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885ABD" w:rsidRDefault="00885AB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</w:rPr>
      </w:pPr>
    </w:p>
    <w:p w:rsid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Old Class CFG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class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ki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Class 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Definiton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CFG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Note:-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Return statement SST me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nhi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rkhana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or return 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optional h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&lt;class_def&gt; →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class_header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class ID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extend_st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implement_st</w:t>
      </w:r>
      <w:proofErr w:type="spellEnd"/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: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(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)</w:t>
      </w:r>
      <w:r w:rsidRPr="00885ABD">
        <w:rPr>
          <w:rFonts w:ascii="Arial" w:eastAsia="Arial" w:hAnsi="Arial" w:cs="Arial"/>
          <w:b/>
          <w:color w:val="000000"/>
          <w:sz w:val="48"/>
        </w:rPr>
        <w:tab/>
        <w:t>Not used after left factoring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Agar AM kch bhi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nhi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h to 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bydefault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public hoga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class_header</w:t>
      </w:r>
      <w:proofErr w:type="spellEnd"/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 AM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&lt;ch2&gt; | final | €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&lt;ch2&gt; -&gt; final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&lt;ch2&gt; -&gt; €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extend_st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→ extends ID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lastRenderedPageBreak/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extend_st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-&gt; €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implement_st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→ implements ID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interface_rec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implement_st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-&gt; €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interface_rec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→ ,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ID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interface_rec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interface_rec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 €</w:t>
      </w:r>
      <w:proofErr w:type="gramEnd"/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→ AM &lt;cb3&gt;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→ static &lt;amh3&gt; &lt;cb2&gt;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→ final &lt;cb2&gt;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→ &lt;cb2&gt;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→  €</w:t>
      </w:r>
      <w:proofErr w:type="gramEnd"/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&lt;cb2&gt; -&gt; DT &lt;cb2a&gt;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&lt;cb2&gt; -&gt; String &lt;cb2a&gt;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&lt;cb2&gt; -&gt; </w:t>
      </w:r>
      <w:proofErr w:type="spellStart"/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dict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cb2b&gt;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&lt;cb2&gt; -&gt; ID &lt;cb2c&gt;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&lt;cb2&gt; -&gt; void ID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lastRenderedPageBreak/>
        <w:t>&lt;cb2a&gt; -&gt; ID &lt;cb2a1&gt;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&lt;cb2a&gt; -&gt; [ ]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arr_mul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ID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&lt;cb2a1&gt; -&gt; &lt;dec1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&lt;cb2a1&gt;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&lt;cb2b&gt;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ID 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cb2b1&gt;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&lt;cb2b&gt; -&gt; [ ]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arr_mul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ID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&lt;cb2b1&gt; -&gt; dec3&gt;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&lt;cb2b1&gt;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&lt;cb2c&gt; -&gt; ID &lt;cb2c1&gt;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&lt;cb2c&gt; -&gt; [ ]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arr_mul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ID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&lt;cb2c1&gt; -&gt; &lt;dec2&gt;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&lt;cb2c1&gt;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&lt;cb3&gt; -&gt; DT &lt;cb2a&gt;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&lt;cb3&gt; -&gt; String &lt;cb2a&gt;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&lt;cb3&gt; -&gt; </w:t>
      </w:r>
      <w:proofErr w:type="spellStart"/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dict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cb2b&gt;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&lt;cb3&gt; -&gt; ID &lt;cb3a&gt;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&lt;cb3&gt; -&gt; void ID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&lt;body&gt;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&lt;cb3&gt; -&gt; static &lt;amh2a&gt;   &lt;cb2&gt;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&lt;cb3&gt;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final 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cb2&gt;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&lt;cb3a&gt; -&gt; &lt;cb2c&gt;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&lt;cb3a&gt;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params_list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: (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constr_body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)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class_body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&lt;amh2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 €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| static &lt;amh2a&gt;  | final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&lt;amh2a&gt; -&gt; final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&lt;amh2a&gt; -&gt; €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&lt;amh3&gt; -&gt; final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&lt;amh3&gt; -&gt; €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&lt;dec1&gt; -&gt;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init_var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list_var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&lt;dec1&gt;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[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OE&gt; ]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arr_size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init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_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lastRenderedPageBreak/>
        <w:t>&lt;dec2&gt; -&gt;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init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&lt;list&gt;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&lt;dec2&gt;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[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OE&gt; ]&lt;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arr_size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init_arr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&lt;dec3&gt; -&gt;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init_dict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list_dict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 xml:space="preserve">&lt;dec3&gt; -&gt;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[ &lt;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OE&gt; ]&lt;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arr_size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init_arr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list_arr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constr_body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pointer_st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&lt;MST&gt;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pointer_st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-&gt; TS 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{ &lt;</w:t>
      </w:r>
      <w:proofErr w:type="spellStart"/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>args_list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}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pointer_st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pointer_st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 €</w:t>
      </w:r>
      <w:proofErr w:type="gramEnd"/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args_list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-&gt; &lt;OE&gt;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list_args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args_list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-&gt; </w:t>
      </w:r>
      <w:r w:rsidRPr="00885ABD">
        <w:rPr>
          <w:rFonts w:ascii="Cambria Math" w:eastAsia="Arial" w:hAnsi="Cambria Math" w:cs="Cambria Math"/>
          <w:b/>
          <w:color w:val="000000"/>
          <w:sz w:val="48"/>
        </w:rPr>
        <w:t>∈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list_args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>&gt; -</w:t>
      </w:r>
      <w:proofErr w:type="gramStart"/>
      <w:r w:rsidRPr="00885ABD">
        <w:rPr>
          <w:rFonts w:ascii="Arial" w:eastAsia="Arial" w:hAnsi="Arial" w:cs="Arial"/>
          <w:b/>
          <w:color w:val="000000"/>
          <w:sz w:val="48"/>
        </w:rPr>
        <w:t>&gt; ,</w:t>
      </w:r>
      <w:proofErr w:type="gramEnd"/>
      <w:r w:rsidRPr="00885ABD">
        <w:rPr>
          <w:rFonts w:ascii="Arial" w:eastAsia="Arial" w:hAnsi="Arial" w:cs="Arial"/>
          <w:b/>
          <w:color w:val="000000"/>
          <w:sz w:val="48"/>
        </w:rPr>
        <w:t xml:space="preserve"> &lt;OE&gt; 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list_args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 w:rsidRPr="00885ABD">
        <w:rPr>
          <w:rFonts w:ascii="Arial" w:eastAsia="Arial" w:hAnsi="Arial" w:cs="Arial"/>
          <w:b/>
          <w:color w:val="000000"/>
          <w:sz w:val="48"/>
        </w:rPr>
        <w:t>&lt;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list_args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&gt; -&gt; </w:t>
      </w:r>
      <w:r w:rsidRPr="00885ABD">
        <w:rPr>
          <w:rFonts w:ascii="Cambria Math" w:eastAsia="Arial" w:hAnsi="Cambria Math" w:cs="Cambria Math"/>
          <w:b/>
          <w:color w:val="000000"/>
          <w:sz w:val="48"/>
        </w:rPr>
        <w:t>∈</w:t>
      </w:r>
    </w:p>
    <w:p w:rsidR="00885ABD" w:rsidRP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885ABD" w:rsidRDefault="00885ABD" w:rsidP="00885ABD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Yahan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class body </w:t>
      </w:r>
      <w:proofErr w:type="spellStart"/>
      <w:r w:rsidRPr="00885ABD">
        <w:rPr>
          <w:rFonts w:ascii="Arial" w:eastAsia="Arial" w:hAnsi="Arial" w:cs="Arial"/>
          <w:b/>
          <w:color w:val="000000"/>
          <w:sz w:val="48"/>
        </w:rPr>
        <w:t>ki</w:t>
      </w:r>
      <w:proofErr w:type="spellEnd"/>
      <w:r w:rsidRPr="00885ABD">
        <w:rPr>
          <w:rFonts w:ascii="Arial" w:eastAsia="Arial" w:hAnsi="Arial" w:cs="Arial"/>
          <w:b/>
          <w:color w:val="000000"/>
          <w:sz w:val="48"/>
        </w:rPr>
        <w:t xml:space="preserve"> khtm</w:t>
      </w:r>
      <w:bookmarkStart w:id="0" w:name="_GoBack"/>
      <w:bookmarkEnd w:id="0"/>
    </w:p>
    <w:p w:rsidR="00885ABD" w:rsidRDefault="00885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4D12" w:rsidRPr="00885ABD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4"/>
        </w:rPr>
      </w:pPr>
      <w:r w:rsidRPr="00A54D12">
        <w:rPr>
          <w:rFonts w:ascii="Arial" w:eastAsia="Arial" w:hAnsi="Arial" w:cs="Arial"/>
          <w:b/>
          <w:color w:val="000000"/>
          <w:sz w:val="34"/>
        </w:rPr>
        <w:t xml:space="preserve">Class </w:t>
      </w:r>
      <w:proofErr w:type="spellStart"/>
      <w:r w:rsidRPr="00A54D12">
        <w:rPr>
          <w:rFonts w:ascii="Arial" w:eastAsia="Arial" w:hAnsi="Arial" w:cs="Arial"/>
          <w:b/>
          <w:color w:val="000000"/>
          <w:sz w:val="34"/>
        </w:rPr>
        <w:t>Definiton</w:t>
      </w:r>
      <w:proofErr w:type="spellEnd"/>
      <w:r w:rsidRPr="00A54D12">
        <w:rPr>
          <w:rFonts w:ascii="Arial" w:eastAsia="Arial" w:hAnsi="Arial" w:cs="Arial"/>
          <w:b/>
          <w:color w:val="000000"/>
          <w:sz w:val="34"/>
        </w:rPr>
        <w:t xml:space="preserve"> CFG </w:t>
      </w:r>
      <w:r w:rsidR="00A54D12" w:rsidRPr="00A54D12">
        <w:rPr>
          <w:rFonts w:ascii="Arial" w:eastAsia="Arial" w:hAnsi="Arial" w:cs="Arial"/>
          <w:b/>
          <w:color w:val="000000"/>
          <w:sz w:val="34"/>
        </w:rPr>
        <w:t>New</w:t>
      </w:r>
    </w:p>
    <w:p w:rsidR="00A54D12" w:rsidRDefault="00A54D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  <w:r w:rsidR="005859BA"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Pr="00673EDE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class_header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850897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&lt;ch2&gt; </w:t>
      </w:r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-&gt; final </w:t>
      </w:r>
    </w:p>
    <w:p w:rsidR="00B603DA" w:rsidRPr="00673EDE" w:rsidRDefault="00850897" w:rsidP="00B603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&lt;ch2&gt; -&gt;</w:t>
      </w:r>
      <w:r w:rsidR="00B603DA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="009A1480">
        <w:rPr>
          <w:rFonts w:ascii="Arial" w:eastAsia="Arial" w:hAnsi="Arial" w:cs="Arial"/>
          <w:color w:val="000000"/>
          <w:sz w:val="36"/>
          <w:szCs w:val="36"/>
        </w:rPr>
        <w:t xml:space="preserve"> extends ID </w:t>
      </w:r>
    </w:p>
    <w:p w:rsidR="00302059" w:rsidRPr="00673EDE" w:rsidRDefault="009A14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A1480">
        <w:rPr>
          <w:rFonts w:ascii="Arial" w:eastAsia="Arial" w:hAnsi="Arial" w:cs="Arial"/>
          <w:color w:val="000000"/>
          <w:sz w:val="36"/>
          <w:szCs w:val="36"/>
        </w:rPr>
        <w:t>implements ID &lt;</w:t>
      </w:r>
      <w:proofErr w:type="spellStart"/>
      <w:r w:rsidR="009A1480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="009A1480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302059" w:rsidRPr="00673EDE" w:rsidRDefault="009A14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0897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 ID &lt;</w:t>
      </w:r>
      <w:proofErr w:type="spellStart"/>
      <w:r w:rsidR="00850897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302059" w:rsidRPr="00673EDE" w:rsidRDefault="008508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proofErr w:type="gramStart"/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A329B9" w:rsidRPr="00673EDE" w:rsidRDefault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673EDE" w:rsidRPr="00673EDE" w:rsidRDefault="00673ED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A329B9" w:rsidRPr="00673EDE" w:rsidRDefault="00A329B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 xml:space="preserve">  &lt;</w:t>
      </w:r>
      <w:proofErr w:type="gram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673EDE" w:rsidRDefault="00673EDE" w:rsidP="00673EDE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&lt;cb2a&gt;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9A10B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="009A10B4">
        <w:rPr>
          <w:rFonts w:ascii="Arial" w:eastAsia="Arial" w:hAnsi="Arial" w:cs="Arial"/>
          <w:color w:val="000000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A329B9" w:rsidRPr="00A45C1A" w:rsidRDefault="009A10B4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&lt;cb2a1&gt; -&gt;</w:t>
      </w:r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="00A329B9"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="00A329B9"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="00A329B9"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8E6589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9A10B4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CD3D1D" w:rsidRDefault="009A10B4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-&gt; </w:t>
      </w:r>
      <w:proofErr w:type="gramStart"/>
      <w:r w:rsidR="00CD3D1D"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="00CD3D1D"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="00CD3D1D"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="00CD3D1D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="00CD3D1D"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CD3D1D"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0A4AF1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CD3D1D" w:rsidRPr="001C2EF7" w:rsidRDefault="000A4AF1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&lt;cb2c1&gt; -&gt;</w:t>
      </w:r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="00CD3D1D"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="00CD3D1D"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="00CD3D1D"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DF1B9C" w:rsidRDefault="004B62F2" w:rsidP="00DF1B9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DF1B9C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DF1B9C" w:rsidRPr="00F31BE8" w:rsidRDefault="00DF1B9C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9A10B4" w:rsidRDefault="004B62F2" w:rsidP="00A329B9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&lt;cb3a&gt; </w:t>
      </w:r>
      <w:r w:rsidR="009A10B4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A10B4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&lt;cb2c&gt; </w:t>
      </w:r>
    </w:p>
    <w:p w:rsidR="001571FC" w:rsidRPr="0072017C" w:rsidRDefault="009A10B4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&lt;cb3a&gt; -&gt;</w:t>
      </w:r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9A10B4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="009A10B4">
        <w:rPr>
          <w:rFonts w:ascii="Arial" w:eastAsia="Arial" w:hAnsi="Arial" w:cs="Arial"/>
          <w:color w:val="5B9BD5" w:themeColor="accent1"/>
          <w:sz w:val="28"/>
        </w:rPr>
        <w:t xml:space="preserve">-&gt; final </w:t>
      </w:r>
    </w:p>
    <w:p w:rsidR="00A329B9" w:rsidRPr="000E5C7F" w:rsidRDefault="009A10B4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>&lt;amh2a&gt; -&gt;</w:t>
      </w:r>
      <w:r w:rsidR="00A329B9" w:rsidRPr="000E5C7F">
        <w:rPr>
          <w:rFonts w:ascii="Arial" w:eastAsia="Arial" w:hAnsi="Arial" w:cs="Arial"/>
          <w:color w:val="5B9BD5" w:themeColor="accent1"/>
          <w:sz w:val="28"/>
        </w:rPr>
        <w:t xml:space="preserve"> €</w:t>
      </w:r>
    </w:p>
    <w:p w:rsidR="00850897" w:rsidRDefault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="00850897">
        <w:rPr>
          <w:rFonts w:ascii="Arial" w:eastAsia="Arial" w:hAnsi="Arial" w:cs="Arial"/>
          <w:color w:val="5B9BD5" w:themeColor="accent1"/>
          <w:sz w:val="28"/>
        </w:rPr>
        <w:t xml:space="preserve">-&gt; final </w:t>
      </w:r>
    </w:p>
    <w:p w:rsidR="00302059" w:rsidRPr="00DF1B9C" w:rsidRDefault="0085089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>
        <w:rPr>
          <w:rFonts w:ascii="Arial" w:eastAsia="Arial" w:hAnsi="Arial" w:cs="Arial"/>
          <w:color w:val="5B9BD5" w:themeColor="accent1"/>
          <w:sz w:val="28"/>
        </w:rPr>
        <w:t xml:space="preserve">&lt;amh3&gt; -&gt; </w:t>
      </w:r>
      <w:r w:rsidR="00A329B9" w:rsidRPr="000E5C7F">
        <w:rPr>
          <w:rFonts w:ascii="Arial" w:eastAsia="Arial" w:hAnsi="Arial" w:cs="Arial"/>
          <w:color w:val="5B9BD5" w:themeColor="accent1"/>
          <w:sz w:val="28"/>
        </w:rPr>
        <w:t>€</w:t>
      </w:r>
    </w:p>
    <w:p w:rsidR="00A155A8" w:rsidRDefault="003E4653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-&gt; &lt;</w:t>
      </w:r>
      <w:proofErr w:type="spellStart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3E4653" w:rsidRDefault="00A155A8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>&lt;dec1&gt; -&gt;</w:t>
      </w:r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</w:t>
      </w:r>
      <w:proofErr w:type="gram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A155A8" w:rsidRDefault="00364352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</w:t>
      </w:r>
      <w:r w:rsidR="00A155A8">
        <w:rPr>
          <w:rFonts w:ascii="Arial" w:eastAsia="Calibri" w:hAnsi="Arial" w:cs="Arial"/>
          <w:color w:val="5B9BD5" w:themeColor="accent1"/>
          <w:sz w:val="32"/>
          <w:szCs w:val="32"/>
        </w:rPr>
        <w:t>-&gt; &lt;</w:t>
      </w:r>
      <w:proofErr w:type="spellStart"/>
      <w:r w:rsidR="00A155A8">
        <w:rPr>
          <w:rFonts w:ascii="Arial" w:eastAsia="Calibri" w:hAnsi="Arial" w:cs="Arial"/>
          <w:color w:val="5B9BD5" w:themeColor="accent1"/>
          <w:sz w:val="32"/>
          <w:szCs w:val="32"/>
        </w:rPr>
        <w:t>init</w:t>
      </w:r>
      <w:proofErr w:type="spellEnd"/>
      <w:r w:rsidR="00A155A8">
        <w:rPr>
          <w:rFonts w:ascii="Arial" w:eastAsia="Calibri" w:hAnsi="Arial" w:cs="Arial"/>
          <w:color w:val="5B9BD5" w:themeColor="accent1"/>
          <w:sz w:val="32"/>
          <w:szCs w:val="32"/>
        </w:rPr>
        <w:t>&gt; &lt;list&gt;</w:t>
      </w:r>
    </w:p>
    <w:p w:rsidR="00364352" w:rsidRPr="00364352" w:rsidRDefault="00A155A8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>&lt;dec2&gt; -&gt;</w:t>
      </w:r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</w:t>
      </w:r>
      <w:proofErr w:type="gram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046EC" w:rsidRDefault="00364352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</w:t>
      </w:r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-&gt; &lt;</w:t>
      </w:r>
      <w:proofErr w:type="spellStart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init_dict</w:t>
      </w:r>
      <w:proofErr w:type="spellEnd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list_dict</w:t>
      </w:r>
      <w:proofErr w:type="spellEnd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 xml:space="preserve">&gt;  </w:t>
      </w:r>
    </w:p>
    <w:p w:rsidR="00364352" w:rsidRPr="00364352" w:rsidRDefault="003046EC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-&gt; </w:t>
      </w:r>
      <w:proofErr w:type="gram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Default="00364352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7313BC" w:rsidRPr="0059162D" w:rsidRDefault="007313BC" w:rsidP="00B934C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59162D"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="00B934CC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B934CC" w:rsidRPr="0059162D">
        <w:rPr>
          <w:rFonts w:ascii="Arial" w:eastAsia="Arial" w:hAnsi="Arial" w:cs="Arial"/>
          <w:color w:val="000000"/>
          <w:sz w:val="36"/>
          <w:szCs w:val="36"/>
        </w:rPr>
        <w:t xml:space="preserve">TS </w:t>
      </w:r>
      <w:r w:rsidR="00D415FD">
        <w:rPr>
          <w:rFonts w:ascii="Arial" w:eastAsia="Arial" w:hAnsi="Arial" w:cs="Arial"/>
          <w:color w:val="000000"/>
          <w:sz w:val="36"/>
          <w:szCs w:val="36"/>
        </w:rPr>
        <w:t>&lt;constr_body2&gt;</w:t>
      </w:r>
    </w:p>
    <w:p w:rsidR="00B934CC" w:rsidRDefault="00B934CC" w:rsidP="00B934CC">
      <w:pPr>
        <w:rPr>
          <w:rFonts w:ascii="Arial" w:eastAsia="Arial" w:hAnsi="Arial" w:cs="Arial"/>
          <w:color w:val="000000"/>
          <w:sz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B934CC" w:rsidRDefault="00B934CC" w:rsidP="00B934C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0517FF" w:rsidRPr="00B934CC" w:rsidRDefault="009E764A" w:rsidP="00D415FD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  <w:r w:rsidR="000517FF">
        <w:rPr>
          <w:rFonts w:ascii="Arial" w:eastAsia="Calibri" w:hAnsi="Arial" w:cs="Arial"/>
          <w:sz w:val="36"/>
          <w:szCs w:val="36"/>
        </w:rPr>
        <w:t xml:space="preserve"> </w:t>
      </w:r>
    </w:p>
    <w:p w:rsidR="000517FF" w:rsidRPr="00E73175" w:rsidRDefault="000517FF" w:rsidP="00E7317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73175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 w:rsidR="00E73175">
        <w:rPr>
          <w:rFonts w:ascii="Arial" w:eastAsia="Calibri" w:hAnsi="Arial" w:cs="Arial"/>
          <w:sz w:val="36"/>
          <w:szCs w:val="36"/>
        </w:rPr>
        <w:t>&lt;SST’&gt;</w:t>
      </w:r>
      <w:r w:rsidR="00E73175">
        <w:rPr>
          <w:rFonts w:ascii="Arial" w:eastAsia="Calibri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0517FF" w:rsidRPr="00B934CC" w:rsidRDefault="000517FF" w:rsidP="000517FF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409D8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409D8">
        <w:rPr>
          <w:rFonts w:ascii="Arial" w:eastAsia="Arial" w:hAnsi="Arial" w:cs="Arial"/>
          <w:color w:val="000000"/>
          <w:sz w:val="36"/>
        </w:rPr>
        <w:t>ifelse_st</w:t>
      </w:r>
      <w:proofErr w:type="spellEnd"/>
      <w:r w:rsidR="00D409D8">
        <w:rPr>
          <w:rFonts w:ascii="Arial" w:eastAsia="Arial" w:hAnsi="Arial" w:cs="Arial"/>
          <w:color w:val="000000"/>
          <w:sz w:val="36"/>
        </w:rPr>
        <w:t>&gt;</w:t>
      </w:r>
      <w:r w:rsidR="00D409D8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0517FF" w:rsidRPr="00B934CC" w:rsidRDefault="000517FF" w:rsidP="000517FF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409D8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409D8">
        <w:rPr>
          <w:rFonts w:ascii="Arial" w:eastAsia="Arial" w:hAnsi="Arial" w:cs="Arial"/>
          <w:color w:val="000000"/>
          <w:sz w:val="36"/>
        </w:rPr>
        <w:t>while_st</w:t>
      </w:r>
      <w:proofErr w:type="spellEnd"/>
      <w:r w:rsidR="00D409D8">
        <w:rPr>
          <w:rFonts w:ascii="Arial" w:eastAsia="Arial" w:hAnsi="Arial" w:cs="Arial"/>
          <w:color w:val="000000"/>
          <w:sz w:val="36"/>
        </w:rPr>
        <w:t>&gt;</w:t>
      </w:r>
      <w:r w:rsidR="00D409D8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0517FF" w:rsidRPr="00B934CC" w:rsidRDefault="000517FF" w:rsidP="000517FF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D409D8">
        <w:rPr>
          <w:rFonts w:ascii="Arial" w:eastAsia="Cambria Math" w:hAnsi="Arial" w:cs="Arial"/>
          <w:color w:val="000000"/>
          <w:sz w:val="36"/>
          <w:szCs w:val="36"/>
        </w:rPr>
        <w:t xml:space="preserve">-&gt; </w:t>
      </w:r>
      <w:proofErr w:type="spellStart"/>
      <w:r w:rsidR="00D409D8">
        <w:rPr>
          <w:rFonts w:ascii="Arial" w:eastAsia="Arial" w:hAnsi="Arial" w:cs="Arial"/>
          <w:color w:val="000000"/>
          <w:sz w:val="36"/>
        </w:rPr>
        <w:t>flowcontrol</w:t>
      </w:r>
      <w:proofErr w:type="spell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0517FF" w:rsidRPr="00B934CC" w:rsidRDefault="000517FF" w:rsidP="000517FF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409D8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409D8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="00D409D8">
        <w:rPr>
          <w:rFonts w:ascii="Arial" w:eastAsia="Arial" w:hAnsi="Arial" w:cs="Arial"/>
          <w:color w:val="000000"/>
          <w:sz w:val="36"/>
        </w:rPr>
        <w:t>&gt;</w:t>
      </w:r>
      <w:r w:rsidR="00D409D8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B934CC" w:rsidRPr="00D415FD" w:rsidRDefault="000517FF" w:rsidP="00B934CC">
      <w:pPr>
        <w:rPr>
          <w:rFonts w:ascii="Arial" w:eastAsia="Calibri" w:hAnsi="Arial" w:cs="Arial"/>
          <w:color w:val="000000" w:themeColor="text1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409D8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409D8">
        <w:rPr>
          <w:rFonts w:ascii="Arial" w:eastAsia="Arial" w:hAnsi="Arial" w:cs="Arial"/>
          <w:color w:val="000000"/>
          <w:sz w:val="36"/>
        </w:rPr>
        <w:t>throw_st</w:t>
      </w:r>
      <w:proofErr w:type="spellEnd"/>
      <w:r w:rsidR="00D409D8">
        <w:rPr>
          <w:rFonts w:ascii="Arial" w:eastAsia="Arial" w:hAnsi="Arial" w:cs="Arial"/>
          <w:color w:val="000000"/>
          <w:sz w:val="36"/>
        </w:rPr>
        <w:t>&gt;</w:t>
      </w:r>
      <w:r w:rsidR="00D409D8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B934CC" w:rsidRPr="0059162D" w:rsidRDefault="00B934CC" w:rsidP="00B934C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constr_body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  <w:r w:rsidRPr="0059162D"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7313BC" w:rsidRDefault="007313BC" w:rsidP="007313BC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D415FD" w:rsidRDefault="00D415FD" w:rsidP="007313B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Times New Roman" w:hAnsi="Arial" w:cs="Arial"/>
          <w:sz w:val="36"/>
          <w:szCs w:val="36"/>
        </w:rPr>
        <w:t>&lt;constr_body2&gt; -</w:t>
      </w:r>
      <w:proofErr w:type="gramStart"/>
      <w:r>
        <w:rPr>
          <w:rFonts w:ascii="Arial" w:eastAsia="Times New Roman" w:hAnsi="Arial" w:cs="Arial"/>
          <w:sz w:val="36"/>
          <w:szCs w:val="36"/>
        </w:rPr>
        <w:t xml:space="preserve">&gt; </w:t>
      </w:r>
      <w:r>
        <w:rPr>
          <w:rFonts w:ascii="Arial" w:eastAsia="Calibri" w:hAnsi="Arial" w:cs="Arial"/>
          <w:sz w:val="36"/>
          <w:szCs w:val="36"/>
        </w:rPr>
        <w:t>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D415FD" w:rsidRDefault="00D415FD" w:rsidP="007313B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&lt;constr_body2&gt; -&gt; </w:t>
      </w:r>
      <w:proofErr w:type="gramStart"/>
      <w:r w:rsidRPr="0059162D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59162D">
        <w:rPr>
          <w:rFonts w:ascii="Arial" w:eastAsia="Arial" w:hAnsi="Arial" w:cs="Arial"/>
          <w:color w:val="000000"/>
          <w:sz w:val="36"/>
          <w:szCs w:val="36"/>
        </w:rPr>
        <w:t>args_list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} </w:t>
      </w:r>
      <w:r>
        <w:rPr>
          <w:rFonts w:ascii="Arial" w:eastAsia="Arial" w:hAnsi="Arial" w:cs="Arial"/>
          <w:color w:val="000000"/>
          <w:sz w:val="36"/>
          <w:szCs w:val="36"/>
        </w:rPr>
        <w:t>&lt;MST&gt;</w:t>
      </w:r>
    </w:p>
    <w:p w:rsidR="00D415FD" w:rsidRDefault="00D415FD" w:rsidP="007313B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5D5229" w:rsidRPr="0059162D" w:rsidRDefault="005D5229" w:rsidP="007313B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59162D" w:rsidRPr="0059162D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args_list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-&gt; &lt;OE&gt; 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7313BC" w:rsidRPr="0059162D" w:rsidRDefault="0059162D" w:rsidP="007313BC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args_list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7313BC" w:rsidRPr="0059162D"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59162D" w:rsidRPr="0059162D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&gt; -</w:t>
      </w:r>
      <w:proofErr w:type="gram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&gt; ,</w:t>
      </w:r>
      <w:proofErr w:type="gram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 &lt;OE&gt; 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7313BC" w:rsidRPr="0059162D" w:rsidRDefault="0059162D" w:rsidP="007313BC">
      <w:pPr>
        <w:spacing w:line="256" w:lineRule="auto"/>
        <w:rPr>
          <w:rFonts w:ascii="Arial" w:eastAsia="Cambria Math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7313BC"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7313BC" w:rsidRPr="0059162D"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DF1B9C" w:rsidRPr="003E0956" w:rsidRDefault="00DF1B9C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02059" w:rsidRPr="007313BC" w:rsidRDefault="003E465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class</w:t>
      </w:r>
      <w:r w:rsidR="00A43A1A">
        <w:rPr>
          <w:rFonts w:ascii="Arial" w:eastAsia="Arial" w:hAnsi="Arial" w:cs="Arial"/>
          <w:color w:val="000000"/>
          <w:sz w:val="28"/>
        </w:rPr>
        <w:t xml:space="preserve"> body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khtm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D505AF" w:rsidRDefault="00911914" w:rsidP="00D505AF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  <w:r w:rsidR="00D505AF">
        <w:rPr>
          <w:rFonts w:ascii="Arial" w:eastAsia="Arial" w:hAnsi="Arial" w:cs="Arial"/>
          <w:color w:val="000000"/>
          <w:sz w:val="28"/>
        </w:rPr>
        <w:t>Not used after left factoring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92D55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D505AF">
        <w:rPr>
          <w:rFonts w:ascii="Cambria Math" w:eastAsia="Cambria Math" w:hAnsi="Cambria Math" w:cs="Cambria Math"/>
          <w:color w:val="000000"/>
          <w:sz w:val="36"/>
        </w:rPr>
        <w:tab/>
        <w:t>Not used now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</w:t>
      </w:r>
      <w:r w:rsidR="00D92D55">
        <w:rPr>
          <w:rFonts w:ascii="Arial" w:eastAsia="Arial" w:hAnsi="Arial" w:cs="Arial"/>
          <w:color w:val="000000"/>
          <w:sz w:val="36"/>
        </w:rPr>
        <w:t>--&gt; extends ID &lt;</w:t>
      </w:r>
      <w:proofErr w:type="spellStart"/>
      <w:r w:rsidR="00D92D55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D92D55"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D92D5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D00E99" w:rsidRPr="00F60907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D00E99" w:rsidRDefault="00D00E99" w:rsidP="00D00E99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D00E99" w:rsidRDefault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="0059162D">
        <w:rPr>
          <w:rFonts w:ascii="Cambria Math" w:eastAsia="Cambria Math" w:hAnsi="Cambria Math" w:cs="Cambria Math"/>
          <w:color w:val="000000"/>
          <w:sz w:val="36"/>
        </w:rPr>
        <w:t>-&gt;</w:t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="0059162D">
        <w:rPr>
          <w:rFonts w:ascii="Arial" w:eastAsia="Arial" w:hAnsi="Arial" w:cs="Arial"/>
          <w:color w:val="000000"/>
          <w:sz w:val="36"/>
        </w:rPr>
        <w:t xml:space="preserve">-&gt;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59162D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 w:rsidR="0059162D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59162D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59162D"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59162D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&lt;ifb3a&gt; -&gt;</w:t>
      </w:r>
      <w:r w:rsidR="00D00E99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 w:rsidR="00D00E99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00E9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00E99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D00E99"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59162D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 w:rsidR="0059162D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59162D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59162D"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59162D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&lt;ifb4a&gt; -&gt;</w:t>
      </w:r>
      <w:r w:rsidR="00D00E99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 w:rsidR="00D00E99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00E9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00E99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D00E99"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59162D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 w:rsidR="0059162D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59162D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59162D"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59162D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&lt;ifb5a&gt; -&gt;</w:t>
      </w:r>
      <w:r w:rsidR="00D00E99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 w:rsidR="00D00E99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00E9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00E99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D00E99"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DT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ID &lt;fn_def_inter2&gt;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="0059162D">
        <w:rPr>
          <w:rFonts w:ascii="Arial" w:hAnsi="Arial" w:cs="Arial"/>
          <w:sz w:val="36"/>
          <w:szCs w:val="36"/>
        </w:rPr>
        <w:t>-&gt;</w:t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="0059162D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D00E99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Pr="00706569" w:rsidRDefault="009F60E9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 w:rsidRPr="00706569"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</w:t>
      </w:r>
      <w:r w:rsidR="00555525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&lt;list</w:t>
      </w:r>
      <w:r w:rsidR="00023AB0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295FF0" w:rsidRDefault="00400396" w:rsidP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295FF0">
        <w:rPr>
          <w:rFonts w:ascii="Arial" w:eastAsia="Arial" w:hAnsi="Arial" w:cs="Arial"/>
          <w:color w:val="000000"/>
          <w:sz w:val="36"/>
        </w:rPr>
        <w:t>-&gt;   [ ] &lt;</w:t>
      </w:r>
      <w:proofErr w:type="spellStart"/>
      <w:r w:rsidR="00295FF0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295FF0">
        <w:rPr>
          <w:rFonts w:ascii="Arial" w:eastAsia="Arial" w:hAnsi="Arial" w:cs="Arial"/>
          <w:color w:val="000000"/>
          <w:sz w:val="36"/>
        </w:rPr>
        <w:t xml:space="preserve">&gt; </w:t>
      </w:r>
    </w:p>
    <w:p w:rsidR="00400396" w:rsidRDefault="00295FF0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-&gt;</w:t>
      </w:r>
      <w:r w:rsidR="00400396">
        <w:rPr>
          <w:rFonts w:ascii="Arial" w:eastAsia="Arial" w:hAnsi="Arial" w:cs="Arial"/>
          <w:color w:val="000000"/>
          <w:sz w:val="36"/>
        </w:rPr>
        <w:t xml:space="preserve">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enum</w:t>
      </w:r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92561C" w:rsidRPr="0092561C" w:rsidRDefault="0092561C">
      <w:pPr>
        <w:spacing w:line="360" w:lineRule="auto"/>
        <w:rPr>
          <w:rFonts w:ascii="Arial" w:eastAsia="Arial" w:hAnsi="Arial" w:cs="Arial"/>
          <w:b/>
          <w:sz w:val="42"/>
        </w:rPr>
      </w:pPr>
      <w:r w:rsidRPr="0092561C">
        <w:rPr>
          <w:rFonts w:ascii="Arial" w:eastAsia="Arial" w:hAnsi="Arial" w:cs="Arial"/>
          <w:b/>
          <w:sz w:val="42"/>
        </w:rPr>
        <w:t xml:space="preserve">Old </w:t>
      </w:r>
      <w:proofErr w:type="spellStart"/>
      <w:r w:rsidRPr="0092561C">
        <w:rPr>
          <w:rFonts w:ascii="Arial" w:eastAsia="Arial" w:hAnsi="Arial" w:cs="Arial"/>
          <w:b/>
          <w:sz w:val="42"/>
        </w:rPr>
        <w:t>enum_def</w:t>
      </w:r>
      <w:proofErr w:type="spellEnd"/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  <w:r w:rsidRPr="0092561C">
        <w:rPr>
          <w:rFonts w:ascii="Arial" w:eastAsia="Arial" w:hAnsi="Arial" w:cs="Arial"/>
          <w:sz w:val="38"/>
        </w:rPr>
        <w:t>CFG</w:t>
      </w:r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  <w:r w:rsidRPr="0092561C">
        <w:rPr>
          <w:rFonts w:ascii="Arial" w:eastAsia="Arial" w:hAnsi="Arial" w:cs="Arial"/>
          <w:sz w:val="38"/>
        </w:rPr>
        <w:t>&lt;</w:t>
      </w:r>
      <w:proofErr w:type="spellStart"/>
      <w:r w:rsidRPr="0092561C">
        <w:rPr>
          <w:rFonts w:ascii="Arial" w:eastAsia="Arial" w:hAnsi="Arial" w:cs="Arial"/>
          <w:sz w:val="38"/>
        </w:rPr>
        <w:t>enum_def</w:t>
      </w:r>
      <w:proofErr w:type="spellEnd"/>
      <w:r w:rsidRPr="0092561C">
        <w:rPr>
          <w:rFonts w:ascii="Arial" w:eastAsia="Arial" w:hAnsi="Arial" w:cs="Arial"/>
          <w:sz w:val="38"/>
        </w:rPr>
        <w:t xml:space="preserve">&gt; --&gt; Enum </w:t>
      </w:r>
      <w:proofErr w:type="gramStart"/>
      <w:r w:rsidRPr="0092561C">
        <w:rPr>
          <w:rFonts w:ascii="Arial" w:eastAsia="Arial" w:hAnsi="Arial" w:cs="Arial"/>
          <w:sz w:val="38"/>
        </w:rPr>
        <w:t>ID :</w:t>
      </w:r>
      <w:proofErr w:type="gramEnd"/>
      <w:r w:rsidRPr="0092561C">
        <w:rPr>
          <w:rFonts w:ascii="Arial" w:eastAsia="Arial" w:hAnsi="Arial" w:cs="Arial"/>
          <w:sz w:val="38"/>
        </w:rPr>
        <w:t xml:space="preserve"> ( ID &lt;</w:t>
      </w:r>
      <w:proofErr w:type="spellStart"/>
      <w:r w:rsidRPr="0092561C">
        <w:rPr>
          <w:rFonts w:ascii="Arial" w:eastAsia="Arial" w:hAnsi="Arial" w:cs="Arial"/>
          <w:sz w:val="38"/>
        </w:rPr>
        <w:t>enum_list</w:t>
      </w:r>
      <w:proofErr w:type="spellEnd"/>
      <w:r w:rsidRPr="0092561C">
        <w:rPr>
          <w:rFonts w:ascii="Arial" w:eastAsia="Arial" w:hAnsi="Arial" w:cs="Arial"/>
          <w:sz w:val="38"/>
        </w:rPr>
        <w:t>&gt; )</w:t>
      </w:r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  <w:r w:rsidRPr="0092561C">
        <w:rPr>
          <w:rFonts w:ascii="Arial" w:eastAsia="Arial" w:hAnsi="Arial" w:cs="Arial"/>
          <w:sz w:val="38"/>
        </w:rPr>
        <w:t>&lt;</w:t>
      </w:r>
      <w:proofErr w:type="spellStart"/>
      <w:r w:rsidRPr="0092561C">
        <w:rPr>
          <w:rFonts w:ascii="Arial" w:eastAsia="Arial" w:hAnsi="Arial" w:cs="Arial"/>
          <w:sz w:val="38"/>
        </w:rPr>
        <w:t>enum_list</w:t>
      </w:r>
      <w:proofErr w:type="spellEnd"/>
      <w:r w:rsidRPr="0092561C">
        <w:rPr>
          <w:rFonts w:ascii="Arial" w:eastAsia="Arial" w:hAnsi="Arial" w:cs="Arial"/>
          <w:sz w:val="38"/>
        </w:rPr>
        <w:t>&gt; -</w:t>
      </w:r>
      <w:proofErr w:type="gramStart"/>
      <w:r w:rsidRPr="0092561C">
        <w:rPr>
          <w:rFonts w:ascii="Arial" w:eastAsia="Arial" w:hAnsi="Arial" w:cs="Arial"/>
          <w:sz w:val="38"/>
        </w:rPr>
        <w:t>&gt; ,</w:t>
      </w:r>
      <w:proofErr w:type="gramEnd"/>
      <w:r w:rsidRPr="0092561C">
        <w:rPr>
          <w:rFonts w:ascii="Arial" w:eastAsia="Arial" w:hAnsi="Arial" w:cs="Arial"/>
          <w:sz w:val="38"/>
        </w:rPr>
        <w:t xml:space="preserve"> ID &lt;</w:t>
      </w:r>
      <w:proofErr w:type="spellStart"/>
      <w:r w:rsidRPr="0092561C">
        <w:rPr>
          <w:rFonts w:ascii="Arial" w:eastAsia="Arial" w:hAnsi="Arial" w:cs="Arial"/>
          <w:sz w:val="38"/>
        </w:rPr>
        <w:t>init_enum_def</w:t>
      </w:r>
      <w:proofErr w:type="spellEnd"/>
      <w:r w:rsidRPr="0092561C">
        <w:rPr>
          <w:rFonts w:ascii="Arial" w:eastAsia="Arial" w:hAnsi="Arial" w:cs="Arial"/>
          <w:sz w:val="38"/>
        </w:rPr>
        <w:t>&gt; &lt;</w:t>
      </w:r>
      <w:proofErr w:type="spellStart"/>
      <w:r w:rsidRPr="0092561C">
        <w:rPr>
          <w:rFonts w:ascii="Arial" w:eastAsia="Arial" w:hAnsi="Arial" w:cs="Arial"/>
          <w:sz w:val="38"/>
        </w:rPr>
        <w:t>enum_list</w:t>
      </w:r>
      <w:proofErr w:type="spellEnd"/>
      <w:r w:rsidRPr="0092561C">
        <w:rPr>
          <w:rFonts w:ascii="Arial" w:eastAsia="Arial" w:hAnsi="Arial" w:cs="Arial"/>
          <w:sz w:val="38"/>
        </w:rPr>
        <w:t xml:space="preserve">&gt; </w:t>
      </w:r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  <w:r w:rsidRPr="0092561C">
        <w:rPr>
          <w:rFonts w:ascii="Arial" w:eastAsia="Arial" w:hAnsi="Arial" w:cs="Arial"/>
          <w:sz w:val="38"/>
        </w:rPr>
        <w:t>&lt;</w:t>
      </w:r>
      <w:proofErr w:type="spellStart"/>
      <w:r w:rsidRPr="0092561C">
        <w:rPr>
          <w:rFonts w:ascii="Arial" w:eastAsia="Arial" w:hAnsi="Arial" w:cs="Arial"/>
          <w:sz w:val="38"/>
        </w:rPr>
        <w:t>enum_list</w:t>
      </w:r>
      <w:proofErr w:type="spellEnd"/>
      <w:r w:rsidRPr="0092561C">
        <w:rPr>
          <w:rFonts w:ascii="Arial" w:eastAsia="Arial" w:hAnsi="Arial" w:cs="Arial"/>
          <w:sz w:val="38"/>
        </w:rPr>
        <w:t>&gt; -</w:t>
      </w:r>
      <w:proofErr w:type="gramStart"/>
      <w:r w:rsidRPr="0092561C">
        <w:rPr>
          <w:rFonts w:ascii="Arial" w:eastAsia="Arial" w:hAnsi="Arial" w:cs="Arial"/>
          <w:sz w:val="38"/>
        </w:rPr>
        <w:t>&gt;  €</w:t>
      </w:r>
      <w:proofErr w:type="gramEnd"/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  <w:r w:rsidRPr="0092561C">
        <w:rPr>
          <w:rFonts w:ascii="Arial" w:eastAsia="Arial" w:hAnsi="Arial" w:cs="Arial"/>
          <w:sz w:val="38"/>
        </w:rPr>
        <w:t>&lt;</w:t>
      </w:r>
      <w:proofErr w:type="spellStart"/>
      <w:r w:rsidRPr="0092561C">
        <w:rPr>
          <w:rFonts w:ascii="Arial" w:eastAsia="Arial" w:hAnsi="Arial" w:cs="Arial"/>
          <w:sz w:val="38"/>
        </w:rPr>
        <w:t>init_enum_def</w:t>
      </w:r>
      <w:proofErr w:type="spellEnd"/>
      <w:r w:rsidRPr="0092561C">
        <w:rPr>
          <w:rFonts w:ascii="Arial" w:eastAsia="Arial" w:hAnsi="Arial" w:cs="Arial"/>
          <w:sz w:val="38"/>
        </w:rPr>
        <w:t>&gt; -&gt; = &lt;OE&gt; &lt;</w:t>
      </w:r>
      <w:proofErr w:type="spellStart"/>
      <w:r w:rsidRPr="0092561C">
        <w:rPr>
          <w:rFonts w:ascii="Arial" w:eastAsia="Arial" w:hAnsi="Arial" w:cs="Arial"/>
          <w:sz w:val="38"/>
        </w:rPr>
        <w:t>enum_list</w:t>
      </w:r>
      <w:proofErr w:type="spellEnd"/>
      <w:r w:rsidRPr="0092561C">
        <w:rPr>
          <w:rFonts w:ascii="Arial" w:eastAsia="Arial" w:hAnsi="Arial" w:cs="Arial"/>
          <w:sz w:val="38"/>
        </w:rPr>
        <w:t xml:space="preserve">&gt; </w:t>
      </w:r>
    </w:p>
    <w:p w:rsid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  <w:r w:rsidRPr="0092561C">
        <w:rPr>
          <w:rFonts w:ascii="Arial" w:eastAsia="Arial" w:hAnsi="Arial" w:cs="Arial"/>
          <w:sz w:val="38"/>
        </w:rPr>
        <w:t>&lt;</w:t>
      </w:r>
      <w:proofErr w:type="spellStart"/>
      <w:r w:rsidRPr="0092561C">
        <w:rPr>
          <w:rFonts w:ascii="Arial" w:eastAsia="Arial" w:hAnsi="Arial" w:cs="Arial"/>
          <w:sz w:val="38"/>
        </w:rPr>
        <w:t>init_enum_def</w:t>
      </w:r>
      <w:proofErr w:type="spellEnd"/>
      <w:r w:rsidRPr="0092561C">
        <w:rPr>
          <w:rFonts w:ascii="Arial" w:eastAsia="Arial" w:hAnsi="Arial" w:cs="Arial"/>
          <w:sz w:val="38"/>
        </w:rPr>
        <w:t>&gt; -&gt;</w:t>
      </w:r>
      <w:proofErr w:type="gramStart"/>
      <w:r w:rsidRPr="0092561C">
        <w:rPr>
          <w:rFonts w:ascii="Arial" w:eastAsia="Arial" w:hAnsi="Arial" w:cs="Arial"/>
          <w:sz w:val="38"/>
        </w:rPr>
        <w:t>  €</w:t>
      </w:r>
      <w:proofErr w:type="gramEnd"/>
    </w:p>
    <w:p w:rsidR="0092561C" w:rsidRDefault="0092561C" w:rsidP="0092561C">
      <w:pPr>
        <w:spacing w:line="360" w:lineRule="auto"/>
        <w:rPr>
          <w:rFonts w:ascii="Arial" w:eastAsia="Arial" w:hAnsi="Arial" w:cs="Arial"/>
          <w:sz w:val="38"/>
        </w:rPr>
      </w:pPr>
    </w:p>
    <w:p w:rsidR="0092561C" w:rsidRPr="0092561C" w:rsidRDefault="0092561C" w:rsidP="0092561C">
      <w:pPr>
        <w:spacing w:line="360" w:lineRule="auto"/>
        <w:rPr>
          <w:rFonts w:ascii="Arial" w:eastAsia="Arial" w:hAnsi="Arial" w:cs="Arial"/>
          <w:b/>
          <w:sz w:val="44"/>
        </w:rPr>
      </w:pPr>
      <w:r w:rsidRPr="0092561C">
        <w:rPr>
          <w:rFonts w:ascii="Arial" w:eastAsia="Arial" w:hAnsi="Arial" w:cs="Arial"/>
          <w:b/>
          <w:sz w:val="44"/>
        </w:rPr>
        <w:t xml:space="preserve">Final </w:t>
      </w:r>
      <w:proofErr w:type="spellStart"/>
      <w:r w:rsidRPr="0092561C">
        <w:rPr>
          <w:rFonts w:ascii="Arial" w:eastAsia="Arial" w:hAnsi="Arial" w:cs="Arial"/>
          <w:b/>
          <w:sz w:val="44"/>
        </w:rPr>
        <w:t>Enum_def</w:t>
      </w:r>
      <w:proofErr w:type="spellEnd"/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</w:t>
      </w:r>
      <w:r w:rsidR="00A91ADA">
        <w:rPr>
          <w:rFonts w:ascii="Arial" w:eastAsia="Arial" w:hAnsi="Arial" w:cs="Arial"/>
          <w:sz w:val="38"/>
        </w:rPr>
        <w:t xml:space="preserve"> </w:t>
      </w:r>
      <w:r w:rsidR="00A91ADA"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A91ADA"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 w:rsidR="00A91ADA">
        <w:rPr>
          <w:rFonts w:ascii="Arial" w:eastAsia="Arial" w:hAnsi="Arial" w:cs="Arial"/>
          <w:color w:val="000000"/>
          <w:sz w:val="40"/>
        </w:rPr>
        <w:t>&gt;</w:t>
      </w:r>
      <w:r w:rsidR="00A91ADA">
        <w:rPr>
          <w:rFonts w:ascii="Arial" w:eastAsia="Arial" w:hAnsi="Arial" w:cs="Arial"/>
          <w:sz w:val="38"/>
        </w:rPr>
        <w:t xml:space="preserve"> </w:t>
      </w:r>
      <w:r>
        <w:rPr>
          <w:rFonts w:ascii="Arial" w:eastAsia="Arial" w:hAnsi="Arial" w:cs="Arial"/>
          <w:sz w:val="38"/>
        </w:rPr>
        <w:t>&lt;</w:t>
      </w:r>
      <w:proofErr w:type="spellStart"/>
      <w:r w:rsidR="00295FF0">
        <w:rPr>
          <w:rFonts w:ascii="Arial" w:eastAsia="Arial" w:hAnsi="Arial" w:cs="Arial"/>
          <w:sz w:val="38"/>
        </w:rPr>
        <w:t>enum_</w:t>
      </w:r>
      <w:r>
        <w:rPr>
          <w:rFonts w:ascii="Arial" w:eastAsia="Arial" w:hAnsi="Arial" w:cs="Arial"/>
          <w:sz w:val="38"/>
        </w:rPr>
        <w:t>list</w:t>
      </w:r>
      <w:proofErr w:type="spellEnd"/>
      <w:r>
        <w:rPr>
          <w:rFonts w:ascii="Arial" w:eastAsia="Arial" w:hAnsi="Arial" w:cs="Arial"/>
          <w:sz w:val="38"/>
        </w:rPr>
        <w:t>&gt; )</w:t>
      </w:r>
    </w:p>
    <w:p w:rsidR="00295FF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  <w:r w:rsidR="00295FF0">
        <w:rPr>
          <w:rFonts w:ascii="Arial" w:eastAsia="Arial" w:hAnsi="Arial" w:cs="Arial"/>
          <w:color w:val="000000"/>
          <w:sz w:val="40"/>
        </w:rPr>
        <w:t>-</w:t>
      </w:r>
      <w:proofErr w:type="gramStart"/>
      <w:r>
        <w:rPr>
          <w:rFonts w:ascii="Arial" w:eastAsia="Arial" w:hAnsi="Arial" w:cs="Arial"/>
          <w:color w:val="000000"/>
          <w:sz w:val="40"/>
        </w:rPr>
        <w:t>&gt; ,</w:t>
      </w:r>
      <w:proofErr w:type="gramEnd"/>
      <w:r>
        <w:rPr>
          <w:rFonts w:ascii="Arial" w:eastAsia="Arial" w:hAnsi="Arial" w:cs="Arial"/>
          <w:color w:val="000000"/>
          <w:sz w:val="40"/>
        </w:rPr>
        <w:t xml:space="preserve"> ID </w:t>
      </w:r>
      <w:r w:rsidR="00A91ADA"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A91ADA"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 w:rsidR="00A91ADA">
        <w:rPr>
          <w:rFonts w:ascii="Arial" w:eastAsia="Arial" w:hAnsi="Arial" w:cs="Arial"/>
          <w:color w:val="000000"/>
          <w:sz w:val="40"/>
        </w:rPr>
        <w:t>&gt;</w:t>
      </w:r>
      <w:r>
        <w:rPr>
          <w:rFonts w:ascii="Arial" w:eastAsia="Arial" w:hAnsi="Arial" w:cs="Arial"/>
          <w:color w:val="000000"/>
          <w:sz w:val="40"/>
        </w:rPr>
        <w:t xml:space="preserve"> 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</w:p>
    <w:p w:rsidR="00302059" w:rsidRDefault="00295FF0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enum_list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911914"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br/>
      </w:r>
      <w:r w:rsidR="009A1480"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9A1480"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 w:rsidR="009A1480">
        <w:rPr>
          <w:rFonts w:ascii="Arial" w:eastAsia="Arial" w:hAnsi="Arial" w:cs="Arial"/>
          <w:color w:val="000000"/>
          <w:sz w:val="40"/>
        </w:rPr>
        <w:t xml:space="preserve">&gt; </w:t>
      </w:r>
      <w:r>
        <w:rPr>
          <w:rFonts w:ascii="Arial" w:eastAsia="Arial" w:hAnsi="Arial" w:cs="Arial"/>
          <w:color w:val="000000"/>
          <w:sz w:val="40"/>
        </w:rPr>
        <w:t>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</w:t>
      </w:r>
    </w:p>
    <w:p w:rsidR="00302059" w:rsidRDefault="009A1480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init_enum_def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911914"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23AB0"/>
    <w:rsid w:val="000517FF"/>
    <w:rsid w:val="00061DAE"/>
    <w:rsid w:val="000A4AF1"/>
    <w:rsid w:val="000E5C7F"/>
    <w:rsid w:val="00146BA4"/>
    <w:rsid w:val="00155C53"/>
    <w:rsid w:val="001571FC"/>
    <w:rsid w:val="001629C4"/>
    <w:rsid w:val="00163C89"/>
    <w:rsid w:val="00165892"/>
    <w:rsid w:val="00176B60"/>
    <w:rsid w:val="00221F13"/>
    <w:rsid w:val="00293D41"/>
    <w:rsid w:val="00295FF0"/>
    <w:rsid w:val="002B6196"/>
    <w:rsid w:val="00302059"/>
    <w:rsid w:val="003046EC"/>
    <w:rsid w:val="0030716A"/>
    <w:rsid w:val="00353FAA"/>
    <w:rsid w:val="00364352"/>
    <w:rsid w:val="0038357C"/>
    <w:rsid w:val="00383D02"/>
    <w:rsid w:val="003E0956"/>
    <w:rsid w:val="003E4653"/>
    <w:rsid w:val="003F517A"/>
    <w:rsid w:val="00400396"/>
    <w:rsid w:val="004B62F2"/>
    <w:rsid w:val="00530DEB"/>
    <w:rsid w:val="00555525"/>
    <w:rsid w:val="00557782"/>
    <w:rsid w:val="005859BA"/>
    <w:rsid w:val="0059162D"/>
    <w:rsid w:val="005C64E4"/>
    <w:rsid w:val="005D5229"/>
    <w:rsid w:val="005F19A1"/>
    <w:rsid w:val="006242D2"/>
    <w:rsid w:val="00673EDE"/>
    <w:rsid w:val="00686827"/>
    <w:rsid w:val="006D2D5F"/>
    <w:rsid w:val="006F387B"/>
    <w:rsid w:val="00706569"/>
    <w:rsid w:val="0072017C"/>
    <w:rsid w:val="007313BC"/>
    <w:rsid w:val="00731F44"/>
    <w:rsid w:val="007B05A5"/>
    <w:rsid w:val="007B1D59"/>
    <w:rsid w:val="007C097A"/>
    <w:rsid w:val="00850897"/>
    <w:rsid w:val="00885ABD"/>
    <w:rsid w:val="008E2088"/>
    <w:rsid w:val="00911914"/>
    <w:rsid w:val="0092561C"/>
    <w:rsid w:val="009A10B4"/>
    <w:rsid w:val="009A1480"/>
    <w:rsid w:val="009E764A"/>
    <w:rsid w:val="009F60E9"/>
    <w:rsid w:val="00A155A8"/>
    <w:rsid w:val="00A329B9"/>
    <w:rsid w:val="00A43A1A"/>
    <w:rsid w:val="00A54D12"/>
    <w:rsid w:val="00A91ADA"/>
    <w:rsid w:val="00B41417"/>
    <w:rsid w:val="00B51039"/>
    <w:rsid w:val="00B603DA"/>
    <w:rsid w:val="00B934CC"/>
    <w:rsid w:val="00BB137F"/>
    <w:rsid w:val="00BE6AF6"/>
    <w:rsid w:val="00C03E9D"/>
    <w:rsid w:val="00CB1D6B"/>
    <w:rsid w:val="00CB45A5"/>
    <w:rsid w:val="00CD3D1D"/>
    <w:rsid w:val="00D00E99"/>
    <w:rsid w:val="00D409D8"/>
    <w:rsid w:val="00D415FD"/>
    <w:rsid w:val="00D505AF"/>
    <w:rsid w:val="00D80334"/>
    <w:rsid w:val="00D92D55"/>
    <w:rsid w:val="00DD1278"/>
    <w:rsid w:val="00DD77FB"/>
    <w:rsid w:val="00DF1B9C"/>
    <w:rsid w:val="00DF6094"/>
    <w:rsid w:val="00E2478B"/>
    <w:rsid w:val="00E51E1D"/>
    <w:rsid w:val="00E73175"/>
    <w:rsid w:val="00E86347"/>
    <w:rsid w:val="00E9503B"/>
    <w:rsid w:val="00EE44A1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0A63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840B7-C225-4FE0-BDF4-F69C4214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79</cp:revision>
  <dcterms:created xsi:type="dcterms:W3CDTF">2025-04-12T10:59:00Z</dcterms:created>
  <dcterms:modified xsi:type="dcterms:W3CDTF">2025-04-22T16:53:00Z</dcterms:modified>
</cp:coreProperties>
</file>