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  <w:u w:val="single"/>
        </w:rPr>
        <w:id w:val="-670106656"/>
        <w:docPartObj>
          <w:docPartGallery w:val="Cover Pages"/>
          <w:docPartUnique/>
        </w:docPartObj>
      </w:sdtPr>
      <w:sdtEndPr>
        <w:rPr>
          <w:b w:val="0"/>
          <w:color w:val="595959" w:themeColor="text1" w:themeTint="A6"/>
          <w:sz w:val="28"/>
          <w:szCs w:val="28"/>
          <w:u w:val="none"/>
        </w:rPr>
      </w:sdtEndPr>
      <w:sdtContent>
        <w:p w:rsidR="00262390" w:rsidRPr="006172E9" w:rsidRDefault="00262390" w:rsidP="00262390">
          <w:pPr>
            <w:pStyle w:val="NoSpacing"/>
            <w:jc w:val="center"/>
            <w:rPr>
              <w:rFonts w:ascii="Times New Roman" w:hAnsi="Times New Roman" w:cs="Times New Roman"/>
              <w:b/>
              <w:sz w:val="40"/>
              <w:szCs w:val="40"/>
              <w:u w:val="single"/>
            </w:rPr>
          </w:pPr>
          <w:r w:rsidRPr="006172E9">
            <w:rPr>
              <w:rFonts w:ascii="Times New Roman" w:hAnsi="Times New Roman" w:cs="Times New Roman"/>
              <w:b/>
              <w:sz w:val="40"/>
              <w:szCs w:val="40"/>
              <w:u w:val="single"/>
            </w:rPr>
            <w:t>ASSIGNMENT#2</w:t>
          </w:r>
        </w:p>
        <w:p w:rsidR="00262390" w:rsidRDefault="00262390" w:rsidP="00262390">
          <w:pPr>
            <w:pStyle w:val="NoSpacing"/>
            <w:jc w:val="center"/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</w:p>
        <w:p w:rsidR="006172E9" w:rsidRPr="006172E9" w:rsidRDefault="006172E9" w:rsidP="00262390">
          <w:pPr>
            <w:pStyle w:val="NoSpacing"/>
            <w:jc w:val="center"/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</w:p>
        <w:p w:rsidR="00262390" w:rsidRPr="006172E9" w:rsidRDefault="00262390" w:rsidP="00262390">
          <w:pPr>
            <w:pStyle w:val="NoSpacing"/>
            <w:rPr>
              <w:rFonts w:ascii="Times New Roman" w:hAnsi="Times New Roman" w:cs="Times New Roman"/>
              <w:sz w:val="32"/>
              <w:szCs w:val="32"/>
            </w:rPr>
          </w:pPr>
          <w:r w:rsidRPr="006172E9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 xml:space="preserve">NAME: </w:t>
          </w:r>
          <w:proofErr w:type="spellStart"/>
          <w:r w:rsidRPr="006172E9">
            <w:rPr>
              <w:rFonts w:ascii="Times New Roman" w:hAnsi="Times New Roman" w:cs="Times New Roman"/>
              <w:sz w:val="32"/>
              <w:szCs w:val="32"/>
            </w:rPr>
            <w:t>Muzzammil</w:t>
          </w:r>
          <w:proofErr w:type="spellEnd"/>
          <w:r w:rsidRPr="006172E9">
            <w:rPr>
              <w:rFonts w:ascii="Times New Roman" w:hAnsi="Times New Roman" w:cs="Times New Roman"/>
              <w:sz w:val="32"/>
              <w:szCs w:val="32"/>
            </w:rPr>
            <w:t xml:space="preserve"> Ehsan Faheem</w:t>
          </w:r>
        </w:p>
        <w:p w:rsidR="00262390" w:rsidRPr="006172E9" w:rsidRDefault="00262390" w:rsidP="00262390">
          <w:pPr>
            <w:pStyle w:val="NoSpacing"/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</w:p>
        <w:p w:rsidR="00262390" w:rsidRPr="006172E9" w:rsidRDefault="00262390" w:rsidP="00262390">
          <w:pPr>
            <w:pStyle w:val="NoSpacing"/>
            <w:rPr>
              <w:rFonts w:ascii="Times New Roman" w:hAnsi="Times New Roman" w:cs="Times New Roman"/>
              <w:sz w:val="32"/>
              <w:szCs w:val="32"/>
            </w:rPr>
          </w:pPr>
          <w:r w:rsidRPr="006172E9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 xml:space="preserve">REG ID: </w:t>
          </w:r>
          <w:r w:rsidRPr="006172E9">
            <w:rPr>
              <w:rFonts w:ascii="Times New Roman" w:hAnsi="Times New Roman" w:cs="Times New Roman"/>
              <w:sz w:val="32"/>
              <w:szCs w:val="32"/>
            </w:rPr>
            <w:t>41917</w:t>
          </w:r>
          <w:r w:rsidRPr="006172E9">
            <w:rPr>
              <w:rFonts w:ascii="Times New Roman" w:hAnsi="Times New Roman" w:cs="Times New Roman"/>
              <w:sz w:val="32"/>
              <w:szCs w:val="32"/>
            </w:rPr>
            <w:tab/>
          </w:r>
        </w:p>
        <w:p w:rsidR="00262390" w:rsidRPr="006172E9" w:rsidRDefault="00262390" w:rsidP="00262390">
          <w:pPr>
            <w:pStyle w:val="NoSpacing"/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</w:p>
        <w:p w:rsidR="00262390" w:rsidRPr="006172E9" w:rsidRDefault="00262390" w:rsidP="00262390">
          <w:pPr>
            <w:pStyle w:val="NoSpacing"/>
            <w:rPr>
              <w:rFonts w:ascii="Times New Roman" w:hAnsi="Times New Roman" w:cs="Times New Roman"/>
              <w:sz w:val="32"/>
              <w:szCs w:val="32"/>
            </w:rPr>
          </w:pPr>
          <w:r w:rsidRPr="006172E9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>PROGRAM:</w:t>
          </w:r>
          <w:r w:rsidRPr="006172E9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gramStart"/>
          <w:r w:rsidRPr="006172E9">
            <w:rPr>
              <w:rFonts w:ascii="Times New Roman" w:hAnsi="Times New Roman" w:cs="Times New Roman"/>
              <w:sz w:val="32"/>
              <w:szCs w:val="32"/>
            </w:rPr>
            <w:t>BS(</w:t>
          </w:r>
          <w:proofErr w:type="gramEnd"/>
          <w:r w:rsidRPr="006172E9">
            <w:rPr>
              <w:rFonts w:ascii="Times New Roman" w:hAnsi="Times New Roman" w:cs="Times New Roman"/>
              <w:sz w:val="32"/>
              <w:szCs w:val="32"/>
            </w:rPr>
            <w:t>SE)</w:t>
          </w:r>
        </w:p>
        <w:p w:rsidR="00262390" w:rsidRPr="006172E9" w:rsidRDefault="00262390" w:rsidP="00262390">
          <w:pPr>
            <w:pStyle w:val="NoSpacing"/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</w:p>
        <w:p w:rsidR="00262390" w:rsidRPr="006172E9" w:rsidRDefault="00262390" w:rsidP="00262390">
          <w:pPr>
            <w:pStyle w:val="NoSpacing"/>
            <w:rPr>
              <w:rFonts w:ascii="Times New Roman" w:hAnsi="Times New Roman" w:cs="Times New Roman"/>
              <w:sz w:val="32"/>
              <w:szCs w:val="32"/>
            </w:rPr>
          </w:pPr>
          <w:r w:rsidRPr="006172E9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 xml:space="preserve">COURSE: </w:t>
          </w:r>
          <w:r w:rsidRPr="006172E9">
            <w:rPr>
              <w:rFonts w:ascii="Times New Roman" w:hAnsi="Times New Roman" w:cs="Times New Roman"/>
              <w:sz w:val="32"/>
              <w:szCs w:val="32"/>
            </w:rPr>
            <w:t>Software Construction</w:t>
          </w:r>
        </w:p>
        <w:p w:rsidR="00262390" w:rsidRPr="006172E9" w:rsidRDefault="00262390" w:rsidP="00262390">
          <w:pPr>
            <w:pStyle w:val="NoSpacing"/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</w:p>
        <w:p w:rsidR="00262390" w:rsidRPr="006172E9" w:rsidRDefault="00262390" w:rsidP="00262390">
          <w:pPr>
            <w:pStyle w:val="NoSpacing"/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  <w:r w:rsidRPr="006172E9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>INSTRUCTOR:</w:t>
          </w:r>
          <w:r w:rsidR="006172E9" w:rsidRPr="006172E9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 xml:space="preserve"> </w:t>
          </w:r>
          <w:r w:rsidR="006172E9" w:rsidRPr="006172E9">
            <w:rPr>
              <w:rFonts w:ascii="Times New Roman" w:hAnsi="Times New Roman"/>
              <w:sz w:val="32"/>
              <w:szCs w:val="32"/>
            </w:rPr>
            <w:t>Dr. Nadeem Ahsan &amp; Farooq Iqbal</w:t>
          </w:r>
          <w:r w:rsidR="006172E9" w:rsidRPr="006172E9">
            <w:rPr>
              <w:rFonts w:ascii="Times New Roman" w:hAnsi="Times New Roman"/>
              <w:b/>
              <w:bCs/>
              <w:sz w:val="32"/>
              <w:szCs w:val="32"/>
            </w:rPr>
            <w:tab/>
          </w:r>
        </w:p>
        <w:p w:rsidR="00262390" w:rsidRPr="00262390" w:rsidRDefault="00262390" w:rsidP="00262390">
          <w:pPr>
            <w:pStyle w:val="NoSpacing"/>
            <w:rPr>
              <w:rFonts w:ascii="Times New Roman" w:hAnsi="Times New Roman" w:cs="Times New Roman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6172E9" w:rsidRDefault="006172E9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  <w:p w:rsidR="00262390" w:rsidRPr="00262390" w:rsidRDefault="0091734E" w:rsidP="00262390">
          <w:pPr>
            <w:pStyle w:val="NoSpacing"/>
            <w:rPr>
              <w:rFonts w:ascii="Times New Roman" w:hAnsi="Times New Roman" w:cs="Times New Roman"/>
              <w:b/>
              <w:u w:val="single"/>
            </w:rPr>
          </w:pPr>
        </w:p>
      </w:sdtContent>
    </w:sdt>
    <w:p w:rsidR="006172E9" w:rsidRDefault="007D7113" w:rsidP="0061135C">
      <w:pPr>
        <w:pStyle w:val="NoSpacing"/>
        <w:rPr>
          <w:rStyle w:val="Heading2Char"/>
          <w:rFonts w:ascii="Times New Roman" w:hAnsi="Times New Roman" w:cs="Times New Roman"/>
          <w:color w:val="auto"/>
        </w:rPr>
      </w:pPr>
      <w:r w:rsidRPr="006172E9">
        <w:rPr>
          <w:rStyle w:val="Heading2Char"/>
          <w:rFonts w:ascii="Times New Roman" w:hAnsi="Times New Roman" w:cs="Times New Roman"/>
          <w:color w:val="auto"/>
        </w:rPr>
        <w:lastRenderedPageBreak/>
        <w:t>Introduction</w:t>
      </w:r>
      <w:r w:rsidR="006172E9">
        <w:rPr>
          <w:rStyle w:val="Heading2Char"/>
          <w:rFonts w:ascii="Times New Roman" w:hAnsi="Times New Roman" w:cs="Times New Roman"/>
          <w:color w:val="auto"/>
        </w:rPr>
        <w:t>:</w:t>
      </w:r>
    </w:p>
    <w:p w:rsidR="007D7113" w:rsidRPr="006172E9" w:rsidRDefault="007D7113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AB7" w:rsidRPr="006172E9" w:rsidRDefault="00240AB7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This is a straightforward adding machine expand on obscure ide utilizing java </w:t>
      </w:r>
    </w:p>
    <w:p w:rsidR="00240AB7" w:rsidRPr="006172E9" w:rsidRDefault="00240AB7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Necessities</w:t>
      </w:r>
    </w:p>
    <w:p w:rsidR="00240AB7" w:rsidRPr="006172E9" w:rsidRDefault="00240AB7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The number cruncher has the accompanying keys: 0</w:t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..9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, ., +, -, *,/, ±, =, C. In any circumstance, the adding machine needs to deliver the right outcome characterized by the notable number of juggling rules. On the off chance that the counts are unimaginable, the mini-computer needs to show data helping the client to determine the incorrect circumstance, as • </w:t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experiencing a division by 0, the showcase should peruse "Can't isolate by 0" and composing the key "C" should reset the mini-computer. On wrong operand or activity keys, the showcase should peruse "Reset (C) to proceed" or "Clear (CE) to proceed" as suitable. Obviously, any circumstance </w:t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can be cleared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utilizing the primary reset key "C".</w:t>
      </w:r>
    </w:p>
    <w:p w:rsidR="006172E9" w:rsidRPr="006172E9" w:rsidRDefault="006172E9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72E9" w:rsidRPr="006172E9" w:rsidRDefault="006172E9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72E9" w:rsidRPr="006172E9" w:rsidRDefault="006172E9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388F" w:rsidRPr="006172E9" w:rsidRDefault="00BE388F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1003" cy="33151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19 1554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90" w:rsidRPr="006172E9" w:rsidRDefault="00262390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72E9" w:rsidRPr="006172E9" w:rsidRDefault="006172E9" w:rsidP="0061135C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172E9">
        <w:rPr>
          <w:rFonts w:ascii="Times New Roman" w:hAnsi="Times New Roman" w:cs="Times New Roman"/>
          <w:b/>
          <w:sz w:val="28"/>
          <w:szCs w:val="24"/>
        </w:rPr>
        <w:t>Project Objective:</w:t>
      </w:r>
    </w:p>
    <w:p w:rsidR="006172E9" w:rsidRPr="006172E9" w:rsidRDefault="006172E9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To develop a simple calculator on java which provides: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A simple arithmetic operation  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The operation performed are: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Addition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Subtraction 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Multiplication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Division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>Methods</w:t>
      </w:r>
    </w:p>
    <w:p w:rsidR="00240AB7" w:rsidRPr="006172E9" w:rsidRDefault="00240AB7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Introduce java on your machine. </w:t>
      </w:r>
    </w:p>
    <w:p w:rsidR="00240AB7" w:rsidRPr="006172E9" w:rsidRDefault="00240AB7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Introduce java ide (for example NetBeans, Eclipse) </w:t>
      </w:r>
    </w:p>
    <w:p w:rsidR="00240AB7" w:rsidRPr="006172E9" w:rsidRDefault="00240AB7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Most importantly, I make a design of how I need my mini-computer to resemble. </w:t>
      </w:r>
    </w:p>
    <w:p w:rsidR="00240AB7" w:rsidRPr="006172E9" w:rsidRDefault="00240AB7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When the format finishes I began coding and utilizing shroud window </w:t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developer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I make the design of the adding machine. </w:t>
      </w:r>
    </w:p>
    <w:p w:rsidR="00240AB7" w:rsidRPr="006172E9" w:rsidRDefault="00240AB7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Presently proceeding further, I need to check all keys are playing out all activity accurately. </w:t>
      </w:r>
    </w:p>
    <w:p w:rsidR="00240AB7" w:rsidRPr="006172E9" w:rsidRDefault="00240AB7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Presently I add some rationale so we can connect at least two numbers and add rationale to perform fundamental number-crunching activity. </w:t>
      </w:r>
    </w:p>
    <w:p w:rsidR="00C45B91" w:rsidRPr="006172E9" w:rsidRDefault="00240AB7" w:rsidP="00240A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When coding gets finished I run and troubleshoot mine code and wow incredible adding machine begins working</w:t>
      </w:r>
    </w:p>
    <w:p w:rsidR="006B1117" w:rsidRPr="006172E9" w:rsidRDefault="006B1117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72E9">
        <w:rPr>
          <w:rFonts w:ascii="Times New Roman" w:hAnsi="Times New Roman" w:cs="Times New Roman"/>
          <w:b/>
          <w:sz w:val="24"/>
          <w:szCs w:val="24"/>
        </w:rPr>
        <w:t>What I learned: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Java programming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Eclipse 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Java swing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How to push code on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.</w:t>
      </w:r>
    </w:p>
    <w:p w:rsidR="00BE388F" w:rsidRDefault="00BE388F" w:rsidP="006113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72E9">
        <w:rPr>
          <w:rFonts w:ascii="Times New Roman" w:hAnsi="Times New Roman" w:cs="Times New Roman"/>
          <w:b/>
          <w:sz w:val="24"/>
          <w:szCs w:val="24"/>
        </w:rPr>
        <w:t>General learning:</w:t>
      </w:r>
    </w:p>
    <w:p w:rsidR="00BE388F" w:rsidRPr="006172E9" w:rsidRDefault="00BE388F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 xml:space="preserve">How to design and </w:t>
      </w:r>
      <w:r w:rsidR="006B1117" w:rsidRPr="006172E9">
        <w:rPr>
          <w:rFonts w:ascii="Times New Roman" w:hAnsi="Times New Roman" w:cs="Times New Roman"/>
          <w:sz w:val="24"/>
          <w:szCs w:val="24"/>
        </w:rPr>
        <w:t>implement</w:t>
      </w:r>
      <w:r w:rsidRPr="006172E9">
        <w:rPr>
          <w:rFonts w:ascii="Times New Roman" w:hAnsi="Times New Roman" w:cs="Times New Roman"/>
          <w:sz w:val="24"/>
          <w:szCs w:val="24"/>
        </w:rPr>
        <w:t xml:space="preserve"> coding skills</w:t>
      </w:r>
      <w:r w:rsidR="006B1117" w:rsidRPr="006172E9">
        <w:rPr>
          <w:rFonts w:ascii="Times New Roman" w:hAnsi="Times New Roman" w:cs="Times New Roman"/>
          <w:sz w:val="24"/>
          <w:szCs w:val="24"/>
        </w:rPr>
        <w:t>.</w:t>
      </w:r>
    </w:p>
    <w:p w:rsidR="0061135C" w:rsidRDefault="0061135C" w:rsidP="006113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72E9" w:rsidRPr="006172E9" w:rsidRDefault="006172E9" w:rsidP="0061135C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45B91" w:rsidRPr="006172E9" w:rsidRDefault="00C45B91" w:rsidP="0061135C">
      <w:pPr>
        <w:pStyle w:val="Title"/>
        <w:rPr>
          <w:rFonts w:ascii="Times New Roman" w:eastAsia="Times New Roman" w:hAnsi="Times New Roman" w:cs="Times New Roman"/>
          <w:b/>
          <w:color w:val="auto"/>
          <w:sz w:val="28"/>
          <w:szCs w:val="24"/>
        </w:rPr>
      </w:pPr>
      <w:r w:rsidRPr="006172E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Calculator Program Flowchart</w:t>
      </w:r>
      <w:r w:rsidR="0061135C" w:rsidRPr="006172E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 xml:space="preserve"> Showing working of calculator:</w:t>
      </w:r>
    </w:p>
    <w:p w:rsidR="006172E9" w:rsidRPr="006172E9" w:rsidRDefault="006172E9" w:rsidP="006172E9"/>
    <w:p w:rsidR="00C45B91" w:rsidRPr="006172E9" w:rsidRDefault="00C45B91" w:rsidP="0061135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172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3361055"/>
            <wp:effectExtent l="0" t="0" r="9525" b="0"/>
            <wp:docPr id="2" name="Picture 2" descr="https://home.fnal.gov/~cheung/embedded-linux/pics/flowchar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ome.fnal.gov/~cheung/embedded-linux/pics/flowchart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31" cy="33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1117" w:rsidRPr="006172E9" w:rsidRDefault="0061135C" w:rsidP="0061135C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6172E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Program code lines (java) And </w:t>
      </w:r>
      <w:proofErr w:type="spellStart"/>
      <w:r w:rsidRPr="006172E9">
        <w:rPr>
          <w:rFonts w:ascii="Times New Roman" w:hAnsi="Times New Roman" w:cs="Times New Roman"/>
          <w:color w:val="auto"/>
          <w:sz w:val="24"/>
          <w:szCs w:val="24"/>
        </w:rPr>
        <w:t>Gui</w:t>
      </w:r>
      <w:proofErr w:type="spellEnd"/>
      <w:r w:rsidRPr="006172E9">
        <w:rPr>
          <w:rFonts w:ascii="Times New Roman" w:hAnsi="Times New Roman" w:cs="Times New Roman"/>
          <w:color w:val="auto"/>
          <w:sz w:val="24"/>
          <w:szCs w:val="24"/>
        </w:rPr>
        <w:t xml:space="preserve"> code: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java.awt.EventQueue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first;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second;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>String operation;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fanswer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frame;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btn7;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btn4;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btn1;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btn0;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btnClear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btn8;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btn5;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btn2;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btndot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btn00;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btn9;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btn6;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btn3;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btnequal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btnPlus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btnminus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btnmultiply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btndivide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btnPercentage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>/**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 xml:space="preserve"> * Launch the application.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EventQueue.invokeLater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new Runnable()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window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window.frame.setVisible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true);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  <w:t>/**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 xml:space="preserve"> * Create the application.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>/**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 xml:space="preserve"> * Initialize the contents of the frame.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initialize()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100, 100, 228, 360);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72E9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(null);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0, 11, 217, 44);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textField.setColumns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10);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btnB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"B");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btnB.setFont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btnB.setBounds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0, 71,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btnB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btn7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"7");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btn7.addActionListener(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{String number =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()+btn7.getText();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btn7.setFont(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btn7.setBounds(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0, 121,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).add(btn7);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btn4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"4");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btn4.addActionListener(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)+btn4.getText();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btn4.setFont(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btn4.setBounds(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0, 172,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).add(btn4);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btn1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"1");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btn1.addActionListener(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)+btn1.getText();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btn1.setFont(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btn1.setBounds(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0, 223,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).add(btn1);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btn0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"0");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btn0.addActionListener(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)+btn0.getText();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btn0.setFont(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btn0.setBounds(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0, 273,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).add(btn0);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btnClear</w:t>
      </w:r>
      <w:proofErr w:type="spellEnd"/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("C");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btnClear.addActionListener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null);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btnClear.setFont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btnClear.setBounds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55, 71,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btnClear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btn8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"8");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btn8.addActionListener(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)+btn8.getText();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btn8.setFont(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btn8.setBounds(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55, 121,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).add(btn8);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btn5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"5");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btn5.addActionListener(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)+btn5.getText();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btn5.setFont(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btn5.setBounds(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55, 172,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).add(btn5);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btn2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"2");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btn2.addActionListener(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)+btn2.getText();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btn2.setFont(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btn2.setBounds(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55, 223,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btndot</w:t>
      </w:r>
      <w:proofErr w:type="spellEnd"/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(".");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btndot.addActionListener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btndot.getText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btndot.setFont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btndot.setBounds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55, 273,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btndot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btn00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"00");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btn00.addActionListener(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)+btn00.getText();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btn00.setFont(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btn00.setBounds(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110, 71,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).add(btn00);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btn9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"9");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btn9.addActionListener(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)+btn9.getText();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btn9.setFont(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btn9.setBounds(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110, 121,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).add(btn9);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btn6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"6");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btn6.addActionListener(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)+btn6.getText();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btn6.setFont(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btn6.setBounds(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110, 172,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).add(btn6);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btn3 = new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"3");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btn3.addActionListener(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 xml:space="preserve">String number = </w:t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)+btn3.getText(); 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number);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btn3.setFont(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btn3.setBounds(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110, 223,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).add(btn3);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btnequal</w:t>
      </w:r>
      <w:proofErr w:type="spellEnd"/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("=");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btnequal.addActionListener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String answer;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second=</w:t>
      </w:r>
      <w:proofErr w:type="spellStart"/>
      <w:proofErr w:type="gramEnd"/>
      <w:r w:rsidRPr="006172E9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operation=="+")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6172E9">
        <w:rPr>
          <w:rFonts w:ascii="Times New Roman" w:hAnsi="Times New Roman" w:cs="Times New Roman"/>
          <w:sz w:val="24"/>
          <w:szCs w:val="24"/>
        </w:rPr>
        <w:t>first+second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answer=</w:t>
      </w:r>
      <w:proofErr w:type="spellStart"/>
      <w:proofErr w:type="gramEnd"/>
      <w:r w:rsidRPr="006172E9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("%.2f",result);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answer);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if(operation=="-")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first-second;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answer=</w:t>
      </w:r>
      <w:proofErr w:type="spellStart"/>
      <w:proofErr w:type="gramEnd"/>
      <w:r w:rsidRPr="006172E9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("%.2f", result);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answer);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if(operation=="*")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first*second;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answer=</w:t>
      </w:r>
      <w:proofErr w:type="spellStart"/>
      <w:proofErr w:type="gramEnd"/>
      <w:r w:rsidRPr="006172E9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("%.2f", result);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answer);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if(operation=="/")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first/second;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answer=</w:t>
      </w:r>
      <w:proofErr w:type="spellStart"/>
      <w:proofErr w:type="gramEnd"/>
      <w:r w:rsidRPr="006172E9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("%.2f", result);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answer);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btnequal.setFont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btnequal.setBounds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110, 273,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btnequal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btnPlus</w:t>
      </w:r>
      <w:proofErr w:type="spellEnd"/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("+");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btnPlus.addActionListener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="+";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btnPlus.setFont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btnPlus.setBounds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163, 71,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btnPlus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btnminus</w:t>
      </w:r>
      <w:proofErr w:type="spellEnd"/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("-");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btnminus.addActionListener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="-";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btnminus.setFont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btnminus.setBounds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163, 121,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btnminus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btnmultiply</w:t>
      </w:r>
      <w:proofErr w:type="spellEnd"/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("*");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btnmultiply.addActionListener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="*";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btnmultiply.setFont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btnmultiply.setBounds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163, 172,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btnmultiply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btndivide</w:t>
      </w:r>
      <w:proofErr w:type="spellEnd"/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("/");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btndivide.addActionListener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="/";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btndivide.setFont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btndivide.setBounds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163, 223,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btndivide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btnPercentage</w:t>
      </w:r>
      <w:proofErr w:type="spellEnd"/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("%");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btnPercentage.addActionListener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 xml:space="preserve"> arg0) {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"");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72E9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="%";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  <w:t>});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btnPercentage.setFont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, 18));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btnPercentage.setBounds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163, 273, 54, 52);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</w:r>
      <w:r w:rsidRPr="006172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2E9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72E9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6172E9">
        <w:rPr>
          <w:rFonts w:ascii="Times New Roman" w:hAnsi="Times New Roman" w:cs="Times New Roman"/>
          <w:sz w:val="24"/>
          <w:szCs w:val="24"/>
        </w:rPr>
        <w:t>btnPercentage</w:t>
      </w:r>
      <w:proofErr w:type="spellEnd"/>
      <w:r w:rsidRPr="006172E9">
        <w:rPr>
          <w:rFonts w:ascii="Times New Roman" w:hAnsi="Times New Roman" w:cs="Times New Roman"/>
          <w:sz w:val="24"/>
          <w:szCs w:val="24"/>
        </w:rPr>
        <w:t>);</w:t>
      </w: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ab/>
        <w:t>}</w:t>
      </w:r>
    </w:p>
    <w:p w:rsidR="0061135C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sz w:val="24"/>
          <w:szCs w:val="24"/>
        </w:rPr>
        <w:t>}</w:t>
      </w:r>
    </w:p>
    <w:p w:rsidR="006172E9" w:rsidRPr="006172E9" w:rsidRDefault="006172E9" w:rsidP="0061135C">
      <w:pPr>
        <w:rPr>
          <w:rFonts w:ascii="Times New Roman" w:hAnsi="Times New Roman" w:cs="Times New Roman"/>
          <w:sz w:val="24"/>
          <w:szCs w:val="24"/>
        </w:rPr>
      </w:pPr>
    </w:p>
    <w:p w:rsidR="0061135C" w:rsidRPr="006172E9" w:rsidRDefault="0061135C" w:rsidP="0061135C">
      <w:pPr>
        <w:rPr>
          <w:rFonts w:ascii="Times New Roman" w:hAnsi="Times New Roman" w:cs="Times New Roman"/>
          <w:sz w:val="24"/>
          <w:szCs w:val="24"/>
        </w:rPr>
      </w:pPr>
      <w:r w:rsidRPr="00617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FC" w:rsidRPr="006172E9" w:rsidRDefault="001931FC" w:rsidP="0061135C">
      <w:pPr>
        <w:rPr>
          <w:rFonts w:ascii="Times New Roman" w:hAnsi="Times New Roman" w:cs="Times New Roman"/>
          <w:b/>
          <w:sz w:val="28"/>
          <w:szCs w:val="24"/>
        </w:rPr>
      </w:pPr>
    </w:p>
    <w:p w:rsidR="001931FC" w:rsidRPr="006172E9" w:rsidRDefault="001931FC" w:rsidP="0061135C">
      <w:pPr>
        <w:rPr>
          <w:rFonts w:ascii="Times New Roman" w:hAnsi="Times New Roman" w:cs="Times New Roman"/>
          <w:b/>
          <w:sz w:val="28"/>
          <w:szCs w:val="24"/>
        </w:rPr>
      </w:pPr>
    </w:p>
    <w:p w:rsidR="001931FC" w:rsidRPr="006172E9" w:rsidRDefault="001931FC" w:rsidP="001931FC">
      <w:pPr>
        <w:pStyle w:val="Heading1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6172E9">
        <w:rPr>
          <w:rFonts w:ascii="Times New Roman" w:hAnsi="Times New Roman" w:cs="Times New Roman"/>
          <w:b/>
          <w:color w:val="auto"/>
          <w:sz w:val="28"/>
          <w:szCs w:val="24"/>
        </w:rPr>
        <w:t>GitHub link of my project:</w:t>
      </w:r>
    </w:p>
    <w:p w:rsidR="00E55E13" w:rsidRPr="006172E9" w:rsidRDefault="00E55E13" w:rsidP="001931FC">
      <w:pPr>
        <w:rPr>
          <w:rFonts w:ascii="Times New Roman" w:hAnsi="Times New Roman" w:cs="Times New Roman"/>
          <w:sz w:val="24"/>
          <w:szCs w:val="24"/>
        </w:rPr>
      </w:pPr>
    </w:p>
    <w:sectPr w:rsidR="00E55E13" w:rsidRPr="006172E9" w:rsidSect="00D72B5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7FA"/>
    <w:multiLevelType w:val="hybridMultilevel"/>
    <w:tmpl w:val="8542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35E4"/>
    <w:multiLevelType w:val="hybridMultilevel"/>
    <w:tmpl w:val="C03C4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40D5C"/>
    <w:multiLevelType w:val="hybridMultilevel"/>
    <w:tmpl w:val="6A98A8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C9594B"/>
    <w:multiLevelType w:val="hybridMultilevel"/>
    <w:tmpl w:val="D02E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5"/>
    <w:rsid w:val="001150F6"/>
    <w:rsid w:val="001931FC"/>
    <w:rsid w:val="00240AB7"/>
    <w:rsid w:val="00262390"/>
    <w:rsid w:val="00387FC7"/>
    <w:rsid w:val="0061135C"/>
    <w:rsid w:val="006172E9"/>
    <w:rsid w:val="006B1117"/>
    <w:rsid w:val="007D7113"/>
    <w:rsid w:val="0091734E"/>
    <w:rsid w:val="00BE388F"/>
    <w:rsid w:val="00C45B91"/>
    <w:rsid w:val="00CC1FEC"/>
    <w:rsid w:val="00D72B5F"/>
    <w:rsid w:val="00D86525"/>
    <w:rsid w:val="00E5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CAEA"/>
  <w15:chartTrackingRefBased/>
  <w15:docId w15:val="{BDF48DFA-601C-418A-9B6B-BC047F0E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B5F"/>
  </w:style>
  <w:style w:type="paragraph" w:styleId="Heading1">
    <w:name w:val="heading 1"/>
    <w:basedOn w:val="Normal"/>
    <w:next w:val="Normal"/>
    <w:link w:val="Heading1Char"/>
    <w:uiPriority w:val="9"/>
    <w:qFormat/>
    <w:rsid w:val="00D72B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B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B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B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B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B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B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B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B5F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72B5F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B5F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B5F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B5F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B5F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B5F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B5F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B5F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2B5F"/>
    <w:pPr>
      <w:spacing w:line="240" w:lineRule="auto"/>
    </w:pPr>
    <w:rPr>
      <w:b/>
      <w:bCs/>
      <w:smallCaps/>
      <w:color w:val="1E515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72B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2B5F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B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B5F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72B5F"/>
    <w:rPr>
      <w:b/>
      <w:bCs/>
    </w:rPr>
  </w:style>
  <w:style w:type="character" w:styleId="Emphasis">
    <w:name w:val="Emphasis"/>
    <w:basedOn w:val="DefaultParagraphFont"/>
    <w:uiPriority w:val="20"/>
    <w:qFormat/>
    <w:rsid w:val="00D72B5F"/>
    <w:rPr>
      <w:i/>
      <w:iCs/>
    </w:rPr>
  </w:style>
  <w:style w:type="paragraph" w:styleId="NoSpacing">
    <w:name w:val="No Spacing"/>
    <w:link w:val="NoSpacingChar"/>
    <w:uiPriority w:val="1"/>
    <w:qFormat/>
    <w:rsid w:val="00D72B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2B5F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2B5F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B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B5F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72B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2B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2B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72B5F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72B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B5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72B5F"/>
  </w:style>
  <w:style w:type="paragraph" w:styleId="ListParagraph">
    <w:name w:val="List Paragraph"/>
    <w:basedOn w:val="Normal"/>
    <w:uiPriority w:val="34"/>
    <w:qFormat/>
    <w:rsid w:val="00BE3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E13"/>
    <w:rPr>
      <w:color w:val="58C1B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2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Calculator on java</vt:lpstr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Calculator on java</dc:title>
  <dc:subject>build on eclipse</dc:subject>
  <dc:creator>Mohammad Ahmed 42735</dc:creator>
  <cp:keywords/>
  <dc:description/>
  <cp:lastModifiedBy>Mehreen</cp:lastModifiedBy>
  <cp:revision>2</cp:revision>
  <dcterms:created xsi:type="dcterms:W3CDTF">2021-01-20T08:39:00Z</dcterms:created>
  <dcterms:modified xsi:type="dcterms:W3CDTF">2021-01-20T08:39:00Z</dcterms:modified>
</cp:coreProperties>
</file>