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CDA7" w14:textId="77777777" w:rsidR="00A9451B" w:rsidRDefault="00887326">
      <w:pPr>
        <w:jc w:val="center"/>
      </w:pPr>
      <w:r>
        <w:rPr>
          <w:b/>
          <w:bCs/>
          <w:color w:val="1F4E79"/>
          <w:sz w:val="26"/>
          <w:szCs w:val="26"/>
        </w:rPr>
        <w:t>SIMATS ENGINEERING (SAVEETHA SCHOOL OF ENGINEERING)</w:t>
      </w:r>
    </w:p>
    <w:p w14:paraId="632071B5" w14:textId="77777777" w:rsidR="00A9451B" w:rsidRDefault="00887326">
      <w:pPr>
        <w:jc w:val="center"/>
      </w:pPr>
      <w:r>
        <w:rPr>
          <w:b/>
          <w:bCs/>
          <w:color w:val="2E75B6"/>
          <w:sz w:val="22"/>
          <w:szCs w:val="22"/>
        </w:rPr>
        <w:t>Department of Computer Science and Engineering</w:t>
      </w:r>
    </w:p>
    <w:p w14:paraId="6EB71846" w14:textId="77777777" w:rsidR="00A9451B" w:rsidRDefault="00887326">
      <w:pPr>
        <w:pBdr>
          <w:bottom w:val="single" w:sz="6" w:space="1" w:color="1F4E79"/>
        </w:pBdr>
        <w:spacing w:after="80"/>
        <w:jc w:val="center"/>
      </w:pPr>
      <w:r>
        <w:rPr>
          <w:b/>
          <w:bCs/>
          <w:color w:val="C00000"/>
          <w:sz w:val="24"/>
          <w:szCs w:val="24"/>
        </w:rPr>
        <w:t xml:space="preserve">ASSESSMENT TOOL </w:t>
      </w:r>
      <w:r w:rsidR="003F61E6">
        <w:rPr>
          <w:b/>
          <w:bCs/>
          <w:color w:val="C00000"/>
          <w:sz w:val="24"/>
          <w:szCs w:val="24"/>
        </w:rPr>
        <w:t>2</w:t>
      </w:r>
      <w:r>
        <w:rPr>
          <w:b/>
          <w:bCs/>
          <w:color w:val="C00000"/>
          <w:sz w:val="24"/>
          <w:szCs w:val="24"/>
        </w:rPr>
        <w:t xml:space="preserve">  –  </w:t>
      </w:r>
      <w:r w:rsidR="00EF3056">
        <w:rPr>
          <w:b/>
          <w:bCs/>
          <w:color w:val="C00000"/>
          <w:sz w:val="24"/>
          <w:szCs w:val="24"/>
        </w:rPr>
        <w:t xml:space="preserve">APPLICATION BASED QUESTIONS </w:t>
      </w:r>
      <w:r>
        <w:rPr>
          <w:b/>
          <w:bCs/>
          <w:color w:val="C00000"/>
          <w:sz w:val="24"/>
          <w:szCs w:val="24"/>
        </w:rPr>
        <w:t>(</w:t>
      </w:r>
      <w:r w:rsidR="003641FF">
        <w:rPr>
          <w:b/>
          <w:bCs/>
          <w:color w:val="C00000"/>
          <w:sz w:val="24"/>
          <w:szCs w:val="24"/>
        </w:rPr>
        <w:t>5</w:t>
      </w:r>
      <w:r>
        <w:rPr>
          <w:b/>
          <w:bCs/>
          <w:color w:val="C00000"/>
          <w:sz w:val="24"/>
          <w:szCs w:val="24"/>
        </w:rPr>
        <w:t xml:space="preserve"> Questions)</w:t>
      </w:r>
    </w:p>
    <w:p w14:paraId="012B2860" w14:textId="77777777" w:rsidR="00A9451B" w:rsidRDefault="00A9451B">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9451B" w14:paraId="18C4B39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B89090" w14:textId="77777777" w:rsidR="00A9451B" w:rsidRDefault="00887326">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8ECC2B" w14:textId="77777777" w:rsidR="00A9451B" w:rsidRDefault="00F65241">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3B4331" w14:textId="77777777" w:rsidR="00A9451B" w:rsidRDefault="00887326">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8DAA23" w14:textId="77777777" w:rsidR="00A9451B" w:rsidRDefault="00F65241">
            <w:r>
              <w:rPr>
                <w:sz w:val="18"/>
                <w:szCs w:val="18"/>
              </w:rPr>
              <w:t>Data Handling and Visualization</w:t>
            </w:r>
          </w:p>
        </w:tc>
      </w:tr>
      <w:tr w:rsidR="00A9451B" w14:paraId="66E6AB1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2A8E82" w14:textId="77777777" w:rsidR="00A9451B" w:rsidRDefault="00887326">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A9E538" w14:textId="77777777" w:rsidR="00A9451B" w:rsidRDefault="00887326">
            <w:r>
              <w:rPr>
                <w:sz w:val="18"/>
                <w:szCs w:val="18"/>
              </w:rPr>
              <w:t>CO</w:t>
            </w:r>
            <w:r w:rsidR="00F65241">
              <w:rPr>
                <w:sz w:val="18"/>
                <w:szCs w:val="18"/>
              </w:rPr>
              <w:t>2</w:t>
            </w:r>
            <w:r>
              <w:rPr>
                <w:sz w:val="18"/>
                <w:szCs w:val="18"/>
              </w:rPr>
              <w:t xml:space="preserve"> – </w:t>
            </w:r>
            <w:r w:rsidR="006E1A8A">
              <w:rPr>
                <w:sz w:val="18"/>
                <w:szCs w:val="18"/>
              </w:rPr>
              <w:t>Precision</w:t>
            </w:r>
            <w:r>
              <w:rPr>
                <w:sz w:val="18"/>
                <w:szCs w:val="18"/>
              </w:rPr>
              <w:t xml:space="preserve">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CB86F0" w14:textId="77777777" w:rsidR="00A9451B" w:rsidRDefault="00887326">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466BF" w14:textId="77777777" w:rsidR="00A9451B" w:rsidRDefault="00887326">
            <w:r>
              <w:rPr>
                <w:sz w:val="18"/>
                <w:szCs w:val="18"/>
              </w:rPr>
              <w:t xml:space="preserve">Assessment Tool </w:t>
            </w:r>
            <w:r w:rsidR="00F65241">
              <w:rPr>
                <w:sz w:val="18"/>
                <w:szCs w:val="18"/>
              </w:rPr>
              <w:t>2</w:t>
            </w:r>
            <w:r>
              <w:rPr>
                <w:sz w:val="18"/>
                <w:szCs w:val="18"/>
              </w:rPr>
              <w:t xml:space="preserve"> – </w:t>
            </w:r>
            <w:r w:rsidR="00EF4D81">
              <w:rPr>
                <w:sz w:val="18"/>
                <w:szCs w:val="18"/>
              </w:rPr>
              <w:t>Application Based Questions</w:t>
            </w:r>
          </w:p>
        </w:tc>
      </w:tr>
      <w:tr w:rsidR="00A9451B" w14:paraId="141A9CA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3F6FF2" w14:textId="77777777" w:rsidR="00A9451B" w:rsidRDefault="00887326">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B66CC9" w14:textId="77777777" w:rsidR="00A9451B" w:rsidRDefault="00EF4D81">
            <w:r>
              <w:rPr>
                <w:sz w:val="18"/>
                <w:szCs w:val="18"/>
              </w:rPr>
              <w:t>2</w:t>
            </w:r>
            <w:r w:rsidR="00887326">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7814A4" w14:textId="77777777" w:rsidR="00A9451B" w:rsidRDefault="00887326">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BCA534" w14:textId="77777777" w:rsidR="00A9451B" w:rsidRDefault="0010044E">
            <w:r>
              <w:rPr>
                <w:sz w:val="18"/>
                <w:szCs w:val="18"/>
              </w:rPr>
              <w:t>25</w:t>
            </w:r>
            <w:r w:rsidR="00887326">
              <w:rPr>
                <w:sz w:val="18"/>
                <w:szCs w:val="18"/>
              </w:rPr>
              <w:t xml:space="preserve"> (</w:t>
            </w:r>
            <w:r w:rsidR="00EF4D81">
              <w:rPr>
                <w:sz w:val="18"/>
                <w:szCs w:val="18"/>
              </w:rPr>
              <w:t>5</w:t>
            </w:r>
            <w:r w:rsidR="00887326">
              <w:rPr>
                <w:sz w:val="18"/>
                <w:szCs w:val="18"/>
              </w:rPr>
              <w:t xml:space="preserve"> Questions × </w:t>
            </w:r>
            <w:r>
              <w:rPr>
                <w:sz w:val="18"/>
                <w:szCs w:val="18"/>
              </w:rPr>
              <w:t xml:space="preserve">5 </w:t>
            </w:r>
            <w:r w:rsidR="00887326">
              <w:rPr>
                <w:sz w:val="18"/>
                <w:szCs w:val="18"/>
              </w:rPr>
              <w:t>Mark</w:t>
            </w:r>
            <w:r w:rsidR="00EF4D81">
              <w:rPr>
                <w:sz w:val="18"/>
                <w:szCs w:val="18"/>
              </w:rPr>
              <w:t>s</w:t>
            </w:r>
            <w:r w:rsidR="00887326">
              <w:rPr>
                <w:sz w:val="18"/>
                <w:szCs w:val="18"/>
              </w:rPr>
              <w:t>)</w:t>
            </w:r>
          </w:p>
        </w:tc>
      </w:tr>
      <w:tr w:rsidR="00A9451B" w14:paraId="5C3A12E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F76CB5" w14:textId="77777777" w:rsidR="00A9451B" w:rsidRDefault="00887326">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E1239A4" w14:textId="77777777" w:rsidR="00A9451B" w:rsidRPr="003F61E6" w:rsidRDefault="003F61E6">
            <w:pPr>
              <w:rPr>
                <w:i/>
                <w:iCs/>
                <w:color w:val="000000"/>
              </w:rPr>
            </w:pPr>
            <w:r>
              <w:rPr>
                <w:i/>
                <w:iCs/>
                <w:color w:val="000000"/>
              </w:rPr>
              <w:t>Apply appropriate visualization methods to represent distributions, proportions, and relationships in data</w:t>
            </w:r>
            <w:r>
              <w:rPr>
                <w:i/>
                <w:iCs/>
              </w:rPr>
              <w:t xml:space="preserve"> </w:t>
            </w:r>
            <w:r>
              <w:rPr>
                <w:i/>
                <w:iCs/>
                <w:color w:val="000000"/>
              </w:rPr>
              <w:t>(BL3).</w:t>
            </w:r>
          </w:p>
        </w:tc>
      </w:tr>
      <w:tr w:rsidR="00A9451B" w14:paraId="757E4C6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F42F50" w14:textId="77777777" w:rsidR="00A9451B" w:rsidRDefault="00887326">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C7F285" w14:textId="68C578F7" w:rsidR="00A9451B" w:rsidRDefault="00F659B2">
            <w:r>
              <w:t>Gadwal Mohammad Muzammil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FA5B8" w14:textId="77777777" w:rsidR="00A9451B" w:rsidRDefault="00887326">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754FAB" w14:textId="7C1D8535" w:rsidR="00A9451B" w:rsidRDefault="00F659B2">
            <w:r>
              <w:t>192424279</w:t>
            </w:r>
          </w:p>
        </w:tc>
      </w:tr>
      <w:tr w:rsidR="00A9451B" w14:paraId="2317400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46F4CD" w14:textId="77777777" w:rsidR="00A9451B" w:rsidRDefault="00887326">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2A120D" w14:textId="13ABDFCE" w:rsidR="00A9451B" w:rsidRDefault="00F659B2">
            <w:r>
              <w:t>AI&amp;DS 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032B55" w14:textId="20F54084" w:rsidR="00A9451B" w:rsidRDefault="00887326">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A20E9B" w14:textId="77777777" w:rsidR="00A9451B" w:rsidRDefault="00A9451B"/>
        </w:tc>
      </w:tr>
    </w:tbl>
    <w:p w14:paraId="4E001FB6" w14:textId="77777777" w:rsidR="00A9451B" w:rsidRDefault="00A9451B">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9451B" w14:paraId="3D3A32D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5CD7AC8" w14:textId="77777777" w:rsidR="00A9451B" w:rsidRDefault="00887326">
            <w:r>
              <w:rPr>
                <w:b/>
                <w:bCs/>
                <w:color w:val="C00000"/>
              </w:rPr>
              <w:t>Code of Conduct</w:t>
            </w:r>
          </w:p>
          <w:p w14:paraId="66EC398C" w14:textId="04CA80DF" w:rsidR="00A9451B" w:rsidRDefault="00887326">
            <w:pPr>
              <w:spacing w:after="60"/>
            </w:pPr>
            <w:r>
              <w:rPr>
                <w:i/>
                <w:iCs/>
                <w:sz w:val="18"/>
                <w:szCs w:val="18"/>
              </w:rPr>
              <w:t>I _</w:t>
            </w:r>
            <w:r w:rsidR="00F659B2">
              <w:rPr>
                <w:i/>
                <w:iCs/>
                <w:sz w:val="18"/>
                <w:szCs w:val="18"/>
              </w:rPr>
              <w:t>Muzammil/192424279</w:t>
            </w:r>
            <w:r>
              <w:rPr>
                <w:i/>
                <w:iCs/>
                <w:sz w:val="18"/>
                <w:szCs w:val="18"/>
              </w:rPr>
              <w:t>____ (Name / Reg No) certify that this submission is my original work and that I have adhered to the guidelines specified for this assessment. I understand that any violation of academic integrity rules will result in disciplinary action.</w:t>
            </w:r>
          </w:p>
          <w:p w14:paraId="0F68A979" w14:textId="77777777" w:rsidR="00A9451B" w:rsidRDefault="00887326">
            <w:r>
              <w:rPr>
                <w:sz w:val="18"/>
                <w:szCs w:val="18"/>
              </w:rPr>
              <w:t>Signature of the Student: _________________________</w:t>
            </w:r>
          </w:p>
        </w:tc>
      </w:tr>
    </w:tbl>
    <w:p w14:paraId="7CBE330E" w14:textId="77777777" w:rsidR="00A9451B" w:rsidRDefault="00A9451B">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9451B" w14:paraId="3910004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7B99A12" w14:textId="77777777" w:rsidR="00A9451B" w:rsidRDefault="00887326">
            <w:r>
              <w:rPr>
                <w:b/>
                <w:bCs/>
                <w:color w:val="C00000"/>
              </w:rPr>
              <w:t>Instructions</w:t>
            </w:r>
          </w:p>
          <w:p w14:paraId="1658734B" w14:textId="77777777" w:rsidR="00A9451B" w:rsidRDefault="00887326">
            <w:pPr>
              <w:numPr>
                <w:ilvl w:val="0"/>
                <w:numId w:val="1"/>
              </w:numPr>
              <w:pBdr>
                <w:top w:val="nil"/>
                <w:left w:val="nil"/>
                <w:bottom w:val="nil"/>
                <w:right w:val="nil"/>
                <w:between w:val="nil"/>
              </w:pBdr>
            </w:pPr>
            <w:r>
              <w:rPr>
                <w:color w:val="000000"/>
                <w:sz w:val="18"/>
                <w:szCs w:val="18"/>
              </w:rPr>
              <w:t xml:space="preserve">This test contains </w:t>
            </w:r>
            <w:r w:rsidR="00A7436B">
              <w:rPr>
                <w:color w:val="000000"/>
                <w:sz w:val="18"/>
                <w:szCs w:val="18"/>
              </w:rPr>
              <w:t xml:space="preserve">5 </w:t>
            </w:r>
            <w:r>
              <w:rPr>
                <w:color w:val="000000"/>
                <w:sz w:val="18"/>
                <w:szCs w:val="18"/>
              </w:rPr>
              <w:t xml:space="preserve">questions, each carrying </w:t>
            </w:r>
            <w:r w:rsidR="00376457">
              <w:rPr>
                <w:color w:val="000000"/>
                <w:sz w:val="18"/>
                <w:szCs w:val="18"/>
              </w:rPr>
              <w:t>5</w:t>
            </w:r>
            <w:r>
              <w:rPr>
                <w:color w:val="000000"/>
                <w:sz w:val="18"/>
                <w:szCs w:val="18"/>
              </w:rPr>
              <w:t xml:space="preserve"> mark</w:t>
            </w:r>
            <w:r w:rsidR="00A7436B">
              <w:rPr>
                <w:color w:val="000000"/>
                <w:sz w:val="18"/>
                <w:szCs w:val="18"/>
              </w:rPr>
              <w:t>s</w:t>
            </w:r>
            <w:r>
              <w:rPr>
                <w:color w:val="000000"/>
                <w:sz w:val="18"/>
                <w:szCs w:val="18"/>
              </w:rPr>
              <w:t xml:space="preserve">. Total: </w:t>
            </w:r>
            <w:r w:rsidR="00376457">
              <w:rPr>
                <w:color w:val="000000"/>
                <w:sz w:val="18"/>
                <w:szCs w:val="18"/>
              </w:rPr>
              <w:t>25</w:t>
            </w:r>
            <w:r>
              <w:rPr>
                <w:color w:val="000000"/>
                <w:sz w:val="18"/>
                <w:szCs w:val="18"/>
              </w:rPr>
              <w:t xml:space="preserve"> Marks.</w:t>
            </w:r>
          </w:p>
          <w:p w14:paraId="5A4BB40D" w14:textId="77777777" w:rsidR="00A9451B" w:rsidRDefault="00887326">
            <w:pPr>
              <w:numPr>
                <w:ilvl w:val="0"/>
                <w:numId w:val="1"/>
              </w:numPr>
              <w:pBdr>
                <w:top w:val="nil"/>
                <w:left w:val="nil"/>
                <w:bottom w:val="nil"/>
                <w:right w:val="nil"/>
                <w:between w:val="nil"/>
              </w:pBdr>
            </w:pPr>
            <w:r>
              <w:rPr>
                <w:color w:val="000000"/>
                <w:sz w:val="18"/>
                <w:szCs w:val="18"/>
              </w:rPr>
              <w:t>No negative marking. Unanswered questions carry zero marks.</w:t>
            </w:r>
          </w:p>
          <w:p w14:paraId="25472C38" w14:textId="77777777" w:rsidR="00A9451B" w:rsidRDefault="00887326">
            <w:pPr>
              <w:numPr>
                <w:ilvl w:val="0"/>
                <w:numId w:val="1"/>
              </w:numPr>
              <w:pBdr>
                <w:top w:val="nil"/>
                <w:left w:val="nil"/>
                <w:bottom w:val="nil"/>
                <w:right w:val="nil"/>
                <w:between w:val="nil"/>
              </w:pBdr>
            </w:pPr>
            <w:r>
              <w:rPr>
                <w:color w:val="000000"/>
                <w:sz w:val="18"/>
                <w:szCs w:val="18"/>
              </w:rPr>
              <w:t>No calculators or electronic devices permitted.</w:t>
            </w:r>
          </w:p>
          <w:p w14:paraId="36781D7C" w14:textId="77777777" w:rsidR="00A9451B" w:rsidRDefault="00887326">
            <w:pPr>
              <w:numPr>
                <w:ilvl w:val="0"/>
                <w:numId w:val="1"/>
              </w:numPr>
              <w:pBdr>
                <w:top w:val="nil"/>
                <w:left w:val="nil"/>
                <w:bottom w:val="nil"/>
                <w:right w:val="nil"/>
                <w:between w:val="nil"/>
              </w:pBdr>
            </w:pPr>
            <w:r>
              <w:rPr>
                <w:color w:val="000000"/>
                <w:sz w:val="18"/>
                <w:szCs w:val="18"/>
              </w:rPr>
              <w:t>Duration: 60 minutes.</w:t>
            </w:r>
          </w:p>
        </w:tc>
      </w:tr>
    </w:tbl>
    <w:p w14:paraId="35E782A7" w14:textId="77777777" w:rsidR="00A9451B" w:rsidRDefault="00A9451B">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F56B07" w14:paraId="3DCDBEB7"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D8C18DD" w14:textId="77777777" w:rsidR="00F56B07" w:rsidRPr="009D6AFD" w:rsidRDefault="00F56B07" w:rsidP="00F56B07">
            <w:pPr>
              <w:jc w:val="center"/>
              <w:rPr>
                <w:color w:val="FFFFFF" w:themeColor="background1"/>
              </w:rPr>
            </w:pPr>
            <w:r w:rsidRPr="009D6AFD">
              <w:rPr>
                <w:b/>
                <w:bCs/>
                <w:color w:val="FFFFFF" w:themeColor="background1"/>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A281BE" w14:textId="77777777" w:rsidR="00F56B07" w:rsidRPr="009D6AFD" w:rsidRDefault="00F56B07" w:rsidP="00F56B07">
            <w:pPr>
              <w:jc w:val="center"/>
              <w:rPr>
                <w:color w:val="FFFFFF" w:themeColor="background1"/>
              </w:rPr>
            </w:pPr>
            <w:r w:rsidRPr="009D6AFD">
              <w:rPr>
                <w:b/>
                <w:bCs/>
                <w:color w:val="FFFFFF" w:themeColor="background1"/>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583D5A" w14:textId="77777777" w:rsidR="00F56B07" w:rsidRPr="009D6AFD" w:rsidRDefault="00F56B07" w:rsidP="00F56B07">
            <w:pPr>
              <w:jc w:val="center"/>
              <w:rPr>
                <w:color w:val="FFFFFF" w:themeColor="background1"/>
              </w:rPr>
            </w:pPr>
            <w:r w:rsidRPr="009D6AFD">
              <w:rPr>
                <w:b/>
                <w:bCs/>
                <w:color w:val="FFFFFF" w:themeColor="background1"/>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7366BAE" w14:textId="77777777" w:rsidR="00F56B07" w:rsidRPr="009D6AFD" w:rsidRDefault="00F56B07" w:rsidP="00F56B07">
            <w:pPr>
              <w:jc w:val="center"/>
              <w:rPr>
                <w:color w:val="FFFFFF" w:themeColor="background1"/>
              </w:rPr>
            </w:pPr>
            <w:r w:rsidRPr="009D6AFD">
              <w:rPr>
                <w:b/>
                <w:bCs/>
                <w:color w:val="FFFFFF" w:themeColor="background1"/>
              </w:rPr>
              <w:t>Marks</w:t>
            </w:r>
          </w:p>
        </w:tc>
      </w:tr>
      <w:tr w:rsidR="00F56B07" w14:paraId="5D76E3B1"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1A376B" w14:textId="77777777" w:rsidR="00F56B07" w:rsidRDefault="00F56B07" w:rsidP="00F56B07">
            <w:r>
              <w:t>Amounts &amp; Proportions</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CBB8C" w14:textId="77777777" w:rsidR="00F56B07" w:rsidRDefault="00F56B07" w:rsidP="00F56B07">
            <w:r>
              <w:t>Category-wise comparison and proportion analysis using bar charts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439BC3" w14:textId="77777777" w:rsidR="00F56B07" w:rsidRDefault="00F56B07" w:rsidP="00F56B07">
            <w:pPr>
              <w:jc w:val="center"/>
            </w:pPr>
            <w: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BB60A2" w14:textId="77777777" w:rsidR="00F56B07" w:rsidRDefault="0016564E" w:rsidP="00F56B07">
            <w:pPr>
              <w:jc w:val="center"/>
            </w:pPr>
            <w:r>
              <w:t>5</w:t>
            </w:r>
          </w:p>
        </w:tc>
      </w:tr>
      <w:tr w:rsidR="00F56B07" w14:paraId="3FC07013"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09EA06" w14:textId="77777777" w:rsidR="00F56B07" w:rsidRDefault="00F56B07" w:rsidP="00F56B07">
            <w:r>
              <w:t>Distributions</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863B129" w14:textId="77777777" w:rsidR="00F56B07" w:rsidRDefault="00F56B07" w:rsidP="00F56B07">
            <w:r>
              <w:t>Analyzing data spread and patterns using histograms, density plots, boxplots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904897" w14:textId="77777777" w:rsidR="00F56B07" w:rsidRDefault="00F56B07" w:rsidP="00F56B07">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3D8266" w14:textId="77777777" w:rsidR="00F56B07" w:rsidRDefault="0016564E" w:rsidP="00F56B07">
            <w:pPr>
              <w:jc w:val="center"/>
            </w:pPr>
            <w:r>
              <w:t>5</w:t>
            </w:r>
          </w:p>
        </w:tc>
      </w:tr>
      <w:tr w:rsidR="00F56B07" w14:paraId="55930922"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86DC1" w14:textId="77777777" w:rsidR="00F56B07" w:rsidRDefault="00F56B07" w:rsidP="00F56B07">
            <w:r>
              <w:t>Temporal &amp; x–y Relationships</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B771AE" w14:textId="77777777" w:rsidR="00F56B07" w:rsidRDefault="00F56B07" w:rsidP="00F56B07">
            <w:r>
              <w:t>Studying trends over time and relationships between variables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9127FA" w14:textId="77777777" w:rsidR="00F56B07" w:rsidRDefault="00F56B07" w:rsidP="00F56B07">
            <w:pPr>
              <w:jc w:val="center"/>
            </w:pPr>
            <w: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7A71E" w14:textId="77777777" w:rsidR="00F56B07" w:rsidRDefault="0016564E" w:rsidP="00F56B07">
            <w:pPr>
              <w:jc w:val="center"/>
            </w:pPr>
            <w:r>
              <w:t>5</w:t>
            </w:r>
          </w:p>
        </w:tc>
      </w:tr>
      <w:tr w:rsidR="00F56B07" w14:paraId="716E083D"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D23206" w14:textId="77777777" w:rsidR="00F56B07" w:rsidRDefault="00F56B07" w:rsidP="00F56B07">
            <w:r>
              <w:t>Geospatial &amp; Temporal Data</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ED5CD66" w14:textId="77777777" w:rsidR="00F56B07" w:rsidRDefault="00F56B07" w:rsidP="00F56B07">
            <w:r>
              <w:t>Mapping locations and analyzing delivery patterns over time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584E4" w14:textId="77777777" w:rsidR="00F56B07" w:rsidRDefault="00F56B07" w:rsidP="00F56B07">
            <w:pPr>
              <w:jc w:val="center"/>
            </w:pPr>
            <w:r>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37F992" w14:textId="77777777" w:rsidR="00F56B07" w:rsidRDefault="0016564E" w:rsidP="00F56B07">
            <w:pPr>
              <w:jc w:val="center"/>
            </w:pPr>
            <w:r>
              <w:t>5</w:t>
            </w:r>
          </w:p>
        </w:tc>
      </w:tr>
      <w:tr w:rsidR="00F56B07" w14:paraId="5F71930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3F00D3" w14:textId="77777777" w:rsidR="00F56B07" w:rsidRDefault="00F56B07" w:rsidP="00F56B07">
            <w:r>
              <w:t>Multivariate Data Visualization</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0F7172" w14:textId="77777777" w:rsidR="00F56B07" w:rsidRDefault="00F56B07" w:rsidP="00F56B07">
            <w:r>
              <w:t>Exploring multiple variables and comparing distributions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80179A" w14:textId="77777777" w:rsidR="00F56B07" w:rsidRDefault="00F56B07" w:rsidP="00F56B07">
            <w:pPr>
              <w:jc w:val="center"/>
            </w:pPr>
            <w:r>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164C15" w14:textId="77777777" w:rsidR="00F56B07" w:rsidRDefault="007924E4" w:rsidP="00F56B07">
            <w:pPr>
              <w:jc w:val="center"/>
            </w:pPr>
            <w:r>
              <w:t>5</w:t>
            </w:r>
          </w:p>
        </w:tc>
      </w:tr>
      <w:tr w:rsidR="00A9451B" w14:paraId="44139E08"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3214AE2" w14:textId="77777777" w:rsidR="00A9451B" w:rsidRDefault="00887326">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4F427872" w14:textId="77777777" w:rsidR="00A9451B" w:rsidRDefault="009D6AFD">
            <w:pPr>
              <w:jc w:val="center"/>
            </w:pPr>
            <w:r>
              <w:rPr>
                <w:b/>
                <w:bCs/>
                <w:color w:val="FFFFFF"/>
                <w:sz w:val="22"/>
                <w:szCs w:val="22"/>
              </w:rPr>
              <w:t xml:space="preserve">          </w:t>
            </w:r>
            <w:r w:rsidR="007924E4">
              <w:rPr>
                <w:b/>
                <w:bCs/>
                <w:color w:val="FFFFFF"/>
                <w:sz w:val="22"/>
                <w:szCs w:val="22"/>
              </w:rPr>
              <w:t>25</w:t>
            </w:r>
            <w:r w:rsidR="00887326">
              <w:rPr>
                <w:b/>
                <w:bCs/>
                <w:color w:val="FFFFFF"/>
                <w:sz w:val="22"/>
                <w:szCs w:val="22"/>
              </w:rPr>
              <w:t xml:space="preserve"> Marks</w:t>
            </w:r>
          </w:p>
        </w:tc>
      </w:tr>
    </w:tbl>
    <w:p w14:paraId="3FA272F8" w14:textId="77777777" w:rsidR="00A9451B" w:rsidRDefault="00A9451B">
      <w:pPr>
        <w:spacing w:after="50"/>
      </w:pPr>
    </w:p>
    <w:p w14:paraId="56217AAB" w14:textId="77777777" w:rsidR="00462F3C" w:rsidRDefault="00462F3C">
      <w:pPr>
        <w:spacing w:after="50"/>
      </w:pPr>
    </w:p>
    <w:p w14:paraId="5D6BE582" w14:textId="77777777" w:rsidR="00462F3C" w:rsidRDefault="00462F3C">
      <w:pPr>
        <w:spacing w:after="50"/>
      </w:pPr>
    </w:p>
    <w:p w14:paraId="0F50A1F1" w14:textId="77777777" w:rsidR="00462F3C" w:rsidRDefault="00462F3C">
      <w:pPr>
        <w:spacing w:after="50"/>
      </w:pPr>
    </w:p>
    <w:p w14:paraId="23615BBE" w14:textId="77777777" w:rsidR="00462F3C" w:rsidRDefault="00462F3C">
      <w:pPr>
        <w:spacing w:after="50"/>
      </w:pPr>
    </w:p>
    <w:p w14:paraId="69093C8C" w14:textId="77777777" w:rsidR="009D6AFD" w:rsidRDefault="009D6AFD">
      <w:pPr>
        <w:spacing w:after="50"/>
      </w:pPr>
    </w:p>
    <w:p w14:paraId="2264AD5D" w14:textId="77777777" w:rsidR="009D6AFD" w:rsidRDefault="009D6AFD">
      <w:pPr>
        <w:spacing w:after="50"/>
      </w:pPr>
    </w:p>
    <w:p w14:paraId="0B5B8ED9" w14:textId="77777777" w:rsidR="00462F3C" w:rsidRDefault="00462F3C">
      <w:pPr>
        <w:spacing w:after="50"/>
      </w:pPr>
    </w:p>
    <w:p w14:paraId="5283C7F0" w14:textId="77777777" w:rsidR="00A9451B" w:rsidRDefault="00887326">
      <w:pPr>
        <w:pBdr>
          <w:bottom w:val="single" w:sz="4" w:space="1" w:color="C00000"/>
        </w:pBdr>
        <w:spacing w:before="80" w:after="40"/>
      </w:pPr>
      <w:r>
        <w:rPr>
          <w:b/>
          <w:bCs/>
          <w:color w:val="C00000"/>
          <w:sz w:val="22"/>
          <w:szCs w:val="22"/>
        </w:rPr>
        <w:lastRenderedPageBreak/>
        <w:t xml:space="preserve">Annexure A – </w:t>
      </w:r>
      <w:r w:rsidR="0048351D">
        <w:rPr>
          <w:b/>
          <w:bCs/>
          <w:color w:val="C00000"/>
          <w:sz w:val="22"/>
          <w:szCs w:val="22"/>
        </w:rPr>
        <w:t>Application Based Questions</w:t>
      </w:r>
    </w:p>
    <w:p w14:paraId="249A295E" w14:textId="77777777" w:rsidR="00A9451B" w:rsidRDefault="00A9451B">
      <w:pPr>
        <w:spacing w:after="30"/>
      </w:pPr>
    </w:p>
    <w:p w14:paraId="4931B332" w14:textId="77777777" w:rsidR="00724A46" w:rsidRPr="00857A0B" w:rsidRDefault="00724A46" w:rsidP="00724A46">
      <w:pPr>
        <w:jc w:val="both"/>
        <w:rPr>
          <w:b/>
          <w:bCs/>
          <w:sz w:val="24"/>
          <w:szCs w:val="24"/>
        </w:rPr>
      </w:pPr>
      <w:r w:rsidRPr="00857A0B">
        <w:rPr>
          <w:b/>
          <w:bCs/>
          <w:sz w:val="24"/>
          <w:szCs w:val="24"/>
        </w:rPr>
        <w:t>1.A university wants to analyze student enrollments across various departments such as Computer Science, Mechanical Engineering, Civil Engineering, and Electronics. The administration aims to identify departments with the highest enrollments, compare enrollment trends over multiple semesters, and understand the proportion of students in each department.</w:t>
      </w:r>
      <w:r w:rsidR="0011613E">
        <w:rPr>
          <w:b/>
          <w:bCs/>
          <w:sz w:val="24"/>
          <w:szCs w:val="24"/>
        </w:rPr>
        <w:t xml:space="preserve"> </w:t>
      </w:r>
      <w:r w:rsidRPr="00857A0B">
        <w:rPr>
          <w:b/>
          <w:bCs/>
          <w:sz w:val="24"/>
          <w:szCs w:val="24"/>
        </w:rPr>
        <w:t>How would you categorize the data and choose appropriate visualizations to represent enrollment amounts, proportions, and temporal trends across departments?</w:t>
      </w:r>
    </w:p>
    <w:p w14:paraId="12B459E9" w14:textId="77777777" w:rsidR="00161AA7" w:rsidRDefault="00000000">
      <w:r>
        <w:rPr>
          <w:b/>
        </w:rPr>
        <w:br/>
      </w:r>
      <w:r>
        <w:t>Solution Explanation &amp; Implementations:</w:t>
      </w:r>
    </w:p>
    <w:p w14:paraId="2BEA03D5" w14:textId="77777777" w:rsidR="00161AA7" w:rsidRDefault="00000000">
      <w:r>
        <w:rPr>
          <w:b/>
        </w:rPr>
        <w:t xml:space="preserve">• </w:t>
      </w:r>
      <w:r>
        <w:t>1. Bar Chart (Enrollment Amounts): Translates student enrollment totals for each department into visual heights, allowing clear side-by-side comparison of sizes.</w:t>
      </w:r>
    </w:p>
    <w:p w14:paraId="4BA1C118" w14:textId="77777777" w:rsidR="00161AA7" w:rsidRDefault="00000000">
      <w:pPr>
        <w:jc w:val="center"/>
      </w:pPr>
      <w:r>
        <w:rPr>
          <w:noProof/>
        </w:rPr>
        <w:drawing>
          <wp:inline distT="0" distB="0" distL="0" distR="0" wp14:anchorId="384E5520" wp14:editId="30248FD5">
            <wp:extent cx="5303520" cy="298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1_p1_screenshot.png"/>
                    <pic:cNvPicPr/>
                  </pic:nvPicPr>
                  <pic:blipFill>
                    <a:blip r:embed="rId6"/>
                    <a:stretch>
                      <a:fillRect/>
                    </a:stretch>
                  </pic:blipFill>
                  <pic:spPr>
                    <a:xfrm>
                      <a:off x="0" y="0"/>
                      <a:ext cx="5303520" cy="2981774"/>
                    </a:xfrm>
                    <a:prstGeom prst="rect">
                      <a:avLst/>
                    </a:prstGeom>
                  </pic:spPr>
                </pic:pic>
              </a:graphicData>
            </a:graphic>
          </wp:inline>
        </w:drawing>
      </w:r>
    </w:p>
    <w:p w14:paraId="177990D6" w14:textId="77777777" w:rsidR="00161AA7" w:rsidRDefault="00000000">
      <w:pPr>
        <w:jc w:val="center"/>
      </w:pPr>
      <w:r>
        <w:rPr>
          <w:i/>
          <w:sz w:val="18"/>
        </w:rPr>
        <w:t>Figure 1.1: RStudio console and department enrollment bar chart.</w:t>
      </w:r>
    </w:p>
    <w:p w14:paraId="2DB6106D" w14:textId="77777777" w:rsidR="00161AA7" w:rsidRDefault="00000000">
      <w:r>
        <w:rPr>
          <w:b/>
        </w:rPr>
        <w:t xml:space="preserve">• </w:t>
      </w:r>
      <w:r>
        <w:t>2. Pie Chart (Enrollment Proportions): Divides a circular chart into segments proportional to each department's enrollment count, representing relative shares of the whole student body.</w:t>
      </w:r>
    </w:p>
    <w:p w14:paraId="3CA0DF4B" w14:textId="77777777" w:rsidR="00161AA7" w:rsidRDefault="00000000">
      <w:pPr>
        <w:jc w:val="center"/>
      </w:pPr>
      <w:r>
        <w:rPr>
          <w:noProof/>
        </w:rPr>
        <w:drawing>
          <wp:inline distT="0" distB="0" distL="0" distR="0" wp14:anchorId="05AEA4BE" wp14:editId="17F2AFA5">
            <wp:extent cx="5303520" cy="2981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1_p2_screenshot.png"/>
                    <pic:cNvPicPr/>
                  </pic:nvPicPr>
                  <pic:blipFill>
                    <a:blip r:embed="rId7"/>
                    <a:stretch>
                      <a:fillRect/>
                    </a:stretch>
                  </pic:blipFill>
                  <pic:spPr>
                    <a:xfrm>
                      <a:off x="0" y="0"/>
                      <a:ext cx="5303520" cy="2981774"/>
                    </a:xfrm>
                    <a:prstGeom prst="rect">
                      <a:avLst/>
                    </a:prstGeom>
                  </pic:spPr>
                </pic:pic>
              </a:graphicData>
            </a:graphic>
          </wp:inline>
        </w:drawing>
      </w:r>
    </w:p>
    <w:p w14:paraId="02A314D8" w14:textId="77777777" w:rsidR="00161AA7" w:rsidRDefault="00000000">
      <w:pPr>
        <w:jc w:val="center"/>
      </w:pPr>
      <w:r>
        <w:rPr>
          <w:i/>
          <w:sz w:val="18"/>
        </w:rPr>
        <w:lastRenderedPageBreak/>
        <w:t>Figure 1.2: RStudio console and enrollment proportion pie chart.</w:t>
      </w:r>
    </w:p>
    <w:p w14:paraId="456358B8" w14:textId="77777777" w:rsidR="00161AA7" w:rsidRDefault="00000000">
      <w:r>
        <w:rPr>
          <w:b/>
        </w:rPr>
        <w:t xml:space="preserve">• </w:t>
      </w:r>
      <w:r>
        <w:t>3. Grouped Bar Chart (Temporal Trends): Compares student enrollment amounts for each department across multiple semesters, illustrating the growth or decline in interest over time.</w:t>
      </w:r>
    </w:p>
    <w:p w14:paraId="0F4F51CE" w14:textId="77777777" w:rsidR="00161AA7" w:rsidRDefault="00000000">
      <w:pPr>
        <w:jc w:val="center"/>
      </w:pPr>
      <w:r>
        <w:rPr>
          <w:noProof/>
        </w:rPr>
        <w:drawing>
          <wp:inline distT="0" distB="0" distL="0" distR="0" wp14:anchorId="5448FD45" wp14:editId="0F291FFA">
            <wp:extent cx="5303520" cy="2981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1_p3_screenshot.png"/>
                    <pic:cNvPicPr/>
                  </pic:nvPicPr>
                  <pic:blipFill>
                    <a:blip r:embed="rId8"/>
                    <a:stretch>
                      <a:fillRect/>
                    </a:stretch>
                  </pic:blipFill>
                  <pic:spPr>
                    <a:xfrm>
                      <a:off x="0" y="0"/>
                      <a:ext cx="5303520" cy="2981774"/>
                    </a:xfrm>
                    <a:prstGeom prst="rect">
                      <a:avLst/>
                    </a:prstGeom>
                  </pic:spPr>
                </pic:pic>
              </a:graphicData>
            </a:graphic>
          </wp:inline>
        </w:drawing>
      </w:r>
    </w:p>
    <w:p w14:paraId="710216D6" w14:textId="77777777" w:rsidR="00161AA7" w:rsidRDefault="00000000">
      <w:pPr>
        <w:jc w:val="center"/>
      </w:pPr>
      <w:r>
        <w:rPr>
          <w:i/>
          <w:sz w:val="18"/>
        </w:rPr>
        <w:t>Figure 1.3: RStudio console and grouped bar plot of enrollment trends across semesters.</w:t>
      </w:r>
    </w:p>
    <w:p w14:paraId="7833091F" w14:textId="77777777" w:rsidR="00857A0B" w:rsidRPr="00857A0B" w:rsidRDefault="00857A0B" w:rsidP="00724A46">
      <w:pPr>
        <w:jc w:val="both"/>
        <w:rPr>
          <w:b/>
          <w:bCs/>
          <w:sz w:val="24"/>
          <w:szCs w:val="24"/>
        </w:rPr>
      </w:pPr>
    </w:p>
    <w:p w14:paraId="58F1F45A" w14:textId="77777777" w:rsidR="00724A46" w:rsidRPr="00857A0B" w:rsidRDefault="00724A46" w:rsidP="00724A46">
      <w:pPr>
        <w:jc w:val="both"/>
        <w:rPr>
          <w:b/>
          <w:bCs/>
          <w:sz w:val="24"/>
          <w:szCs w:val="24"/>
        </w:rPr>
      </w:pPr>
      <w:r w:rsidRPr="00857A0B">
        <w:rPr>
          <w:b/>
          <w:bCs/>
          <w:sz w:val="24"/>
          <w:szCs w:val="24"/>
        </w:rPr>
        <w:t>2.A manufacturing company records the number of defects found in products produced by different production lines. The quality assurance team wants to examine the distribution of defects, identify variability among production units, and detect unusual patterns.</w:t>
      </w:r>
      <w:r w:rsidR="0011613E">
        <w:rPr>
          <w:b/>
          <w:bCs/>
          <w:sz w:val="24"/>
          <w:szCs w:val="24"/>
        </w:rPr>
        <w:t xml:space="preserve"> </w:t>
      </w:r>
      <w:r w:rsidRPr="00857A0B">
        <w:rPr>
          <w:b/>
          <w:bCs/>
          <w:sz w:val="24"/>
          <w:szCs w:val="24"/>
        </w:rPr>
        <w:t>How would you use histograms, density plots, violin plots, and boxplots to analyze defect distributions and compare quality performance across production lines?</w:t>
      </w:r>
    </w:p>
    <w:p w14:paraId="553817E8" w14:textId="77777777" w:rsidR="00161AA7" w:rsidRDefault="00000000">
      <w:r>
        <w:rPr>
          <w:b/>
        </w:rPr>
        <w:br/>
      </w:r>
      <w:r>
        <w:t>Solution Explanation &amp; Implementations:</w:t>
      </w:r>
    </w:p>
    <w:p w14:paraId="63F9F8BE" w14:textId="77777777" w:rsidR="00161AA7" w:rsidRDefault="00000000">
      <w:r>
        <w:rPr>
          <w:b/>
        </w:rPr>
        <w:t xml:space="preserve">• </w:t>
      </w:r>
      <w:r>
        <w:t>1. Histogram (Defects Frequency): Groups defect counts into bins and plots case frequencies, showing if defect occurrences follow a Poisson or normal curve.</w:t>
      </w:r>
    </w:p>
    <w:p w14:paraId="07C88C95" w14:textId="77777777" w:rsidR="00161AA7" w:rsidRDefault="00000000">
      <w:pPr>
        <w:jc w:val="center"/>
      </w:pPr>
      <w:r>
        <w:rPr>
          <w:noProof/>
        </w:rPr>
        <w:drawing>
          <wp:inline distT="0" distB="0" distL="0" distR="0" wp14:anchorId="37BC807B" wp14:editId="5599AD2C">
            <wp:extent cx="5303520" cy="2981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2_p1_screenshot.png"/>
                    <pic:cNvPicPr/>
                  </pic:nvPicPr>
                  <pic:blipFill>
                    <a:blip r:embed="rId9"/>
                    <a:stretch>
                      <a:fillRect/>
                    </a:stretch>
                  </pic:blipFill>
                  <pic:spPr>
                    <a:xfrm>
                      <a:off x="0" y="0"/>
                      <a:ext cx="5303520" cy="2981774"/>
                    </a:xfrm>
                    <a:prstGeom prst="rect">
                      <a:avLst/>
                    </a:prstGeom>
                  </pic:spPr>
                </pic:pic>
              </a:graphicData>
            </a:graphic>
          </wp:inline>
        </w:drawing>
      </w:r>
    </w:p>
    <w:p w14:paraId="33C5F7C3" w14:textId="77777777" w:rsidR="00161AA7" w:rsidRDefault="00000000">
      <w:pPr>
        <w:jc w:val="center"/>
      </w:pPr>
      <w:r>
        <w:rPr>
          <w:i/>
          <w:sz w:val="18"/>
        </w:rPr>
        <w:t>Figure 2.1: RStudio console and defects frequency histogram.</w:t>
      </w:r>
    </w:p>
    <w:p w14:paraId="4CBEC031" w14:textId="77777777" w:rsidR="00161AA7" w:rsidRDefault="00000000">
      <w:r>
        <w:rPr>
          <w:b/>
        </w:rPr>
        <w:t xml:space="preserve">• </w:t>
      </w:r>
      <w:r>
        <w:t>2. Density Plot (Probability Distribution): Plots continuous probability density curves for defects. Overlaying multiple curves allows direct comparisons of defect probabilities.</w:t>
      </w:r>
    </w:p>
    <w:p w14:paraId="4CDFF529" w14:textId="77777777" w:rsidR="00161AA7" w:rsidRDefault="00000000">
      <w:pPr>
        <w:jc w:val="center"/>
      </w:pPr>
      <w:r>
        <w:rPr>
          <w:noProof/>
        </w:rPr>
        <w:lastRenderedPageBreak/>
        <w:drawing>
          <wp:inline distT="0" distB="0" distL="0" distR="0" wp14:anchorId="03955D8F" wp14:editId="1432F1FF">
            <wp:extent cx="5303520" cy="2981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2_p2_screenshot.png"/>
                    <pic:cNvPicPr/>
                  </pic:nvPicPr>
                  <pic:blipFill>
                    <a:blip r:embed="rId10"/>
                    <a:stretch>
                      <a:fillRect/>
                    </a:stretch>
                  </pic:blipFill>
                  <pic:spPr>
                    <a:xfrm>
                      <a:off x="0" y="0"/>
                      <a:ext cx="5303520" cy="2981774"/>
                    </a:xfrm>
                    <a:prstGeom prst="rect">
                      <a:avLst/>
                    </a:prstGeom>
                  </pic:spPr>
                </pic:pic>
              </a:graphicData>
            </a:graphic>
          </wp:inline>
        </w:drawing>
      </w:r>
    </w:p>
    <w:p w14:paraId="46CD0C2C" w14:textId="77777777" w:rsidR="00161AA7" w:rsidRDefault="00000000">
      <w:pPr>
        <w:jc w:val="center"/>
      </w:pPr>
      <w:r>
        <w:rPr>
          <w:i/>
          <w:sz w:val="18"/>
        </w:rPr>
        <w:t>Figure 2.2: RStudio console and defect probability density comparison.</w:t>
      </w:r>
    </w:p>
    <w:p w14:paraId="4358CB80" w14:textId="77777777" w:rsidR="00161AA7" w:rsidRDefault="00000000">
      <w:r>
        <w:rPr>
          <w:b/>
        </w:rPr>
        <w:t xml:space="preserve">• </w:t>
      </w:r>
      <w:r>
        <w:t>3. Violin Plot (Spread Shape Comparison): Combines density plot and scatter points, displaying the probability distribution shape of defects for each production line side-by-side.</w:t>
      </w:r>
    </w:p>
    <w:p w14:paraId="4083CD55" w14:textId="77777777" w:rsidR="00161AA7" w:rsidRDefault="00000000">
      <w:pPr>
        <w:jc w:val="center"/>
      </w:pPr>
      <w:r>
        <w:rPr>
          <w:noProof/>
        </w:rPr>
        <w:drawing>
          <wp:inline distT="0" distB="0" distL="0" distR="0" wp14:anchorId="017A7C36" wp14:editId="52FBDC69">
            <wp:extent cx="5303520" cy="2981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2_p3_screenshot.png"/>
                    <pic:cNvPicPr/>
                  </pic:nvPicPr>
                  <pic:blipFill>
                    <a:blip r:embed="rId11"/>
                    <a:stretch>
                      <a:fillRect/>
                    </a:stretch>
                  </pic:blipFill>
                  <pic:spPr>
                    <a:xfrm>
                      <a:off x="0" y="0"/>
                      <a:ext cx="5303520" cy="2981774"/>
                    </a:xfrm>
                    <a:prstGeom prst="rect">
                      <a:avLst/>
                    </a:prstGeom>
                  </pic:spPr>
                </pic:pic>
              </a:graphicData>
            </a:graphic>
          </wp:inline>
        </w:drawing>
      </w:r>
    </w:p>
    <w:p w14:paraId="1B691BEF" w14:textId="77777777" w:rsidR="00161AA7" w:rsidRDefault="00000000">
      <w:pPr>
        <w:jc w:val="center"/>
      </w:pPr>
      <w:r>
        <w:rPr>
          <w:i/>
          <w:sz w:val="18"/>
        </w:rPr>
        <w:t>Figure 2.3: RStudio console and defects spread violin plots by production line.</w:t>
      </w:r>
    </w:p>
    <w:p w14:paraId="2A616270" w14:textId="77777777" w:rsidR="00161AA7" w:rsidRDefault="00000000">
      <w:r>
        <w:rPr>
          <w:b/>
        </w:rPr>
        <w:t xml:space="preserve">• </w:t>
      </w:r>
      <w:r>
        <w:t>4. Boxplot (Five-Number Summary Comparison): Summarizes median, IQR, and outliers (extreme defects) of lines, helping identify consistent quality vs. unstable production units.</w:t>
      </w:r>
    </w:p>
    <w:p w14:paraId="750A2885" w14:textId="77777777" w:rsidR="00161AA7" w:rsidRDefault="00000000">
      <w:pPr>
        <w:jc w:val="center"/>
      </w:pPr>
      <w:r>
        <w:rPr>
          <w:noProof/>
        </w:rPr>
        <w:lastRenderedPageBreak/>
        <w:drawing>
          <wp:inline distT="0" distB="0" distL="0" distR="0" wp14:anchorId="23439C36" wp14:editId="73CC906A">
            <wp:extent cx="5303520" cy="2981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2_p4_screenshot.png"/>
                    <pic:cNvPicPr/>
                  </pic:nvPicPr>
                  <pic:blipFill>
                    <a:blip r:embed="rId12"/>
                    <a:stretch>
                      <a:fillRect/>
                    </a:stretch>
                  </pic:blipFill>
                  <pic:spPr>
                    <a:xfrm>
                      <a:off x="0" y="0"/>
                      <a:ext cx="5303520" cy="2981774"/>
                    </a:xfrm>
                    <a:prstGeom prst="rect">
                      <a:avLst/>
                    </a:prstGeom>
                  </pic:spPr>
                </pic:pic>
              </a:graphicData>
            </a:graphic>
          </wp:inline>
        </w:drawing>
      </w:r>
    </w:p>
    <w:p w14:paraId="21C15B3F" w14:textId="77777777" w:rsidR="00161AA7" w:rsidRDefault="00000000">
      <w:pPr>
        <w:jc w:val="center"/>
      </w:pPr>
      <w:r>
        <w:rPr>
          <w:i/>
          <w:sz w:val="18"/>
        </w:rPr>
        <w:t>Figure 2.4: RStudio console and defects comparison boxplots by production line.</w:t>
      </w:r>
    </w:p>
    <w:p w14:paraId="11D64D24" w14:textId="77777777" w:rsidR="00857A0B" w:rsidRPr="00857A0B" w:rsidRDefault="00857A0B" w:rsidP="00724A46">
      <w:pPr>
        <w:jc w:val="both"/>
        <w:rPr>
          <w:b/>
          <w:bCs/>
          <w:sz w:val="24"/>
          <w:szCs w:val="24"/>
        </w:rPr>
      </w:pPr>
    </w:p>
    <w:p w14:paraId="655A1BF8" w14:textId="77777777" w:rsidR="00724A46" w:rsidRPr="00857A0B" w:rsidRDefault="00724A46" w:rsidP="00724A46">
      <w:pPr>
        <w:jc w:val="both"/>
        <w:rPr>
          <w:b/>
          <w:bCs/>
          <w:sz w:val="24"/>
          <w:szCs w:val="24"/>
        </w:rPr>
      </w:pPr>
      <w:r w:rsidRPr="00857A0B">
        <w:rPr>
          <w:b/>
          <w:bCs/>
          <w:sz w:val="24"/>
          <w:szCs w:val="24"/>
        </w:rPr>
        <w:t>3.An online learning platform tracks student activity including time spent on courses, number of videos watched, quiz scores, and course completion rates. The platform seeks to understand relationships among these variables and identify factors influencing successful course completion.</w:t>
      </w:r>
      <w:r w:rsidR="0011613E">
        <w:rPr>
          <w:b/>
          <w:bCs/>
          <w:sz w:val="24"/>
          <w:szCs w:val="24"/>
        </w:rPr>
        <w:t xml:space="preserve"> </w:t>
      </w:r>
      <w:r w:rsidRPr="00857A0B">
        <w:rPr>
          <w:b/>
          <w:bCs/>
          <w:sz w:val="24"/>
          <w:szCs w:val="24"/>
        </w:rPr>
        <w:t>How would you use scatter plots, heatmaps, and multivariate visualizations to analyze relationships among learner engagement metrics and academic outcomes?</w:t>
      </w:r>
    </w:p>
    <w:p w14:paraId="4CEFD448" w14:textId="77777777" w:rsidR="00161AA7" w:rsidRDefault="00000000">
      <w:r>
        <w:rPr>
          <w:b/>
        </w:rPr>
        <w:br/>
      </w:r>
      <w:r>
        <w:t>Solution Explanation &amp; Implementations:</w:t>
      </w:r>
    </w:p>
    <w:p w14:paraId="27AFAA2C" w14:textId="77777777" w:rsidR="00161AA7" w:rsidRDefault="00000000">
      <w:r>
        <w:rPr>
          <w:b/>
        </w:rPr>
        <w:t xml:space="preserve">• </w:t>
      </w:r>
      <w:r>
        <w:t>1. Scatter Plot (Bivariate Relationship): Plots platform Time Spent against Quiz Scores with a linear regression line to evaluate the correlation between usage and performance.</w:t>
      </w:r>
    </w:p>
    <w:p w14:paraId="19200F90" w14:textId="77777777" w:rsidR="00161AA7" w:rsidRDefault="00000000">
      <w:pPr>
        <w:jc w:val="center"/>
      </w:pPr>
      <w:r>
        <w:rPr>
          <w:noProof/>
        </w:rPr>
        <w:drawing>
          <wp:inline distT="0" distB="0" distL="0" distR="0" wp14:anchorId="09CD39AF" wp14:editId="212A95C4">
            <wp:extent cx="5303520" cy="2981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3_p1_screenshot.png"/>
                    <pic:cNvPicPr/>
                  </pic:nvPicPr>
                  <pic:blipFill>
                    <a:blip r:embed="rId13"/>
                    <a:stretch>
                      <a:fillRect/>
                    </a:stretch>
                  </pic:blipFill>
                  <pic:spPr>
                    <a:xfrm>
                      <a:off x="0" y="0"/>
                      <a:ext cx="5303520" cy="2981774"/>
                    </a:xfrm>
                    <a:prstGeom prst="rect">
                      <a:avLst/>
                    </a:prstGeom>
                  </pic:spPr>
                </pic:pic>
              </a:graphicData>
            </a:graphic>
          </wp:inline>
        </w:drawing>
      </w:r>
    </w:p>
    <w:p w14:paraId="7E01B5EA" w14:textId="77777777" w:rsidR="00161AA7" w:rsidRDefault="00000000">
      <w:pPr>
        <w:jc w:val="center"/>
      </w:pPr>
      <w:r>
        <w:rPr>
          <w:i/>
          <w:sz w:val="18"/>
        </w:rPr>
        <w:t>Figure 3.1: RStudio console and scatter plot of quiz score vs usage time.</w:t>
      </w:r>
    </w:p>
    <w:p w14:paraId="22ACD177" w14:textId="77777777" w:rsidR="00161AA7" w:rsidRDefault="00000000">
      <w:r>
        <w:rPr>
          <w:b/>
        </w:rPr>
        <w:t xml:space="preserve">• </w:t>
      </w:r>
      <w:r>
        <w:t>2. Heatmap (Correlation Matrix): Displays correlation coefficients between engagement variables in a colored grid, highlighting which metrics are strongest predictors of outcomes.</w:t>
      </w:r>
    </w:p>
    <w:p w14:paraId="5AEC74A8" w14:textId="77777777" w:rsidR="00161AA7" w:rsidRDefault="00000000">
      <w:pPr>
        <w:jc w:val="center"/>
      </w:pPr>
      <w:r>
        <w:rPr>
          <w:noProof/>
        </w:rPr>
        <w:lastRenderedPageBreak/>
        <w:drawing>
          <wp:inline distT="0" distB="0" distL="0" distR="0" wp14:anchorId="79C0339A" wp14:editId="5D888C03">
            <wp:extent cx="5303520" cy="2981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3_p2_screenshot.png"/>
                    <pic:cNvPicPr/>
                  </pic:nvPicPr>
                  <pic:blipFill>
                    <a:blip r:embed="rId14"/>
                    <a:stretch>
                      <a:fillRect/>
                    </a:stretch>
                  </pic:blipFill>
                  <pic:spPr>
                    <a:xfrm>
                      <a:off x="0" y="0"/>
                      <a:ext cx="5303520" cy="2981774"/>
                    </a:xfrm>
                    <a:prstGeom prst="rect">
                      <a:avLst/>
                    </a:prstGeom>
                  </pic:spPr>
                </pic:pic>
              </a:graphicData>
            </a:graphic>
          </wp:inline>
        </w:drawing>
      </w:r>
    </w:p>
    <w:p w14:paraId="3C44343D" w14:textId="77777777" w:rsidR="00161AA7" w:rsidRDefault="00000000">
      <w:pPr>
        <w:jc w:val="center"/>
      </w:pPr>
      <w:r>
        <w:rPr>
          <w:i/>
          <w:sz w:val="18"/>
        </w:rPr>
        <w:t>Figure 3.2: RStudio console and learner engagement correlation heatmap.</w:t>
      </w:r>
    </w:p>
    <w:p w14:paraId="1F94CE85" w14:textId="77777777" w:rsidR="00161AA7" w:rsidRDefault="00000000">
      <w:r>
        <w:rPr>
          <w:b/>
        </w:rPr>
        <w:t xml:space="preserve">• </w:t>
      </w:r>
      <w:r>
        <w:t>3. Multivariate Plot (Bubble Plot): Plots Time Spent vs Quiz Score, point color representing Course Completion. This visualizes multi-dimensional relationships simultaneously.</w:t>
      </w:r>
    </w:p>
    <w:p w14:paraId="2AC38D4C" w14:textId="77777777" w:rsidR="00161AA7" w:rsidRDefault="00000000">
      <w:pPr>
        <w:jc w:val="center"/>
      </w:pPr>
      <w:r>
        <w:rPr>
          <w:noProof/>
        </w:rPr>
        <w:drawing>
          <wp:inline distT="0" distB="0" distL="0" distR="0" wp14:anchorId="5A702CAD" wp14:editId="1C6EBDAB">
            <wp:extent cx="5303520" cy="2981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3_p3_screenshot.png"/>
                    <pic:cNvPicPr/>
                  </pic:nvPicPr>
                  <pic:blipFill>
                    <a:blip r:embed="rId15"/>
                    <a:stretch>
                      <a:fillRect/>
                    </a:stretch>
                  </pic:blipFill>
                  <pic:spPr>
                    <a:xfrm>
                      <a:off x="0" y="0"/>
                      <a:ext cx="5303520" cy="2981774"/>
                    </a:xfrm>
                    <a:prstGeom prst="rect">
                      <a:avLst/>
                    </a:prstGeom>
                  </pic:spPr>
                </pic:pic>
              </a:graphicData>
            </a:graphic>
          </wp:inline>
        </w:drawing>
      </w:r>
    </w:p>
    <w:p w14:paraId="2B10734E" w14:textId="77777777" w:rsidR="00161AA7" w:rsidRDefault="00000000">
      <w:pPr>
        <w:jc w:val="center"/>
      </w:pPr>
      <w:r>
        <w:rPr>
          <w:i/>
          <w:sz w:val="18"/>
        </w:rPr>
        <w:t>Figure 3.3: RStudio console and multivariate platform engagement bubble plot.</w:t>
      </w:r>
    </w:p>
    <w:p w14:paraId="312430E2" w14:textId="77777777" w:rsidR="00857A0B" w:rsidRPr="00857A0B" w:rsidRDefault="00857A0B" w:rsidP="00724A46">
      <w:pPr>
        <w:jc w:val="both"/>
        <w:rPr>
          <w:b/>
          <w:bCs/>
          <w:sz w:val="24"/>
          <w:szCs w:val="24"/>
        </w:rPr>
      </w:pPr>
    </w:p>
    <w:p w14:paraId="547414C2" w14:textId="77777777" w:rsidR="00724A46" w:rsidRPr="00857A0B" w:rsidRDefault="00724A46" w:rsidP="00724A46">
      <w:pPr>
        <w:jc w:val="both"/>
        <w:rPr>
          <w:b/>
          <w:bCs/>
          <w:sz w:val="24"/>
          <w:szCs w:val="24"/>
        </w:rPr>
      </w:pPr>
      <w:r w:rsidRPr="00857A0B">
        <w:rPr>
          <w:b/>
          <w:bCs/>
          <w:sz w:val="24"/>
          <w:szCs w:val="24"/>
        </w:rPr>
        <w:t>4.A city administration collects traffic data including vehicle counts, congestion levels, accident locations, and travel times across different regions and time periods. The objective is to identify traffic hotspots and improve transportation planning.How would you represent geospatial and temporal data using maps, heatmaps, and time-series visualizations to identify traffic patterns and optimize road management?</w:t>
      </w:r>
    </w:p>
    <w:p w14:paraId="044D3B56" w14:textId="77777777" w:rsidR="00161AA7" w:rsidRDefault="00000000">
      <w:r>
        <w:rPr>
          <w:b/>
        </w:rPr>
        <w:br/>
      </w:r>
      <w:r>
        <w:t>Solution Explanation &amp; Implementations:</w:t>
      </w:r>
    </w:p>
    <w:p w14:paraId="21E9F217" w14:textId="77777777" w:rsidR="00161AA7" w:rsidRDefault="00000000">
      <w:r>
        <w:rPr>
          <w:b/>
        </w:rPr>
        <w:t xml:space="preserve">• </w:t>
      </w:r>
      <w:r>
        <w:t>1. Geospatial Map (Spatial Clustering): Points indicating traffic incidents plotted over a coordinate grid, isolating physical hotspots requiring safety infrastructure.</w:t>
      </w:r>
    </w:p>
    <w:p w14:paraId="26F91767" w14:textId="77777777" w:rsidR="00161AA7" w:rsidRDefault="00000000">
      <w:pPr>
        <w:jc w:val="center"/>
      </w:pPr>
      <w:r>
        <w:rPr>
          <w:noProof/>
        </w:rPr>
        <w:lastRenderedPageBreak/>
        <w:drawing>
          <wp:inline distT="0" distB="0" distL="0" distR="0" wp14:anchorId="5F6F1446" wp14:editId="4369A263">
            <wp:extent cx="5303520" cy="2981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4_p1_screenshot.png"/>
                    <pic:cNvPicPr/>
                  </pic:nvPicPr>
                  <pic:blipFill>
                    <a:blip r:embed="rId16"/>
                    <a:stretch>
                      <a:fillRect/>
                    </a:stretch>
                  </pic:blipFill>
                  <pic:spPr>
                    <a:xfrm>
                      <a:off x="0" y="0"/>
                      <a:ext cx="5303520" cy="2981774"/>
                    </a:xfrm>
                    <a:prstGeom prst="rect">
                      <a:avLst/>
                    </a:prstGeom>
                  </pic:spPr>
                </pic:pic>
              </a:graphicData>
            </a:graphic>
          </wp:inline>
        </w:drawing>
      </w:r>
    </w:p>
    <w:p w14:paraId="3D0382FD" w14:textId="77777777" w:rsidR="00161AA7" w:rsidRDefault="00000000">
      <w:pPr>
        <w:jc w:val="center"/>
      </w:pPr>
      <w:r>
        <w:rPr>
          <w:i/>
          <w:sz w:val="18"/>
        </w:rPr>
        <w:t>Figure 4.1: RStudio console and geospatial traffic incident hotspots map.</w:t>
      </w:r>
    </w:p>
    <w:p w14:paraId="4AC50312" w14:textId="77777777" w:rsidR="00161AA7" w:rsidRDefault="00000000">
      <w:r>
        <w:rPr>
          <w:b/>
        </w:rPr>
        <w:t xml:space="preserve">• </w:t>
      </w:r>
      <w:r>
        <w:t>2. Heatmap (Spatio-Temporal Matrix): Grid of roads vs. hours, colored by congestion density. Highlights when and where bottlenecks propagate during peak commute waves.</w:t>
      </w:r>
    </w:p>
    <w:p w14:paraId="0313973E" w14:textId="77777777" w:rsidR="00161AA7" w:rsidRDefault="00000000">
      <w:pPr>
        <w:jc w:val="center"/>
      </w:pPr>
      <w:r>
        <w:rPr>
          <w:noProof/>
        </w:rPr>
        <w:drawing>
          <wp:inline distT="0" distB="0" distL="0" distR="0" wp14:anchorId="46878B74" wp14:editId="58FDB2A9">
            <wp:extent cx="5303520" cy="2981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4_p2_screenshot.png"/>
                    <pic:cNvPicPr/>
                  </pic:nvPicPr>
                  <pic:blipFill>
                    <a:blip r:embed="rId17"/>
                    <a:stretch>
                      <a:fillRect/>
                    </a:stretch>
                  </pic:blipFill>
                  <pic:spPr>
                    <a:xfrm>
                      <a:off x="0" y="0"/>
                      <a:ext cx="5303520" cy="2981774"/>
                    </a:xfrm>
                    <a:prstGeom prst="rect">
                      <a:avLst/>
                    </a:prstGeom>
                  </pic:spPr>
                </pic:pic>
              </a:graphicData>
            </a:graphic>
          </wp:inline>
        </w:drawing>
      </w:r>
    </w:p>
    <w:p w14:paraId="219DE6DD" w14:textId="77777777" w:rsidR="00161AA7" w:rsidRDefault="00000000">
      <w:pPr>
        <w:jc w:val="center"/>
      </w:pPr>
      <w:r>
        <w:rPr>
          <w:i/>
          <w:sz w:val="18"/>
        </w:rPr>
        <w:t>Figure 4.2: RStudio console and road congestion heatmap matrix.</w:t>
      </w:r>
    </w:p>
    <w:p w14:paraId="41AE6EC0" w14:textId="77777777" w:rsidR="00161AA7" w:rsidRDefault="00000000">
      <w:r>
        <w:rPr>
          <w:b/>
        </w:rPr>
        <w:t xml:space="preserve">• </w:t>
      </w:r>
      <w:r>
        <w:t>3. Time-Series Line Chart (Temporal Progression): Plots continuous traffic vehicle counts across regions over a 24-hour cycle, illustrating rush hour volume surges.</w:t>
      </w:r>
    </w:p>
    <w:p w14:paraId="5BDB8AA6" w14:textId="77777777" w:rsidR="00161AA7" w:rsidRDefault="00000000">
      <w:pPr>
        <w:jc w:val="center"/>
      </w:pPr>
      <w:r>
        <w:rPr>
          <w:noProof/>
        </w:rPr>
        <w:lastRenderedPageBreak/>
        <w:drawing>
          <wp:inline distT="0" distB="0" distL="0" distR="0" wp14:anchorId="17BBEF37" wp14:editId="1FD4C116">
            <wp:extent cx="5303520" cy="2981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4_p3_screenshot.png"/>
                    <pic:cNvPicPr/>
                  </pic:nvPicPr>
                  <pic:blipFill>
                    <a:blip r:embed="rId18"/>
                    <a:stretch>
                      <a:fillRect/>
                    </a:stretch>
                  </pic:blipFill>
                  <pic:spPr>
                    <a:xfrm>
                      <a:off x="0" y="0"/>
                      <a:ext cx="5303520" cy="2981774"/>
                    </a:xfrm>
                    <a:prstGeom prst="rect">
                      <a:avLst/>
                    </a:prstGeom>
                  </pic:spPr>
                </pic:pic>
              </a:graphicData>
            </a:graphic>
          </wp:inline>
        </w:drawing>
      </w:r>
    </w:p>
    <w:p w14:paraId="1062E66A" w14:textId="77777777" w:rsidR="00161AA7" w:rsidRDefault="00000000">
      <w:pPr>
        <w:jc w:val="center"/>
      </w:pPr>
      <w:r>
        <w:rPr>
          <w:i/>
          <w:sz w:val="18"/>
        </w:rPr>
        <w:t>Figure 4.3: RStudio console and temporal time-series traffic line plot.</w:t>
      </w:r>
    </w:p>
    <w:p w14:paraId="3D2E1765" w14:textId="77777777" w:rsidR="00857A0B" w:rsidRPr="00857A0B" w:rsidRDefault="00857A0B" w:rsidP="00724A46">
      <w:pPr>
        <w:jc w:val="both"/>
        <w:rPr>
          <w:b/>
          <w:bCs/>
          <w:sz w:val="24"/>
          <w:szCs w:val="24"/>
        </w:rPr>
      </w:pPr>
    </w:p>
    <w:p w14:paraId="2C4461F2" w14:textId="77777777" w:rsidR="00724A46" w:rsidRPr="00857A0B" w:rsidRDefault="00724A46" w:rsidP="00724A46">
      <w:pPr>
        <w:jc w:val="both"/>
        <w:rPr>
          <w:b/>
          <w:bCs/>
          <w:sz w:val="24"/>
          <w:szCs w:val="24"/>
        </w:rPr>
      </w:pPr>
      <w:r w:rsidRPr="00857A0B">
        <w:rPr>
          <w:b/>
          <w:bCs/>
          <w:sz w:val="24"/>
          <w:szCs w:val="24"/>
        </w:rPr>
        <w:t>5.A large organization records communication data among employees through emails, meetings, and project collaborations. Management wants to identify key employees, collaboration groups, and communication bottlenecks within the organization.How would you use network visualizations and multivariate analysis techniques to represent communication patterns, identify influential individuals, and improve organizational collaboration?</w:t>
      </w:r>
    </w:p>
    <w:p w14:paraId="566E5C1A" w14:textId="77777777" w:rsidR="00161AA7" w:rsidRDefault="00000000">
      <w:r>
        <w:rPr>
          <w:b/>
        </w:rPr>
        <w:br/>
      </w:r>
      <w:r>
        <w:t>Solution Explanation &amp; Implementations:</w:t>
      </w:r>
    </w:p>
    <w:p w14:paraId="62D02D75" w14:textId="77777777" w:rsidR="00161AA7" w:rsidRDefault="00000000">
      <w:r>
        <w:rPr>
          <w:b/>
        </w:rPr>
        <w:t xml:space="preserve">• </w:t>
      </w:r>
      <w:r>
        <w:t>1. Network Graph (Organizational Structure): Links departments (nodes) via communication links (edges), line thickness showing interaction volume to identify bottlenecks.</w:t>
      </w:r>
    </w:p>
    <w:p w14:paraId="676CBD70" w14:textId="77777777" w:rsidR="00161AA7" w:rsidRDefault="00000000">
      <w:pPr>
        <w:jc w:val="center"/>
      </w:pPr>
      <w:r>
        <w:rPr>
          <w:noProof/>
        </w:rPr>
        <w:drawing>
          <wp:inline distT="0" distB="0" distL="0" distR="0" wp14:anchorId="400033FF" wp14:editId="62D790A8">
            <wp:extent cx="5303520" cy="29817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5_p1_screenshot.png"/>
                    <pic:cNvPicPr/>
                  </pic:nvPicPr>
                  <pic:blipFill>
                    <a:blip r:embed="rId19"/>
                    <a:stretch>
                      <a:fillRect/>
                    </a:stretch>
                  </pic:blipFill>
                  <pic:spPr>
                    <a:xfrm>
                      <a:off x="0" y="0"/>
                      <a:ext cx="5303520" cy="2981774"/>
                    </a:xfrm>
                    <a:prstGeom prst="rect">
                      <a:avLst/>
                    </a:prstGeom>
                  </pic:spPr>
                </pic:pic>
              </a:graphicData>
            </a:graphic>
          </wp:inline>
        </w:drawing>
      </w:r>
    </w:p>
    <w:p w14:paraId="51AC6D05" w14:textId="77777777" w:rsidR="00161AA7" w:rsidRDefault="00000000">
      <w:pPr>
        <w:jc w:val="center"/>
      </w:pPr>
      <w:r>
        <w:rPr>
          <w:i/>
          <w:sz w:val="18"/>
        </w:rPr>
        <w:t>Figure 5.1: RStudio console and employee network collaboration graph.</w:t>
      </w:r>
    </w:p>
    <w:p w14:paraId="5EDF31E8" w14:textId="77777777" w:rsidR="00161AA7" w:rsidRDefault="00000000">
      <w:r>
        <w:rPr>
          <w:b/>
        </w:rPr>
        <w:t xml:space="preserve">• </w:t>
      </w:r>
      <w:r>
        <w:t>2. Multivariate Matrix Heatmap (Interaction Volume): Grid of sender vs. receiver departments colored by weekly emails, mapping out departmental connectivity.</w:t>
      </w:r>
    </w:p>
    <w:p w14:paraId="338A69FF" w14:textId="77777777" w:rsidR="00161AA7" w:rsidRDefault="00000000">
      <w:pPr>
        <w:jc w:val="center"/>
      </w:pPr>
      <w:r>
        <w:rPr>
          <w:noProof/>
        </w:rPr>
        <w:lastRenderedPageBreak/>
        <w:drawing>
          <wp:inline distT="0" distB="0" distL="0" distR="0" wp14:anchorId="02D560C4" wp14:editId="4EEDE99D">
            <wp:extent cx="5303520" cy="29817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q5_p2_screenshot.png"/>
                    <pic:cNvPicPr/>
                  </pic:nvPicPr>
                  <pic:blipFill>
                    <a:blip r:embed="rId20"/>
                    <a:stretch>
                      <a:fillRect/>
                    </a:stretch>
                  </pic:blipFill>
                  <pic:spPr>
                    <a:xfrm>
                      <a:off x="0" y="0"/>
                      <a:ext cx="5303520" cy="2981774"/>
                    </a:xfrm>
                    <a:prstGeom prst="rect">
                      <a:avLst/>
                    </a:prstGeom>
                  </pic:spPr>
                </pic:pic>
              </a:graphicData>
            </a:graphic>
          </wp:inline>
        </w:drawing>
      </w:r>
    </w:p>
    <w:p w14:paraId="601137DF" w14:textId="77777777" w:rsidR="00161AA7" w:rsidRDefault="00000000">
      <w:pPr>
        <w:jc w:val="center"/>
      </w:pPr>
      <w:r>
        <w:rPr>
          <w:i/>
          <w:sz w:val="18"/>
        </w:rPr>
        <w:t>Figure 5.2: RStudio console and employee communication intensity matrix.</w:t>
      </w:r>
    </w:p>
    <w:p w14:paraId="0F9956DB" w14:textId="77777777" w:rsidR="00A9451B" w:rsidRDefault="00A9451B">
      <w:pPr>
        <w:spacing w:after="50"/>
        <w:rPr>
          <w:sz w:val="22"/>
          <w:szCs w:val="22"/>
        </w:rPr>
      </w:pPr>
    </w:p>
    <w:p w14:paraId="08A5D82B" w14:textId="77777777" w:rsidR="00A9451B" w:rsidRDefault="00887326">
      <w:pPr>
        <w:pBdr>
          <w:bottom w:val="single" w:sz="4" w:space="1" w:color="2E75B6"/>
        </w:pBdr>
        <w:spacing w:before="80" w:after="40"/>
      </w:pPr>
      <w:r>
        <w:rPr>
          <w:b/>
          <w:bCs/>
          <w:color w:val="1F4E79"/>
          <w:sz w:val="22"/>
          <w:szCs w:val="22"/>
        </w:rPr>
        <w:t>Rubrics for Calculation</w:t>
      </w:r>
    </w:p>
    <w:tbl>
      <w:tblPr>
        <w:tblStyle w:val="a3"/>
        <w:tblW w:w="10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2"/>
        <w:gridCol w:w="985"/>
        <w:gridCol w:w="1417"/>
        <w:gridCol w:w="1560"/>
        <w:gridCol w:w="1275"/>
        <w:gridCol w:w="1418"/>
        <w:gridCol w:w="1134"/>
        <w:gridCol w:w="1284"/>
      </w:tblGrid>
      <w:tr w:rsidR="00462F3C" w14:paraId="76502812" w14:textId="77777777" w:rsidTr="00462F3C">
        <w:trPr>
          <w:trHeight w:val="450"/>
        </w:trPr>
        <w:tc>
          <w:tcPr>
            <w:tcW w:w="15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629D78" w14:textId="77777777" w:rsidR="00462F3C" w:rsidRPr="00462F3C" w:rsidRDefault="00462F3C" w:rsidP="00F65241">
            <w:pPr>
              <w:jc w:val="center"/>
              <w:rPr>
                <w:color w:val="FFFFFF" w:themeColor="background1"/>
              </w:rPr>
            </w:pPr>
            <w:r w:rsidRPr="00462F3C">
              <w:rPr>
                <w:b/>
                <w:bCs/>
                <w:color w:val="FFFFFF" w:themeColor="background1"/>
              </w:rPr>
              <w:t>Criteria</w:t>
            </w:r>
          </w:p>
        </w:tc>
        <w:tc>
          <w:tcPr>
            <w:tcW w:w="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B3FF91C" w14:textId="77777777" w:rsidR="00462F3C" w:rsidRPr="00462F3C" w:rsidRDefault="00462F3C" w:rsidP="00F65241">
            <w:pPr>
              <w:jc w:val="center"/>
              <w:rPr>
                <w:color w:val="FFFFFF" w:themeColor="background1"/>
              </w:rPr>
            </w:pPr>
            <w:r w:rsidRPr="00462F3C">
              <w:rPr>
                <w:b/>
                <w:bCs/>
                <w:color w:val="FFFFFF" w:themeColor="background1"/>
              </w:rPr>
              <w:t>Weightage</w:t>
            </w:r>
          </w:p>
        </w:tc>
        <w:tc>
          <w:tcPr>
            <w:tcW w:w="141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446BF5" w14:textId="77777777" w:rsidR="00462F3C" w:rsidRPr="00462F3C" w:rsidRDefault="00462F3C" w:rsidP="00F65241">
            <w:pPr>
              <w:jc w:val="center"/>
              <w:rPr>
                <w:color w:val="FFFFFF" w:themeColor="background1"/>
              </w:rPr>
            </w:pPr>
            <w:r w:rsidRPr="00462F3C">
              <w:rPr>
                <w:b/>
                <w:bCs/>
                <w:color w:val="FFFFFF" w:themeColor="background1"/>
              </w:rPr>
              <w:t>Level 4 – Exemplary</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EE661A" w14:textId="77777777" w:rsidR="00462F3C" w:rsidRPr="00462F3C" w:rsidRDefault="00462F3C" w:rsidP="00F65241">
            <w:pPr>
              <w:jc w:val="center"/>
              <w:rPr>
                <w:color w:val="FFFFFF" w:themeColor="background1"/>
              </w:rPr>
            </w:pPr>
            <w:r w:rsidRPr="00462F3C">
              <w:rPr>
                <w:b/>
                <w:bCs/>
                <w:color w:val="FFFFFF" w:themeColor="background1"/>
              </w:rPr>
              <w:t>Level 3 – Proficient</w:t>
            </w:r>
          </w:p>
        </w:tc>
        <w:tc>
          <w:tcPr>
            <w:tcW w:w="12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CFD3F4" w14:textId="77777777" w:rsidR="00462F3C" w:rsidRPr="00462F3C" w:rsidRDefault="00462F3C" w:rsidP="00F65241">
            <w:pPr>
              <w:jc w:val="center"/>
              <w:rPr>
                <w:color w:val="FFFFFF" w:themeColor="background1"/>
              </w:rPr>
            </w:pPr>
            <w:r w:rsidRPr="00462F3C">
              <w:rPr>
                <w:b/>
                <w:bCs/>
                <w:color w:val="FFFFFF" w:themeColor="background1"/>
              </w:rPr>
              <w:t>Level 2 – Developing</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030FAE" w14:textId="77777777" w:rsidR="00462F3C" w:rsidRPr="00462F3C" w:rsidRDefault="00462F3C" w:rsidP="00F65241">
            <w:pPr>
              <w:jc w:val="center"/>
              <w:rPr>
                <w:color w:val="FFFFFF" w:themeColor="background1"/>
              </w:rPr>
            </w:pPr>
            <w:r w:rsidRPr="00462F3C">
              <w:rPr>
                <w:b/>
                <w:bCs/>
                <w:color w:val="FFFFFF" w:themeColor="background1"/>
              </w:rPr>
              <w:t>Level 1 – Beginning</w:t>
            </w:r>
          </w:p>
        </w:tc>
        <w:tc>
          <w:tcPr>
            <w:tcW w:w="2418" w:type="dxa"/>
            <w:gridSpan w:val="2"/>
            <w:tcBorders>
              <w:top w:val="single" w:sz="4" w:space="0" w:color="1F4E79"/>
              <w:left w:val="single" w:sz="4" w:space="0" w:color="1F4E79"/>
              <w:bottom w:val="single" w:sz="4" w:space="0" w:color="1F4E79"/>
              <w:right w:val="single" w:sz="4" w:space="0" w:color="1F4E79"/>
            </w:tcBorders>
            <w:shd w:val="clear" w:color="auto" w:fill="1F4E79"/>
          </w:tcPr>
          <w:p w14:paraId="5B7D7075" w14:textId="77777777" w:rsidR="00462F3C" w:rsidRPr="00462F3C" w:rsidRDefault="00462F3C" w:rsidP="00F65241">
            <w:pPr>
              <w:jc w:val="center"/>
              <w:rPr>
                <w:b/>
                <w:bCs/>
                <w:color w:val="FFFFFF" w:themeColor="background1"/>
              </w:rPr>
            </w:pPr>
            <w:r w:rsidRPr="00462F3C">
              <w:rPr>
                <w:b/>
                <w:bCs/>
                <w:color w:val="FFFFFF" w:themeColor="background1"/>
              </w:rPr>
              <w:t>Marks</w:t>
            </w:r>
          </w:p>
        </w:tc>
      </w:tr>
      <w:tr w:rsidR="00462F3C" w14:paraId="3BF5EBAB" w14:textId="77777777" w:rsidTr="00462F3C">
        <w:trPr>
          <w:trHeight w:val="1372"/>
        </w:trPr>
        <w:tc>
          <w:tcPr>
            <w:tcW w:w="156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1E2622" w14:textId="77777777" w:rsidR="00462F3C" w:rsidRDefault="00462F3C" w:rsidP="00F65241">
            <w:r>
              <w:rPr>
                <w:color w:val="000000"/>
              </w:rPr>
              <w:t>Understanding of Problem Context</w:t>
            </w:r>
          </w:p>
        </w:tc>
        <w:tc>
          <w:tcPr>
            <w:tcW w:w="98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BA9E043" w14:textId="77777777" w:rsidR="00462F3C" w:rsidRDefault="00462F3C" w:rsidP="00F65241">
            <w:pPr>
              <w:jc w:val="center"/>
            </w:pPr>
            <w:r>
              <w:rPr>
                <w:color w:val="00000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F0D3233" w14:textId="77777777" w:rsidR="00462F3C" w:rsidRDefault="00462F3C" w:rsidP="00F65241">
            <w:r>
              <w:rPr>
                <w:color w:val="000000"/>
              </w:rPr>
              <w:t>Clearly understands the problem and accurately identifies all requirements</w:t>
            </w:r>
          </w:p>
        </w:tc>
        <w:tc>
          <w:tcPr>
            <w:tcW w:w="156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4B896C" w14:textId="77777777" w:rsidR="00462F3C" w:rsidRDefault="00462F3C" w:rsidP="00F65241">
            <w:r>
              <w:rPr>
                <w:color w:val="000000"/>
              </w:rPr>
              <w:t>Good understanding with minor gaps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4E3C53B" w14:textId="77777777" w:rsidR="00462F3C" w:rsidRDefault="00462F3C" w:rsidP="00F65241">
            <w:r>
              <w:rPr>
                <w:color w:val="000000"/>
              </w:rPr>
              <w:t>Basic understanding; some requirements unclear</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1124FD5" w14:textId="77777777" w:rsidR="00462F3C" w:rsidRDefault="00462F3C" w:rsidP="00F65241">
            <w:r>
              <w:rPr>
                <w:color w:val="000000"/>
              </w:rPr>
              <w:t>Poor understanding or misinterpretation of the problem</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168D91B2" w14:textId="77777777" w:rsidR="00462F3C" w:rsidRDefault="00462F3C" w:rsidP="00F65241">
            <w:pPr>
              <w:rPr>
                <w:color w:val="000000"/>
              </w:rPr>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501B220B" w14:textId="77777777" w:rsidR="00462F3C" w:rsidRDefault="00462F3C" w:rsidP="00F65241">
            <w:pPr>
              <w:rPr>
                <w:color w:val="000000"/>
              </w:rPr>
            </w:pPr>
          </w:p>
        </w:tc>
      </w:tr>
      <w:tr w:rsidR="00462F3C" w14:paraId="278ADB51" w14:textId="77777777" w:rsidTr="00462F3C">
        <w:trPr>
          <w:trHeight w:val="1365"/>
        </w:trPr>
        <w:tc>
          <w:tcPr>
            <w:tcW w:w="156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45ED9A2" w14:textId="77777777" w:rsidR="00462F3C" w:rsidRDefault="00462F3C" w:rsidP="00F65241">
            <w:r>
              <w:rPr>
                <w:color w:val="000000"/>
              </w:rPr>
              <w:t>Application of Concepts</w:t>
            </w:r>
          </w:p>
        </w:tc>
        <w:tc>
          <w:tcPr>
            <w:tcW w:w="98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D005E1" w14:textId="77777777" w:rsidR="00462F3C" w:rsidRDefault="00462F3C" w:rsidP="00F65241">
            <w:pPr>
              <w:jc w:val="center"/>
            </w:pPr>
            <w:r>
              <w:rPr>
                <w:color w:val="000000"/>
              </w:rPr>
              <w:t>30%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87E3D0A" w14:textId="77777777" w:rsidR="00462F3C" w:rsidRDefault="00462F3C" w:rsidP="00F65241">
            <w:r>
              <w:rPr>
                <w:color w:val="000000"/>
              </w:rPr>
              <w:t>Accurately applies appropriate concepts to solve complex problems</w:t>
            </w:r>
          </w:p>
        </w:tc>
        <w:tc>
          <w:tcPr>
            <w:tcW w:w="156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DF87A3A" w14:textId="77777777" w:rsidR="00462F3C" w:rsidRDefault="00462F3C" w:rsidP="00F65241">
            <w:r>
              <w:rPr>
                <w:color w:val="000000"/>
              </w:rPr>
              <w:t>Applies relevant concepts correctly with minor errors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075FBDB" w14:textId="77777777" w:rsidR="00462F3C" w:rsidRDefault="00462F3C" w:rsidP="00F65241">
            <w:r>
              <w:rPr>
                <w:color w:val="000000"/>
              </w:rPr>
              <w:t>Applies basic concepts with limited accuracy</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94BD2E7" w14:textId="77777777" w:rsidR="00462F3C" w:rsidRDefault="00462F3C" w:rsidP="00F65241">
            <w:r>
              <w:rPr>
                <w:color w:val="000000"/>
              </w:rPr>
              <w:t>Fails to apply appropriate concepts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1CE6D9A9" w14:textId="77777777" w:rsidR="00462F3C" w:rsidRDefault="00462F3C" w:rsidP="00F65241">
            <w:pPr>
              <w:rPr>
                <w:color w:val="000000"/>
              </w:rPr>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5F38F7E4" w14:textId="77777777" w:rsidR="00462F3C" w:rsidRDefault="00462F3C" w:rsidP="00F65241">
            <w:pPr>
              <w:rPr>
                <w:color w:val="000000"/>
              </w:rPr>
            </w:pPr>
          </w:p>
        </w:tc>
      </w:tr>
      <w:tr w:rsidR="00462F3C" w14:paraId="1E162E9A" w14:textId="77777777" w:rsidTr="00462F3C">
        <w:trPr>
          <w:trHeight w:val="914"/>
        </w:trPr>
        <w:tc>
          <w:tcPr>
            <w:tcW w:w="156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0C8513" w14:textId="77777777" w:rsidR="00462F3C" w:rsidRDefault="00462F3C" w:rsidP="00F65241">
            <w:pPr>
              <w:rPr>
                <w:b/>
                <w:bCs/>
                <w:color w:val="1F4E79"/>
                <w:sz w:val="18"/>
                <w:szCs w:val="18"/>
              </w:rPr>
            </w:pPr>
            <w:r>
              <w:rPr>
                <w:color w:val="000000"/>
              </w:rPr>
              <w:t>Problem-Solving Approach</w:t>
            </w:r>
          </w:p>
        </w:tc>
        <w:tc>
          <w:tcPr>
            <w:tcW w:w="98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59EACB" w14:textId="77777777" w:rsidR="00462F3C" w:rsidRDefault="00462F3C" w:rsidP="00F65241">
            <w:pPr>
              <w:jc w:val="center"/>
              <w:rPr>
                <w:sz w:val="18"/>
                <w:szCs w:val="18"/>
              </w:rPr>
            </w:pPr>
            <w:r>
              <w:rPr>
                <w:color w:val="00000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0912CC3" w14:textId="77777777" w:rsidR="00462F3C" w:rsidRDefault="00462F3C" w:rsidP="00F65241">
            <w:pPr>
              <w:rPr>
                <w:sz w:val="17"/>
                <w:szCs w:val="17"/>
              </w:rPr>
            </w:pPr>
            <w:r>
              <w:rPr>
                <w:color w:val="000000"/>
              </w:rPr>
              <w:t>Logical, well-structured, and efficient approach</w:t>
            </w:r>
          </w:p>
        </w:tc>
        <w:tc>
          <w:tcPr>
            <w:tcW w:w="156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C6F0577" w14:textId="77777777" w:rsidR="00462F3C" w:rsidRDefault="00462F3C" w:rsidP="00F65241">
            <w:pPr>
              <w:rPr>
                <w:sz w:val="17"/>
                <w:szCs w:val="17"/>
              </w:rPr>
            </w:pPr>
            <w:r>
              <w:rPr>
                <w:color w:val="000000"/>
              </w:rPr>
              <w:t>Mostly logical approach with minor gaps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A316ACA" w14:textId="77777777" w:rsidR="00462F3C" w:rsidRDefault="00462F3C" w:rsidP="00F65241">
            <w:pPr>
              <w:rPr>
                <w:sz w:val="17"/>
                <w:szCs w:val="17"/>
              </w:rPr>
            </w:pPr>
            <w:r>
              <w:rPr>
                <w:color w:val="000000"/>
              </w:rPr>
              <w:t>Basic approach with some inconsistencies</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4DAA8F2" w14:textId="77777777" w:rsidR="00462F3C" w:rsidRDefault="00462F3C" w:rsidP="00F65241">
            <w:pPr>
              <w:rPr>
                <w:sz w:val="17"/>
                <w:szCs w:val="17"/>
              </w:rPr>
            </w:pPr>
            <w:r>
              <w:rPr>
                <w:color w:val="000000"/>
              </w:rPr>
              <w:t>Illogical or unclear approach</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538FEC0F" w14:textId="77777777" w:rsidR="00462F3C" w:rsidRDefault="00462F3C" w:rsidP="00F65241">
            <w:pPr>
              <w:rPr>
                <w:color w:val="000000"/>
              </w:rPr>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535FD25D" w14:textId="77777777" w:rsidR="00462F3C" w:rsidRDefault="00462F3C" w:rsidP="00F65241">
            <w:pPr>
              <w:rPr>
                <w:color w:val="000000"/>
              </w:rPr>
            </w:pPr>
          </w:p>
        </w:tc>
      </w:tr>
      <w:tr w:rsidR="00462F3C" w14:paraId="1E254C52" w14:textId="77777777" w:rsidTr="00462F3C">
        <w:trPr>
          <w:trHeight w:val="914"/>
        </w:trPr>
        <w:tc>
          <w:tcPr>
            <w:tcW w:w="156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406843D" w14:textId="77777777" w:rsidR="00462F3C" w:rsidRDefault="00462F3C" w:rsidP="00F65241">
            <w:pPr>
              <w:rPr>
                <w:b/>
                <w:bCs/>
                <w:color w:val="1F4E79"/>
                <w:sz w:val="18"/>
                <w:szCs w:val="18"/>
              </w:rPr>
            </w:pPr>
            <w:r>
              <w:rPr>
                <w:color w:val="000000"/>
              </w:rPr>
              <w:t>Accuracy of Solution</w:t>
            </w:r>
          </w:p>
        </w:tc>
        <w:tc>
          <w:tcPr>
            <w:tcW w:w="98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0BFE24" w14:textId="77777777" w:rsidR="00462F3C" w:rsidRDefault="00462F3C" w:rsidP="00F65241">
            <w:pPr>
              <w:jc w:val="center"/>
              <w:rPr>
                <w:sz w:val="18"/>
                <w:szCs w:val="18"/>
              </w:rPr>
            </w:pPr>
            <w:r>
              <w:rPr>
                <w:color w:val="00000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C2166B8" w14:textId="77777777" w:rsidR="00462F3C" w:rsidRDefault="00462F3C" w:rsidP="00F65241">
            <w:pPr>
              <w:rPr>
                <w:sz w:val="17"/>
                <w:szCs w:val="17"/>
              </w:rPr>
            </w:pPr>
            <w:r>
              <w:rPr>
                <w:color w:val="000000"/>
              </w:rPr>
              <w:t>Completely correct solution with proper justification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6E912A" w14:textId="77777777" w:rsidR="00462F3C" w:rsidRDefault="00462F3C" w:rsidP="00F65241">
            <w:pPr>
              <w:rPr>
                <w:sz w:val="17"/>
                <w:szCs w:val="17"/>
              </w:rPr>
            </w:pPr>
            <w:r>
              <w:rPr>
                <w:color w:val="000000"/>
              </w:rPr>
              <w:t>Mostly correct with minor errors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4C3B686" w14:textId="77777777" w:rsidR="00462F3C" w:rsidRDefault="00462F3C" w:rsidP="00F65241">
            <w:pPr>
              <w:rPr>
                <w:sz w:val="17"/>
                <w:szCs w:val="17"/>
              </w:rPr>
            </w:pPr>
            <w:r>
              <w:rPr>
                <w:color w:val="000000"/>
              </w:rPr>
              <w:t>Partially correct solution</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33E0A58" w14:textId="77777777" w:rsidR="00462F3C" w:rsidRDefault="00462F3C" w:rsidP="00F65241">
            <w:pPr>
              <w:rPr>
                <w:sz w:val="17"/>
                <w:szCs w:val="17"/>
              </w:rPr>
            </w:pPr>
            <w:r>
              <w:rPr>
                <w:color w:val="000000"/>
              </w:rPr>
              <w:t>Incorrect or incomplete solution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0E1FBFBE" w14:textId="77777777" w:rsidR="00462F3C" w:rsidRDefault="00462F3C" w:rsidP="00F65241">
            <w:pPr>
              <w:rPr>
                <w:color w:val="000000"/>
              </w:rPr>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730B9378" w14:textId="77777777" w:rsidR="00462F3C" w:rsidRDefault="00462F3C" w:rsidP="00F65241">
            <w:pPr>
              <w:rPr>
                <w:color w:val="000000"/>
              </w:rPr>
            </w:pPr>
          </w:p>
        </w:tc>
      </w:tr>
      <w:tr w:rsidR="00462F3C" w14:paraId="6F98D967" w14:textId="77777777" w:rsidTr="00462F3C">
        <w:trPr>
          <w:trHeight w:val="1140"/>
        </w:trPr>
        <w:tc>
          <w:tcPr>
            <w:tcW w:w="156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7EDA4A8" w14:textId="77777777" w:rsidR="00462F3C" w:rsidRDefault="00462F3C" w:rsidP="00F65241">
            <w:pPr>
              <w:rPr>
                <w:b/>
                <w:bCs/>
                <w:color w:val="1F4E79"/>
                <w:sz w:val="18"/>
                <w:szCs w:val="18"/>
              </w:rPr>
            </w:pPr>
            <w:r>
              <w:rPr>
                <w:color w:val="000000"/>
              </w:rPr>
              <w:lastRenderedPageBreak/>
              <w:t>Clarity</w:t>
            </w:r>
          </w:p>
        </w:tc>
        <w:tc>
          <w:tcPr>
            <w:tcW w:w="98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D283B8" w14:textId="77777777" w:rsidR="00462F3C" w:rsidRDefault="00462F3C" w:rsidP="00F65241">
            <w:pPr>
              <w:jc w:val="center"/>
              <w:rPr>
                <w:sz w:val="18"/>
                <w:szCs w:val="18"/>
              </w:rPr>
            </w:pPr>
            <w:r>
              <w:rPr>
                <w:color w:val="000000"/>
              </w:rPr>
              <w:t>10%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113F6A6" w14:textId="77777777" w:rsidR="00462F3C" w:rsidRDefault="00462F3C" w:rsidP="00F65241">
            <w:pPr>
              <w:rPr>
                <w:sz w:val="17"/>
                <w:szCs w:val="17"/>
              </w:rPr>
            </w:pPr>
            <w:r>
              <w:rPr>
                <w:color w:val="000000"/>
              </w:rPr>
              <w:t>Clear, well-organized, and properly explained solution</w:t>
            </w:r>
          </w:p>
        </w:tc>
        <w:tc>
          <w:tcPr>
            <w:tcW w:w="156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E9F8BF" w14:textId="77777777" w:rsidR="00462F3C" w:rsidRDefault="00462F3C" w:rsidP="00F65241">
            <w:pPr>
              <w:rPr>
                <w:sz w:val="17"/>
                <w:szCs w:val="17"/>
              </w:rPr>
            </w:pPr>
            <w:r>
              <w:rPr>
                <w:color w:val="000000"/>
              </w:rPr>
              <w:t>Understandable with minor clarity issues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F8AB4D" w14:textId="77777777" w:rsidR="00462F3C" w:rsidRDefault="00462F3C" w:rsidP="00F65241">
            <w:pPr>
              <w:rPr>
                <w:sz w:val="17"/>
                <w:szCs w:val="17"/>
              </w:rPr>
            </w:pPr>
            <w:r>
              <w:rPr>
                <w:color w:val="000000"/>
              </w:rPr>
              <w:t>Limited clarity and explanation</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DD082BC" w14:textId="77777777" w:rsidR="00462F3C" w:rsidRDefault="00462F3C" w:rsidP="00F65241">
            <w:pPr>
              <w:rPr>
                <w:sz w:val="17"/>
                <w:szCs w:val="17"/>
              </w:rPr>
            </w:pPr>
            <w:r>
              <w:rPr>
                <w:color w:val="000000"/>
              </w:rPr>
              <w:t>Poorly presented and difficult to understand</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334575C" w14:textId="77777777" w:rsidR="00462F3C" w:rsidRDefault="00462F3C" w:rsidP="00F65241">
            <w:pPr>
              <w:rPr>
                <w:color w:val="000000"/>
              </w:rPr>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3A08685F" w14:textId="77777777" w:rsidR="00462F3C" w:rsidRDefault="00462F3C" w:rsidP="00F65241">
            <w:pPr>
              <w:rPr>
                <w:color w:val="000000"/>
              </w:rPr>
            </w:pPr>
          </w:p>
        </w:tc>
      </w:tr>
    </w:tbl>
    <w:p w14:paraId="55D93CE7" w14:textId="77777777" w:rsidR="00A9451B" w:rsidRDefault="00A9451B">
      <w:pPr>
        <w:spacing w:after="50"/>
      </w:pPr>
    </w:p>
    <w:p w14:paraId="0A0246C2" w14:textId="77777777" w:rsidR="0038534E" w:rsidRDefault="0038534E">
      <w:pPr>
        <w:spacing w:after="50"/>
      </w:pPr>
    </w:p>
    <w:p w14:paraId="146135FA" w14:textId="77777777" w:rsidR="0038534E" w:rsidRDefault="0038534E">
      <w:pPr>
        <w:spacing w:after="50"/>
      </w:pPr>
    </w:p>
    <w:p w14:paraId="706085D1" w14:textId="77777777" w:rsidR="0038534E" w:rsidRDefault="0038534E">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A9451B" w14:paraId="04214C60"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FAA680" w14:textId="77777777" w:rsidR="00A9451B" w:rsidRDefault="00887326">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D254D7" w14:textId="77777777" w:rsidR="00A9451B" w:rsidRDefault="00887326">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0D9BDD" w14:textId="77777777" w:rsidR="00A9451B" w:rsidRDefault="00887326">
            <w:r>
              <w:rPr>
                <w:b/>
                <w:bCs/>
                <w:color w:val="1F4E79"/>
                <w:sz w:val="18"/>
                <w:szCs w:val="18"/>
              </w:rPr>
              <w:t>Head of Department</w:t>
            </w:r>
          </w:p>
        </w:tc>
      </w:tr>
      <w:tr w:rsidR="00A9451B" w14:paraId="2A6473E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7B9F53" w14:textId="77777777" w:rsidR="00A9451B" w:rsidRDefault="00A9451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9BD936" w14:textId="77777777" w:rsidR="00A9451B" w:rsidRDefault="00A9451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E8F74F" w14:textId="77777777" w:rsidR="00A9451B" w:rsidRDefault="00A9451B"/>
        </w:tc>
      </w:tr>
      <w:tr w:rsidR="00A9451B" w14:paraId="3032D9B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C05051" w14:textId="77777777" w:rsidR="00A9451B" w:rsidRDefault="0088732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D631FA" w14:textId="77777777" w:rsidR="00A9451B" w:rsidRDefault="0088732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483C02" w14:textId="77777777" w:rsidR="00A9451B" w:rsidRDefault="00887326">
            <w:pPr>
              <w:jc w:val="center"/>
            </w:pPr>
            <w:r>
              <w:rPr>
                <w:sz w:val="18"/>
                <w:szCs w:val="18"/>
              </w:rPr>
              <w:t>Signature: _______________</w:t>
            </w:r>
          </w:p>
        </w:tc>
      </w:tr>
      <w:tr w:rsidR="00A9451B" w14:paraId="138D5F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D62149" w14:textId="77777777" w:rsidR="00A9451B" w:rsidRDefault="0088732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C7BA06" w14:textId="77777777" w:rsidR="00A9451B" w:rsidRDefault="0088732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383D1E" w14:textId="77777777" w:rsidR="00A9451B" w:rsidRDefault="00887326">
            <w:pPr>
              <w:jc w:val="center"/>
            </w:pPr>
            <w:r>
              <w:rPr>
                <w:sz w:val="18"/>
                <w:szCs w:val="18"/>
              </w:rPr>
              <w:t>Date: ___________________</w:t>
            </w:r>
          </w:p>
        </w:tc>
      </w:tr>
    </w:tbl>
    <w:p w14:paraId="31983C4E" w14:textId="77777777" w:rsidR="00A9451B" w:rsidRDefault="00A9451B">
      <w:pPr>
        <w:widowControl w:val="0"/>
        <w:pBdr>
          <w:top w:val="nil"/>
          <w:left w:val="nil"/>
          <w:bottom w:val="nil"/>
          <w:right w:val="nil"/>
          <w:between w:val="nil"/>
        </w:pBdr>
        <w:spacing w:line="276" w:lineRule="auto"/>
      </w:pPr>
    </w:p>
    <w:sectPr w:rsidR="00A9451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7C25BAF-5999-45CD-85F4-3F1715B578B1}"/>
  </w:font>
  <w:font w:name="Calibri">
    <w:panose1 w:val="020F0502020204030204"/>
    <w:charset w:val="00"/>
    <w:family w:val="swiss"/>
    <w:pitch w:val="variable"/>
    <w:sig w:usb0="E4002EFF" w:usb1="C200247B" w:usb2="00000009" w:usb3="00000000" w:csb0="000001FF" w:csb1="00000000"/>
    <w:embedRegular r:id="rId2" w:fontKey="{BEEA9D66-9663-4F96-B90B-3A1FB329B7D9}"/>
  </w:font>
  <w:font w:name="Mangal">
    <w:panose1 w:val="02040503050203030202"/>
    <w:charset w:val="00"/>
    <w:family w:val="roman"/>
    <w:pitch w:val="variable"/>
    <w:sig w:usb0="00008003" w:usb1="00000000" w:usb2="00000000" w:usb3="00000000" w:csb0="00000001" w:csb1="00000000"/>
    <w:embedRegular r:id="rId3" w:fontKey="{EE1B3392-D2CB-4F43-B0AA-2856F37048AA}"/>
  </w:font>
  <w:font w:name="Cambria">
    <w:panose1 w:val="02040503050406030204"/>
    <w:charset w:val="00"/>
    <w:family w:val="roman"/>
    <w:pitch w:val="variable"/>
    <w:sig w:usb0="E00006FF" w:usb1="420024FF" w:usb2="02000000" w:usb3="00000000" w:csb0="0000019F" w:csb1="00000000"/>
    <w:embedRegular r:id="rId4" w:fontKey="{9FEE9078-CC07-4DB4-AD12-DFA11568BB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4378"/>
    <w:multiLevelType w:val="multilevel"/>
    <w:tmpl w:val="1BC228D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5129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51B"/>
    <w:rsid w:val="000704BC"/>
    <w:rsid w:val="0010044E"/>
    <w:rsid w:val="0011613E"/>
    <w:rsid w:val="00161AA7"/>
    <w:rsid w:val="0016564E"/>
    <w:rsid w:val="0031275E"/>
    <w:rsid w:val="003641FF"/>
    <w:rsid w:val="00376457"/>
    <w:rsid w:val="0038534E"/>
    <w:rsid w:val="003F61E6"/>
    <w:rsid w:val="00462F3C"/>
    <w:rsid w:val="0047754F"/>
    <w:rsid w:val="00481CC9"/>
    <w:rsid w:val="0048351D"/>
    <w:rsid w:val="00551900"/>
    <w:rsid w:val="0058392F"/>
    <w:rsid w:val="005D5B42"/>
    <w:rsid w:val="006E1A8A"/>
    <w:rsid w:val="00703FB6"/>
    <w:rsid w:val="00724A46"/>
    <w:rsid w:val="00776788"/>
    <w:rsid w:val="0078397E"/>
    <w:rsid w:val="007924E4"/>
    <w:rsid w:val="00857A0B"/>
    <w:rsid w:val="00887326"/>
    <w:rsid w:val="00891D3D"/>
    <w:rsid w:val="008A3B7F"/>
    <w:rsid w:val="009D6AFD"/>
    <w:rsid w:val="00A7436B"/>
    <w:rsid w:val="00A7679F"/>
    <w:rsid w:val="00A9451B"/>
    <w:rsid w:val="00BC65C5"/>
    <w:rsid w:val="00EF3056"/>
    <w:rsid w:val="00EF4D81"/>
    <w:rsid w:val="00F56B07"/>
    <w:rsid w:val="00F65241"/>
    <w:rsid w:val="00F659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A189"/>
  <w15:docId w15:val="{698CB7E9-0D67-4691-B1E1-79F548ED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1391</Words>
  <Characters>7935</Characters>
  <Application>Microsoft Office Word</Application>
  <DocSecurity>0</DocSecurity>
  <Lines>66</Lines>
  <Paragraphs>18</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Muzammil Gadwal</dc:creator>
  <cp:lastModifiedBy>Muzammil Gadwal</cp:lastModifiedBy>
  <cp:revision>33</cp:revision>
  <cp:lastPrinted>2026-07-26T07:01:00Z</cp:lastPrinted>
  <dcterms:created xsi:type="dcterms:W3CDTF">2026-05-04T07:19:00Z</dcterms:created>
  <dcterms:modified xsi:type="dcterms:W3CDTF">2026-07-26T07:01:00Z</dcterms:modified>
</cp:coreProperties>
</file>