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E19A" w14:textId="77777777" w:rsidR="00AD096C" w:rsidRDefault="00AD096C" w:rsidP="00041B31">
      <w:pPr>
        <w:rPr>
          <w:rStyle w:val="BookTitle"/>
          <w:i w:val="0"/>
          <w:iCs w:val="0"/>
          <w:sz w:val="32"/>
          <w:szCs w:val="32"/>
          <w:u w:val="single"/>
        </w:rPr>
      </w:pPr>
    </w:p>
    <w:p w14:paraId="60A14DCD" w14:textId="60700D58" w:rsidR="000B0E5D" w:rsidRPr="00AD096C" w:rsidRDefault="000B0E5D" w:rsidP="00AD096C">
      <w:pPr>
        <w:jc w:val="center"/>
        <w:rPr>
          <w:rStyle w:val="BookTitle"/>
          <w:i w:val="0"/>
          <w:iCs w:val="0"/>
          <w:sz w:val="32"/>
          <w:szCs w:val="32"/>
        </w:rPr>
      </w:pPr>
      <w:r w:rsidRPr="00AD096C">
        <w:rPr>
          <w:rStyle w:val="BookTitle"/>
          <w:i w:val="0"/>
          <w:iCs w:val="0"/>
          <w:sz w:val="32"/>
          <w:szCs w:val="32"/>
        </w:rPr>
        <w:t xml:space="preserve">Mobility Management for </w:t>
      </w:r>
      <w:r w:rsidR="006F6A30" w:rsidRPr="00AD096C">
        <w:rPr>
          <w:rStyle w:val="BookTitle"/>
          <w:i w:val="0"/>
          <w:iCs w:val="0"/>
          <w:sz w:val="32"/>
          <w:szCs w:val="32"/>
        </w:rPr>
        <w:t xml:space="preserve">the </w:t>
      </w:r>
      <w:r w:rsidR="00B81536" w:rsidRPr="00AD096C">
        <w:rPr>
          <w:rStyle w:val="BookTitle"/>
          <w:i w:val="0"/>
          <w:iCs w:val="0"/>
          <w:sz w:val="32"/>
          <w:szCs w:val="32"/>
        </w:rPr>
        <w:t>Self-Driv</w:t>
      </w:r>
      <w:r w:rsidR="006F6A30" w:rsidRPr="00AD096C">
        <w:rPr>
          <w:rStyle w:val="BookTitle"/>
          <w:i w:val="0"/>
          <w:iCs w:val="0"/>
          <w:sz w:val="32"/>
          <w:szCs w:val="32"/>
        </w:rPr>
        <w:t>ing</w:t>
      </w:r>
      <w:r w:rsidR="00B81536" w:rsidRPr="00AD096C">
        <w:rPr>
          <w:rStyle w:val="BookTitle"/>
          <w:i w:val="0"/>
          <w:iCs w:val="0"/>
          <w:sz w:val="32"/>
          <w:szCs w:val="32"/>
        </w:rPr>
        <w:t xml:space="preserve"> </w:t>
      </w:r>
      <w:r w:rsidR="00487831" w:rsidRPr="00AD096C">
        <w:rPr>
          <w:rStyle w:val="BookTitle"/>
          <w:i w:val="0"/>
          <w:iCs w:val="0"/>
          <w:sz w:val="32"/>
          <w:szCs w:val="32"/>
        </w:rPr>
        <w:t>C</w:t>
      </w:r>
      <w:r w:rsidR="00B81536" w:rsidRPr="00AD096C">
        <w:rPr>
          <w:rStyle w:val="BookTitle"/>
          <w:i w:val="0"/>
          <w:iCs w:val="0"/>
          <w:sz w:val="32"/>
          <w:szCs w:val="32"/>
        </w:rPr>
        <w:t>ar</w:t>
      </w:r>
    </w:p>
    <w:p w14:paraId="4B227C84" w14:textId="2DE0CF8B" w:rsidR="00AD096C" w:rsidRPr="003A7B21" w:rsidRDefault="00AD096C" w:rsidP="00041B31">
      <w:pPr>
        <w:rPr>
          <w:rStyle w:val="BookTitle"/>
          <w:i w:val="0"/>
          <w:iCs w:val="0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954972912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167D0BF9" w14:textId="43A20915" w:rsidR="00041B31" w:rsidRPr="00AD096C" w:rsidRDefault="00041B31">
          <w:pPr>
            <w:pStyle w:val="TOCHeading"/>
            <w:rPr>
              <w:rFonts w:ascii="Tenorite" w:hAnsi="Tenorite"/>
              <w:sz w:val="28"/>
              <w:szCs w:val="28"/>
            </w:rPr>
          </w:pPr>
          <w:r w:rsidRPr="00AD096C">
            <w:rPr>
              <w:rFonts w:ascii="Tenorite" w:hAnsi="Tenorite"/>
              <w:sz w:val="28"/>
              <w:szCs w:val="28"/>
            </w:rPr>
            <w:t>Contents</w:t>
          </w:r>
        </w:p>
        <w:p w14:paraId="41EE7C54" w14:textId="5710DBEA" w:rsidR="002C11A4" w:rsidRPr="00AD096C" w:rsidRDefault="00041B31">
          <w:pPr>
            <w:pStyle w:val="TOC1"/>
            <w:tabs>
              <w:tab w:val="right" w:leader="dot" w:pos="9016"/>
            </w:tabs>
            <w:rPr>
              <w:rFonts w:ascii="Tenorite" w:eastAsiaTheme="minorEastAsia" w:hAnsi="Tenorite"/>
              <w:noProof/>
              <w:sz w:val="24"/>
              <w:szCs w:val="24"/>
              <w:lang w:eastAsia="en-IN"/>
            </w:rPr>
          </w:pPr>
          <w:r w:rsidRPr="00AD096C">
            <w:rPr>
              <w:rFonts w:ascii="Tenorite" w:hAnsi="Tenorite"/>
              <w:szCs w:val="20"/>
            </w:rPr>
            <w:fldChar w:fldCharType="begin"/>
          </w:r>
          <w:r w:rsidRPr="00AD096C">
            <w:rPr>
              <w:rFonts w:ascii="Tenorite" w:hAnsi="Tenorite"/>
              <w:szCs w:val="20"/>
            </w:rPr>
            <w:instrText xml:space="preserve"> TOC \o "1-3" \h \z \u </w:instrText>
          </w:r>
          <w:r w:rsidRPr="00AD096C">
            <w:rPr>
              <w:rFonts w:ascii="Tenorite" w:hAnsi="Tenorite"/>
              <w:szCs w:val="20"/>
            </w:rPr>
            <w:fldChar w:fldCharType="separate"/>
          </w:r>
          <w:hyperlink w:anchor="_Toc179055200" w:history="1">
            <w:r w:rsidR="002C11A4" w:rsidRPr="00AD096C">
              <w:rPr>
                <w:rStyle w:val="Hyperlink"/>
                <w:rFonts w:ascii="Tenorite" w:hAnsi="Tenorite"/>
                <w:noProof/>
              </w:rPr>
              <w:t>1. Overview of Components</w:t>
            </w:r>
            <w:r w:rsidR="002C11A4" w:rsidRPr="00AD096C">
              <w:rPr>
                <w:rFonts w:ascii="Tenorite" w:hAnsi="Tenorite"/>
                <w:noProof/>
                <w:webHidden/>
              </w:rPr>
              <w:tab/>
            </w:r>
            <w:r w:rsidR="002C11A4" w:rsidRPr="00AD096C">
              <w:rPr>
                <w:rFonts w:ascii="Tenorite" w:hAnsi="Tenorite"/>
                <w:noProof/>
                <w:webHidden/>
              </w:rPr>
              <w:fldChar w:fldCharType="begin"/>
            </w:r>
            <w:r w:rsidR="002C11A4" w:rsidRPr="00AD096C">
              <w:rPr>
                <w:rFonts w:ascii="Tenorite" w:hAnsi="Tenorite"/>
                <w:noProof/>
                <w:webHidden/>
              </w:rPr>
              <w:instrText xml:space="preserve"> PAGEREF _Toc179055200 \h </w:instrText>
            </w:r>
            <w:r w:rsidR="002C11A4" w:rsidRPr="00AD096C">
              <w:rPr>
                <w:rFonts w:ascii="Tenorite" w:hAnsi="Tenorite"/>
                <w:noProof/>
                <w:webHidden/>
              </w:rPr>
            </w:r>
            <w:r w:rsidR="002C11A4" w:rsidRPr="00AD096C">
              <w:rPr>
                <w:rFonts w:ascii="Tenorite" w:hAnsi="Tenorite"/>
                <w:noProof/>
                <w:webHidden/>
              </w:rPr>
              <w:fldChar w:fldCharType="separate"/>
            </w:r>
            <w:r w:rsidR="002C11A4" w:rsidRPr="00AD096C">
              <w:rPr>
                <w:rFonts w:ascii="Tenorite" w:hAnsi="Tenorite"/>
                <w:noProof/>
                <w:webHidden/>
              </w:rPr>
              <w:t>1</w:t>
            </w:r>
            <w:r w:rsidR="002C11A4" w:rsidRPr="00AD096C">
              <w:rPr>
                <w:rFonts w:ascii="Tenorite" w:hAnsi="Tenorite"/>
                <w:noProof/>
                <w:webHidden/>
              </w:rPr>
              <w:fldChar w:fldCharType="end"/>
            </w:r>
          </w:hyperlink>
        </w:p>
        <w:p w14:paraId="75247EF9" w14:textId="3946E634" w:rsidR="002C11A4" w:rsidRPr="00AD096C" w:rsidRDefault="002C11A4">
          <w:pPr>
            <w:pStyle w:val="TOC1"/>
            <w:tabs>
              <w:tab w:val="right" w:leader="dot" w:pos="9016"/>
            </w:tabs>
            <w:rPr>
              <w:rFonts w:ascii="Tenorite" w:eastAsiaTheme="minorEastAsia" w:hAnsi="Tenorite"/>
              <w:noProof/>
              <w:sz w:val="24"/>
              <w:szCs w:val="24"/>
              <w:lang w:eastAsia="en-IN"/>
            </w:rPr>
          </w:pPr>
          <w:hyperlink w:anchor="_Toc179055201" w:history="1">
            <w:r w:rsidRPr="00AD096C">
              <w:rPr>
                <w:rStyle w:val="Hyperlink"/>
                <w:rFonts w:ascii="Tenorite" w:hAnsi="Tenorite"/>
                <w:noProof/>
              </w:rPr>
              <w:t>2. Mobility Management System Design</w:t>
            </w:r>
            <w:r w:rsidRPr="00AD096C">
              <w:rPr>
                <w:rFonts w:ascii="Tenorite" w:hAnsi="Tenorite"/>
                <w:noProof/>
                <w:webHidden/>
              </w:rPr>
              <w:tab/>
            </w:r>
            <w:r w:rsidRPr="00AD096C">
              <w:rPr>
                <w:rFonts w:ascii="Tenorite" w:hAnsi="Tenorite"/>
                <w:noProof/>
                <w:webHidden/>
              </w:rPr>
              <w:fldChar w:fldCharType="begin"/>
            </w:r>
            <w:r w:rsidRPr="00AD096C">
              <w:rPr>
                <w:rFonts w:ascii="Tenorite" w:hAnsi="Tenorite"/>
                <w:noProof/>
                <w:webHidden/>
              </w:rPr>
              <w:instrText xml:space="preserve"> PAGEREF _Toc179055201 \h </w:instrText>
            </w:r>
            <w:r w:rsidRPr="00AD096C">
              <w:rPr>
                <w:rFonts w:ascii="Tenorite" w:hAnsi="Tenorite"/>
                <w:noProof/>
                <w:webHidden/>
              </w:rPr>
            </w:r>
            <w:r w:rsidRPr="00AD096C">
              <w:rPr>
                <w:rFonts w:ascii="Tenorite" w:hAnsi="Tenorite"/>
                <w:noProof/>
                <w:webHidden/>
              </w:rPr>
              <w:fldChar w:fldCharType="separate"/>
            </w:r>
            <w:r w:rsidRPr="00AD096C">
              <w:rPr>
                <w:rFonts w:ascii="Tenorite" w:hAnsi="Tenorite"/>
                <w:noProof/>
                <w:webHidden/>
              </w:rPr>
              <w:t>1</w:t>
            </w:r>
            <w:r w:rsidRPr="00AD096C">
              <w:rPr>
                <w:rFonts w:ascii="Tenorite" w:hAnsi="Tenorite"/>
                <w:noProof/>
                <w:webHidden/>
              </w:rPr>
              <w:fldChar w:fldCharType="end"/>
            </w:r>
          </w:hyperlink>
        </w:p>
        <w:p w14:paraId="14281C35" w14:textId="3CB55867" w:rsidR="002C11A4" w:rsidRPr="00AD096C" w:rsidRDefault="002C11A4">
          <w:pPr>
            <w:pStyle w:val="TOC2"/>
            <w:tabs>
              <w:tab w:val="right" w:leader="dot" w:pos="9016"/>
            </w:tabs>
            <w:rPr>
              <w:rFonts w:ascii="Tenorite" w:eastAsiaTheme="minorEastAsia" w:hAnsi="Tenorite"/>
              <w:noProof/>
              <w:sz w:val="24"/>
              <w:szCs w:val="24"/>
              <w:lang w:eastAsia="en-IN"/>
            </w:rPr>
          </w:pPr>
          <w:hyperlink w:anchor="_Toc179055202" w:history="1">
            <w:r w:rsidRPr="00AD096C">
              <w:rPr>
                <w:rStyle w:val="Hyperlink"/>
                <w:rFonts w:ascii="Tenorite" w:hAnsi="Tenorite"/>
                <w:noProof/>
              </w:rPr>
              <w:t>Step 1: Sensor Integration and Data Acquisition</w:t>
            </w:r>
            <w:r w:rsidRPr="00AD096C">
              <w:rPr>
                <w:rFonts w:ascii="Tenorite" w:hAnsi="Tenorite"/>
                <w:noProof/>
                <w:webHidden/>
              </w:rPr>
              <w:tab/>
            </w:r>
            <w:r w:rsidRPr="00AD096C">
              <w:rPr>
                <w:rFonts w:ascii="Tenorite" w:hAnsi="Tenorite"/>
                <w:noProof/>
                <w:webHidden/>
              </w:rPr>
              <w:fldChar w:fldCharType="begin"/>
            </w:r>
            <w:r w:rsidRPr="00AD096C">
              <w:rPr>
                <w:rFonts w:ascii="Tenorite" w:hAnsi="Tenorite"/>
                <w:noProof/>
                <w:webHidden/>
              </w:rPr>
              <w:instrText xml:space="preserve"> PAGEREF _Toc179055202 \h </w:instrText>
            </w:r>
            <w:r w:rsidRPr="00AD096C">
              <w:rPr>
                <w:rFonts w:ascii="Tenorite" w:hAnsi="Tenorite"/>
                <w:noProof/>
                <w:webHidden/>
              </w:rPr>
            </w:r>
            <w:r w:rsidRPr="00AD096C">
              <w:rPr>
                <w:rFonts w:ascii="Tenorite" w:hAnsi="Tenorite"/>
                <w:noProof/>
                <w:webHidden/>
              </w:rPr>
              <w:fldChar w:fldCharType="separate"/>
            </w:r>
            <w:r w:rsidRPr="00AD096C">
              <w:rPr>
                <w:rFonts w:ascii="Tenorite" w:hAnsi="Tenorite"/>
                <w:noProof/>
                <w:webHidden/>
              </w:rPr>
              <w:t>1</w:t>
            </w:r>
            <w:r w:rsidRPr="00AD096C">
              <w:rPr>
                <w:rFonts w:ascii="Tenorite" w:hAnsi="Tenorite"/>
                <w:noProof/>
                <w:webHidden/>
              </w:rPr>
              <w:fldChar w:fldCharType="end"/>
            </w:r>
          </w:hyperlink>
        </w:p>
        <w:p w14:paraId="61CED992" w14:textId="1A63BCB0" w:rsidR="002C11A4" w:rsidRPr="00AD096C" w:rsidRDefault="002C11A4">
          <w:pPr>
            <w:pStyle w:val="TOC2"/>
            <w:tabs>
              <w:tab w:val="right" w:leader="dot" w:pos="9016"/>
            </w:tabs>
            <w:rPr>
              <w:rFonts w:ascii="Tenorite" w:eastAsiaTheme="minorEastAsia" w:hAnsi="Tenorite"/>
              <w:noProof/>
              <w:sz w:val="24"/>
              <w:szCs w:val="24"/>
              <w:lang w:eastAsia="en-IN"/>
            </w:rPr>
          </w:pPr>
          <w:hyperlink w:anchor="_Toc179055203" w:history="1">
            <w:r w:rsidRPr="00AD096C">
              <w:rPr>
                <w:rStyle w:val="Hyperlink"/>
                <w:rFonts w:ascii="Tenorite" w:hAnsi="Tenorite"/>
                <w:noProof/>
              </w:rPr>
              <w:t>Step 2: Motor and Servo Control</w:t>
            </w:r>
            <w:r w:rsidRPr="00AD096C">
              <w:rPr>
                <w:rFonts w:ascii="Tenorite" w:hAnsi="Tenorite"/>
                <w:noProof/>
                <w:webHidden/>
              </w:rPr>
              <w:tab/>
            </w:r>
            <w:r w:rsidRPr="00AD096C">
              <w:rPr>
                <w:rFonts w:ascii="Tenorite" w:hAnsi="Tenorite"/>
                <w:noProof/>
                <w:webHidden/>
              </w:rPr>
              <w:fldChar w:fldCharType="begin"/>
            </w:r>
            <w:r w:rsidRPr="00AD096C">
              <w:rPr>
                <w:rFonts w:ascii="Tenorite" w:hAnsi="Tenorite"/>
                <w:noProof/>
                <w:webHidden/>
              </w:rPr>
              <w:instrText xml:space="preserve"> PAGEREF _Toc179055203 \h </w:instrText>
            </w:r>
            <w:r w:rsidRPr="00AD096C">
              <w:rPr>
                <w:rFonts w:ascii="Tenorite" w:hAnsi="Tenorite"/>
                <w:noProof/>
                <w:webHidden/>
              </w:rPr>
            </w:r>
            <w:r w:rsidRPr="00AD096C">
              <w:rPr>
                <w:rFonts w:ascii="Tenorite" w:hAnsi="Tenorite"/>
                <w:noProof/>
                <w:webHidden/>
              </w:rPr>
              <w:fldChar w:fldCharType="separate"/>
            </w:r>
            <w:r w:rsidRPr="00AD096C">
              <w:rPr>
                <w:rFonts w:ascii="Tenorite" w:hAnsi="Tenorite"/>
                <w:noProof/>
                <w:webHidden/>
              </w:rPr>
              <w:t>1</w:t>
            </w:r>
            <w:r w:rsidRPr="00AD096C">
              <w:rPr>
                <w:rFonts w:ascii="Tenorite" w:hAnsi="Tenorite"/>
                <w:noProof/>
                <w:webHidden/>
              </w:rPr>
              <w:fldChar w:fldCharType="end"/>
            </w:r>
          </w:hyperlink>
        </w:p>
        <w:p w14:paraId="577D9858" w14:textId="6DF2F11F" w:rsidR="002C11A4" w:rsidRPr="00AD096C" w:rsidRDefault="002C11A4">
          <w:pPr>
            <w:pStyle w:val="TOC2"/>
            <w:tabs>
              <w:tab w:val="right" w:leader="dot" w:pos="9016"/>
            </w:tabs>
            <w:rPr>
              <w:rFonts w:ascii="Tenorite" w:eastAsiaTheme="minorEastAsia" w:hAnsi="Tenorite"/>
              <w:noProof/>
              <w:sz w:val="24"/>
              <w:szCs w:val="24"/>
              <w:lang w:eastAsia="en-IN"/>
            </w:rPr>
          </w:pPr>
          <w:hyperlink w:anchor="_Toc179055204" w:history="1">
            <w:r w:rsidRPr="00AD096C">
              <w:rPr>
                <w:rStyle w:val="Hyperlink"/>
                <w:rFonts w:ascii="Tenorite" w:hAnsi="Tenorite"/>
                <w:noProof/>
              </w:rPr>
              <w:t>Step 3: Basic Movement Functions</w:t>
            </w:r>
            <w:r w:rsidRPr="00AD096C">
              <w:rPr>
                <w:rFonts w:ascii="Tenorite" w:hAnsi="Tenorite"/>
                <w:noProof/>
                <w:webHidden/>
              </w:rPr>
              <w:tab/>
            </w:r>
            <w:r w:rsidRPr="00AD096C">
              <w:rPr>
                <w:rFonts w:ascii="Tenorite" w:hAnsi="Tenorite"/>
                <w:noProof/>
                <w:webHidden/>
              </w:rPr>
              <w:fldChar w:fldCharType="begin"/>
            </w:r>
            <w:r w:rsidRPr="00AD096C">
              <w:rPr>
                <w:rFonts w:ascii="Tenorite" w:hAnsi="Tenorite"/>
                <w:noProof/>
                <w:webHidden/>
              </w:rPr>
              <w:instrText xml:space="preserve"> PAGEREF _Toc179055204 \h </w:instrText>
            </w:r>
            <w:r w:rsidRPr="00AD096C">
              <w:rPr>
                <w:rFonts w:ascii="Tenorite" w:hAnsi="Tenorite"/>
                <w:noProof/>
                <w:webHidden/>
              </w:rPr>
            </w:r>
            <w:r w:rsidRPr="00AD096C">
              <w:rPr>
                <w:rFonts w:ascii="Tenorite" w:hAnsi="Tenorite"/>
                <w:noProof/>
                <w:webHidden/>
              </w:rPr>
              <w:fldChar w:fldCharType="separate"/>
            </w:r>
            <w:r w:rsidRPr="00AD096C">
              <w:rPr>
                <w:rFonts w:ascii="Tenorite" w:hAnsi="Tenorite"/>
                <w:noProof/>
                <w:webHidden/>
              </w:rPr>
              <w:t>2</w:t>
            </w:r>
            <w:r w:rsidRPr="00AD096C">
              <w:rPr>
                <w:rFonts w:ascii="Tenorite" w:hAnsi="Tenorite"/>
                <w:noProof/>
                <w:webHidden/>
              </w:rPr>
              <w:fldChar w:fldCharType="end"/>
            </w:r>
          </w:hyperlink>
        </w:p>
        <w:p w14:paraId="084A4DCD" w14:textId="412FB105" w:rsidR="002C11A4" w:rsidRPr="00AD096C" w:rsidRDefault="002C11A4">
          <w:pPr>
            <w:pStyle w:val="TOC2"/>
            <w:tabs>
              <w:tab w:val="right" w:leader="dot" w:pos="9016"/>
            </w:tabs>
            <w:rPr>
              <w:rFonts w:ascii="Tenorite" w:eastAsiaTheme="minorEastAsia" w:hAnsi="Tenorite"/>
              <w:noProof/>
              <w:sz w:val="24"/>
              <w:szCs w:val="24"/>
              <w:lang w:eastAsia="en-IN"/>
            </w:rPr>
          </w:pPr>
          <w:hyperlink w:anchor="_Toc179055205" w:history="1">
            <w:r w:rsidRPr="00AD096C">
              <w:rPr>
                <w:rStyle w:val="Hyperlink"/>
                <w:rFonts w:ascii="Tenorite" w:hAnsi="Tenorite"/>
                <w:noProof/>
              </w:rPr>
              <w:t>Step 4: Navigation and Decision Making</w:t>
            </w:r>
            <w:r w:rsidRPr="00AD096C">
              <w:rPr>
                <w:rFonts w:ascii="Tenorite" w:hAnsi="Tenorite"/>
                <w:noProof/>
                <w:webHidden/>
              </w:rPr>
              <w:tab/>
            </w:r>
            <w:r w:rsidRPr="00AD096C">
              <w:rPr>
                <w:rFonts w:ascii="Tenorite" w:hAnsi="Tenorite"/>
                <w:noProof/>
                <w:webHidden/>
              </w:rPr>
              <w:fldChar w:fldCharType="begin"/>
            </w:r>
            <w:r w:rsidRPr="00AD096C">
              <w:rPr>
                <w:rFonts w:ascii="Tenorite" w:hAnsi="Tenorite"/>
                <w:noProof/>
                <w:webHidden/>
              </w:rPr>
              <w:instrText xml:space="preserve"> PAGEREF _Toc179055205 \h </w:instrText>
            </w:r>
            <w:r w:rsidRPr="00AD096C">
              <w:rPr>
                <w:rFonts w:ascii="Tenorite" w:hAnsi="Tenorite"/>
                <w:noProof/>
                <w:webHidden/>
              </w:rPr>
            </w:r>
            <w:r w:rsidRPr="00AD096C">
              <w:rPr>
                <w:rFonts w:ascii="Tenorite" w:hAnsi="Tenorite"/>
                <w:noProof/>
                <w:webHidden/>
              </w:rPr>
              <w:fldChar w:fldCharType="separate"/>
            </w:r>
            <w:r w:rsidRPr="00AD096C">
              <w:rPr>
                <w:rFonts w:ascii="Tenorite" w:hAnsi="Tenorite"/>
                <w:noProof/>
                <w:webHidden/>
              </w:rPr>
              <w:t>2</w:t>
            </w:r>
            <w:r w:rsidRPr="00AD096C">
              <w:rPr>
                <w:rFonts w:ascii="Tenorite" w:hAnsi="Tenorite"/>
                <w:noProof/>
                <w:webHidden/>
              </w:rPr>
              <w:fldChar w:fldCharType="end"/>
            </w:r>
          </w:hyperlink>
        </w:p>
        <w:p w14:paraId="25975F2E" w14:textId="6776C3B1" w:rsidR="002C11A4" w:rsidRPr="00AD096C" w:rsidRDefault="002C11A4">
          <w:pPr>
            <w:pStyle w:val="TOC2"/>
            <w:tabs>
              <w:tab w:val="right" w:leader="dot" w:pos="9016"/>
            </w:tabs>
            <w:rPr>
              <w:rFonts w:ascii="Tenorite" w:eastAsiaTheme="minorEastAsia" w:hAnsi="Tenorite"/>
              <w:noProof/>
              <w:sz w:val="24"/>
              <w:szCs w:val="24"/>
              <w:lang w:eastAsia="en-IN"/>
            </w:rPr>
          </w:pPr>
          <w:hyperlink w:anchor="_Toc179055206" w:history="1">
            <w:r w:rsidRPr="00AD096C">
              <w:rPr>
                <w:rStyle w:val="Hyperlink"/>
                <w:rFonts w:ascii="Tenorite" w:hAnsi="Tenorite"/>
                <w:noProof/>
              </w:rPr>
              <w:t>Step 5: Programming the Arduino</w:t>
            </w:r>
            <w:r w:rsidRPr="00AD096C">
              <w:rPr>
                <w:rFonts w:ascii="Tenorite" w:hAnsi="Tenorite"/>
                <w:noProof/>
                <w:webHidden/>
              </w:rPr>
              <w:tab/>
            </w:r>
            <w:r w:rsidRPr="00AD096C">
              <w:rPr>
                <w:rFonts w:ascii="Tenorite" w:hAnsi="Tenorite"/>
                <w:noProof/>
                <w:webHidden/>
              </w:rPr>
              <w:fldChar w:fldCharType="begin"/>
            </w:r>
            <w:r w:rsidRPr="00AD096C">
              <w:rPr>
                <w:rFonts w:ascii="Tenorite" w:hAnsi="Tenorite"/>
                <w:noProof/>
                <w:webHidden/>
              </w:rPr>
              <w:instrText xml:space="preserve"> PAGEREF _Toc179055206 \h </w:instrText>
            </w:r>
            <w:r w:rsidRPr="00AD096C">
              <w:rPr>
                <w:rFonts w:ascii="Tenorite" w:hAnsi="Tenorite"/>
                <w:noProof/>
                <w:webHidden/>
              </w:rPr>
            </w:r>
            <w:r w:rsidRPr="00AD096C">
              <w:rPr>
                <w:rFonts w:ascii="Tenorite" w:hAnsi="Tenorite"/>
                <w:noProof/>
                <w:webHidden/>
              </w:rPr>
              <w:fldChar w:fldCharType="separate"/>
            </w:r>
            <w:r w:rsidRPr="00AD096C">
              <w:rPr>
                <w:rFonts w:ascii="Tenorite" w:hAnsi="Tenorite"/>
                <w:noProof/>
                <w:webHidden/>
              </w:rPr>
              <w:t>2</w:t>
            </w:r>
            <w:r w:rsidRPr="00AD096C">
              <w:rPr>
                <w:rFonts w:ascii="Tenorite" w:hAnsi="Tenorite"/>
                <w:noProof/>
                <w:webHidden/>
              </w:rPr>
              <w:fldChar w:fldCharType="end"/>
            </w:r>
          </w:hyperlink>
        </w:p>
        <w:p w14:paraId="3B2B39E8" w14:textId="1792EFA1" w:rsidR="002C11A4" w:rsidRPr="00AD096C" w:rsidRDefault="002C11A4">
          <w:pPr>
            <w:pStyle w:val="TOC1"/>
            <w:tabs>
              <w:tab w:val="right" w:leader="dot" w:pos="9016"/>
            </w:tabs>
            <w:rPr>
              <w:rFonts w:ascii="Tenorite" w:eastAsiaTheme="minorEastAsia" w:hAnsi="Tenorite"/>
              <w:noProof/>
              <w:sz w:val="24"/>
              <w:szCs w:val="24"/>
              <w:lang w:eastAsia="en-IN"/>
            </w:rPr>
          </w:pPr>
          <w:hyperlink w:anchor="_Toc179055207" w:history="1">
            <w:r w:rsidRPr="00AD096C">
              <w:rPr>
                <w:rStyle w:val="Hyperlink"/>
                <w:rFonts w:ascii="Tenorite" w:hAnsi="Tenorite"/>
                <w:noProof/>
              </w:rPr>
              <w:t>3. Testing and Iteration</w:t>
            </w:r>
            <w:r w:rsidRPr="00AD096C">
              <w:rPr>
                <w:rFonts w:ascii="Tenorite" w:hAnsi="Tenorite"/>
                <w:noProof/>
                <w:webHidden/>
              </w:rPr>
              <w:tab/>
            </w:r>
            <w:r w:rsidRPr="00AD096C">
              <w:rPr>
                <w:rFonts w:ascii="Tenorite" w:hAnsi="Tenorite"/>
                <w:noProof/>
                <w:webHidden/>
              </w:rPr>
              <w:fldChar w:fldCharType="begin"/>
            </w:r>
            <w:r w:rsidRPr="00AD096C">
              <w:rPr>
                <w:rFonts w:ascii="Tenorite" w:hAnsi="Tenorite"/>
                <w:noProof/>
                <w:webHidden/>
              </w:rPr>
              <w:instrText xml:space="preserve"> PAGEREF _Toc179055207 \h </w:instrText>
            </w:r>
            <w:r w:rsidRPr="00AD096C">
              <w:rPr>
                <w:rFonts w:ascii="Tenorite" w:hAnsi="Tenorite"/>
                <w:noProof/>
                <w:webHidden/>
              </w:rPr>
            </w:r>
            <w:r w:rsidRPr="00AD096C">
              <w:rPr>
                <w:rFonts w:ascii="Tenorite" w:hAnsi="Tenorite"/>
                <w:noProof/>
                <w:webHidden/>
              </w:rPr>
              <w:fldChar w:fldCharType="separate"/>
            </w:r>
            <w:r w:rsidRPr="00AD096C">
              <w:rPr>
                <w:rFonts w:ascii="Tenorite" w:hAnsi="Tenorite"/>
                <w:noProof/>
                <w:webHidden/>
              </w:rPr>
              <w:t>2</w:t>
            </w:r>
            <w:r w:rsidRPr="00AD096C">
              <w:rPr>
                <w:rFonts w:ascii="Tenorite" w:hAnsi="Tenorite"/>
                <w:noProof/>
                <w:webHidden/>
              </w:rPr>
              <w:fldChar w:fldCharType="end"/>
            </w:r>
          </w:hyperlink>
        </w:p>
        <w:p w14:paraId="04595D17" w14:textId="511B7454" w:rsidR="002C11A4" w:rsidRPr="00AD096C" w:rsidRDefault="002C11A4">
          <w:pPr>
            <w:pStyle w:val="TOC1"/>
            <w:tabs>
              <w:tab w:val="right" w:leader="dot" w:pos="9016"/>
            </w:tabs>
            <w:rPr>
              <w:rFonts w:ascii="Tenorite" w:eastAsiaTheme="minorEastAsia" w:hAnsi="Tenorite"/>
              <w:noProof/>
              <w:sz w:val="24"/>
              <w:szCs w:val="24"/>
              <w:lang w:eastAsia="en-IN"/>
            </w:rPr>
          </w:pPr>
          <w:hyperlink w:anchor="_Toc179055208" w:history="1">
            <w:r w:rsidRPr="00AD096C">
              <w:rPr>
                <w:rStyle w:val="Hyperlink"/>
                <w:rFonts w:ascii="Tenorite" w:hAnsi="Tenorite"/>
                <w:noProof/>
              </w:rPr>
              <w:t>4. Wiring the Components</w:t>
            </w:r>
            <w:r w:rsidRPr="00AD096C">
              <w:rPr>
                <w:rFonts w:ascii="Tenorite" w:hAnsi="Tenorite"/>
                <w:noProof/>
                <w:webHidden/>
              </w:rPr>
              <w:tab/>
            </w:r>
            <w:r w:rsidRPr="00AD096C">
              <w:rPr>
                <w:rFonts w:ascii="Tenorite" w:hAnsi="Tenorite"/>
                <w:noProof/>
                <w:webHidden/>
              </w:rPr>
              <w:fldChar w:fldCharType="begin"/>
            </w:r>
            <w:r w:rsidRPr="00AD096C">
              <w:rPr>
                <w:rFonts w:ascii="Tenorite" w:hAnsi="Tenorite"/>
                <w:noProof/>
                <w:webHidden/>
              </w:rPr>
              <w:instrText xml:space="preserve"> PAGEREF _Toc179055208 \h </w:instrText>
            </w:r>
            <w:r w:rsidRPr="00AD096C">
              <w:rPr>
                <w:rFonts w:ascii="Tenorite" w:hAnsi="Tenorite"/>
                <w:noProof/>
                <w:webHidden/>
              </w:rPr>
            </w:r>
            <w:r w:rsidRPr="00AD096C">
              <w:rPr>
                <w:rFonts w:ascii="Tenorite" w:hAnsi="Tenorite"/>
                <w:noProof/>
                <w:webHidden/>
              </w:rPr>
              <w:fldChar w:fldCharType="separate"/>
            </w:r>
            <w:r w:rsidRPr="00AD096C">
              <w:rPr>
                <w:rFonts w:ascii="Tenorite" w:hAnsi="Tenorite"/>
                <w:noProof/>
                <w:webHidden/>
              </w:rPr>
              <w:t>2</w:t>
            </w:r>
            <w:r w:rsidRPr="00AD096C">
              <w:rPr>
                <w:rFonts w:ascii="Tenorite" w:hAnsi="Tenorite"/>
                <w:noProof/>
                <w:webHidden/>
              </w:rPr>
              <w:fldChar w:fldCharType="end"/>
            </w:r>
          </w:hyperlink>
        </w:p>
        <w:p w14:paraId="7354ECBB" w14:textId="642717D2" w:rsidR="002C11A4" w:rsidRPr="00AD096C" w:rsidRDefault="002C11A4">
          <w:pPr>
            <w:pStyle w:val="TOC1"/>
            <w:tabs>
              <w:tab w:val="right" w:leader="dot" w:pos="9016"/>
            </w:tabs>
            <w:rPr>
              <w:rFonts w:ascii="Tenorite" w:eastAsiaTheme="minorEastAsia" w:hAnsi="Tenorite"/>
              <w:noProof/>
              <w:sz w:val="24"/>
              <w:szCs w:val="24"/>
              <w:lang w:eastAsia="en-IN"/>
            </w:rPr>
          </w:pPr>
          <w:hyperlink w:anchor="_Toc179055209" w:history="1">
            <w:r w:rsidRPr="00AD096C">
              <w:rPr>
                <w:rStyle w:val="Hyperlink"/>
                <w:rFonts w:ascii="Tenorite" w:hAnsi="Tenorite"/>
                <w:noProof/>
              </w:rPr>
              <w:t>5. Programming the Arduino</w:t>
            </w:r>
            <w:r w:rsidRPr="00AD096C">
              <w:rPr>
                <w:rFonts w:ascii="Tenorite" w:hAnsi="Tenorite"/>
                <w:noProof/>
                <w:webHidden/>
              </w:rPr>
              <w:tab/>
            </w:r>
            <w:r w:rsidRPr="00AD096C">
              <w:rPr>
                <w:rFonts w:ascii="Tenorite" w:hAnsi="Tenorite"/>
                <w:noProof/>
                <w:webHidden/>
              </w:rPr>
              <w:fldChar w:fldCharType="begin"/>
            </w:r>
            <w:r w:rsidRPr="00AD096C">
              <w:rPr>
                <w:rFonts w:ascii="Tenorite" w:hAnsi="Tenorite"/>
                <w:noProof/>
                <w:webHidden/>
              </w:rPr>
              <w:instrText xml:space="preserve"> PAGEREF _Toc179055209 \h </w:instrText>
            </w:r>
            <w:r w:rsidRPr="00AD096C">
              <w:rPr>
                <w:rFonts w:ascii="Tenorite" w:hAnsi="Tenorite"/>
                <w:noProof/>
                <w:webHidden/>
              </w:rPr>
            </w:r>
            <w:r w:rsidRPr="00AD096C">
              <w:rPr>
                <w:rFonts w:ascii="Tenorite" w:hAnsi="Tenorite"/>
                <w:noProof/>
                <w:webHidden/>
              </w:rPr>
              <w:fldChar w:fldCharType="separate"/>
            </w:r>
            <w:r w:rsidRPr="00AD096C">
              <w:rPr>
                <w:rFonts w:ascii="Tenorite" w:hAnsi="Tenorite"/>
                <w:noProof/>
                <w:webHidden/>
              </w:rPr>
              <w:t>3</w:t>
            </w:r>
            <w:r w:rsidRPr="00AD096C">
              <w:rPr>
                <w:rFonts w:ascii="Tenorite" w:hAnsi="Tenorite"/>
                <w:noProof/>
                <w:webHidden/>
              </w:rPr>
              <w:fldChar w:fldCharType="end"/>
            </w:r>
          </w:hyperlink>
        </w:p>
        <w:p w14:paraId="5640FA64" w14:textId="1C0AB6AD" w:rsidR="00041B31" w:rsidRDefault="00041B31">
          <w:r w:rsidRPr="00AD096C">
            <w:rPr>
              <w:rFonts w:ascii="Tenorite" w:hAnsi="Tenorite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825FE4" w14:textId="006A16C7" w:rsidR="009322CF" w:rsidRPr="000D079F" w:rsidRDefault="009322CF" w:rsidP="000D079F">
      <w:pPr>
        <w:pStyle w:val="Heading1"/>
      </w:pPr>
      <w:bookmarkStart w:id="0" w:name="_Toc179055200"/>
      <w:r w:rsidRPr="000D079F">
        <w:t>1. Overview of Components</w:t>
      </w:r>
      <w:bookmarkEnd w:id="0"/>
    </w:p>
    <w:p w14:paraId="74A55550" w14:textId="77777777" w:rsidR="009322CF" w:rsidRPr="009322CF" w:rsidRDefault="009322CF" w:rsidP="009322CF">
      <w:pPr>
        <w:numPr>
          <w:ilvl w:val="0"/>
          <w:numId w:val="6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Arduino Mega</w:t>
      </w:r>
      <w:r w:rsidRPr="009322CF">
        <w:rPr>
          <w:rFonts w:ascii="Tenorite" w:hAnsi="Tenorite"/>
        </w:rPr>
        <w:t>: Acts as the brain of the self-driving car, processing data from sensors and controlling the motors accordingly.</w:t>
      </w:r>
    </w:p>
    <w:p w14:paraId="05C6D3B4" w14:textId="77777777" w:rsidR="009322CF" w:rsidRDefault="009322CF" w:rsidP="009322CF">
      <w:pPr>
        <w:numPr>
          <w:ilvl w:val="0"/>
          <w:numId w:val="6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GY-271 (Magnetometer)</w:t>
      </w:r>
      <w:r w:rsidRPr="009322CF">
        <w:rPr>
          <w:rFonts w:ascii="Tenorite" w:hAnsi="Tenorite"/>
        </w:rPr>
        <w:t>: Provides heading information, which is crucial for navigation.</w:t>
      </w:r>
    </w:p>
    <w:p w14:paraId="3E353ABA" w14:textId="091CDB72" w:rsidR="009E488F" w:rsidRPr="009E488F" w:rsidRDefault="009E488F" w:rsidP="009322CF">
      <w:pPr>
        <w:numPr>
          <w:ilvl w:val="0"/>
          <w:numId w:val="6"/>
        </w:numPr>
        <w:rPr>
          <w:rFonts w:ascii="Tenorite" w:hAnsi="Tenorite"/>
        </w:rPr>
      </w:pPr>
      <w:r w:rsidRPr="007C2371">
        <w:rPr>
          <w:rFonts w:ascii="Tenorite" w:eastAsia="Times New Roman" w:hAnsi="Tenorite" w:cs="Arial"/>
          <w:b/>
          <w:bCs/>
          <w:color w:val="000000"/>
          <w:kern w:val="0"/>
          <w:lang w:eastAsia="en-IN"/>
          <w14:ligatures w14:val="none"/>
        </w:rPr>
        <w:t>HC-SR04 Ultrasonic Sensor</w:t>
      </w:r>
      <w:r>
        <w:rPr>
          <w:rFonts w:ascii="Tenorite" w:eastAsia="Times New Roman" w:hAnsi="Tenorite" w:cs="Arial"/>
          <w:b/>
          <w:bCs/>
          <w:color w:val="000000"/>
          <w:kern w:val="0"/>
          <w:lang w:eastAsia="en-IN"/>
          <w14:ligatures w14:val="none"/>
        </w:rPr>
        <w:t xml:space="preserve">: </w:t>
      </w:r>
      <w:r w:rsidR="00B22B0A" w:rsidRPr="00B22B0A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>Provides</w:t>
      </w:r>
      <w:r w:rsidR="00B22B0A" w:rsidRPr="00B22B0A">
        <w:rPr>
          <w:rFonts w:ascii="Tenorite" w:hAnsi="Tenorite"/>
        </w:rPr>
        <w:t xml:space="preserve"> navigation and obstacle detection</w:t>
      </w:r>
      <w:r w:rsidRPr="009322CF">
        <w:rPr>
          <w:rFonts w:ascii="Tenorite" w:hAnsi="Tenorite"/>
          <w:b/>
          <w:bCs/>
        </w:rPr>
        <w:t xml:space="preserve"> </w:t>
      </w:r>
      <w:r w:rsidR="000214BD" w:rsidRPr="000214BD">
        <w:rPr>
          <w:rFonts w:ascii="Tenorite" w:hAnsi="Tenorite"/>
        </w:rPr>
        <w:t>abilities.</w:t>
      </w:r>
    </w:p>
    <w:p w14:paraId="37B45AC3" w14:textId="4D2FCF6C" w:rsidR="009322CF" w:rsidRPr="009322CF" w:rsidRDefault="009322CF" w:rsidP="009322CF">
      <w:pPr>
        <w:numPr>
          <w:ilvl w:val="0"/>
          <w:numId w:val="6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L298N Motor Driver</w:t>
      </w:r>
      <w:r w:rsidRPr="009322CF">
        <w:rPr>
          <w:rFonts w:ascii="Tenorite" w:hAnsi="Tenorite"/>
        </w:rPr>
        <w:t>: Controls the speed and direction of the car's motors.</w:t>
      </w:r>
    </w:p>
    <w:p w14:paraId="1D0AB16D" w14:textId="5B1AE902" w:rsidR="009322CF" w:rsidRPr="009322CF" w:rsidRDefault="009322CF" w:rsidP="009322CF">
      <w:pPr>
        <w:numPr>
          <w:ilvl w:val="0"/>
          <w:numId w:val="6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Servo Motor</w:t>
      </w:r>
      <w:r w:rsidRPr="009322CF">
        <w:rPr>
          <w:rFonts w:ascii="Tenorite" w:hAnsi="Tenorite"/>
        </w:rPr>
        <w:t xml:space="preserve">: </w:t>
      </w:r>
      <w:r w:rsidR="00100955">
        <w:rPr>
          <w:rFonts w:ascii="Tenorite" w:hAnsi="Tenorite"/>
        </w:rPr>
        <w:t>Steers</w:t>
      </w:r>
      <w:r w:rsidRPr="009322CF">
        <w:rPr>
          <w:rFonts w:ascii="Tenorite" w:hAnsi="Tenorite"/>
        </w:rPr>
        <w:t xml:space="preserve"> the front wheels to navigate the car.</w:t>
      </w:r>
    </w:p>
    <w:p w14:paraId="3E455A1F" w14:textId="77777777" w:rsidR="009322CF" w:rsidRPr="009322CF" w:rsidRDefault="009322CF" w:rsidP="000B336D">
      <w:pPr>
        <w:pStyle w:val="Heading1"/>
      </w:pPr>
      <w:bookmarkStart w:id="1" w:name="_Toc179055201"/>
      <w:r w:rsidRPr="009322CF">
        <w:t>2. Mobility Management System Design</w:t>
      </w:r>
      <w:bookmarkEnd w:id="1"/>
    </w:p>
    <w:p w14:paraId="059F2198" w14:textId="77777777" w:rsidR="009322CF" w:rsidRPr="009322CF" w:rsidRDefault="009322CF" w:rsidP="00041B31">
      <w:pPr>
        <w:pStyle w:val="Heading2"/>
      </w:pPr>
      <w:bookmarkStart w:id="2" w:name="_Toc179055202"/>
      <w:r w:rsidRPr="009322CF">
        <w:t>Step 1: Sensor Integration and Data Acquisition</w:t>
      </w:r>
      <w:bookmarkEnd w:id="2"/>
    </w:p>
    <w:p w14:paraId="44D87EE3" w14:textId="440D1643" w:rsidR="009322CF" w:rsidRPr="009322CF" w:rsidRDefault="009322CF" w:rsidP="009322CF">
      <w:pPr>
        <w:numPr>
          <w:ilvl w:val="0"/>
          <w:numId w:val="7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Integrate the GY-271</w:t>
      </w:r>
      <w:r w:rsidRPr="009322CF">
        <w:rPr>
          <w:rFonts w:ascii="Tenorite" w:hAnsi="Tenorite"/>
        </w:rPr>
        <w:t xml:space="preserve">: </w:t>
      </w:r>
      <w:r w:rsidR="00076255">
        <w:rPr>
          <w:rFonts w:ascii="Tenorite" w:hAnsi="Tenorite"/>
        </w:rPr>
        <w:t>We c</w:t>
      </w:r>
      <w:r w:rsidRPr="009322CF">
        <w:rPr>
          <w:rFonts w:ascii="Tenorite" w:hAnsi="Tenorite"/>
        </w:rPr>
        <w:t>onnect</w:t>
      </w:r>
      <w:r w:rsidR="00076255">
        <w:rPr>
          <w:rFonts w:ascii="Tenorite" w:hAnsi="Tenorite"/>
        </w:rPr>
        <w:t>ed</w:t>
      </w:r>
      <w:r w:rsidRPr="009322CF">
        <w:rPr>
          <w:rFonts w:ascii="Tenorite" w:hAnsi="Tenorite"/>
        </w:rPr>
        <w:t xml:space="preserve"> the GY-271 to the Arduino Mega via I2C communication</w:t>
      </w:r>
      <w:r w:rsidR="00076255">
        <w:rPr>
          <w:rFonts w:ascii="Tenorite" w:hAnsi="Tenorite"/>
        </w:rPr>
        <w:t xml:space="preserve"> (</w:t>
      </w:r>
      <w:r w:rsidR="00023ACA">
        <w:rPr>
          <w:rFonts w:ascii="Tenorite" w:hAnsi="Tenorite"/>
        </w:rPr>
        <w:t>using the Arduino SDA and SCL pins</w:t>
      </w:r>
      <w:r w:rsidR="00076255">
        <w:rPr>
          <w:rFonts w:ascii="Tenorite" w:hAnsi="Tenorite"/>
        </w:rPr>
        <w:t>)</w:t>
      </w:r>
      <w:r w:rsidRPr="009322CF">
        <w:rPr>
          <w:rFonts w:ascii="Tenorite" w:hAnsi="Tenorite"/>
        </w:rPr>
        <w:t xml:space="preserve">. </w:t>
      </w:r>
      <w:r w:rsidR="00076255">
        <w:rPr>
          <w:rFonts w:ascii="Tenorite" w:hAnsi="Tenorite"/>
        </w:rPr>
        <w:t xml:space="preserve">We used </w:t>
      </w:r>
      <w:r w:rsidRPr="009322CF">
        <w:rPr>
          <w:rFonts w:ascii="Tenorite" w:hAnsi="Tenorite"/>
        </w:rPr>
        <w:t>the magnetometer to determine the car's current heading</w:t>
      </w:r>
      <w:r w:rsidR="00076255">
        <w:rPr>
          <w:rFonts w:ascii="Tenorite" w:hAnsi="Tenorite"/>
        </w:rPr>
        <w:t xml:space="preserve">, which </w:t>
      </w:r>
      <w:r w:rsidRPr="009322CF">
        <w:rPr>
          <w:rFonts w:ascii="Tenorite" w:hAnsi="Tenorite"/>
        </w:rPr>
        <w:t>is essential for making navigation decisions.</w:t>
      </w:r>
    </w:p>
    <w:p w14:paraId="4088ACEC" w14:textId="77777777" w:rsidR="009322CF" w:rsidRPr="009322CF" w:rsidRDefault="009322CF" w:rsidP="00041B31">
      <w:pPr>
        <w:pStyle w:val="Heading2"/>
      </w:pPr>
      <w:bookmarkStart w:id="3" w:name="_Toc179055203"/>
      <w:r w:rsidRPr="009322CF">
        <w:t>Step 2: Motor and Servo Control</w:t>
      </w:r>
      <w:bookmarkEnd w:id="3"/>
    </w:p>
    <w:p w14:paraId="565EA722" w14:textId="270E9DD7" w:rsidR="009322CF" w:rsidRPr="009322CF" w:rsidRDefault="009322CF" w:rsidP="009322CF">
      <w:pPr>
        <w:numPr>
          <w:ilvl w:val="0"/>
          <w:numId w:val="8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L298N Motor Driver</w:t>
      </w:r>
      <w:r w:rsidRPr="009322CF">
        <w:rPr>
          <w:rFonts w:ascii="Tenorite" w:hAnsi="Tenorite"/>
        </w:rPr>
        <w:t xml:space="preserve">: </w:t>
      </w:r>
      <w:r w:rsidR="00497126">
        <w:rPr>
          <w:rFonts w:ascii="Tenorite" w:hAnsi="Tenorite"/>
        </w:rPr>
        <w:t>We i</w:t>
      </w:r>
      <w:r w:rsidRPr="009322CF">
        <w:rPr>
          <w:rFonts w:ascii="Tenorite" w:hAnsi="Tenorite"/>
        </w:rPr>
        <w:t>nterface</w:t>
      </w:r>
      <w:r w:rsidR="00497126">
        <w:rPr>
          <w:rFonts w:ascii="Tenorite" w:hAnsi="Tenorite"/>
        </w:rPr>
        <w:t>d</w:t>
      </w:r>
      <w:r w:rsidRPr="009322CF">
        <w:rPr>
          <w:rFonts w:ascii="Tenorite" w:hAnsi="Tenorite"/>
        </w:rPr>
        <w:t xml:space="preserve"> the L298N </w:t>
      </w:r>
      <w:r w:rsidR="00497126">
        <w:rPr>
          <w:rFonts w:ascii="Tenorite" w:hAnsi="Tenorite"/>
        </w:rPr>
        <w:t xml:space="preserve">motor driver </w:t>
      </w:r>
      <w:r w:rsidRPr="009322CF">
        <w:rPr>
          <w:rFonts w:ascii="Tenorite" w:hAnsi="Tenorite"/>
        </w:rPr>
        <w:t xml:space="preserve">with the Arduino Mega to control the speed and direction of the car's motors. </w:t>
      </w:r>
      <w:r w:rsidR="00006E80">
        <w:rPr>
          <w:rFonts w:ascii="Tenorite" w:hAnsi="Tenorite"/>
        </w:rPr>
        <w:t>T</w:t>
      </w:r>
      <w:r w:rsidRPr="009322CF">
        <w:rPr>
          <w:rFonts w:ascii="Tenorite" w:hAnsi="Tenorite"/>
        </w:rPr>
        <w:t xml:space="preserve">he input pins of the L298N </w:t>
      </w:r>
      <w:r w:rsidR="00827A85">
        <w:rPr>
          <w:rFonts w:ascii="Tenorite" w:hAnsi="Tenorite"/>
        </w:rPr>
        <w:t xml:space="preserve">were connected to the </w:t>
      </w:r>
      <w:r w:rsidRPr="009322CF">
        <w:rPr>
          <w:rFonts w:ascii="Tenorite" w:hAnsi="Tenorite"/>
        </w:rPr>
        <w:t>digital pins on the Arduino and the motor to the output pins of the L298N.</w:t>
      </w:r>
    </w:p>
    <w:p w14:paraId="083EB58C" w14:textId="755DFEE6" w:rsidR="009322CF" w:rsidRPr="009322CF" w:rsidRDefault="009322CF" w:rsidP="009322CF">
      <w:pPr>
        <w:numPr>
          <w:ilvl w:val="0"/>
          <w:numId w:val="8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lastRenderedPageBreak/>
        <w:t>Servo Motor for Steering</w:t>
      </w:r>
      <w:r w:rsidRPr="009322CF">
        <w:rPr>
          <w:rFonts w:ascii="Tenorite" w:hAnsi="Tenorite"/>
        </w:rPr>
        <w:t xml:space="preserve">: </w:t>
      </w:r>
      <w:r w:rsidR="00827A85">
        <w:rPr>
          <w:rFonts w:ascii="Tenorite" w:hAnsi="Tenorite"/>
        </w:rPr>
        <w:t>We c</w:t>
      </w:r>
      <w:r w:rsidRPr="009322CF">
        <w:rPr>
          <w:rFonts w:ascii="Tenorite" w:hAnsi="Tenorite"/>
        </w:rPr>
        <w:t>onnect</w:t>
      </w:r>
      <w:r w:rsidR="00827A85">
        <w:rPr>
          <w:rFonts w:ascii="Tenorite" w:hAnsi="Tenorite"/>
        </w:rPr>
        <w:t>ed</w:t>
      </w:r>
      <w:r w:rsidRPr="009322CF">
        <w:rPr>
          <w:rFonts w:ascii="Tenorite" w:hAnsi="Tenorite"/>
        </w:rPr>
        <w:t xml:space="preserve"> the servo motor to one of the PWM (Pulse Width Modulation) pins on the Arduino Mega. The servo will control the steering mechanism </w:t>
      </w:r>
      <w:r w:rsidR="00827A85">
        <w:rPr>
          <w:rFonts w:ascii="Tenorite" w:hAnsi="Tenorite"/>
        </w:rPr>
        <w:t>for</w:t>
      </w:r>
      <w:r w:rsidRPr="009322CF">
        <w:rPr>
          <w:rFonts w:ascii="Tenorite" w:hAnsi="Tenorite"/>
        </w:rPr>
        <w:t xml:space="preserve"> the car.</w:t>
      </w:r>
    </w:p>
    <w:p w14:paraId="68C76871" w14:textId="77777777" w:rsidR="009322CF" w:rsidRPr="009322CF" w:rsidRDefault="009322CF" w:rsidP="00041B31">
      <w:pPr>
        <w:pStyle w:val="Heading2"/>
      </w:pPr>
      <w:bookmarkStart w:id="4" w:name="_Toc179055204"/>
      <w:r w:rsidRPr="009322CF">
        <w:t>Step 3: Basic Movement Functions</w:t>
      </w:r>
      <w:bookmarkEnd w:id="4"/>
    </w:p>
    <w:p w14:paraId="44FE93D0" w14:textId="51B4F141" w:rsidR="009322CF" w:rsidRPr="009322CF" w:rsidRDefault="009322CF" w:rsidP="009322CF">
      <w:pPr>
        <w:numPr>
          <w:ilvl w:val="0"/>
          <w:numId w:val="9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 xml:space="preserve">Forward, Reverse, </w:t>
      </w:r>
      <w:proofErr w:type="gramStart"/>
      <w:r w:rsidRPr="009322CF">
        <w:rPr>
          <w:rFonts w:ascii="Tenorite" w:hAnsi="Tenorite"/>
          <w:b/>
          <w:bCs/>
        </w:rPr>
        <w:t>Stop</w:t>
      </w:r>
      <w:proofErr w:type="gramEnd"/>
      <w:r w:rsidRPr="009322CF">
        <w:rPr>
          <w:rFonts w:ascii="Tenorite" w:hAnsi="Tenorite"/>
        </w:rPr>
        <w:t xml:space="preserve">: </w:t>
      </w:r>
      <w:r w:rsidR="00827A85">
        <w:rPr>
          <w:rFonts w:ascii="Tenorite" w:hAnsi="Tenorite"/>
        </w:rPr>
        <w:t>We i</w:t>
      </w:r>
      <w:r w:rsidRPr="009322CF">
        <w:rPr>
          <w:rFonts w:ascii="Tenorite" w:hAnsi="Tenorite"/>
        </w:rPr>
        <w:t>mplement</w:t>
      </w:r>
      <w:r w:rsidR="00827A85">
        <w:rPr>
          <w:rFonts w:ascii="Tenorite" w:hAnsi="Tenorite"/>
        </w:rPr>
        <w:t>ed</w:t>
      </w:r>
      <w:r w:rsidRPr="009322CF">
        <w:rPr>
          <w:rFonts w:ascii="Tenorite" w:hAnsi="Tenorite"/>
        </w:rPr>
        <w:t xml:space="preserve"> functions to control the car's basic movements by manipulating the L298N's inputs from the Arduino. For example, to move forward, </w:t>
      </w:r>
      <w:r w:rsidR="00827A85">
        <w:rPr>
          <w:rFonts w:ascii="Tenorite" w:hAnsi="Tenorite"/>
        </w:rPr>
        <w:t xml:space="preserve">we </w:t>
      </w:r>
      <w:r w:rsidRPr="009322CF">
        <w:rPr>
          <w:rFonts w:ascii="Tenorite" w:hAnsi="Tenorite"/>
        </w:rPr>
        <w:t>ensure both motors spin in the same direction.</w:t>
      </w:r>
    </w:p>
    <w:p w14:paraId="75796774" w14:textId="748ADF89" w:rsidR="009322CF" w:rsidRPr="009322CF" w:rsidRDefault="009322CF" w:rsidP="009322CF">
      <w:pPr>
        <w:numPr>
          <w:ilvl w:val="0"/>
          <w:numId w:val="9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Steering</w:t>
      </w:r>
      <w:r w:rsidRPr="009322CF">
        <w:rPr>
          <w:rFonts w:ascii="Tenorite" w:hAnsi="Tenorite"/>
        </w:rPr>
        <w:t xml:space="preserve">: </w:t>
      </w:r>
      <w:r w:rsidR="00827A85">
        <w:rPr>
          <w:rFonts w:ascii="Tenorite" w:hAnsi="Tenorite"/>
        </w:rPr>
        <w:t>We u</w:t>
      </w:r>
      <w:r w:rsidRPr="009322CF">
        <w:rPr>
          <w:rFonts w:ascii="Tenorite" w:hAnsi="Tenorite"/>
        </w:rPr>
        <w:t>se</w:t>
      </w:r>
      <w:r w:rsidR="00827A85">
        <w:rPr>
          <w:rFonts w:ascii="Tenorite" w:hAnsi="Tenorite"/>
        </w:rPr>
        <w:t>d</w:t>
      </w:r>
      <w:r w:rsidRPr="009322CF">
        <w:rPr>
          <w:rFonts w:ascii="Tenorite" w:hAnsi="Tenorite"/>
        </w:rPr>
        <w:t xml:space="preserve"> the servo motor to steer. </w:t>
      </w:r>
      <w:r w:rsidR="00827A85">
        <w:rPr>
          <w:rFonts w:ascii="Tenorite" w:hAnsi="Tenorite"/>
        </w:rPr>
        <w:t>A</w:t>
      </w:r>
      <w:r w:rsidRPr="009322CF">
        <w:rPr>
          <w:rFonts w:ascii="Tenorite" w:hAnsi="Tenorite"/>
        </w:rPr>
        <w:t xml:space="preserve"> function </w:t>
      </w:r>
      <w:r w:rsidR="00827A85">
        <w:rPr>
          <w:rFonts w:ascii="Tenorite" w:hAnsi="Tenorite"/>
        </w:rPr>
        <w:t xml:space="preserve">was taken </w:t>
      </w:r>
      <w:r w:rsidRPr="009322CF">
        <w:rPr>
          <w:rFonts w:ascii="Tenorite" w:hAnsi="Tenorite"/>
        </w:rPr>
        <w:t>that takes angle as input and adjusts the servo's position accordingly, allowing the car to turn.</w:t>
      </w:r>
    </w:p>
    <w:p w14:paraId="4D82C5A0" w14:textId="77777777" w:rsidR="009322CF" w:rsidRPr="009322CF" w:rsidRDefault="009322CF" w:rsidP="00041B31">
      <w:pPr>
        <w:pStyle w:val="Heading2"/>
      </w:pPr>
      <w:bookmarkStart w:id="5" w:name="_Toc179055205"/>
      <w:r w:rsidRPr="009322CF">
        <w:t>Step 4: Navigation and Decision Making</w:t>
      </w:r>
      <w:bookmarkEnd w:id="5"/>
    </w:p>
    <w:p w14:paraId="0CD84C70" w14:textId="3F98A8B2" w:rsidR="00207462" w:rsidRPr="00207462" w:rsidRDefault="007C2371" w:rsidP="00207462">
      <w:pPr>
        <w:numPr>
          <w:ilvl w:val="0"/>
          <w:numId w:val="10"/>
        </w:numPr>
        <w:spacing w:before="60" w:after="100" w:afterAutospacing="1" w:line="240" w:lineRule="auto"/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</w:pPr>
      <w:r w:rsidRPr="007C2371">
        <w:rPr>
          <w:rFonts w:ascii="Tenorite" w:eastAsia="Times New Roman" w:hAnsi="Tenorite" w:cs="Arial"/>
          <w:b/>
          <w:bCs/>
          <w:color w:val="000000"/>
          <w:kern w:val="0"/>
          <w:lang w:eastAsia="en-IN"/>
          <w14:ligatures w14:val="none"/>
        </w:rPr>
        <w:t>HC-SR04 Ultrasonic Sensor</w:t>
      </w:r>
      <w:r w:rsidRPr="007C2371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 xml:space="preserve">: </w:t>
      </w:r>
      <w:r w:rsidR="000A5727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>We used 3 u</w:t>
      </w:r>
      <w:r w:rsidR="009E488F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>l</w:t>
      </w:r>
      <w:r w:rsidR="000A5727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 xml:space="preserve">trasonic sensors mounted on </w:t>
      </w:r>
      <w:r w:rsidRPr="007C2371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 xml:space="preserve">the front of the </w:t>
      </w:r>
      <w:r w:rsidR="00D556C7" w:rsidRPr="007C2371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>car to</w:t>
      </w:r>
      <w:r w:rsidRPr="007C2371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 xml:space="preserve"> detect obstacles. </w:t>
      </w:r>
      <w:r w:rsidR="00393966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>These were c</w:t>
      </w:r>
      <w:r w:rsidRPr="007C2371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>onnect</w:t>
      </w:r>
      <w:r w:rsidR="00393966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>ed</w:t>
      </w:r>
      <w:r w:rsidRPr="007C2371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 xml:space="preserve"> </w:t>
      </w:r>
      <w:r w:rsidR="00393966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>to t</w:t>
      </w:r>
      <w:r w:rsidRPr="007C2371">
        <w:rPr>
          <w:rFonts w:ascii="Tenorite" w:eastAsia="Times New Roman" w:hAnsi="Tenorite" w:cs="Arial"/>
          <w:color w:val="000000"/>
          <w:kern w:val="0"/>
          <w:lang w:eastAsia="en-IN"/>
          <w14:ligatures w14:val="none"/>
        </w:rPr>
        <w:t>he trigger and echo pins to the Arduino Mega.</w:t>
      </w:r>
    </w:p>
    <w:p w14:paraId="28977E78" w14:textId="7F7A3875" w:rsidR="00257600" w:rsidRPr="00257600" w:rsidRDefault="009322CF" w:rsidP="00257600">
      <w:pPr>
        <w:numPr>
          <w:ilvl w:val="0"/>
          <w:numId w:val="10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Implementing Compass Navigation</w:t>
      </w:r>
      <w:r w:rsidRPr="009322CF">
        <w:rPr>
          <w:rFonts w:ascii="Tenorite" w:hAnsi="Tenorite"/>
        </w:rPr>
        <w:t xml:space="preserve">: </w:t>
      </w:r>
      <w:r w:rsidR="00827A85">
        <w:rPr>
          <w:rFonts w:ascii="Tenorite" w:hAnsi="Tenorite"/>
        </w:rPr>
        <w:t>We u</w:t>
      </w:r>
      <w:r w:rsidRPr="009322CF">
        <w:rPr>
          <w:rFonts w:ascii="Tenorite" w:hAnsi="Tenorite"/>
        </w:rPr>
        <w:t>se</w:t>
      </w:r>
      <w:r w:rsidR="00827A85">
        <w:rPr>
          <w:rFonts w:ascii="Tenorite" w:hAnsi="Tenorite"/>
        </w:rPr>
        <w:t>d</w:t>
      </w:r>
      <w:r w:rsidRPr="009322CF">
        <w:rPr>
          <w:rFonts w:ascii="Tenorite" w:hAnsi="Tenorite"/>
        </w:rPr>
        <w:t xml:space="preserve"> the heading data from the GY-271 to navigate. For instance, if the car needs to head north and the current heading is east, the system </w:t>
      </w:r>
      <w:r w:rsidR="00393966">
        <w:rPr>
          <w:rFonts w:ascii="Tenorite" w:hAnsi="Tenorite"/>
        </w:rPr>
        <w:t>will</w:t>
      </w:r>
      <w:r w:rsidRPr="009322CF">
        <w:rPr>
          <w:rFonts w:ascii="Tenorite" w:hAnsi="Tenorite"/>
        </w:rPr>
        <w:t xml:space="preserve"> calculate the required turn</w:t>
      </w:r>
      <w:r w:rsidR="00827A85">
        <w:rPr>
          <w:rFonts w:ascii="Tenorite" w:hAnsi="Tenorite"/>
        </w:rPr>
        <w:t xml:space="preserve"> to head in the right direction</w:t>
      </w:r>
      <w:r w:rsidRPr="009322CF">
        <w:rPr>
          <w:rFonts w:ascii="Tenorite" w:hAnsi="Tenorite"/>
        </w:rPr>
        <w:t>.</w:t>
      </w:r>
    </w:p>
    <w:p w14:paraId="371A1CB3" w14:textId="77777777" w:rsidR="00257600" w:rsidRPr="00257600" w:rsidRDefault="00257600" w:rsidP="00257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enorite" w:hAnsi="Tenorite"/>
        </w:rPr>
      </w:pPr>
      <w:r w:rsidRPr="00257600">
        <w:rPr>
          <w:rFonts w:ascii="Tenorite" w:hAnsi="Tenorite"/>
          <w:b/>
          <w:bCs/>
        </w:rPr>
        <w:t>Basic Obstacle Avoidance</w:t>
      </w:r>
      <w:r w:rsidRPr="00257600">
        <w:rPr>
          <w:rFonts w:ascii="Tenorite" w:hAnsi="Tenorite"/>
        </w:rPr>
        <w:t>: If an obstacle is detected within a predefined safe distance, stop the motors, or adjust the direction to avoid the obstacle.</w:t>
      </w:r>
    </w:p>
    <w:p w14:paraId="6E615F72" w14:textId="0DDBFC73" w:rsidR="00257600" w:rsidRPr="009322CF" w:rsidRDefault="00257600" w:rsidP="00257600">
      <w:pPr>
        <w:numPr>
          <w:ilvl w:val="0"/>
          <w:numId w:val="10"/>
        </w:numPr>
        <w:spacing w:before="60" w:after="100" w:afterAutospacing="1" w:line="240" w:lineRule="auto"/>
        <w:rPr>
          <w:rFonts w:ascii="Tenorite" w:hAnsi="Tenorite"/>
        </w:rPr>
      </w:pPr>
      <w:r w:rsidRPr="00257600">
        <w:rPr>
          <w:rFonts w:ascii="Tenorite" w:hAnsi="Tenorite"/>
          <w:b/>
          <w:bCs/>
        </w:rPr>
        <w:t>Advanced Navigation</w:t>
      </w:r>
      <w:r w:rsidRPr="00257600">
        <w:rPr>
          <w:rFonts w:ascii="Tenorite" w:hAnsi="Tenorite"/>
        </w:rPr>
        <w:t xml:space="preserve">: Combine distance measurements with sensor data </w:t>
      </w:r>
      <w:r>
        <w:rPr>
          <w:rFonts w:ascii="Tenorite" w:hAnsi="Tenorite"/>
        </w:rPr>
        <w:t xml:space="preserve">from </w:t>
      </w:r>
      <w:r w:rsidRPr="00257600">
        <w:rPr>
          <w:rFonts w:ascii="Tenorite" w:hAnsi="Tenorite"/>
        </w:rPr>
        <w:t xml:space="preserve">a GY-271 compass module </w:t>
      </w:r>
      <w:r>
        <w:rPr>
          <w:rFonts w:ascii="Tenorite" w:hAnsi="Tenorite"/>
        </w:rPr>
        <w:t>follow a specific route and to avoid obstacle</w:t>
      </w:r>
      <w:r w:rsidRPr="00257600">
        <w:rPr>
          <w:rFonts w:ascii="Tenorite" w:hAnsi="Tenorite"/>
        </w:rPr>
        <w:t>.</w:t>
      </w:r>
    </w:p>
    <w:p w14:paraId="5175243B" w14:textId="5E8C7B05" w:rsidR="009322CF" w:rsidRPr="009322CF" w:rsidRDefault="009322CF" w:rsidP="009322CF">
      <w:pPr>
        <w:numPr>
          <w:ilvl w:val="0"/>
          <w:numId w:val="10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Simple Decision Making</w:t>
      </w:r>
      <w:r w:rsidRPr="009322CF">
        <w:rPr>
          <w:rFonts w:ascii="Tenorite" w:hAnsi="Tenorite"/>
        </w:rPr>
        <w:t xml:space="preserve">: </w:t>
      </w:r>
      <w:r w:rsidR="00446B4D">
        <w:rPr>
          <w:rFonts w:ascii="Tenorite" w:hAnsi="Tenorite"/>
        </w:rPr>
        <w:t xml:space="preserve">Our </w:t>
      </w:r>
      <w:r w:rsidR="00587E51">
        <w:rPr>
          <w:rFonts w:ascii="Tenorite" w:hAnsi="Tenorite"/>
        </w:rPr>
        <w:t>decision-making</w:t>
      </w:r>
      <w:r w:rsidR="00446B4D">
        <w:rPr>
          <w:rFonts w:ascii="Tenorite" w:hAnsi="Tenorite"/>
        </w:rPr>
        <w:t xml:space="preserve"> logic was simple</w:t>
      </w:r>
      <w:r w:rsidRPr="009322CF">
        <w:rPr>
          <w:rFonts w:ascii="Tenorite" w:hAnsi="Tenorite"/>
        </w:rPr>
        <w:t>, such as turning in a specific direction upon reaching a certain heading or stopping</w:t>
      </w:r>
      <w:r w:rsidR="00C54ADF">
        <w:rPr>
          <w:rFonts w:ascii="Tenorite" w:hAnsi="Tenorite"/>
        </w:rPr>
        <w:t>/moving around</w:t>
      </w:r>
      <w:r w:rsidRPr="009322CF">
        <w:rPr>
          <w:rFonts w:ascii="Tenorite" w:hAnsi="Tenorite"/>
        </w:rPr>
        <w:t xml:space="preserve"> if an obstacle is detected.</w:t>
      </w:r>
    </w:p>
    <w:p w14:paraId="15FBB970" w14:textId="77777777" w:rsidR="009322CF" w:rsidRPr="009322CF" w:rsidRDefault="009322CF" w:rsidP="00041B31">
      <w:pPr>
        <w:pStyle w:val="Heading2"/>
      </w:pPr>
      <w:bookmarkStart w:id="6" w:name="_Toc179055206"/>
      <w:r w:rsidRPr="009322CF">
        <w:t>Step 5: Programming the Arduino</w:t>
      </w:r>
      <w:bookmarkEnd w:id="6"/>
    </w:p>
    <w:p w14:paraId="7505B488" w14:textId="4BAFD113" w:rsidR="009322CF" w:rsidRPr="009322CF" w:rsidRDefault="009322CF" w:rsidP="009322CF">
      <w:pPr>
        <w:numPr>
          <w:ilvl w:val="0"/>
          <w:numId w:val="11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Code Structure</w:t>
      </w:r>
      <w:r w:rsidRPr="009322CF">
        <w:rPr>
          <w:rFonts w:ascii="Tenorite" w:hAnsi="Tenorite"/>
        </w:rPr>
        <w:t xml:space="preserve">: </w:t>
      </w:r>
      <w:r w:rsidR="00FB2214">
        <w:rPr>
          <w:rFonts w:ascii="Tenorite" w:hAnsi="Tenorite"/>
        </w:rPr>
        <w:t xml:space="preserve">We began </w:t>
      </w:r>
      <w:r w:rsidRPr="009322CF">
        <w:rPr>
          <w:rFonts w:ascii="Tenorite" w:hAnsi="Tenorite"/>
        </w:rPr>
        <w:t>by initializing all</w:t>
      </w:r>
      <w:r w:rsidR="00006E80">
        <w:rPr>
          <w:rFonts w:ascii="Tenorite" w:hAnsi="Tenorite"/>
        </w:rPr>
        <w:t xml:space="preserve"> the</w:t>
      </w:r>
      <w:r w:rsidRPr="009322CF">
        <w:rPr>
          <w:rFonts w:ascii="Tenorite" w:hAnsi="Tenorite"/>
        </w:rPr>
        <w:t xml:space="preserve"> components and setting up the necessary libraries for the GY-271</w:t>
      </w:r>
      <w:r w:rsidR="00470870">
        <w:rPr>
          <w:rFonts w:ascii="Tenorite" w:hAnsi="Tenorite"/>
        </w:rPr>
        <w:t>, HC-SR04</w:t>
      </w:r>
      <w:r w:rsidRPr="009322CF">
        <w:rPr>
          <w:rFonts w:ascii="Tenorite" w:hAnsi="Tenorite"/>
        </w:rPr>
        <w:t xml:space="preserve"> and servo motor. Then, in the main loop, </w:t>
      </w:r>
      <w:r w:rsidR="00FB2214">
        <w:rPr>
          <w:rFonts w:ascii="Tenorite" w:hAnsi="Tenorite"/>
        </w:rPr>
        <w:t xml:space="preserve">we </w:t>
      </w:r>
      <w:r w:rsidRPr="009322CF">
        <w:rPr>
          <w:rFonts w:ascii="Tenorite" w:hAnsi="Tenorite"/>
        </w:rPr>
        <w:t>continuously read the compass heading, decide on the movement based on the heading, and control the motors and servo accordingly.</w:t>
      </w:r>
    </w:p>
    <w:p w14:paraId="76EBC41B" w14:textId="0AAB2C1D" w:rsidR="009322CF" w:rsidRPr="009322CF" w:rsidRDefault="009322CF" w:rsidP="009322CF">
      <w:pPr>
        <w:numPr>
          <w:ilvl w:val="0"/>
          <w:numId w:val="11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Libraries and Functions</w:t>
      </w:r>
      <w:r w:rsidRPr="009322CF">
        <w:rPr>
          <w:rFonts w:ascii="Tenorite" w:hAnsi="Tenorite"/>
        </w:rPr>
        <w:t xml:space="preserve">: </w:t>
      </w:r>
      <w:r w:rsidR="00CB7C50">
        <w:rPr>
          <w:rFonts w:ascii="Tenorite" w:hAnsi="Tenorite"/>
        </w:rPr>
        <w:t>We u</w:t>
      </w:r>
      <w:r w:rsidRPr="009322CF">
        <w:rPr>
          <w:rFonts w:ascii="Tenorite" w:hAnsi="Tenorite"/>
        </w:rPr>
        <w:t>tilize</w:t>
      </w:r>
      <w:r w:rsidR="00CB7C50">
        <w:rPr>
          <w:rFonts w:ascii="Tenorite" w:hAnsi="Tenorite"/>
        </w:rPr>
        <w:t>d</w:t>
      </w:r>
      <w:r w:rsidRPr="009322CF">
        <w:rPr>
          <w:rFonts w:ascii="Tenorite" w:hAnsi="Tenorite"/>
        </w:rPr>
        <w:t xml:space="preserve"> </w:t>
      </w:r>
      <w:r w:rsidR="009D655D">
        <w:rPr>
          <w:rFonts w:ascii="Tenorite" w:hAnsi="Tenorite"/>
        </w:rPr>
        <w:t xml:space="preserve">the </w:t>
      </w:r>
      <w:r w:rsidRPr="009322CF">
        <w:rPr>
          <w:rFonts w:ascii="Tenorite" w:hAnsi="Tenorite"/>
        </w:rPr>
        <w:t>existing Arduino libraries for the GY-271 (such as </w:t>
      </w:r>
      <w:proofErr w:type="spellStart"/>
      <w:r w:rsidRPr="009322CF">
        <w:rPr>
          <w:rFonts w:ascii="Tenorite" w:hAnsi="Tenorite"/>
        </w:rPr>
        <w:t>Wire.h</w:t>
      </w:r>
      <w:proofErr w:type="spellEnd"/>
      <w:r w:rsidRPr="009322CF">
        <w:rPr>
          <w:rFonts w:ascii="Tenorite" w:hAnsi="Tenorite"/>
        </w:rPr>
        <w:t> for I2C communication) and servo motor (</w:t>
      </w:r>
      <w:proofErr w:type="spellStart"/>
      <w:r w:rsidRPr="009322CF">
        <w:rPr>
          <w:rFonts w:ascii="Tenorite" w:hAnsi="Tenorite"/>
        </w:rPr>
        <w:t>Servo.h</w:t>
      </w:r>
      <w:proofErr w:type="spellEnd"/>
      <w:r w:rsidRPr="009322CF">
        <w:rPr>
          <w:rFonts w:ascii="Tenorite" w:hAnsi="Tenorite"/>
        </w:rPr>
        <w:t>)</w:t>
      </w:r>
      <w:r w:rsidR="00CB7C50">
        <w:rPr>
          <w:rFonts w:ascii="Tenorite" w:hAnsi="Tenorite"/>
        </w:rPr>
        <w:t xml:space="preserve"> and</w:t>
      </w:r>
      <w:r w:rsidRPr="009322CF">
        <w:rPr>
          <w:rFonts w:ascii="Tenorite" w:hAnsi="Tenorite"/>
        </w:rPr>
        <w:t xml:space="preserve"> </w:t>
      </w:r>
      <w:r w:rsidR="00CB7C50">
        <w:rPr>
          <w:rFonts w:ascii="Tenorite" w:hAnsi="Tenorite"/>
        </w:rPr>
        <w:t>w</w:t>
      </w:r>
      <w:r w:rsidRPr="009322CF">
        <w:rPr>
          <w:rFonts w:ascii="Tenorite" w:hAnsi="Tenorite"/>
        </w:rPr>
        <w:t>r</w:t>
      </w:r>
      <w:r w:rsidR="000845EB">
        <w:rPr>
          <w:rFonts w:ascii="Tenorite" w:hAnsi="Tenorite"/>
        </w:rPr>
        <w:t>o</w:t>
      </w:r>
      <w:r w:rsidRPr="009322CF">
        <w:rPr>
          <w:rFonts w:ascii="Tenorite" w:hAnsi="Tenorite"/>
        </w:rPr>
        <w:t xml:space="preserve">te </w:t>
      </w:r>
      <w:r w:rsidR="00CB7C50">
        <w:rPr>
          <w:rFonts w:ascii="Tenorite" w:hAnsi="Tenorite"/>
        </w:rPr>
        <w:t xml:space="preserve">specific </w:t>
      </w:r>
      <w:r w:rsidRPr="009322CF">
        <w:rPr>
          <w:rFonts w:ascii="Tenorite" w:hAnsi="Tenorite"/>
        </w:rPr>
        <w:t>functions for motor control that interact with the L298N.</w:t>
      </w:r>
    </w:p>
    <w:p w14:paraId="4DCF4601" w14:textId="77777777" w:rsidR="009322CF" w:rsidRPr="009322CF" w:rsidRDefault="009322CF" w:rsidP="000B336D">
      <w:pPr>
        <w:pStyle w:val="Heading1"/>
      </w:pPr>
      <w:bookmarkStart w:id="7" w:name="_Toc179055207"/>
      <w:r w:rsidRPr="009322CF">
        <w:t>3. Testing and Iteration</w:t>
      </w:r>
      <w:bookmarkEnd w:id="7"/>
    </w:p>
    <w:p w14:paraId="23BD7A7E" w14:textId="01439923" w:rsidR="009322CF" w:rsidRPr="009322CF" w:rsidRDefault="009322CF" w:rsidP="009322CF">
      <w:pPr>
        <w:numPr>
          <w:ilvl w:val="0"/>
          <w:numId w:val="12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Initial Testing</w:t>
      </w:r>
      <w:r w:rsidRPr="009322CF">
        <w:rPr>
          <w:rFonts w:ascii="Tenorite" w:hAnsi="Tenorite"/>
        </w:rPr>
        <w:t xml:space="preserve">: </w:t>
      </w:r>
      <w:r w:rsidR="0055661F">
        <w:rPr>
          <w:rFonts w:ascii="Tenorite" w:hAnsi="Tenorite"/>
        </w:rPr>
        <w:t>We s</w:t>
      </w:r>
      <w:r w:rsidRPr="009322CF">
        <w:rPr>
          <w:rFonts w:ascii="Tenorite" w:hAnsi="Tenorite"/>
        </w:rPr>
        <w:t>tart</w:t>
      </w:r>
      <w:r w:rsidR="0055661F">
        <w:rPr>
          <w:rFonts w:ascii="Tenorite" w:hAnsi="Tenorite"/>
        </w:rPr>
        <w:t>ed</w:t>
      </w:r>
      <w:r w:rsidRPr="009322CF">
        <w:rPr>
          <w:rFonts w:ascii="Tenorite" w:hAnsi="Tenorite"/>
        </w:rPr>
        <w:t xml:space="preserve"> with simple straight-line movements and turns</w:t>
      </w:r>
      <w:r w:rsidR="0055661F">
        <w:rPr>
          <w:rFonts w:ascii="Tenorite" w:hAnsi="Tenorite"/>
        </w:rPr>
        <w:t xml:space="preserve"> to</w:t>
      </w:r>
      <w:r w:rsidRPr="009322CF">
        <w:rPr>
          <w:rFonts w:ascii="Tenorite" w:hAnsi="Tenorite"/>
        </w:rPr>
        <w:t xml:space="preserve"> </w:t>
      </w:r>
      <w:r w:rsidR="0055661F">
        <w:rPr>
          <w:rFonts w:ascii="Tenorite" w:hAnsi="Tenorite"/>
        </w:rPr>
        <w:t>e</w:t>
      </w:r>
      <w:r w:rsidRPr="009322CF">
        <w:rPr>
          <w:rFonts w:ascii="Tenorite" w:hAnsi="Tenorite"/>
        </w:rPr>
        <w:t>nsure the car can move forward, reverse, and stop as expected.</w:t>
      </w:r>
    </w:p>
    <w:p w14:paraId="3710FD5B" w14:textId="6F8A3762" w:rsidR="009322CF" w:rsidRPr="009322CF" w:rsidRDefault="009322CF" w:rsidP="009322CF">
      <w:pPr>
        <w:numPr>
          <w:ilvl w:val="0"/>
          <w:numId w:val="12"/>
        </w:numPr>
        <w:rPr>
          <w:rFonts w:ascii="Tenorite" w:hAnsi="Tenorite"/>
        </w:rPr>
      </w:pPr>
      <w:r w:rsidRPr="009322CF">
        <w:rPr>
          <w:rFonts w:ascii="Tenorite" w:hAnsi="Tenorite"/>
          <w:b/>
          <w:bCs/>
        </w:rPr>
        <w:t>Navigation Testing</w:t>
      </w:r>
      <w:r w:rsidRPr="009322CF">
        <w:rPr>
          <w:rFonts w:ascii="Tenorite" w:hAnsi="Tenorite"/>
        </w:rPr>
        <w:t xml:space="preserve">: </w:t>
      </w:r>
      <w:r w:rsidR="0055661F">
        <w:rPr>
          <w:rFonts w:ascii="Tenorite" w:hAnsi="Tenorite"/>
        </w:rPr>
        <w:t>We t</w:t>
      </w:r>
      <w:r w:rsidRPr="009322CF">
        <w:rPr>
          <w:rFonts w:ascii="Tenorite" w:hAnsi="Tenorite"/>
        </w:rPr>
        <w:t>est</w:t>
      </w:r>
      <w:r w:rsidR="008E6ADC">
        <w:rPr>
          <w:rFonts w:ascii="Tenorite" w:hAnsi="Tenorite"/>
        </w:rPr>
        <w:t>ed</w:t>
      </w:r>
      <w:r w:rsidRPr="009322CF">
        <w:rPr>
          <w:rFonts w:ascii="Tenorite" w:hAnsi="Tenorite"/>
        </w:rPr>
        <w:t xml:space="preserve"> the compass-based </w:t>
      </w:r>
      <w:r w:rsidR="0055661F">
        <w:rPr>
          <w:rFonts w:ascii="Tenorite" w:hAnsi="Tenorite"/>
        </w:rPr>
        <w:t>and ultrasonic senso</w:t>
      </w:r>
      <w:r w:rsidR="009D655D">
        <w:rPr>
          <w:rFonts w:ascii="Tenorite" w:hAnsi="Tenorite"/>
        </w:rPr>
        <w:t>r-</w:t>
      </w:r>
      <w:r w:rsidR="0055661F">
        <w:rPr>
          <w:rFonts w:ascii="Tenorite" w:hAnsi="Tenorite"/>
        </w:rPr>
        <w:t xml:space="preserve">based </w:t>
      </w:r>
      <w:r w:rsidRPr="009322CF">
        <w:rPr>
          <w:rFonts w:ascii="Tenorite" w:hAnsi="Tenorite"/>
        </w:rPr>
        <w:t>navigation by setting a target direction and having the car adjust its heading to match.</w:t>
      </w:r>
    </w:p>
    <w:p w14:paraId="18C15BF1" w14:textId="47200D2A" w:rsidR="00B216FD" w:rsidRPr="000B336D" w:rsidRDefault="009322CF" w:rsidP="00941523">
      <w:pPr>
        <w:numPr>
          <w:ilvl w:val="0"/>
          <w:numId w:val="12"/>
        </w:numPr>
        <w:rPr>
          <w:rFonts w:ascii="Tenorite" w:hAnsi="Tenorite"/>
        </w:rPr>
      </w:pPr>
      <w:r w:rsidRPr="000B336D">
        <w:rPr>
          <w:rFonts w:ascii="Tenorite" w:hAnsi="Tenorite"/>
          <w:b/>
          <w:bCs/>
        </w:rPr>
        <w:t>Iterate</w:t>
      </w:r>
      <w:r w:rsidRPr="000B336D">
        <w:rPr>
          <w:rFonts w:ascii="Tenorite" w:hAnsi="Tenorite"/>
        </w:rPr>
        <w:t xml:space="preserve">: Based on </w:t>
      </w:r>
      <w:r w:rsidR="008E6ADC" w:rsidRPr="000B336D">
        <w:rPr>
          <w:rFonts w:ascii="Tenorite" w:hAnsi="Tenorite"/>
        </w:rPr>
        <w:t xml:space="preserve">the </w:t>
      </w:r>
      <w:r w:rsidRPr="000B336D">
        <w:rPr>
          <w:rFonts w:ascii="Tenorite" w:hAnsi="Tenorite"/>
        </w:rPr>
        <w:t xml:space="preserve">testing results, </w:t>
      </w:r>
      <w:r w:rsidR="0055661F" w:rsidRPr="000B336D">
        <w:rPr>
          <w:rFonts w:ascii="Tenorite" w:hAnsi="Tenorite"/>
        </w:rPr>
        <w:t xml:space="preserve">we </w:t>
      </w:r>
      <w:r w:rsidRPr="000B336D">
        <w:rPr>
          <w:rFonts w:ascii="Tenorite" w:hAnsi="Tenorite"/>
        </w:rPr>
        <w:t>refine</w:t>
      </w:r>
      <w:r w:rsidR="0055661F" w:rsidRPr="000B336D">
        <w:rPr>
          <w:rFonts w:ascii="Tenorite" w:hAnsi="Tenorite"/>
        </w:rPr>
        <w:t>d</w:t>
      </w:r>
      <w:r w:rsidRPr="000B336D">
        <w:rPr>
          <w:rFonts w:ascii="Tenorite" w:hAnsi="Tenorite"/>
        </w:rPr>
        <w:t xml:space="preserve"> </w:t>
      </w:r>
      <w:r w:rsidR="0055661F" w:rsidRPr="000B336D">
        <w:rPr>
          <w:rFonts w:ascii="Tenorite" w:hAnsi="Tenorite"/>
        </w:rPr>
        <w:t>the</w:t>
      </w:r>
      <w:r w:rsidRPr="000B336D">
        <w:rPr>
          <w:rFonts w:ascii="Tenorite" w:hAnsi="Tenorite"/>
        </w:rPr>
        <w:t xml:space="preserve"> control algorithms, especially how the car decides to turn and adjust its speed.</w:t>
      </w:r>
    </w:p>
    <w:p w14:paraId="69985FB9" w14:textId="15536216" w:rsidR="00B216FD" w:rsidRPr="00B216FD" w:rsidRDefault="00B216FD" w:rsidP="000B336D">
      <w:pPr>
        <w:pStyle w:val="Heading1"/>
      </w:pPr>
      <w:bookmarkStart w:id="8" w:name="_Toc179055208"/>
      <w:r>
        <w:lastRenderedPageBreak/>
        <w:t xml:space="preserve">4. </w:t>
      </w:r>
      <w:r w:rsidRPr="00B216FD">
        <w:t>Wiring the Components</w:t>
      </w:r>
      <w:bookmarkEnd w:id="8"/>
    </w:p>
    <w:p w14:paraId="626DA926" w14:textId="77777777" w:rsidR="00A100B2" w:rsidRPr="00682CB7" w:rsidRDefault="00A100B2" w:rsidP="00A100B2">
      <w:pPr>
        <w:pStyle w:val="NormalWeb"/>
        <w:numPr>
          <w:ilvl w:val="0"/>
          <w:numId w:val="16"/>
        </w:numPr>
        <w:rPr>
          <w:rFonts w:ascii="Tenorite" w:hAnsi="Tenorite" w:cs="Arial"/>
          <w:color w:val="000000"/>
          <w:sz w:val="22"/>
          <w:szCs w:val="22"/>
        </w:rPr>
      </w:pPr>
      <w:r w:rsidRPr="00682CB7">
        <w:rPr>
          <w:rStyle w:val="Strong"/>
          <w:rFonts w:ascii="Tenorite" w:eastAsiaTheme="majorEastAsia" w:hAnsi="Tenorite" w:cs="Arial"/>
          <w:color w:val="000000"/>
          <w:sz w:val="22"/>
          <w:szCs w:val="22"/>
        </w:rPr>
        <w:t>HC-SR04 Ultrasonic Sensor</w:t>
      </w:r>
      <w:r w:rsidRPr="00682CB7">
        <w:rPr>
          <w:rFonts w:ascii="Tenorite" w:hAnsi="Tenorite" w:cs="Arial"/>
          <w:color w:val="000000"/>
          <w:sz w:val="22"/>
          <w:szCs w:val="22"/>
        </w:rPr>
        <w:t>:</w:t>
      </w:r>
    </w:p>
    <w:p w14:paraId="23FEF956" w14:textId="77777777" w:rsidR="00A100B2" w:rsidRPr="00682CB7" w:rsidRDefault="00A100B2" w:rsidP="00A100B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VCC to 5V on the Arduino.</w:t>
      </w:r>
    </w:p>
    <w:p w14:paraId="07B02C9D" w14:textId="77777777" w:rsidR="00A100B2" w:rsidRPr="00682CB7" w:rsidRDefault="00A100B2" w:rsidP="00A100B2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GND to GND.</w:t>
      </w:r>
    </w:p>
    <w:p w14:paraId="0CAC4ABF" w14:textId="65D2E9F3" w:rsidR="00A100B2" w:rsidRPr="00682CB7" w:rsidRDefault="00A100B2" w:rsidP="00A100B2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TRIG to a digital pin (pin 2).</w:t>
      </w:r>
    </w:p>
    <w:p w14:paraId="48BC2E58" w14:textId="00B95FDB" w:rsidR="00A100B2" w:rsidRPr="00682CB7" w:rsidRDefault="00A100B2" w:rsidP="00A100B2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ECHO to another digital pin (pin 3).</w:t>
      </w:r>
    </w:p>
    <w:p w14:paraId="764ABF35" w14:textId="77777777" w:rsidR="00A100B2" w:rsidRPr="00682CB7" w:rsidRDefault="00A100B2" w:rsidP="00A100B2">
      <w:pPr>
        <w:pStyle w:val="NormalWeb"/>
        <w:numPr>
          <w:ilvl w:val="0"/>
          <w:numId w:val="16"/>
        </w:numPr>
        <w:rPr>
          <w:rFonts w:ascii="Tenorite" w:hAnsi="Tenorite" w:cs="Arial"/>
          <w:color w:val="000000"/>
          <w:sz w:val="22"/>
          <w:szCs w:val="22"/>
        </w:rPr>
      </w:pPr>
      <w:r w:rsidRPr="00682CB7">
        <w:rPr>
          <w:rStyle w:val="Strong"/>
          <w:rFonts w:ascii="Tenorite" w:eastAsiaTheme="majorEastAsia" w:hAnsi="Tenorite" w:cs="Arial"/>
          <w:color w:val="000000"/>
          <w:sz w:val="22"/>
          <w:szCs w:val="22"/>
        </w:rPr>
        <w:t>GY-271 Compass Module</w:t>
      </w:r>
      <w:r w:rsidRPr="00682CB7">
        <w:rPr>
          <w:rFonts w:ascii="Tenorite" w:hAnsi="Tenorite" w:cs="Arial"/>
          <w:color w:val="000000"/>
          <w:sz w:val="22"/>
          <w:szCs w:val="22"/>
        </w:rPr>
        <w:t>:</w:t>
      </w:r>
    </w:p>
    <w:p w14:paraId="2C963AE8" w14:textId="77777777" w:rsidR="00A100B2" w:rsidRPr="00682CB7" w:rsidRDefault="00A100B2" w:rsidP="00A100B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VCC to 3.3V on the Arduino.</w:t>
      </w:r>
    </w:p>
    <w:p w14:paraId="1A5EAA6E" w14:textId="77777777" w:rsidR="00A100B2" w:rsidRPr="00682CB7" w:rsidRDefault="00A100B2" w:rsidP="00A100B2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GND to GND.</w:t>
      </w:r>
    </w:p>
    <w:p w14:paraId="3CBCF0C3" w14:textId="77777777" w:rsidR="00A100B2" w:rsidRPr="00682CB7" w:rsidRDefault="00A100B2" w:rsidP="00A100B2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SCL to SCL (pin 21 on Mega).</w:t>
      </w:r>
    </w:p>
    <w:p w14:paraId="376D4886" w14:textId="77777777" w:rsidR="00A100B2" w:rsidRPr="00682CB7" w:rsidRDefault="00A100B2" w:rsidP="00A100B2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SDA to SDA (pin 20 on Mega).</w:t>
      </w:r>
    </w:p>
    <w:p w14:paraId="768414CB" w14:textId="77777777" w:rsidR="00A100B2" w:rsidRPr="00682CB7" w:rsidRDefault="00A100B2" w:rsidP="00A100B2">
      <w:pPr>
        <w:pStyle w:val="NormalWeb"/>
        <w:numPr>
          <w:ilvl w:val="0"/>
          <w:numId w:val="16"/>
        </w:numPr>
        <w:rPr>
          <w:rFonts w:ascii="Tenorite" w:hAnsi="Tenorite" w:cs="Arial"/>
          <w:color w:val="000000"/>
          <w:sz w:val="22"/>
          <w:szCs w:val="22"/>
        </w:rPr>
      </w:pPr>
      <w:r w:rsidRPr="00682CB7">
        <w:rPr>
          <w:rStyle w:val="Strong"/>
          <w:rFonts w:ascii="Tenorite" w:eastAsiaTheme="majorEastAsia" w:hAnsi="Tenorite" w:cs="Arial"/>
          <w:color w:val="000000"/>
          <w:sz w:val="22"/>
          <w:szCs w:val="22"/>
        </w:rPr>
        <w:t>L298N Motor Driver</w:t>
      </w:r>
      <w:r w:rsidRPr="00682CB7">
        <w:rPr>
          <w:rFonts w:ascii="Tenorite" w:hAnsi="Tenorite" w:cs="Arial"/>
          <w:color w:val="000000"/>
          <w:sz w:val="22"/>
          <w:szCs w:val="22"/>
        </w:rPr>
        <w:t>:</w:t>
      </w:r>
    </w:p>
    <w:p w14:paraId="441EA0F6" w14:textId="77777777" w:rsidR="00A100B2" w:rsidRPr="00682CB7" w:rsidRDefault="00A100B2" w:rsidP="00A100B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Motor outputs to your motors.</w:t>
      </w:r>
    </w:p>
    <w:p w14:paraId="6611E8E3" w14:textId="629F142C" w:rsidR="00A100B2" w:rsidRPr="00682CB7" w:rsidRDefault="00A100B2" w:rsidP="00A100B2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Input pins (IN1, IN2, IN3, IN4) to digital pins on the Arduino (pins 4, 5, 6, 7).</w:t>
      </w:r>
    </w:p>
    <w:p w14:paraId="58203F67" w14:textId="0BD5BDFF" w:rsidR="00A100B2" w:rsidRPr="00682CB7" w:rsidRDefault="00A100B2" w:rsidP="00A100B2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ENA and ENB to PWM-capable pins for speed control (pins 9 and 10).</w:t>
      </w:r>
    </w:p>
    <w:p w14:paraId="682D44AE" w14:textId="77777777" w:rsidR="00A100B2" w:rsidRPr="00682CB7" w:rsidRDefault="00A100B2" w:rsidP="00A100B2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VCC to battery pack +, GND to battery pack - and Arduino GND.</w:t>
      </w:r>
    </w:p>
    <w:p w14:paraId="2BB0C77D" w14:textId="77777777" w:rsidR="00A100B2" w:rsidRPr="00682CB7" w:rsidRDefault="00A100B2" w:rsidP="00A100B2">
      <w:pPr>
        <w:pStyle w:val="NormalWeb"/>
        <w:numPr>
          <w:ilvl w:val="0"/>
          <w:numId w:val="16"/>
        </w:numPr>
        <w:rPr>
          <w:rFonts w:ascii="Tenorite" w:hAnsi="Tenorite" w:cs="Arial"/>
          <w:color w:val="000000"/>
          <w:sz w:val="22"/>
          <w:szCs w:val="22"/>
        </w:rPr>
      </w:pPr>
      <w:r w:rsidRPr="00682CB7">
        <w:rPr>
          <w:rStyle w:val="Strong"/>
          <w:rFonts w:ascii="Tenorite" w:eastAsiaTheme="majorEastAsia" w:hAnsi="Tenorite" w:cs="Arial"/>
          <w:color w:val="000000"/>
          <w:sz w:val="22"/>
          <w:szCs w:val="22"/>
        </w:rPr>
        <w:t>Servo Motor</w:t>
      </w:r>
      <w:r w:rsidRPr="00682CB7">
        <w:rPr>
          <w:rFonts w:ascii="Tenorite" w:hAnsi="Tenorite" w:cs="Arial"/>
          <w:color w:val="000000"/>
          <w:sz w:val="22"/>
          <w:szCs w:val="22"/>
        </w:rPr>
        <w:t>:</w:t>
      </w:r>
    </w:p>
    <w:p w14:paraId="37E1DF0D" w14:textId="21E68EB2" w:rsidR="00A100B2" w:rsidRPr="00682CB7" w:rsidRDefault="00A100B2" w:rsidP="00A100B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Control wire to a digital pin (pin 11).</w:t>
      </w:r>
    </w:p>
    <w:p w14:paraId="6F36CAFD" w14:textId="77777777" w:rsidR="00A100B2" w:rsidRPr="00682CB7" w:rsidRDefault="00A100B2" w:rsidP="00A100B2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VCC to 5V on the Arduino.</w:t>
      </w:r>
    </w:p>
    <w:p w14:paraId="5CB52EFD" w14:textId="7D5744AE" w:rsidR="005627B6" w:rsidRPr="00AD096C" w:rsidRDefault="00A100B2" w:rsidP="00B216FD">
      <w:pPr>
        <w:numPr>
          <w:ilvl w:val="1"/>
          <w:numId w:val="16"/>
        </w:numPr>
        <w:spacing w:before="60" w:after="100" w:afterAutospacing="1" w:line="240" w:lineRule="auto"/>
        <w:rPr>
          <w:rFonts w:ascii="Tenorite" w:hAnsi="Tenorite" w:cs="Arial"/>
          <w:color w:val="000000"/>
          <w:sz w:val="20"/>
          <w:szCs w:val="20"/>
        </w:rPr>
      </w:pPr>
      <w:r w:rsidRPr="00682CB7">
        <w:rPr>
          <w:rFonts w:ascii="Tenorite" w:hAnsi="Tenorite" w:cs="Arial"/>
          <w:color w:val="000000"/>
          <w:sz w:val="20"/>
          <w:szCs w:val="20"/>
        </w:rPr>
        <w:t>GND to GND.</w:t>
      </w:r>
    </w:p>
    <w:p w14:paraId="307B5A16" w14:textId="7CED4733" w:rsidR="000A2F32" w:rsidRDefault="005627B6" w:rsidP="000B336D">
      <w:pPr>
        <w:pStyle w:val="Heading1"/>
      </w:pPr>
      <w:bookmarkStart w:id="9" w:name="_Toc179055209"/>
      <w:r>
        <w:t xml:space="preserve">5. </w:t>
      </w:r>
      <w:r w:rsidRPr="005627B6">
        <w:t>Programming the Arduino</w:t>
      </w:r>
      <w:bookmarkEnd w:id="9"/>
    </w:p>
    <w:p w14:paraId="546966D4" w14:textId="77777777" w:rsidR="00AD096C" w:rsidRPr="00AD096C" w:rsidRDefault="00AD096C" w:rsidP="00AD096C"/>
    <w:p w14:paraId="5FFC0E3C" w14:textId="77777777" w:rsidR="000A2F32" w:rsidRPr="000A2F32" w:rsidRDefault="000A2F32" w:rsidP="000A2F32">
      <w:pPr>
        <w:numPr>
          <w:ilvl w:val="0"/>
          <w:numId w:val="19"/>
        </w:numPr>
        <w:rPr>
          <w:rFonts w:ascii="Tenorite" w:hAnsi="Tenorite"/>
          <w:b/>
          <w:bCs/>
        </w:rPr>
      </w:pPr>
      <w:r w:rsidRPr="000A2F32">
        <w:rPr>
          <w:rFonts w:ascii="Tenorite" w:hAnsi="Tenorite"/>
          <w:b/>
          <w:bCs/>
        </w:rPr>
        <w:t>Initialize Components:</w:t>
      </w:r>
    </w:p>
    <w:p w14:paraId="63BB040A" w14:textId="77777777" w:rsidR="000A2F32" w:rsidRPr="000A2F32" w:rsidRDefault="000A2F32" w:rsidP="000A2F32">
      <w:pPr>
        <w:numPr>
          <w:ilvl w:val="1"/>
          <w:numId w:val="19"/>
        </w:numPr>
        <w:rPr>
          <w:rFonts w:ascii="Tenorite" w:hAnsi="Tenorite"/>
        </w:rPr>
      </w:pPr>
      <w:r w:rsidRPr="000A2F32">
        <w:rPr>
          <w:rFonts w:ascii="Tenorite" w:hAnsi="Tenorite"/>
        </w:rPr>
        <w:t>Include the necessary libraries (</w:t>
      </w:r>
      <w:proofErr w:type="spellStart"/>
      <w:r w:rsidRPr="000A2F32">
        <w:rPr>
          <w:rFonts w:ascii="Tenorite" w:hAnsi="Tenorite"/>
        </w:rPr>
        <w:t>Servo.h</w:t>
      </w:r>
      <w:proofErr w:type="spellEnd"/>
      <w:r w:rsidRPr="000A2F32">
        <w:rPr>
          <w:rFonts w:ascii="Tenorite" w:hAnsi="Tenorite"/>
        </w:rPr>
        <w:t> for the servo, </w:t>
      </w:r>
      <w:proofErr w:type="spellStart"/>
      <w:r w:rsidRPr="000A2F32">
        <w:rPr>
          <w:rFonts w:ascii="Tenorite" w:hAnsi="Tenorite"/>
        </w:rPr>
        <w:t>Wire.h</w:t>
      </w:r>
      <w:proofErr w:type="spellEnd"/>
      <w:r w:rsidRPr="000A2F32">
        <w:rPr>
          <w:rFonts w:ascii="Tenorite" w:hAnsi="Tenorite"/>
        </w:rPr>
        <w:t> for I2C communication, and any library needed for the GY-271).</w:t>
      </w:r>
    </w:p>
    <w:p w14:paraId="1896D139" w14:textId="77777777" w:rsidR="000A2F32" w:rsidRPr="000A2F32" w:rsidRDefault="000A2F32" w:rsidP="000A2F32">
      <w:pPr>
        <w:numPr>
          <w:ilvl w:val="1"/>
          <w:numId w:val="19"/>
        </w:numPr>
        <w:rPr>
          <w:rFonts w:ascii="Tenorite" w:hAnsi="Tenorite"/>
        </w:rPr>
      </w:pPr>
      <w:r w:rsidRPr="000A2F32">
        <w:rPr>
          <w:rFonts w:ascii="Tenorite" w:hAnsi="Tenorite"/>
        </w:rPr>
        <w:t>Define pin numbers and initialize variables.</w:t>
      </w:r>
    </w:p>
    <w:p w14:paraId="6CE52629" w14:textId="77777777" w:rsidR="000A2F32" w:rsidRPr="000A2F32" w:rsidRDefault="000A2F32" w:rsidP="000A2F32">
      <w:pPr>
        <w:numPr>
          <w:ilvl w:val="0"/>
          <w:numId w:val="19"/>
        </w:numPr>
        <w:rPr>
          <w:rFonts w:ascii="Tenorite" w:hAnsi="Tenorite"/>
          <w:b/>
          <w:bCs/>
        </w:rPr>
      </w:pPr>
      <w:r w:rsidRPr="000A2F32">
        <w:rPr>
          <w:rFonts w:ascii="Tenorite" w:hAnsi="Tenorite"/>
          <w:b/>
          <w:bCs/>
        </w:rPr>
        <w:t>Reading from the HC-SR04:</w:t>
      </w:r>
    </w:p>
    <w:p w14:paraId="2DF5E46A" w14:textId="77777777" w:rsidR="000A2F32" w:rsidRPr="000A2F32" w:rsidRDefault="000A2F32" w:rsidP="000A2F32">
      <w:pPr>
        <w:numPr>
          <w:ilvl w:val="1"/>
          <w:numId w:val="19"/>
        </w:numPr>
        <w:rPr>
          <w:rFonts w:ascii="Tenorite" w:hAnsi="Tenorite"/>
        </w:rPr>
      </w:pPr>
      <w:r w:rsidRPr="000A2F32">
        <w:rPr>
          <w:rFonts w:ascii="Tenorite" w:hAnsi="Tenorite"/>
        </w:rPr>
        <w:t>Use the </w:t>
      </w:r>
      <w:proofErr w:type="spellStart"/>
      <w:proofErr w:type="gramStart"/>
      <w:r w:rsidRPr="000A2F32">
        <w:rPr>
          <w:rFonts w:ascii="Tenorite" w:hAnsi="Tenorite"/>
        </w:rPr>
        <w:t>pulseIn</w:t>
      </w:r>
      <w:proofErr w:type="spellEnd"/>
      <w:r w:rsidRPr="000A2F32">
        <w:rPr>
          <w:rFonts w:ascii="Tenorite" w:hAnsi="Tenorite"/>
        </w:rPr>
        <w:t>(</w:t>
      </w:r>
      <w:proofErr w:type="gramEnd"/>
      <w:r w:rsidRPr="000A2F32">
        <w:rPr>
          <w:rFonts w:ascii="Tenorite" w:hAnsi="Tenorite"/>
        </w:rPr>
        <w:t>) function to measure the duration of the echo from the HC-SR04, and calculate the distance to the nearest obstacle.</w:t>
      </w:r>
    </w:p>
    <w:p w14:paraId="4D48712D" w14:textId="77777777" w:rsidR="000A2F32" w:rsidRPr="000A2F32" w:rsidRDefault="000A2F32" w:rsidP="000A2F32">
      <w:pPr>
        <w:numPr>
          <w:ilvl w:val="0"/>
          <w:numId w:val="19"/>
        </w:numPr>
        <w:rPr>
          <w:rFonts w:ascii="Tenorite" w:hAnsi="Tenorite"/>
          <w:b/>
          <w:bCs/>
        </w:rPr>
      </w:pPr>
      <w:r w:rsidRPr="000A2F32">
        <w:rPr>
          <w:rFonts w:ascii="Tenorite" w:hAnsi="Tenorite"/>
          <w:b/>
          <w:bCs/>
        </w:rPr>
        <w:t>Reading from the GY-271:</w:t>
      </w:r>
    </w:p>
    <w:p w14:paraId="6F2AADCD" w14:textId="77777777" w:rsidR="000A2F32" w:rsidRPr="000A2F32" w:rsidRDefault="000A2F32" w:rsidP="000A2F32">
      <w:pPr>
        <w:numPr>
          <w:ilvl w:val="1"/>
          <w:numId w:val="19"/>
        </w:numPr>
        <w:rPr>
          <w:rFonts w:ascii="Tenorite" w:hAnsi="Tenorite"/>
        </w:rPr>
      </w:pPr>
      <w:r w:rsidRPr="000A2F32">
        <w:rPr>
          <w:rFonts w:ascii="Tenorite" w:hAnsi="Tenorite"/>
        </w:rPr>
        <w:t>Initialize the GY-271 and read the heading information. You might need to calibrate the compass for accurate readings.</w:t>
      </w:r>
    </w:p>
    <w:p w14:paraId="535A853C" w14:textId="77777777" w:rsidR="000A2F32" w:rsidRPr="000A2F32" w:rsidRDefault="000A2F32" w:rsidP="000A2F32">
      <w:pPr>
        <w:numPr>
          <w:ilvl w:val="0"/>
          <w:numId w:val="19"/>
        </w:numPr>
        <w:rPr>
          <w:rFonts w:ascii="Tenorite" w:hAnsi="Tenorite"/>
          <w:b/>
          <w:bCs/>
        </w:rPr>
      </w:pPr>
      <w:r w:rsidRPr="000A2F32">
        <w:rPr>
          <w:rFonts w:ascii="Tenorite" w:hAnsi="Tenorite"/>
          <w:b/>
          <w:bCs/>
        </w:rPr>
        <w:t>Controlling the Motors with the L298N:</w:t>
      </w:r>
    </w:p>
    <w:p w14:paraId="52B64110" w14:textId="77777777" w:rsidR="000A2F32" w:rsidRPr="000A2F32" w:rsidRDefault="000A2F32" w:rsidP="000A2F32">
      <w:pPr>
        <w:numPr>
          <w:ilvl w:val="1"/>
          <w:numId w:val="19"/>
        </w:numPr>
        <w:rPr>
          <w:rFonts w:ascii="Tenorite" w:hAnsi="Tenorite"/>
        </w:rPr>
      </w:pPr>
      <w:r w:rsidRPr="000A2F32">
        <w:rPr>
          <w:rFonts w:ascii="Tenorite" w:hAnsi="Tenorite"/>
        </w:rPr>
        <w:t>Write functions to control the motors' speed and direction based on the inputs from the sensors.</w:t>
      </w:r>
    </w:p>
    <w:p w14:paraId="34EADCBA" w14:textId="77777777" w:rsidR="000A2F32" w:rsidRPr="000A2F32" w:rsidRDefault="000A2F32" w:rsidP="000A2F32">
      <w:pPr>
        <w:numPr>
          <w:ilvl w:val="0"/>
          <w:numId w:val="19"/>
        </w:numPr>
        <w:rPr>
          <w:rFonts w:ascii="Tenorite" w:hAnsi="Tenorite"/>
          <w:b/>
          <w:bCs/>
        </w:rPr>
      </w:pPr>
      <w:r w:rsidRPr="000A2F32">
        <w:rPr>
          <w:rFonts w:ascii="Tenorite" w:hAnsi="Tenorite"/>
          <w:b/>
          <w:bCs/>
        </w:rPr>
        <w:t>Controlling the Servo Motor:</w:t>
      </w:r>
    </w:p>
    <w:p w14:paraId="3122A436" w14:textId="77777777" w:rsidR="000A2F32" w:rsidRPr="000A2F32" w:rsidRDefault="000A2F32" w:rsidP="000A2F32">
      <w:pPr>
        <w:numPr>
          <w:ilvl w:val="1"/>
          <w:numId w:val="19"/>
        </w:numPr>
        <w:rPr>
          <w:rFonts w:ascii="Tenorite" w:hAnsi="Tenorite"/>
        </w:rPr>
      </w:pPr>
      <w:r w:rsidRPr="000A2F32">
        <w:rPr>
          <w:rFonts w:ascii="Tenorite" w:hAnsi="Tenorite"/>
        </w:rPr>
        <w:lastRenderedPageBreak/>
        <w:t>Use the </w:t>
      </w:r>
      <w:proofErr w:type="spellStart"/>
      <w:r w:rsidRPr="000A2F32">
        <w:rPr>
          <w:rFonts w:ascii="Tenorite" w:hAnsi="Tenorite"/>
        </w:rPr>
        <w:t>Servo.write</w:t>
      </w:r>
      <w:proofErr w:type="spellEnd"/>
      <w:r w:rsidRPr="000A2F32">
        <w:rPr>
          <w:rFonts w:ascii="Tenorite" w:hAnsi="Tenorite"/>
        </w:rPr>
        <w:t>() function to set the steering angle.</w:t>
      </w:r>
    </w:p>
    <w:p w14:paraId="190280E3" w14:textId="77777777" w:rsidR="000A2F32" w:rsidRPr="000A2F32" w:rsidRDefault="000A2F32" w:rsidP="000A2F32">
      <w:pPr>
        <w:numPr>
          <w:ilvl w:val="0"/>
          <w:numId w:val="19"/>
        </w:numPr>
        <w:rPr>
          <w:rFonts w:ascii="Tenorite" w:hAnsi="Tenorite"/>
          <w:b/>
          <w:bCs/>
        </w:rPr>
      </w:pPr>
      <w:r w:rsidRPr="000A2F32">
        <w:rPr>
          <w:rFonts w:ascii="Tenorite" w:hAnsi="Tenorite"/>
          <w:b/>
          <w:bCs/>
        </w:rPr>
        <w:t>Implementing Logic for Obstacle Avoidance and Navigation:</w:t>
      </w:r>
    </w:p>
    <w:p w14:paraId="10175311" w14:textId="77777777" w:rsidR="000A2F32" w:rsidRPr="000A2F32" w:rsidRDefault="000A2F32" w:rsidP="000A2F32">
      <w:pPr>
        <w:numPr>
          <w:ilvl w:val="1"/>
          <w:numId w:val="19"/>
        </w:numPr>
        <w:rPr>
          <w:rFonts w:ascii="Tenorite" w:hAnsi="Tenorite"/>
        </w:rPr>
      </w:pPr>
      <w:r w:rsidRPr="000A2F32">
        <w:rPr>
          <w:rFonts w:ascii="Tenorite" w:hAnsi="Tenorite"/>
        </w:rPr>
        <w:t>Combine the sensor readings to make decisions about the car's movement. For example, if an obstacle is detected within a certain distance, stop or steer away from the obstacle.</w:t>
      </w:r>
    </w:p>
    <w:p w14:paraId="697D150C" w14:textId="7EB8B923" w:rsidR="00EF3D0D" w:rsidRPr="002C11A4" w:rsidRDefault="000A2F32" w:rsidP="002C11A4">
      <w:pPr>
        <w:numPr>
          <w:ilvl w:val="1"/>
          <w:numId w:val="19"/>
        </w:numPr>
        <w:rPr>
          <w:rFonts w:ascii="Tenorite" w:hAnsi="Tenorite"/>
        </w:rPr>
      </w:pPr>
      <w:r w:rsidRPr="000A2F32">
        <w:rPr>
          <w:rFonts w:ascii="Tenorite" w:hAnsi="Tenorite"/>
        </w:rPr>
        <w:t>Use the compass module to navigate in a desired direction.</w:t>
      </w:r>
    </w:p>
    <w:sectPr w:rsidR="00EF3D0D" w:rsidRPr="002C11A4" w:rsidSect="00AD096C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22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DED14" w14:textId="77777777" w:rsidR="008C7748" w:rsidRDefault="008C7748" w:rsidP="009322CF">
      <w:pPr>
        <w:spacing w:after="0" w:line="240" w:lineRule="auto"/>
      </w:pPr>
      <w:r>
        <w:separator/>
      </w:r>
    </w:p>
  </w:endnote>
  <w:endnote w:type="continuationSeparator" w:id="0">
    <w:p w14:paraId="0F396D3F" w14:textId="77777777" w:rsidR="008C7748" w:rsidRDefault="008C7748" w:rsidP="0093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B3D67" w14:textId="18A6D962" w:rsidR="009322CF" w:rsidRDefault="009322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EE4C9B" wp14:editId="34FC65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0190" cy="357505"/>
              <wp:effectExtent l="0" t="0" r="3810" b="0"/>
              <wp:wrapNone/>
              <wp:docPr id="1800032525" name="Text Box 2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01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CDCBA0" w14:textId="03098601" w:rsidR="009322CF" w:rsidRPr="009322CF" w:rsidRDefault="009322CF" w:rsidP="009322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22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E4C9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Personal - Individual Use" style="position:absolute;margin-left:0;margin-top:0;width:119.7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" filled="f" stroked="f">
              <v:textbox style="mso-fit-shape-to-text:t" inset="20pt,0,0,15pt">
                <w:txbxContent>
                  <w:p w14:paraId="45CDCBA0" w14:textId="03098601" w:rsidR="009322CF" w:rsidRPr="009322CF" w:rsidRDefault="009322CF" w:rsidP="009322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22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9052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C9EB2" w14:textId="1886766A" w:rsidR="00AD096C" w:rsidRDefault="00AD09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0335D" w14:textId="14B3ADBB" w:rsidR="009322CF" w:rsidRDefault="009322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40947" w14:textId="79E910A2" w:rsidR="009322CF" w:rsidRDefault="009322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30085D" wp14:editId="467796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0190" cy="357505"/>
              <wp:effectExtent l="0" t="0" r="3810" b="0"/>
              <wp:wrapNone/>
              <wp:docPr id="1251439860" name="Text Box 1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01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8680E4" w14:textId="450B98E6" w:rsidR="009322CF" w:rsidRPr="009322CF" w:rsidRDefault="009322CF" w:rsidP="009322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22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3008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ersonal - Individual Use" style="position:absolute;margin-left:0;margin-top:0;width:119.7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" filled="f" stroked="f">
              <v:textbox style="mso-fit-shape-to-text:t" inset="20pt,0,0,15pt">
                <w:txbxContent>
                  <w:p w14:paraId="6A8680E4" w14:textId="450B98E6" w:rsidR="009322CF" w:rsidRPr="009322CF" w:rsidRDefault="009322CF" w:rsidP="009322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22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22D8E" w14:textId="77777777" w:rsidR="008C7748" w:rsidRDefault="008C7748" w:rsidP="009322CF">
      <w:pPr>
        <w:spacing w:after="0" w:line="240" w:lineRule="auto"/>
      </w:pPr>
      <w:r>
        <w:separator/>
      </w:r>
    </w:p>
  </w:footnote>
  <w:footnote w:type="continuationSeparator" w:id="0">
    <w:p w14:paraId="6FD235E8" w14:textId="77777777" w:rsidR="008C7748" w:rsidRDefault="008C7748" w:rsidP="00932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C2A8F" w14:textId="3F09DC6B" w:rsidR="00AD096C" w:rsidRDefault="00AD096C" w:rsidP="00AD096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859CBC9" wp14:editId="0CD850C7">
              <wp:simplePos x="0" y="0"/>
              <wp:positionH relativeFrom="column">
                <wp:posOffset>3637280</wp:posOffset>
              </wp:positionH>
              <wp:positionV relativeFrom="paragraph">
                <wp:posOffset>106680</wp:posOffset>
              </wp:positionV>
              <wp:extent cx="2360930" cy="1404620"/>
              <wp:effectExtent l="0" t="0" r="0" b="19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C0D647" w14:textId="5F21AAA4" w:rsidR="00AD096C" w:rsidRPr="00AD096C" w:rsidRDefault="00AD096C">
                          <w:pPr>
                            <w:rPr>
                              <w:b/>
                              <w:bCs/>
                              <w:i/>
                              <w:iCs/>
                              <w:color w:val="0070C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AD096C">
                            <w:rPr>
                              <w:sz w:val="28"/>
                              <w:szCs w:val="28"/>
                            </w:rPr>
                            <w:t>Team</w:t>
                          </w:r>
                          <w:r w:rsidRPr="00AD096C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AD096C">
                            <w:rPr>
                              <w:b/>
                              <w:bCs/>
                              <w:i/>
                              <w:iCs/>
                              <w:color w:val="0070C0"/>
                              <w:sz w:val="28"/>
                              <w:szCs w:val="28"/>
                            </w:rPr>
                            <w:t>ROBOTRONS</w:t>
                          </w:r>
                          <w:proofErr w:type="gramEnd"/>
                          <w:r w:rsidRPr="00AD096C">
                            <w:rPr>
                              <w:b/>
                              <w:bCs/>
                              <w:i/>
                              <w:iCs/>
                              <w:color w:val="0070C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59CB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6.4pt;margin-top:8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F7byCeEAAAAKAQAADwAAAAAAAAAAAAAAAABoBAAAZHJzL2Rvd25yZXYueG1sUEsFBgAAAAAEAAQA&#10;8wAAAHYFAAAAAA==&#10;" stroked="f">
              <v:textbox style="mso-fit-shape-to-text:t">
                <w:txbxContent>
                  <w:p w14:paraId="0DC0D647" w14:textId="5F21AAA4" w:rsidR="00AD096C" w:rsidRPr="00AD096C" w:rsidRDefault="00AD096C">
                    <w:pPr>
                      <w:rPr>
                        <w:b/>
                        <w:bCs/>
                        <w:i/>
                        <w:iCs/>
                        <w:color w:val="0070C0"/>
                        <w:sz w:val="28"/>
                        <w:szCs w:val="28"/>
                      </w:rPr>
                    </w:pPr>
                    <w:proofErr w:type="gramStart"/>
                    <w:r w:rsidRPr="00AD096C">
                      <w:rPr>
                        <w:sz w:val="28"/>
                        <w:szCs w:val="28"/>
                      </w:rPr>
                      <w:t>Team</w:t>
                    </w:r>
                    <w:r w:rsidRPr="00AD096C">
                      <w:rPr>
                        <w:b/>
                        <w:bCs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AD096C">
                      <w:rPr>
                        <w:b/>
                        <w:bCs/>
                        <w:i/>
                        <w:iCs/>
                        <w:color w:val="0070C0"/>
                        <w:sz w:val="28"/>
                        <w:szCs w:val="28"/>
                      </w:rPr>
                      <w:t>ROBOTRONS</w:t>
                    </w:r>
                    <w:proofErr w:type="gramEnd"/>
                    <w:r w:rsidRPr="00AD096C">
                      <w:rPr>
                        <w:b/>
                        <w:bCs/>
                        <w:i/>
                        <w:iCs/>
                        <w:color w:val="0070C0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D096C">
      <w:rPr>
        <w:rStyle w:val="BookTitle"/>
        <w:i w:val="0"/>
        <w:iCs w:val="0"/>
        <w:sz w:val="32"/>
        <w:szCs w:val="32"/>
      </w:rPr>
      <w:drawing>
        <wp:inline distT="0" distB="0" distL="0" distR="0" wp14:anchorId="1EAC7BAA" wp14:editId="5A10DC88">
          <wp:extent cx="1949550" cy="615982"/>
          <wp:effectExtent l="0" t="0" r="0" b="0"/>
          <wp:docPr id="8469934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431606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9550" cy="6159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5009A"/>
    <w:multiLevelType w:val="multilevel"/>
    <w:tmpl w:val="66BA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84147"/>
    <w:multiLevelType w:val="multilevel"/>
    <w:tmpl w:val="0E88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2388"/>
    <w:multiLevelType w:val="multilevel"/>
    <w:tmpl w:val="5720F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B7291"/>
    <w:multiLevelType w:val="multilevel"/>
    <w:tmpl w:val="F20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D561C"/>
    <w:multiLevelType w:val="multilevel"/>
    <w:tmpl w:val="5696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822EC"/>
    <w:multiLevelType w:val="multilevel"/>
    <w:tmpl w:val="D3E0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E2B23"/>
    <w:multiLevelType w:val="multilevel"/>
    <w:tmpl w:val="4C48DB8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98D2EBD"/>
    <w:multiLevelType w:val="multilevel"/>
    <w:tmpl w:val="A578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C420D"/>
    <w:multiLevelType w:val="hybridMultilevel"/>
    <w:tmpl w:val="3B20B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A50FB"/>
    <w:multiLevelType w:val="multilevel"/>
    <w:tmpl w:val="F256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9349E"/>
    <w:multiLevelType w:val="multilevel"/>
    <w:tmpl w:val="9D18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F02D4"/>
    <w:multiLevelType w:val="multilevel"/>
    <w:tmpl w:val="410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54E4F"/>
    <w:multiLevelType w:val="multilevel"/>
    <w:tmpl w:val="EAF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63040"/>
    <w:multiLevelType w:val="multilevel"/>
    <w:tmpl w:val="7DA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847DF"/>
    <w:multiLevelType w:val="multilevel"/>
    <w:tmpl w:val="ED7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370E8"/>
    <w:multiLevelType w:val="multilevel"/>
    <w:tmpl w:val="952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B17B7"/>
    <w:multiLevelType w:val="multilevel"/>
    <w:tmpl w:val="1634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E28DD"/>
    <w:multiLevelType w:val="multilevel"/>
    <w:tmpl w:val="E02C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3C06C9"/>
    <w:multiLevelType w:val="multilevel"/>
    <w:tmpl w:val="D88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28405">
    <w:abstractNumId w:val="8"/>
  </w:num>
  <w:num w:numId="2" w16cid:durableId="794831016">
    <w:abstractNumId w:val="0"/>
  </w:num>
  <w:num w:numId="3" w16cid:durableId="2033993707">
    <w:abstractNumId w:val="9"/>
  </w:num>
  <w:num w:numId="4" w16cid:durableId="530192628">
    <w:abstractNumId w:val="1"/>
  </w:num>
  <w:num w:numId="5" w16cid:durableId="1530753628">
    <w:abstractNumId w:val="14"/>
  </w:num>
  <w:num w:numId="6" w16cid:durableId="96675523">
    <w:abstractNumId w:val="5"/>
  </w:num>
  <w:num w:numId="7" w16cid:durableId="1006202248">
    <w:abstractNumId w:val="10"/>
  </w:num>
  <w:num w:numId="8" w16cid:durableId="405810845">
    <w:abstractNumId w:val="12"/>
  </w:num>
  <w:num w:numId="9" w16cid:durableId="515315982">
    <w:abstractNumId w:val="18"/>
  </w:num>
  <w:num w:numId="10" w16cid:durableId="1950500390">
    <w:abstractNumId w:val="16"/>
  </w:num>
  <w:num w:numId="11" w16cid:durableId="1878463367">
    <w:abstractNumId w:val="15"/>
  </w:num>
  <w:num w:numId="12" w16cid:durableId="304511012">
    <w:abstractNumId w:val="13"/>
  </w:num>
  <w:num w:numId="13" w16cid:durableId="183901679">
    <w:abstractNumId w:val="11"/>
  </w:num>
  <w:num w:numId="14" w16cid:durableId="1748070824">
    <w:abstractNumId w:val="7"/>
  </w:num>
  <w:num w:numId="15" w16cid:durableId="893738199">
    <w:abstractNumId w:val="3"/>
  </w:num>
  <w:num w:numId="16" w16cid:durableId="1897164001">
    <w:abstractNumId w:val="2"/>
  </w:num>
  <w:num w:numId="17" w16cid:durableId="2029017809">
    <w:abstractNumId w:val="6"/>
  </w:num>
  <w:num w:numId="18" w16cid:durableId="1067996689">
    <w:abstractNumId w:val="4"/>
  </w:num>
  <w:num w:numId="19" w16cid:durableId="18208784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50"/>
    <w:rsid w:val="00006E80"/>
    <w:rsid w:val="000214BD"/>
    <w:rsid w:val="00023ACA"/>
    <w:rsid w:val="00041B31"/>
    <w:rsid w:val="00076255"/>
    <w:rsid w:val="000845EB"/>
    <w:rsid w:val="000A2F32"/>
    <w:rsid w:val="000A5727"/>
    <w:rsid w:val="000B0E5D"/>
    <w:rsid w:val="000B336D"/>
    <w:rsid w:val="000D079F"/>
    <w:rsid w:val="00100955"/>
    <w:rsid w:val="00207462"/>
    <w:rsid w:val="00257600"/>
    <w:rsid w:val="002C11A4"/>
    <w:rsid w:val="00311112"/>
    <w:rsid w:val="00393966"/>
    <w:rsid w:val="003A7B21"/>
    <w:rsid w:val="004070D3"/>
    <w:rsid w:val="00446B4D"/>
    <w:rsid w:val="00470870"/>
    <w:rsid w:val="00487831"/>
    <w:rsid w:val="00497126"/>
    <w:rsid w:val="004B7DEA"/>
    <w:rsid w:val="00500BCD"/>
    <w:rsid w:val="0055661F"/>
    <w:rsid w:val="005627B6"/>
    <w:rsid w:val="00587E51"/>
    <w:rsid w:val="00666B9B"/>
    <w:rsid w:val="00682CB7"/>
    <w:rsid w:val="00694898"/>
    <w:rsid w:val="006A4F57"/>
    <w:rsid w:val="006E45D1"/>
    <w:rsid w:val="006F6A30"/>
    <w:rsid w:val="007C2371"/>
    <w:rsid w:val="00827A85"/>
    <w:rsid w:val="0088708F"/>
    <w:rsid w:val="008C7748"/>
    <w:rsid w:val="008E6ADC"/>
    <w:rsid w:val="00914D97"/>
    <w:rsid w:val="009322CF"/>
    <w:rsid w:val="00952650"/>
    <w:rsid w:val="009D655D"/>
    <w:rsid w:val="009E488F"/>
    <w:rsid w:val="00A100B2"/>
    <w:rsid w:val="00AD096C"/>
    <w:rsid w:val="00B216FD"/>
    <w:rsid w:val="00B22B0A"/>
    <w:rsid w:val="00B81536"/>
    <w:rsid w:val="00BD433A"/>
    <w:rsid w:val="00C54ADF"/>
    <w:rsid w:val="00C8245B"/>
    <w:rsid w:val="00CB7C50"/>
    <w:rsid w:val="00D45A95"/>
    <w:rsid w:val="00D556C7"/>
    <w:rsid w:val="00EF3D0D"/>
    <w:rsid w:val="00EF595E"/>
    <w:rsid w:val="00FB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44985"/>
  <w15:chartTrackingRefBased/>
  <w15:docId w15:val="{08877BDC-9EE6-4F81-954A-45C05C3E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0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79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B31"/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65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CF"/>
  </w:style>
  <w:style w:type="character" w:styleId="Strong">
    <w:name w:val="Strong"/>
    <w:basedOn w:val="DefaultParagraphFont"/>
    <w:uiPriority w:val="22"/>
    <w:qFormat/>
    <w:rsid w:val="007C23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BookTitle">
    <w:name w:val="Book Title"/>
    <w:basedOn w:val="DefaultParagraphFont"/>
    <w:uiPriority w:val="33"/>
    <w:qFormat/>
    <w:rsid w:val="000D079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4D97"/>
    <w:pPr>
      <w:spacing w:before="240" w:after="0"/>
      <w:outlineLvl w:val="9"/>
    </w:pPr>
    <w:rPr>
      <w:kern w:val="0"/>
      <w:sz w:val="24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4D97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041B3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14D97"/>
    <w:pPr>
      <w:spacing w:after="100"/>
      <w:ind w:left="220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AD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6FDAE-D456-47CE-81ED-57294787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Ramachandran Kartha</dc:creator>
  <cp:keywords/>
  <dc:description/>
  <cp:lastModifiedBy>Siddanth Kartha</cp:lastModifiedBy>
  <cp:revision>51</cp:revision>
  <dcterms:created xsi:type="dcterms:W3CDTF">2024-10-03T09:39:00Z</dcterms:created>
  <dcterms:modified xsi:type="dcterms:W3CDTF">2024-10-05T17:27:00Z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4a9774f4,6b4a510d,5aef67ce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Personal - Individual Use</vt:lpwstr>
  </property>
  <property fmtid="{D5CDD505-2E9C-101B-9397-08002B2CF9AE}" pid="5" name="MSIP_Label_08db2a94-1328-4cb2-b589-c6efe5808a7a_Enabled">
    <vt:lpwstr>true</vt:lpwstr>
  </property>
  <property fmtid="{D5CDD505-2E9C-101B-9397-08002B2CF9AE}" pid="6" name="MSIP_Label_08db2a94-1328-4cb2-b589-c6efe5808a7a_SetDate">
    <vt:lpwstr>2024-10-05T05:24:17Z</vt:lpwstr>
  </property>
  <property fmtid="{D5CDD505-2E9C-101B-9397-08002B2CF9AE}" pid="7" name="MSIP_Label_08db2a94-1328-4cb2-b589-c6efe5808a7a_Method">
    <vt:lpwstr>Privileged</vt:lpwstr>
  </property>
  <property fmtid="{D5CDD505-2E9C-101B-9397-08002B2CF9AE}" pid="8" name="MSIP_Label_08db2a94-1328-4cb2-b589-c6efe5808a7a_Name">
    <vt:lpwstr>Personal - Individual Use</vt:lpwstr>
  </property>
  <property fmtid="{D5CDD505-2E9C-101B-9397-08002B2CF9AE}" pid="9" name="MSIP_Label_08db2a94-1328-4cb2-b589-c6efe5808a7a_SiteId">
    <vt:lpwstr>258ac4e4-146a-411e-9dc8-79a9e12fd6da</vt:lpwstr>
  </property>
  <property fmtid="{D5CDD505-2E9C-101B-9397-08002B2CF9AE}" pid="10" name="MSIP_Label_08db2a94-1328-4cb2-b589-c6efe5808a7a_ActionId">
    <vt:lpwstr>022d6ab7-ca87-41b1-bb2f-ed8c0ee44231</vt:lpwstr>
  </property>
  <property fmtid="{D5CDD505-2E9C-101B-9397-08002B2CF9AE}" pid="11" name="MSIP_Label_08db2a94-1328-4cb2-b589-c6efe5808a7a_ContentBits">
    <vt:lpwstr>2</vt:lpwstr>
  </property>
</Properties>
</file>