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78D" w:rsidRPr="00C967F7" w:rsidRDefault="00FF7BE9">
      <w:pPr>
        <w:rPr>
          <w:b/>
          <w:sz w:val="28"/>
        </w:rPr>
      </w:pPr>
      <w:bookmarkStart w:id="0" w:name="_GoBack"/>
      <w:r>
        <w:rPr>
          <w:b/>
          <w:sz w:val="28"/>
        </w:rPr>
        <w:t>HELCOM</w:t>
      </w:r>
      <w:r w:rsidR="00C967F7" w:rsidRPr="00C967F7">
        <w:rPr>
          <w:b/>
          <w:sz w:val="28"/>
        </w:rPr>
        <w:t xml:space="preserve"> data</w:t>
      </w:r>
      <w:r>
        <w:rPr>
          <w:b/>
          <w:sz w:val="28"/>
        </w:rPr>
        <w:t xml:space="preserve"> used as input</w:t>
      </w:r>
    </w:p>
    <w:bookmarkEnd w:id="0"/>
    <w:p w:rsidR="00C967F7" w:rsidRPr="00FF7BE9" w:rsidRDefault="00FF7BE9">
      <w:pPr>
        <w:rPr>
          <w:u w:val="single"/>
        </w:rPr>
      </w:pPr>
      <w:r w:rsidRPr="00FF7BE9">
        <w:rPr>
          <w:u w:val="single"/>
        </w:rPr>
        <w:t>Human uses:</w:t>
      </w:r>
    </w:p>
    <w:p w:rsidR="00FF7BE9" w:rsidRDefault="00FF7BE9" w:rsidP="00FF7BE9">
      <w:pPr>
        <w:spacing w:after="0"/>
      </w:pPr>
      <w:r>
        <w:t xml:space="preserve">Cables: </w:t>
      </w:r>
    </w:p>
    <w:p w:rsidR="00FF7BE9" w:rsidRDefault="00FF7BE9">
      <w:hyperlink r:id="rId4" w:history="1">
        <w:r w:rsidRPr="00505C59">
          <w:rPr>
            <w:rStyle w:val="Hyperlink"/>
          </w:rPr>
          <w:t>http://metadata.helcom.fi/geonetwork/srv/eng/catalog.search#/metadata/c0e73e71-cafb-4422-a3a3-115687fd5c49</w:t>
        </w:r>
      </w:hyperlink>
    </w:p>
    <w:p w:rsidR="00FF7BE9" w:rsidRDefault="00FF7BE9" w:rsidP="00FF7BE9">
      <w:pPr>
        <w:spacing w:after="0"/>
      </w:pPr>
      <w:r>
        <w:t>Wind farms:</w:t>
      </w:r>
    </w:p>
    <w:p w:rsidR="00FF7BE9" w:rsidRDefault="007C3C01">
      <w:hyperlink r:id="rId5" w:history="1">
        <w:r w:rsidRPr="00505C59">
          <w:rPr>
            <w:rStyle w:val="Hyperlink"/>
          </w:rPr>
          <w:t>http://metadata.helcom.fi/geonetwork/srv/eng/catalog.search#/metadata/80de3bc3-e3ec-474e-8ae8-4b29c205eb0a</w:t>
        </w:r>
      </w:hyperlink>
    </w:p>
    <w:p w:rsidR="007C3C01" w:rsidRDefault="007C3C01" w:rsidP="007C3C01">
      <w:pPr>
        <w:spacing w:after="0"/>
      </w:pPr>
      <w:r>
        <w:t>HELCOM MPAs:</w:t>
      </w:r>
    </w:p>
    <w:p w:rsidR="007C3C01" w:rsidRDefault="007C3C01">
      <w:hyperlink r:id="rId6" w:history="1">
        <w:r w:rsidRPr="00505C59">
          <w:rPr>
            <w:rStyle w:val="Hyperlink"/>
          </w:rPr>
          <w:t>http://metadata.helcom.fi/geonetwork/srv/eng/catalog.search#/metadata/d27df8c0-de86-4d13-a06d-35a8f50b16fa</w:t>
        </w:r>
      </w:hyperlink>
    </w:p>
    <w:p w:rsidR="00FF7BE9" w:rsidRPr="00FF7BE9" w:rsidRDefault="00FF7BE9">
      <w:pPr>
        <w:rPr>
          <w:u w:val="single"/>
        </w:rPr>
      </w:pPr>
      <w:r w:rsidRPr="00FF7BE9">
        <w:rPr>
          <w:u w:val="single"/>
        </w:rPr>
        <w:t>Environmental data:</w:t>
      </w:r>
    </w:p>
    <w:p w:rsidR="00C967F7" w:rsidRDefault="00C967F7">
      <w:r>
        <w:t xml:space="preserve">Bottom Currents: </w:t>
      </w:r>
      <w:hyperlink r:id="rId7" w:anchor="/metadata/10982458-8479-4f63-841d-1e11cb8dde3f" w:history="1">
        <w:r w:rsidRPr="0087308E">
          <w:rPr>
            <w:rStyle w:val="Hyperlink"/>
          </w:rPr>
          <w:t>http://metadata.helcom.fi/geonetwork/srv/eng/catalog.search#/metadata/10982458-8479-4f63-841d-1e11cb8dde3f</w:t>
        </w:r>
      </w:hyperlink>
    </w:p>
    <w:p w:rsidR="00C967F7" w:rsidRDefault="00FF7BE9" w:rsidP="00FF7BE9">
      <w:pPr>
        <w:spacing w:after="0"/>
      </w:pPr>
      <w:r>
        <w:t>Salinity:</w:t>
      </w:r>
    </w:p>
    <w:p w:rsidR="00FF7BE9" w:rsidRDefault="00FF7BE9">
      <w:hyperlink r:id="rId8" w:history="1">
        <w:r w:rsidRPr="00505C59">
          <w:rPr>
            <w:rStyle w:val="Hyperlink"/>
          </w:rPr>
          <w:t>http://metadata.helcom.fi/geonetwork/srv/eng/catalog.search#/metadata/fb51cc51-3ec2-40da-9728-714ca66b0e8f</w:t>
        </w:r>
      </w:hyperlink>
    </w:p>
    <w:p w:rsidR="00FF7BE9" w:rsidRPr="00FF7BE9" w:rsidRDefault="00FF7BE9">
      <w:pPr>
        <w:rPr>
          <w:u w:val="single"/>
        </w:rPr>
      </w:pPr>
      <w:r w:rsidRPr="00FF7BE9">
        <w:rPr>
          <w:u w:val="single"/>
        </w:rPr>
        <w:t>Background data:</w:t>
      </w:r>
    </w:p>
    <w:p w:rsidR="00FF7BE9" w:rsidRDefault="00FF7BE9" w:rsidP="00FF7BE9">
      <w:pPr>
        <w:spacing w:after="0"/>
      </w:pPr>
      <w:r>
        <w:t>Exclusive Economic Zone:</w:t>
      </w:r>
    </w:p>
    <w:p w:rsidR="00FF7BE9" w:rsidRDefault="00FF7BE9">
      <w:hyperlink r:id="rId9" w:history="1">
        <w:r w:rsidRPr="00505C59">
          <w:rPr>
            <w:rStyle w:val="Hyperlink"/>
          </w:rPr>
          <w:t>http://metadata.helcom.fi/geonetwork/srv/eng/catalog.search#/metadata/ae58c373-674c-45d1-be0f-1ff69a59f9ba</w:t>
        </w:r>
      </w:hyperlink>
    </w:p>
    <w:p w:rsidR="00FF7BE9" w:rsidRDefault="00FF7BE9" w:rsidP="00FF7BE9">
      <w:pPr>
        <w:spacing w:after="0"/>
      </w:pPr>
      <w:r>
        <w:t>Administrative boundaries:</w:t>
      </w:r>
    </w:p>
    <w:p w:rsidR="00FF7BE9" w:rsidRDefault="00FF7BE9">
      <w:hyperlink r:id="rId10" w:history="1">
        <w:r w:rsidRPr="00505C59">
          <w:rPr>
            <w:rStyle w:val="Hyperlink"/>
          </w:rPr>
          <w:t>http://metadata.helcom.fi/geonetwork/srv/eng/catalog.search#/metadata/b58b0b56-1a98-41d9-9bf4-5dc76f5069d3</w:t>
        </w:r>
      </w:hyperlink>
    </w:p>
    <w:p w:rsidR="00FF7BE9" w:rsidRDefault="00FF7BE9"/>
    <w:p w:rsidR="00FF7BE9" w:rsidRPr="00C967F7" w:rsidRDefault="00FF7BE9"/>
    <w:sectPr w:rsidR="00FF7BE9" w:rsidRPr="00C967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yszQwNzO3NDEzNDNX0lEKTi0uzszPAykwqgUAi/3CcywAAAA="/>
  </w:docVars>
  <w:rsids>
    <w:rsidRoot w:val="00C967F7"/>
    <w:rsid w:val="00076886"/>
    <w:rsid w:val="0010278D"/>
    <w:rsid w:val="0022550D"/>
    <w:rsid w:val="007C3C01"/>
    <w:rsid w:val="00A16E0F"/>
    <w:rsid w:val="00C967F7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071FA"/>
  <w15:chartTrackingRefBased/>
  <w15:docId w15:val="{C746D2EB-83F1-480F-818B-223B939F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967F7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F7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adata.helcom.fi/geonetwork/srv/eng/catalog.search#/metadata/fb51cc51-3ec2-40da-9728-714ca66b0e8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etadata.helcom.fi/geonetwork/srv/eng/catalog.searc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tadata.helcom.fi/geonetwork/srv/eng/catalog.search#/metadata/d27df8c0-de86-4d13-a06d-35a8f50b16f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etadata.helcom.fi/geonetwork/srv/eng/catalog.search#/metadata/80de3bc3-e3ec-474e-8ae8-4b29c205eb0a" TargetMode="External"/><Relationship Id="rId10" Type="http://schemas.openxmlformats.org/officeDocument/2006/relationships/hyperlink" Target="http://metadata.helcom.fi/geonetwork/srv/eng/catalog.search#/metadata/b58b0b56-1a98-41d9-9bf4-5dc76f5069d3" TargetMode="External"/><Relationship Id="rId4" Type="http://schemas.openxmlformats.org/officeDocument/2006/relationships/hyperlink" Target="http://metadata.helcom.fi/geonetwork/srv/eng/catalog.search#/metadata/c0e73e71-cafb-4422-a3a3-115687fd5c49" TargetMode="External"/><Relationship Id="rId9" Type="http://schemas.openxmlformats.org/officeDocument/2006/relationships/hyperlink" Target="http://metadata.helcom.fi/geonetwork/srv/eng/catalog.search#/metadata/ae58c373-674c-45d1-be0f-1ff69a59f9b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Thenen Miriam</dc:creator>
  <cp:keywords/>
  <dc:description/>
  <cp:lastModifiedBy>mvt</cp:lastModifiedBy>
  <cp:revision>2</cp:revision>
  <dcterms:created xsi:type="dcterms:W3CDTF">2020-12-02T19:15:00Z</dcterms:created>
  <dcterms:modified xsi:type="dcterms:W3CDTF">2020-12-02T19:15:00Z</dcterms:modified>
</cp:coreProperties>
</file>