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DFF0" w14:textId="640F5ADF" w:rsidR="003D2402" w:rsidRDefault="003D2402" w:rsidP="003D2402">
      <w:pPr>
        <w:spacing w:line="360" w:lineRule="auto"/>
        <w:jc w:val="center"/>
        <w:rPr>
          <w:b/>
          <w:bCs/>
          <w:sz w:val="28"/>
          <w:szCs w:val="28"/>
        </w:rPr>
      </w:pPr>
      <w:r>
        <w:rPr>
          <w:b/>
          <w:bCs/>
          <w:sz w:val="28"/>
          <w:szCs w:val="28"/>
        </w:rPr>
        <w:t>Pandas</w:t>
      </w:r>
      <w:r w:rsidRPr="000A7623">
        <w:rPr>
          <w:b/>
          <w:bCs/>
          <w:sz w:val="28"/>
          <w:szCs w:val="28"/>
        </w:rPr>
        <w:t xml:space="preserve"> Report</w:t>
      </w:r>
    </w:p>
    <w:p w14:paraId="1D90D8CB" w14:textId="1536E0D7" w:rsidR="00C004D2" w:rsidRPr="003D2402" w:rsidRDefault="003524BD" w:rsidP="003D2402">
      <w:pPr>
        <w:spacing w:line="360" w:lineRule="auto"/>
        <w:rPr>
          <w:rFonts w:eastAsia="Times New Roman" w:cstheme="minorHAnsi"/>
          <w:color w:val="24292E"/>
          <w:sz w:val="24"/>
          <w:szCs w:val="24"/>
        </w:rPr>
      </w:pPr>
    </w:p>
    <w:p w14:paraId="755C5013" w14:textId="2F27F382" w:rsidR="003D2402" w:rsidRDefault="003D2402" w:rsidP="003D2402">
      <w:pPr>
        <w:spacing w:line="360" w:lineRule="auto"/>
        <w:rPr>
          <w:rFonts w:eastAsia="Times New Roman" w:cstheme="minorHAnsi"/>
          <w:color w:val="24292E"/>
          <w:sz w:val="24"/>
          <w:szCs w:val="24"/>
        </w:rPr>
      </w:pPr>
      <w:r w:rsidRPr="003D2402">
        <w:rPr>
          <w:rFonts w:eastAsia="Times New Roman" w:cstheme="minorHAnsi"/>
          <w:color w:val="24292E"/>
          <w:sz w:val="24"/>
          <w:szCs w:val="24"/>
        </w:rPr>
        <w:t>Three Observable Trends based on the Data:</w:t>
      </w:r>
    </w:p>
    <w:p w14:paraId="2AB597B9" w14:textId="77777777" w:rsidR="003524BD" w:rsidRPr="003D2402" w:rsidRDefault="003524BD" w:rsidP="003D2402">
      <w:pPr>
        <w:spacing w:line="360" w:lineRule="auto"/>
        <w:rPr>
          <w:rFonts w:eastAsia="Times New Roman" w:cstheme="minorHAnsi"/>
          <w:color w:val="24292E"/>
          <w:sz w:val="24"/>
          <w:szCs w:val="24"/>
        </w:rPr>
      </w:pPr>
    </w:p>
    <w:p w14:paraId="714AA017" w14:textId="2E9B2E71" w:rsidR="003D2402" w:rsidRPr="003D2402" w:rsidRDefault="003D2402" w:rsidP="003D2402">
      <w:pPr>
        <w:pStyle w:val="ListParagraph"/>
        <w:numPr>
          <w:ilvl w:val="0"/>
          <w:numId w:val="5"/>
        </w:numPr>
        <w:spacing w:line="360" w:lineRule="auto"/>
        <w:rPr>
          <w:rFonts w:cstheme="minorHAnsi"/>
          <w:sz w:val="24"/>
          <w:szCs w:val="24"/>
        </w:rPr>
      </w:pPr>
      <w:r w:rsidRPr="003D2402">
        <w:rPr>
          <w:rFonts w:cstheme="minorHAnsi"/>
          <w:sz w:val="24"/>
          <w:szCs w:val="24"/>
        </w:rPr>
        <w:t xml:space="preserve">Based on the Data we collected for the age groups we can confirm that a large amount of the player base is between the ages of 15-24. With the largest being from 20-24 with almost 50% of the player base. </w:t>
      </w:r>
    </w:p>
    <w:p w14:paraId="4783CEFD" w14:textId="77777777" w:rsidR="003D2402" w:rsidRPr="003D2402" w:rsidRDefault="003D2402" w:rsidP="003D2402">
      <w:pPr>
        <w:pStyle w:val="ListParagraph"/>
        <w:spacing w:line="360" w:lineRule="auto"/>
        <w:ind w:left="1440"/>
        <w:rPr>
          <w:rFonts w:cstheme="minorHAnsi"/>
          <w:sz w:val="24"/>
          <w:szCs w:val="24"/>
        </w:rPr>
      </w:pPr>
    </w:p>
    <w:p w14:paraId="2BE5DA85" w14:textId="77777777" w:rsidR="003D2402" w:rsidRPr="003D2402" w:rsidRDefault="003D2402" w:rsidP="003D2402">
      <w:pPr>
        <w:pStyle w:val="ListParagraph"/>
        <w:spacing w:line="360" w:lineRule="auto"/>
        <w:ind w:left="1440"/>
        <w:rPr>
          <w:rFonts w:cstheme="minorHAnsi"/>
          <w:sz w:val="24"/>
          <w:szCs w:val="24"/>
        </w:rPr>
      </w:pPr>
    </w:p>
    <w:p w14:paraId="709E66F3" w14:textId="540EAB47" w:rsidR="003D2402" w:rsidRPr="003D2402" w:rsidRDefault="003D2402" w:rsidP="003D2402">
      <w:pPr>
        <w:pStyle w:val="ListParagraph"/>
        <w:numPr>
          <w:ilvl w:val="0"/>
          <w:numId w:val="5"/>
        </w:numPr>
        <w:spacing w:line="360" w:lineRule="auto"/>
        <w:rPr>
          <w:rFonts w:cstheme="minorHAnsi"/>
          <w:sz w:val="24"/>
          <w:szCs w:val="24"/>
        </w:rPr>
      </w:pPr>
      <w:r w:rsidRPr="003D2402">
        <w:rPr>
          <w:rFonts w:cstheme="minorHAnsi"/>
          <w:sz w:val="24"/>
          <w:szCs w:val="24"/>
        </w:rPr>
        <w:t xml:space="preserve">The same type of </w:t>
      </w:r>
      <w:r w:rsidRPr="003D2402">
        <w:rPr>
          <w:rFonts w:cstheme="minorHAnsi"/>
          <w:sz w:val="24"/>
          <w:szCs w:val="24"/>
        </w:rPr>
        <w:t>Data Frame</w:t>
      </w:r>
      <w:r w:rsidRPr="003D2402">
        <w:rPr>
          <w:rFonts w:cstheme="minorHAnsi"/>
          <w:sz w:val="24"/>
          <w:szCs w:val="24"/>
        </w:rPr>
        <w:t xml:space="preserve"> was created to observe the gender percentages as </w:t>
      </w:r>
      <w:r w:rsidRPr="003D2402">
        <w:rPr>
          <w:rFonts w:cstheme="minorHAnsi"/>
          <w:sz w:val="24"/>
          <w:szCs w:val="24"/>
        </w:rPr>
        <w:t>well showing</w:t>
      </w:r>
      <w:r w:rsidRPr="003D2402">
        <w:rPr>
          <w:rFonts w:cstheme="minorHAnsi"/>
          <w:sz w:val="24"/>
          <w:szCs w:val="24"/>
        </w:rPr>
        <w:t xml:space="preserve"> 84% of the player base is males</w:t>
      </w:r>
      <w:r w:rsidRPr="003D2402">
        <w:rPr>
          <w:rFonts w:cstheme="minorHAnsi"/>
          <w:sz w:val="24"/>
          <w:szCs w:val="24"/>
        </w:rPr>
        <w:t>. This heavily outweighs the percentage of players for Females which is only 14%</w:t>
      </w:r>
    </w:p>
    <w:p w14:paraId="29EE2B34" w14:textId="77777777" w:rsidR="003D2402" w:rsidRPr="003D2402" w:rsidRDefault="003D2402" w:rsidP="003D2402">
      <w:pPr>
        <w:spacing w:line="360" w:lineRule="auto"/>
        <w:rPr>
          <w:rFonts w:cstheme="minorHAnsi"/>
          <w:sz w:val="24"/>
          <w:szCs w:val="24"/>
        </w:rPr>
      </w:pPr>
    </w:p>
    <w:p w14:paraId="1583A3EC" w14:textId="2E891C02" w:rsidR="003D2402" w:rsidRPr="003D2402" w:rsidRDefault="003D2402" w:rsidP="003D2402">
      <w:pPr>
        <w:pStyle w:val="ListParagraph"/>
        <w:numPr>
          <w:ilvl w:val="0"/>
          <w:numId w:val="5"/>
        </w:numPr>
        <w:spacing w:line="360" w:lineRule="auto"/>
        <w:rPr>
          <w:rFonts w:cstheme="minorHAnsi"/>
          <w:sz w:val="24"/>
          <w:szCs w:val="24"/>
        </w:rPr>
      </w:pPr>
      <w:r w:rsidRPr="003D2402">
        <w:rPr>
          <w:rFonts w:cstheme="minorHAnsi"/>
          <w:sz w:val="24"/>
          <w:szCs w:val="24"/>
        </w:rPr>
        <w:t>I did notice that a lot of the most popular items will also show up on the most profitable, given more people will purchase these. There was one item on the most profitable that was not on the most popular, “Singed Scalpel”. Showing that while this may not be everyone’s favorite is still making a considerable amount of money and may be perfectly priced to do so.</w:t>
      </w:r>
    </w:p>
    <w:sectPr w:rsidR="003D2402" w:rsidRPr="003D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625"/>
    <w:multiLevelType w:val="multilevel"/>
    <w:tmpl w:val="8222E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85DD4"/>
    <w:multiLevelType w:val="hybridMultilevel"/>
    <w:tmpl w:val="AB72B2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925D24"/>
    <w:multiLevelType w:val="hybridMultilevel"/>
    <w:tmpl w:val="0C44D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A604D0"/>
    <w:multiLevelType w:val="hybridMultilevel"/>
    <w:tmpl w:val="99446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F95808"/>
    <w:multiLevelType w:val="hybridMultilevel"/>
    <w:tmpl w:val="E9F649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CC30C98"/>
    <w:multiLevelType w:val="hybridMultilevel"/>
    <w:tmpl w:val="AEBCD4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02"/>
    <w:rsid w:val="001F6ED2"/>
    <w:rsid w:val="003524BD"/>
    <w:rsid w:val="003D2402"/>
    <w:rsid w:val="00CE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E05C"/>
  <w15:chartTrackingRefBased/>
  <w15:docId w15:val="{B2455D8C-BB74-425C-9088-659D760A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Villarreal</dc:creator>
  <cp:keywords/>
  <dc:description/>
  <cp:lastModifiedBy>Matthew Villarreal</cp:lastModifiedBy>
  <cp:revision>2</cp:revision>
  <dcterms:created xsi:type="dcterms:W3CDTF">2021-07-25T16:53:00Z</dcterms:created>
  <dcterms:modified xsi:type="dcterms:W3CDTF">2021-07-25T17:02:00Z</dcterms:modified>
</cp:coreProperties>
</file>