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Responsive Layouts with Media Queries</w:t>
      </w:r>
    </w:p>
    <w:p>
      <w:r>
        <w:t>Test topic: responsive layouts media queries</w:t>
      </w:r>
    </w:p>
    <w:p>
      <w:r>
        <w:t>This is a classroom test material designed to help verify topic extraction, keyword filtering, and topic-graph building.</w:t>
      </w:r>
    </w:p>
    <w:p>
      <w:pPr>
        <w:pStyle w:val="Heading2"/>
      </w:pPr>
      <w:r>
        <w:t>Learning goals</w:t>
      </w:r>
    </w:p>
    <w:p>
      <w:pPr>
        <w:pStyle w:val="ListBullet"/>
      </w:pPr>
      <w:r>
        <w:t>Design layouts that adapt to mobile, tablet, and desktop screens.</w:t>
      </w:r>
    </w:p>
    <w:p>
      <w:pPr>
        <w:pStyle w:val="ListBullet"/>
      </w:pPr>
      <w:r>
        <w:t>Use CSS media queries to change columns and spacing.</w:t>
      </w:r>
    </w:p>
    <w:p>
      <w:pPr>
        <w:pStyle w:val="ListBullet"/>
      </w:pPr>
      <w:r>
        <w:t>Understand flexible grids and responsive images.</w:t>
      </w:r>
    </w:p>
    <w:p>
      <w:pPr>
        <w:pStyle w:val="Heading2"/>
      </w:pPr>
      <w:r>
        <w:t>Key concepts</w:t>
      </w:r>
    </w:p>
    <w:p>
      <w:pPr>
        <w:pStyle w:val="ListBullet"/>
      </w:pPr>
      <w:r>
        <w:t>Viewport width, breakpoints, and fluid containers.</w:t>
      </w:r>
    </w:p>
    <w:p>
      <w:pPr>
        <w:pStyle w:val="ListBullet"/>
      </w:pPr>
      <w:r>
        <w:t>Flexbox and CSS Grid for responsive alignment.</w:t>
      </w:r>
    </w:p>
    <w:p>
      <w:pPr>
        <w:pStyle w:val="ListBullet"/>
      </w:pPr>
      <w:r>
        <w:t>Media queries for typography and layout changes.</w:t>
      </w:r>
    </w:p>
    <w:p>
      <w:pPr>
        <w:pStyle w:val="Heading2"/>
      </w:pPr>
      <w:r>
        <w:t>Practice task</w:t>
      </w:r>
    </w:p>
    <w:p>
      <w:pPr>
        <w:pStyle w:val="ListBullet"/>
      </w:pPr>
      <w:r>
        <w:t>Create a two-column layout that becomes one column on small screens.</w:t>
      </w:r>
    </w:p>
    <w:p>
      <w:pPr>
        <w:pStyle w:val="ListBullet"/>
      </w:pPr>
      <w:r>
        <w:t>Test the page at 320px, 768px, and 1200px widths.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1. What are the most important ideas in Responsive Layouts with Media Queries?</w:t>
      </w:r>
    </w:p>
    <w:p>
      <w:pPr>
        <w:pStyle w:val="ListNumber"/>
      </w:pPr>
      <w:r>
        <w:t>2. Which other material might be related to this one?</w:t>
      </w:r>
    </w:p>
    <w:p>
      <w:pPr>
        <w:pStyle w:val="ListNumber"/>
      </w:pPr>
      <w:r>
        <w:t>3. What prerequisite topics should a student know before this?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