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E47C1E7" wp14:textId="603120C0">
      <w:r w:rsidR="25B3843F">
        <w:rPr/>
        <w:t>1.1</w:t>
      </w:r>
    </w:p>
    <w:p w:rsidR="25B3843F" w:rsidP="25B3843F" w:rsidRDefault="25B3843F" w14:paraId="10CC35C9" w14:textId="47DFD129">
      <w:pPr>
        <w:pStyle w:val="Normal"/>
      </w:pPr>
      <w:r w:rsidR="25B3843F">
        <w:rPr/>
        <w:t>Funktional: “Ein Kunde soll über einen Button direkt einen Rabatt auf seinen Warenkorb bekommen”</w:t>
      </w:r>
    </w:p>
    <w:p w:rsidR="25B3843F" w:rsidP="25B3843F" w:rsidRDefault="25B3843F" w14:paraId="41210FB6" w14:textId="35A46EDF">
      <w:pPr>
        <w:pStyle w:val="Normal"/>
      </w:pPr>
      <w:r w:rsidR="25B3843F">
        <w:rPr/>
        <w:t xml:space="preserve">Nicht </w:t>
      </w:r>
      <w:r w:rsidR="25B3843F">
        <w:rPr/>
        <w:t>Funktional</w:t>
      </w:r>
      <w:r w:rsidR="25B3843F">
        <w:rPr/>
        <w:t>: “Der Kunde soll nach Bestellung innerhalb von 5 Minuten eine Bestätigungs-E-Mail bekommen”</w:t>
      </w:r>
    </w:p>
    <w:p w:rsidR="25B3843F" w:rsidP="25B3843F" w:rsidRDefault="25B3843F" w14:paraId="3F09DE78" w14:textId="4CDF6D36">
      <w:pPr>
        <w:pStyle w:val="Normal"/>
      </w:pPr>
      <w:r w:rsidR="25B3843F">
        <w:rPr/>
        <w:t>Technisch: “Die Daten des Kundenprofiels sollten in der Cloud gespeichert werden”</w:t>
      </w:r>
    </w:p>
    <w:p w:rsidR="25B3843F" w:rsidP="25B3843F" w:rsidRDefault="25B3843F" w14:paraId="2F0FBB77" w14:textId="7F836016">
      <w:pPr>
        <w:pStyle w:val="Normal"/>
      </w:pPr>
    </w:p>
    <w:tbl>
      <w:tblPr>
        <w:tblStyle w:val="PlainTable3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75"/>
        <w:gridCol w:w="1290"/>
      </w:tblGrid>
      <w:tr w:rsidR="25B3843F" w:rsidTr="25B3843F" w14:paraId="1E9F7089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8" w:type="dxa"/>
            <w:tcMar/>
          </w:tcPr>
          <w:p w:rsidR="25B3843F" w:rsidP="25B3843F" w:rsidRDefault="25B3843F" w14:paraId="688A3432" w14:textId="1050133C">
            <w:pPr>
              <w:pStyle w:val="Normal"/>
            </w:pPr>
            <w:r w:rsidR="25B3843F">
              <w:rPr/>
              <w:t>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5037920F" w14:textId="6C741D06">
            <w:pPr>
              <w:pStyle w:val="Normal"/>
              <w:jc w:val="center"/>
            </w:pPr>
            <w:r w:rsidR="25B3843F">
              <w:rPr/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06BDE75E" w14:textId="39A30522">
            <w:pPr>
              <w:pStyle w:val="Normal"/>
              <w:jc w:val="center"/>
            </w:pPr>
            <w:r w:rsidR="25B3843F">
              <w:rPr/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2948A586" w14:textId="0825F7AD">
            <w:pPr>
              <w:pStyle w:val="Normal"/>
              <w:jc w:val="center"/>
            </w:pPr>
            <w:r w:rsidR="25B3843F">
              <w:rPr/>
              <w:t>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5EA1E7E2" w14:textId="1B79E247">
            <w:pPr>
              <w:pStyle w:val="Normal"/>
              <w:jc w:val="center"/>
            </w:pPr>
            <w:r w:rsidR="25B3843F">
              <w:rPr/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25B3843F" w:rsidP="25B3843F" w:rsidRDefault="25B3843F" w14:paraId="5E180754" w14:textId="4CC60BAD">
            <w:pPr>
              <w:pStyle w:val="Normal"/>
              <w:jc w:val="center"/>
            </w:pPr>
            <w:r w:rsidR="25B3843F">
              <w:rPr/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25B3843F" w:rsidP="25B3843F" w:rsidRDefault="25B3843F" w14:paraId="41E75283" w14:textId="7803E9F1">
            <w:pPr>
              <w:pStyle w:val="Normal"/>
              <w:jc w:val="center"/>
            </w:pPr>
            <w:r w:rsidR="25B3843F">
              <w:rPr/>
              <w:t>T</w:t>
            </w:r>
          </w:p>
        </w:tc>
      </w:tr>
      <w:tr w:rsidR="25B3843F" w:rsidTr="25B3843F" w14:paraId="395F3B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2FB39361" w14:textId="488915C4">
            <w:pPr>
              <w:pStyle w:val="Normal"/>
            </w:pPr>
            <w:r w:rsidR="25B3843F">
              <w:rPr/>
              <w:t>U1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5CA38F66" w14:textId="165F22AB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7DE6221D" w14:textId="2859CDFD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460516CE" w14:textId="4CC09A40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67E50BB8" w14:textId="1A044B19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25B3843F" w:rsidP="25B3843F" w:rsidRDefault="25B3843F" w14:paraId="7BA242B4" w14:textId="205568C6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25B3843F" w:rsidP="25B3843F" w:rsidRDefault="25B3843F" w14:paraId="47D5EEB7" w14:textId="45563CE2">
            <w:pPr>
              <w:pStyle w:val="Normal"/>
              <w:jc w:val="center"/>
            </w:pPr>
            <w:r w:rsidR="25B3843F">
              <w:rPr/>
              <w:t>+</w:t>
            </w:r>
          </w:p>
        </w:tc>
      </w:tr>
      <w:tr w:rsidR="25B3843F" w:rsidTr="25B3843F" w14:paraId="6998D6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24FF2331" w14:textId="5D611E1A">
            <w:pPr>
              <w:pStyle w:val="Normal"/>
            </w:pPr>
            <w:r w:rsidR="25B3843F">
              <w:rPr/>
              <w:t>U2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5C8AA67F" w14:textId="5E0446D2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65737E3A" w14:textId="74506714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0A1DFE68" w14:textId="1FC8BB75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317C6FBC" w14:textId="48A62630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25B3843F" w:rsidP="25B3843F" w:rsidRDefault="25B3843F" w14:paraId="54079ADF" w14:textId="60E1638A">
            <w:pPr>
              <w:pStyle w:val="Normal"/>
              <w:jc w:val="center"/>
            </w:pPr>
            <w:r w:rsidR="25B3843F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25B3843F" w:rsidP="25B3843F" w:rsidRDefault="25B3843F" w14:paraId="1A2308FF" w14:textId="08FF9B54">
            <w:pPr>
              <w:pStyle w:val="Normal"/>
              <w:jc w:val="center"/>
            </w:pPr>
            <w:r w:rsidR="25B3843F">
              <w:rPr/>
              <w:t>+</w:t>
            </w:r>
          </w:p>
        </w:tc>
      </w:tr>
      <w:tr w:rsidR="25B3843F" w:rsidTr="25B3843F" w14:paraId="7F7913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08E4408E" w14:textId="79C4718C">
            <w:pPr>
              <w:pStyle w:val="Normal"/>
            </w:pPr>
            <w:r w:rsidR="25B3843F">
              <w:rPr/>
              <w:t>U3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00BC3725" w14:textId="4C01244F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532677B7" w14:textId="0B19DD81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7114A745" w14:textId="6886FA88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6B322292" w14:textId="48B068BD">
            <w:pPr>
              <w:pStyle w:val="Normal"/>
              <w:jc w:val="center"/>
            </w:pPr>
            <w:r w:rsidR="25B3843F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25B3843F" w:rsidP="25B3843F" w:rsidRDefault="25B3843F" w14:paraId="3BCC9644" w14:textId="6B1483F6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25B3843F" w:rsidP="25B3843F" w:rsidRDefault="25B3843F" w14:paraId="1524DB8C" w14:textId="04374507">
            <w:pPr>
              <w:pStyle w:val="Normal"/>
              <w:jc w:val="center"/>
            </w:pPr>
            <w:r w:rsidR="25B3843F">
              <w:rPr/>
              <w:t>+</w:t>
            </w:r>
          </w:p>
        </w:tc>
      </w:tr>
      <w:tr w:rsidR="25B3843F" w:rsidTr="25B3843F" w14:paraId="4B1E9F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31041640" w14:textId="7BEAAF3B">
            <w:pPr>
              <w:pStyle w:val="Normal"/>
            </w:pPr>
            <w:r w:rsidR="25B3843F">
              <w:rPr/>
              <w:t>U4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4D24DCD2" w14:textId="1182AE88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64413B30" w14:textId="54F31D04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4883CAC4" w14:textId="6D71A051">
            <w:pPr>
              <w:pStyle w:val="Normal"/>
              <w:jc w:val="center"/>
            </w:pPr>
            <w:r w:rsidR="25B3843F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612CA89C" w14:textId="5DC90CFA">
            <w:pPr>
              <w:pStyle w:val="Normal"/>
              <w:jc w:val="center"/>
            </w:pPr>
            <w:r w:rsidR="25B3843F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25B3843F" w:rsidP="25B3843F" w:rsidRDefault="25B3843F" w14:paraId="5F4450EE" w14:textId="08D7ECDF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25B3843F" w:rsidP="25B3843F" w:rsidRDefault="25B3843F" w14:paraId="1FB77144" w14:textId="737067A8">
            <w:pPr>
              <w:pStyle w:val="Normal"/>
              <w:jc w:val="center"/>
            </w:pPr>
            <w:r w:rsidR="25B3843F">
              <w:rPr/>
              <w:t>-</w:t>
            </w:r>
          </w:p>
        </w:tc>
      </w:tr>
      <w:tr w:rsidR="25B3843F" w:rsidTr="25B3843F" w14:paraId="3AB853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0A508B96" w14:textId="4452E8BF">
            <w:pPr>
              <w:pStyle w:val="Normal"/>
            </w:pPr>
            <w:r w:rsidR="25B3843F">
              <w:rPr/>
              <w:t>U5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6452B4E3" w14:textId="4C3F6632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10542BFD" w14:textId="388286E6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7C922111" w14:textId="32833106">
            <w:pPr>
              <w:pStyle w:val="Normal"/>
              <w:jc w:val="center"/>
            </w:pPr>
            <w:r w:rsidR="25B3843F">
              <w:rPr/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5B3843F" w:rsidP="25B3843F" w:rsidRDefault="25B3843F" w14:paraId="4F661B47" w14:textId="38A44F10">
            <w:pPr>
              <w:pStyle w:val="Normal"/>
              <w:jc w:val="center"/>
            </w:pPr>
            <w:r w:rsidR="25B3843F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25B3843F" w:rsidP="25B3843F" w:rsidRDefault="25B3843F" w14:paraId="43D8ACE0" w14:textId="07DF63FF">
            <w:pPr>
              <w:pStyle w:val="Normal"/>
              <w:jc w:val="center"/>
            </w:pPr>
            <w:r w:rsidR="25B3843F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25B3843F" w:rsidP="25B3843F" w:rsidRDefault="25B3843F" w14:paraId="6492D6D0" w14:textId="7D6E5DAF">
            <w:pPr>
              <w:pStyle w:val="Normal"/>
              <w:jc w:val="center"/>
            </w:pPr>
            <w:r w:rsidR="25B3843F">
              <w:rPr/>
              <w:t>+</w:t>
            </w:r>
          </w:p>
        </w:tc>
      </w:tr>
    </w:tbl>
    <w:p w:rsidR="25B3843F" w:rsidP="25B3843F" w:rsidRDefault="25B3843F" w14:paraId="0D275AEC" w14:textId="573F4C20">
      <w:pPr>
        <w:pStyle w:val="Normal"/>
      </w:pPr>
    </w:p>
    <w:p w:rsidR="25B3843F" w:rsidP="25B3843F" w:rsidRDefault="25B3843F" w14:paraId="73484195" w14:textId="2C9123AB">
      <w:pPr>
        <w:pStyle w:val="Normal"/>
      </w:pPr>
      <w:r w:rsidR="25B3843F">
        <w:rPr/>
        <w:t>1.3</w:t>
      </w:r>
    </w:p>
    <w:p w:rsidR="25B3843F" w:rsidP="25B3843F" w:rsidRDefault="25B3843F" w14:paraId="4C5570C6" w14:textId="19437C9C">
      <w:pPr>
        <w:pStyle w:val="Normal"/>
      </w:pPr>
      <w:r w:rsidR="25B3843F">
        <w:rPr/>
        <w:t xml:space="preserve">U1: Ist kurz und knapp jedoch mit genügend Details beschrieben. Es ist testbar, hat einen Nährwert und die Implementation ist </w:t>
      </w:r>
      <w:r w:rsidR="25B3843F">
        <w:rPr/>
        <w:t>zeitlich</w:t>
      </w:r>
      <w:r w:rsidR="25B3843F">
        <w:rPr/>
        <w:t xml:space="preserve"> einschätzbar. (Sinnvoll)</w:t>
      </w:r>
    </w:p>
    <w:p w:rsidR="25B3843F" w:rsidP="25B3843F" w:rsidRDefault="25B3843F" w14:paraId="68123886" w14:textId="1CC1C02F">
      <w:pPr>
        <w:pStyle w:val="Normal"/>
      </w:pPr>
      <w:r w:rsidR="25B3843F">
        <w:rPr/>
        <w:t xml:space="preserve">U2: Die Benutzerstory könnte man in zwei Teile zerlegen. Einmal das Anlegen von einem Benutzerprofil und einmal in die Implementation des Speicherns der Adresse. Sonst aber </w:t>
      </w:r>
      <w:r w:rsidR="25B3843F">
        <w:rPr/>
        <w:t>dieselben</w:t>
      </w:r>
      <w:r w:rsidR="25B3843F">
        <w:rPr/>
        <w:t xml:space="preserve"> Punkte wie bei U1. Daher (Sinnvoll)</w:t>
      </w:r>
    </w:p>
    <w:p w:rsidR="25B3843F" w:rsidP="25B3843F" w:rsidRDefault="25B3843F" w14:paraId="26ED5F7D" w14:textId="0F9D897C">
      <w:pPr>
        <w:pStyle w:val="Normal"/>
      </w:pPr>
      <w:r w:rsidR="25B3843F">
        <w:rPr/>
        <w:t xml:space="preserve">U3: Auch hier ist die </w:t>
      </w:r>
      <w:r w:rsidR="25B3843F">
        <w:rPr/>
        <w:t>UserStory</w:t>
      </w:r>
      <w:r w:rsidR="25B3843F">
        <w:rPr/>
        <w:t xml:space="preserve"> testbar und gut </w:t>
      </w:r>
      <w:r w:rsidR="25B3843F">
        <w:rPr/>
        <w:t>formuliert</w:t>
      </w:r>
      <w:r w:rsidR="25B3843F">
        <w:rPr/>
        <w:t xml:space="preserve">, jedoch fehlt hier die Zeitliche Einschätzung. Jedoch hat auch diese </w:t>
      </w:r>
      <w:r w:rsidR="25B3843F">
        <w:rPr/>
        <w:t>UserStory</w:t>
      </w:r>
      <w:r w:rsidR="25B3843F">
        <w:rPr/>
        <w:t xml:space="preserve"> einen Nährwert und ist somit (Sinnvoll)</w:t>
      </w:r>
    </w:p>
    <w:p w:rsidR="25B3843F" w:rsidP="25B3843F" w:rsidRDefault="25B3843F" w14:paraId="6F24342F" w14:textId="4C0F9EF8">
      <w:pPr>
        <w:pStyle w:val="Normal"/>
      </w:pPr>
      <w:r w:rsidR="25B3843F">
        <w:rPr/>
        <w:t xml:space="preserve">U4: Diese </w:t>
      </w:r>
      <w:r w:rsidR="25B3843F">
        <w:rPr/>
        <w:t>UserStory</w:t>
      </w:r>
      <w:r w:rsidR="25B3843F">
        <w:rPr/>
        <w:t xml:space="preserve"> ist sehr ausführlich und nicht wirklich </w:t>
      </w:r>
      <w:r w:rsidR="25B3843F">
        <w:rPr/>
        <w:t>sachlich</w:t>
      </w:r>
      <w:r w:rsidR="25B3843F">
        <w:rPr/>
        <w:t xml:space="preserve"> </w:t>
      </w:r>
      <w:r w:rsidR="25B3843F">
        <w:rPr/>
        <w:t>vormuliert</w:t>
      </w:r>
      <w:r w:rsidR="25B3843F">
        <w:rPr/>
        <w:t xml:space="preserve">. Auch einen richtigen Nährwert hat diese nicht. Und die Zeitliche </w:t>
      </w:r>
      <w:r w:rsidR="25B3843F">
        <w:rPr/>
        <w:t>Einschätzung wird</w:t>
      </w:r>
      <w:r w:rsidR="25B3843F">
        <w:rPr/>
        <w:t xml:space="preserve"> sehr schwierig. Daher (Nicht Sinnvoll)</w:t>
      </w:r>
    </w:p>
    <w:p w:rsidR="25B3843F" w:rsidP="25B3843F" w:rsidRDefault="25B3843F" w14:paraId="5C50BD0D" w14:textId="26FB9F26">
      <w:pPr>
        <w:pStyle w:val="Normal"/>
      </w:pPr>
      <w:r w:rsidR="25B3843F">
        <w:rPr/>
        <w:t xml:space="preserve">U5: Auch hier ist die zeitliche Einschätzung schwierig und die </w:t>
      </w:r>
      <w:r w:rsidR="25B3843F">
        <w:rPr/>
        <w:t>UserStory</w:t>
      </w:r>
      <w:r w:rsidR="25B3843F">
        <w:rPr/>
        <w:t xml:space="preserve"> kann ebenfalls in zwei Teile zerlegt werden. Einmal in das </w:t>
      </w:r>
      <w:r w:rsidR="25B3843F">
        <w:rPr/>
        <w:t>Navisystem</w:t>
      </w:r>
      <w:r w:rsidR="25B3843F">
        <w:rPr/>
        <w:t xml:space="preserve"> selbst und dann in die Implementation im Auto. Nach der Zerlegung wäre es dann (Sinnvoll)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CF9B6E"/>
    <w:rsid w:val="04CF9B6E"/>
    <w:rsid w:val="25B38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B6E"/>
  <w15:chartTrackingRefBased/>
  <w15:docId w15:val="{F7DD51D5-3457-422F-B74D-497E656A8B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3" mc:Ignorable="w14">
    <w:name xmlns:w="http://schemas.openxmlformats.org/wordprocessingml/2006/main" w:val="Plain Table 3"/>
    <w:basedOn xmlns:w="http://schemas.openxmlformats.org/wordprocessingml/2006/main" w:val="TableNormal"/>
    <w:uiPriority xmlns:w="http://schemas.openxmlformats.org/wordprocessingml/2006/main" w:val="43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  <w:caps/>
      </w:rPr>
      <w:tblPr/>
      <w:tcPr>
        <w:tcBorders>
          <w:top w:val="nil"/>
        </w:tcBorders>
      </w:tcPr>
    </w:tblStylePr>
    <w:tblStylePr xmlns:w="http://schemas.openxmlformats.org/wordprocessingml/2006/main"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xmlns:w="http://schemas.openxmlformats.org/wordprocessingml/2006/main" w:type="lastCol">
      <w:rPr>
        <w:b/>
        <w:bCs/>
        <w:caps/>
      </w:rPr>
      <w:tblPr/>
      <w:tcPr>
        <w:tcBorders>
          <w:left w:val="nil"/>
        </w:tcBorders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2024-05-14T15:03:01.8654385Z</dcterms:created>
  <dcterms:modified xsi:type="dcterms:W3CDTF">2024-05-14T15:29:08.3991088Z</dcterms:modified>
  <dc:creator>Marvin Schönwälder</dc:creator>
  <lastModifiedBy>Marvin Schönwälder</lastModifiedBy>
</coreProperties>
</file>