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642" w:rsidRDefault="00E61121">
      <w:hyperlink r:id="rId4" w:history="1">
        <w:r w:rsidRPr="00DF4E01">
          <w:rPr>
            <w:rStyle w:val="Lienhypertexte"/>
          </w:rPr>
          <w:t>https://youtu.be/y6elGd2Bjao?si=mwX7aG39wiOQ1fLA</w:t>
        </w:r>
      </w:hyperlink>
    </w:p>
    <w:p w:rsidR="00E61121" w:rsidRDefault="00E61121">
      <w:r w:rsidRPr="00E61121">
        <w:t>Zola passe sa jeunesse à Évry puis en Haute-Saône. Il commence une carrière musicale dans un groupe de rap, puis il démarre en solo en 2017. Son premier album, Cicatrices sort en 2019 et connait un grand succès, il est certifié « disque de platine</w:t>
      </w:r>
      <w:bookmarkStart w:id="0" w:name="_GoBack"/>
      <w:bookmarkEnd w:id="0"/>
      <w:r w:rsidRPr="00E61121">
        <w:t xml:space="preserve"> ». Un deuxième album, Survie, suit en 2020.</w:t>
      </w:r>
    </w:p>
    <w:sectPr w:rsidR="00E611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121"/>
    <w:rsid w:val="00361BFB"/>
    <w:rsid w:val="00762DA1"/>
    <w:rsid w:val="00E611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7F1A2-F33D-4B2B-942F-29957E209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611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y6elGd2Bjao?si=mwX7aG39wiOQ1fL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62</Words>
  <Characters>344</Characters>
  <Application>Microsoft Office Word</Application>
  <DocSecurity>0</DocSecurity>
  <Lines>2</Lines>
  <Paragraphs>1</Paragraphs>
  <ScaleCrop>false</ScaleCrop>
  <Company/>
  <LinksUpToDate>false</LinksUpToDate>
  <CharactersWithSpaces>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cp:revision>
  <dcterms:created xsi:type="dcterms:W3CDTF">2024-04-17T13:05:00Z</dcterms:created>
  <dcterms:modified xsi:type="dcterms:W3CDTF">2024-04-17T13:06:00Z</dcterms:modified>
</cp:coreProperties>
</file>