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 w:rsidR="001861DD">
        <w:rPr>
          <w:rFonts w:hint="eastAsia"/>
          <w:b/>
          <w:sz w:val="32"/>
          <w:szCs w:val="32"/>
        </w:rPr>
        <w:t>八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F74892" w:rsidRPr="00ED3452" w:rsidRDefault="00B573F9" w:rsidP="00337677">
            <w:pPr>
              <w:jc w:val="center"/>
              <w:rPr>
                <w:b/>
                <w:sz w:val="24"/>
              </w:rPr>
            </w:pPr>
            <w:r w:rsidRPr="00B573F9">
              <w:rPr>
                <w:rFonts w:hint="eastAsia"/>
                <w:b/>
                <w:sz w:val="24"/>
              </w:rPr>
              <w:t>信息工程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F74892" w:rsidRPr="00ED3452" w:rsidRDefault="00B573F9" w:rsidP="00337677">
            <w:pPr>
              <w:jc w:val="center"/>
              <w:rPr>
                <w:b/>
                <w:sz w:val="24"/>
              </w:rPr>
            </w:pPr>
            <w:r w:rsidRPr="00B573F9">
              <w:rPr>
                <w:rFonts w:hint="eastAsia"/>
                <w:b/>
                <w:sz w:val="24"/>
              </w:rPr>
              <w:t>基于单片机的实时温度监控系统</w:t>
            </w:r>
          </w:p>
        </w:tc>
      </w:tr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F74892" w:rsidRPr="00ED3452" w:rsidRDefault="00B573F9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张涛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F74892" w:rsidRPr="00ED3452" w:rsidRDefault="00B573F9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14010520033</w:t>
            </w:r>
          </w:p>
        </w:tc>
        <w:tc>
          <w:tcPr>
            <w:tcW w:w="108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F74892" w:rsidRPr="00ED3452" w:rsidRDefault="001861DD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刘飞航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D900FC">
        <w:trPr>
          <w:trHeight w:val="2403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spacing w:line="400" w:lineRule="exact"/>
              <w:rPr>
                <w:sz w:val="24"/>
              </w:rPr>
            </w:pPr>
          </w:p>
          <w:p w:rsidR="00F74892" w:rsidRDefault="00531773" w:rsidP="00337677">
            <w:pPr>
              <w:spacing w:line="400" w:lineRule="exact"/>
              <w:rPr>
                <w:sz w:val="24"/>
              </w:rPr>
            </w:pPr>
            <w:r w:rsidRPr="00115B07">
              <w:rPr>
                <w:rFonts w:hint="eastAsia"/>
                <w:sz w:val="24"/>
              </w:rPr>
              <w:t>1</w:t>
            </w:r>
            <w:r w:rsidRPr="00115B07">
              <w:rPr>
                <w:rFonts w:hint="eastAsia"/>
                <w:sz w:val="24"/>
              </w:rPr>
              <w:t>、编写</w:t>
            </w:r>
            <w:r w:rsidRPr="00115B07">
              <w:rPr>
                <w:rFonts w:hint="eastAsia"/>
                <w:sz w:val="24"/>
              </w:rPr>
              <w:t>LCD</w:t>
            </w:r>
            <w:r w:rsidRPr="00115B07">
              <w:rPr>
                <w:rFonts w:hint="eastAsia"/>
                <w:sz w:val="24"/>
              </w:rPr>
              <w:t>驱动</w:t>
            </w:r>
            <w:r>
              <w:rPr>
                <w:rFonts w:hint="eastAsia"/>
                <w:sz w:val="24"/>
              </w:rPr>
              <w:t>模块程序</w:t>
            </w:r>
          </w:p>
          <w:p w:rsidR="00F74892" w:rsidRDefault="00531773" w:rsidP="00337677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、测试</w:t>
            </w:r>
            <w:r>
              <w:rPr>
                <w:rFonts w:hint="eastAsia"/>
                <w:sz w:val="24"/>
              </w:rPr>
              <w:t>LCD</w:t>
            </w:r>
            <w:r>
              <w:rPr>
                <w:rFonts w:hint="eastAsia"/>
                <w:sz w:val="24"/>
              </w:rPr>
              <w:t>是否能正常工作</w:t>
            </w:r>
          </w:p>
          <w:p w:rsidR="00FD1B0E" w:rsidRDefault="00FD1B0E" w:rsidP="00337677">
            <w:pPr>
              <w:spacing w:line="400" w:lineRule="exact"/>
              <w:rPr>
                <w:sz w:val="24"/>
              </w:rPr>
            </w:pPr>
          </w:p>
          <w:p w:rsidR="00F74892" w:rsidRPr="006A5EA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F74892" w:rsidRDefault="00FD1B0E" w:rsidP="00337677">
            <w:pPr>
              <w:spacing w:line="400" w:lineRule="exact"/>
              <w:rPr>
                <w:rFonts w:hint="eastAsia"/>
                <w:sz w:val="24"/>
              </w:rPr>
            </w:pPr>
            <w:r w:rsidRPr="00FD1B0E">
              <w:rPr>
                <w:sz w:val="24"/>
              </w:rPr>
              <w:t>存在的问题</w:t>
            </w:r>
            <w:r w:rsidRPr="00FD1B0E">
              <w:rPr>
                <w:rFonts w:hint="eastAsia"/>
                <w:sz w:val="24"/>
              </w:rPr>
              <w:t>：</w:t>
            </w:r>
          </w:p>
          <w:p w:rsidR="00FD1B0E" w:rsidRDefault="00FD1B0E" w:rsidP="00337677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编写</w:t>
            </w:r>
            <w:r w:rsidR="00ED7529">
              <w:rPr>
                <w:rFonts w:hint="eastAsia"/>
                <w:sz w:val="24"/>
              </w:rPr>
              <w:t>完</w:t>
            </w:r>
            <w:r w:rsidR="00ED7529">
              <w:rPr>
                <w:rFonts w:hint="eastAsia"/>
                <w:sz w:val="24"/>
              </w:rPr>
              <w:t>LCD</w:t>
            </w:r>
            <w:r>
              <w:rPr>
                <w:rFonts w:hint="eastAsia"/>
                <w:sz w:val="24"/>
              </w:rPr>
              <w:t>测试程序后发现</w:t>
            </w:r>
            <w:r w:rsidR="00ED7529">
              <w:rPr>
                <w:rFonts w:hint="eastAsia"/>
                <w:sz w:val="24"/>
              </w:rPr>
              <w:t>LCD</w:t>
            </w:r>
            <w:r w:rsidR="00ED7529">
              <w:rPr>
                <w:rFonts w:hint="eastAsia"/>
                <w:sz w:val="24"/>
              </w:rPr>
              <w:t>不能正常工作</w:t>
            </w:r>
            <w:r w:rsidR="00CC2EF1">
              <w:rPr>
                <w:rFonts w:hint="eastAsia"/>
                <w:sz w:val="24"/>
              </w:rPr>
              <w:t>。</w:t>
            </w:r>
          </w:p>
          <w:p w:rsidR="00FD1B0E" w:rsidRDefault="00FD1B0E" w:rsidP="00337677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解决办法：</w:t>
            </w:r>
          </w:p>
          <w:p w:rsidR="00CC2EF1" w:rsidRPr="00FD1B0E" w:rsidRDefault="00CC2EF1" w:rsidP="00F82702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="00A45BF5">
              <w:rPr>
                <w:rFonts w:hint="eastAsia"/>
                <w:sz w:val="24"/>
              </w:rPr>
              <w:t>调整</w:t>
            </w:r>
            <w:r w:rsidR="00A45BF5">
              <w:rPr>
                <w:rFonts w:hint="eastAsia"/>
                <w:sz w:val="24"/>
              </w:rPr>
              <w:t>IO</w:t>
            </w:r>
            <w:r w:rsidR="00A45BF5">
              <w:rPr>
                <w:rFonts w:hint="eastAsia"/>
                <w:sz w:val="24"/>
              </w:rPr>
              <w:t>后，</w:t>
            </w:r>
            <w:r>
              <w:rPr>
                <w:rFonts w:hint="eastAsia"/>
                <w:sz w:val="24"/>
              </w:rPr>
              <w:t>使用开发板测试程序</w:t>
            </w:r>
            <w:r w:rsidR="00A45BF5">
              <w:rPr>
                <w:rFonts w:hint="eastAsia"/>
                <w:sz w:val="24"/>
              </w:rPr>
              <w:t>，发现能正常工作，初步判定是硬件的问题</w:t>
            </w:r>
            <w:r w:rsidR="008E65F3">
              <w:rPr>
                <w:rFonts w:hint="eastAsia"/>
                <w:sz w:val="24"/>
              </w:rPr>
              <w:t>，检查</w:t>
            </w:r>
            <w:r w:rsidR="008E65F3">
              <w:rPr>
                <w:rFonts w:hint="eastAsia"/>
                <w:sz w:val="24"/>
              </w:rPr>
              <w:t>PCB</w:t>
            </w:r>
            <w:r w:rsidR="008E65F3">
              <w:rPr>
                <w:rFonts w:hint="eastAsia"/>
                <w:sz w:val="24"/>
              </w:rPr>
              <w:t>后发现是</w:t>
            </w:r>
            <w:r w:rsidR="008E65F3">
              <w:rPr>
                <w:rFonts w:hint="eastAsia"/>
                <w:sz w:val="24"/>
              </w:rPr>
              <w:t>LCD</w:t>
            </w:r>
            <w:r w:rsidR="008E65F3">
              <w:rPr>
                <w:rFonts w:hint="eastAsia"/>
                <w:sz w:val="24"/>
              </w:rPr>
              <w:t>背光调节电位器</w:t>
            </w:r>
            <w:r w:rsidR="00F82702">
              <w:rPr>
                <w:rFonts w:hint="eastAsia"/>
                <w:sz w:val="24"/>
              </w:rPr>
              <w:t>封装使用不当造成，重新焊接电位器后再次测试</w:t>
            </w:r>
            <w:r w:rsidR="00D900FC">
              <w:rPr>
                <w:rFonts w:hint="eastAsia"/>
                <w:sz w:val="24"/>
              </w:rPr>
              <w:t>，</w:t>
            </w:r>
            <w:r w:rsidR="00F82702">
              <w:rPr>
                <w:rFonts w:hint="eastAsia"/>
                <w:sz w:val="24"/>
              </w:rPr>
              <w:t>LCD</w:t>
            </w:r>
            <w:r w:rsidR="00F82702">
              <w:rPr>
                <w:rFonts w:hint="eastAsia"/>
                <w:sz w:val="24"/>
              </w:rPr>
              <w:t>能正常显示字符</w:t>
            </w:r>
            <w:r w:rsidR="00D900FC">
              <w:rPr>
                <w:rFonts w:hint="eastAsia"/>
                <w:sz w:val="24"/>
              </w:rPr>
              <w:t>。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D900FC" w:rsidRPr="00D900FC" w:rsidRDefault="00D900FC" w:rsidP="00D900FC">
            <w:pPr>
              <w:pStyle w:val="a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hint="eastAsia"/>
                <w:sz w:val="24"/>
              </w:rPr>
            </w:pPr>
            <w:r w:rsidRPr="00D900FC">
              <w:rPr>
                <w:rFonts w:hint="eastAsia"/>
                <w:sz w:val="24"/>
              </w:rPr>
              <w:t>编写</w:t>
            </w:r>
            <w:r w:rsidRPr="00D900FC">
              <w:rPr>
                <w:rFonts w:hint="eastAsia"/>
                <w:sz w:val="24"/>
              </w:rPr>
              <w:t>DS18B20</w:t>
            </w:r>
            <w:r w:rsidRPr="00D900FC">
              <w:rPr>
                <w:rFonts w:hint="eastAsia"/>
                <w:sz w:val="24"/>
              </w:rPr>
              <w:t>驱动模块</w:t>
            </w:r>
            <w:r w:rsidRPr="00D900FC">
              <w:rPr>
                <w:rFonts w:hint="eastAsia"/>
                <w:sz w:val="24"/>
              </w:rPr>
              <w:t>；</w:t>
            </w:r>
          </w:p>
          <w:p w:rsidR="00D900FC" w:rsidRPr="00D900FC" w:rsidRDefault="00737D4A" w:rsidP="00D900FC">
            <w:pPr>
              <w:pStyle w:val="a3"/>
              <w:numPr>
                <w:ilvl w:val="0"/>
                <w:numId w:val="1"/>
              </w:numPr>
              <w:spacing w:line="400" w:lineRule="exact"/>
              <w:ind w:firstLineChars="0"/>
              <w:rPr>
                <w:sz w:val="24"/>
              </w:rPr>
            </w:pPr>
            <w:r>
              <w:rPr>
                <w:sz w:val="24"/>
              </w:rPr>
              <w:t>编写蓝牙串口驱动程序</w:t>
            </w:r>
            <w:r>
              <w:rPr>
                <w:rFonts w:hint="eastAsia"/>
                <w:sz w:val="24"/>
              </w:rPr>
              <w:t>。</w:t>
            </w:r>
            <w:bookmarkStart w:id="0" w:name="_GoBack"/>
            <w:bookmarkEnd w:id="0"/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21780"/>
    <w:multiLevelType w:val="hybridMultilevel"/>
    <w:tmpl w:val="558A03B2"/>
    <w:lvl w:ilvl="0" w:tplc="F4D2D420">
      <w:start w:val="1"/>
      <w:numFmt w:val="decimal"/>
      <w:lvlText w:val="%1、"/>
      <w:lvlJc w:val="left"/>
      <w:pPr>
        <w:ind w:left="375" w:hanging="37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892"/>
    <w:rsid w:val="001861DD"/>
    <w:rsid w:val="00531773"/>
    <w:rsid w:val="00574117"/>
    <w:rsid w:val="00737D4A"/>
    <w:rsid w:val="008E65F3"/>
    <w:rsid w:val="00A45BF5"/>
    <w:rsid w:val="00B573F9"/>
    <w:rsid w:val="00CC2EF1"/>
    <w:rsid w:val="00D900FC"/>
    <w:rsid w:val="00ED7529"/>
    <w:rsid w:val="00F74892"/>
    <w:rsid w:val="00F82702"/>
    <w:rsid w:val="00FD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0F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0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张涛</cp:lastModifiedBy>
  <cp:revision>3</cp:revision>
  <dcterms:created xsi:type="dcterms:W3CDTF">2017-10-19T08:00:00Z</dcterms:created>
  <dcterms:modified xsi:type="dcterms:W3CDTF">2018-06-04T11:15:00Z</dcterms:modified>
</cp:coreProperties>
</file>