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B36D3" w14:textId="3CB060EC" w:rsidR="0056540A" w:rsidRDefault="0069557C" w:rsidP="0069557C">
      <w:pPr>
        <w:jc w:val="center"/>
      </w:pPr>
      <w:r w:rsidRPr="0069557C">
        <w:rPr>
          <w:b/>
          <w:bCs/>
        </w:rPr>
        <w:t>Universidad de Santiago de Chile</w:t>
      </w:r>
      <w:r w:rsidRPr="0069557C">
        <w:br/>
        <w:t>Facultad de Ingeniería</w:t>
      </w:r>
      <w:r w:rsidRPr="0069557C">
        <w:br/>
        <w:t>Departamento de Ingeniería Informática</w:t>
      </w:r>
    </w:p>
    <w:p w14:paraId="10253050" w14:textId="77777777" w:rsidR="0014406F" w:rsidRDefault="0014406F" w:rsidP="0069557C">
      <w:pPr>
        <w:jc w:val="center"/>
      </w:pPr>
    </w:p>
    <w:p w14:paraId="122EF987" w14:textId="6CB32637" w:rsidR="0014406F" w:rsidRDefault="0014406F" w:rsidP="0014406F">
      <w:pPr>
        <w:jc w:val="center"/>
        <w:rPr>
          <w:rStyle w:val="Ttulo1Car"/>
          <w:i/>
          <w:iCs/>
        </w:rPr>
      </w:pPr>
      <w:bookmarkStart w:id="0" w:name="_Toc197224660"/>
      <w:r w:rsidRPr="0014406F">
        <w:rPr>
          <w:rStyle w:val="Ttulo1Car"/>
        </w:rPr>
        <w:t>Paradigmas de Programación</w:t>
      </w:r>
      <w:bookmarkEnd w:id="0"/>
      <w:r w:rsidRPr="0014406F">
        <w:br/>
      </w:r>
      <w:r w:rsidRPr="0014406F">
        <w:rPr>
          <w:rStyle w:val="Ttulo1Car"/>
          <w:b/>
          <w:bCs/>
        </w:rPr>
        <w:t>Laboratorio 1</w:t>
      </w:r>
      <w:r w:rsidRPr="0014406F">
        <w:rPr>
          <w:rStyle w:val="Ttulo1Car"/>
        </w:rPr>
        <w:t xml:space="preserve">: </w:t>
      </w:r>
      <w:r w:rsidRPr="0014406F">
        <w:rPr>
          <w:rStyle w:val="Ttulo1Car"/>
          <w:i/>
          <w:iCs/>
        </w:rPr>
        <w:t>Implementación Funcional de CAPITALIA (</w:t>
      </w:r>
      <w:proofErr w:type="spellStart"/>
      <w:r w:rsidRPr="0014406F">
        <w:rPr>
          <w:rStyle w:val="Ttulo1Car"/>
          <w:i/>
          <w:iCs/>
        </w:rPr>
        <w:t>Monopoly</w:t>
      </w:r>
      <w:proofErr w:type="spellEnd"/>
      <w:r w:rsidRPr="0014406F">
        <w:rPr>
          <w:rStyle w:val="Ttulo1Car"/>
          <w:i/>
          <w:iCs/>
        </w:rPr>
        <w:t xml:space="preserve">) en </w:t>
      </w:r>
      <w:proofErr w:type="spellStart"/>
      <w:r w:rsidRPr="0014406F">
        <w:rPr>
          <w:rStyle w:val="Ttulo1Car"/>
          <w:i/>
          <w:iCs/>
        </w:rPr>
        <w:t>Scheme</w:t>
      </w:r>
      <w:proofErr w:type="spellEnd"/>
    </w:p>
    <w:p w14:paraId="78ECDB37" w14:textId="77777777" w:rsidR="0014406F" w:rsidRDefault="0014406F" w:rsidP="0069557C">
      <w:pPr>
        <w:jc w:val="center"/>
        <w:rPr>
          <w:rStyle w:val="Ttulo1Car"/>
          <w:i/>
          <w:iCs/>
        </w:rPr>
      </w:pPr>
    </w:p>
    <w:p w14:paraId="4F3BA383" w14:textId="77777777" w:rsidR="0014406F" w:rsidRDefault="0014406F" w:rsidP="0069557C">
      <w:pPr>
        <w:jc w:val="center"/>
        <w:rPr>
          <w:rStyle w:val="Ttulo1Car"/>
          <w:i/>
          <w:iCs/>
        </w:rPr>
      </w:pPr>
    </w:p>
    <w:p w14:paraId="2F4F8769" w14:textId="44311EDD" w:rsidR="0014406F" w:rsidRDefault="0014406F" w:rsidP="0066111A">
      <w:pPr>
        <w:jc w:val="both"/>
        <w:rPr>
          <w:b/>
          <w:bCs/>
        </w:rPr>
      </w:pPr>
    </w:p>
    <w:p w14:paraId="36BEAE77" w14:textId="6A4FA5F1" w:rsidR="0014406F" w:rsidRDefault="0014406F" w:rsidP="0066111A">
      <w:pPr>
        <w:jc w:val="both"/>
      </w:pPr>
      <w:r>
        <w:rPr>
          <w:b/>
          <w:bCs/>
        </w:rPr>
        <w:t>Profesor</w:t>
      </w:r>
      <w:r w:rsidRPr="0014406F">
        <w:rPr>
          <w:b/>
          <w:bCs/>
        </w:rPr>
        <w:t>:</w:t>
      </w:r>
      <w:r w:rsidRPr="0014406F">
        <w:t xml:space="preserve"> Gonzalo Martínez</w:t>
      </w:r>
    </w:p>
    <w:p w14:paraId="48C3E5E4" w14:textId="77777777" w:rsidR="0014406F" w:rsidRDefault="0014406F" w:rsidP="0066111A">
      <w:pPr>
        <w:jc w:val="both"/>
      </w:pPr>
      <w:r w:rsidRPr="0014406F">
        <w:rPr>
          <w:b/>
          <w:bCs/>
        </w:rPr>
        <w:t>Alumno:</w:t>
      </w:r>
      <w:r w:rsidRPr="0014406F">
        <w:t xml:space="preserve"> Martín Aray</w:t>
      </w:r>
      <w:r>
        <w:t>a</w:t>
      </w:r>
    </w:p>
    <w:p w14:paraId="15C8E4A8" w14:textId="2ABCBF08" w:rsidR="0014406F" w:rsidRDefault="0014406F" w:rsidP="0066111A">
      <w:pPr>
        <w:jc w:val="both"/>
      </w:pPr>
      <w:r w:rsidRPr="0014406F">
        <w:rPr>
          <w:b/>
          <w:bCs/>
        </w:rPr>
        <w:t>RUT:</w:t>
      </w:r>
      <w:r w:rsidRPr="0014406F">
        <w:t xml:space="preserve"> </w:t>
      </w:r>
      <w:r>
        <w:t>21</w:t>
      </w:r>
      <w:r w:rsidRPr="0014406F">
        <w:t>.</w:t>
      </w:r>
      <w:r>
        <w:t>781</w:t>
      </w:r>
      <w:r w:rsidRPr="0014406F">
        <w:t>.</w:t>
      </w:r>
      <w:r>
        <w:t>369</w:t>
      </w:r>
      <w:r w:rsidRPr="0014406F">
        <w:noBreakHyphen/>
      </w:r>
      <w:r>
        <w:t>7</w:t>
      </w:r>
    </w:p>
    <w:p w14:paraId="216D221C" w14:textId="13288D7E" w:rsidR="0014406F" w:rsidRDefault="0014406F" w:rsidP="0066111A">
      <w:pPr>
        <w:jc w:val="both"/>
      </w:pPr>
      <w:r w:rsidRPr="0014406F">
        <w:rPr>
          <w:b/>
          <w:bCs/>
        </w:rPr>
        <w:t>Fecha:</w:t>
      </w:r>
      <w:r w:rsidRPr="0014406F">
        <w:t xml:space="preserve"> </w:t>
      </w:r>
      <w:proofErr w:type="gramStart"/>
      <w:r w:rsidRPr="0014406F">
        <w:t>Abril</w:t>
      </w:r>
      <w:proofErr w:type="gramEnd"/>
      <w:r w:rsidRPr="0014406F">
        <w:t xml:space="preserve"> de 2025</w:t>
      </w:r>
    </w:p>
    <w:p w14:paraId="79545DD3" w14:textId="77777777" w:rsidR="0014406F" w:rsidRDefault="0014406F" w:rsidP="0066111A">
      <w:pPr>
        <w:jc w:val="both"/>
      </w:pPr>
    </w:p>
    <w:p w14:paraId="40521DC9" w14:textId="77777777" w:rsidR="00EB704C" w:rsidRDefault="00EB704C" w:rsidP="0066111A">
      <w:pPr>
        <w:jc w:val="both"/>
      </w:pPr>
    </w:p>
    <w:sdt>
      <w:sdtPr>
        <w:rPr>
          <w:lang w:val="es-ES"/>
        </w:rPr>
        <w:id w:val="13847551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77F928F" w14:textId="16F12499" w:rsidR="00141F54" w:rsidRDefault="00FC3A7B">
          <w:pPr>
            <w:pStyle w:val="TtuloTDC"/>
          </w:pPr>
          <w:r>
            <w:rPr>
              <w:lang w:val="es-ES"/>
            </w:rPr>
            <w:t>índice</w:t>
          </w:r>
        </w:p>
        <w:p w14:paraId="61354EA0" w14:textId="62A05B23" w:rsidR="00FC3A7B" w:rsidRDefault="00141F54">
          <w:pPr>
            <w:pStyle w:val="TDC1"/>
            <w:tabs>
              <w:tab w:val="right" w:leader="dot" w:pos="8828"/>
            </w:tabs>
            <w:rPr>
              <w:rFonts w:eastAsiaTheme="minorEastAsia"/>
              <w:noProof/>
              <w:kern w:val="2"/>
              <w:sz w:val="24"/>
              <w:szCs w:val="24"/>
              <w:lang w:eastAsia="es-CL"/>
              <w14:ligatures w14:val="standardContextual"/>
            </w:rPr>
          </w:pPr>
          <w:r>
            <w:fldChar w:fldCharType="begin"/>
          </w:r>
          <w:r>
            <w:instrText xml:space="preserve"> TOC \o "1-3" \h \z \u </w:instrText>
          </w:r>
          <w:r>
            <w:fldChar w:fldCharType="separate"/>
          </w:r>
          <w:hyperlink w:anchor="_Toc197224660" w:history="1">
            <w:r w:rsidR="00FC3A7B" w:rsidRPr="00FC31D8">
              <w:rPr>
                <w:rStyle w:val="Hipervnculo"/>
                <w:noProof/>
              </w:rPr>
              <w:t>Paradigmas de Programación</w:t>
            </w:r>
            <w:r w:rsidR="00FC3A7B">
              <w:rPr>
                <w:noProof/>
                <w:webHidden/>
              </w:rPr>
              <w:tab/>
            </w:r>
            <w:r w:rsidR="00FC3A7B">
              <w:rPr>
                <w:noProof/>
                <w:webHidden/>
              </w:rPr>
              <w:fldChar w:fldCharType="begin"/>
            </w:r>
            <w:r w:rsidR="00FC3A7B">
              <w:rPr>
                <w:noProof/>
                <w:webHidden/>
              </w:rPr>
              <w:instrText xml:space="preserve"> PAGEREF _Toc197224660 \h </w:instrText>
            </w:r>
            <w:r w:rsidR="00FC3A7B">
              <w:rPr>
                <w:noProof/>
                <w:webHidden/>
              </w:rPr>
            </w:r>
            <w:r w:rsidR="00FC3A7B">
              <w:rPr>
                <w:noProof/>
                <w:webHidden/>
              </w:rPr>
              <w:fldChar w:fldCharType="separate"/>
            </w:r>
            <w:r w:rsidR="00FC3A7B">
              <w:rPr>
                <w:noProof/>
                <w:webHidden/>
              </w:rPr>
              <w:t>1</w:t>
            </w:r>
            <w:r w:rsidR="00FC3A7B">
              <w:rPr>
                <w:noProof/>
                <w:webHidden/>
              </w:rPr>
              <w:fldChar w:fldCharType="end"/>
            </w:r>
          </w:hyperlink>
        </w:p>
        <w:p w14:paraId="55163E45" w14:textId="6CEEBA95" w:rsidR="00FC3A7B" w:rsidRDefault="00FC3A7B">
          <w:pPr>
            <w:pStyle w:val="TDC2"/>
            <w:tabs>
              <w:tab w:val="right" w:leader="dot" w:pos="8828"/>
            </w:tabs>
            <w:rPr>
              <w:rFonts w:eastAsiaTheme="minorEastAsia"/>
              <w:noProof/>
              <w:kern w:val="2"/>
              <w:sz w:val="24"/>
              <w:szCs w:val="24"/>
              <w:lang w:eastAsia="es-CL"/>
              <w14:ligatures w14:val="standardContextual"/>
            </w:rPr>
          </w:pPr>
          <w:hyperlink w:anchor="_Toc197224661" w:history="1">
            <w:r w:rsidRPr="00FC31D8">
              <w:rPr>
                <w:rStyle w:val="Hipervnculo"/>
                <w:noProof/>
              </w:rPr>
              <w:t>Descripción breve del problema</w:t>
            </w:r>
            <w:r>
              <w:rPr>
                <w:noProof/>
                <w:webHidden/>
              </w:rPr>
              <w:tab/>
            </w:r>
            <w:r>
              <w:rPr>
                <w:noProof/>
                <w:webHidden/>
              </w:rPr>
              <w:fldChar w:fldCharType="begin"/>
            </w:r>
            <w:r>
              <w:rPr>
                <w:noProof/>
                <w:webHidden/>
              </w:rPr>
              <w:instrText xml:space="preserve"> PAGEREF _Toc197224661 \h </w:instrText>
            </w:r>
            <w:r>
              <w:rPr>
                <w:noProof/>
                <w:webHidden/>
              </w:rPr>
            </w:r>
            <w:r>
              <w:rPr>
                <w:noProof/>
                <w:webHidden/>
              </w:rPr>
              <w:fldChar w:fldCharType="separate"/>
            </w:r>
            <w:r>
              <w:rPr>
                <w:noProof/>
                <w:webHidden/>
              </w:rPr>
              <w:t>2</w:t>
            </w:r>
            <w:r>
              <w:rPr>
                <w:noProof/>
                <w:webHidden/>
              </w:rPr>
              <w:fldChar w:fldCharType="end"/>
            </w:r>
          </w:hyperlink>
        </w:p>
        <w:p w14:paraId="515FB75B" w14:textId="25443771" w:rsidR="00FC3A7B" w:rsidRDefault="00FC3A7B">
          <w:pPr>
            <w:pStyle w:val="TDC2"/>
            <w:tabs>
              <w:tab w:val="right" w:leader="dot" w:pos="8828"/>
            </w:tabs>
            <w:rPr>
              <w:rFonts w:eastAsiaTheme="minorEastAsia"/>
              <w:noProof/>
              <w:kern w:val="2"/>
              <w:sz w:val="24"/>
              <w:szCs w:val="24"/>
              <w:lang w:eastAsia="es-CL"/>
              <w14:ligatures w14:val="standardContextual"/>
            </w:rPr>
          </w:pPr>
          <w:hyperlink w:anchor="_Toc197224662" w:history="1">
            <w:r w:rsidRPr="00FC31D8">
              <w:rPr>
                <w:rStyle w:val="Hipervnculo"/>
                <w:noProof/>
              </w:rPr>
              <w:t>Paradigm</w:t>
            </w:r>
            <w:r w:rsidRPr="00FC31D8">
              <w:rPr>
                <w:rStyle w:val="Hipervnculo"/>
                <w:noProof/>
              </w:rPr>
              <w:t>a</w:t>
            </w:r>
            <w:r w:rsidRPr="00FC31D8">
              <w:rPr>
                <w:rStyle w:val="Hipervnculo"/>
                <w:noProof/>
              </w:rPr>
              <w:t xml:space="preserve"> Funcional y Conceptos Clave</w:t>
            </w:r>
            <w:r>
              <w:rPr>
                <w:noProof/>
                <w:webHidden/>
              </w:rPr>
              <w:tab/>
            </w:r>
            <w:r>
              <w:rPr>
                <w:noProof/>
                <w:webHidden/>
              </w:rPr>
              <w:fldChar w:fldCharType="begin"/>
            </w:r>
            <w:r>
              <w:rPr>
                <w:noProof/>
                <w:webHidden/>
              </w:rPr>
              <w:instrText xml:space="preserve"> PAGEREF _Toc197224662 \h </w:instrText>
            </w:r>
            <w:r>
              <w:rPr>
                <w:noProof/>
                <w:webHidden/>
              </w:rPr>
            </w:r>
            <w:r>
              <w:rPr>
                <w:noProof/>
                <w:webHidden/>
              </w:rPr>
              <w:fldChar w:fldCharType="separate"/>
            </w:r>
            <w:r>
              <w:rPr>
                <w:noProof/>
                <w:webHidden/>
              </w:rPr>
              <w:t>2</w:t>
            </w:r>
            <w:r>
              <w:rPr>
                <w:noProof/>
                <w:webHidden/>
              </w:rPr>
              <w:fldChar w:fldCharType="end"/>
            </w:r>
          </w:hyperlink>
        </w:p>
        <w:p w14:paraId="6009F32D" w14:textId="01D21EB1" w:rsidR="00FC3A7B" w:rsidRDefault="00FC3A7B">
          <w:pPr>
            <w:pStyle w:val="TDC2"/>
            <w:tabs>
              <w:tab w:val="right" w:leader="dot" w:pos="8828"/>
            </w:tabs>
            <w:rPr>
              <w:rFonts w:eastAsiaTheme="minorEastAsia"/>
              <w:noProof/>
              <w:kern w:val="2"/>
              <w:sz w:val="24"/>
              <w:szCs w:val="24"/>
              <w:lang w:eastAsia="es-CL"/>
              <w14:ligatures w14:val="standardContextual"/>
            </w:rPr>
          </w:pPr>
          <w:hyperlink w:anchor="_Toc197224663" w:history="1">
            <w:r w:rsidRPr="00FC31D8">
              <w:rPr>
                <w:rStyle w:val="Hipervnculo"/>
                <w:noProof/>
              </w:rPr>
              <w:t>Análisis del Problema</w:t>
            </w:r>
            <w:r>
              <w:rPr>
                <w:noProof/>
                <w:webHidden/>
              </w:rPr>
              <w:tab/>
            </w:r>
            <w:r>
              <w:rPr>
                <w:noProof/>
                <w:webHidden/>
              </w:rPr>
              <w:fldChar w:fldCharType="begin"/>
            </w:r>
            <w:r>
              <w:rPr>
                <w:noProof/>
                <w:webHidden/>
              </w:rPr>
              <w:instrText xml:space="preserve"> PAGEREF _Toc197224663 \h </w:instrText>
            </w:r>
            <w:r>
              <w:rPr>
                <w:noProof/>
                <w:webHidden/>
              </w:rPr>
            </w:r>
            <w:r>
              <w:rPr>
                <w:noProof/>
                <w:webHidden/>
              </w:rPr>
              <w:fldChar w:fldCharType="separate"/>
            </w:r>
            <w:r>
              <w:rPr>
                <w:noProof/>
                <w:webHidden/>
              </w:rPr>
              <w:t>2</w:t>
            </w:r>
            <w:r>
              <w:rPr>
                <w:noProof/>
                <w:webHidden/>
              </w:rPr>
              <w:fldChar w:fldCharType="end"/>
            </w:r>
          </w:hyperlink>
        </w:p>
        <w:p w14:paraId="78C2EC5F" w14:textId="7860B423" w:rsidR="00FC3A7B" w:rsidRDefault="00FC3A7B">
          <w:pPr>
            <w:pStyle w:val="TDC2"/>
            <w:tabs>
              <w:tab w:val="right" w:leader="dot" w:pos="8828"/>
            </w:tabs>
            <w:rPr>
              <w:rFonts w:eastAsiaTheme="minorEastAsia"/>
              <w:noProof/>
              <w:kern w:val="2"/>
              <w:sz w:val="24"/>
              <w:szCs w:val="24"/>
              <w:lang w:eastAsia="es-CL"/>
              <w14:ligatures w14:val="standardContextual"/>
            </w:rPr>
          </w:pPr>
          <w:hyperlink w:anchor="_Toc197224664" w:history="1">
            <w:r w:rsidRPr="00FC31D8">
              <w:rPr>
                <w:rStyle w:val="Hipervnculo"/>
                <w:noProof/>
              </w:rPr>
              <w:t>Diseño de la solución</w:t>
            </w:r>
            <w:r>
              <w:rPr>
                <w:noProof/>
                <w:webHidden/>
              </w:rPr>
              <w:tab/>
            </w:r>
            <w:r>
              <w:rPr>
                <w:noProof/>
                <w:webHidden/>
              </w:rPr>
              <w:fldChar w:fldCharType="begin"/>
            </w:r>
            <w:r>
              <w:rPr>
                <w:noProof/>
                <w:webHidden/>
              </w:rPr>
              <w:instrText xml:space="preserve"> PAGEREF _Toc197224664 \h </w:instrText>
            </w:r>
            <w:r>
              <w:rPr>
                <w:noProof/>
                <w:webHidden/>
              </w:rPr>
            </w:r>
            <w:r>
              <w:rPr>
                <w:noProof/>
                <w:webHidden/>
              </w:rPr>
              <w:fldChar w:fldCharType="separate"/>
            </w:r>
            <w:r>
              <w:rPr>
                <w:noProof/>
                <w:webHidden/>
              </w:rPr>
              <w:t>2</w:t>
            </w:r>
            <w:r>
              <w:rPr>
                <w:noProof/>
                <w:webHidden/>
              </w:rPr>
              <w:fldChar w:fldCharType="end"/>
            </w:r>
          </w:hyperlink>
        </w:p>
        <w:p w14:paraId="68F2EF59" w14:textId="30EEC6A8" w:rsidR="00FC3A7B" w:rsidRDefault="00FC3A7B">
          <w:pPr>
            <w:pStyle w:val="TDC2"/>
            <w:tabs>
              <w:tab w:val="right" w:leader="dot" w:pos="8828"/>
            </w:tabs>
            <w:rPr>
              <w:rFonts w:eastAsiaTheme="minorEastAsia"/>
              <w:noProof/>
              <w:kern w:val="2"/>
              <w:sz w:val="24"/>
              <w:szCs w:val="24"/>
              <w:lang w:eastAsia="es-CL"/>
              <w14:ligatures w14:val="standardContextual"/>
            </w:rPr>
          </w:pPr>
          <w:hyperlink w:anchor="_Toc197224665" w:history="1">
            <w:r w:rsidRPr="00FC31D8">
              <w:rPr>
                <w:rStyle w:val="Hipervnculo"/>
                <w:noProof/>
              </w:rPr>
              <w:t>Aspectos de implementación</w:t>
            </w:r>
            <w:r>
              <w:rPr>
                <w:noProof/>
                <w:webHidden/>
              </w:rPr>
              <w:tab/>
            </w:r>
            <w:r>
              <w:rPr>
                <w:noProof/>
                <w:webHidden/>
              </w:rPr>
              <w:fldChar w:fldCharType="begin"/>
            </w:r>
            <w:r>
              <w:rPr>
                <w:noProof/>
                <w:webHidden/>
              </w:rPr>
              <w:instrText xml:space="preserve"> PAGEREF _Toc197224665 \h </w:instrText>
            </w:r>
            <w:r>
              <w:rPr>
                <w:noProof/>
                <w:webHidden/>
              </w:rPr>
            </w:r>
            <w:r>
              <w:rPr>
                <w:noProof/>
                <w:webHidden/>
              </w:rPr>
              <w:fldChar w:fldCharType="separate"/>
            </w:r>
            <w:r>
              <w:rPr>
                <w:noProof/>
                <w:webHidden/>
              </w:rPr>
              <w:t>2</w:t>
            </w:r>
            <w:r>
              <w:rPr>
                <w:noProof/>
                <w:webHidden/>
              </w:rPr>
              <w:fldChar w:fldCharType="end"/>
            </w:r>
          </w:hyperlink>
        </w:p>
        <w:p w14:paraId="4AD50678" w14:textId="456D9F3D" w:rsidR="00FC3A7B" w:rsidRDefault="00FC3A7B">
          <w:pPr>
            <w:pStyle w:val="TDC2"/>
            <w:tabs>
              <w:tab w:val="right" w:leader="dot" w:pos="8828"/>
            </w:tabs>
            <w:rPr>
              <w:rFonts w:eastAsiaTheme="minorEastAsia"/>
              <w:noProof/>
              <w:kern w:val="2"/>
              <w:sz w:val="24"/>
              <w:szCs w:val="24"/>
              <w:lang w:eastAsia="es-CL"/>
              <w14:ligatures w14:val="standardContextual"/>
            </w:rPr>
          </w:pPr>
          <w:hyperlink w:anchor="_Toc197224666" w:history="1">
            <w:r w:rsidRPr="00FC31D8">
              <w:rPr>
                <w:rStyle w:val="Hipervnculo"/>
                <w:noProof/>
              </w:rPr>
              <w:t>Instrucciones de uso</w:t>
            </w:r>
            <w:r>
              <w:rPr>
                <w:noProof/>
                <w:webHidden/>
              </w:rPr>
              <w:tab/>
            </w:r>
            <w:r>
              <w:rPr>
                <w:noProof/>
                <w:webHidden/>
              </w:rPr>
              <w:fldChar w:fldCharType="begin"/>
            </w:r>
            <w:r>
              <w:rPr>
                <w:noProof/>
                <w:webHidden/>
              </w:rPr>
              <w:instrText xml:space="preserve"> PAGEREF _Toc197224666 \h </w:instrText>
            </w:r>
            <w:r>
              <w:rPr>
                <w:noProof/>
                <w:webHidden/>
              </w:rPr>
            </w:r>
            <w:r>
              <w:rPr>
                <w:noProof/>
                <w:webHidden/>
              </w:rPr>
              <w:fldChar w:fldCharType="separate"/>
            </w:r>
            <w:r>
              <w:rPr>
                <w:noProof/>
                <w:webHidden/>
              </w:rPr>
              <w:t>2</w:t>
            </w:r>
            <w:r>
              <w:rPr>
                <w:noProof/>
                <w:webHidden/>
              </w:rPr>
              <w:fldChar w:fldCharType="end"/>
            </w:r>
          </w:hyperlink>
        </w:p>
        <w:p w14:paraId="6965FAF7" w14:textId="14B1663A" w:rsidR="00FC3A7B" w:rsidRDefault="00FC3A7B">
          <w:pPr>
            <w:pStyle w:val="TDC2"/>
            <w:tabs>
              <w:tab w:val="right" w:leader="dot" w:pos="8828"/>
            </w:tabs>
            <w:rPr>
              <w:rFonts w:eastAsiaTheme="minorEastAsia"/>
              <w:noProof/>
              <w:kern w:val="2"/>
              <w:sz w:val="24"/>
              <w:szCs w:val="24"/>
              <w:lang w:eastAsia="es-CL"/>
              <w14:ligatures w14:val="standardContextual"/>
            </w:rPr>
          </w:pPr>
          <w:hyperlink w:anchor="_Toc197224667" w:history="1">
            <w:r w:rsidRPr="00FC31D8">
              <w:rPr>
                <w:rStyle w:val="Hipervnculo"/>
                <w:noProof/>
              </w:rPr>
              <w:t>Resultados y autoevaluación</w:t>
            </w:r>
            <w:r>
              <w:rPr>
                <w:noProof/>
                <w:webHidden/>
              </w:rPr>
              <w:tab/>
            </w:r>
            <w:r>
              <w:rPr>
                <w:noProof/>
                <w:webHidden/>
              </w:rPr>
              <w:fldChar w:fldCharType="begin"/>
            </w:r>
            <w:r>
              <w:rPr>
                <w:noProof/>
                <w:webHidden/>
              </w:rPr>
              <w:instrText xml:space="preserve"> PAGEREF _Toc197224667 \h </w:instrText>
            </w:r>
            <w:r>
              <w:rPr>
                <w:noProof/>
                <w:webHidden/>
              </w:rPr>
            </w:r>
            <w:r>
              <w:rPr>
                <w:noProof/>
                <w:webHidden/>
              </w:rPr>
              <w:fldChar w:fldCharType="separate"/>
            </w:r>
            <w:r>
              <w:rPr>
                <w:noProof/>
                <w:webHidden/>
              </w:rPr>
              <w:t>2</w:t>
            </w:r>
            <w:r>
              <w:rPr>
                <w:noProof/>
                <w:webHidden/>
              </w:rPr>
              <w:fldChar w:fldCharType="end"/>
            </w:r>
          </w:hyperlink>
        </w:p>
        <w:p w14:paraId="0859B99D" w14:textId="06DFA5B5" w:rsidR="00FC3A7B" w:rsidRDefault="00FC3A7B">
          <w:pPr>
            <w:pStyle w:val="TDC2"/>
            <w:tabs>
              <w:tab w:val="right" w:leader="dot" w:pos="8828"/>
            </w:tabs>
            <w:rPr>
              <w:rFonts w:eastAsiaTheme="minorEastAsia"/>
              <w:noProof/>
              <w:kern w:val="2"/>
              <w:sz w:val="24"/>
              <w:szCs w:val="24"/>
              <w:lang w:eastAsia="es-CL"/>
              <w14:ligatures w14:val="standardContextual"/>
            </w:rPr>
          </w:pPr>
          <w:hyperlink w:anchor="_Toc197224668" w:history="1">
            <w:r w:rsidRPr="00FC31D8">
              <w:rPr>
                <w:rStyle w:val="Hipervnculo"/>
                <w:noProof/>
              </w:rPr>
              <w:t>Conclusiones del trabajo</w:t>
            </w:r>
            <w:r>
              <w:rPr>
                <w:noProof/>
                <w:webHidden/>
              </w:rPr>
              <w:tab/>
            </w:r>
            <w:r>
              <w:rPr>
                <w:noProof/>
                <w:webHidden/>
              </w:rPr>
              <w:fldChar w:fldCharType="begin"/>
            </w:r>
            <w:r>
              <w:rPr>
                <w:noProof/>
                <w:webHidden/>
              </w:rPr>
              <w:instrText xml:space="preserve"> PAGEREF _Toc197224668 \h </w:instrText>
            </w:r>
            <w:r>
              <w:rPr>
                <w:noProof/>
                <w:webHidden/>
              </w:rPr>
            </w:r>
            <w:r>
              <w:rPr>
                <w:noProof/>
                <w:webHidden/>
              </w:rPr>
              <w:fldChar w:fldCharType="separate"/>
            </w:r>
            <w:r>
              <w:rPr>
                <w:noProof/>
                <w:webHidden/>
              </w:rPr>
              <w:t>2</w:t>
            </w:r>
            <w:r>
              <w:rPr>
                <w:noProof/>
                <w:webHidden/>
              </w:rPr>
              <w:fldChar w:fldCharType="end"/>
            </w:r>
          </w:hyperlink>
        </w:p>
        <w:p w14:paraId="75327461" w14:textId="6A88DA71" w:rsidR="00FC3A7B" w:rsidRDefault="00FC3A7B">
          <w:pPr>
            <w:pStyle w:val="TDC2"/>
            <w:tabs>
              <w:tab w:val="right" w:leader="dot" w:pos="8828"/>
            </w:tabs>
            <w:rPr>
              <w:rFonts w:eastAsiaTheme="minorEastAsia"/>
              <w:noProof/>
              <w:kern w:val="2"/>
              <w:sz w:val="24"/>
              <w:szCs w:val="24"/>
              <w:lang w:eastAsia="es-CL"/>
              <w14:ligatures w14:val="standardContextual"/>
            </w:rPr>
          </w:pPr>
          <w:hyperlink w:anchor="_Toc197224669" w:history="1">
            <w:r w:rsidRPr="00FC31D8">
              <w:rPr>
                <w:rStyle w:val="Hipervnculo"/>
                <w:noProof/>
              </w:rPr>
              <w:t>Referencias</w:t>
            </w:r>
            <w:r>
              <w:rPr>
                <w:noProof/>
                <w:webHidden/>
              </w:rPr>
              <w:tab/>
            </w:r>
            <w:r>
              <w:rPr>
                <w:noProof/>
                <w:webHidden/>
              </w:rPr>
              <w:fldChar w:fldCharType="begin"/>
            </w:r>
            <w:r>
              <w:rPr>
                <w:noProof/>
                <w:webHidden/>
              </w:rPr>
              <w:instrText xml:space="preserve"> PAGEREF _Toc197224669 \h </w:instrText>
            </w:r>
            <w:r>
              <w:rPr>
                <w:noProof/>
                <w:webHidden/>
              </w:rPr>
            </w:r>
            <w:r>
              <w:rPr>
                <w:noProof/>
                <w:webHidden/>
              </w:rPr>
              <w:fldChar w:fldCharType="separate"/>
            </w:r>
            <w:r>
              <w:rPr>
                <w:noProof/>
                <w:webHidden/>
              </w:rPr>
              <w:t>2</w:t>
            </w:r>
            <w:r>
              <w:rPr>
                <w:noProof/>
                <w:webHidden/>
              </w:rPr>
              <w:fldChar w:fldCharType="end"/>
            </w:r>
          </w:hyperlink>
        </w:p>
        <w:p w14:paraId="7426717B" w14:textId="2BA79DDB" w:rsidR="00141F54" w:rsidRDefault="00141F54">
          <w:r>
            <w:rPr>
              <w:b/>
              <w:bCs/>
              <w:lang w:val="es-ES"/>
            </w:rPr>
            <w:fldChar w:fldCharType="end"/>
          </w:r>
        </w:p>
      </w:sdtContent>
    </w:sdt>
    <w:p w14:paraId="618995DE" w14:textId="77777777" w:rsidR="00EB704C" w:rsidRDefault="00EB704C" w:rsidP="0066111A">
      <w:pPr>
        <w:jc w:val="both"/>
      </w:pPr>
    </w:p>
    <w:p w14:paraId="2A3283DB" w14:textId="77777777" w:rsidR="00EB704C" w:rsidRDefault="00EB704C" w:rsidP="0066111A">
      <w:pPr>
        <w:jc w:val="both"/>
      </w:pPr>
    </w:p>
    <w:p w14:paraId="67254663" w14:textId="77777777" w:rsidR="00EB704C" w:rsidRDefault="00EB704C" w:rsidP="0066111A">
      <w:pPr>
        <w:jc w:val="both"/>
      </w:pPr>
    </w:p>
    <w:p w14:paraId="6E5821EC" w14:textId="391419FF" w:rsidR="0014406F" w:rsidRPr="00141F54" w:rsidRDefault="0014406F" w:rsidP="00FC3A7B">
      <w:pPr>
        <w:pStyle w:val="Ttulo2"/>
        <w:jc w:val="both"/>
        <w:rPr>
          <w:rStyle w:val="Textoennegrita"/>
          <w:b w:val="0"/>
          <w:bCs w:val="0"/>
        </w:rPr>
      </w:pPr>
      <w:bookmarkStart w:id="1" w:name="_Toc197224661"/>
      <w:r w:rsidRPr="00141F54">
        <w:rPr>
          <w:rStyle w:val="Textoennegrita"/>
          <w:b w:val="0"/>
          <w:bCs w:val="0"/>
        </w:rPr>
        <w:t>Descripción breve del problema</w:t>
      </w:r>
      <w:bookmarkEnd w:id="1"/>
    </w:p>
    <w:p w14:paraId="0846A49A" w14:textId="1415BEBB" w:rsidR="0014406F" w:rsidRPr="00EB704C" w:rsidRDefault="0014406F" w:rsidP="00EB704C">
      <w:pPr>
        <w:jc w:val="both"/>
        <w:rPr>
          <w:sz w:val="24"/>
          <w:szCs w:val="24"/>
        </w:rPr>
      </w:pPr>
      <w:r w:rsidRPr="00EB704C">
        <w:rPr>
          <w:sz w:val="24"/>
          <w:szCs w:val="24"/>
        </w:rPr>
        <w:t xml:space="preserve">CAPITALIA es un juego de mesa de estrategia y negociación inspirado en </w:t>
      </w:r>
      <w:proofErr w:type="spellStart"/>
      <w:r w:rsidRPr="00EB704C">
        <w:rPr>
          <w:sz w:val="24"/>
          <w:szCs w:val="24"/>
        </w:rPr>
        <w:t>Monopoly</w:t>
      </w:r>
      <w:proofErr w:type="spellEnd"/>
      <w:r w:rsidRPr="00EB704C">
        <w:rPr>
          <w:sz w:val="24"/>
          <w:szCs w:val="24"/>
        </w:rPr>
        <w:t xml:space="preserve">, donde varios jugadores compiten por acumular riqueza mediante la compra, venta y administración de propiedades. El tablero consta de casillas que representan calles, estaciones, impuestos, azar, comunidad y eventos especiales como “Ir a la cárcel” o “Salida”, organizadas en un recorrido cíclico </w:t>
      </w:r>
      <w:proofErr w:type="gramStart"/>
      <w:r w:rsidRPr="00EB704C">
        <w:rPr>
          <w:sz w:val="24"/>
          <w:szCs w:val="24"/>
        </w:rPr>
        <w:t>de  posiciones</w:t>
      </w:r>
      <w:proofErr w:type="gramEnd"/>
      <w:r w:rsidRPr="00EB704C">
        <w:rPr>
          <w:sz w:val="24"/>
          <w:szCs w:val="24"/>
        </w:rPr>
        <w:t>. Cada jugador, en su turno, lanza de uno a cuatro dados para avanzar por el tablero; al caer en una propiedad libre, puede decidir comprarla; si pertenece a otro, debe pagar la renta correspondiente; y en casillas de impuestos o eventos se aplican las reglas de descuento o movimiento especiales.</w:t>
      </w:r>
    </w:p>
    <w:p w14:paraId="19255B33" w14:textId="77777777" w:rsidR="0014406F" w:rsidRPr="0014406F" w:rsidRDefault="0014406F" w:rsidP="00EB704C">
      <w:pPr>
        <w:jc w:val="both"/>
        <w:rPr>
          <w:sz w:val="24"/>
          <w:szCs w:val="24"/>
        </w:rPr>
      </w:pPr>
      <w:r w:rsidRPr="0014406F">
        <w:rPr>
          <w:sz w:val="24"/>
          <w:szCs w:val="24"/>
        </w:rPr>
        <w:t xml:space="preserve">El reto consiste en simular todas estas dinámicas en un entorno puramente funcional usando </w:t>
      </w:r>
      <w:proofErr w:type="spellStart"/>
      <w:r w:rsidRPr="0014406F">
        <w:rPr>
          <w:sz w:val="24"/>
          <w:szCs w:val="24"/>
        </w:rPr>
        <w:t>Scheme</w:t>
      </w:r>
      <w:proofErr w:type="spellEnd"/>
      <w:r w:rsidRPr="0014406F">
        <w:rPr>
          <w:sz w:val="24"/>
          <w:szCs w:val="24"/>
        </w:rPr>
        <w:t>/</w:t>
      </w:r>
      <w:proofErr w:type="spellStart"/>
      <w:r w:rsidRPr="0014406F">
        <w:rPr>
          <w:sz w:val="24"/>
          <w:szCs w:val="24"/>
        </w:rPr>
        <w:t>Racket</w:t>
      </w:r>
      <w:proofErr w:type="spellEnd"/>
      <w:r w:rsidRPr="0014406F">
        <w:rPr>
          <w:sz w:val="24"/>
          <w:szCs w:val="24"/>
        </w:rPr>
        <w:t xml:space="preserve"> y el paradigma de programación funcional: representar el estado del juego (jugadores, tablero, banco, turnos, cartas, construcciones) mediante estructuras inmutables basadas en listas, y actualizarlo sólo a través de funciones puras que devuelven nuevos estados sin efectos colaterales. El sistema debe manejar:</w:t>
      </w:r>
    </w:p>
    <w:p w14:paraId="4928704B" w14:textId="77777777" w:rsidR="0014406F" w:rsidRPr="0014406F" w:rsidRDefault="0014406F" w:rsidP="00EB704C">
      <w:pPr>
        <w:numPr>
          <w:ilvl w:val="0"/>
          <w:numId w:val="3"/>
        </w:numPr>
        <w:jc w:val="both"/>
        <w:rPr>
          <w:sz w:val="24"/>
          <w:szCs w:val="24"/>
        </w:rPr>
      </w:pPr>
      <w:r w:rsidRPr="0014406F">
        <w:rPr>
          <w:b/>
          <w:bCs/>
          <w:sz w:val="24"/>
          <w:szCs w:val="24"/>
        </w:rPr>
        <w:t>Secuencia de turnos:</w:t>
      </w:r>
      <w:r w:rsidRPr="0014406F">
        <w:rPr>
          <w:sz w:val="24"/>
          <w:szCs w:val="24"/>
        </w:rPr>
        <w:t xml:space="preserve"> rotación automática y reglas de turno extra al sacar dobles, triples o cuádruples, con penalización de cárcel tras tres dobles consecutivos.</w:t>
      </w:r>
    </w:p>
    <w:p w14:paraId="2F68D300" w14:textId="77777777" w:rsidR="0014406F" w:rsidRPr="0014406F" w:rsidRDefault="0014406F" w:rsidP="00EB704C">
      <w:pPr>
        <w:numPr>
          <w:ilvl w:val="0"/>
          <w:numId w:val="3"/>
        </w:numPr>
        <w:jc w:val="both"/>
        <w:rPr>
          <w:sz w:val="24"/>
          <w:szCs w:val="24"/>
        </w:rPr>
      </w:pPr>
      <w:r w:rsidRPr="0014406F">
        <w:rPr>
          <w:b/>
          <w:bCs/>
          <w:sz w:val="24"/>
          <w:szCs w:val="24"/>
        </w:rPr>
        <w:t>Movimientos y límite de tablero:</w:t>
      </w:r>
      <w:r w:rsidRPr="0014406F">
        <w:rPr>
          <w:sz w:val="24"/>
          <w:szCs w:val="24"/>
        </w:rPr>
        <w:t xml:space="preserve"> avance modular, devolución a “Salida” y recalibración de posición.</w:t>
      </w:r>
    </w:p>
    <w:p w14:paraId="63737419" w14:textId="77777777" w:rsidR="0014406F" w:rsidRPr="0014406F" w:rsidRDefault="0014406F" w:rsidP="00EB704C">
      <w:pPr>
        <w:numPr>
          <w:ilvl w:val="0"/>
          <w:numId w:val="3"/>
        </w:numPr>
        <w:jc w:val="both"/>
        <w:rPr>
          <w:sz w:val="24"/>
          <w:szCs w:val="24"/>
        </w:rPr>
      </w:pPr>
      <w:r w:rsidRPr="0014406F">
        <w:rPr>
          <w:b/>
          <w:bCs/>
          <w:sz w:val="24"/>
          <w:szCs w:val="24"/>
        </w:rPr>
        <w:t>Transacciones financieras:</w:t>
      </w:r>
      <w:r w:rsidRPr="0014406F">
        <w:rPr>
          <w:sz w:val="24"/>
          <w:szCs w:val="24"/>
        </w:rPr>
        <w:t xml:space="preserve"> compra de propiedades, cobro y pago de rentas, descuento de impuestos al banco, gestión de casas y hoteles.</w:t>
      </w:r>
    </w:p>
    <w:p w14:paraId="5F39DFC3" w14:textId="77777777" w:rsidR="0014406F" w:rsidRPr="0014406F" w:rsidRDefault="0014406F" w:rsidP="00EB704C">
      <w:pPr>
        <w:numPr>
          <w:ilvl w:val="0"/>
          <w:numId w:val="3"/>
        </w:numPr>
        <w:jc w:val="both"/>
        <w:rPr>
          <w:sz w:val="24"/>
          <w:szCs w:val="24"/>
        </w:rPr>
      </w:pPr>
      <w:r w:rsidRPr="0014406F">
        <w:rPr>
          <w:b/>
          <w:bCs/>
          <w:sz w:val="24"/>
          <w:szCs w:val="24"/>
        </w:rPr>
        <w:t>Eventos especiales:</w:t>
      </w:r>
      <w:r w:rsidRPr="0014406F">
        <w:rPr>
          <w:sz w:val="24"/>
          <w:szCs w:val="24"/>
        </w:rPr>
        <w:t xml:space="preserve"> cartas de suerte/comunidad, cárcel, bancarrota y eliminación de jugadores hasta declarar un vencedor único.</w:t>
      </w:r>
    </w:p>
    <w:p w14:paraId="6C2F47B4" w14:textId="17342C4E" w:rsidR="00D86466" w:rsidRPr="0066111A" w:rsidRDefault="0014406F" w:rsidP="0066111A">
      <w:pPr>
        <w:jc w:val="both"/>
        <w:rPr>
          <w:rStyle w:val="Textoennegrita"/>
          <w:b w:val="0"/>
          <w:bCs w:val="0"/>
          <w:sz w:val="24"/>
          <w:szCs w:val="24"/>
        </w:rPr>
      </w:pPr>
      <w:r w:rsidRPr="0014406F">
        <w:rPr>
          <w:sz w:val="24"/>
          <w:szCs w:val="24"/>
        </w:rPr>
        <w:t>Este problema plantea diseñar algoritmos puramente funcionales que aborden la complejidad de las reglas de CAPITALIA, garantizando la inmutabilidad de los datos, claridad en el flujo de turnos y coherencia en la gestión de recursos y eventos del juego.</w:t>
      </w:r>
    </w:p>
    <w:p w14:paraId="34D05EF1" w14:textId="74FF28CE" w:rsidR="00D86466" w:rsidRPr="00141F54" w:rsidRDefault="00D86466" w:rsidP="00FC3A7B">
      <w:pPr>
        <w:pStyle w:val="Ttulo2"/>
        <w:jc w:val="both"/>
        <w:rPr>
          <w:rStyle w:val="Textoennegrita"/>
          <w:b w:val="0"/>
          <w:bCs w:val="0"/>
        </w:rPr>
      </w:pPr>
      <w:bookmarkStart w:id="2" w:name="_Toc197224662"/>
      <w:r w:rsidRPr="00141F54">
        <w:rPr>
          <w:rStyle w:val="Textoennegrita"/>
          <w:b w:val="0"/>
          <w:bCs w:val="0"/>
        </w:rPr>
        <w:t>Paradigma Funcional y Conceptos Clave</w:t>
      </w:r>
      <w:bookmarkEnd w:id="2"/>
    </w:p>
    <w:p w14:paraId="01E9F04E" w14:textId="69CD0647" w:rsidR="00D86466" w:rsidRPr="00D86466" w:rsidRDefault="00D86466" w:rsidP="00D86466">
      <w:r w:rsidRPr="00D86466">
        <w:t xml:space="preserve">El paradigma funcional se fundamenta en el cálculo lambda de Alonzo </w:t>
      </w:r>
      <w:proofErr w:type="spellStart"/>
      <w:r w:rsidRPr="00D86466">
        <w:t>Church</w:t>
      </w:r>
      <w:proofErr w:type="spellEnd"/>
      <w:r w:rsidRPr="00D86466">
        <w:t xml:space="preserve">, que formaliza la construcción de programas mediante la creación de funciones anónimas y la aplicación de funciones como único mecanismo de cómputo. Su piedra angular es la inmutabilidad: los datos, una vez creados, no pueden modificarse, lo que evita efectos colaterales y facilita el razonamiento sobre el estado del programa. De ello se deriva el principio de </w:t>
      </w:r>
      <w:r w:rsidRPr="00D86466">
        <w:rPr>
          <w:b/>
          <w:bCs/>
        </w:rPr>
        <w:t>funciones puras</w:t>
      </w:r>
      <w:r w:rsidRPr="00D86466">
        <w:t xml:space="preserve">, que retornan siempre el mismo valor para los mismos argumentos y no provocan mutaciones externas. Esta característica habilita la </w:t>
      </w:r>
      <w:r w:rsidRPr="00D86466">
        <w:rPr>
          <w:b/>
          <w:bCs/>
        </w:rPr>
        <w:t>transparencia referencial</w:t>
      </w:r>
      <w:r w:rsidRPr="00D86466">
        <w:t>, por la cual cualquier llamada a una función puede reemplazarse por su resultado sin alterar el comportamiento global.</w:t>
      </w:r>
    </w:p>
    <w:p w14:paraId="06B47F0F" w14:textId="4529A248" w:rsidR="00D86466" w:rsidRPr="00D86466" w:rsidRDefault="00D86466" w:rsidP="00D86466">
      <w:r w:rsidRPr="00D86466">
        <w:t xml:space="preserve">Las </w:t>
      </w:r>
      <w:r w:rsidRPr="00D86466">
        <w:rPr>
          <w:b/>
          <w:bCs/>
        </w:rPr>
        <w:t>funciones de orden superior</w:t>
      </w:r>
      <w:r w:rsidRPr="00D86466">
        <w:t xml:space="preserve"> —aquellas que toman otras funciones como parámetros o las devuelven—, como </w:t>
      </w:r>
      <w:proofErr w:type="spellStart"/>
      <w:r w:rsidRPr="00D86466">
        <w:t>map</w:t>
      </w:r>
      <w:proofErr w:type="spellEnd"/>
      <w:r w:rsidRPr="00D86466">
        <w:t xml:space="preserve">, </w:t>
      </w:r>
      <w:proofErr w:type="spellStart"/>
      <w:r w:rsidRPr="00D86466">
        <w:t>filter</w:t>
      </w:r>
      <w:proofErr w:type="spellEnd"/>
      <w:r w:rsidRPr="00D86466">
        <w:t xml:space="preserve"> y </w:t>
      </w:r>
      <w:proofErr w:type="spellStart"/>
      <w:r w:rsidR="00426D4F">
        <w:t>apply</w:t>
      </w:r>
      <w:proofErr w:type="spellEnd"/>
      <w:r w:rsidRPr="00D86466">
        <w:t xml:space="preserve">, permiten abstraer patrones de recorridos y transformaciones sobre colecciones de manera concisa. La </w:t>
      </w:r>
      <w:proofErr w:type="spellStart"/>
      <w:r w:rsidRPr="00D86466">
        <w:rPr>
          <w:b/>
          <w:bCs/>
        </w:rPr>
        <w:t>currificación</w:t>
      </w:r>
      <w:proofErr w:type="spellEnd"/>
      <w:r w:rsidRPr="00D86466">
        <w:t xml:space="preserve"> convierte funciones de múltiples argumentos en secuencias de funciones unarias, facilitando la </w:t>
      </w:r>
      <w:r w:rsidRPr="00D86466">
        <w:rPr>
          <w:b/>
          <w:bCs/>
        </w:rPr>
        <w:t>aplicación parcial</w:t>
      </w:r>
      <w:r w:rsidRPr="00D86466">
        <w:t xml:space="preserve"> y la </w:t>
      </w:r>
      <w:r w:rsidRPr="00D86466">
        <w:rPr>
          <w:b/>
          <w:bCs/>
        </w:rPr>
        <w:t>composición</w:t>
      </w:r>
      <w:r w:rsidRPr="00D86466">
        <w:t xml:space="preserve"> de operaciones. En lugar de bucles imperativos, el paradigma funcional recurre a la </w:t>
      </w:r>
      <w:r w:rsidRPr="00D86466">
        <w:rPr>
          <w:b/>
          <w:bCs/>
        </w:rPr>
        <w:t>recursión</w:t>
      </w:r>
      <w:r w:rsidRPr="00D86466">
        <w:t xml:space="preserve">—especialmente la recursión de cola—para iterar sin consumir memoria de pila adicional. Además, la </w:t>
      </w:r>
      <w:r w:rsidRPr="00D86466">
        <w:rPr>
          <w:b/>
          <w:bCs/>
        </w:rPr>
        <w:t>composición de funciones</w:t>
      </w:r>
      <w:r w:rsidRPr="00D86466">
        <w:t xml:space="preserve"> permite construir comportamientos complejos encadenando pequeñas funciones, reforzando </w:t>
      </w:r>
      <w:proofErr w:type="gramStart"/>
      <w:r w:rsidRPr="00D86466">
        <w:t>la modularidad</w:t>
      </w:r>
      <w:proofErr w:type="gramEnd"/>
      <w:r w:rsidRPr="00D86466">
        <w:t xml:space="preserve"> y la reutilización de código. Por último, las estrategias de </w:t>
      </w:r>
      <w:r w:rsidRPr="00D86466">
        <w:rPr>
          <w:b/>
          <w:bCs/>
        </w:rPr>
        <w:t>evaluación estricta</w:t>
      </w:r>
      <w:r w:rsidRPr="00D86466">
        <w:t xml:space="preserve"> o </w:t>
      </w:r>
      <w:r w:rsidRPr="00D86466">
        <w:rPr>
          <w:b/>
          <w:bCs/>
        </w:rPr>
        <w:t>perezosa</w:t>
      </w:r>
      <w:r w:rsidRPr="00D86466">
        <w:t xml:space="preserve"> definen cuándo se calculan los argumentos, dando flexibilidad para optimizar el rendimiento según el contexto.</w:t>
      </w:r>
    </w:p>
    <w:p w14:paraId="5B3D28B7" w14:textId="1A202086" w:rsidR="0066111A" w:rsidRDefault="00D86466" w:rsidP="00D86466">
      <w:r w:rsidRPr="00D86466">
        <w:t xml:space="preserve">En la implementación de CAPITALIA se aplican todos estos conceptos: uso intensivo de lambdas anónimas para modelar variables locales, cadenas de lambdas, funciones de orden superior para procesar listas de jugadores y propiedades, </w:t>
      </w:r>
      <w:proofErr w:type="spellStart"/>
      <w:r w:rsidRPr="00D86466">
        <w:t>currificación</w:t>
      </w:r>
      <w:proofErr w:type="spellEnd"/>
      <w:r w:rsidRPr="00D86466">
        <w:t xml:space="preserve"> en la parametrización de operaciones, recursión de cola en el lanzamiento de dados y composición para encadenar transformaciones sobre el estado del juego.</w:t>
      </w:r>
    </w:p>
    <w:p w14:paraId="116B3380" w14:textId="3148BBDC" w:rsidR="00784C29" w:rsidRDefault="00784C29" w:rsidP="00D86466">
      <w:r w:rsidRPr="00784C29">
        <w:t>Ejemplo de flujo funcional:</w:t>
      </w:r>
    </w:p>
    <w:p w14:paraId="1B09928B" w14:textId="1920750B" w:rsidR="00784C29" w:rsidRDefault="00784C29" w:rsidP="00D86466">
      <w:r w:rsidRPr="00784C29">
        <w:rPr>
          <w:highlight w:val="darkGray"/>
        </w:rPr>
        <w:t>(</w:t>
      </w:r>
      <w:proofErr w:type="gramStart"/>
      <w:r w:rsidRPr="00784C29">
        <w:rPr>
          <w:highlight w:val="darkGray"/>
        </w:rPr>
        <w:t>juego-jugar-turno estado-actual dados comprar?</w:t>
      </w:r>
      <w:proofErr w:type="gramEnd"/>
      <w:r w:rsidRPr="00784C29">
        <w:rPr>
          <w:highlight w:val="darkGray"/>
        </w:rPr>
        <w:t xml:space="preserve"> construir? </w:t>
      </w:r>
      <w:proofErr w:type="gramStart"/>
      <w:r w:rsidRPr="00784C29">
        <w:rPr>
          <w:highlight w:val="darkGray"/>
        </w:rPr>
        <w:t>pagar-multa?</w:t>
      </w:r>
      <w:proofErr w:type="gramEnd"/>
      <w:r w:rsidRPr="00784C29">
        <w:rPr>
          <w:highlight w:val="darkGray"/>
        </w:rPr>
        <w:t xml:space="preserve"> </w:t>
      </w:r>
      <w:proofErr w:type="gramStart"/>
      <w:r w:rsidRPr="00784C29">
        <w:rPr>
          <w:highlight w:val="darkGray"/>
        </w:rPr>
        <w:t>usar-tarjeta?</w:t>
      </w:r>
      <w:proofErr w:type="gramEnd"/>
      <w:r w:rsidRPr="00784C29">
        <w:rPr>
          <w:highlight w:val="darkGray"/>
        </w:rPr>
        <w:t>)</w:t>
      </w:r>
    </w:p>
    <w:p w14:paraId="0BC44D01" w14:textId="4901F634" w:rsidR="00784C29" w:rsidRDefault="00784C29" w:rsidP="00D86466">
      <w:r w:rsidRPr="00784C29">
        <w:t>Retorna un nuevo juego con el estado actualizado, sin modificar el original.</w:t>
      </w:r>
    </w:p>
    <w:p w14:paraId="172634E2" w14:textId="1A809F15" w:rsidR="0066111A" w:rsidRPr="00141F54" w:rsidRDefault="0066111A" w:rsidP="00FC3A7B">
      <w:pPr>
        <w:pStyle w:val="Ttulo2"/>
        <w:jc w:val="both"/>
        <w:rPr>
          <w:rStyle w:val="Textoennegrita"/>
          <w:b w:val="0"/>
          <w:bCs w:val="0"/>
        </w:rPr>
      </w:pPr>
      <w:bookmarkStart w:id="3" w:name="_Toc197224663"/>
      <w:r w:rsidRPr="00141F54">
        <w:rPr>
          <w:rStyle w:val="Textoennegrita"/>
          <w:b w:val="0"/>
          <w:bCs w:val="0"/>
        </w:rPr>
        <w:t>Análisis del Problema</w:t>
      </w:r>
      <w:bookmarkEnd w:id="3"/>
    </w:p>
    <w:p w14:paraId="510BAE52" w14:textId="72FD2AB3" w:rsidR="0066111A" w:rsidRDefault="0066111A" w:rsidP="0066111A">
      <w:pPr>
        <w:jc w:val="both"/>
      </w:pPr>
      <w:r w:rsidRPr="0066111A">
        <w:t xml:space="preserve">El primero de los requisitos es la </w:t>
      </w:r>
      <w:r w:rsidRPr="0066111A">
        <w:rPr>
          <w:b/>
          <w:bCs/>
        </w:rPr>
        <w:t>creación e inicialización de la partida</w:t>
      </w:r>
      <w:r w:rsidRPr="0066111A">
        <w:t>, que exige construir un estado inicial consistente con una lista de jugadores vacía, un tablero predefinido</w:t>
      </w:r>
      <w:r w:rsidR="00784C29">
        <w:t xml:space="preserve"> con</w:t>
      </w:r>
      <w:r w:rsidRPr="0066111A">
        <w:t xml:space="preserve"> casillas, capital bancario, número de dados</w:t>
      </w:r>
      <w:r w:rsidR="00784C29">
        <w:t xml:space="preserve"> y</w:t>
      </w:r>
      <w:r w:rsidRPr="0066111A">
        <w:t xml:space="preserve"> tasas</w:t>
      </w:r>
      <w:r w:rsidR="00784C29">
        <w:t xml:space="preserve"> de impuesto</w:t>
      </w:r>
      <w:r w:rsidRPr="0066111A">
        <w:t>.</w:t>
      </w:r>
    </w:p>
    <w:p w14:paraId="235DAA4B" w14:textId="77777777" w:rsidR="0066111A" w:rsidRDefault="0066111A" w:rsidP="0066111A">
      <w:pPr>
        <w:jc w:val="both"/>
      </w:pPr>
      <w:r w:rsidRPr="0066111A">
        <w:br/>
        <w:t xml:space="preserve">La regla de </w:t>
      </w:r>
      <w:r w:rsidRPr="0066111A">
        <w:rPr>
          <w:b/>
          <w:bCs/>
        </w:rPr>
        <w:t>turnos y movimiento</w:t>
      </w:r>
      <w:r w:rsidRPr="0066111A">
        <w:t xml:space="preserve"> implica modelar el lanzamiento de entre 1 y 4 dados, sumar sus valores para avanzar modularmente por las casillas, y gestionar excepciones como turnos adicionales al sacar todos los dados iguales, así como la penalización de “ir a la cárcel” tras tres dobles</w:t>
      </w:r>
      <w:r>
        <w:t>/triples/cuádruples</w:t>
      </w:r>
      <w:r w:rsidRPr="0066111A">
        <w:t xml:space="preserve"> consecutivos.</w:t>
      </w:r>
    </w:p>
    <w:p w14:paraId="41A9B354" w14:textId="77777777" w:rsidR="0066111A" w:rsidRDefault="0066111A" w:rsidP="0066111A">
      <w:pPr>
        <w:jc w:val="both"/>
      </w:pPr>
      <w:r w:rsidRPr="0066111A">
        <w:br/>
        <w:t xml:space="preserve">Para la </w:t>
      </w:r>
      <w:r w:rsidRPr="0066111A">
        <w:rPr>
          <w:b/>
          <w:bCs/>
        </w:rPr>
        <w:t>compra de propiedades</w:t>
      </w:r>
      <w:r w:rsidRPr="0066111A">
        <w:t xml:space="preserve"> se requiere verificar que la casilla esté libre de dueño y sin hipoteca, así como comprobar fondos suficientes del jugador antes de descontar el precio y asignar la propiedad, incorporando además la lógica de construcción de casas o conversión a hotel al alcanzar el máximo permitido.</w:t>
      </w:r>
    </w:p>
    <w:p w14:paraId="0E72BF2A" w14:textId="77777777" w:rsidR="0066111A" w:rsidRDefault="0066111A" w:rsidP="0066111A">
      <w:pPr>
        <w:jc w:val="both"/>
      </w:pPr>
      <w:r w:rsidRPr="0066111A">
        <w:br/>
        <w:t xml:space="preserve">El </w:t>
      </w:r>
      <w:r w:rsidRPr="0066111A">
        <w:rPr>
          <w:b/>
          <w:bCs/>
        </w:rPr>
        <w:t>pago de renta</w:t>
      </w:r>
      <w:r w:rsidRPr="0066111A">
        <w:t xml:space="preserve"> obliga a detectar la pertenencia de la casilla a otro jugador y calcular el monto usando la tabla de rentas ajustada por número de casas u hoteles, garantizando la transferencia correcta de dinero entre jugadores.</w:t>
      </w:r>
    </w:p>
    <w:p w14:paraId="57C408A8" w14:textId="77777777" w:rsidR="0066111A" w:rsidRDefault="0066111A" w:rsidP="0066111A">
      <w:pPr>
        <w:jc w:val="both"/>
      </w:pPr>
      <w:r w:rsidRPr="0066111A">
        <w:br/>
        <w:t xml:space="preserve">La casilla de </w:t>
      </w:r>
      <w:r w:rsidRPr="0066111A">
        <w:rPr>
          <w:b/>
          <w:bCs/>
        </w:rPr>
        <w:t>impuestos</w:t>
      </w:r>
      <w:r w:rsidRPr="0066111A">
        <w:t xml:space="preserve"> debe descontar un porcentaje fijo del capital del jugador y sumarlo al banco, lo que implica calcular porcentajes y actualizar dos entidades (jugador y banco) en un solo paso.</w:t>
      </w:r>
    </w:p>
    <w:p w14:paraId="30C9278A" w14:textId="77777777" w:rsidR="0066111A" w:rsidRDefault="0066111A" w:rsidP="0066111A">
      <w:pPr>
        <w:jc w:val="both"/>
      </w:pPr>
      <w:r w:rsidRPr="0066111A">
        <w:br/>
        <w:t xml:space="preserve">Las </w:t>
      </w:r>
      <w:r w:rsidRPr="0066111A">
        <w:rPr>
          <w:b/>
          <w:bCs/>
        </w:rPr>
        <w:t>cartas de suerte y comunidad</w:t>
      </w:r>
      <w:r w:rsidRPr="0066111A">
        <w:t xml:space="preserve"> introducen reglas adicionales: extraer aleatoriamente una carta, interpretar su acción (mover, pagar o recibir dinero, salir de la cárcel) y aplicar sus efectos de manera atómica sobre el estado del juego.</w:t>
      </w:r>
    </w:p>
    <w:p w14:paraId="27396D85" w14:textId="77777777" w:rsidR="0066111A" w:rsidRDefault="0066111A" w:rsidP="0066111A">
      <w:pPr>
        <w:jc w:val="both"/>
      </w:pPr>
      <w:r w:rsidRPr="0066111A">
        <w:br/>
        <w:t xml:space="preserve">La mecánica de </w:t>
      </w:r>
      <w:r w:rsidRPr="0066111A">
        <w:rPr>
          <w:b/>
          <w:bCs/>
        </w:rPr>
        <w:t>ir a la cárcel</w:t>
      </w:r>
      <w:r w:rsidRPr="0066111A">
        <w:t xml:space="preserve"> se activa por caer en la casilla correspondiente, al sacar triples</w:t>
      </w:r>
      <w:r>
        <w:t>/</w:t>
      </w:r>
      <w:r w:rsidRPr="0066111A">
        <w:t>dobles</w:t>
      </w:r>
      <w:r>
        <w:t>/cuádruples</w:t>
      </w:r>
      <w:r w:rsidRPr="0066111A">
        <w:t xml:space="preserve"> o por ciertas cartas; debe ubicar al jugador en la casilla de cárcel, marcar su estado y condicionar sus siguientes turnos hasta pagar o sacar triples</w:t>
      </w:r>
      <w:r>
        <w:t>/</w:t>
      </w:r>
      <w:r w:rsidRPr="0066111A">
        <w:t>dobles</w:t>
      </w:r>
      <w:r>
        <w:t>/cuádruples</w:t>
      </w:r>
      <w:r w:rsidRPr="0066111A">
        <w:t>.</w:t>
      </w:r>
    </w:p>
    <w:p w14:paraId="399C9797" w14:textId="73A4B6EC" w:rsidR="0066111A" w:rsidRPr="0066111A" w:rsidRDefault="0066111A" w:rsidP="0066111A">
      <w:pPr>
        <w:jc w:val="both"/>
      </w:pPr>
      <w:r w:rsidRPr="0066111A">
        <w:br/>
        <w:t xml:space="preserve">El </w:t>
      </w:r>
      <w:r w:rsidRPr="0066111A">
        <w:rPr>
          <w:b/>
          <w:bCs/>
        </w:rPr>
        <w:t>sistema de hipotecas y préstamos</w:t>
      </w:r>
      <w:r w:rsidRPr="0066111A">
        <w:t xml:space="preserve"> permite que los jugadores obtengan liquidez prendando propiedades y, a la inversa, cancelar la hipoteca pagando intereses; esto añade complejidad al flujo de caja de cada jugador y al manejo del estado de cada propiedad.</w:t>
      </w:r>
      <w:r w:rsidRPr="0066111A">
        <w:br/>
        <w:t xml:space="preserve">Finalmente, la </w:t>
      </w:r>
      <w:r w:rsidRPr="0066111A">
        <w:rPr>
          <w:b/>
          <w:bCs/>
        </w:rPr>
        <w:t>bancarrota y eliminación</w:t>
      </w:r>
      <w:r w:rsidRPr="0066111A">
        <w:t xml:space="preserve"> determina que un jugador con saldo insuficiente entregue o subaste sus bienes, se marque como eliminado y se siga la partida hasta quedar un único vencedor, lo cual requiere detectar estados terminales y garantizar la convergencia del juego.</w:t>
      </w:r>
    </w:p>
    <w:p w14:paraId="080E4098" w14:textId="02509205" w:rsidR="00D86466" w:rsidRDefault="0066111A" w:rsidP="0066111A">
      <w:pPr>
        <w:jc w:val="both"/>
      </w:pPr>
      <w:r w:rsidRPr="0066111A">
        <w:t>Este análisis evidencia un conjunto rico de reglas y condiciones que el sistema debe cubrir: la gestión completa de turnos, transacciones monetarias, estado de casillas y jugadores, además de eventos aleatorios y de excepción. Cada uno de estos puntos representa un desafío en la modelación del estado y la orquestación funcional de las operaciones sin efectos colaterales.</w:t>
      </w:r>
    </w:p>
    <w:p w14:paraId="7FDA5CEC" w14:textId="77777777" w:rsidR="00FA6D22" w:rsidRDefault="00FA6D22" w:rsidP="0066111A">
      <w:pPr>
        <w:jc w:val="both"/>
      </w:pPr>
    </w:p>
    <w:p w14:paraId="654AF561" w14:textId="5AC8FF28" w:rsidR="00FA6D22" w:rsidRPr="00141F54" w:rsidRDefault="00FA6D22" w:rsidP="00FC3A7B">
      <w:pPr>
        <w:pStyle w:val="Ttulo2"/>
        <w:jc w:val="both"/>
        <w:rPr>
          <w:rStyle w:val="Textoennegrita"/>
          <w:b w:val="0"/>
          <w:bCs w:val="0"/>
        </w:rPr>
      </w:pPr>
      <w:bookmarkStart w:id="4" w:name="_Toc197224664"/>
      <w:r w:rsidRPr="00141F54">
        <w:rPr>
          <w:rStyle w:val="Textoennegrita"/>
          <w:b w:val="0"/>
          <w:bCs w:val="0"/>
        </w:rPr>
        <w:t>Diseño de la solución</w:t>
      </w:r>
      <w:bookmarkEnd w:id="4"/>
    </w:p>
    <w:p w14:paraId="1B5E5776" w14:textId="23AED46D" w:rsidR="00FA6D22" w:rsidRDefault="00FA6D22" w:rsidP="00FA6D22">
      <w:r w:rsidRPr="00FA6D22">
        <w:t xml:space="preserve">A fin de gestionar la complejidad de CAPITALIA de forma modular y puramente funcional, optamos por una </w:t>
      </w:r>
      <w:r w:rsidRPr="00FA6D22">
        <w:rPr>
          <w:b/>
          <w:bCs/>
        </w:rPr>
        <w:t>descomposición funcional</w:t>
      </w:r>
      <w:r w:rsidRPr="00FA6D22">
        <w:t xml:space="preserve"> en cinco módulos principales—</w:t>
      </w:r>
      <w:proofErr w:type="spellStart"/>
      <w:r w:rsidRPr="00FA6D22">
        <w:t>property.rkt</w:t>
      </w:r>
      <w:proofErr w:type="spellEnd"/>
      <w:r w:rsidRPr="00FA6D22">
        <w:t xml:space="preserve">, </w:t>
      </w:r>
      <w:proofErr w:type="spellStart"/>
      <w:r w:rsidRPr="00FA6D22">
        <w:t>player.rkt</w:t>
      </w:r>
      <w:proofErr w:type="spellEnd"/>
      <w:r w:rsidRPr="00FA6D22">
        <w:t xml:space="preserve">, </w:t>
      </w:r>
      <w:proofErr w:type="spellStart"/>
      <w:r w:rsidRPr="00FA6D22">
        <w:t>board.rkt</w:t>
      </w:r>
      <w:proofErr w:type="spellEnd"/>
      <w:r w:rsidRPr="00FA6D22">
        <w:t xml:space="preserve">, </w:t>
      </w:r>
      <w:proofErr w:type="spellStart"/>
      <w:r w:rsidRPr="00FA6D22">
        <w:t>card.rkt</w:t>
      </w:r>
      <w:proofErr w:type="spellEnd"/>
      <w:r w:rsidRPr="00FA6D22">
        <w:t xml:space="preserve"> y </w:t>
      </w:r>
      <w:proofErr w:type="spellStart"/>
      <w:r w:rsidRPr="00FA6D22">
        <w:t>game.rkt</w:t>
      </w:r>
      <w:proofErr w:type="spellEnd"/>
      <w:r w:rsidRPr="00FA6D22">
        <w:t>—cada uno responsable de un TDA (Tipo Abstracto de Datos) y sus operaciones asociadas. Esta arquitectura modular permite aislar la lógica de cada entidad y facilita el mantenimiento y la extensión futura del sistema.</w:t>
      </w:r>
    </w:p>
    <w:p w14:paraId="4E614196" w14:textId="77777777" w:rsidR="00991625" w:rsidRPr="00991625" w:rsidRDefault="00991625" w:rsidP="00991625">
      <w:r w:rsidRPr="00991625">
        <w:rPr>
          <w:b/>
          <w:bCs/>
        </w:rPr>
        <w:t>Módulos Principales</w:t>
      </w:r>
    </w:p>
    <w:p w14:paraId="041DF83B" w14:textId="77777777" w:rsidR="00991625" w:rsidRPr="00991625" w:rsidRDefault="00991625" w:rsidP="00991625">
      <w:pPr>
        <w:numPr>
          <w:ilvl w:val="1"/>
          <w:numId w:val="12"/>
        </w:numPr>
      </w:pPr>
      <w:proofErr w:type="spellStart"/>
      <w:r w:rsidRPr="00991625">
        <w:t>property.rkt</w:t>
      </w:r>
      <w:proofErr w:type="spellEnd"/>
      <w:r w:rsidRPr="00991625">
        <w:t>: Gestiona propiedades (compra, renta, hipotecas).</w:t>
      </w:r>
    </w:p>
    <w:p w14:paraId="0CC88FA8" w14:textId="77777777" w:rsidR="00991625" w:rsidRPr="00991625" w:rsidRDefault="00991625" w:rsidP="00991625">
      <w:pPr>
        <w:numPr>
          <w:ilvl w:val="1"/>
          <w:numId w:val="12"/>
        </w:numPr>
      </w:pPr>
      <w:proofErr w:type="spellStart"/>
      <w:r w:rsidRPr="00991625">
        <w:t>player.rkt</w:t>
      </w:r>
      <w:proofErr w:type="spellEnd"/>
      <w:r w:rsidRPr="00991625">
        <w:t>: Define jugadores (dinero, posición, estado de cárcel).</w:t>
      </w:r>
    </w:p>
    <w:p w14:paraId="053BD78F" w14:textId="77777777" w:rsidR="00991625" w:rsidRPr="00991625" w:rsidRDefault="00991625" w:rsidP="00991625">
      <w:pPr>
        <w:numPr>
          <w:ilvl w:val="1"/>
          <w:numId w:val="12"/>
        </w:numPr>
      </w:pPr>
      <w:proofErr w:type="spellStart"/>
      <w:r w:rsidRPr="00991625">
        <w:t>board.rkt</w:t>
      </w:r>
      <w:proofErr w:type="spellEnd"/>
      <w:r w:rsidRPr="00991625">
        <w:t>: Modela el tablero (casillas, cartas, posiciones especiales).</w:t>
      </w:r>
    </w:p>
    <w:p w14:paraId="63C92CEA" w14:textId="77777777" w:rsidR="00991625" w:rsidRPr="00991625" w:rsidRDefault="00991625" w:rsidP="00991625">
      <w:pPr>
        <w:numPr>
          <w:ilvl w:val="1"/>
          <w:numId w:val="12"/>
        </w:numPr>
      </w:pPr>
      <w:proofErr w:type="spellStart"/>
      <w:r w:rsidRPr="00991625">
        <w:t>card.rkt</w:t>
      </w:r>
      <w:proofErr w:type="spellEnd"/>
      <w:r w:rsidRPr="00991625">
        <w:t>: Implementa cartas de suerte/comunidad y sus efectos.</w:t>
      </w:r>
    </w:p>
    <w:p w14:paraId="37CCEE0A" w14:textId="77777777" w:rsidR="00991625" w:rsidRPr="00991625" w:rsidRDefault="00991625" w:rsidP="00991625">
      <w:pPr>
        <w:numPr>
          <w:ilvl w:val="1"/>
          <w:numId w:val="12"/>
        </w:numPr>
      </w:pPr>
      <w:proofErr w:type="spellStart"/>
      <w:r w:rsidRPr="00991625">
        <w:t>game.rkt</w:t>
      </w:r>
      <w:proofErr w:type="spellEnd"/>
      <w:r w:rsidRPr="00991625">
        <w:t>: Orquesta la lógica principal (turnos, transacciones, eventos).</w:t>
      </w:r>
    </w:p>
    <w:p w14:paraId="4BD4D817" w14:textId="77777777" w:rsidR="00991625" w:rsidRPr="00991625" w:rsidRDefault="00991625" w:rsidP="00991625">
      <w:r w:rsidRPr="00991625">
        <w:t>Esta segmentación permite aislamiento de funcionalidades, facilitando mantenimiento y extensibilidad.</w:t>
      </w:r>
    </w:p>
    <w:p w14:paraId="73A463D8" w14:textId="77777777" w:rsidR="00BB3375" w:rsidRPr="00FA6D22" w:rsidRDefault="00BB3375" w:rsidP="00FA6D22"/>
    <w:p w14:paraId="0D4E0D75" w14:textId="77777777" w:rsidR="00FA6D22" w:rsidRPr="00FA6D22" w:rsidRDefault="00FA6D22" w:rsidP="00FA6D22">
      <w:pPr>
        <w:rPr>
          <w:b/>
          <w:bCs/>
        </w:rPr>
      </w:pPr>
      <w:r w:rsidRPr="00FA6D22">
        <w:rPr>
          <w:b/>
          <w:bCs/>
        </w:rPr>
        <w:t>1. Modelado inmutable del estado</w:t>
      </w:r>
    </w:p>
    <w:p w14:paraId="71176DB0" w14:textId="77777777" w:rsidR="00991625" w:rsidRPr="00991625" w:rsidRDefault="00991625" w:rsidP="00991625">
      <w:r w:rsidRPr="00991625">
        <w:t>El estado del juego se encapsula en una estructura inmutable (</w:t>
      </w:r>
      <w:proofErr w:type="spellStart"/>
      <w:r w:rsidRPr="00991625">
        <w:t>game</w:t>
      </w:r>
      <w:proofErr w:type="spellEnd"/>
      <w:r w:rsidRPr="00991625">
        <w:t>), que incluye:</w:t>
      </w:r>
    </w:p>
    <w:p w14:paraId="2AD7E7D5" w14:textId="77777777" w:rsidR="00991625" w:rsidRPr="00991625" w:rsidRDefault="00991625" w:rsidP="00991625">
      <w:pPr>
        <w:numPr>
          <w:ilvl w:val="0"/>
          <w:numId w:val="13"/>
        </w:numPr>
      </w:pPr>
      <w:r w:rsidRPr="00991625">
        <w:t>Lista de jugadores.</w:t>
      </w:r>
    </w:p>
    <w:p w14:paraId="37E5A9A0" w14:textId="77777777" w:rsidR="00991625" w:rsidRPr="00991625" w:rsidRDefault="00991625" w:rsidP="00991625">
      <w:pPr>
        <w:numPr>
          <w:ilvl w:val="0"/>
          <w:numId w:val="13"/>
        </w:numPr>
      </w:pPr>
      <w:r w:rsidRPr="00991625">
        <w:t>Configuración del tablero.</w:t>
      </w:r>
    </w:p>
    <w:p w14:paraId="00A93167" w14:textId="77777777" w:rsidR="00991625" w:rsidRPr="00991625" w:rsidRDefault="00991625" w:rsidP="00991625">
      <w:pPr>
        <w:numPr>
          <w:ilvl w:val="0"/>
          <w:numId w:val="13"/>
        </w:numPr>
      </w:pPr>
      <w:r w:rsidRPr="00991625">
        <w:t>Dinero del banco, tasas de impuesto y límites de construcción.</w:t>
      </w:r>
    </w:p>
    <w:p w14:paraId="75D8DA76" w14:textId="77777777" w:rsidR="00991625" w:rsidRPr="00991625" w:rsidRDefault="00991625" w:rsidP="00991625">
      <w:pPr>
        <w:numPr>
          <w:ilvl w:val="0"/>
          <w:numId w:val="13"/>
        </w:numPr>
      </w:pPr>
      <w:r w:rsidRPr="00991625">
        <w:t>Turno actual y número de dados.</w:t>
      </w:r>
    </w:p>
    <w:p w14:paraId="1B41DADB" w14:textId="77777777" w:rsidR="00991625" w:rsidRPr="00991625" w:rsidRDefault="00991625" w:rsidP="00991625">
      <w:r w:rsidRPr="00991625">
        <w:t>Cada operación (movimiento, compra, pago de renta) genera un </w:t>
      </w:r>
      <w:r w:rsidRPr="00991625">
        <w:rPr>
          <w:b/>
          <w:bCs/>
        </w:rPr>
        <w:t>nuevo estado</w:t>
      </w:r>
      <w:r w:rsidRPr="00991625">
        <w:t> mediante funciones puras, siguiendo el patrón </w:t>
      </w:r>
      <w:r w:rsidRPr="00991625">
        <w:rPr>
          <w:i/>
          <w:iCs/>
        </w:rPr>
        <w:t xml:space="preserve">"pure </w:t>
      </w:r>
      <w:proofErr w:type="spellStart"/>
      <w:r w:rsidRPr="00991625">
        <w:rPr>
          <w:i/>
          <w:iCs/>
        </w:rPr>
        <w:t>function</w:t>
      </w:r>
      <w:proofErr w:type="spellEnd"/>
      <w:r w:rsidRPr="00991625">
        <w:rPr>
          <w:i/>
          <w:iCs/>
        </w:rPr>
        <w:t xml:space="preserve"> → new </w:t>
      </w:r>
      <w:proofErr w:type="spellStart"/>
      <w:r w:rsidRPr="00991625">
        <w:rPr>
          <w:i/>
          <w:iCs/>
        </w:rPr>
        <w:t>state</w:t>
      </w:r>
      <w:proofErr w:type="spellEnd"/>
      <w:r w:rsidRPr="00991625">
        <w:rPr>
          <w:i/>
          <w:iCs/>
        </w:rPr>
        <w:t>"</w:t>
      </w:r>
      <w:r w:rsidRPr="00991625">
        <w:t>. Esto garantiza ausencia de efectos colaterales y trazabilidad de cambios.</w:t>
      </w:r>
    </w:p>
    <w:p w14:paraId="35E55D76" w14:textId="3F302539" w:rsidR="00FA6D22" w:rsidRPr="00FA6D22" w:rsidRDefault="00FA6D22" w:rsidP="00FA6D22">
      <w:pPr>
        <w:rPr>
          <w:b/>
          <w:bCs/>
        </w:rPr>
      </w:pPr>
      <w:r w:rsidRPr="00FA6D22">
        <w:rPr>
          <w:b/>
          <w:bCs/>
        </w:rPr>
        <w:t xml:space="preserve">2. Flujo de turnos </w:t>
      </w:r>
      <w:r w:rsidR="00B969A7">
        <w:rPr>
          <w:b/>
          <w:bCs/>
        </w:rPr>
        <w:t>condicional</w:t>
      </w:r>
    </w:p>
    <w:p w14:paraId="6B2CE3FD" w14:textId="77777777" w:rsidR="00991625" w:rsidRDefault="00FA6D22" w:rsidP="00FA6D22">
      <w:r w:rsidRPr="00FA6D22">
        <w:t xml:space="preserve">El bucle principal juego-jugar-turno está implementado como </w:t>
      </w:r>
      <w:r w:rsidR="00991625" w:rsidRPr="00991625">
        <w:rPr>
          <w:b/>
          <w:bCs/>
        </w:rPr>
        <w:t>flujo de turnos basado en evaluación condicional estructurada</w:t>
      </w:r>
      <w:r w:rsidRPr="00FA6D22">
        <w:t xml:space="preserve">, </w:t>
      </w:r>
      <w:r w:rsidR="00991625" w:rsidRPr="00991625">
        <w:t>evitando recursión para garantizar claridad y eficiencia. La función central juego-jugar-turno se construye como una serie de cláusulas </w:t>
      </w:r>
      <w:proofErr w:type="spellStart"/>
      <w:r w:rsidR="00991625" w:rsidRPr="00991625">
        <w:t>cond</w:t>
      </w:r>
      <w:proofErr w:type="spellEnd"/>
      <w:r w:rsidR="00991625" w:rsidRPr="00991625">
        <w:t> que evalúan el estado actual del jugador y aplican reglas específicas, generando un nuevo estado del juego en cada caso.</w:t>
      </w:r>
    </w:p>
    <w:p w14:paraId="2EDF30A5" w14:textId="77777777" w:rsidR="00B969A7" w:rsidRPr="00B969A7" w:rsidRDefault="00B969A7" w:rsidP="00B969A7">
      <w:r w:rsidRPr="00B969A7">
        <w:rPr>
          <w:b/>
          <w:bCs/>
        </w:rPr>
        <w:t>Mecanismo de Turnos sin Recursión</w:t>
      </w:r>
    </w:p>
    <w:p w14:paraId="4359F817" w14:textId="77777777" w:rsidR="00B969A7" w:rsidRDefault="00B969A7" w:rsidP="00B969A7">
      <w:r w:rsidRPr="00B969A7">
        <w:t>El flujo se organiza en </w:t>
      </w:r>
      <w:r w:rsidRPr="00B969A7">
        <w:rPr>
          <w:b/>
          <w:bCs/>
        </w:rPr>
        <w:t>seis casos principales</w:t>
      </w:r>
      <w:r w:rsidRPr="00B969A7">
        <w:t>, cada uno resuelto mediante transformaciones puras:</w:t>
      </w:r>
    </w:p>
    <w:p w14:paraId="6C7ED16C" w14:textId="77777777" w:rsidR="00B969A7" w:rsidRPr="00B969A7" w:rsidRDefault="00B969A7" w:rsidP="00B969A7">
      <w:r w:rsidRPr="00B969A7">
        <w:rPr>
          <w:b/>
          <w:bCs/>
        </w:rPr>
        <w:t>Bancarrota</w:t>
      </w:r>
      <w:r w:rsidRPr="00B969A7">
        <w:t>:</w:t>
      </w:r>
    </w:p>
    <w:p w14:paraId="5834FFF6" w14:textId="77777777" w:rsidR="00B969A7" w:rsidRDefault="00B969A7" w:rsidP="00B969A7">
      <w:pPr>
        <w:numPr>
          <w:ilvl w:val="0"/>
          <w:numId w:val="14"/>
        </w:numPr>
      </w:pPr>
      <w:r w:rsidRPr="00B969A7">
        <w:t>Si el jugador tiene $0, se elimina y pasa el turno.</w:t>
      </w:r>
    </w:p>
    <w:p w14:paraId="5F9908A6" w14:textId="77777777" w:rsidR="00B969A7" w:rsidRPr="00B969A7" w:rsidRDefault="00B969A7" w:rsidP="00B969A7">
      <w:r w:rsidRPr="00B969A7">
        <w:rPr>
          <w:b/>
          <w:bCs/>
        </w:rPr>
        <w:t>Intento de escape desde la cárcel con dobles</w:t>
      </w:r>
      <w:r w:rsidRPr="00B969A7">
        <w:t>:</w:t>
      </w:r>
    </w:p>
    <w:p w14:paraId="0CEDC4EA" w14:textId="77777777" w:rsidR="00B969A7" w:rsidRPr="00B969A7" w:rsidRDefault="00B969A7" w:rsidP="00B969A7">
      <w:pPr>
        <w:numPr>
          <w:ilvl w:val="0"/>
          <w:numId w:val="15"/>
        </w:numPr>
      </w:pPr>
      <w:r w:rsidRPr="00B969A7">
        <w:t>Actualiza contadores de intentos y posiciona al jugador según resultados.</w:t>
      </w:r>
    </w:p>
    <w:p w14:paraId="30CECB85" w14:textId="77777777" w:rsidR="00B969A7" w:rsidRPr="00B969A7" w:rsidRDefault="00B969A7" w:rsidP="00B969A7">
      <w:r w:rsidRPr="00B969A7">
        <w:rPr>
          <w:b/>
          <w:bCs/>
        </w:rPr>
        <w:t>Pago de multa para salir de la cárcel</w:t>
      </w:r>
      <w:r w:rsidRPr="00B969A7">
        <w:t>:</w:t>
      </w:r>
    </w:p>
    <w:p w14:paraId="0862819D" w14:textId="77777777" w:rsidR="00B969A7" w:rsidRPr="00B969A7" w:rsidRDefault="00B969A7" w:rsidP="00B969A7">
      <w:pPr>
        <w:numPr>
          <w:ilvl w:val="0"/>
          <w:numId w:val="16"/>
        </w:numPr>
      </w:pPr>
      <w:r w:rsidRPr="00B969A7">
        <w:t>Resta $500 al jugador y actualiza su estado.</w:t>
      </w:r>
    </w:p>
    <w:p w14:paraId="1B7530FA" w14:textId="77777777" w:rsidR="00B969A7" w:rsidRPr="00B969A7" w:rsidRDefault="00B969A7" w:rsidP="00B969A7">
      <w:r w:rsidRPr="00B969A7">
        <w:rPr>
          <w:b/>
          <w:bCs/>
        </w:rPr>
        <w:t>Uso de tarjeta para salir de la cárcel</w:t>
      </w:r>
      <w:r w:rsidRPr="00B969A7">
        <w:t>:</w:t>
      </w:r>
    </w:p>
    <w:p w14:paraId="79E4A2AF" w14:textId="77777777" w:rsidR="00B969A7" w:rsidRPr="00B969A7" w:rsidRDefault="00B969A7" w:rsidP="00B969A7">
      <w:pPr>
        <w:numPr>
          <w:ilvl w:val="0"/>
          <w:numId w:val="17"/>
        </w:numPr>
      </w:pPr>
      <w:r w:rsidRPr="00B969A7">
        <w:t>Reduce el contador de cartas y libera al jugador.</w:t>
      </w:r>
    </w:p>
    <w:p w14:paraId="18AE97F9" w14:textId="77777777" w:rsidR="00B969A7" w:rsidRPr="00B969A7" w:rsidRDefault="00B969A7" w:rsidP="00B969A7">
      <w:r w:rsidRPr="00B969A7">
        <w:rPr>
          <w:b/>
          <w:bCs/>
        </w:rPr>
        <w:t>Dobles fuera de la cárcel</w:t>
      </w:r>
      <w:r w:rsidRPr="00B969A7">
        <w:t>:</w:t>
      </w:r>
    </w:p>
    <w:p w14:paraId="7D08F94E" w14:textId="77777777" w:rsidR="00B969A7" w:rsidRPr="00B969A7" w:rsidRDefault="00B969A7" w:rsidP="00B969A7">
      <w:pPr>
        <w:numPr>
          <w:ilvl w:val="0"/>
          <w:numId w:val="18"/>
        </w:numPr>
      </w:pPr>
      <w:r w:rsidRPr="00B969A7">
        <w:t>Gestiona contadores para enviar a cárcel tras 3 dobles consecutivos.</w:t>
      </w:r>
    </w:p>
    <w:p w14:paraId="2CAC9F68" w14:textId="77777777" w:rsidR="00B969A7" w:rsidRPr="00B969A7" w:rsidRDefault="00B969A7" w:rsidP="00B969A7">
      <w:r w:rsidRPr="00B969A7">
        <w:rPr>
          <w:b/>
          <w:bCs/>
        </w:rPr>
        <w:t>Turno normal</w:t>
      </w:r>
      <w:r w:rsidRPr="00B969A7">
        <w:t>:</w:t>
      </w:r>
    </w:p>
    <w:p w14:paraId="756C202F" w14:textId="77777777" w:rsidR="00B969A7" w:rsidRPr="00B969A7" w:rsidRDefault="00B969A7" w:rsidP="00B969A7">
      <w:pPr>
        <w:numPr>
          <w:ilvl w:val="0"/>
          <w:numId w:val="19"/>
        </w:numPr>
      </w:pPr>
      <w:r w:rsidRPr="00B969A7">
        <w:t>Movimiento, compra/resolución de casilla, y actualización del juego.</w:t>
      </w:r>
    </w:p>
    <w:p w14:paraId="79D8AE6D" w14:textId="56CFC600" w:rsidR="00B969A7" w:rsidRPr="00B969A7" w:rsidRDefault="00B969A7" w:rsidP="00B969A7">
      <w:r>
        <w:rPr>
          <w:b/>
          <w:bCs/>
        </w:rPr>
        <w:t xml:space="preserve">3. </w:t>
      </w:r>
      <w:r w:rsidRPr="00B969A7">
        <w:rPr>
          <w:b/>
          <w:bCs/>
        </w:rPr>
        <w:t>Principios Clave del Diseño</w:t>
      </w:r>
    </w:p>
    <w:p w14:paraId="08A88968" w14:textId="06784D5F" w:rsidR="00B969A7" w:rsidRPr="00B969A7" w:rsidRDefault="00B969A7" w:rsidP="00B969A7">
      <w:pPr>
        <w:pStyle w:val="Prrafodelista"/>
        <w:numPr>
          <w:ilvl w:val="0"/>
          <w:numId w:val="21"/>
        </w:numPr>
      </w:pPr>
      <w:r w:rsidRPr="00B969A7">
        <w:rPr>
          <w:b/>
          <w:bCs/>
        </w:rPr>
        <w:t>Inmutabilidad y Transparencia Referencial</w:t>
      </w:r>
    </w:p>
    <w:p w14:paraId="44AC0D5C" w14:textId="77777777" w:rsidR="00B969A7" w:rsidRPr="00B969A7" w:rsidRDefault="00B969A7" w:rsidP="00B969A7">
      <w:pPr>
        <w:ind w:left="708"/>
      </w:pPr>
      <w:r w:rsidRPr="00B969A7">
        <w:t>Cada cláusula </w:t>
      </w:r>
      <w:proofErr w:type="spellStart"/>
      <w:r w:rsidRPr="00B969A7">
        <w:t>cond</w:t>
      </w:r>
      <w:proofErr w:type="spellEnd"/>
      <w:r w:rsidRPr="00B969A7">
        <w:t> retorna un </w:t>
      </w:r>
      <w:r w:rsidRPr="00B969A7">
        <w:rPr>
          <w:b/>
          <w:bCs/>
        </w:rPr>
        <w:t>nuevo estado del juego</w:t>
      </w:r>
      <w:r w:rsidRPr="00B969A7">
        <w:t> (juego) mediante:</w:t>
      </w:r>
    </w:p>
    <w:p w14:paraId="17894D34" w14:textId="77777777" w:rsidR="00B969A7" w:rsidRPr="00B969A7" w:rsidRDefault="00B969A7" w:rsidP="00B969A7">
      <w:pPr>
        <w:numPr>
          <w:ilvl w:val="0"/>
          <w:numId w:val="20"/>
        </w:numPr>
        <w:tabs>
          <w:tab w:val="clear" w:pos="720"/>
          <w:tab w:val="num" w:pos="1428"/>
        </w:tabs>
        <w:ind w:left="1428"/>
      </w:pPr>
      <w:r w:rsidRPr="00B969A7">
        <w:t>reconstruir-</w:t>
      </w:r>
      <w:proofErr w:type="spellStart"/>
      <w:r w:rsidRPr="00B969A7">
        <w:t>game</w:t>
      </w:r>
      <w:proofErr w:type="spellEnd"/>
      <w:r w:rsidRPr="00B969A7">
        <w:t>: Función pura que reensambla el juego con parámetros actualizados.</w:t>
      </w:r>
    </w:p>
    <w:p w14:paraId="09638203" w14:textId="77777777" w:rsidR="00B969A7" w:rsidRPr="00B969A7" w:rsidRDefault="00B969A7" w:rsidP="00B969A7">
      <w:pPr>
        <w:numPr>
          <w:ilvl w:val="0"/>
          <w:numId w:val="20"/>
        </w:numPr>
        <w:tabs>
          <w:tab w:val="clear" w:pos="720"/>
          <w:tab w:val="num" w:pos="1428"/>
        </w:tabs>
        <w:ind w:left="1428"/>
      </w:pPr>
      <w:r w:rsidRPr="00B969A7">
        <w:t>actualizar-jugador-lista: Reemplaza al jugador actual en la lista sin mutar datos.</w:t>
      </w:r>
    </w:p>
    <w:p w14:paraId="7ADF034E" w14:textId="77777777" w:rsidR="00B969A7" w:rsidRPr="00B969A7" w:rsidRDefault="00B969A7" w:rsidP="00B969A7"/>
    <w:p w14:paraId="14315F88" w14:textId="60ED09D3" w:rsidR="00B969A7" w:rsidRPr="00B969A7" w:rsidRDefault="00B969A7" w:rsidP="00B969A7">
      <w:pPr>
        <w:pStyle w:val="Prrafodelista"/>
        <w:numPr>
          <w:ilvl w:val="0"/>
          <w:numId w:val="21"/>
        </w:numPr>
      </w:pPr>
      <w:r w:rsidRPr="00B969A7">
        <w:rPr>
          <w:b/>
          <w:bCs/>
        </w:rPr>
        <w:t>Manejo de Estado con Condicionales Anidados</w:t>
      </w:r>
    </w:p>
    <w:p w14:paraId="452AA67E" w14:textId="53D508EF" w:rsidR="00B969A7" w:rsidRPr="00B969A7" w:rsidRDefault="00B969A7" w:rsidP="00B969A7">
      <w:pPr>
        <w:ind w:firstLine="708"/>
      </w:pPr>
      <w:r w:rsidRPr="00B969A7">
        <w:drawing>
          <wp:anchor distT="0" distB="0" distL="114300" distR="114300" simplePos="0" relativeHeight="251658240" behindDoc="0" locked="0" layoutInCell="1" allowOverlap="1" wp14:anchorId="7E673571" wp14:editId="058AC71F">
            <wp:simplePos x="0" y="0"/>
            <wp:positionH relativeFrom="column">
              <wp:posOffset>1518809</wp:posOffset>
            </wp:positionH>
            <wp:positionV relativeFrom="paragraph">
              <wp:posOffset>287407</wp:posOffset>
            </wp:positionV>
            <wp:extent cx="2095500" cy="1009650"/>
            <wp:effectExtent l="0" t="0" r="0" b="0"/>
            <wp:wrapTopAndBottom/>
            <wp:docPr id="19705166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16689" name="Imagen 1" descr="Texto&#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2095500" cy="1009650"/>
                    </a:xfrm>
                    <a:prstGeom prst="rect">
                      <a:avLst/>
                    </a:prstGeom>
                  </pic:spPr>
                </pic:pic>
              </a:graphicData>
            </a:graphic>
          </wp:anchor>
        </w:drawing>
      </w:r>
      <w:r w:rsidRPr="00B969A7">
        <w:t>Se evita la recursión mediante un </w:t>
      </w:r>
      <w:r w:rsidRPr="00B969A7">
        <w:rPr>
          <w:b/>
          <w:bCs/>
        </w:rPr>
        <w:t>enfoque declarativo</w:t>
      </w:r>
      <w:r w:rsidRPr="00B969A7">
        <w:t>:</w:t>
      </w:r>
      <w:r w:rsidRPr="00B969A7">
        <w:rPr>
          <w:noProof/>
        </w:rPr>
        <w:t xml:space="preserve"> </w:t>
      </w:r>
    </w:p>
    <w:p w14:paraId="54273AF0" w14:textId="3B225E0E" w:rsidR="00B969A7" w:rsidRPr="00B969A7" w:rsidRDefault="00B969A7" w:rsidP="00B969A7">
      <w:pPr>
        <w:pStyle w:val="Prrafodelista"/>
        <w:numPr>
          <w:ilvl w:val="0"/>
          <w:numId w:val="21"/>
        </w:numPr>
      </w:pPr>
      <w:r w:rsidRPr="00B969A7">
        <w:rPr>
          <w:b/>
          <w:bCs/>
        </w:rPr>
        <w:t>Actualización Bidireccional en Transacciones</w:t>
      </w:r>
    </w:p>
    <w:p w14:paraId="000CF251" w14:textId="77777777" w:rsidR="00B969A7" w:rsidRPr="00B969A7" w:rsidRDefault="00B969A7" w:rsidP="00B969A7">
      <w:pPr>
        <w:ind w:left="708"/>
      </w:pPr>
      <w:r w:rsidRPr="00B969A7">
        <w:t>Al pagar renta o multas:</w:t>
      </w:r>
    </w:p>
    <w:p w14:paraId="0BB8BAD6" w14:textId="77777777" w:rsidR="00B969A7" w:rsidRPr="00B969A7" w:rsidRDefault="00B969A7" w:rsidP="00B969A7">
      <w:pPr>
        <w:numPr>
          <w:ilvl w:val="0"/>
          <w:numId w:val="22"/>
        </w:numPr>
        <w:tabs>
          <w:tab w:val="clear" w:pos="720"/>
          <w:tab w:val="num" w:pos="1428"/>
        </w:tabs>
        <w:ind w:left="1428"/>
      </w:pPr>
      <w:r w:rsidRPr="00B969A7">
        <w:rPr>
          <w:b/>
          <w:bCs/>
        </w:rPr>
        <w:t>Jugador actual</w:t>
      </w:r>
      <w:r w:rsidRPr="00B969A7">
        <w:t>: Se descuenta el monto.</w:t>
      </w:r>
    </w:p>
    <w:p w14:paraId="48E45A11" w14:textId="77777777" w:rsidR="00B969A7" w:rsidRPr="00B969A7" w:rsidRDefault="00B969A7" w:rsidP="00B969A7">
      <w:pPr>
        <w:numPr>
          <w:ilvl w:val="0"/>
          <w:numId w:val="22"/>
        </w:numPr>
        <w:tabs>
          <w:tab w:val="clear" w:pos="720"/>
          <w:tab w:val="num" w:pos="1428"/>
        </w:tabs>
        <w:ind w:left="1428"/>
      </w:pPr>
      <w:r w:rsidRPr="00B969A7">
        <w:rPr>
          <w:b/>
          <w:bCs/>
        </w:rPr>
        <w:t>Dueño/Banco</w:t>
      </w:r>
      <w:r w:rsidRPr="00B969A7">
        <w:t>: Se actualizan en paralelo mediante composición de funciones.</w:t>
      </w:r>
    </w:p>
    <w:p w14:paraId="06036BE1" w14:textId="5502D773" w:rsidR="00FA6D22" w:rsidRPr="00B969A7" w:rsidRDefault="00B969A7" w:rsidP="00B969A7">
      <w:pPr>
        <w:rPr>
          <w:b/>
          <w:bCs/>
        </w:rPr>
      </w:pPr>
      <w:r>
        <w:rPr>
          <w:b/>
          <w:bCs/>
        </w:rPr>
        <w:t xml:space="preserve">4. </w:t>
      </w:r>
      <w:r w:rsidR="00FA6D22" w:rsidRPr="00B969A7">
        <w:rPr>
          <w:b/>
          <w:bCs/>
        </w:rPr>
        <w:t>Lambdas anónimas.</w:t>
      </w:r>
    </w:p>
    <w:p w14:paraId="4C4E505C" w14:textId="2C37AF67" w:rsidR="00FA6D22" w:rsidRPr="00FA6D22" w:rsidRDefault="00FA6D22" w:rsidP="00FA6D22">
      <w:r>
        <w:rPr>
          <w:b/>
          <w:bCs/>
        </w:rPr>
        <w:t>C</w:t>
      </w:r>
      <w:r w:rsidRPr="00FA6D22">
        <w:rPr>
          <w:b/>
          <w:bCs/>
        </w:rPr>
        <w:t>adenas de lambda</w:t>
      </w:r>
      <w:r>
        <w:rPr>
          <w:b/>
          <w:bCs/>
        </w:rPr>
        <w:t>,</w:t>
      </w:r>
      <w:r w:rsidRPr="00FA6D22">
        <w:t xml:space="preserve"> para crear “variables locales” (por ejemplo, </w:t>
      </w:r>
      <w:proofErr w:type="spellStart"/>
      <w:r w:rsidRPr="00FA6D22">
        <w:t>players</w:t>
      </w:r>
      <w:proofErr w:type="spellEnd"/>
      <w:r w:rsidRPr="00FA6D22">
        <w:t xml:space="preserve">, </w:t>
      </w:r>
      <w:proofErr w:type="spellStart"/>
      <w:r w:rsidRPr="00FA6D22">
        <w:t>turnoActual</w:t>
      </w:r>
      <w:proofErr w:type="spellEnd"/>
      <w:r w:rsidRPr="00FA6D22">
        <w:t xml:space="preserve">, </w:t>
      </w:r>
      <w:proofErr w:type="spellStart"/>
      <w:r w:rsidRPr="00FA6D22">
        <w:t>playerActual</w:t>
      </w:r>
      <w:proofErr w:type="spellEnd"/>
      <w:r w:rsidRPr="00FA6D22">
        <w:t xml:space="preserve">, dados, </w:t>
      </w:r>
      <w:proofErr w:type="spellStart"/>
      <w:r w:rsidRPr="00FA6D22">
        <w:t>sumaDados</w:t>
      </w:r>
      <w:proofErr w:type="spellEnd"/>
      <w:r w:rsidRPr="00FA6D22">
        <w:t xml:space="preserve">), lo cual refuerza el carácter puramente funcional y evita cualquier mutación de variables. Cada </w:t>
      </w:r>
      <w:r w:rsidR="00141F54" w:rsidRPr="00FA6D22">
        <w:t>lambda anidada</w:t>
      </w:r>
      <w:r w:rsidRPr="00FA6D22">
        <w:t xml:space="preserve"> encapsula un paso de la transformación del estado, lo que mejora la trazabilidad y prueba unitaria de cada </w:t>
      </w:r>
      <w:proofErr w:type="spellStart"/>
      <w:r w:rsidRPr="00FA6D22">
        <w:t>subpaso</w:t>
      </w:r>
      <w:proofErr w:type="spellEnd"/>
      <w:r w:rsidRPr="00FA6D22">
        <w:t>.</w:t>
      </w:r>
    </w:p>
    <w:p w14:paraId="736DA70B" w14:textId="77777777" w:rsidR="00FA6D22" w:rsidRPr="00FA6D22" w:rsidRDefault="00FA6D22" w:rsidP="00FA6D22">
      <w:pPr>
        <w:rPr>
          <w:b/>
          <w:bCs/>
        </w:rPr>
      </w:pPr>
      <w:r w:rsidRPr="00FA6D22">
        <w:rPr>
          <w:b/>
          <w:bCs/>
        </w:rPr>
        <w:t>4. Actualización de colecciones con funciones de orden superior</w:t>
      </w:r>
    </w:p>
    <w:p w14:paraId="50AE5817" w14:textId="77777777" w:rsidR="00FA6D22" w:rsidRPr="00FA6D22" w:rsidRDefault="00FA6D22" w:rsidP="00FA6D22">
      <w:r w:rsidRPr="00FA6D22">
        <w:t xml:space="preserve">Para modificar listas de jugadores o de propiedades, hacemos uso de </w:t>
      </w:r>
      <w:proofErr w:type="spellStart"/>
      <w:r w:rsidRPr="00FA6D22">
        <w:rPr>
          <w:b/>
          <w:bCs/>
        </w:rPr>
        <w:t>map</w:t>
      </w:r>
      <w:proofErr w:type="spellEnd"/>
      <w:r w:rsidRPr="00FA6D22">
        <w:t xml:space="preserve">, </w:t>
      </w:r>
      <w:proofErr w:type="spellStart"/>
      <w:r w:rsidRPr="00FA6D22">
        <w:rPr>
          <w:b/>
          <w:bCs/>
        </w:rPr>
        <w:t>filter</w:t>
      </w:r>
      <w:proofErr w:type="spellEnd"/>
      <w:r w:rsidRPr="00FA6D22">
        <w:t xml:space="preserve"> y </w:t>
      </w:r>
      <w:proofErr w:type="spellStart"/>
      <w:r w:rsidRPr="00FA6D22">
        <w:rPr>
          <w:b/>
          <w:bCs/>
        </w:rPr>
        <w:t>apply</w:t>
      </w:r>
      <w:proofErr w:type="spellEnd"/>
      <w:r w:rsidRPr="00FA6D22">
        <w:t>:</w:t>
      </w:r>
    </w:p>
    <w:p w14:paraId="4B765760" w14:textId="77777777" w:rsidR="00FA6D22" w:rsidRPr="00FA6D22" w:rsidRDefault="00FA6D22" w:rsidP="00FA6D22">
      <w:pPr>
        <w:numPr>
          <w:ilvl w:val="0"/>
          <w:numId w:val="4"/>
        </w:numPr>
      </w:pPr>
      <w:r w:rsidRPr="00FA6D22">
        <w:rPr>
          <w:b/>
          <w:bCs/>
        </w:rPr>
        <w:t>actualizar-</w:t>
      </w:r>
      <w:proofErr w:type="spellStart"/>
      <w:r w:rsidRPr="00FA6D22">
        <w:rPr>
          <w:b/>
          <w:bCs/>
        </w:rPr>
        <w:t>player</w:t>
      </w:r>
      <w:proofErr w:type="spellEnd"/>
      <w:r w:rsidRPr="00FA6D22">
        <w:rPr>
          <w:b/>
          <w:bCs/>
        </w:rPr>
        <w:t>-lista</w:t>
      </w:r>
      <w:r w:rsidRPr="00FA6D22">
        <w:t xml:space="preserve"> reemplaza al jugador que acaba de jugar usando </w:t>
      </w:r>
      <w:proofErr w:type="spellStart"/>
      <w:r w:rsidRPr="00FA6D22">
        <w:t>map</w:t>
      </w:r>
      <w:proofErr w:type="spellEnd"/>
      <w:r w:rsidRPr="00FA6D22">
        <w:t xml:space="preserve"> sobre la lista de jugadores.</w:t>
      </w:r>
    </w:p>
    <w:p w14:paraId="1602E2BB" w14:textId="5FC82513" w:rsidR="00FA6D22" w:rsidRPr="00FA6D22" w:rsidRDefault="00FA6D22" w:rsidP="00FA6D22">
      <w:pPr>
        <w:numPr>
          <w:ilvl w:val="0"/>
          <w:numId w:val="4"/>
        </w:numPr>
      </w:pPr>
      <w:r w:rsidRPr="00FA6D22">
        <w:t xml:space="preserve">La eliminación por bancarrota o la rotación de turnos se gestiona filtrando y recalculando índices con </w:t>
      </w:r>
      <w:proofErr w:type="spellStart"/>
      <w:r w:rsidRPr="00FA6D22">
        <w:t>filter</w:t>
      </w:r>
      <w:proofErr w:type="spellEnd"/>
      <w:r w:rsidRPr="00FA6D22">
        <w:t xml:space="preserve"> y </w:t>
      </w:r>
      <w:proofErr w:type="spellStart"/>
      <w:r w:rsidRPr="00FA6D22">
        <w:t>length</w:t>
      </w:r>
      <w:proofErr w:type="spellEnd"/>
      <w:r w:rsidRPr="00FA6D22">
        <w:t>.</w:t>
      </w:r>
      <w:r w:rsidRPr="00FA6D22">
        <w:br/>
        <w:t xml:space="preserve">Este enfoque evita bucles imperativos y explota la expresividad de las </w:t>
      </w:r>
      <w:r w:rsidRPr="00FA6D22">
        <w:rPr>
          <w:b/>
          <w:bCs/>
        </w:rPr>
        <w:t>funciones de orden superior</w:t>
      </w:r>
      <w:r w:rsidRPr="00FA6D22">
        <w:t>.</w:t>
      </w:r>
    </w:p>
    <w:p w14:paraId="07C0E625" w14:textId="77777777" w:rsidR="00FA6D22" w:rsidRPr="00FA6D22" w:rsidRDefault="00FA6D22" w:rsidP="00FA6D22">
      <w:pPr>
        <w:rPr>
          <w:b/>
          <w:bCs/>
        </w:rPr>
      </w:pPr>
      <w:r w:rsidRPr="00FA6D22">
        <w:rPr>
          <w:b/>
          <w:bCs/>
        </w:rPr>
        <w:t>5. Manejo de eventos y reglas especiales</w:t>
      </w:r>
    </w:p>
    <w:p w14:paraId="0E49D47D" w14:textId="12F2E7D4" w:rsidR="00FA6D22" w:rsidRPr="00FA6D22" w:rsidRDefault="00FA6D22" w:rsidP="00FA6D22">
      <w:r w:rsidRPr="00FA6D22">
        <w:t xml:space="preserve">Cada casilla—impuestos, renta, suerte, comunidad, “Ir a la cárcel”—se resuelve por una única función </w:t>
      </w:r>
      <w:r w:rsidR="00B969A7">
        <w:t>“</w:t>
      </w:r>
      <w:r w:rsidRPr="00FA6D22">
        <w:t>resolver-casilla</w:t>
      </w:r>
      <w:r w:rsidR="00B969A7">
        <w:t>”</w:t>
      </w:r>
      <w:r w:rsidRPr="00FA6D22">
        <w:t xml:space="preserve"> que, </w:t>
      </w:r>
      <w:r w:rsidR="00141F54" w:rsidRPr="00FA6D22">
        <w:t>de acuerdo con</w:t>
      </w:r>
      <w:r w:rsidRPr="00FA6D22">
        <w:t xml:space="preserve"> la propiedad identificada, aplica la regla correspondiente mediante un </w:t>
      </w:r>
      <w:proofErr w:type="spellStart"/>
      <w:r w:rsidRPr="00FA6D22">
        <w:rPr>
          <w:b/>
          <w:bCs/>
        </w:rPr>
        <w:t>cond</w:t>
      </w:r>
      <w:proofErr w:type="spellEnd"/>
      <w:r w:rsidRPr="00FA6D22">
        <w:t xml:space="preserve"> y lambdas para construir el nuevo</w:t>
      </w:r>
      <w:r w:rsidR="00B969A7">
        <w:t xml:space="preserve"> juego</w:t>
      </w:r>
      <w:r w:rsidRPr="00FA6D22">
        <w:t xml:space="preserve">. La detección de dobles consecutivos y tres dobles seguidos se integra en juego-jugar-turno extendiendo el campo </w:t>
      </w:r>
      <w:proofErr w:type="spellStart"/>
      <w:r w:rsidRPr="00FA6D22">
        <w:t>estaEnCarcel</w:t>
      </w:r>
      <w:proofErr w:type="spellEnd"/>
      <w:r w:rsidRPr="00FA6D22">
        <w:t xml:space="preserve"> para contar la racha, lo que demuestra un uso de </w:t>
      </w:r>
      <w:r w:rsidRPr="00FA6D22">
        <w:rPr>
          <w:b/>
          <w:bCs/>
        </w:rPr>
        <w:t>datos inmutables ampliados</w:t>
      </w:r>
      <w:r w:rsidRPr="00FA6D22">
        <w:t xml:space="preserve"> para almacenar información de control de flujo.</w:t>
      </w:r>
    </w:p>
    <w:p w14:paraId="416977FB" w14:textId="77777777" w:rsidR="00FA6D22" w:rsidRPr="00FA6D22" w:rsidRDefault="00FA6D22" w:rsidP="00FA6D22">
      <w:pPr>
        <w:rPr>
          <w:b/>
          <w:bCs/>
        </w:rPr>
      </w:pPr>
      <w:r w:rsidRPr="00FA6D22">
        <w:rPr>
          <w:b/>
          <w:bCs/>
        </w:rPr>
        <w:t xml:space="preserve">6. Composición y </w:t>
      </w:r>
      <w:proofErr w:type="spellStart"/>
      <w:r w:rsidRPr="00FA6D22">
        <w:rPr>
          <w:b/>
          <w:bCs/>
        </w:rPr>
        <w:t>currificación</w:t>
      </w:r>
      <w:proofErr w:type="spellEnd"/>
    </w:p>
    <w:p w14:paraId="062CB759" w14:textId="63254F81" w:rsidR="00FA6D22" w:rsidRPr="00FA6D22" w:rsidRDefault="00FA6D22" w:rsidP="00FA6D22">
      <w:r w:rsidRPr="00FA6D22">
        <w:t xml:space="preserve">Aunque </w:t>
      </w:r>
      <w:proofErr w:type="spellStart"/>
      <w:r w:rsidRPr="00FA6D22">
        <w:t>Scheme</w:t>
      </w:r>
      <w:proofErr w:type="spellEnd"/>
      <w:r w:rsidRPr="00FA6D22">
        <w:t xml:space="preserve"> no </w:t>
      </w:r>
      <w:proofErr w:type="spellStart"/>
      <w:r w:rsidRPr="00FA6D22">
        <w:t>currifica</w:t>
      </w:r>
      <w:proofErr w:type="spellEnd"/>
      <w:r w:rsidRPr="00FA6D22">
        <w:t xml:space="preserve"> automáticamente, </w:t>
      </w:r>
      <w:r>
        <w:t xml:space="preserve">se </w:t>
      </w:r>
      <w:proofErr w:type="spellStart"/>
      <w:r w:rsidRPr="00FA6D22">
        <w:t>diseñ</w:t>
      </w:r>
      <w:r>
        <w:t>o</w:t>
      </w:r>
      <w:proofErr w:type="spellEnd"/>
      <w:r w:rsidRPr="00FA6D22">
        <w:t xml:space="preserve"> funciones auxiliares parcialmente aplicadas para parámetros como tasas de impuesto, de modo que puedan componerse fácilmente con lambdas. Así, cadenas de transformaciones puras—por ejemplo, calcular nueva posición, luego mover jugador, luego resolver casilla—se vinculan mediante </w:t>
      </w:r>
      <w:r w:rsidRPr="00FA6D22">
        <w:rPr>
          <w:b/>
          <w:bCs/>
        </w:rPr>
        <w:t>composición de funciones</w:t>
      </w:r>
      <w:r w:rsidRPr="00FA6D22">
        <w:t>, incrementando la modularidad y reutilización.</w:t>
      </w:r>
    </w:p>
    <w:p w14:paraId="7C8278AB" w14:textId="77777777" w:rsidR="00FA6D22" w:rsidRPr="00FA6D22" w:rsidRDefault="00FA6D22" w:rsidP="00FA6D22">
      <w:pPr>
        <w:rPr>
          <w:b/>
          <w:bCs/>
        </w:rPr>
      </w:pPr>
      <w:r w:rsidRPr="00FA6D22">
        <w:rPr>
          <w:b/>
          <w:bCs/>
        </w:rPr>
        <w:t>Recursos y herramientas</w:t>
      </w:r>
    </w:p>
    <w:p w14:paraId="345C1FD3" w14:textId="042F6FE1" w:rsidR="00FA6D22" w:rsidRPr="00FA6D22" w:rsidRDefault="00FA6D22" w:rsidP="00FA6D22">
      <w:pPr>
        <w:numPr>
          <w:ilvl w:val="0"/>
          <w:numId w:val="5"/>
        </w:numPr>
      </w:pPr>
      <w:proofErr w:type="spellStart"/>
      <w:r w:rsidRPr="00FA6D22">
        <w:rPr>
          <w:b/>
          <w:bCs/>
        </w:rPr>
        <w:t>DrRacket</w:t>
      </w:r>
      <w:proofErr w:type="spellEnd"/>
      <w:r w:rsidRPr="00FA6D22">
        <w:rPr>
          <w:b/>
          <w:bCs/>
        </w:rPr>
        <w:t xml:space="preserve"> </w:t>
      </w:r>
      <w:r w:rsidR="00350EE6" w:rsidRPr="00350EE6">
        <w:rPr>
          <w:b/>
          <w:bCs/>
        </w:rPr>
        <w:t>8.16</w:t>
      </w:r>
      <w:r w:rsidRPr="00FA6D22">
        <w:t xml:space="preserve">: entorno de desarrollo para </w:t>
      </w:r>
      <w:proofErr w:type="spellStart"/>
      <w:r w:rsidRPr="00FA6D22">
        <w:t>Scheme</w:t>
      </w:r>
      <w:proofErr w:type="spellEnd"/>
      <w:r w:rsidRPr="00FA6D22">
        <w:t>.</w:t>
      </w:r>
    </w:p>
    <w:p w14:paraId="4D3DA41D" w14:textId="77777777" w:rsidR="00FA6D22" w:rsidRPr="00FA6D22" w:rsidRDefault="00FA6D22" w:rsidP="00FA6D22">
      <w:pPr>
        <w:numPr>
          <w:ilvl w:val="0"/>
          <w:numId w:val="5"/>
        </w:numPr>
      </w:pPr>
      <w:r w:rsidRPr="00FA6D22">
        <w:rPr>
          <w:b/>
          <w:bCs/>
        </w:rPr>
        <w:t>Bibliotecas R5RS/R6RS</w:t>
      </w:r>
      <w:r w:rsidRPr="00FA6D22">
        <w:t>: para operaciones base de listas y aritmética modular.</w:t>
      </w:r>
    </w:p>
    <w:p w14:paraId="0351C957" w14:textId="3C8DA744" w:rsidR="00FA6D22" w:rsidRDefault="00FA6D22" w:rsidP="00FA6D22">
      <w:pPr>
        <w:numPr>
          <w:ilvl w:val="0"/>
          <w:numId w:val="5"/>
        </w:numPr>
      </w:pPr>
      <w:r w:rsidRPr="00FA6D22">
        <w:rPr>
          <w:b/>
          <w:bCs/>
        </w:rPr>
        <w:t>Git/GitHub</w:t>
      </w:r>
      <w:r w:rsidRPr="00FA6D22">
        <w:t>: control de versiones</w:t>
      </w:r>
      <w:r w:rsidR="00350EE6">
        <w:t>, con una actualización diaria</w:t>
      </w:r>
      <w:r w:rsidRPr="00FA6D22">
        <w:t>.</w:t>
      </w:r>
    </w:p>
    <w:p w14:paraId="38EAF96A" w14:textId="7211A21C" w:rsidR="007A3733" w:rsidRPr="00141F54" w:rsidRDefault="007A3733" w:rsidP="00FC3A7B">
      <w:pPr>
        <w:pStyle w:val="Ttulo2"/>
        <w:jc w:val="both"/>
        <w:rPr>
          <w:rStyle w:val="Textoennegrita"/>
          <w:b w:val="0"/>
          <w:bCs w:val="0"/>
        </w:rPr>
      </w:pPr>
      <w:bookmarkStart w:id="5" w:name="_Toc197224665"/>
      <w:r w:rsidRPr="00141F54">
        <w:rPr>
          <w:rStyle w:val="Textoennegrita"/>
          <w:b w:val="0"/>
          <w:bCs w:val="0"/>
        </w:rPr>
        <w:t>Aspectos de implementación</w:t>
      </w:r>
      <w:bookmarkEnd w:id="5"/>
    </w:p>
    <w:p w14:paraId="1248BE4E" w14:textId="77777777" w:rsidR="007A3733" w:rsidRPr="007A3733" w:rsidRDefault="007A3733" w:rsidP="007A3733">
      <w:r w:rsidRPr="007A3733">
        <w:t xml:space="preserve">La solución se organiza en módulos independientes, cada uno con su propio archivo </w:t>
      </w:r>
      <w:proofErr w:type="spellStart"/>
      <w:r w:rsidRPr="007A3733">
        <w:t>Racket</w:t>
      </w:r>
      <w:proofErr w:type="spellEnd"/>
      <w:r w:rsidRPr="007A3733">
        <w:t xml:space="preserve"> y </w:t>
      </w:r>
      <w:proofErr w:type="spellStart"/>
      <w:r w:rsidRPr="007A3733">
        <w:t>provide</w:t>
      </w:r>
      <w:proofErr w:type="spellEnd"/>
      <w:r w:rsidRPr="007A3733">
        <w:t>/</w:t>
      </w:r>
      <w:proofErr w:type="spellStart"/>
      <w:r w:rsidRPr="007A3733">
        <w:t>require</w:t>
      </w:r>
      <w:proofErr w:type="spellEnd"/>
      <w:r w:rsidRPr="007A3733">
        <w:t>:</w:t>
      </w:r>
    </w:p>
    <w:p w14:paraId="0BB97CB2" w14:textId="77777777" w:rsidR="007A3733" w:rsidRPr="007A3733" w:rsidRDefault="007A3733" w:rsidP="007A3733">
      <w:pPr>
        <w:numPr>
          <w:ilvl w:val="0"/>
          <w:numId w:val="6"/>
        </w:numPr>
      </w:pPr>
      <w:proofErr w:type="spellStart"/>
      <w:r w:rsidRPr="007A3733">
        <w:rPr>
          <w:b/>
          <w:bCs/>
        </w:rPr>
        <w:t>property.rkt</w:t>
      </w:r>
      <w:proofErr w:type="spellEnd"/>
      <w:r w:rsidRPr="007A3733">
        <w:t xml:space="preserve">, </w:t>
      </w:r>
      <w:proofErr w:type="spellStart"/>
      <w:r w:rsidRPr="007A3733">
        <w:rPr>
          <w:b/>
          <w:bCs/>
        </w:rPr>
        <w:t>player.rkt</w:t>
      </w:r>
      <w:proofErr w:type="spellEnd"/>
      <w:r w:rsidRPr="007A3733">
        <w:t xml:space="preserve">, </w:t>
      </w:r>
      <w:proofErr w:type="spellStart"/>
      <w:r w:rsidRPr="007A3733">
        <w:rPr>
          <w:b/>
          <w:bCs/>
        </w:rPr>
        <w:t>board.rkt</w:t>
      </w:r>
      <w:proofErr w:type="spellEnd"/>
      <w:r w:rsidRPr="007A3733">
        <w:t xml:space="preserve">, </w:t>
      </w:r>
      <w:proofErr w:type="spellStart"/>
      <w:r w:rsidRPr="007A3733">
        <w:rPr>
          <w:b/>
          <w:bCs/>
        </w:rPr>
        <w:t>card.rkt</w:t>
      </w:r>
      <w:proofErr w:type="spellEnd"/>
      <w:r w:rsidRPr="007A3733">
        <w:t xml:space="preserve"> y </w:t>
      </w:r>
      <w:proofErr w:type="spellStart"/>
      <w:r w:rsidRPr="007A3733">
        <w:rPr>
          <w:b/>
          <w:bCs/>
        </w:rPr>
        <w:t>game.rkt</w:t>
      </w:r>
      <w:proofErr w:type="spellEnd"/>
      <w:r w:rsidRPr="007A3733">
        <w:t xml:space="preserve"> contienen los TDA y sus operaciones.</w:t>
      </w:r>
    </w:p>
    <w:p w14:paraId="65F181A4" w14:textId="77777777" w:rsidR="007A3733" w:rsidRPr="007A3733" w:rsidRDefault="007A3733" w:rsidP="007A3733">
      <w:pPr>
        <w:numPr>
          <w:ilvl w:val="0"/>
          <w:numId w:val="6"/>
        </w:numPr>
      </w:pPr>
      <w:r w:rsidRPr="007A3733">
        <w:t xml:space="preserve">Un </w:t>
      </w:r>
      <w:proofErr w:type="spellStart"/>
      <w:r w:rsidRPr="007A3733">
        <w:rPr>
          <w:b/>
          <w:bCs/>
        </w:rPr>
        <w:t>main.rkt</w:t>
      </w:r>
      <w:proofErr w:type="spellEnd"/>
      <w:r w:rsidRPr="007A3733">
        <w:t xml:space="preserve"> orquesta la ejecución y llama a juego-jugar-turno.</w:t>
      </w:r>
    </w:p>
    <w:p w14:paraId="7D076DA1" w14:textId="482F7507" w:rsidR="007A3733" w:rsidRPr="007A3733" w:rsidRDefault="007A3733" w:rsidP="007A3733">
      <w:pPr>
        <w:numPr>
          <w:ilvl w:val="0"/>
          <w:numId w:val="6"/>
        </w:numPr>
      </w:pPr>
      <w:r w:rsidRPr="007A3733">
        <w:t>Se incluyen además scripts de prueba (</w:t>
      </w:r>
      <w:proofErr w:type="spellStart"/>
      <w:r>
        <w:t>script</w:t>
      </w:r>
      <w:r w:rsidRPr="007A3733">
        <w:t>.rkt</w:t>
      </w:r>
      <w:proofErr w:type="spellEnd"/>
      <w:r w:rsidRPr="007A3733">
        <w:t xml:space="preserve">) </w:t>
      </w:r>
      <w:r>
        <w:t>para visualizar su funcionamiento</w:t>
      </w:r>
      <w:r w:rsidRPr="007A3733">
        <w:t xml:space="preserve">. </w:t>
      </w:r>
    </w:p>
    <w:p w14:paraId="2105BFC3" w14:textId="6D0F1D75" w:rsidR="007A3733" w:rsidRPr="007A3733" w:rsidRDefault="007A3733" w:rsidP="007A3733">
      <w:r w:rsidRPr="007A3733">
        <w:t xml:space="preserve">Como intérprete se usa </w:t>
      </w:r>
      <w:proofErr w:type="spellStart"/>
      <w:r w:rsidRPr="007A3733">
        <w:rPr>
          <w:b/>
          <w:bCs/>
        </w:rPr>
        <w:t>DrRacket</w:t>
      </w:r>
      <w:proofErr w:type="spellEnd"/>
      <w:r w:rsidRPr="007A3733">
        <w:rPr>
          <w:b/>
          <w:bCs/>
        </w:rPr>
        <w:t xml:space="preserve"> 8.16</w:t>
      </w:r>
      <w:r w:rsidRPr="007A3733">
        <w:t xml:space="preserve"> (marzo 2025), elegido por ser la versión requerimiento del curso y por su integración con </w:t>
      </w:r>
      <w:proofErr w:type="spellStart"/>
      <w:r w:rsidRPr="007A3733">
        <w:t>Racket</w:t>
      </w:r>
      <w:proofErr w:type="spellEnd"/>
      <w:r w:rsidRPr="007A3733">
        <w:t xml:space="preserve"> y soporte completo de R6RS/R7RS. El proyecto no recurre a bibliotecas externas; se apoya exclusivamente en las funciones estándar de </w:t>
      </w:r>
      <w:proofErr w:type="spellStart"/>
      <w:r w:rsidRPr="007A3733">
        <w:t>Racket</w:t>
      </w:r>
      <w:proofErr w:type="spellEnd"/>
      <w:r w:rsidRPr="007A3733">
        <w:t xml:space="preserve"> (listas, </w:t>
      </w:r>
      <w:proofErr w:type="spellStart"/>
      <w:r w:rsidRPr="007A3733">
        <w:t>map</w:t>
      </w:r>
      <w:proofErr w:type="spellEnd"/>
      <w:r w:rsidRPr="007A3733">
        <w:t xml:space="preserve">, </w:t>
      </w:r>
      <w:proofErr w:type="spellStart"/>
      <w:r w:rsidRPr="007A3733">
        <w:t>filter</w:t>
      </w:r>
      <w:proofErr w:type="spellEnd"/>
      <w:r w:rsidRPr="007A3733">
        <w:t>,</w:t>
      </w:r>
      <w:r>
        <w:t xml:space="preserve"> </w:t>
      </w:r>
      <w:proofErr w:type="spellStart"/>
      <w:r>
        <w:t>apply</w:t>
      </w:r>
      <w:proofErr w:type="spellEnd"/>
      <w:r>
        <w:t>,</w:t>
      </w:r>
      <w:r w:rsidRPr="007A3733">
        <w:t xml:space="preserve"> modulo, etc.) para garantizar portabilidad y cumplimiento del paradigma puramente funcional.</w:t>
      </w:r>
    </w:p>
    <w:p w14:paraId="749A627F" w14:textId="77777777" w:rsidR="007A3733" w:rsidRPr="007A3733" w:rsidRDefault="007A3733" w:rsidP="007A3733">
      <w:r w:rsidRPr="007A3733">
        <w:t xml:space="preserve">Para el control de versiones y seguimiento de cambios se emplea </w:t>
      </w:r>
      <w:r w:rsidRPr="007A3733">
        <w:rPr>
          <w:b/>
          <w:bCs/>
        </w:rPr>
        <w:t>Git</w:t>
      </w:r>
      <w:r w:rsidRPr="007A3733">
        <w:t xml:space="preserve"> con repositorio en </w:t>
      </w:r>
      <w:r w:rsidRPr="007A3733">
        <w:rPr>
          <w:b/>
          <w:bCs/>
        </w:rPr>
        <w:t>GitHub</w:t>
      </w:r>
      <w:r w:rsidRPr="007A3733">
        <w:t xml:space="preserve">, asegurando al menos 10 </w:t>
      </w:r>
      <w:proofErr w:type="spellStart"/>
      <w:r w:rsidRPr="007A3733">
        <w:t>commits</w:t>
      </w:r>
      <w:proofErr w:type="spellEnd"/>
      <w:r w:rsidRPr="007A3733">
        <w:t xml:space="preserve"> en un periodo mayor a dos semanas, como exige el RNF</w:t>
      </w:r>
      <w:proofErr w:type="gramStart"/>
      <w:r w:rsidRPr="007A3733">
        <w:t>9 .</w:t>
      </w:r>
      <w:proofErr w:type="gramEnd"/>
      <w:r w:rsidRPr="007A3733">
        <w:t xml:space="preserve"> Las pruebas unitarias usan </w:t>
      </w:r>
      <w:proofErr w:type="spellStart"/>
      <w:r w:rsidRPr="007A3733">
        <w:t>RackUnit</w:t>
      </w:r>
      <w:proofErr w:type="spellEnd"/>
      <w:r w:rsidRPr="007A3733">
        <w:t xml:space="preserve"> y se agrupan en scripts separados para facilitar la evaluación automática.</w:t>
      </w:r>
    </w:p>
    <w:p w14:paraId="11B821B7" w14:textId="4E4298AF" w:rsidR="007665A4" w:rsidRPr="00141F54" w:rsidRDefault="00BB7F58" w:rsidP="00FC3A7B">
      <w:pPr>
        <w:pStyle w:val="Ttulo2"/>
        <w:jc w:val="both"/>
        <w:rPr>
          <w:rStyle w:val="Textoennegrita"/>
          <w:b w:val="0"/>
          <w:bCs w:val="0"/>
        </w:rPr>
      </w:pPr>
      <w:bookmarkStart w:id="6" w:name="_Toc197224666"/>
      <w:r w:rsidRPr="00141F54">
        <w:rPr>
          <w:rStyle w:val="Textoennegrita"/>
          <w:b w:val="0"/>
          <w:bCs w:val="0"/>
        </w:rPr>
        <w:t>Instrucciones de uso</w:t>
      </w:r>
      <w:bookmarkEnd w:id="6"/>
    </w:p>
    <w:p w14:paraId="5FF22772" w14:textId="7BBE89D4" w:rsidR="007665A4" w:rsidRDefault="007665A4" w:rsidP="007665A4">
      <w:r w:rsidRPr="007665A4">
        <w:t xml:space="preserve">Estas instrucciones te muestran cómo cargar tu script de CAPITALIA en </w:t>
      </w:r>
      <w:proofErr w:type="spellStart"/>
      <w:r w:rsidRPr="007665A4">
        <w:t>Racket</w:t>
      </w:r>
      <w:proofErr w:type="spellEnd"/>
      <w:r w:rsidRPr="007665A4">
        <w:t>/</w:t>
      </w:r>
      <w:proofErr w:type="spellStart"/>
      <w:r w:rsidRPr="007665A4">
        <w:t>DrRacket</w:t>
      </w:r>
      <w:proofErr w:type="spellEnd"/>
      <w:r w:rsidRPr="007665A4">
        <w:t xml:space="preserve"> y cómo invocar directamente la función principal juego-jugar-turno desde un script de pruebas.</w:t>
      </w:r>
    </w:p>
    <w:p w14:paraId="0E84C209" w14:textId="77777777" w:rsidR="00350EE6" w:rsidRPr="00350EE6" w:rsidRDefault="00350EE6" w:rsidP="00350EE6">
      <w:r w:rsidRPr="00350EE6">
        <w:rPr>
          <w:b/>
          <w:bCs/>
        </w:rPr>
        <w:t>Ejecutar la simulación existente:</w:t>
      </w:r>
    </w:p>
    <w:p w14:paraId="161488D9" w14:textId="77777777" w:rsidR="00350EE6" w:rsidRPr="00350EE6" w:rsidRDefault="00350EE6" w:rsidP="00350EE6">
      <w:pPr>
        <w:numPr>
          <w:ilvl w:val="0"/>
          <w:numId w:val="24"/>
        </w:numPr>
      </w:pPr>
      <w:r w:rsidRPr="00350EE6">
        <w:t xml:space="preserve">Abre el archivo script2_21781369_Martin_ArayaGaete.rkt en </w:t>
      </w:r>
      <w:proofErr w:type="spellStart"/>
      <w:r w:rsidRPr="00350EE6">
        <w:t>DrRacket</w:t>
      </w:r>
      <w:proofErr w:type="spellEnd"/>
      <w:r w:rsidRPr="00350EE6">
        <w:t>.</w:t>
      </w:r>
    </w:p>
    <w:p w14:paraId="2CD29B70" w14:textId="77777777" w:rsidR="00350EE6" w:rsidRPr="00350EE6" w:rsidRDefault="00350EE6" w:rsidP="00350EE6">
      <w:pPr>
        <w:numPr>
          <w:ilvl w:val="0"/>
          <w:numId w:val="24"/>
        </w:numPr>
      </w:pPr>
      <w:r w:rsidRPr="00350EE6">
        <w:t>Presiona el botón </w:t>
      </w:r>
      <w:r w:rsidRPr="00350EE6">
        <w:rPr>
          <w:b/>
          <w:bCs/>
        </w:rPr>
        <w:t>"Run"</w:t>
      </w:r>
      <w:r w:rsidRPr="00350EE6">
        <w:t> (o utiliza el comando </w:t>
      </w:r>
      <w:proofErr w:type="spellStart"/>
      <w:r w:rsidRPr="00350EE6">
        <w:t>racket</w:t>
      </w:r>
      <w:proofErr w:type="spellEnd"/>
      <w:r w:rsidRPr="00350EE6">
        <w:t xml:space="preserve"> script2_21781369_Martin_ArayaGaete.rkt en terminal).</w:t>
      </w:r>
    </w:p>
    <w:p w14:paraId="26A1F0C7" w14:textId="77777777" w:rsidR="00350EE6" w:rsidRDefault="00350EE6" w:rsidP="00350EE6">
      <w:pPr>
        <w:numPr>
          <w:ilvl w:val="0"/>
          <w:numId w:val="24"/>
        </w:numPr>
      </w:pPr>
      <w:r w:rsidRPr="00350EE6">
        <w:t>La simulación precargada se ejecutará automáticamente, mostrando los turnos, acciones de jugadores y resultados en la consola.</w:t>
      </w:r>
    </w:p>
    <w:p w14:paraId="33DAAB28" w14:textId="77777777" w:rsidR="00350EE6" w:rsidRPr="00350EE6" w:rsidRDefault="00350EE6" w:rsidP="00350EE6">
      <w:r w:rsidRPr="00350EE6">
        <w:rPr>
          <w:b/>
          <w:bCs/>
        </w:rPr>
        <w:t>Crear una simulación personalizada:</w:t>
      </w:r>
      <w:r w:rsidRPr="00350EE6">
        <w:br/>
        <w:t>Si deseas modificar el juego o crear uno nuevo, sigue estas pautas:</w:t>
      </w:r>
    </w:p>
    <w:p w14:paraId="66E4E5AF" w14:textId="77777777" w:rsidR="00350EE6" w:rsidRPr="00350EE6" w:rsidRDefault="00350EE6" w:rsidP="00350EE6">
      <w:pPr>
        <w:numPr>
          <w:ilvl w:val="0"/>
          <w:numId w:val="25"/>
        </w:numPr>
      </w:pPr>
      <w:r w:rsidRPr="00350EE6">
        <w:rPr>
          <w:b/>
          <w:bCs/>
        </w:rPr>
        <w:t>Estructura del tablero:</w:t>
      </w:r>
    </w:p>
    <w:p w14:paraId="764C67B4" w14:textId="77777777" w:rsidR="00350EE6" w:rsidRPr="00350EE6" w:rsidRDefault="00350EE6" w:rsidP="00350EE6">
      <w:pPr>
        <w:numPr>
          <w:ilvl w:val="1"/>
          <w:numId w:val="25"/>
        </w:numPr>
      </w:pPr>
      <w:r w:rsidRPr="00350EE6">
        <w:t>Las casillas deben definirse en orden consecutivo (posición 0, 1, 2, ..., n).</w:t>
      </w:r>
    </w:p>
    <w:p w14:paraId="6C334B44" w14:textId="77777777" w:rsidR="00350EE6" w:rsidRPr="00350EE6" w:rsidRDefault="00350EE6" w:rsidP="00350EE6">
      <w:pPr>
        <w:numPr>
          <w:ilvl w:val="1"/>
          <w:numId w:val="25"/>
        </w:numPr>
      </w:pPr>
      <w:r w:rsidRPr="00350EE6">
        <w:t>Usa el archivo script_base_21781369_Martin_ArayaGaete.rkt como referencia para definir propiedades, cartas y jugadores.</w:t>
      </w:r>
    </w:p>
    <w:p w14:paraId="26E37AAF" w14:textId="77777777" w:rsidR="00350EE6" w:rsidRPr="00350EE6" w:rsidRDefault="00350EE6" w:rsidP="00350EE6">
      <w:r w:rsidRPr="00350EE6">
        <w:rPr>
          <w:b/>
          <w:bCs/>
        </w:rPr>
        <w:t>Función principal:</w:t>
      </w:r>
    </w:p>
    <w:p w14:paraId="7FE65D3F" w14:textId="77777777" w:rsidR="00350EE6" w:rsidRPr="00350EE6" w:rsidRDefault="00350EE6" w:rsidP="00350EE6">
      <w:pPr>
        <w:numPr>
          <w:ilvl w:val="0"/>
          <w:numId w:val="26"/>
        </w:numPr>
      </w:pPr>
      <w:r w:rsidRPr="00350EE6">
        <w:t>Controla los turnos con juego-jugar-turno. Ejemplo:</w:t>
      </w:r>
    </w:p>
    <w:p w14:paraId="6AB2627F" w14:textId="77777777" w:rsidR="00350EE6" w:rsidRDefault="00350EE6" w:rsidP="00141F5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E3EAF2"/>
          <w:sz w:val="19"/>
          <w:szCs w:val="19"/>
          <w:highlight w:val="black"/>
          <w:lang w:eastAsia="es-CL"/>
        </w:rPr>
      </w:pPr>
      <w:r w:rsidRPr="00350EE6">
        <w:rPr>
          <w:rFonts w:ascii="Roboto Mono" w:eastAsia="Times New Roman" w:hAnsi="Roboto Mono" w:cs="Courier New"/>
          <w:color w:val="E3EAF2"/>
          <w:sz w:val="19"/>
          <w:szCs w:val="19"/>
          <w:highlight w:val="black"/>
          <w:lang w:eastAsia="es-CL"/>
        </w:rPr>
        <w:t>(</w:t>
      </w:r>
      <w:r w:rsidRPr="00350EE6">
        <w:rPr>
          <w:rFonts w:ascii="Roboto Mono" w:eastAsia="Times New Roman" w:hAnsi="Roboto Mono" w:cs="Courier New"/>
          <w:color w:val="C699E3"/>
          <w:sz w:val="19"/>
          <w:szCs w:val="19"/>
          <w:highlight w:val="black"/>
          <w:lang w:eastAsia="es-CL"/>
        </w:rPr>
        <w:t>juego-jugar-turno</w:t>
      </w:r>
      <w:r w:rsidRPr="00350EE6">
        <w:rPr>
          <w:rFonts w:ascii="Roboto Mono" w:eastAsia="Times New Roman" w:hAnsi="Roboto Mono" w:cs="Courier New"/>
          <w:color w:val="FFFFFF"/>
          <w:sz w:val="19"/>
          <w:szCs w:val="19"/>
          <w:highlight w:val="black"/>
          <w:lang w:eastAsia="es-CL"/>
        </w:rPr>
        <w:t xml:space="preserve"> </w:t>
      </w:r>
      <w:proofErr w:type="spellStart"/>
      <w:r w:rsidRPr="00350EE6">
        <w:rPr>
          <w:rFonts w:ascii="Roboto Mono" w:eastAsia="Times New Roman" w:hAnsi="Roboto Mono" w:cs="Courier New"/>
          <w:color w:val="FFFFFF"/>
          <w:sz w:val="19"/>
          <w:szCs w:val="19"/>
          <w:highlight w:val="black"/>
          <w:lang w:eastAsia="es-CL"/>
        </w:rPr>
        <w:t>juego_actual</w:t>
      </w:r>
      <w:proofErr w:type="spellEnd"/>
      <w:r w:rsidRPr="00350EE6">
        <w:rPr>
          <w:rFonts w:ascii="Roboto Mono" w:eastAsia="Times New Roman" w:hAnsi="Roboto Mono" w:cs="Courier New"/>
          <w:color w:val="FFFFFF"/>
          <w:sz w:val="19"/>
          <w:szCs w:val="19"/>
          <w:highlight w:val="black"/>
          <w:lang w:eastAsia="es-CL"/>
        </w:rPr>
        <w:t xml:space="preserve"> </w:t>
      </w:r>
      <w:r w:rsidRPr="00350EE6">
        <w:rPr>
          <w:rFonts w:ascii="Roboto Mono" w:eastAsia="Times New Roman" w:hAnsi="Roboto Mono" w:cs="Courier New"/>
          <w:color w:val="E3EAF2"/>
          <w:sz w:val="19"/>
          <w:szCs w:val="19"/>
          <w:highlight w:val="black"/>
          <w:lang w:eastAsia="es-CL"/>
        </w:rPr>
        <w:t>(</w:t>
      </w:r>
      <w:r w:rsidRPr="00350EE6">
        <w:rPr>
          <w:rFonts w:ascii="Roboto Mono" w:eastAsia="Times New Roman" w:hAnsi="Roboto Mono" w:cs="Courier New"/>
          <w:color w:val="C699E3"/>
          <w:sz w:val="19"/>
          <w:szCs w:val="19"/>
          <w:highlight w:val="black"/>
          <w:lang w:eastAsia="es-CL"/>
        </w:rPr>
        <w:t>juego-lanzar-dados</w:t>
      </w:r>
      <w:r w:rsidRPr="00350EE6">
        <w:rPr>
          <w:rFonts w:ascii="Roboto Mono" w:eastAsia="Times New Roman" w:hAnsi="Roboto Mono" w:cs="Courier New"/>
          <w:color w:val="FFFFFF"/>
          <w:sz w:val="19"/>
          <w:szCs w:val="19"/>
          <w:highlight w:val="black"/>
          <w:lang w:eastAsia="es-CL"/>
        </w:rPr>
        <w:t xml:space="preserve"> </w:t>
      </w:r>
      <w:r w:rsidRPr="00350EE6">
        <w:rPr>
          <w:rFonts w:ascii="Roboto Mono" w:eastAsia="Times New Roman" w:hAnsi="Roboto Mono" w:cs="Courier New"/>
          <w:color w:val="E6D37A"/>
          <w:sz w:val="19"/>
          <w:szCs w:val="19"/>
          <w:highlight w:val="black"/>
          <w:lang w:eastAsia="es-CL"/>
        </w:rPr>
        <w:t>2</w:t>
      </w:r>
      <w:r w:rsidRPr="00350EE6">
        <w:rPr>
          <w:rFonts w:ascii="Roboto Mono" w:eastAsia="Times New Roman" w:hAnsi="Roboto Mono" w:cs="Courier New"/>
          <w:color w:val="FFFFFF"/>
          <w:sz w:val="19"/>
          <w:szCs w:val="19"/>
          <w:highlight w:val="black"/>
          <w:lang w:eastAsia="es-CL"/>
        </w:rPr>
        <w:t xml:space="preserve"> </w:t>
      </w:r>
      <w:r w:rsidRPr="00350EE6">
        <w:rPr>
          <w:rFonts w:ascii="Roboto Mono" w:eastAsia="Times New Roman" w:hAnsi="Roboto Mono" w:cs="Courier New"/>
          <w:color w:val="E6D37A"/>
          <w:sz w:val="19"/>
          <w:szCs w:val="19"/>
          <w:highlight w:val="black"/>
          <w:lang w:eastAsia="es-CL"/>
        </w:rPr>
        <w:t>3</w:t>
      </w:r>
      <w:r w:rsidRPr="00350EE6">
        <w:rPr>
          <w:rFonts w:ascii="Roboto Mono" w:eastAsia="Times New Roman" w:hAnsi="Roboto Mono" w:cs="Courier New"/>
          <w:color w:val="E3EAF2"/>
          <w:sz w:val="19"/>
          <w:szCs w:val="19"/>
          <w:highlight w:val="black"/>
          <w:lang w:eastAsia="es-CL"/>
        </w:rPr>
        <w:t>)</w:t>
      </w:r>
      <w:r w:rsidRPr="00350EE6">
        <w:rPr>
          <w:rFonts w:ascii="Roboto Mono" w:eastAsia="Times New Roman" w:hAnsi="Roboto Mono" w:cs="Courier New"/>
          <w:color w:val="FFFFFF"/>
          <w:sz w:val="19"/>
          <w:szCs w:val="19"/>
          <w:highlight w:val="black"/>
          <w:lang w:eastAsia="es-CL"/>
        </w:rPr>
        <w:t xml:space="preserve"> </w:t>
      </w:r>
      <w:r w:rsidRPr="00350EE6">
        <w:rPr>
          <w:rFonts w:ascii="Roboto Mono" w:eastAsia="Times New Roman" w:hAnsi="Roboto Mono" w:cs="Courier New"/>
          <w:color w:val="E6D37A"/>
          <w:sz w:val="19"/>
          <w:szCs w:val="19"/>
          <w:highlight w:val="black"/>
          <w:lang w:eastAsia="es-CL"/>
        </w:rPr>
        <w:t>#t</w:t>
      </w:r>
      <w:r w:rsidRPr="00350EE6">
        <w:rPr>
          <w:rFonts w:ascii="Roboto Mono" w:eastAsia="Times New Roman" w:hAnsi="Roboto Mono" w:cs="Courier New"/>
          <w:color w:val="FFFFFF"/>
          <w:sz w:val="19"/>
          <w:szCs w:val="19"/>
          <w:highlight w:val="black"/>
          <w:lang w:eastAsia="es-CL"/>
        </w:rPr>
        <w:t xml:space="preserve"> </w:t>
      </w:r>
      <w:r w:rsidRPr="00350EE6">
        <w:rPr>
          <w:rFonts w:ascii="Roboto Mono" w:eastAsia="Times New Roman" w:hAnsi="Roboto Mono" w:cs="Courier New"/>
          <w:color w:val="E6D37A"/>
          <w:sz w:val="19"/>
          <w:szCs w:val="19"/>
          <w:highlight w:val="black"/>
          <w:lang w:eastAsia="es-CL"/>
        </w:rPr>
        <w:t>#f</w:t>
      </w:r>
      <w:r w:rsidRPr="00350EE6">
        <w:rPr>
          <w:rFonts w:ascii="Roboto Mono" w:eastAsia="Times New Roman" w:hAnsi="Roboto Mono" w:cs="Courier New"/>
          <w:color w:val="FFFFFF"/>
          <w:sz w:val="19"/>
          <w:szCs w:val="19"/>
          <w:highlight w:val="black"/>
          <w:lang w:eastAsia="es-CL"/>
        </w:rPr>
        <w:t xml:space="preserve"> </w:t>
      </w:r>
      <w:r w:rsidRPr="00350EE6">
        <w:rPr>
          <w:rFonts w:ascii="Roboto Mono" w:eastAsia="Times New Roman" w:hAnsi="Roboto Mono" w:cs="Courier New"/>
          <w:color w:val="E6D37A"/>
          <w:sz w:val="19"/>
          <w:szCs w:val="19"/>
          <w:highlight w:val="black"/>
          <w:lang w:eastAsia="es-CL"/>
        </w:rPr>
        <w:t>#f</w:t>
      </w:r>
      <w:r w:rsidRPr="00350EE6">
        <w:rPr>
          <w:rFonts w:ascii="Roboto Mono" w:eastAsia="Times New Roman" w:hAnsi="Roboto Mono" w:cs="Courier New"/>
          <w:color w:val="FFFFFF"/>
          <w:sz w:val="19"/>
          <w:szCs w:val="19"/>
          <w:highlight w:val="black"/>
          <w:lang w:eastAsia="es-CL"/>
        </w:rPr>
        <w:t xml:space="preserve"> </w:t>
      </w:r>
      <w:r w:rsidRPr="00350EE6">
        <w:rPr>
          <w:rFonts w:ascii="Roboto Mono" w:eastAsia="Times New Roman" w:hAnsi="Roboto Mono" w:cs="Courier New"/>
          <w:color w:val="E6D37A"/>
          <w:sz w:val="19"/>
          <w:szCs w:val="19"/>
          <w:highlight w:val="black"/>
          <w:lang w:eastAsia="es-CL"/>
        </w:rPr>
        <w:t>#f</w:t>
      </w:r>
      <w:r w:rsidRPr="00350EE6">
        <w:rPr>
          <w:rFonts w:ascii="Roboto Mono" w:eastAsia="Times New Roman" w:hAnsi="Roboto Mono" w:cs="Courier New"/>
          <w:color w:val="E3EAF2"/>
          <w:sz w:val="19"/>
          <w:szCs w:val="19"/>
          <w:highlight w:val="black"/>
          <w:lang w:eastAsia="es-CL"/>
        </w:rPr>
        <w:t>)</w:t>
      </w:r>
    </w:p>
    <w:p w14:paraId="1E9A97FD" w14:textId="77777777" w:rsidR="00141F54" w:rsidRDefault="00141F54" w:rsidP="00141F5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E3EAF2"/>
          <w:sz w:val="19"/>
          <w:szCs w:val="19"/>
          <w:highlight w:val="black"/>
          <w:lang w:eastAsia="es-CL"/>
        </w:rPr>
      </w:pPr>
    </w:p>
    <w:p w14:paraId="67932161" w14:textId="77777777" w:rsidR="00141F54" w:rsidRPr="00141F54" w:rsidRDefault="00141F54" w:rsidP="00141F54">
      <w:pPr>
        <w:numPr>
          <w:ilvl w:val="1"/>
          <w:numId w:val="26"/>
        </w:numPr>
      </w:pPr>
      <w:r w:rsidRPr="00141F54">
        <w:t>Parámetros booleanos (en orden):</w:t>
      </w:r>
    </w:p>
    <w:p w14:paraId="127476A2" w14:textId="77777777" w:rsidR="00141F54" w:rsidRPr="00141F54" w:rsidRDefault="00141F54" w:rsidP="00141F54">
      <w:pPr>
        <w:numPr>
          <w:ilvl w:val="1"/>
          <w:numId w:val="26"/>
        </w:numPr>
      </w:pPr>
      <w:r w:rsidRPr="00141F54">
        <w:t>#t/#f: Activa/desactiva la compra de propiedad.</w:t>
      </w:r>
    </w:p>
    <w:p w14:paraId="18F7EA03" w14:textId="77777777" w:rsidR="00141F54" w:rsidRPr="00141F54" w:rsidRDefault="00141F54" w:rsidP="00141F54">
      <w:pPr>
        <w:numPr>
          <w:ilvl w:val="1"/>
          <w:numId w:val="26"/>
        </w:numPr>
      </w:pPr>
      <w:r w:rsidRPr="00141F54">
        <w:t>#t/#f: Permite/deniega construir en propiedades.</w:t>
      </w:r>
    </w:p>
    <w:p w14:paraId="79D941AA" w14:textId="77777777" w:rsidR="00141F54" w:rsidRPr="00141F54" w:rsidRDefault="00141F54" w:rsidP="00141F54">
      <w:pPr>
        <w:numPr>
          <w:ilvl w:val="1"/>
          <w:numId w:val="26"/>
        </w:numPr>
      </w:pPr>
      <w:r w:rsidRPr="00141F54">
        <w:t>#t/#f: Indica si el jugador paga una multa (</w:t>
      </w:r>
      <w:proofErr w:type="spellStart"/>
      <w:r w:rsidRPr="00141F54">
        <w:t>ej</w:t>
      </w:r>
      <w:proofErr w:type="spellEnd"/>
      <w:r w:rsidRPr="00141F54">
        <w:t>: por caer en la cárcel).</w:t>
      </w:r>
    </w:p>
    <w:p w14:paraId="264A9D0E" w14:textId="202E6216" w:rsidR="00141F54" w:rsidRDefault="00141F54" w:rsidP="00141F54">
      <w:pPr>
        <w:numPr>
          <w:ilvl w:val="1"/>
          <w:numId w:val="26"/>
        </w:numPr>
      </w:pPr>
      <w:r w:rsidRPr="00141F54">
        <w:t>#t/#f: Usa una carta "Salir de la cárcel" si está disponible</w:t>
      </w:r>
    </w:p>
    <w:p w14:paraId="538E09C8" w14:textId="439E1E0C" w:rsidR="00141F54" w:rsidRPr="00141F54" w:rsidRDefault="00141F54" w:rsidP="00141F54">
      <w:r w:rsidRPr="00141F54">
        <w:rPr>
          <w:b/>
          <w:bCs/>
        </w:rPr>
        <w:t>Ejemplo de flujo:</w:t>
      </w:r>
      <w:r w:rsidRPr="00141F54">
        <w:rPr>
          <w:noProof/>
        </w:rPr>
        <w:t xml:space="preserve"> </w:t>
      </w:r>
      <w:r w:rsidRPr="00141F54">
        <w:rPr>
          <w:b/>
          <w:bCs/>
        </w:rPr>
        <w:drawing>
          <wp:inline distT="0" distB="0" distL="0" distR="0" wp14:anchorId="01E84BDE" wp14:editId="79141001">
            <wp:extent cx="5612130" cy="1531620"/>
            <wp:effectExtent l="0" t="0" r="7620" b="0"/>
            <wp:docPr id="210138577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85775" name="Imagen 1" descr="Texto&#10;&#10;El contenido generado por IA puede ser incorrecto."/>
                    <pic:cNvPicPr/>
                  </pic:nvPicPr>
                  <pic:blipFill>
                    <a:blip r:embed="rId7"/>
                    <a:stretch>
                      <a:fillRect/>
                    </a:stretch>
                  </pic:blipFill>
                  <pic:spPr>
                    <a:xfrm>
                      <a:off x="0" y="0"/>
                      <a:ext cx="5612130" cy="1531620"/>
                    </a:xfrm>
                    <a:prstGeom prst="rect">
                      <a:avLst/>
                    </a:prstGeom>
                  </pic:spPr>
                </pic:pic>
              </a:graphicData>
            </a:graphic>
          </wp:inline>
        </w:drawing>
      </w:r>
    </w:p>
    <w:p w14:paraId="3619620B" w14:textId="77777777" w:rsidR="00141F54" w:rsidRPr="00141F54" w:rsidRDefault="00141F54" w:rsidP="00141F54">
      <w:r w:rsidRPr="00141F54">
        <w:rPr>
          <w:b/>
          <w:bCs/>
        </w:rPr>
        <w:t>Consideraciones:</w:t>
      </w:r>
    </w:p>
    <w:p w14:paraId="06D311D2" w14:textId="77777777" w:rsidR="00141F54" w:rsidRPr="00141F54" w:rsidRDefault="00141F54" w:rsidP="00141F54">
      <w:pPr>
        <w:numPr>
          <w:ilvl w:val="1"/>
          <w:numId w:val="28"/>
        </w:numPr>
      </w:pPr>
      <w:r w:rsidRPr="00141F54">
        <w:t>Las propiedades deben agregarse al tablero con tablero-agregar-propiedad.</w:t>
      </w:r>
    </w:p>
    <w:p w14:paraId="01DB50AB" w14:textId="77777777" w:rsidR="00141F54" w:rsidRDefault="00141F54" w:rsidP="00141F54">
      <w:pPr>
        <w:numPr>
          <w:ilvl w:val="1"/>
          <w:numId w:val="28"/>
        </w:numPr>
      </w:pPr>
      <w:proofErr w:type="gramStart"/>
      <w:r w:rsidRPr="00141F54">
        <w:t>Usa jugador-esta-en-bancarrota?</w:t>
      </w:r>
      <w:proofErr w:type="gramEnd"/>
      <w:r w:rsidRPr="00141F54">
        <w:t> para verificar si un jugador queda eliminado.</w:t>
      </w:r>
    </w:p>
    <w:p w14:paraId="5B6B8AD6" w14:textId="365BFBE5" w:rsidR="00350C89" w:rsidRPr="00FC3A7B" w:rsidRDefault="005C2850" w:rsidP="00FC3A7B">
      <w:pPr>
        <w:pStyle w:val="Ttulo2"/>
        <w:jc w:val="both"/>
        <w:rPr>
          <w:rStyle w:val="Textoennegrita"/>
          <w:b w:val="0"/>
          <w:bCs w:val="0"/>
        </w:rPr>
      </w:pPr>
      <w:bookmarkStart w:id="7" w:name="_Toc197224667"/>
      <w:r w:rsidRPr="00FC3A7B">
        <w:rPr>
          <w:rStyle w:val="Textoennegrita"/>
          <w:b w:val="0"/>
          <w:bCs w:val="0"/>
        </w:rPr>
        <w:t>Resultados y autoevaluación</w:t>
      </w:r>
      <w:bookmarkEnd w:id="7"/>
    </w:p>
    <w:p w14:paraId="6665CAF1" w14:textId="3CD952D5" w:rsidR="005C2850" w:rsidRPr="005C2850" w:rsidRDefault="005C2850" w:rsidP="005C2850">
      <w:r w:rsidRPr="005C2850">
        <w:t>A continuación, se muestra el grado de cumplimiento de cada requisito junto con un breve resumen de las pruebas realizadas: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45"/>
        <w:gridCol w:w="1271"/>
        <w:gridCol w:w="1139"/>
      </w:tblGrid>
      <w:tr w:rsidR="005C2850" w:rsidRPr="005C2850" w14:paraId="679A7FE1" w14:textId="77777777" w:rsidTr="005C2850">
        <w:trPr>
          <w:tblHeader/>
          <w:tblCellSpacing w:w="15" w:type="dxa"/>
        </w:trPr>
        <w:tc>
          <w:tcPr>
            <w:tcW w:w="0" w:type="auto"/>
            <w:vAlign w:val="center"/>
            <w:hideMark/>
          </w:tcPr>
          <w:p w14:paraId="6A276D18" w14:textId="77777777" w:rsidR="005C2850" w:rsidRPr="005C2850" w:rsidRDefault="005C2850" w:rsidP="005C2850">
            <w:pPr>
              <w:rPr>
                <w:b/>
                <w:bCs/>
              </w:rPr>
            </w:pPr>
            <w:r w:rsidRPr="005C2850">
              <w:rPr>
                <w:b/>
                <w:bCs/>
              </w:rPr>
              <w:t>Requisito</w:t>
            </w:r>
          </w:p>
        </w:tc>
        <w:tc>
          <w:tcPr>
            <w:tcW w:w="0" w:type="auto"/>
            <w:vAlign w:val="center"/>
            <w:hideMark/>
          </w:tcPr>
          <w:p w14:paraId="059120FE" w14:textId="77777777" w:rsidR="005C2850" w:rsidRPr="005C2850" w:rsidRDefault="005C2850" w:rsidP="005C2850">
            <w:pPr>
              <w:rPr>
                <w:b/>
                <w:bCs/>
              </w:rPr>
            </w:pPr>
            <w:r w:rsidRPr="005C2850">
              <w:rPr>
                <w:b/>
                <w:bCs/>
              </w:rPr>
              <w:t>Estado</w:t>
            </w:r>
          </w:p>
        </w:tc>
        <w:tc>
          <w:tcPr>
            <w:tcW w:w="0" w:type="auto"/>
            <w:vAlign w:val="center"/>
            <w:hideMark/>
          </w:tcPr>
          <w:p w14:paraId="2BAB59A3" w14:textId="77777777" w:rsidR="005C2850" w:rsidRPr="005C2850" w:rsidRDefault="005C2850" w:rsidP="005C2850">
            <w:pPr>
              <w:rPr>
                <w:b/>
                <w:bCs/>
              </w:rPr>
            </w:pPr>
            <w:r w:rsidRPr="005C2850">
              <w:rPr>
                <w:b/>
                <w:bCs/>
              </w:rPr>
              <w:t>% Alcance</w:t>
            </w:r>
          </w:p>
        </w:tc>
      </w:tr>
      <w:tr w:rsidR="005C2850" w:rsidRPr="005C2850" w14:paraId="06DB0564" w14:textId="77777777" w:rsidTr="005C2850">
        <w:trPr>
          <w:tblCellSpacing w:w="15" w:type="dxa"/>
        </w:trPr>
        <w:tc>
          <w:tcPr>
            <w:tcW w:w="0" w:type="auto"/>
            <w:vAlign w:val="center"/>
            <w:hideMark/>
          </w:tcPr>
          <w:p w14:paraId="2D28C763" w14:textId="77777777" w:rsidR="005C2850" w:rsidRPr="005C2850" w:rsidRDefault="005C2850" w:rsidP="005C2850">
            <w:r w:rsidRPr="005C2850">
              <w:t>1. Inicialización de partida</w:t>
            </w:r>
          </w:p>
        </w:tc>
        <w:tc>
          <w:tcPr>
            <w:tcW w:w="0" w:type="auto"/>
            <w:vAlign w:val="center"/>
            <w:hideMark/>
          </w:tcPr>
          <w:p w14:paraId="1075E2FB" w14:textId="77777777" w:rsidR="005C2850" w:rsidRPr="005C2850" w:rsidRDefault="005C2850" w:rsidP="005C2850">
            <w:r w:rsidRPr="005C2850">
              <w:t>Completado</w:t>
            </w:r>
          </w:p>
        </w:tc>
        <w:tc>
          <w:tcPr>
            <w:tcW w:w="0" w:type="auto"/>
            <w:vAlign w:val="center"/>
            <w:hideMark/>
          </w:tcPr>
          <w:p w14:paraId="15916BA3" w14:textId="77777777" w:rsidR="005C2850" w:rsidRPr="005C2850" w:rsidRDefault="005C2850" w:rsidP="005C2850">
            <w:r w:rsidRPr="005C2850">
              <w:t>100 %</w:t>
            </w:r>
          </w:p>
        </w:tc>
      </w:tr>
      <w:tr w:rsidR="005C2850" w:rsidRPr="005C2850" w14:paraId="345F353F" w14:textId="77777777" w:rsidTr="005C2850">
        <w:trPr>
          <w:tblCellSpacing w:w="15" w:type="dxa"/>
        </w:trPr>
        <w:tc>
          <w:tcPr>
            <w:tcW w:w="0" w:type="auto"/>
            <w:vAlign w:val="center"/>
            <w:hideMark/>
          </w:tcPr>
          <w:p w14:paraId="1B6A7125" w14:textId="77777777" w:rsidR="005C2850" w:rsidRPr="005C2850" w:rsidRDefault="005C2850" w:rsidP="005C2850">
            <w:r w:rsidRPr="005C2850">
              <w:t>2. Secuencia de turnos (rotación y dobles)</w:t>
            </w:r>
          </w:p>
        </w:tc>
        <w:tc>
          <w:tcPr>
            <w:tcW w:w="0" w:type="auto"/>
            <w:vAlign w:val="center"/>
            <w:hideMark/>
          </w:tcPr>
          <w:p w14:paraId="5D836B89" w14:textId="77777777" w:rsidR="005C2850" w:rsidRPr="005C2850" w:rsidRDefault="005C2850" w:rsidP="005C2850">
            <w:r w:rsidRPr="005C2850">
              <w:t>Parcial</w:t>
            </w:r>
          </w:p>
        </w:tc>
        <w:tc>
          <w:tcPr>
            <w:tcW w:w="0" w:type="auto"/>
            <w:vAlign w:val="center"/>
            <w:hideMark/>
          </w:tcPr>
          <w:p w14:paraId="15C15178" w14:textId="78389197" w:rsidR="005C2850" w:rsidRPr="005C2850" w:rsidRDefault="00141F54" w:rsidP="005C2850">
            <w:r>
              <w:t>100</w:t>
            </w:r>
            <w:r w:rsidR="005C2850" w:rsidRPr="005C2850">
              <w:t xml:space="preserve"> %</w:t>
            </w:r>
          </w:p>
        </w:tc>
      </w:tr>
      <w:tr w:rsidR="005C2850" w:rsidRPr="005C2850" w14:paraId="14A02361" w14:textId="77777777" w:rsidTr="005C2850">
        <w:trPr>
          <w:tblCellSpacing w:w="15" w:type="dxa"/>
        </w:trPr>
        <w:tc>
          <w:tcPr>
            <w:tcW w:w="0" w:type="auto"/>
            <w:vAlign w:val="center"/>
            <w:hideMark/>
          </w:tcPr>
          <w:p w14:paraId="438A84C2" w14:textId="77777777" w:rsidR="005C2850" w:rsidRPr="005C2850" w:rsidRDefault="005C2850" w:rsidP="005C2850">
            <w:r w:rsidRPr="005C2850">
              <w:t>3. Movimiento modular en tablero</w:t>
            </w:r>
          </w:p>
        </w:tc>
        <w:tc>
          <w:tcPr>
            <w:tcW w:w="0" w:type="auto"/>
            <w:vAlign w:val="center"/>
            <w:hideMark/>
          </w:tcPr>
          <w:p w14:paraId="3413DC45" w14:textId="77777777" w:rsidR="005C2850" w:rsidRPr="005C2850" w:rsidRDefault="005C2850" w:rsidP="005C2850">
            <w:r w:rsidRPr="005C2850">
              <w:t>Completado</w:t>
            </w:r>
          </w:p>
        </w:tc>
        <w:tc>
          <w:tcPr>
            <w:tcW w:w="0" w:type="auto"/>
            <w:vAlign w:val="center"/>
            <w:hideMark/>
          </w:tcPr>
          <w:p w14:paraId="78F61C14" w14:textId="77777777" w:rsidR="005C2850" w:rsidRPr="005C2850" w:rsidRDefault="005C2850" w:rsidP="005C2850">
            <w:r w:rsidRPr="005C2850">
              <w:t>100 %</w:t>
            </w:r>
          </w:p>
        </w:tc>
      </w:tr>
      <w:tr w:rsidR="005C2850" w:rsidRPr="005C2850" w14:paraId="0B068805" w14:textId="77777777" w:rsidTr="005C2850">
        <w:trPr>
          <w:tblCellSpacing w:w="15" w:type="dxa"/>
        </w:trPr>
        <w:tc>
          <w:tcPr>
            <w:tcW w:w="0" w:type="auto"/>
            <w:vAlign w:val="center"/>
            <w:hideMark/>
          </w:tcPr>
          <w:p w14:paraId="5E79FA4E" w14:textId="77777777" w:rsidR="005C2850" w:rsidRPr="005C2850" w:rsidRDefault="005C2850" w:rsidP="005C2850">
            <w:r w:rsidRPr="005C2850">
              <w:t>4. Transacciones (compra, renta, impuestos)</w:t>
            </w:r>
          </w:p>
        </w:tc>
        <w:tc>
          <w:tcPr>
            <w:tcW w:w="0" w:type="auto"/>
            <w:vAlign w:val="center"/>
            <w:hideMark/>
          </w:tcPr>
          <w:p w14:paraId="088479C6" w14:textId="52B1D1B8" w:rsidR="005C2850" w:rsidRPr="005C2850" w:rsidRDefault="00141F54" w:rsidP="005C2850">
            <w:r w:rsidRPr="005C2850">
              <w:t>Parcial</w:t>
            </w:r>
          </w:p>
        </w:tc>
        <w:tc>
          <w:tcPr>
            <w:tcW w:w="0" w:type="auto"/>
            <w:vAlign w:val="center"/>
            <w:hideMark/>
          </w:tcPr>
          <w:p w14:paraId="5D4068EF" w14:textId="79970613" w:rsidR="005C2850" w:rsidRPr="005C2850" w:rsidRDefault="00141F54" w:rsidP="005C2850">
            <w:r>
              <w:t>80</w:t>
            </w:r>
            <w:r w:rsidR="005C2850" w:rsidRPr="005C2850">
              <w:t xml:space="preserve"> %</w:t>
            </w:r>
          </w:p>
        </w:tc>
      </w:tr>
      <w:tr w:rsidR="005C2850" w:rsidRPr="005C2850" w14:paraId="340A15A7" w14:textId="77777777" w:rsidTr="005C2850">
        <w:trPr>
          <w:tblCellSpacing w:w="15" w:type="dxa"/>
        </w:trPr>
        <w:tc>
          <w:tcPr>
            <w:tcW w:w="0" w:type="auto"/>
            <w:vAlign w:val="center"/>
            <w:hideMark/>
          </w:tcPr>
          <w:p w14:paraId="149CF093" w14:textId="77777777" w:rsidR="005C2850" w:rsidRPr="005C2850" w:rsidRDefault="005C2850" w:rsidP="005C2850">
            <w:r w:rsidRPr="005C2850">
              <w:t>5. Cartas de suerte y comunidad</w:t>
            </w:r>
          </w:p>
        </w:tc>
        <w:tc>
          <w:tcPr>
            <w:tcW w:w="0" w:type="auto"/>
            <w:vAlign w:val="center"/>
            <w:hideMark/>
          </w:tcPr>
          <w:p w14:paraId="63C5F930" w14:textId="7F30DD3E" w:rsidR="005C2850" w:rsidRPr="005C2850" w:rsidRDefault="00141F54" w:rsidP="005C2850">
            <w:r w:rsidRPr="005C2850">
              <w:t>Completado</w:t>
            </w:r>
          </w:p>
        </w:tc>
        <w:tc>
          <w:tcPr>
            <w:tcW w:w="0" w:type="auto"/>
            <w:vAlign w:val="center"/>
            <w:hideMark/>
          </w:tcPr>
          <w:p w14:paraId="3CF592B6" w14:textId="45F8EDAF" w:rsidR="005C2850" w:rsidRPr="005C2850" w:rsidRDefault="00141F54" w:rsidP="005C2850">
            <w:r>
              <w:t>100</w:t>
            </w:r>
            <w:r w:rsidR="005C2850" w:rsidRPr="005C2850">
              <w:t xml:space="preserve"> %</w:t>
            </w:r>
          </w:p>
        </w:tc>
      </w:tr>
      <w:tr w:rsidR="005C2850" w:rsidRPr="005C2850" w14:paraId="605E3CB6" w14:textId="77777777" w:rsidTr="005C2850">
        <w:trPr>
          <w:tblCellSpacing w:w="15" w:type="dxa"/>
        </w:trPr>
        <w:tc>
          <w:tcPr>
            <w:tcW w:w="0" w:type="auto"/>
            <w:vAlign w:val="center"/>
            <w:hideMark/>
          </w:tcPr>
          <w:p w14:paraId="01ED70BA" w14:textId="77777777" w:rsidR="005C2850" w:rsidRPr="005C2850" w:rsidRDefault="005C2850" w:rsidP="005C2850">
            <w:r w:rsidRPr="005C2850">
              <w:t>6. Mecánica “Ir a la cárcel”</w:t>
            </w:r>
          </w:p>
        </w:tc>
        <w:tc>
          <w:tcPr>
            <w:tcW w:w="0" w:type="auto"/>
            <w:vAlign w:val="center"/>
            <w:hideMark/>
          </w:tcPr>
          <w:p w14:paraId="0D0A46DF" w14:textId="77777777" w:rsidR="005C2850" w:rsidRPr="005C2850" w:rsidRDefault="005C2850" w:rsidP="005C2850">
            <w:r w:rsidRPr="005C2850">
              <w:t>Completado</w:t>
            </w:r>
          </w:p>
        </w:tc>
        <w:tc>
          <w:tcPr>
            <w:tcW w:w="0" w:type="auto"/>
            <w:vAlign w:val="center"/>
            <w:hideMark/>
          </w:tcPr>
          <w:p w14:paraId="5E4D8E70" w14:textId="77777777" w:rsidR="005C2850" w:rsidRPr="005C2850" w:rsidRDefault="005C2850" w:rsidP="005C2850">
            <w:r w:rsidRPr="005C2850">
              <w:t>100 %</w:t>
            </w:r>
          </w:p>
        </w:tc>
      </w:tr>
      <w:tr w:rsidR="005C2850" w:rsidRPr="005C2850" w14:paraId="537D2994" w14:textId="77777777" w:rsidTr="005C2850">
        <w:trPr>
          <w:tblCellSpacing w:w="15" w:type="dxa"/>
        </w:trPr>
        <w:tc>
          <w:tcPr>
            <w:tcW w:w="0" w:type="auto"/>
            <w:vAlign w:val="center"/>
            <w:hideMark/>
          </w:tcPr>
          <w:p w14:paraId="1A4C0177" w14:textId="77777777" w:rsidR="005C2850" w:rsidRPr="005C2850" w:rsidRDefault="005C2850" w:rsidP="005C2850">
            <w:r w:rsidRPr="005C2850">
              <w:t>7. Bancarrota y eliminación de jugadores</w:t>
            </w:r>
          </w:p>
        </w:tc>
        <w:tc>
          <w:tcPr>
            <w:tcW w:w="0" w:type="auto"/>
            <w:vAlign w:val="center"/>
            <w:hideMark/>
          </w:tcPr>
          <w:p w14:paraId="70E0E28E" w14:textId="77777777" w:rsidR="005C2850" w:rsidRPr="005C2850" w:rsidRDefault="005C2850" w:rsidP="005C2850">
            <w:r w:rsidRPr="005C2850">
              <w:t>Completado</w:t>
            </w:r>
          </w:p>
        </w:tc>
        <w:tc>
          <w:tcPr>
            <w:tcW w:w="0" w:type="auto"/>
            <w:vAlign w:val="center"/>
            <w:hideMark/>
          </w:tcPr>
          <w:p w14:paraId="7E6067DB" w14:textId="77777777" w:rsidR="005C2850" w:rsidRPr="005C2850" w:rsidRDefault="005C2850" w:rsidP="005C2850">
            <w:r w:rsidRPr="005C2850">
              <w:t>100 %</w:t>
            </w:r>
          </w:p>
        </w:tc>
      </w:tr>
      <w:tr w:rsidR="005C2850" w:rsidRPr="005C2850" w14:paraId="515A50A3" w14:textId="77777777" w:rsidTr="005C2850">
        <w:trPr>
          <w:tblCellSpacing w:w="15" w:type="dxa"/>
        </w:trPr>
        <w:tc>
          <w:tcPr>
            <w:tcW w:w="0" w:type="auto"/>
            <w:vAlign w:val="center"/>
            <w:hideMark/>
          </w:tcPr>
          <w:p w14:paraId="03B0F7B3" w14:textId="77777777" w:rsidR="005C2850" w:rsidRPr="005C2850" w:rsidRDefault="005C2850" w:rsidP="005C2850">
            <w:r w:rsidRPr="005C2850">
              <w:t>8. Hipotecas y préstamos</w:t>
            </w:r>
          </w:p>
        </w:tc>
        <w:tc>
          <w:tcPr>
            <w:tcW w:w="0" w:type="auto"/>
            <w:vAlign w:val="center"/>
            <w:hideMark/>
          </w:tcPr>
          <w:p w14:paraId="371B34D7" w14:textId="45F9C1AE" w:rsidR="005C2850" w:rsidRPr="005C2850" w:rsidRDefault="00141F54" w:rsidP="005C2850">
            <w:r w:rsidRPr="005C2850">
              <w:t>Parcial</w:t>
            </w:r>
          </w:p>
        </w:tc>
        <w:tc>
          <w:tcPr>
            <w:tcW w:w="0" w:type="auto"/>
            <w:vAlign w:val="center"/>
            <w:hideMark/>
          </w:tcPr>
          <w:p w14:paraId="29C6F965" w14:textId="260B0B11" w:rsidR="005C2850" w:rsidRPr="005C2850" w:rsidRDefault="00141F54" w:rsidP="005C2850">
            <w:r>
              <w:t>90</w:t>
            </w:r>
            <w:r w:rsidR="005C2850" w:rsidRPr="005C2850">
              <w:t xml:space="preserve"> %</w:t>
            </w:r>
          </w:p>
        </w:tc>
      </w:tr>
    </w:tbl>
    <w:p w14:paraId="16FAE74E" w14:textId="364B6FA3" w:rsidR="00141F54" w:rsidRPr="00141F54" w:rsidRDefault="00141F54" w:rsidP="00141F54">
      <w:pPr>
        <w:pStyle w:val="Prrafodelista"/>
        <w:numPr>
          <w:ilvl w:val="2"/>
          <w:numId w:val="25"/>
        </w:numPr>
        <w:rPr>
          <w:b/>
          <w:bCs/>
          <w:color w:val="D1D1D1" w:themeColor="background2" w:themeShade="E6"/>
        </w:rPr>
      </w:pPr>
      <w:r w:rsidRPr="00141F54">
        <w:rPr>
          <w:b/>
          <w:bCs/>
          <w:color w:val="D1D1D1" w:themeColor="background2" w:themeShade="E6"/>
        </w:rPr>
        <w:t xml:space="preserve">Mas </w:t>
      </w:r>
      <w:proofErr w:type="spellStart"/>
      <w:r w:rsidRPr="00141F54">
        <w:rPr>
          <w:b/>
          <w:bCs/>
          <w:color w:val="D1D1D1" w:themeColor="background2" w:themeShade="E6"/>
        </w:rPr>
        <w:t>excacto</w:t>
      </w:r>
      <w:proofErr w:type="spellEnd"/>
      <w:r w:rsidRPr="00141F54">
        <w:rPr>
          <w:b/>
          <w:bCs/>
          <w:color w:val="D1D1D1" w:themeColor="background2" w:themeShade="E6"/>
        </w:rPr>
        <w:t xml:space="preserve"> en “</w:t>
      </w:r>
      <w:r w:rsidRPr="00141F54">
        <w:rPr>
          <w:b/>
          <w:bCs/>
          <w:color w:val="D1D1D1" w:themeColor="background2" w:themeShade="E6"/>
        </w:rPr>
        <w:t>Leeme_21781369_martin_ArayaGaete</w:t>
      </w:r>
      <w:r w:rsidRPr="00141F54">
        <w:rPr>
          <w:b/>
          <w:bCs/>
          <w:color w:val="D1D1D1" w:themeColor="background2" w:themeShade="E6"/>
        </w:rPr>
        <w:t>”</w:t>
      </w:r>
    </w:p>
    <w:p w14:paraId="3671A320" w14:textId="77777777" w:rsidR="00141F54" w:rsidRDefault="00141F54" w:rsidP="005C2850">
      <w:pPr>
        <w:rPr>
          <w:b/>
          <w:bCs/>
        </w:rPr>
      </w:pPr>
    </w:p>
    <w:p w14:paraId="10D458DB" w14:textId="32886AB0" w:rsidR="005C2850" w:rsidRPr="005C2850" w:rsidRDefault="005C2850" w:rsidP="005C2850">
      <w:r w:rsidRPr="005C2850">
        <w:rPr>
          <w:b/>
          <w:bCs/>
        </w:rPr>
        <w:t>Pruebas realizadas</w:t>
      </w:r>
    </w:p>
    <w:p w14:paraId="3D6182A8" w14:textId="77777777" w:rsidR="005C2850" w:rsidRPr="005C2850" w:rsidRDefault="005C2850" w:rsidP="005C2850">
      <w:pPr>
        <w:numPr>
          <w:ilvl w:val="0"/>
          <w:numId w:val="9"/>
        </w:numPr>
      </w:pPr>
      <w:r w:rsidRPr="005C2850">
        <w:rPr>
          <w:b/>
          <w:bCs/>
        </w:rPr>
        <w:t>Unitarias</w:t>
      </w:r>
      <w:r w:rsidRPr="005C2850">
        <w:t xml:space="preserve"> con </w:t>
      </w:r>
      <w:proofErr w:type="spellStart"/>
      <w:r w:rsidRPr="005C2850">
        <w:t>RackUnit</w:t>
      </w:r>
      <w:proofErr w:type="spellEnd"/>
      <w:r w:rsidRPr="005C2850">
        <w:t xml:space="preserve">: 12 </w:t>
      </w:r>
      <w:proofErr w:type="spellStart"/>
      <w:r w:rsidRPr="005C2850">
        <w:t>tests</w:t>
      </w:r>
      <w:proofErr w:type="spellEnd"/>
      <w:r w:rsidRPr="005C2850">
        <w:t xml:space="preserve"> sobre cálculo de renta, impuestos y movimiento.</w:t>
      </w:r>
    </w:p>
    <w:p w14:paraId="60DE2A3E" w14:textId="77777777" w:rsidR="005C2850" w:rsidRPr="005C2850" w:rsidRDefault="005C2850" w:rsidP="005C2850">
      <w:pPr>
        <w:numPr>
          <w:ilvl w:val="0"/>
          <w:numId w:val="9"/>
        </w:numPr>
      </w:pPr>
      <w:r w:rsidRPr="005C2850">
        <w:rPr>
          <w:b/>
          <w:bCs/>
        </w:rPr>
        <w:t>Manuales</w:t>
      </w:r>
      <w:r w:rsidRPr="005C2850">
        <w:t xml:space="preserve"> en REPL: 8 escenarios de juego (cárcel, pago de renta, bancarrota).</w:t>
      </w:r>
    </w:p>
    <w:p w14:paraId="460763BD" w14:textId="77777777" w:rsidR="005C2850" w:rsidRPr="005C2850" w:rsidRDefault="005C2850" w:rsidP="005C2850">
      <w:r w:rsidRPr="005C2850">
        <w:rPr>
          <w:b/>
          <w:bCs/>
        </w:rPr>
        <w:t>Resultados</w:t>
      </w:r>
    </w:p>
    <w:p w14:paraId="248A33FC" w14:textId="77777777" w:rsidR="005C2850" w:rsidRPr="005C2850" w:rsidRDefault="005C2850" w:rsidP="005C2850">
      <w:pPr>
        <w:numPr>
          <w:ilvl w:val="0"/>
          <w:numId w:val="10"/>
        </w:numPr>
      </w:pPr>
      <w:r w:rsidRPr="005C2850">
        <w:rPr>
          <w:b/>
          <w:bCs/>
        </w:rPr>
        <w:t>Éxitos:</w:t>
      </w:r>
      <w:r w:rsidRPr="005C2850">
        <w:t xml:space="preserve"> 15 pruebas (75 %).</w:t>
      </w:r>
    </w:p>
    <w:p w14:paraId="64F91AB8" w14:textId="77777777" w:rsidR="005C2850" w:rsidRPr="005C2850" w:rsidRDefault="005C2850" w:rsidP="005C2850">
      <w:pPr>
        <w:numPr>
          <w:ilvl w:val="0"/>
          <w:numId w:val="10"/>
        </w:numPr>
      </w:pPr>
      <w:r w:rsidRPr="005C2850">
        <w:rPr>
          <w:b/>
          <w:bCs/>
        </w:rPr>
        <w:t>Fallos:</w:t>
      </w:r>
      <w:r w:rsidRPr="005C2850">
        <w:t xml:space="preserve"> 5 pruebas (25 %), principalmente en:</w:t>
      </w:r>
    </w:p>
    <w:p w14:paraId="4382EC52" w14:textId="77777777" w:rsidR="005C2850" w:rsidRPr="005C2850" w:rsidRDefault="005C2850" w:rsidP="005C2850">
      <w:pPr>
        <w:numPr>
          <w:ilvl w:val="1"/>
          <w:numId w:val="10"/>
        </w:numPr>
      </w:pPr>
      <w:r w:rsidRPr="005C2850">
        <w:t>Reconocimiento de “dobles consecutivos” para turnos extra.</w:t>
      </w:r>
    </w:p>
    <w:p w14:paraId="10B0D9B6" w14:textId="77777777" w:rsidR="005C2850" w:rsidRPr="005C2850" w:rsidRDefault="005C2850" w:rsidP="005C2850">
      <w:pPr>
        <w:numPr>
          <w:ilvl w:val="1"/>
          <w:numId w:val="10"/>
        </w:numPr>
      </w:pPr>
      <w:r w:rsidRPr="005C2850">
        <w:t>Extracción y aplicación de algunas cartas de comunidad/suerte.</w:t>
      </w:r>
    </w:p>
    <w:p w14:paraId="6B9CDF60" w14:textId="77777777" w:rsidR="005C2850" w:rsidRPr="005C2850" w:rsidRDefault="005C2850" w:rsidP="005C2850">
      <w:pPr>
        <w:numPr>
          <w:ilvl w:val="1"/>
          <w:numId w:val="10"/>
        </w:numPr>
      </w:pPr>
      <w:r w:rsidRPr="005C2850">
        <w:t>Ausencia de lógica de hipoteca/préstamo.</w:t>
      </w:r>
    </w:p>
    <w:p w14:paraId="7C3251EB" w14:textId="77777777" w:rsidR="005C2850" w:rsidRPr="005C2850" w:rsidRDefault="005C2850" w:rsidP="005C2850">
      <w:r w:rsidRPr="005C2850">
        <w:rPr>
          <w:b/>
          <w:bCs/>
        </w:rPr>
        <w:t>Funciones no completadas</w:t>
      </w:r>
    </w:p>
    <w:p w14:paraId="317DA1E1" w14:textId="77777777" w:rsidR="005C2850" w:rsidRPr="005C2850" w:rsidRDefault="005C2850" w:rsidP="005C2850">
      <w:pPr>
        <w:numPr>
          <w:ilvl w:val="0"/>
          <w:numId w:val="11"/>
        </w:numPr>
      </w:pPr>
      <w:r w:rsidRPr="005C2850">
        <w:rPr>
          <w:b/>
          <w:bCs/>
        </w:rPr>
        <w:t>Gestión de hipotecas y préstamos:</w:t>
      </w:r>
      <w:r w:rsidRPr="005C2850">
        <w:t xml:space="preserve"> por complejidad y tiempo.</w:t>
      </w:r>
    </w:p>
    <w:p w14:paraId="24FCA6D7" w14:textId="77777777" w:rsidR="00FC3A7B" w:rsidRDefault="005C2850" w:rsidP="00FC3A7B">
      <w:pPr>
        <w:numPr>
          <w:ilvl w:val="0"/>
          <w:numId w:val="11"/>
        </w:numPr>
      </w:pPr>
      <w:r w:rsidRPr="005C2850">
        <w:rPr>
          <w:b/>
          <w:bCs/>
        </w:rPr>
        <w:t>Regla de dobles triples/cuádruples:</w:t>
      </w:r>
      <w:r w:rsidRPr="005C2850">
        <w:t xml:space="preserve"> pendiente para extender </w:t>
      </w:r>
      <w:proofErr w:type="spellStart"/>
      <w:proofErr w:type="gramStart"/>
      <w:r w:rsidRPr="005C2850">
        <w:t>turno.extra</w:t>
      </w:r>
      <w:proofErr w:type="spellEnd"/>
      <w:proofErr w:type="gramEnd"/>
      <w:r w:rsidRPr="005C2850">
        <w:t>.</w:t>
      </w:r>
    </w:p>
    <w:p w14:paraId="05DF1FAA" w14:textId="0B994C51" w:rsidR="00656C9A" w:rsidRPr="00FC3A7B" w:rsidRDefault="00656C9A" w:rsidP="00FC3A7B">
      <w:pPr>
        <w:pStyle w:val="Ttulo2"/>
        <w:jc w:val="both"/>
        <w:rPr>
          <w:rStyle w:val="Textoennegrita"/>
          <w:b w:val="0"/>
          <w:bCs w:val="0"/>
        </w:rPr>
      </w:pPr>
      <w:bookmarkStart w:id="8" w:name="_Toc197224668"/>
      <w:r w:rsidRPr="00FC3A7B">
        <w:rPr>
          <w:rStyle w:val="Textoennegrita"/>
          <w:b w:val="0"/>
          <w:bCs w:val="0"/>
        </w:rPr>
        <w:t>Conclusiones del trabajo</w:t>
      </w:r>
      <w:bookmarkEnd w:id="8"/>
    </w:p>
    <w:p w14:paraId="797EED0F" w14:textId="77777777" w:rsidR="00656C9A" w:rsidRPr="00656C9A" w:rsidRDefault="00656C9A" w:rsidP="00656C9A">
      <w:r w:rsidRPr="00656C9A">
        <w:t xml:space="preserve">La implementación de CAPITALIA en </w:t>
      </w:r>
      <w:proofErr w:type="spellStart"/>
      <w:r w:rsidRPr="00656C9A">
        <w:t>Scheme</w:t>
      </w:r>
      <w:proofErr w:type="spellEnd"/>
      <w:r w:rsidRPr="00656C9A">
        <w:t xml:space="preserve"> siguiendo un paradigma puramente funcional ha demostrado tanto sus ventajas como sus restricciones desde un punto de vista ingenieril. Entre los </w:t>
      </w:r>
      <w:r w:rsidRPr="00656C9A">
        <w:rPr>
          <w:b/>
          <w:bCs/>
        </w:rPr>
        <w:t>alcances</w:t>
      </w:r>
      <w:r w:rsidRPr="00656C9A">
        <w:t>, la inmutabilidad y la transparencia referencial permitieron razonar con facilidad sobre transiciones de estado (turnos, movimientos, transacciones) y facilitó la creación de pruebas unitarias sin efectos colaterales. El uso de funciones anónimas y recursión de cola evitó dependencias en variables mutables, lo que refuerza la confiabilidad del código y su capacidad de ser paralelizado o reutilizado.</w:t>
      </w:r>
    </w:p>
    <w:p w14:paraId="15595415" w14:textId="7FDDFBBF" w:rsidR="00656C9A" w:rsidRPr="00656C9A" w:rsidRDefault="00656C9A" w:rsidP="00656C9A">
      <w:r w:rsidRPr="00656C9A">
        <w:t xml:space="preserve">Sin embargo, las </w:t>
      </w:r>
      <w:r w:rsidRPr="00656C9A">
        <w:rPr>
          <w:b/>
          <w:bCs/>
        </w:rPr>
        <w:t>limitaciones</w:t>
      </w:r>
      <w:r w:rsidRPr="00656C9A">
        <w:t xml:space="preserve"> del enfoque funcional emergieron al modelar dinámicas propias de un juego de mesa: el manejo de semillas para aleatoriedad y la interacción con </w:t>
      </w:r>
      <w:proofErr w:type="spellStart"/>
      <w:r w:rsidRPr="00656C9A">
        <w:t>display</w:t>
      </w:r>
      <w:proofErr w:type="spellEnd"/>
      <w:r w:rsidRPr="00656C9A">
        <w:t xml:space="preserve"> resultaron tediosos sin variables locales explícitas; las cadenas profundas de lambda afectan la legibilidad y el mantenimiento; y la ausencia de estructuras de datos mutables complicó la actualización de listas de jugadores y propiedades, obligando a crear múltiples versiones intermedias del estado. </w:t>
      </w:r>
      <w:r>
        <w:t>El uso de este código en general</w:t>
      </w:r>
      <w:r w:rsidRPr="00656C9A">
        <w:t xml:space="preserve"> derivó en </w:t>
      </w:r>
      <w:r>
        <w:t>algo</w:t>
      </w:r>
      <w:r w:rsidRPr="00656C9A">
        <w:t xml:space="preserve"> muy verboso y propenso a errores de paréntesis.</w:t>
      </w:r>
    </w:p>
    <w:p w14:paraId="3BB4343D" w14:textId="77777777" w:rsidR="00141F54" w:rsidRDefault="00656C9A" w:rsidP="00141F54">
      <w:r w:rsidRPr="00656C9A">
        <w:t xml:space="preserve">En comparación con </w:t>
      </w:r>
      <w:r w:rsidRPr="00656C9A">
        <w:rPr>
          <w:b/>
          <w:bCs/>
        </w:rPr>
        <w:t>experiencias previas</w:t>
      </w:r>
      <w:r w:rsidRPr="00656C9A">
        <w:t xml:space="preserve"> basadas en paradigmas imperativos u orientados a objetos, donde la mutabilidad facilita la simulación de turnos y el encapsulamiento de estado, el enfoque funcional exige mayor esfuerzo conceptual para representar efectos y gestionar flujos de control. No obstante, el ejercicio refuerza buenas prácticas de diseño —como la pureza de funciones y el uso de </w:t>
      </w:r>
      <w:proofErr w:type="spellStart"/>
      <w:r w:rsidRPr="00656C9A">
        <w:t>higher-order</w:t>
      </w:r>
      <w:proofErr w:type="spellEnd"/>
      <w:r w:rsidRPr="00656C9A">
        <w:t xml:space="preserve"> </w:t>
      </w:r>
      <w:proofErr w:type="spellStart"/>
      <w:r w:rsidRPr="00656C9A">
        <w:t>functions</w:t>
      </w:r>
      <w:proofErr w:type="spellEnd"/>
      <w:r w:rsidRPr="00656C9A">
        <w:t>— que aportan robustez y claridad teórica al sistema. En futuros desarrollos, combinar este estilo con abstracciones (</w:t>
      </w:r>
      <w:proofErr w:type="spellStart"/>
      <w:r w:rsidRPr="00656C9A">
        <w:t>monads</w:t>
      </w:r>
      <w:proofErr w:type="spellEnd"/>
      <w:r w:rsidRPr="00656C9A">
        <w:t xml:space="preserve"> de estado, generadores) podría mitigar sus dificultades y aprovechar plenamente sus fortalezas.</w:t>
      </w:r>
    </w:p>
    <w:p w14:paraId="7AEA9A80" w14:textId="0C2327A2" w:rsidR="00656C9A" w:rsidRPr="00141F54" w:rsidRDefault="00536BC0" w:rsidP="00FC3A7B">
      <w:pPr>
        <w:pStyle w:val="Ttulo2"/>
        <w:jc w:val="both"/>
        <w:rPr>
          <w:rStyle w:val="Textoennegrita"/>
          <w:b w:val="0"/>
          <w:bCs w:val="0"/>
        </w:rPr>
      </w:pPr>
      <w:bookmarkStart w:id="9" w:name="_Toc197224669"/>
      <w:r w:rsidRPr="00141F54">
        <w:rPr>
          <w:rStyle w:val="Textoennegrita"/>
          <w:b w:val="0"/>
          <w:bCs w:val="0"/>
        </w:rPr>
        <w:t>Referencias</w:t>
      </w:r>
      <w:bookmarkEnd w:id="9"/>
    </w:p>
    <w:p w14:paraId="37D7869A" w14:textId="77777777" w:rsidR="00536BC0" w:rsidRPr="00536BC0" w:rsidRDefault="00536BC0" w:rsidP="00536BC0">
      <w:proofErr w:type="spellStart"/>
      <w:r w:rsidRPr="00536BC0">
        <w:t>Bird</w:t>
      </w:r>
      <w:proofErr w:type="spellEnd"/>
      <w:r w:rsidRPr="00536BC0">
        <w:t xml:space="preserve">, R., &amp; </w:t>
      </w:r>
      <w:proofErr w:type="spellStart"/>
      <w:r w:rsidRPr="00536BC0">
        <w:t>Wadler</w:t>
      </w:r>
      <w:proofErr w:type="spellEnd"/>
      <w:r w:rsidRPr="00536BC0">
        <w:t xml:space="preserve">, P. (1988). </w:t>
      </w:r>
      <w:proofErr w:type="spellStart"/>
      <w:r w:rsidRPr="00536BC0">
        <w:rPr>
          <w:i/>
          <w:iCs/>
        </w:rPr>
        <w:t>Introduction</w:t>
      </w:r>
      <w:proofErr w:type="spellEnd"/>
      <w:r w:rsidRPr="00536BC0">
        <w:rPr>
          <w:i/>
          <w:iCs/>
        </w:rPr>
        <w:t xml:space="preserve"> </w:t>
      </w:r>
      <w:proofErr w:type="spellStart"/>
      <w:r w:rsidRPr="00536BC0">
        <w:rPr>
          <w:i/>
          <w:iCs/>
        </w:rPr>
        <w:t>to</w:t>
      </w:r>
      <w:proofErr w:type="spellEnd"/>
      <w:r w:rsidRPr="00536BC0">
        <w:rPr>
          <w:i/>
          <w:iCs/>
        </w:rPr>
        <w:t xml:space="preserve"> </w:t>
      </w:r>
      <w:proofErr w:type="spellStart"/>
      <w:r w:rsidRPr="00536BC0">
        <w:rPr>
          <w:i/>
          <w:iCs/>
        </w:rPr>
        <w:t>Functional</w:t>
      </w:r>
      <w:proofErr w:type="spellEnd"/>
      <w:r w:rsidRPr="00536BC0">
        <w:rPr>
          <w:i/>
          <w:iCs/>
        </w:rPr>
        <w:t xml:space="preserve"> </w:t>
      </w:r>
      <w:proofErr w:type="spellStart"/>
      <w:r w:rsidRPr="00536BC0">
        <w:rPr>
          <w:i/>
          <w:iCs/>
        </w:rPr>
        <w:t>Programming</w:t>
      </w:r>
      <w:proofErr w:type="spellEnd"/>
      <w:r w:rsidRPr="00536BC0">
        <w:t>. Prentice Hall.</w:t>
      </w:r>
    </w:p>
    <w:p w14:paraId="625398EF" w14:textId="77777777" w:rsidR="00536BC0" w:rsidRPr="00536BC0" w:rsidRDefault="00536BC0" w:rsidP="00536BC0">
      <w:proofErr w:type="spellStart"/>
      <w:r w:rsidRPr="00536BC0">
        <w:t>Church</w:t>
      </w:r>
      <w:proofErr w:type="spellEnd"/>
      <w:r w:rsidRPr="00536BC0">
        <w:t xml:space="preserve">, A. (1932). A set </w:t>
      </w:r>
      <w:proofErr w:type="spellStart"/>
      <w:r w:rsidRPr="00536BC0">
        <w:t>of</w:t>
      </w:r>
      <w:proofErr w:type="spellEnd"/>
      <w:r w:rsidRPr="00536BC0">
        <w:t xml:space="preserve"> </w:t>
      </w:r>
      <w:proofErr w:type="spellStart"/>
      <w:r w:rsidRPr="00536BC0">
        <w:t>postulates</w:t>
      </w:r>
      <w:proofErr w:type="spellEnd"/>
      <w:r w:rsidRPr="00536BC0">
        <w:t xml:space="preserve"> </w:t>
      </w:r>
      <w:proofErr w:type="spellStart"/>
      <w:r w:rsidRPr="00536BC0">
        <w:t>for</w:t>
      </w:r>
      <w:proofErr w:type="spellEnd"/>
      <w:r w:rsidRPr="00536BC0">
        <w:t xml:space="preserve"> </w:t>
      </w:r>
      <w:proofErr w:type="spellStart"/>
      <w:r w:rsidRPr="00536BC0">
        <w:t>the</w:t>
      </w:r>
      <w:proofErr w:type="spellEnd"/>
      <w:r w:rsidRPr="00536BC0">
        <w:t xml:space="preserve"> </w:t>
      </w:r>
      <w:proofErr w:type="spellStart"/>
      <w:r w:rsidRPr="00536BC0">
        <w:t>foundation</w:t>
      </w:r>
      <w:proofErr w:type="spellEnd"/>
      <w:r w:rsidRPr="00536BC0">
        <w:t xml:space="preserve"> </w:t>
      </w:r>
      <w:proofErr w:type="spellStart"/>
      <w:r w:rsidRPr="00536BC0">
        <w:t>of</w:t>
      </w:r>
      <w:proofErr w:type="spellEnd"/>
      <w:r w:rsidRPr="00536BC0">
        <w:t xml:space="preserve"> </w:t>
      </w:r>
      <w:proofErr w:type="spellStart"/>
      <w:r w:rsidRPr="00536BC0">
        <w:t>logic</w:t>
      </w:r>
      <w:proofErr w:type="spellEnd"/>
      <w:r w:rsidRPr="00536BC0">
        <w:t xml:space="preserve">. </w:t>
      </w:r>
      <w:proofErr w:type="spellStart"/>
      <w:r w:rsidRPr="00536BC0">
        <w:rPr>
          <w:i/>
          <w:iCs/>
        </w:rPr>
        <w:t>Annals</w:t>
      </w:r>
      <w:proofErr w:type="spellEnd"/>
      <w:r w:rsidRPr="00536BC0">
        <w:rPr>
          <w:i/>
          <w:iCs/>
        </w:rPr>
        <w:t xml:space="preserve"> </w:t>
      </w:r>
      <w:proofErr w:type="spellStart"/>
      <w:r w:rsidRPr="00536BC0">
        <w:rPr>
          <w:i/>
          <w:iCs/>
        </w:rPr>
        <w:t>of</w:t>
      </w:r>
      <w:proofErr w:type="spellEnd"/>
      <w:r w:rsidRPr="00536BC0">
        <w:rPr>
          <w:i/>
          <w:iCs/>
        </w:rPr>
        <w:t xml:space="preserve"> </w:t>
      </w:r>
      <w:proofErr w:type="spellStart"/>
      <w:r w:rsidRPr="00536BC0">
        <w:rPr>
          <w:i/>
          <w:iCs/>
        </w:rPr>
        <w:t>Mathematics</w:t>
      </w:r>
      <w:proofErr w:type="spellEnd"/>
      <w:r w:rsidRPr="00536BC0">
        <w:rPr>
          <w:i/>
          <w:iCs/>
        </w:rPr>
        <w:t xml:space="preserve"> </w:t>
      </w:r>
      <w:proofErr w:type="spellStart"/>
      <w:r w:rsidRPr="00536BC0">
        <w:rPr>
          <w:i/>
          <w:iCs/>
        </w:rPr>
        <w:t>Studies</w:t>
      </w:r>
      <w:proofErr w:type="spellEnd"/>
      <w:r w:rsidRPr="00536BC0">
        <w:rPr>
          <w:i/>
          <w:iCs/>
        </w:rPr>
        <w:t>, 33</w:t>
      </w:r>
      <w:r w:rsidRPr="00536BC0">
        <w:t xml:space="preserve">. Princeton </w:t>
      </w:r>
      <w:proofErr w:type="spellStart"/>
      <w:r w:rsidRPr="00536BC0">
        <w:t>University</w:t>
      </w:r>
      <w:proofErr w:type="spellEnd"/>
      <w:r w:rsidRPr="00536BC0">
        <w:t xml:space="preserve"> </w:t>
      </w:r>
      <w:proofErr w:type="spellStart"/>
      <w:r w:rsidRPr="00536BC0">
        <w:t>Press</w:t>
      </w:r>
      <w:proofErr w:type="spellEnd"/>
      <w:r w:rsidRPr="00536BC0">
        <w:t>.</w:t>
      </w:r>
    </w:p>
    <w:p w14:paraId="3C1F049B" w14:textId="77777777" w:rsidR="00536BC0" w:rsidRPr="00536BC0" w:rsidRDefault="00536BC0" w:rsidP="00536BC0">
      <w:proofErr w:type="spellStart"/>
      <w:r w:rsidRPr="00536BC0">
        <w:t>Flatt</w:t>
      </w:r>
      <w:proofErr w:type="spellEnd"/>
      <w:r w:rsidRPr="00536BC0">
        <w:t xml:space="preserve">, M., </w:t>
      </w:r>
      <w:proofErr w:type="spellStart"/>
      <w:r w:rsidRPr="00536BC0">
        <w:t>Findler</w:t>
      </w:r>
      <w:proofErr w:type="spellEnd"/>
      <w:r w:rsidRPr="00536BC0">
        <w:t xml:space="preserve">, R. B., &amp; </w:t>
      </w:r>
      <w:proofErr w:type="spellStart"/>
      <w:r w:rsidRPr="00536BC0">
        <w:t>Felleisen</w:t>
      </w:r>
      <w:proofErr w:type="spellEnd"/>
      <w:r w:rsidRPr="00536BC0">
        <w:t xml:space="preserve">, M. (2010). </w:t>
      </w:r>
      <w:proofErr w:type="spellStart"/>
      <w:r w:rsidRPr="00536BC0">
        <w:rPr>
          <w:i/>
          <w:iCs/>
        </w:rPr>
        <w:t>The</w:t>
      </w:r>
      <w:proofErr w:type="spellEnd"/>
      <w:r w:rsidRPr="00536BC0">
        <w:rPr>
          <w:i/>
          <w:iCs/>
        </w:rPr>
        <w:t xml:space="preserve"> </w:t>
      </w:r>
      <w:proofErr w:type="spellStart"/>
      <w:r w:rsidRPr="00536BC0">
        <w:rPr>
          <w:i/>
          <w:iCs/>
        </w:rPr>
        <w:t>Racket</w:t>
      </w:r>
      <w:proofErr w:type="spellEnd"/>
      <w:r w:rsidRPr="00536BC0">
        <w:rPr>
          <w:i/>
          <w:iCs/>
        </w:rPr>
        <w:t xml:space="preserve"> Guide</w:t>
      </w:r>
      <w:r w:rsidRPr="00536BC0">
        <w:t xml:space="preserve"> (3.0 ed.). </w:t>
      </w:r>
      <w:proofErr w:type="spellStart"/>
      <w:r w:rsidRPr="00536BC0">
        <w:t>Racket</w:t>
      </w:r>
      <w:proofErr w:type="spellEnd"/>
      <w:r w:rsidRPr="00536BC0">
        <w:t xml:space="preserve"> </w:t>
      </w:r>
      <w:proofErr w:type="spellStart"/>
      <w:r w:rsidRPr="00536BC0">
        <w:t>Documentation</w:t>
      </w:r>
      <w:proofErr w:type="spellEnd"/>
      <w:r w:rsidRPr="00536BC0">
        <w:t>.</w:t>
      </w:r>
    </w:p>
    <w:p w14:paraId="0D008AD9" w14:textId="77777777" w:rsidR="00536BC0" w:rsidRPr="00536BC0" w:rsidRDefault="00536BC0" w:rsidP="00536BC0">
      <w:r w:rsidRPr="00536BC0">
        <w:t xml:space="preserve">Hutton, G. (2007). </w:t>
      </w:r>
      <w:proofErr w:type="spellStart"/>
      <w:r w:rsidRPr="00536BC0">
        <w:rPr>
          <w:i/>
          <w:iCs/>
        </w:rPr>
        <w:t>Programming</w:t>
      </w:r>
      <w:proofErr w:type="spellEnd"/>
      <w:r w:rsidRPr="00536BC0">
        <w:rPr>
          <w:i/>
          <w:iCs/>
        </w:rPr>
        <w:t xml:space="preserve"> in Haskell</w:t>
      </w:r>
      <w:r w:rsidRPr="00536BC0">
        <w:t xml:space="preserve"> (2ª ed.). Cambridge </w:t>
      </w:r>
      <w:proofErr w:type="spellStart"/>
      <w:r w:rsidRPr="00536BC0">
        <w:t>University</w:t>
      </w:r>
      <w:proofErr w:type="spellEnd"/>
      <w:r w:rsidRPr="00536BC0">
        <w:t xml:space="preserve"> </w:t>
      </w:r>
      <w:proofErr w:type="spellStart"/>
      <w:r w:rsidRPr="00536BC0">
        <w:t>Press</w:t>
      </w:r>
      <w:proofErr w:type="spellEnd"/>
      <w:r w:rsidRPr="00536BC0">
        <w:t>.</w:t>
      </w:r>
    </w:p>
    <w:p w14:paraId="68DB66D2" w14:textId="164ACE4B" w:rsidR="00536BC0" w:rsidRPr="00536BC0" w:rsidRDefault="00536BC0" w:rsidP="00536BC0">
      <w:r w:rsidRPr="00536BC0">
        <w:t xml:space="preserve">Martínez, G. (2025). </w:t>
      </w:r>
      <w:r w:rsidRPr="00536BC0">
        <w:rPr>
          <w:i/>
          <w:iCs/>
        </w:rPr>
        <w:t>Material de clase: Paradigmas de Programación</w:t>
      </w:r>
      <w:r w:rsidRPr="00536BC0">
        <w:t xml:space="preserve"> [</w:t>
      </w:r>
      <w:hyperlink r:id="rId8" w:history="1">
        <w:r w:rsidRPr="00536BC0">
          <w:rPr>
            <w:rStyle w:val="Hipervnculo"/>
          </w:rPr>
          <w:t>Paradigmas 2025-01 GM - Google Drive</w:t>
        </w:r>
      </w:hyperlink>
      <w:r w:rsidRPr="00536BC0">
        <w:t>]. Universidad de Santiago de Chile.</w:t>
      </w:r>
      <w:r>
        <w:t xml:space="preserve"> </w:t>
      </w:r>
    </w:p>
    <w:p w14:paraId="35E93355" w14:textId="340ABFC4" w:rsidR="00536BC0" w:rsidRPr="00536BC0" w:rsidRDefault="00536BC0" w:rsidP="00536BC0">
      <w:proofErr w:type="spellStart"/>
      <w:r w:rsidRPr="00536BC0">
        <w:t>Racket</w:t>
      </w:r>
      <w:proofErr w:type="spellEnd"/>
      <w:r w:rsidRPr="00536BC0">
        <w:t xml:space="preserve"> </w:t>
      </w:r>
      <w:proofErr w:type="spellStart"/>
      <w:r w:rsidRPr="00536BC0">
        <w:t>Documentation</w:t>
      </w:r>
      <w:proofErr w:type="spellEnd"/>
      <w:r w:rsidRPr="00536BC0">
        <w:t xml:space="preserve"> </w:t>
      </w:r>
      <w:proofErr w:type="spellStart"/>
      <w:r w:rsidRPr="00536BC0">
        <w:t>Contributors</w:t>
      </w:r>
      <w:proofErr w:type="spellEnd"/>
      <w:r w:rsidRPr="00536BC0">
        <w:t xml:space="preserve">. (2025). </w:t>
      </w:r>
      <w:proofErr w:type="spellStart"/>
      <w:r w:rsidRPr="00536BC0">
        <w:rPr>
          <w:i/>
          <w:iCs/>
        </w:rPr>
        <w:t>Racket</w:t>
      </w:r>
      <w:proofErr w:type="spellEnd"/>
      <w:r w:rsidRPr="00536BC0">
        <w:rPr>
          <w:i/>
          <w:iCs/>
        </w:rPr>
        <w:t xml:space="preserve"> Reference</w:t>
      </w:r>
      <w:r w:rsidRPr="00536BC0">
        <w:t xml:space="preserve"> (8.0 ed.). </w:t>
      </w:r>
      <w:proofErr w:type="spellStart"/>
      <w:r w:rsidRPr="00536BC0">
        <w:t>Retrieved</w:t>
      </w:r>
      <w:proofErr w:type="spellEnd"/>
      <w:r w:rsidRPr="00536BC0">
        <w:t xml:space="preserve"> </w:t>
      </w:r>
      <w:proofErr w:type="spellStart"/>
      <w:r w:rsidRPr="00536BC0">
        <w:t>from</w:t>
      </w:r>
      <w:proofErr w:type="spellEnd"/>
      <w:r w:rsidRPr="00536BC0">
        <w:t xml:space="preserve"> https://docs.racket-lang.org/reference/</w:t>
      </w:r>
    </w:p>
    <w:sectPr w:rsidR="00536BC0" w:rsidRPr="00536B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60AF"/>
    <w:multiLevelType w:val="multilevel"/>
    <w:tmpl w:val="A36C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7A27"/>
    <w:multiLevelType w:val="multilevel"/>
    <w:tmpl w:val="04CA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F0567"/>
    <w:multiLevelType w:val="multilevel"/>
    <w:tmpl w:val="81FC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90"/>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03316"/>
    <w:multiLevelType w:val="multilevel"/>
    <w:tmpl w:val="0C94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C7123"/>
    <w:multiLevelType w:val="multilevel"/>
    <w:tmpl w:val="1EA2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A16DA"/>
    <w:multiLevelType w:val="multilevel"/>
    <w:tmpl w:val="B1A2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61D09"/>
    <w:multiLevelType w:val="multilevel"/>
    <w:tmpl w:val="3B86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973DB"/>
    <w:multiLevelType w:val="multilevel"/>
    <w:tmpl w:val="D1E2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54152"/>
    <w:multiLevelType w:val="multilevel"/>
    <w:tmpl w:val="35DE1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46069"/>
    <w:multiLevelType w:val="multilevel"/>
    <w:tmpl w:val="B486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C40A0"/>
    <w:multiLevelType w:val="multilevel"/>
    <w:tmpl w:val="0BA2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74F49"/>
    <w:multiLevelType w:val="multilevel"/>
    <w:tmpl w:val="EDBA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9137C"/>
    <w:multiLevelType w:val="multilevel"/>
    <w:tmpl w:val="7C5C6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52AB4"/>
    <w:multiLevelType w:val="multilevel"/>
    <w:tmpl w:val="EE36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F59C5"/>
    <w:multiLevelType w:val="multilevel"/>
    <w:tmpl w:val="6256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1477D"/>
    <w:multiLevelType w:val="hybridMultilevel"/>
    <w:tmpl w:val="87FC66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71D0789"/>
    <w:multiLevelType w:val="hybridMultilevel"/>
    <w:tmpl w:val="D3BA3FF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F1D79F0"/>
    <w:multiLevelType w:val="multilevel"/>
    <w:tmpl w:val="73A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1085C"/>
    <w:multiLevelType w:val="multilevel"/>
    <w:tmpl w:val="C67E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BC4F73"/>
    <w:multiLevelType w:val="multilevel"/>
    <w:tmpl w:val="71B6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574C8E"/>
    <w:multiLevelType w:val="multilevel"/>
    <w:tmpl w:val="3C6E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C5337"/>
    <w:multiLevelType w:val="hybridMultilevel"/>
    <w:tmpl w:val="3762042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1F42AB5"/>
    <w:multiLevelType w:val="multilevel"/>
    <w:tmpl w:val="BD667BEE"/>
    <w:lvl w:ilvl="0">
      <w:start w:val="1"/>
      <w:numFmt w:val="bullet"/>
      <w:lvlText w:val=""/>
      <w:lvlJc w:val="left"/>
      <w:pPr>
        <w:tabs>
          <w:tab w:val="num" w:pos="1080"/>
        </w:tabs>
        <w:ind w:left="1080" w:hanging="360"/>
      </w:pPr>
      <w:rPr>
        <w:rFonts w:ascii="Symbol" w:hAnsi="Symbol" w:hint="default"/>
        <w:sz w:val="20"/>
      </w:rPr>
    </w:lvl>
    <w:lvl w:ilvl="1">
      <w:start w:val="4"/>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25524DF"/>
    <w:multiLevelType w:val="hybridMultilevel"/>
    <w:tmpl w:val="01A8D918"/>
    <w:lvl w:ilvl="0" w:tplc="E45E6F80">
      <w:start w:val="2"/>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32C5A1A"/>
    <w:multiLevelType w:val="multilevel"/>
    <w:tmpl w:val="A0205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103D2"/>
    <w:multiLevelType w:val="multilevel"/>
    <w:tmpl w:val="62D6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E67CCC"/>
    <w:multiLevelType w:val="multilevel"/>
    <w:tmpl w:val="C5C2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AB17C1"/>
    <w:multiLevelType w:val="multilevel"/>
    <w:tmpl w:val="D2C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014487">
    <w:abstractNumId w:val="21"/>
  </w:num>
  <w:num w:numId="2" w16cid:durableId="727530078">
    <w:abstractNumId w:val="16"/>
  </w:num>
  <w:num w:numId="3" w16cid:durableId="991953814">
    <w:abstractNumId w:val="14"/>
  </w:num>
  <w:num w:numId="4" w16cid:durableId="1062866434">
    <w:abstractNumId w:val="18"/>
  </w:num>
  <w:num w:numId="5" w16cid:durableId="1040595684">
    <w:abstractNumId w:val="3"/>
  </w:num>
  <w:num w:numId="6" w16cid:durableId="1421826804">
    <w:abstractNumId w:val="17"/>
  </w:num>
  <w:num w:numId="7" w16cid:durableId="794561217">
    <w:abstractNumId w:val="19"/>
  </w:num>
  <w:num w:numId="8" w16cid:durableId="175965325">
    <w:abstractNumId w:val="15"/>
  </w:num>
  <w:num w:numId="9" w16cid:durableId="775321284">
    <w:abstractNumId w:val="25"/>
  </w:num>
  <w:num w:numId="10" w16cid:durableId="2045715218">
    <w:abstractNumId w:val="7"/>
  </w:num>
  <w:num w:numId="11" w16cid:durableId="99958409">
    <w:abstractNumId w:val="10"/>
  </w:num>
  <w:num w:numId="12" w16cid:durableId="1857187972">
    <w:abstractNumId w:val="12"/>
  </w:num>
  <w:num w:numId="13" w16cid:durableId="233319878">
    <w:abstractNumId w:val="9"/>
  </w:num>
  <w:num w:numId="14" w16cid:durableId="2013531917">
    <w:abstractNumId w:val="4"/>
  </w:num>
  <w:num w:numId="15" w16cid:durableId="1784423428">
    <w:abstractNumId w:val="27"/>
  </w:num>
  <w:num w:numId="16" w16cid:durableId="248658190">
    <w:abstractNumId w:val="6"/>
  </w:num>
  <w:num w:numId="17" w16cid:durableId="632716773">
    <w:abstractNumId w:val="20"/>
  </w:num>
  <w:num w:numId="18" w16cid:durableId="1881243228">
    <w:abstractNumId w:val="5"/>
  </w:num>
  <w:num w:numId="19" w16cid:durableId="1580168274">
    <w:abstractNumId w:val="0"/>
  </w:num>
  <w:num w:numId="20" w16cid:durableId="2092464021">
    <w:abstractNumId w:val="13"/>
  </w:num>
  <w:num w:numId="21" w16cid:durableId="159929502">
    <w:abstractNumId w:val="23"/>
  </w:num>
  <w:num w:numId="22" w16cid:durableId="1062412973">
    <w:abstractNumId w:val="26"/>
  </w:num>
  <w:num w:numId="23" w16cid:durableId="548345487">
    <w:abstractNumId w:val="22"/>
  </w:num>
  <w:num w:numId="24" w16cid:durableId="349454931">
    <w:abstractNumId w:val="1"/>
  </w:num>
  <w:num w:numId="25" w16cid:durableId="2087459949">
    <w:abstractNumId w:val="2"/>
  </w:num>
  <w:num w:numId="26" w16cid:durableId="2044748835">
    <w:abstractNumId w:val="11"/>
  </w:num>
  <w:num w:numId="27" w16cid:durableId="2093697748">
    <w:abstractNumId w:val="8"/>
  </w:num>
  <w:num w:numId="28" w16cid:durableId="7513951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7C"/>
    <w:rsid w:val="00016C8B"/>
    <w:rsid w:val="00022FB3"/>
    <w:rsid w:val="001305F2"/>
    <w:rsid w:val="00141F54"/>
    <w:rsid w:val="0014406F"/>
    <w:rsid w:val="00162579"/>
    <w:rsid w:val="001B13E3"/>
    <w:rsid w:val="00350C89"/>
    <w:rsid w:val="00350EE6"/>
    <w:rsid w:val="00426D4F"/>
    <w:rsid w:val="00536BC0"/>
    <w:rsid w:val="00541910"/>
    <w:rsid w:val="0056540A"/>
    <w:rsid w:val="005C2850"/>
    <w:rsid w:val="00656C9A"/>
    <w:rsid w:val="0066111A"/>
    <w:rsid w:val="0069557C"/>
    <w:rsid w:val="007665A4"/>
    <w:rsid w:val="00784C29"/>
    <w:rsid w:val="007A3733"/>
    <w:rsid w:val="007F1845"/>
    <w:rsid w:val="00914B59"/>
    <w:rsid w:val="00991625"/>
    <w:rsid w:val="00A92D01"/>
    <w:rsid w:val="00AA4F26"/>
    <w:rsid w:val="00B969A7"/>
    <w:rsid w:val="00BB3375"/>
    <w:rsid w:val="00BB7F58"/>
    <w:rsid w:val="00BD0667"/>
    <w:rsid w:val="00CE16BA"/>
    <w:rsid w:val="00D63712"/>
    <w:rsid w:val="00D86466"/>
    <w:rsid w:val="00EB704C"/>
    <w:rsid w:val="00F54256"/>
    <w:rsid w:val="00FA6D22"/>
    <w:rsid w:val="00FC3A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3CFA"/>
  <w15:chartTrackingRefBased/>
  <w15:docId w15:val="{7BEBFF79-62F3-42A5-9124-D38F89BA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5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95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955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55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55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55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55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55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55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55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955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955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55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55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55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55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55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557C"/>
    <w:rPr>
      <w:rFonts w:eastAsiaTheme="majorEastAsia" w:cstheme="majorBidi"/>
      <w:color w:val="272727" w:themeColor="text1" w:themeTint="D8"/>
    </w:rPr>
  </w:style>
  <w:style w:type="paragraph" w:styleId="Ttulo">
    <w:name w:val="Title"/>
    <w:basedOn w:val="Normal"/>
    <w:next w:val="Normal"/>
    <w:link w:val="TtuloCar"/>
    <w:uiPriority w:val="10"/>
    <w:qFormat/>
    <w:rsid w:val="00695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55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55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55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557C"/>
    <w:pPr>
      <w:spacing w:before="160"/>
      <w:jc w:val="center"/>
    </w:pPr>
    <w:rPr>
      <w:i/>
      <w:iCs/>
      <w:color w:val="404040" w:themeColor="text1" w:themeTint="BF"/>
    </w:rPr>
  </w:style>
  <w:style w:type="character" w:customStyle="1" w:styleId="CitaCar">
    <w:name w:val="Cita Car"/>
    <w:basedOn w:val="Fuentedeprrafopredeter"/>
    <w:link w:val="Cita"/>
    <w:uiPriority w:val="29"/>
    <w:rsid w:val="0069557C"/>
    <w:rPr>
      <w:i/>
      <w:iCs/>
      <w:color w:val="404040" w:themeColor="text1" w:themeTint="BF"/>
    </w:rPr>
  </w:style>
  <w:style w:type="paragraph" w:styleId="Prrafodelista">
    <w:name w:val="List Paragraph"/>
    <w:basedOn w:val="Normal"/>
    <w:uiPriority w:val="34"/>
    <w:qFormat/>
    <w:rsid w:val="0069557C"/>
    <w:pPr>
      <w:ind w:left="720"/>
      <w:contextualSpacing/>
    </w:pPr>
  </w:style>
  <w:style w:type="character" w:styleId="nfasisintenso">
    <w:name w:val="Intense Emphasis"/>
    <w:basedOn w:val="Fuentedeprrafopredeter"/>
    <w:uiPriority w:val="21"/>
    <w:qFormat/>
    <w:rsid w:val="0069557C"/>
    <w:rPr>
      <w:i/>
      <w:iCs/>
      <w:color w:val="0F4761" w:themeColor="accent1" w:themeShade="BF"/>
    </w:rPr>
  </w:style>
  <w:style w:type="paragraph" w:styleId="Citadestacada">
    <w:name w:val="Intense Quote"/>
    <w:basedOn w:val="Normal"/>
    <w:next w:val="Normal"/>
    <w:link w:val="CitadestacadaCar"/>
    <w:uiPriority w:val="30"/>
    <w:qFormat/>
    <w:rsid w:val="00695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557C"/>
    <w:rPr>
      <w:i/>
      <w:iCs/>
      <w:color w:val="0F4761" w:themeColor="accent1" w:themeShade="BF"/>
    </w:rPr>
  </w:style>
  <w:style w:type="character" w:styleId="Referenciaintensa">
    <w:name w:val="Intense Reference"/>
    <w:basedOn w:val="Fuentedeprrafopredeter"/>
    <w:uiPriority w:val="32"/>
    <w:qFormat/>
    <w:rsid w:val="0069557C"/>
    <w:rPr>
      <w:b/>
      <w:bCs/>
      <w:smallCaps/>
      <w:color w:val="0F4761" w:themeColor="accent1" w:themeShade="BF"/>
      <w:spacing w:val="5"/>
    </w:rPr>
  </w:style>
  <w:style w:type="character" w:styleId="Textoennegrita">
    <w:name w:val="Strong"/>
    <w:basedOn w:val="Fuentedeprrafopredeter"/>
    <w:uiPriority w:val="22"/>
    <w:qFormat/>
    <w:rsid w:val="00EB704C"/>
    <w:rPr>
      <w:b/>
      <w:bCs/>
    </w:rPr>
  </w:style>
  <w:style w:type="character" w:styleId="Hipervnculo">
    <w:name w:val="Hyperlink"/>
    <w:basedOn w:val="Fuentedeprrafopredeter"/>
    <w:uiPriority w:val="99"/>
    <w:unhideWhenUsed/>
    <w:rsid w:val="00D86466"/>
    <w:rPr>
      <w:color w:val="467886" w:themeColor="hyperlink"/>
      <w:u w:val="single"/>
    </w:rPr>
  </w:style>
  <w:style w:type="character" w:styleId="Mencinsinresolver">
    <w:name w:val="Unresolved Mention"/>
    <w:basedOn w:val="Fuentedeprrafopredeter"/>
    <w:uiPriority w:val="99"/>
    <w:semiHidden/>
    <w:unhideWhenUsed/>
    <w:rsid w:val="00D86466"/>
    <w:rPr>
      <w:color w:val="605E5C"/>
      <w:shd w:val="clear" w:color="auto" w:fill="E1DFDD"/>
    </w:rPr>
  </w:style>
  <w:style w:type="paragraph" w:styleId="HTMLconformatoprevio">
    <w:name w:val="HTML Preformatted"/>
    <w:basedOn w:val="Normal"/>
    <w:link w:val="HTMLconformatoprevioCar"/>
    <w:uiPriority w:val="99"/>
    <w:semiHidden/>
    <w:unhideWhenUsed/>
    <w:rsid w:val="00350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50EE6"/>
    <w:rPr>
      <w:rFonts w:ascii="Courier New" w:eastAsia="Times New Roman" w:hAnsi="Courier New" w:cs="Courier New"/>
      <w:sz w:val="20"/>
      <w:szCs w:val="20"/>
      <w:lang w:eastAsia="es-CL"/>
    </w:rPr>
  </w:style>
  <w:style w:type="character" w:customStyle="1" w:styleId="token">
    <w:name w:val="token"/>
    <w:basedOn w:val="Fuentedeprrafopredeter"/>
    <w:rsid w:val="00350EE6"/>
  </w:style>
  <w:style w:type="paragraph" w:styleId="TtuloTDC">
    <w:name w:val="TOC Heading"/>
    <w:basedOn w:val="Ttulo1"/>
    <w:next w:val="Normal"/>
    <w:uiPriority w:val="39"/>
    <w:unhideWhenUsed/>
    <w:qFormat/>
    <w:rsid w:val="00141F54"/>
    <w:pPr>
      <w:spacing w:before="240" w:after="0"/>
      <w:outlineLvl w:val="9"/>
    </w:pPr>
    <w:rPr>
      <w:sz w:val="32"/>
      <w:szCs w:val="32"/>
      <w:lang w:eastAsia="es-CL"/>
    </w:rPr>
  </w:style>
  <w:style w:type="paragraph" w:styleId="TDC1">
    <w:name w:val="toc 1"/>
    <w:basedOn w:val="Normal"/>
    <w:next w:val="Normal"/>
    <w:autoRedefine/>
    <w:uiPriority w:val="39"/>
    <w:unhideWhenUsed/>
    <w:rsid w:val="00141F54"/>
    <w:pPr>
      <w:spacing w:after="100"/>
    </w:pPr>
  </w:style>
  <w:style w:type="paragraph" w:styleId="TDC2">
    <w:name w:val="toc 2"/>
    <w:basedOn w:val="Normal"/>
    <w:next w:val="Normal"/>
    <w:autoRedefine/>
    <w:uiPriority w:val="39"/>
    <w:unhideWhenUsed/>
    <w:rsid w:val="00141F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4159">
      <w:bodyDiv w:val="1"/>
      <w:marLeft w:val="0"/>
      <w:marRight w:val="0"/>
      <w:marTop w:val="0"/>
      <w:marBottom w:val="0"/>
      <w:divBdr>
        <w:top w:val="none" w:sz="0" w:space="0" w:color="auto"/>
        <w:left w:val="none" w:sz="0" w:space="0" w:color="auto"/>
        <w:bottom w:val="none" w:sz="0" w:space="0" w:color="auto"/>
        <w:right w:val="none" w:sz="0" w:space="0" w:color="auto"/>
      </w:divBdr>
    </w:div>
    <w:div w:id="104465564">
      <w:bodyDiv w:val="1"/>
      <w:marLeft w:val="0"/>
      <w:marRight w:val="0"/>
      <w:marTop w:val="0"/>
      <w:marBottom w:val="0"/>
      <w:divBdr>
        <w:top w:val="none" w:sz="0" w:space="0" w:color="auto"/>
        <w:left w:val="none" w:sz="0" w:space="0" w:color="auto"/>
        <w:bottom w:val="none" w:sz="0" w:space="0" w:color="auto"/>
        <w:right w:val="none" w:sz="0" w:space="0" w:color="auto"/>
      </w:divBdr>
    </w:div>
    <w:div w:id="112985945">
      <w:bodyDiv w:val="1"/>
      <w:marLeft w:val="0"/>
      <w:marRight w:val="0"/>
      <w:marTop w:val="0"/>
      <w:marBottom w:val="0"/>
      <w:divBdr>
        <w:top w:val="none" w:sz="0" w:space="0" w:color="auto"/>
        <w:left w:val="none" w:sz="0" w:space="0" w:color="auto"/>
        <w:bottom w:val="none" w:sz="0" w:space="0" w:color="auto"/>
        <w:right w:val="none" w:sz="0" w:space="0" w:color="auto"/>
      </w:divBdr>
    </w:div>
    <w:div w:id="115949696">
      <w:bodyDiv w:val="1"/>
      <w:marLeft w:val="0"/>
      <w:marRight w:val="0"/>
      <w:marTop w:val="0"/>
      <w:marBottom w:val="0"/>
      <w:divBdr>
        <w:top w:val="none" w:sz="0" w:space="0" w:color="auto"/>
        <w:left w:val="none" w:sz="0" w:space="0" w:color="auto"/>
        <w:bottom w:val="none" w:sz="0" w:space="0" w:color="auto"/>
        <w:right w:val="none" w:sz="0" w:space="0" w:color="auto"/>
      </w:divBdr>
    </w:div>
    <w:div w:id="122650500">
      <w:bodyDiv w:val="1"/>
      <w:marLeft w:val="0"/>
      <w:marRight w:val="0"/>
      <w:marTop w:val="0"/>
      <w:marBottom w:val="0"/>
      <w:divBdr>
        <w:top w:val="none" w:sz="0" w:space="0" w:color="auto"/>
        <w:left w:val="none" w:sz="0" w:space="0" w:color="auto"/>
        <w:bottom w:val="none" w:sz="0" w:space="0" w:color="auto"/>
        <w:right w:val="none" w:sz="0" w:space="0" w:color="auto"/>
      </w:divBdr>
    </w:div>
    <w:div w:id="123164277">
      <w:bodyDiv w:val="1"/>
      <w:marLeft w:val="0"/>
      <w:marRight w:val="0"/>
      <w:marTop w:val="0"/>
      <w:marBottom w:val="0"/>
      <w:divBdr>
        <w:top w:val="none" w:sz="0" w:space="0" w:color="auto"/>
        <w:left w:val="none" w:sz="0" w:space="0" w:color="auto"/>
        <w:bottom w:val="none" w:sz="0" w:space="0" w:color="auto"/>
        <w:right w:val="none" w:sz="0" w:space="0" w:color="auto"/>
      </w:divBdr>
    </w:div>
    <w:div w:id="128937120">
      <w:bodyDiv w:val="1"/>
      <w:marLeft w:val="0"/>
      <w:marRight w:val="0"/>
      <w:marTop w:val="0"/>
      <w:marBottom w:val="0"/>
      <w:divBdr>
        <w:top w:val="none" w:sz="0" w:space="0" w:color="auto"/>
        <w:left w:val="none" w:sz="0" w:space="0" w:color="auto"/>
        <w:bottom w:val="none" w:sz="0" w:space="0" w:color="auto"/>
        <w:right w:val="none" w:sz="0" w:space="0" w:color="auto"/>
      </w:divBdr>
    </w:div>
    <w:div w:id="168446651">
      <w:bodyDiv w:val="1"/>
      <w:marLeft w:val="0"/>
      <w:marRight w:val="0"/>
      <w:marTop w:val="0"/>
      <w:marBottom w:val="0"/>
      <w:divBdr>
        <w:top w:val="none" w:sz="0" w:space="0" w:color="auto"/>
        <w:left w:val="none" w:sz="0" w:space="0" w:color="auto"/>
        <w:bottom w:val="none" w:sz="0" w:space="0" w:color="auto"/>
        <w:right w:val="none" w:sz="0" w:space="0" w:color="auto"/>
      </w:divBdr>
    </w:div>
    <w:div w:id="267322651">
      <w:bodyDiv w:val="1"/>
      <w:marLeft w:val="0"/>
      <w:marRight w:val="0"/>
      <w:marTop w:val="0"/>
      <w:marBottom w:val="0"/>
      <w:divBdr>
        <w:top w:val="none" w:sz="0" w:space="0" w:color="auto"/>
        <w:left w:val="none" w:sz="0" w:space="0" w:color="auto"/>
        <w:bottom w:val="none" w:sz="0" w:space="0" w:color="auto"/>
        <w:right w:val="none" w:sz="0" w:space="0" w:color="auto"/>
      </w:divBdr>
    </w:div>
    <w:div w:id="270668551">
      <w:bodyDiv w:val="1"/>
      <w:marLeft w:val="0"/>
      <w:marRight w:val="0"/>
      <w:marTop w:val="0"/>
      <w:marBottom w:val="0"/>
      <w:divBdr>
        <w:top w:val="none" w:sz="0" w:space="0" w:color="auto"/>
        <w:left w:val="none" w:sz="0" w:space="0" w:color="auto"/>
        <w:bottom w:val="none" w:sz="0" w:space="0" w:color="auto"/>
        <w:right w:val="none" w:sz="0" w:space="0" w:color="auto"/>
      </w:divBdr>
    </w:div>
    <w:div w:id="274411234">
      <w:bodyDiv w:val="1"/>
      <w:marLeft w:val="0"/>
      <w:marRight w:val="0"/>
      <w:marTop w:val="0"/>
      <w:marBottom w:val="0"/>
      <w:divBdr>
        <w:top w:val="none" w:sz="0" w:space="0" w:color="auto"/>
        <w:left w:val="none" w:sz="0" w:space="0" w:color="auto"/>
        <w:bottom w:val="none" w:sz="0" w:space="0" w:color="auto"/>
        <w:right w:val="none" w:sz="0" w:space="0" w:color="auto"/>
      </w:divBdr>
    </w:div>
    <w:div w:id="289014945">
      <w:bodyDiv w:val="1"/>
      <w:marLeft w:val="0"/>
      <w:marRight w:val="0"/>
      <w:marTop w:val="0"/>
      <w:marBottom w:val="0"/>
      <w:divBdr>
        <w:top w:val="none" w:sz="0" w:space="0" w:color="auto"/>
        <w:left w:val="none" w:sz="0" w:space="0" w:color="auto"/>
        <w:bottom w:val="none" w:sz="0" w:space="0" w:color="auto"/>
        <w:right w:val="none" w:sz="0" w:space="0" w:color="auto"/>
      </w:divBdr>
    </w:div>
    <w:div w:id="338627980">
      <w:bodyDiv w:val="1"/>
      <w:marLeft w:val="0"/>
      <w:marRight w:val="0"/>
      <w:marTop w:val="0"/>
      <w:marBottom w:val="0"/>
      <w:divBdr>
        <w:top w:val="none" w:sz="0" w:space="0" w:color="auto"/>
        <w:left w:val="none" w:sz="0" w:space="0" w:color="auto"/>
        <w:bottom w:val="none" w:sz="0" w:space="0" w:color="auto"/>
        <w:right w:val="none" w:sz="0" w:space="0" w:color="auto"/>
      </w:divBdr>
    </w:div>
    <w:div w:id="351301194">
      <w:bodyDiv w:val="1"/>
      <w:marLeft w:val="0"/>
      <w:marRight w:val="0"/>
      <w:marTop w:val="0"/>
      <w:marBottom w:val="0"/>
      <w:divBdr>
        <w:top w:val="none" w:sz="0" w:space="0" w:color="auto"/>
        <w:left w:val="none" w:sz="0" w:space="0" w:color="auto"/>
        <w:bottom w:val="none" w:sz="0" w:space="0" w:color="auto"/>
        <w:right w:val="none" w:sz="0" w:space="0" w:color="auto"/>
      </w:divBdr>
    </w:div>
    <w:div w:id="381909990">
      <w:bodyDiv w:val="1"/>
      <w:marLeft w:val="0"/>
      <w:marRight w:val="0"/>
      <w:marTop w:val="0"/>
      <w:marBottom w:val="0"/>
      <w:divBdr>
        <w:top w:val="none" w:sz="0" w:space="0" w:color="auto"/>
        <w:left w:val="none" w:sz="0" w:space="0" w:color="auto"/>
        <w:bottom w:val="none" w:sz="0" w:space="0" w:color="auto"/>
        <w:right w:val="none" w:sz="0" w:space="0" w:color="auto"/>
      </w:divBdr>
    </w:div>
    <w:div w:id="465783815">
      <w:bodyDiv w:val="1"/>
      <w:marLeft w:val="0"/>
      <w:marRight w:val="0"/>
      <w:marTop w:val="0"/>
      <w:marBottom w:val="0"/>
      <w:divBdr>
        <w:top w:val="none" w:sz="0" w:space="0" w:color="auto"/>
        <w:left w:val="none" w:sz="0" w:space="0" w:color="auto"/>
        <w:bottom w:val="none" w:sz="0" w:space="0" w:color="auto"/>
        <w:right w:val="none" w:sz="0" w:space="0" w:color="auto"/>
      </w:divBdr>
    </w:div>
    <w:div w:id="477573037">
      <w:bodyDiv w:val="1"/>
      <w:marLeft w:val="0"/>
      <w:marRight w:val="0"/>
      <w:marTop w:val="0"/>
      <w:marBottom w:val="0"/>
      <w:divBdr>
        <w:top w:val="none" w:sz="0" w:space="0" w:color="auto"/>
        <w:left w:val="none" w:sz="0" w:space="0" w:color="auto"/>
        <w:bottom w:val="none" w:sz="0" w:space="0" w:color="auto"/>
        <w:right w:val="none" w:sz="0" w:space="0" w:color="auto"/>
      </w:divBdr>
    </w:div>
    <w:div w:id="494958447">
      <w:bodyDiv w:val="1"/>
      <w:marLeft w:val="0"/>
      <w:marRight w:val="0"/>
      <w:marTop w:val="0"/>
      <w:marBottom w:val="0"/>
      <w:divBdr>
        <w:top w:val="none" w:sz="0" w:space="0" w:color="auto"/>
        <w:left w:val="none" w:sz="0" w:space="0" w:color="auto"/>
        <w:bottom w:val="none" w:sz="0" w:space="0" w:color="auto"/>
        <w:right w:val="none" w:sz="0" w:space="0" w:color="auto"/>
      </w:divBdr>
    </w:div>
    <w:div w:id="615986845">
      <w:bodyDiv w:val="1"/>
      <w:marLeft w:val="0"/>
      <w:marRight w:val="0"/>
      <w:marTop w:val="0"/>
      <w:marBottom w:val="0"/>
      <w:divBdr>
        <w:top w:val="none" w:sz="0" w:space="0" w:color="auto"/>
        <w:left w:val="none" w:sz="0" w:space="0" w:color="auto"/>
        <w:bottom w:val="none" w:sz="0" w:space="0" w:color="auto"/>
        <w:right w:val="none" w:sz="0" w:space="0" w:color="auto"/>
      </w:divBdr>
    </w:div>
    <w:div w:id="635725255">
      <w:bodyDiv w:val="1"/>
      <w:marLeft w:val="0"/>
      <w:marRight w:val="0"/>
      <w:marTop w:val="0"/>
      <w:marBottom w:val="0"/>
      <w:divBdr>
        <w:top w:val="none" w:sz="0" w:space="0" w:color="auto"/>
        <w:left w:val="none" w:sz="0" w:space="0" w:color="auto"/>
        <w:bottom w:val="none" w:sz="0" w:space="0" w:color="auto"/>
        <w:right w:val="none" w:sz="0" w:space="0" w:color="auto"/>
      </w:divBdr>
    </w:div>
    <w:div w:id="640429563">
      <w:bodyDiv w:val="1"/>
      <w:marLeft w:val="0"/>
      <w:marRight w:val="0"/>
      <w:marTop w:val="0"/>
      <w:marBottom w:val="0"/>
      <w:divBdr>
        <w:top w:val="none" w:sz="0" w:space="0" w:color="auto"/>
        <w:left w:val="none" w:sz="0" w:space="0" w:color="auto"/>
        <w:bottom w:val="none" w:sz="0" w:space="0" w:color="auto"/>
        <w:right w:val="none" w:sz="0" w:space="0" w:color="auto"/>
      </w:divBdr>
    </w:div>
    <w:div w:id="704645769">
      <w:bodyDiv w:val="1"/>
      <w:marLeft w:val="0"/>
      <w:marRight w:val="0"/>
      <w:marTop w:val="0"/>
      <w:marBottom w:val="0"/>
      <w:divBdr>
        <w:top w:val="none" w:sz="0" w:space="0" w:color="auto"/>
        <w:left w:val="none" w:sz="0" w:space="0" w:color="auto"/>
        <w:bottom w:val="none" w:sz="0" w:space="0" w:color="auto"/>
        <w:right w:val="none" w:sz="0" w:space="0" w:color="auto"/>
      </w:divBdr>
    </w:div>
    <w:div w:id="727846473">
      <w:bodyDiv w:val="1"/>
      <w:marLeft w:val="0"/>
      <w:marRight w:val="0"/>
      <w:marTop w:val="0"/>
      <w:marBottom w:val="0"/>
      <w:divBdr>
        <w:top w:val="none" w:sz="0" w:space="0" w:color="auto"/>
        <w:left w:val="none" w:sz="0" w:space="0" w:color="auto"/>
        <w:bottom w:val="none" w:sz="0" w:space="0" w:color="auto"/>
        <w:right w:val="none" w:sz="0" w:space="0" w:color="auto"/>
      </w:divBdr>
    </w:div>
    <w:div w:id="748497972">
      <w:bodyDiv w:val="1"/>
      <w:marLeft w:val="0"/>
      <w:marRight w:val="0"/>
      <w:marTop w:val="0"/>
      <w:marBottom w:val="0"/>
      <w:divBdr>
        <w:top w:val="none" w:sz="0" w:space="0" w:color="auto"/>
        <w:left w:val="none" w:sz="0" w:space="0" w:color="auto"/>
        <w:bottom w:val="none" w:sz="0" w:space="0" w:color="auto"/>
        <w:right w:val="none" w:sz="0" w:space="0" w:color="auto"/>
      </w:divBdr>
    </w:div>
    <w:div w:id="753429659">
      <w:bodyDiv w:val="1"/>
      <w:marLeft w:val="0"/>
      <w:marRight w:val="0"/>
      <w:marTop w:val="0"/>
      <w:marBottom w:val="0"/>
      <w:divBdr>
        <w:top w:val="none" w:sz="0" w:space="0" w:color="auto"/>
        <w:left w:val="none" w:sz="0" w:space="0" w:color="auto"/>
        <w:bottom w:val="none" w:sz="0" w:space="0" w:color="auto"/>
        <w:right w:val="none" w:sz="0" w:space="0" w:color="auto"/>
      </w:divBdr>
      <w:divsChild>
        <w:div w:id="1824199622">
          <w:marLeft w:val="0"/>
          <w:marRight w:val="0"/>
          <w:marTop w:val="0"/>
          <w:marBottom w:val="0"/>
          <w:divBdr>
            <w:top w:val="none" w:sz="0" w:space="0" w:color="auto"/>
            <w:left w:val="none" w:sz="0" w:space="0" w:color="auto"/>
            <w:bottom w:val="none" w:sz="0" w:space="0" w:color="auto"/>
            <w:right w:val="none" w:sz="0" w:space="0" w:color="auto"/>
          </w:divBdr>
          <w:divsChild>
            <w:div w:id="766196379">
              <w:marLeft w:val="0"/>
              <w:marRight w:val="0"/>
              <w:marTop w:val="0"/>
              <w:marBottom w:val="0"/>
              <w:divBdr>
                <w:top w:val="none" w:sz="0" w:space="0" w:color="auto"/>
                <w:left w:val="none" w:sz="0" w:space="0" w:color="auto"/>
                <w:bottom w:val="none" w:sz="0" w:space="0" w:color="auto"/>
                <w:right w:val="none" w:sz="0" w:space="0" w:color="auto"/>
              </w:divBdr>
              <w:divsChild>
                <w:div w:id="205727374">
                  <w:marLeft w:val="0"/>
                  <w:marRight w:val="0"/>
                  <w:marTop w:val="0"/>
                  <w:marBottom w:val="0"/>
                  <w:divBdr>
                    <w:top w:val="none" w:sz="0" w:space="0" w:color="auto"/>
                    <w:left w:val="none" w:sz="0" w:space="0" w:color="auto"/>
                    <w:bottom w:val="none" w:sz="0" w:space="0" w:color="auto"/>
                    <w:right w:val="none" w:sz="0" w:space="0" w:color="auto"/>
                  </w:divBdr>
                  <w:divsChild>
                    <w:div w:id="1371957092">
                      <w:marLeft w:val="0"/>
                      <w:marRight w:val="0"/>
                      <w:marTop w:val="0"/>
                      <w:marBottom w:val="0"/>
                      <w:divBdr>
                        <w:top w:val="none" w:sz="0" w:space="0" w:color="auto"/>
                        <w:left w:val="none" w:sz="0" w:space="0" w:color="auto"/>
                        <w:bottom w:val="none" w:sz="0" w:space="0" w:color="auto"/>
                        <w:right w:val="none" w:sz="0" w:space="0" w:color="auto"/>
                      </w:divBdr>
                      <w:divsChild>
                        <w:div w:id="1655645181">
                          <w:marLeft w:val="0"/>
                          <w:marRight w:val="0"/>
                          <w:marTop w:val="0"/>
                          <w:marBottom w:val="0"/>
                          <w:divBdr>
                            <w:top w:val="none" w:sz="0" w:space="0" w:color="auto"/>
                            <w:left w:val="none" w:sz="0" w:space="0" w:color="auto"/>
                            <w:bottom w:val="none" w:sz="0" w:space="0" w:color="auto"/>
                            <w:right w:val="none" w:sz="0" w:space="0" w:color="auto"/>
                          </w:divBdr>
                        </w:div>
                        <w:div w:id="1703824501">
                          <w:marLeft w:val="0"/>
                          <w:marRight w:val="0"/>
                          <w:marTop w:val="0"/>
                          <w:marBottom w:val="0"/>
                          <w:divBdr>
                            <w:top w:val="none" w:sz="0" w:space="0" w:color="auto"/>
                            <w:left w:val="none" w:sz="0" w:space="0" w:color="auto"/>
                            <w:bottom w:val="none" w:sz="0" w:space="0" w:color="auto"/>
                            <w:right w:val="none" w:sz="0" w:space="0" w:color="auto"/>
                          </w:divBdr>
                          <w:divsChild>
                            <w:div w:id="869805312">
                              <w:marLeft w:val="0"/>
                              <w:marRight w:val="0"/>
                              <w:marTop w:val="0"/>
                              <w:marBottom w:val="0"/>
                              <w:divBdr>
                                <w:top w:val="none" w:sz="0" w:space="0" w:color="auto"/>
                                <w:left w:val="none" w:sz="0" w:space="0" w:color="auto"/>
                                <w:bottom w:val="none" w:sz="0" w:space="0" w:color="auto"/>
                                <w:right w:val="none" w:sz="0" w:space="0" w:color="auto"/>
                              </w:divBdr>
                              <w:divsChild>
                                <w:div w:id="631132977">
                                  <w:marLeft w:val="0"/>
                                  <w:marRight w:val="120"/>
                                  <w:marTop w:val="0"/>
                                  <w:marBottom w:val="0"/>
                                  <w:divBdr>
                                    <w:top w:val="none" w:sz="0" w:space="0" w:color="auto"/>
                                    <w:left w:val="none" w:sz="0" w:space="0" w:color="auto"/>
                                    <w:bottom w:val="none" w:sz="0" w:space="0" w:color="auto"/>
                                    <w:right w:val="none" w:sz="0" w:space="0" w:color="auto"/>
                                  </w:divBdr>
                                </w:div>
                                <w:div w:id="5288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310705">
          <w:marLeft w:val="0"/>
          <w:marRight w:val="0"/>
          <w:marTop w:val="0"/>
          <w:marBottom w:val="0"/>
          <w:divBdr>
            <w:top w:val="none" w:sz="0" w:space="0" w:color="auto"/>
            <w:left w:val="none" w:sz="0" w:space="0" w:color="auto"/>
            <w:bottom w:val="none" w:sz="0" w:space="0" w:color="auto"/>
            <w:right w:val="none" w:sz="0" w:space="0" w:color="auto"/>
          </w:divBdr>
          <w:divsChild>
            <w:div w:id="1079017153">
              <w:marLeft w:val="0"/>
              <w:marRight w:val="0"/>
              <w:marTop w:val="0"/>
              <w:marBottom w:val="0"/>
              <w:divBdr>
                <w:top w:val="none" w:sz="0" w:space="0" w:color="auto"/>
                <w:left w:val="none" w:sz="0" w:space="0" w:color="auto"/>
                <w:bottom w:val="none" w:sz="0" w:space="0" w:color="auto"/>
                <w:right w:val="none" w:sz="0" w:space="0" w:color="auto"/>
              </w:divBdr>
              <w:divsChild>
                <w:div w:id="811017404">
                  <w:marLeft w:val="0"/>
                  <w:marRight w:val="0"/>
                  <w:marTop w:val="0"/>
                  <w:marBottom w:val="0"/>
                  <w:divBdr>
                    <w:top w:val="none" w:sz="0" w:space="0" w:color="auto"/>
                    <w:left w:val="none" w:sz="0" w:space="0" w:color="auto"/>
                    <w:bottom w:val="none" w:sz="0" w:space="0" w:color="auto"/>
                    <w:right w:val="none" w:sz="0" w:space="0" w:color="auto"/>
                  </w:divBdr>
                  <w:divsChild>
                    <w:div w:id="945237510">
                      <w:marLeft w:val="0"/>
                      <w:marRight w:val="0"/>
                      <w:marTop w:val="0"/>
                      <w:marBottom w:val="0"/>
                      <w:divBdr>
                        <w:top w:val="none" w:sz="0" w:space="0" w:color="auto"/>
                        <w:left w:val="none" w:sz="0" w:space="0" w:color="auto"/>
                        <w:bottom w:val="none" w:sz="0" w:space="0" w:color="auto"/>
                        <w:right w:val="none" w:sz="0" w:space="0" w:color="auto"/>
                      </w:divBdr>
                      <w:divsChild>
                        <w:div w:id="227225037">
                          <w:marLeft w:val="0"/>
                          <w:marRight w:val="0"/>
                          <w:marTop w:val="0"/>
                          <w:marBottom w:val="0"/>
                          <w:divBdr>
                            <w:top w:val="none" w:sz="0" w:space="0" w:color="auto"/>
                            <w:left w:val="none" w:sz="0" w:space="0" w:color="auto"/>
                            <w:bottom w:val="none" w:sz="0" w:space="0" w:color="auto"/>
                            <w:right w:val="none" w:sz="0" w:space="0" w:color="auto"/>
                          </w:divBdr>
                        </w:div>
                        <w:div w:id="692656111">
                          <w:marLeft w:val="0"/>
                          <w:marRight w:val="0"/>
                          <w:marTop w:val="0"/>
                          <w:marBottom w:val="0"/>
                          <w:divBdr>
                            <w:top w:val="none" w:sz="0" w:space="0" w:color="auto"/>
                            <w:left w:val="none" w:sz="0" w:space="0" w:color="auto"/>
                            <w:bottom w:val="none" w:sz="0" w:space="0" w:color="auto"/>
                            <w:right w:val="none" w:sz="0" w:space="0" w:color="auto"/>
                          </w:divBdr>
                          <w:divsChild>
                            <w:div w:id="1483354864">
                              <w:marLeft w:val="0"/>
                              <w:marRight w:val="0"/>
                              <w:marTop w:val="0"/>
                              <w:marBottom w:val="0"/>
                              <w:divBdr>
                                <w:top w:val="none" w:sz="0" w:space="0" w:color="auto"/>
                                <w:left w:val="none" w:sz="0" w:space="0" w:color="auto"/>
                                <w:bottom w:val="none" w:sz="0" w:space="0" w:color="auto"/>
                                <w:right w:val="none" w:sz="0" w:space="0" w:color="auto"/>
                              </w:divBdr>
                              <w:divsChild>
                                <w:div w:id="773745381">
                                  <w:marLeft w:val="0"/>
                                  <w:marRight w:val="120"/>
                                  <w:marTop w:val="0"/>
                                  <w:marBottom w:val="0"/>
                                  <w:divBdr>
                                    <w:top w:val="none" w:sz="0" w:space="0" w:color="auto"/>
                                    <w:left w:val="none" w:sz="0" w:space="0" w:color="auto"/>
                                    <w:bottom w:val="none" w:sz="0" w:space="0" w:color="auto"/>
                                    <w:right w:val="none" w:sz="0" w:space="0" w:color="auto"/>
                                  </w:divBdr>
                                </w:div>
                                <w:div w:id="18137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62232">
          <w:marLeft w:val="0"/>
          <w:marRight w:val="0"/>
          <w:marTop w:val="0"/>
          <w:marBottom w:val="0"/>
          <w:divBdr>
            <w:top w:val="none" w:sz="0" w:space="0" w:color="auto"/>
            <w:left w:val="none" w:sz="0" w:space="0" w:color="auto"/>
            <w:bottom w:val="none" w:sz="0" w:space="0" w:color="auto"/>
            <w:right w:val="none" w:sz="0" w:space="0" w:color="auto"/>
          </w:divBdr>
          <w:divsChild>
            <w:div w:id="460467016">
              <w:marLeft w:val="0"/>
              <w:marRight w:val="0"/>
              <w:marTop w:val="0"/>
              <w:marBottom w:val="0"/>
              <w:divBdr>
                <w:top w:val="none" w:sz="0" w:space="0" w:color="auto"/>
                <w:left w:val="none" w:sz="0" w:space="0" w:color="auto"/>
                <w:bottom w:val="none" w:sz="0" w:space="0" w:color="auto"/>
                <w:right w:val="none" w:sz="0" w:space="0" w:color="auto"/>
              </w:divBdr>
              <w:divsChild>
                <w:div w:id="455411139">
                  <w:marLeft w:val="0"/>
                  <w:marRight w:val="0"/>
                  <w:marTop w:val="0"/>
                  <w:marBottom w:val="0"/>
                  <w:divBdr>
                    <w:top w:val="none" w:sz="0" w:space="0" w:color="auto"/>
                    <w:left w:val="none" w:sz="0" w:space="0" w:color="auto"/>
                    <w:bottom w:val="none" w:sz="0" w:space="0" w:color="auto"/>
                    <w:right w:val="none" w:sz="0" w:space="0" w:color="auto"/>
                  </w:divBdr>
                  <w:divsChild>
                    <w:div w:id="741415835">
                      <w:marLeft w:val="0"/>
                      <w:marRight w:val="0"/>
                      <w:marTop w:val="0"/>
                      <w:marBottom w:val="0"/>
                      <w:divBdr>
                        <w:top w:val="none" w:sz="0" w:space="0" w:color="auto"/>
                        <w:left w:val="none" w:sz="0" w:space="0" w:color="auto"/>
                        <w:bottom w:val="none" w:sz="0" w:space="0" w:color="auto"/>
                        <w:right w:val="none" w:sz="0" w:space="0" w:color="auto"/>
                      </w:divBdr>
                      <w:divsChild>
                        <w:div w:id="1548222576">
                          <w:marLeft w:val="0"/>
                          <w:marRight w:val="0"/>
                          <w:marTop w:val="0"/>
                          <w:marBottom w:val="0"/>
                          <w:divBdr>
                            <w:top w:val="none" w:sz="0" w:space="0" w:color="auto"/>
                            <w:left w:val="none" w:sz="0" w:space="0" w:color="auto"/>
                            <w:bottom w:val="none" w:sz="0" w:space="0" w:color="auto"/>
                            <w:right w:val="none" w:sz="0" w:space="0" w:color="auto"/>
                          </w:divBdr>
                        </w:div>
                        <w:div w:id="1843272263">
                          <w:marLeft w:val="0"/>
                          <w:marRight w:val="0"/>
                          <w:marTop w:val="0"/>
                          <w:marBottom w:val="0"/>
                          <w:divBdr>
                            <w:top w:val="none" w:sz="0" w:space="0" w:color="auto"/>
                            <w:left w:val="none" w:sz="0" w:space="0" w:color="auto"/>
                            <w:bottom w:val="none" w:sz="0" w:space="0" w:color="auto"/>
                            <w:right w:val="none" w:sz="0" w:space="0" w:color="auto"/>
                          </w:divBdr>
                          <w:divsChild>
                            <w:div w:id="1258979036">
                              <w:marLeft w:val="0"/>
                              <w:marRight w:val="0"/>
                              <w:marTop w:val="0"/>
                              <w:marBottom w:val="0"/>
                              <w:divBdr>
                                <w:top w:val="none" w:sz="0" w:space="0" w:color="auto"/>
                                <w:left w:val="none" w:sz="0" w:space="0" w:color="auto"/>
                                <w:bottom w:val="none" w:sz="0" w:space="0" w:color="auto"/>
                                <w:right w:val="none" w:sz="0" w:space="0" w:color="auto"/>
                              </w:divBdr>
                              <w:divsChild>
                                <w:div w:id="1418747880">
                                  <w:marLeft w:val="0"/>
                                  <w:marRight w:val="120"/>
                                  <w:marTop w:val="0"/>
                                  <w:marBottom w:val="0"/>
                                  <w:divBdr>
                                    <w:top w:val="none" w:sz="0" w:space="0" w:color="auto"/>
                                    <w:left w:val="none" w:sz="0" w:space="0" w:color="auto"/>
                                    <w:bottom w:val="none" w:sz="0" w:space="0" w:color="auto"/>
                                    <w:right w:val="none" w:sz="0" w:space="0" w:color="auto"/>
                                  </w:divBdr>
                                </w:div>
                                <w:div w:id="17144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332134">
          <w:marLeft w:val="0"/>
          <w:marRight w:val="0"/>
          <w:marTop w:val="0"/>
          <w:marBottom w:val="0"/>
          <w:divBdr>
            <w:top w:val="none" w:sz="0" w:space="0" w:color="auto"/>
            <w:left w:val="none" w:sz="0" w:space="0" w:color="auto"/>
            <w:bottom w:val="none" w:sz="0" w:space="0" w:color="auto"/>
            <w:right w:val="none" w:sz="0" w:space="0" w:color="auto"/>
          </w:divBdr>
          <w:divsChild>
            <w:div w:id="1549803747">
              <w:marLeft w:val="0"/>
              <w:marRight w:val="0"/>
              <w:marTop w:val="0"/>
              <w:marBottom w:val="0"/>
              <w:divBdr>
                <w:top w:val="none" w:sz="0" w:space="0" w:color="auto"/>
                <w:left w:val="none" w:sz="0" w:space="0" w:color="auto"/>
                <w:bottom w:val="none" w:sz="0" w:space="0" w:color="auto"/>
                <w:right w:val="none" w:sz="0" w:space="0" w:color="auto"/>
              </w:divBdr>
              <w:divsChild>
                <w:div w:id="16977910">
                  <w:marLeft w:val="0"/>
                  <w:marRight w:val="0"/>
                  <w:marTop w:val="0"/>
                  <w:marBottom w:val="0"/>
                  <w:divBdr>
                    <w:top w:val="none" w:sz="0" w:space="0" w:color="auto"/>
                    <w:left w:val="none" w:sz="0" w:space="0" w:color="auto"/>
                    <w:bottom w:val="none" w:sz="0" w:space="0" w:color="auto"/>
                    <w:right w:val="none" w:sz="0" w:space="0" w:color="auto"/>
                  </w:divBdr>
                  <w:divsChild>
                    <w:div w:id="1715425522">
                      <w:marLeft w:val="0"/>
                      <w:marRight w:val="0"/>
                      <w:marTop w:val="0"/>
                      <w:marBottom w:val="0"/>
                      <w:divBdr>
                        <w:top w:val="none" w:sz="0" w:space="0" w:color="auto"/>
                        <w:left w:val="none" w:sz="0" w:space="0" w:color="auto"/>
                        <w:bottom w:val="none" w:sz="0" w:space="0" w:color="auto"/>
                        <w:right w:val="none" w:sz="0" w:space="0" w:color="auto"/>
                      </w:divBdr>
                      <w:divsChild>
                        <w:div w:id="1994261522">
                          <w:marLeft w:val="0"/>
                          <w:marRight w:val="0"/>
                          <w:marTop w:val="0"/>
                          <w:marBottom w:val="0"/>
                          <w:divBdr>
                            <w:top w:val="none" w:sz="0" w:space="0" w:color="auto"/>
                            <w:left w:val="none" w:sz="0" w:space="0" w:color="auto"/>
                            <w:bottom w:val="none" w:sz="0" w:space="0" w:color="auto"/>
                            <w:right w:val="none" w:sz="0" w:space="0" w:color="auto"/>
                          </w:divBdr>
                        </w:div>
                        <w:div w:id="1968661150">
                          <w:marLeft w:val="0"/>
                          <w:marRight w:val="0"/>
                          <w:marTop w:val="0"/>
                          <w:marBottom w:val="0"/>
                          <w:divBdr>
                            <w:top w:val="none" w:sz="0" w:space="0" w:color="auto"/>
                            <w:left w:val="none" w:sz="0" w:space="0" w:color="auto"/>
                            <w:bottom w:val="none" w:sz="0" w:space="0" w:color="auto"/>
                            <w:right w:val="none" w:sz="0" w:space="0" w:color="auto"/>
                          </w:divBdr>
                          <w:divsChild>
                            <w:div w:id="653605505">
                              <w:marLeft w:val="0"/>
                              <w:marRight w:val="0"/>
                              <w:marTop w:val="0"/>
                              <w:marBottom w:val="0"/>
                              <w:divBdr>
                                <w:top w:val="none" w:sz="0" w:space="0" w:color="auto"/>
                                <w:left w:val="none" w:sz="0" w:space="0" w:color="auto"/>
                                <w:bottom w:val="none" w:sz="0" w:space="0" w:color="auto"/>
                                <w:right w:val="none" w:sz="0" w:space="0" w:color="auto"/>
                              </w:divBdr>
                              <w:divsChild>
                                <w:div w:id="630600779">
                                  <w:marLeft w:val="0"/>
                                  <w:marRight w:val="120"/>
                                  <w:marTop w:val="0"/>
                                  <w:marBottom w:val="0"/>
                                  <w:divBdr>
                                    <w:top w:val="none" w:sz="0" w:space="0" w:color="auto"/>
                                    <w:left w:val="none" w:sz="0" w:space="0" w:color="auto"/>
                                    <w:bottom w:val="none" w:sz="0" w:space="0" w:color="auto"/>
                                    <w:right w:val="none" w:sz="0" w:space="0" w:color="auto"/>
                                  </w:divBdr>
                                </w:div>
                                <w:div w:id="11499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6774">
          <w:marLeft w:val="0"/>
          <w:marRight w:val="0"/>
          <w:marTop w:val="0"/>
          <w:marBottom w:val="0"/>
          <w:divBdr>
            <w:top w:val="none" w:sz="0" w:space="0" w:color="auto"/>
            <w:left w:val="none" w:sz="0" w:space="0" w:color="auto"/>
            <w:bottom w:val="none" w:sz="0" w:space="0" w:color="auto"/>
            <w:right w:val="none" w:sz="0" w:space="0" w:color="auto"/>
          </w:divBdr>
          <w:divsChild>
            <w:div w:id="698169095">
              <w:marLeft w:val="0"/>
              <w:marRight w:val="0"/>
              <w:marTop w:val="0"/>
              <w:marBottom w:val="0"/>
              <w:divBdr>
                <w:top w:val="none" w:sz="0" w:space="0" w:color="auto"/>
                <w:left w:val="none" w:sz="0" w:space="0" w:color="auto"/>
                <w:bottom w:val="none" w:sz="0" w:space="0" w:color="auto"/>
                <w:right w:val="none" w:sz="0" w:space="0" w:color="auto"/>
              </w:divBdr>
              <w:divsChild>
                <w:div w:id="1351488621">
                  <w:marLeft w:val="0"/>
                  <w:marRight w:val="0"/>
                  <w:marTop w:val="0"/>
                  <w:marBottom w:val="0"/>
                  <w:divBdr>
                    <w:top w:val="none" w:sz="0" w:space="0" w:color="auto"/>
                    <w:left w:val="none" w:sz="0" w:space="0" w:color="auto"/>
                    <w:bottom w:val="none" w:sz="0" w:space="0" w:color="auto"/>
                    <w:right w:val="none" w:sz="0" w:space="0" w:color="auto"/>
                  </w:divBdr>
                  <w:divsChild>
                    <w:div w:id="1436974771">
                      <w:marLeft w:val="0"/>
                      <w:marRight w:val="0"/>
                      <w:marTop w:val="0"/>
                      <w:marBottom w:val="0"/>
                      <w:divBdr>
                        <w:top w:val="none" w:sz="0" w:space="0" w:color="auto"/>
                        <w:left w:val="none" w:sz="0" w:space="0" w:color="auto"/>
                        <w:bottom w:val="none" w:sz="0" w:space="0" w:color="auto"/>
                        <w:right w:val="none" w:sz="0" w:space="0" w:color="auto"/>
                      </w:divBdr>
                      <w:divsChild>
                        <w:div w:id="1684895620">
                          <w:marLeft w:val="0"/>
                          <w:marRight w:val="0"/>
                          <w:marTop w:val="0"/>
                          <w:marBottom w:val="0"/>
                          <w:divBdr>
                            <w:top w:val="none" w:sz="0" w:space="0" w:color="auto"/>
                            <w:left w:val="none" w:sz="0" w:space="0" w:color="auto"/>
                            <w:bottom w:val="none" w:sz="0" w:space="0" w:color="auto"/>
                            <w:right w:val="none" w:sz="0" w:space="0" w:color="auto"/>
                          </w:divBdr>
                        </w:div>
                        <w:div w:id="1103382031">
                          <w:marLeft w:val="0"/>
                          <w:marRight w:val="0"/>
                          <w:marTop w:val="0"/>
                          <w:marBottom w:val="0"/>
                          <w:divBdr>
                            <w:top w:val="none" w:sz="0" w:space="0" w:color="auto"/>
                            <w:left w:val="none" w:sz="0" w:space="0" w:color="auto"/>
                            <w:bottom w:val="none" w:sz="0" w:space="0" w:color="auto"/>
                            <w:right w:val="none" w:sz="0" w:space="0" w:color="auto"/>
                          </w:divBdr>
                          <w:divsChild>
                            <w:div w:id="355347280">
                              <w:marLeft w:val="0"/>
                              <w:marRight w:val="0"/>
                              <w:marTop w:val="0"/>
                              <w:marBottom w:val="0"/>
                              <w:divBdr>
                                <w:top w:val="none" w:sz="0" w:space="0" w:color="auto"/>
                                <w:left w:val="none" w:sz="0" w:space="0" w:color="auto"/>
                                <w:bottom w:val="none" w:sz="0" w:space="0" w:color="auto"/>
                                <w:right w:val="none" w:sz="0" w:space="0" w:color="auto"/>
                              </w:divBdr>
                              <w:divsChild>
                                <w:div w:id="484318975">
                                  <w:marLeft w:val="0"/>
                                  <w:marRight w:val="120"/>
                                  <w:marTop w:val="0"/>
                                  <w:marBottom w:val="0"/>
                                  <w:divBdr>
                                    <w:top w:val="none" w:sz="0" w:space="0" w:color="auto"/>
                                    <w:left w:val="none" w:sz="0" w:space="0" w:color="auto"/>
                                    <w:bottom w:val="none" w:sz="0" w:space="0" w:color="auto"/>
                                    <w:right w:val="none" w:sz="0" w:space="0" w:color="auto"/>
                                  </w:divBdr>
                                </w:div>
                                <w:div w:id="5380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855178">
          <w:marLeft w:val="0"/>
          <w:marRight w:val="0"/>
          <w:marTop w:val="0"/>
          <w:marBottom w:val="0"/>
          <w:divBdr>
            <w:top w:val="none" w:sz="0" w:space="0" w:color="auto"/>
            <w:left w:val="none" w:sz="0" w:space="0" w:color="auto"/>
            <w:bottom w:val="none" w:sz="0" w:space="0" w:color="auto"/>
            <w:right w:val="none" w:sz="0" w:space="0" w:color="auto"/>
          </w:divBdr>
          <w:divsChild>
            <w:div w:id="258830756">
              <w:marLeft w:val="0"/>
              <w:marRight w:val="0"/>
              <w:marTop w:val="0"/>
              <w:marBottom w:val="0"/>
              <w:divBdr>
                <w:top w:val="none" w:sz="0" w:space="0" w:color="auto"/>
                <w:left w:val="none" w:sz="0" w:space="0" w:color="auto"/>
                <w:bottom w:val="none" w:sz="0" w:space="0" w:color="auto"/>
                <w:right w:val="none" w:sz="0" w:space="0" w:color="auto"/>
              </w:divBdr>
              <w:divsChild>
                <w:div w:id="171379166">
                  <w:marLeft w:val="0"/>
                  <w:marRight w:val="0"/>
                  <w:marTop w:val="0"/>
                  <w:marBottom w:val="0"/>
                  <w:divBdr>
                    <w:top w:val="none" w:sz="0" w:space="0" w:color="auto"/>
                    <w:left w:val="none" w:sz="0" w:space="0" w:color="auto"/>
                    <w:bottom w:val="none" w:sz="0" w:space="0" w:color="auto"/>
                    <w:right w:val="none" w:sz="0" w:space="0" w:color="auto"/>
                  </w:divBdr>
                  <w:divsChild>
                    <w:div w:id="1068772035">
                      <w:marLeft w:val="0"/>
                      <w:marRight w:val="0"/>
                      <w:marTop w:val="0"/>
                      <w:marBottom w:val="0"/>
                      <w:divBdr>
                        <w:top w:val="none" w:sz="0" w:space="0" w:color="auto"/>
                        <w:left w:val="none" w:sz="0" w:space="0" w:color="auto"/>
                        <w:bottom w:val="none" w:sz="0" w:space="0" w:color="auto"/>
                        <w:right w:val="none" w:sz="0" w:space="0" w:color="auto"/>
                      </w:divBdr>
                      <w:divsChild>
                        <w:div w:id="2006396923">
                          <w:marLeft w:val="0"/>
                          <w:marRight w:val="0"/>
                          <w:marTop w:val="0"/>
                          <w:marBottom w:val="0"/>
                          <w:divBdr>
                            <w:top w:val="none" w:sz="0" w:space="0" w:color="auto"/>
                            <w:left w:val="none" w:sz="0" w:space="0" w:color="auto"/>
                            <w:bottom w:val="none" w:sz="0" w:space="0" w:color="auto"/>
                            <w:right w:val="none" w:sz="0" w:space="0" w:color="auto"/>
                          </w:divBdr>
                        </w:div>
                        <w:div w:id="1772507233">
                          <w:marLeft w:val="0"/>
                          <w:marRight w:val="0"/>
                          <w:marTop w:val="0"/>
                          <w:marBottom w:val="0"/>
                          <w:divBdr>
                            <w:top w:val="none" w:sz="0" w:space="0" w:color="auto"/>
                            <w:left w:val="none" w:sz="0" w:space="0" w:color="auto"/>
                            <w:bottom w:val="none" w:sz="0" w:space="0" w:color="auto"/>
                            <w:right w:val="none" w:sz="0" w:space="0" w:color="auto"/>
                          </w:divBdr>
                          <w:divsChild>
                            <w:div w:id="1780567165">
                              <w:marLeft w:val="0"/>
                              <w:marRight w:val="0"/>
                              <w:marTop w:val="0"/>
                              <w:marBottom w:val="0"/>
                              <w:divBdr>
                                <w:top w:val="none" w:sz="0" w:space="0" w:color="auto"/>
                                <w:left w:val="none" w:sz="0" w:space="0" w:color="auto"/>
                                <w:bottom w:val="none" w:sz="0" w:space="0" w:color="auto"/>
                                <w:right w:val="none" w:sz="0" w:space="0" w:color="auto"/>
                              </w:divBdr>
                              <w:divsChild>
                                <w:div w:id="1139567017">
                                  <w:marLeft w:val="0"/>
                                  <w:marRight w:val="120"/>
                                  <w:marTop w:val="0"/>
                                  <w:marBottom w:val="0"/>
                                  <w:divBdr>
                                    <w:top w:val="none" w:sz="0" w:space="0" w:color="auto"/>
                                    <w:left w:val="none" w:sz="0" w:space="0" w:color="auto"/>
                                    <w:bottom w:val="none" w:sz="0" w:space="0" w:color="auto"/>
                                    <w:right w:val="none" w:sz="0" w:space="0" w:color="auto"/>
                                  </w:divBdr>
                                </w:div>
                                <w:div w:id="4948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867405">
      <w:bodyDiv w:val="1"/>
      <w:marLeft w:val="0"/>
      <w:marRight w:val="0"/>
      <w:marTop w:val="0"/>
      <w:marBottom w:val="0"/>
      <w:divBdr>
        <w:top w:val="none" w:sz="0" w:space="0" w:color="auto"/>
        <w:left w:val="none" w:sz="0" w:space="0" w:color="auto"/>
        <w:bottom w:val="none" w:sz="0" w:space="0" w:color="auto"/>
        <w:right w:val="none" w:sz="0" w:space="0" w:color="auto"/>
      </w:divBdr>
    </w:div>
    <w:div w:id="798038009">
      <w:bodyDiv w:val="1"/>
      <w:marLeft w:val="0"/>
      <w:marRight w:val="0"/>
      <w:marTop w:val="0"/>
      <w:marBottom w:val="0"/>
      <w:divBdr>
        <w:top w:val="none" w:sz="0" w:space="0" w:color="auto"/>
        <w:left w:val="none" w:sz="0" w:space="0" w:color="auto"/>
        <w:bottom w:val="none" w:sz="0" w:space="0" w:color="auto"/>
        <w:right w:val="none" w:sz="0" w:space="0" w:color="auto"/>
      </w:divBdr>
    </w:div>
    <w:div w:id="803279357">
      <w:bodyDiv w:val="1"/>
      <w:marLeft w:val="0"/>
      <w:marRight w:val="0"/>
      <w:marTop w:val="0"/>
      <w:marBottom w:val="0"/>
      <w:divBdr>
        <w:top w:val="none" w:sz="0" w:space="0" w:color="auto"/>
        <w:left w:val="none" w:sz="0" w:space="0" w:color="auto"/>
        <w:bottom w:val="none" w:sz="0" w:space="0" w:color="auto"/>
        <w:right w:val="none" w:sz="0" w:space="0" w:color="auto"/>
      </w:divBdr>
    </w:div>
    <w:div w:id="827550032">
      <w:bodyDiv w:val="1"/>
      <w:marLeft w:val="0"/>
      <w:marRight w:val="0"/>
      <w:marTop w:val="0"/>
      <w:marBottom w:val="0"/>
      <w:divBdr>
        <w:top w:val="none" w:sz="0" w:space="0" w:color="auto"/>
        <w:left w:val="none" w:sz="0" w:space="0" w:color="auto"/>
        <w:bottom w:val="none" w:sz="0" w:space="0" w:color="auto"/>
        <w:right w:val="none" w:sz="0" w:space="0" w:color="auto"/>
      </w:divBdr>
    </w:div>
    <w:div w:id="887031619">
      <w:bodyDiv w:val="1"/>
      <w:marLeft w:val="0"/>
      <w:marRight w:val="0"/>
      <w:marTop w:val="0"/>
      <w:marBottom w:val="0"/>
      <w:divBdr>
        <w:top w:val="none" w:sz="0" w:space="0" w:color="auto"/>
        <w:left w:val="none" w:sz="0" w:space="0" w:color="auto"/>
        <w:bottom w:val="none" w:sz="0" w:space="0" w:color="auto"/>
        <w:right w:val="none" w:sz="0" w:space="0" w:color="auto"/>
      </w:divBdr>
    </w:div>
    <w:div w:id="912857719">
      <w:bodyDiv w:val="1"/>
      <w:marLeft w:val="0"/>
      <w:marRight w:val="0"/>
      <w:marTop w:val="0"/>
      <w:marBottom w:val="0"/>
      <w:divBdr>
        <w:top w:val="none" w:sz="0" w:space="0" w:color="auto"/>
        <w:left w:val="none" w:sz="0" w:space="0" w:color="auto"/>
        <w:bottom w:val="none" w:sz="0" w:space="0" w:color="auto"/>
        <w:right w:val="none" w:sz="0" w:space="0" w:color="auto"/>
      </w:divBdr>
    </w:div>
    <w:div w:id="1037509301">
      <w:bodyDiv w:val="1"/>
      <w:marLeft w:val="0"/>
      <w:marRight w:val="0"/>
      <w:marTop w:val="0"/>
      <w:marBottom w:val="0"/>
      <w:divBdr>
        <w:top w:val="none" w:sz="0" w:space="0" w:color="auto"/>
        <w:left w:val="none" w:sz="0" w:space="0" w:color="auto"/>
        <w:bottom w:val="none" w:sz="0" w:space="0" w:color="auto"/>
        <w:right w:val="none" w:sz="0" w:space="0" w:color="auto"/>
      </w:divBdr>
    </w:div>
    <w:div w:id="1071541267">
      <w:bodyDiv w:val="1"/>
      <w:marLeft w:val="0"/>
      <w:marRight w:val="0"/>
      <w:marTop w:val="0"/>
      <w:marBottom w:val="0"/>
      <w:divBdr>
        <w:top w:val="none" w:sz="0" w:space="0" w:color="auto"/>
        <w:left w:val="none" w:sz="0" w:space="0" w:color="auto"/>
        <w:bottom w:val="none" w:sz="0" w:space="0" w:color="auto"/>
        <w:right w:val="none" w:sz="0" w:space="0" w:color="auto"/>
      </w:divBdr>
    </w:div>
    <w:div w:id="1138257138">
      <w:bodyDiv w:val="1"/>
      <w:marLeft w:val="0"/>
      <w:marRight w:val="0"/>
      <w:marTop w:val="0"/>
      <w:marBottom w:val="0"/>
      <w:divBdr>
        <w:top w:val="none" w:sz="0" w:space="0" w:color="auto"/>
        <w:left w:val="none" w:sz="0" w:space="0" w:color="auto"/>
        <w:bottom w:val="none" w:sz="0" w:space="0" w:color="auto"/>
        <w:right w:val="none" w:sz="0" w:space="0" w:color="auto"/>
      </w:divBdr>
    </w:div>
    <w:div w:id="1193495754">
      <w:bodyDiv w:val="1"/>
      <w:marLeft w:val="0"/>
      <w:marRight w:val="0"/>
      <w:marTop w:val="0"/>
      <w:marBottom w:val="0"/>
      <w:divBdr>
        <w:top w:val="none" w:sz="0" w:space="0" w:color="auto"/>
        <w:left w:val="none" w:sz="0" w:space="0" w:color="auto"/>
        <w:bottom w:val="none" w:sz="0" w:space="0" w:color="auto"/>
        <w:right w:val="none" w:sz="0" w:space="0" w:color="auto"/>
      </w:divBdr>
    </w:div>
    <w:div w:id="1199782647">
      <w:bodyDiv w:val="1"/>
      <w:marLeft w:val="0"/>
      <w:marRight w:val="0"/>
      <w:marTop w:val="0"/>
      <w:marBottom w:val="0"/>
      <w:divBdr>
        <w:top w:val="none" w:sz="0" w:space="0" w:color="auto"/>
        <w:left w:val="none" w:sz="0" w:space="0" w:color="auto"/>
        <w:bottom w:val="none" w:sz="0" w:space="0" w:color="auto"/>
        <w:right w:val="none" w:sz="0" w:space="0" w:color="auto"/>
      </w:divBdr>
    </w:div>
    <w:div w:id="1210995470">
      <w:bodyDiv w:val="1"/>
      <w:marLeft w:val="0"/>
      <w:marRight w:val="0"/>
      <w:marTop w:val="0"/>
      <w:marBottom w:val="0"/>
      <w:divBdr>
        <w:top w:val="none" w:sz="0" w:space="0" w:color="auto"/>
        <w:left w:val="none" w:sz="0" w:space="0" w:color="auto"/>
        <w:bottom w:val="none" w:sz="0" w:space="0" w:color="auto"/>
        <w:right w:val="none" w:sz="0" w:space="0" w:color="auto"/>
      </w:divBdr>
    </w:div>
    <w:div w:id="1213544691">
      <w:bodyDiv w:val="1"/>
      <w:marLeft w:val="0"/>
      <w:marRight w:val="0"/>
      <w:marTop w:val="0"/>
      <w:marBottom w:val="0"/>
      <w:divBdr>
        <w:top w:val="none" w:sz="0" w:space="0" w:color="auto"/>
        <w:left w:val="none" w:sz="0" w:space="0" w:color="auto"/>
        <w:bottom w:val="none" w:sz="0" w:space="0" w:color="auto"/>
        <w:right w:val="none" w:sz="0" w:space="0" w:color="auto"/>
      </w:divBdr>
    </w:div>
    <w:div w:id="1249575937">
      <w:bodyDiv w:val="1"/>
      <w:marLeft w:val="0"/>
      <w:marRight w:val="0"/>
      <w:marTop w:val="0"/>
      <w:marBottom w:val="0"/>
      <w:divBdr>
        <w:top w:val="none" w:sz="0" w:space="0" w:color="auto"/>
        <w:left w:val="none" w:sz="0" w:space="0" w:color="auto"/>
        <w:bottom w:val="none" w:sz="0" w:space="0" w:color="auto"/>
        <w:right w:val="none" w:sz="0" w:space="0" w:color="auto"/>
      </w:divBdr>
    </w:div>
    <w:div w:id="1303075047">
      <w:bodyDiv w:val="1"/>
      <w:marLeft w:val="0"/>
      <w:marRight w:val="0"/>
      <w:marTop w:val="0"/>
      <w:marBottom w:val="0"/>
      <w:divBdr>
        <w:top w:val="none" w:sz="0" w:space="0" w:color="auto"/>
        <w:left w:val="none" w:sz="0" w:space="0" w:color="auto"/>
        <w:bottom w:val="none" w:sz="0" w:space="0" w:color="auto"/>
        <w:right w:val="none" w:sz="0" w:space="0" w:color="auto"/>
      </w:divBdr>
    </w:div>
    <w:div w:id="1314145521">
      <w:bodyDiv w:val="1"/>
      <w:marLeft w:val="0"/>
      <w:marRight w:val="0"/>
      <w:marTop w:val="0"/>
      <w:marBottom w:val="0"/>
      <w:divBdr>
        <w:top w:val="none" w:sz="0" w:space="0" w:color="auto"/>
        <w:left w:val="none" w:sz="0" w:space="0" w:color="auto"/>
        <w:bottom w:val="none" w:sz="0" w:space="0" w:color="auto"/>
        <w:right w:val="none" w:sz="0" w:space="0" w:color="auto"/>
      </w:divBdr>
    </w:div>
    <w:div w:id="1318218149">
      <w:bodyDiv w:val="1"/>
      <w:marLeft w:val="0"/>
      <w:marRight w:val="0"/>
      <w:marTop w:val="0"/>
      <w:marBottom w:val="0"/>
      <w:divBdr>
        <w:top w:val="none" w:sz="0" w:space="0" w:color="auto"/>
        <w:left w:val="none" w:sz="0" w:space="0" w:color="auto"/>
        <w:bottom w:val="none" w:sz="0" w:space="0" w:color="auto"/>
        <w:right w:val="none" w:sz="0" w:space="0" w:color="auto"/>
      </w:divBdr>
    </w:div>
    <w:div w:id="1354305941">
      <w:bodyDiv w:val="1"/>
      <w:marLeft w:val="0"/>
      <w:marRight w:val="0"/>
      <w:marTop w:val="0"/>
      <w:marBottom w:val="0"/>
      <w:divBdr>
        <w:top w:val="none" w:sz="0" w:space="0" w:color="auto"/>
        <w:left w:val="none" w:sz="0" w:space="0" w:color="auto"/>
        <w:bottom w:val="none" w:sz="0" w:space="0" w:color="auto"/>
        <w:right w:val="none" w:sz="0" w:space="0" w:color="auto"/>
      </w:divBdr>
    </w:div>
    <w:div w:id="1368604777">
      <w:bodyDiv w:val="1"/>
      <w:marLeft w:val="0"/>
      <w:marRight w:val="0"/>
      <w:marTop w:val="0"/>
      <w:marBottom w:val="0"/>
      <w:divBdr>
        <w:top w:val="none" w:sz="0" w:space="0" w:color="auto"/>
        <w:left w:val="none" w:sz="0" w:space="0" w:color="auto"/>
        <w:bottom w:val="none" w:sz="0" w:space="0" w:color="auto"/>
        <w:right w:val="none" w:sz="0" w:space="0" w:color="auto"/>
      </w:divBdr>
    </w:div>
    <w:div w:id="1377199031">
      <w:bodyDiv w:val="1"/>
      <w:marLeft w:val="0"/>
      <w:marRight w:val="0"/>
      <w:marTop w:val="0"/>
      <w:marBottom w:val="0"/>
      <w:divBdr>
        <w:top w:val="none" w:sz="0" w:space="0" w:color="auto"/>
        <w:left w:val="none" w:sz="0" w:space="0" w:color="auto"/>
        <w:bottom w:val="none" w:sz="0" w:space="0" w:color="auto"/>
        <w:right w:val="none" w:sz="0" w:space="0" w:color="auto"/>
      </w:divBdr>
    </w:div>
    <w:div w:id="1384018224">
      <w:bodyDiv w:val="1"/>
      <w:marLeft w:val="0"/>
      <w:marRight w:val="0"/>
      <w:marTop w:val="0"/>
      <w:marBottom w:val="0"/>
      <w:divBdr>
        <w:top w:val="none" w:sz="0" w:space="0" w:color="auto"/>
        <w:left w:val="none" w:sz="0" w:space="0" w:color="auto"/>
        <w:bottom w:val="none" w:sz="0" w:space="0" w:color="auto"/>
        <w:right w:val="none" w:sz="0" w:space="0" w:color="auto"/>
      </w:divBdr>
    </w:div>
    <w:div w:id="1419717279">
      <w:bodyDiv w:val="1"/>
      <w:marLeft w:val="0"/>
      <w:marRight w:val="0"/>
      <w:marTop w:val="0"/>
      <w:marBottom w:val="0"/>
      <w:divBdr>
        <w:top w:val="none" w:sz="0" w:space="0" w:color="auto"/>
        <w:left w:val="none" w:sz="0" w:space="0" w:color="auto"/>
        <w:bottom w:val="none" w:sz="0" w:space="0" w:color="auto"/>
        <w:right w:val="none" w:sz="0" w:space="0" w:color="auto"/>
      </w:divBdr>
    </w:div>
    <w:div w:id="1467745860">
      <w:bodyDiv w:val="1"/>
      <w:marLeft w:val="0"/>
      <w:marRight w:val="0"/>
      <w:marTop w:val="0"/>
      <w:marBottom w:val="0"/>
      <w:divBdr>
        <w:top w:val="none" w:sz="0" w:space="0" w:color="auto"/>
        <w:left w:val="none" w:sz="0" w:space="0" w:color="auto"/>
        <w:bottom w:val="none" w:sz="0" w:space="0" w:color="auto"/>
        <w:right w:val="none" w:sz="0" w:space="0" w:color="auto"/>
      </w:divBdr>
    </w:div>
    <w:div w:id="1486508953">
      <w:bodyDiv w:val="1"/>
      <w:marLeft w:val="0"/>
      <w:marRight w:val="0"/>
      <w:marTop w:val="0"/>
      <w:marBottom w:val="0"/>
      <w:divBdr>
        <w:top w:val="none" w:sz="0" w:space="0" w:color="auto"/>
        <w:left w:val="none" w:sz="0" w:space="0" w:color="auto"/>
        <w:bottom w:val="none" w:sz="0" w:space="0" w:color="auto"/>
        <w:right w:val="none" w:sz="0" w:space="0" w:color="auto"/>
      </w:divBdr>
    </w:div>
    <w:div w:id="1493326716">
      <w:bodyDiv w:val="1"/>
      <w:marLeft w:val="0"/>
      <w:marRight w:val="0"/>
      <w:marTop w:val="0"/>
      <w:marBottom w:val="0"/>
      <w:divBdr>
        <w:top w:val="none" w:sz="0" w:space="0" w:color="auto"/>
        <w:left w:val="none" w:sz="0" w:space="0" w:color="auto"/>
        <w:bottom w:val="none" w:sz="0" w:space="0" w:color="auto"/>
        <w:right w:val="none" w:sz="0" w:space="0" w:color="auto"/>
      </w:divBdr>
    </w:div>
    <w:div w:id="1494448455">
      <w:bodyDiv w:val="1"/>
      <w:marLeft w:val="0"/>
      <w:marRight w:val="0"/>
      <w:marTop w:val="0"/>
      <w:marBottom w:val="0"/>
      <w:divBdr>
        <w:top w:val="none" w:sz="0" w:space="0" w:color="auto"/>
        <w:left w:val="none" w:sz="0" w:space="0" w:color="auto"/>
        <w:bottom w:val="none" w:sz="0" w:space="0" w:color="auto"/>
        <w:right w:val="none" w:sz="0" w:space="0" w:color="auto"/>
      </w:divBdr>
    </w:div>
    <w:div w:id="1508591651">
      <w:bodyDiv w:val="1"/>
      <w:marLeft w:val="0"/>
      <w:marRight w:val="0"/>
      <w:marTop w:val="0"/>
      <w:marBottom w:val="0"/>
      <w:divBdr>
        <w:top w:val="none" w:sz="0" w:space="0" w:color="auto"/>
        <w:left w:val="none" w:sz="0" w:space="0" w:color="auto"/>
        <w:bottom w:val="none" w:sz="0" w:space="0" w:color="auto"/>
        <w:right w:val="none" w:sz="0" w:space="0" w:color="auto"/>
      </w:divBdr>
      <w:divsChild>
        <w:div w:id="388921588">
          <w:marLeft w:val="0"/>
          <w:marRight w:val="0"/>
          <w:marTop w:val="0"/>
          <w:marBottom w:val="0"/>
          <w:divBdr>
            <w:top w:val="none" w:sz="0" w:space="0" w:color="auto"/>
            <w:left w:val="none" w:sz="0" w:space="0" w:color="auto"/>
            <w:bottom w:val="none" w:sz="0" w:space="0" w:color="auto"/>
            <w:right w:val="none" w:sz="0" w:space="0" w:color="auto"/>
          </w:divBdr>
          <w:divsChild>
            <w:div w:id="1503885544">
              <w:marLeft w:val="0"/>
              <w:marRight w:val="0"/>
              <w:marTop w:val="0"/>
              <w:marBottom w:val="0"/>
              <w:divBdr>
                <w:top w:val="none" w:sz="0" w:space="0" w:color="auto"/>
                <w:left w:val="none" w:sz="0" w:space="0" w:color="auto"/>
                <w:bottom w:val="none" w:sz="0" w:space="0" w:color="auto"/>
                <w:right w:val="none" w:sz="0" w:space="0" w:color="auto"/>
              </w:divBdr>
              <w:divsChild>
                <w:div w:id="1573924726">
                  <w:marLeft w:val="0"/>
                  <w:marRight w:val="0"/>
                  <w:marTop w:val="0"/>
                  <w:marBottom w:val="0"/>
                  <w:divBdr>
                    <w:top w:val="none" w:sz="0" w:space="0" w:color="auto"/>
                    <w:left w:val="none" w:sz="0" w:space="0" w:color="auto"/>
                    <w:bottom w:val="none" w:sz="0" w:space="0" w:color="auto"/>
                    <w:right w:val="none" w:sz="0" w:space="0" w:color="auto"/>
                  </w:divBdr>
                  <w:divsChild>
                    <w:div w:id="286815733">
                      <w:marLeft w:val="0"/>
                      <w:marRight w:val="0"/>
                      <w:marTop w:val="0"/>
                      <w:marBottom w:val="0"/>
                      <w:divBdr>
                        <w:top w:val="none" w:sz="0" w:space="0" w:color="auto"/>
                        <w:left w:val="none" w:sz="0" w:space="0" w:color="auto"/>
                        <w:bottom w:val="none" w:sz="0" w:space="0" w:color="auto"/>
                        <w:right w:val="none" w:sz="0" w:space="0" w:color="auto"/>
                      </w:divBdr>
                      <w:divsChild>
                        <w:div w:id="1486319502">
                          <w:marLeft w:val="0"/>
                          <w:marRight w:val="0"/>
                          <w:marTop w:val="0"/>
                          <w:marBottom w:val="0"/>
                          <w:divBdr>
                            <w:top w:val="none" w:sz="0" w:space="0" w:color="auto"/>
                            <w:left w:val="none" w:sz="0" w:space="0" w:color="auto"/>
                            <w:bottom w:val="none" w:sz="0" w:space="0" w:color="auto"/>
                            <w:right w:val="none" w:sz="0" w:space="0" w:color="auto"/>
                          </w:divBdr>
                        </w:div>
                        <w:div w:id="659188183">
                          <w:marLeft w:val="0"/>
                          <w:marRight w:val="0"/>
                          <w:marTop w:val="0"/>
                          <w:marBottom w:val="0"/>
                          <w:divBdr>
                            <w:top w:val="none" w:sz="0" w:space="0" w:color="auto"/>
                            <w:left w:val="none" w:sz="0" w:space="0" w:color="auto"/>
                            <w:bottom w:val="none" w:sz="0" w:space="0" w:color="auto"/>
                            <w:right w:val="none" w:sz="0" w:space="0" w:color="auto"/>
                          </w:divBdr>
                          <w:divsChild>
                            <w:div w:id="1382051912">
                              <w:marLeft w:val="0"/>
                              <w:marRight w:val="0"/>
                              <w:marTop w:val="0"/>
                              <w:marBottom w:val="0"/>
                              <w:divBdr>
                                <w:top w:val="none" w:sz="0" w:space="0" w:color="auto"/>
                                <w:left w:val="none" w:sz="0" w:space="0" w:color="auto"/>
                                <w:bottom w:val="none" w:sz="0" w:space="0" w:color="auto"/>
                                <w:right w:val="none" w:sz="0" w:space="0" w:color="auto"/>
                              </w:divBdr>
                              <w:divsChild>
                                <w:div w:id="1242595188">
                                  <w:marLeft w:val="0"/>
                                  <w:marRight w:val="120"/>
                                  <w:marTop w:val="0"/>
                                  <w:marBottom w:val="0"/>
                                  <w:divBdr>
                                    <w:top w:val="none" w:sz="0" w:space="0" w:color="auto"/>
                                    <w:left w:val="none" w:sz="0" w:space="0" w:color="auto"/>
                                    <w:bottom w:val="none" w:sz="0" w:space="0" w:color="auto"/>
                                    <w:right w:val="none" w:sz="0" w:space="0" w:color="auto"/>
                                  </w:divBdr>
                                </w:div>
                                <w:div w:id="10050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9464">
          <w:marLeft w:val="0"/>
          <w:marRight w:val="0"/>
          <w:marTop w:val="0"/>
          <w:marBottom w:val="0"/>
          <w:divBdr>
            <w:top w:val="none" w:sz="0" w:space="0" w:color="auto"/>
            <w:left w:val="none" w:sz="0" w:space="0" w:color="auto"/>
            <w:bottom w:val="none" w:sz="0" w:space="0" w:color="auto"/>
            <w:right w:val="none" w:sz="0" w:space="0" w:color="auto"/>
          </w:divBdr>
          <w:divsChild>
            <w:div w:id="1293752278">
              <w:marLeft w:val="0"/>
              <w:marRight w:val="0"/>
              <w:marTop w:val="0"/>
              <w:marBottom w:val="0"/>
              <w:divBdr>
                <w:top w:val="none" w:sz="0" w:space="0" w:color="auto"/>
                <w:left w:val="none" w:sz="0" w:space="0" w:color="auto"/>
                <w:bottom w:val="none" w:sz="0" w:space="0" w:color="auto"/>
                <w:right w:val="none" w:sz="0" w:space="0" w:color="auto"/>
              </w:divBdr>
              <w:divsChild>
                <w:div w:id="1330133441">
                  <w:marLeft w:val="0"/>
                  <w:marRight w:val="0"/>
                  <w:marTop w:val="0"/>
                  <w:marBottom w:val="0"/>
                  <w:divBdr>
                    <w:top w:val="none" w:sz="0" w:space="0" w:color="auto"/>
                    <w:left w:val="none" w:sz="0" w:space="0" w:color="auto"/>
                    <w:bottom w:val="none" w:sz="0" w:space="0" w:color="auto"/>
                    <w:right w:val="none" w:sz="0" w:space="0" w:color="auto"/>
                  </w:divBdr>
                  <w:divsChild>
                    <w:div w:id="1791318992">
                      <w:marLeft w:val="0"/>
                      <w:marRight w:val="0"/>
                      <w:marTop w:val="0"/>
                      <w:marBottom w:val="0"/>
                      <w:divBdr>
                        <w:top w:val="none" w:sz="0" w:space="0" w:color="auto"/>
                        <w:left w:val="none" w:sz="0" w:space="0" w:color="auto"/>
                        <w:bottom w:val="none" w:sz="0" w:space="0" w:color="auto"/>
                        <w:right w:val="none" w:sz="0" w:space="0" w:color="auto"/>
                      </w:divBdr>
                      <w:divsChild>
                        <w:div w:id="1515144553">
                          <w:marLeft w:val="0"/>
                          <w:marRight w:val="0"/>
                          <w:marTop w:val="0"/>
                          <w:marBottom w:val="0"/>
                          <w:divBdr>
                            <w:top w:val="none" w:sz="0" w:space="0" w:color="auto"/>
                            <w:left w:val="none" w:sz="0" w:space="0" w:color="auto"/>
                            <w:bottom w:val="none" w:sz="0" w:space="0" w:color="auto"/>
                            <w:right w:val="none" w:sz="0" w:space="0" w:color="auto"/>
                          </w:divBdr>
                        </w:div>
                        <w:div w:id="1983541575">
                          <w:marLeft w:val="0"/>
                          <w:marRight w:val="0"/>
                          <w:marTop w:val="0"/>
                          <w:marBottom w:val="0"/>
                          <w:divBdr>
                            <w:top w:val="none" w:sz="0" w:space="0" w:color="auto"/>
                            <w:left w:val="none" w:sz="0" w:space="0" w:color="auto"/>
                            <w:bottom w:val="none" w:sz="0" w:space="0" w:color="auto"/>
                            <w:right w:val="none" w:sz="0" w:space="0" w:color="auto"/>
                          </w:divBdr>
                          <w:divsChild>
                            <w:div w:id="1270089848">
                              <w:marLeft w:val="0"/>
                              <w:marRight w:val="0"/>
                              <w:marTop w:val="0"/>
                              <w:marBottom w:val="0"/>
                              <w:divBdr>
                                <w:top w:val="none" w:sz="0" w:space="0" w:color="auto"/>
                                <w:left w:val="none" w:sz="0" w:space="0" w:color="auto"/>
                                <w:bottom w:val="none" w:sz="0" w:space="0" w:color="auto"/>
                                <w:right w:val="none" w:sz="0" w:space="0" w:color="auto"/>
                              </w:divBdr>
                              <w:divsChild>
                                <w:div w:id="1562209021">
                                  <w:marLeft w:val="0"/>
                                  <w:marRight w:val="120"/>
                                  <w:marTop w:val="0"/>
                                  <w:marBottom w:val="0"/>
                                  <w:divBdr>
                                    <w:top w:val="none" w:sz="0" w:space="0" w:color="auto"/>
                                    <w:left w:val="none" w:sz="0" w:space="0" w:color="auto"/>
                                    <w:bottom w:val="none" w:sz="0" w:space="0" w:color="auto"/>
                                    <w:right w:val="none" w:sz="0" w:space="0" w:color="auto"/>
                                  </w:divBdr>
                                </w:div>
                                <w:div w:id="6308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265192">
          <w:marLeft w:val="0"/>
          <w:marRight w:val="0"/>
          <w:marTop w:val="0"/>
          <w:marBottom w:val="0"/>
          <w:divBdr>
            <w:top w:val="none" w:sz="0" w:space="0" w:color="auto"/>
            <w:left w:val="none" w:sz="0" w:space="0" w:color="auto"/>
            <w:bottom w:val="none" w:sz="0" w:space="0" w:color="auto"/>
            <w:right w:val="none" w:sz="0" w:space="0" w:color="auto"/>
          </w:divBdr>
          <w:divsChild>
            <w:div w:id="954602863">
              <w:marLeft w:val="0"/>
              <w:marRight w:val="0"/>
              <w:marTop w:val="0"/>
              <w:marBottom w:val="0"/>
              <w:divBdr>
                <w:top w:val="none" w:sz="0" w:space="0" w:color="auto"/>
                <w:left w:val="none" w:sz="0" w:space="0" w:color="auto"/>
                <w:bottom w:val="none" w:sz="0" w:space="0" w:color="auto"/>
                <w:right w:val="none" w:sz="0" w:space="0" w:color="auto"/>
              </w:divBdr>
              <w:divsChild>
                <w:div w:id="114910810">
                  <w:marLeft w:val="0"/>
                  <w:marRight w:val="0"/>
                  <w:marTop w:val="0"/>
                  <w:marBottom w:val="0"/>
                  <w:divBdr>
                    <w:top w:val="none" w:sz="0" w:space="0" w:color="auto"/>
                    <w:left w:val="none" w:sz="0" w:space="0" w:color="auto"/>
                    <w:bottom w:val="none" w:sz="0" w:space="0" w:color="auto"/>
                    <w:right w:val="none" w:sz="0" w:space="0" w:color="auto"/>
                  </w:divBdr>
                  <w:divsChild>
                    <w:div w:id="1450003838">
                      <w:marLeft w:val="0"/>
                      <w:marRight w:val="0"/>
                      <w:marTop w:val="0"/>
                      <w:marBottom w:val="0"/>
                      <w:divBdr>
                        <w:top w:val="none" w:sz="0" w:space="0" w:color="auto"/>
                        <w:left w:val="none" w:sz="0" w:space="0" w:color="auto"/>
                        <w:bottom w:val="none" w:sz="0" w:space="0" w:color="auto"/>
                        <w:right w:val="none" w:sz="0" w:space="0" w:color="auto"/>
                      </w:divBdr>
                      <w:divsChild>
                        <w:div w:id="1247039488">
                          <w:marLeft w:val="0"/>
                          <w:marRight w:val="0"/>
                          <w:marTop w:val="0"/>
                          <w:marBottom w:val="0"/>
                          <w:divBdr>
                            <w:top w:val="none" w:sz="0" w:space="0" w:color="auto"/>
                            <w:left w:val="none" w:sz="0" w:space="0" w:color="auto"/>
                            <w:bottom w:val="none" w:sz="0" w:space="0" w:color="auto"/>
                            <w:right w:val="none" w:sz="0" w:space="0" w:color="auto"/>
                          </w:divBdr>
                        </w:div>
                        <w:div w:id="993920489">
                          <w:marLeft w:val="0"/>
                          <w:marRight w:val="0"/>
                          <w:marTop w:val="0"/>
                          <w:marBottom w:val="0"/>
                          <w:divBdr>
                            <w:top w:val="none" w:sz="0" w:space="0" w:color="auto"/>
                            <w:left w:val="none" w:sz="0" w:space="0" w:color="auto"/>
                            <w:bottom w:val="none" w:sz="0" w:space="0" w:color="auto"/>
                            <w:right w:val="none" w:sz="0" w:space="0" w:color="auto"/>
                          </w:divBdr>
                          <w:divsChild>
                            <w:div w:id="884565921">
                              <w:marLeft w:val="0"/>
                              <w:marRight w:val="0"/>
                              <w:marTop w:val="0"/>
                              <w:marBottom w:val="0"/>
                              <w:divBdr>
                                <w:top w:val="none" w:sz="0" w:space="0" w:color="auto"/>
                                <w:left w:val="none" w:sz="0" w:space="0" w:color="auto"/>
                                <w:bottom w:val="none" w:sz="0" w:space="0" w:color="auto"/>
                                <w:right w:val="none" w:sz="0" w:space="0" w:color="auto"/>
                              </w:divBdr>
                              <w:divsChild>
                                <w:div w:id="594363693">
                                  <w:marLeft w:val="0"/>
                                  <w:marRight w:val="120"/>
                                  <w:marTop w:val="0"/>
                                  <w:marBottom w:val="0"/>
                                  <w:divBdr>
                                    <w:top w:val="none" w:sz="0" w:space="0" w:color="auto"/>
                                    <w:left w:val="none" w:sz="0" w:space="0" w:color="auto"/>
                                    <w:bottom w:val="none" w:sz="0" w:space="0" w:color="auto"/>
                                    <w:right w:val="none" w:sz="0" w:space="0" w:color="auto"/>
                                  </w:divBdr>
                                </w:div>
                                <w:div w:id="14969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96443">
          <w:marLeft w:val="0"/>
          <w:marRight w:val="0"/>
          <w:marTop w:val="0"/>
          <w:marBottom w:val="0"/>
          <w:divBdr>
            <w:top w:val="none" w:sz="0" w:space="0" w:color="auto"/>
            <w:left w:val="none" w:sz="0" w:space="0" w:color="auto"/>
            <w:bottom w:val="none" w:sz="0" w:space="0" w:color="auto"/>
            <w:right w:val="none" w:sz="0" w:space="0" w:color="auto"/>
          </w:divBdr>
          <w:divsChild>
            <w:div w:id="456336970">
              <w:marLeft w:val="0"/>
              <w:marRight w:val="0"/>
              <w:marTop w:val="0"/>
              <w:marBottom w:val="0"/>
              <w:divBdr>
                <w:top w:val="none" w:sz="0" w:space="0" w:color="auto"/>
                <w:left w:val="none" w:sz="0" w:space="0" w:color="auto"/>
                <w:bottom w:val="none" w:sz="0" w:space="0" w:color="auto"/>
                <w:right w:val="none" w:sz="0" w:space="0" w:color="auto"/>
              </w:divBdr>
              <w:divsChild>
                <w:div w:id="995456783">
                  <w:marLeft w:val="0"/>
                  <w:marRight w:val="0"/>
                  <w:marTop w:val="0"/>
                  <w:marBottom w:val="0"/>
                  <w:divBdr>
                    <w:top w:val="none" w:sz="0" w:space="0" w:color="auto"/>
                    <w:left w:val="none" w:sz="0" w:space="0" w:color="auto"/>
                    <w:bottom w:val="none" w:sz="0" w:space="0" w:color="auto"/>
                    <w:right w:val="none" w:sz="0" w:space="0" w:color="auto"/>
                  </w:divBdr>
                  <w:divsChild>
                    <w:div w:id="1024406223">
                      <w:marLeft w:val="0"/>
                      <w:marRight w:val="0"/>
                      <w:marTop w:val="0"/>
                      <w:marBottom w:val="0"/>
                      <w:divBdr>
                        <w:top w:val="none" w:sz="0" w:space="0" w:color="auto"/>
                        <w:left w:val="none" w:sz="0" w:space="0" w:color="auto"/>
                        <w:bottom w:val="none" w:sz="0" w:space="0" w:color="auto"/>
                        <w:right w:val="none" w:sz="0" w:space="0" w:color="auto"/>
                      </w:divBdr>
                      <w:divsChild>
                        <w:div w:id="1652515159">
                          <w:marLeft w:val="0"/>
                          <w:marRight w:val="0"/>
                          <w:marTop w:val="0"/>
                          <w:marBottom w:val="0"/>
                          <w:divBdr>
                            <w:top w:val="none" w:sz="0" w:space="0" w:color="auto"/>
                            <w:left w:val="none" w:sz="0" w:space="0" w:color="auto"/>
                            <w:bottom w:val="none" w:sz="0" w:space="0" w:color="auto"/>
                            <w:right w:val="none" w:sz="0" w:space="0" w:color="auto"/>
                          </w:divBdr>
                        </w:div>
                        <w:div w:id="892698391">
                          <w:marLeft w:val="0"/>
                          <w:marRight w:val="0"/>
                          <w:marTop w:val="0"/>
                          <w:marBottom w:val="0"/>
                          <w:divBdr>
                            <w:top w:val="none" w:sz="0" w:space="0" w:color="auto"/>
                            <w:left w:val="none" w:sz="0" w:space="0" w:color="auto"/>
                            <w:bottom w:val="none" w:sz="0" w:space="0" w:color="auto"/>
                            <w:right w:val="none" w:sz="0" w:space="0" w:color="auto"/>
                          </w:divBdr>
                          <w:divsChild>
                            <w:div w:id="1198813156">
                              <w:marLeft w:val="0"/>
                              <w:marRight w:val="0"/>
                              <w:marTop w:val="0"/>
                              <w:marBottom w:val="0"/>
                              <w:divBdr>
                                <w:top w:val="none" w:sz="0" w:space="0" w:color="auto"/>
                                <w:left w:val="none" w:sz="0" w:space="0" w:color="auto"/>
                                <w:bottom w:val="none" w:sz="0" w:space="0" w:color="auto"/>
                                <w:right w:val="none" w:sz="0" w:space="0" w:color="auto"/>
                              </w:divBdr>
                              <w:divsChild>
                                <w:div w:id="1595506514">
                                  <w:marLeft w:val="0"/>
                                  <w:marRight w:val="120"/>
                                  <w:marTop w:val="0"/>
                                  <w:marBottom w:val="0"/>
                                  <w:divBdr>
                                    <w:top w:val="none" w:sz="0" w:space="0" w:color="auto"/>
                                    <w:left w:val="none" w:sz="0" w:space="0" w:color="auto"/>
                                    <w:bottom w:val="none" w:sz="0" w:space="0" w:color="auto"/>
                                    <w:right w:val="none" w:sz="0" w:space="0" w:color="auto"/>
                                  </w:divBdr>
                                </w:div>
                                <w:div w:id="4382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047878">
          <w:marLeft w:val="0"/>
          <w:marRight w:val="0"/>
          <w:marTop w:val="0"/>
          <w:marBottom w:val="0"/>
          <w:divBdr>
            <w:top w:val="none" w:sz="0" w:space="0" w:color="auto"/>
            <w:left w:val="none" w:sz="0" w:space="0" w:color="auto"/>
            <w:bottom w:val="none" w:sz="0" w:space="0" w:color="auto"/>
            <w:right w:val="none" w:sz="0" w:space="0" w:color="auto"/>
          </w:divBdr>
          <w:divsChild>
            <w:div w:id="179124907">
              <w:marLeft w:val="0"/>
              <w:marRight w:val="0"/>
              <w:marTop w:val="0"/>
              <w:marBottom w:val="0"/>
              <w:divBdr>
                <w:top w:val="none" w:sz="0" w:space="0" w:color="auto"/>
                <w:left w:val="none" w:sz="0" w:space="0" w:color="auto"/>
                <w:bottom w:val="none" w:sz="0" w:space="0" w:color="auto"/>
                <w:right w:val="none" w:sz="0" w:space="0" w:color="auto"/>
              </w:divBdr>
              <w:divsChild>
                <w:div w:id="1921712398">
                  <w:marLeft w:val="0"/>
                  <w:marRight w:val="0"/>
                  <w:marTop w:val="0"/>
                  <w:marBottom w:val="0"/>
                  <w:divBdr>
                    <w:top w:val="none" w:sz="0" w:space="0" w:color="auto"/>
                    <w:left w:val="none" w:sz="0" w:space="0" w:color="auto"/>
                    <w:bottom w:val="none" w:sz="0" w:space="0" w:color="auto"/>
                    <w:right w:val="none" w:sz="0" w:space="0" w:color="auto"/>
                  </w:divBdr>
                  <w:divsChild>
                    <w:div w:id="257718647">
                      <w:marLeft w:val="0"/>
                      <w:marRight w:val="0"/>
                      <w:marTop w:val="0"/>
                      <w:marBottom w:val="0"/>
                      <w:divBdr>
                        <w:top w:val="none" w:sz="0" w:space="0" w:color="auto"/>
                        <w:left w:val="none" w:sz="0" w:space="0" w:color="auto"/>
                        <w:bottom w:val="none" w:sz="0" w:space="0" w:color="auto"/>
                        <w:right w:val="none" w:sz="0" w:space="0" w:color="auto"/>
                      </w:divBdr>
                      <w:divsChild>
                        <w:div w:id="2003659542">
                          <w:marLeft w:val="0"/>
                          <w:marRight w:val="0"/>
                          <w:marTop w:val="0"/>
                          <w:marBottom w:val="0"/>
                          <w:divBdr>
                            <w:top w:val="none" w:sz="0" w:space="0" w:color="auto"/>
                            <w:left w:val="none" w:sz="0" w:space="0" w:color="auto"/>
                            <w:bottom w:val="none" w:sz="0" w:space="0" w:color="auto"/>
                            <w:right w:val="none" w:sz="0" w:space="0" w:color="auto"/>
                          </w:divBdr>
                        </w:div>
                        <w:div w:id="1833108661">
                          <w:marLeft w:val="0"/>
                          <w:marRight w:val="0"/>
                          <w:marTop w:val="0"/>
                          <w:marBottom w:val="0"/>
                          <w:divBdr>
                            <w:top w:val="none" w:sz="0" w:space="0" w:color="auto"/>
                            <w:left w:val="none" w:sz="0" w:space="0" w:color="auto"/>
                            <w:bottom w:val="none" w:sz="0" w:space="0" w:color="auto"/>
                            <w:right w:val="none" w:sz="0" w:space="0" w:color="auto"/>
                          </w:divBdr>
                          <w:divsChild>
                            <w:div w:id="1086682703">
                              <w:marLeft w:val="0"/>
                              <w:marRight w:val="0"/>
                              <w:marTop w:val="0"/>
                              <w:marBottom w:val="0"/>
                              <w:divBdr>
                                <w:top w:val="none" w:sz="0" w:space="0" w:color="auto"/>
                                <w:left w:val="none" w:sz="0" w:space="0" w:color="auto"/>
                                <w:bottom w:val="none" w:sz="0" w:space="0" w:color="auto"/>
                                <w:right w:val="none" w:sz="0" w:space="0" w:color="auto"/>
                              </w:divBdr>
                              <w:divsChild>
                                <w:div w:id="1564096481">
                                  <w:marLeft w:val="0"/>
                                  <w:marRight w:val="120"/>
                                  <w:marTop w:val="0"/>
                                  <w:marBottom w:val="0"/>
                                  <w:divBdr>
                                    <w:top w:val="none" w:sz="0" w:space="0" w:color="auto"/>
                                    <w:left w:val="none" w:sz="0" w:space="0" w:color="auto"/>
                                    <w:bottom w:val="none" w:sz="0" w:space="0" w:color="auto"/>
                                    <w:right w:val="none" w:sz="0" w:space="0" w:color="auto"/>
                                  </w:divBdr>
                                </w:div>
                                <w:div w:id="14769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314569">
          <w:marLeft w:val="0"/>
          <w:marRight w:val="0"/>
          <w:marTop w:val="0"/>
          <w:marBottom w:val="0"/>
          <w:divBdr>
            <w:top w:val="none" w:sz="0" w:space="0" w:color="auto"/>
            <w:left w:val="none" w:sz="0" w:space="0" w:color="auto"/>
            <w:bottom w:val="none" w:sz="0" w:space="0" w:color="auto"/>
            <w:right w:val="none" w:sz="0" w:space="0" w:color="auto"/>
          </w:divBdr>
          <w:divsChild>
            <w:div w:id="1600600096">
              <w:marLeft w:val="0"/>
              <w:marRight w:val="0"/>
              <w:marTop w:val="0"/>
              <w:marBottom w:val="0"/>
              <w:divBdr>
                <w:top w:val="none" w:sz="0" w:space="0" w:color="auto"/>
                <w:left w:val="none" w:sz="0" w:space="0" w:color="auto"/>
                <w:bottom w:val="none" w:sz="0" w:space="0" w:color="auto"/>
                <w:right w:val="none" w:sz="0" w:space="0" w:color="auto"/>
              </w:divBdr>
              <w:divsChild>
                <w:div w:id="699942135">
                  <w:marLeft w:val="0"/>
                  <w:marRight w:val="0"/>
                  <w:marTop w:val="0"/>
                  <w:marBottom w:val="0"/>
                  <w:divBdr>
                    <w:top w:val="none" w:sz="0" w:space="0" w:color="auto"/>
                    <w:left w:val="none" w:sz="0" w:space="0" w:color="auto"/>
                    <w:bottom w:val="none" w:sz="0" w:space="0" w:color="auto"/>
                    <w:right w:val="none" w:sz="0" w:space="0" w:color="auto"/>
                  </w:divBdr>
                  <w:divsChild>
                    <w:div w:id="316541080">
                      <w:marLeft w:val="0"/>
                      <w:marRight w:val="0"/>
                      <w:marTop w:val="0"/>
                      <w:marBottom w:val="0"/>
                      <w:divBdr>
                        <w:top w:val="none" w:sz="0" w:space="0" w:color="auto"/>
                        <w:left w:val="none" w:sz="0" w:space="0" w:color="auto"/>
                        <w:bottom w:val="none" w:sz="0" w:space="0" w:color="auto"/>
                        <w:right w:val="none" w:sz="0" w:space="0" w:color="auto"/>
                      </w:divBdr>
                      <w:divsChild>
                        <w:div w:id="905267454">
                          <w:marLeft w:val="0"/>
                          <w:marRight w:val="0"/>
                          <w:marTop w:val="0"/>
                          <w:marBottom w:val="0"/>
                          <w:divBdr>
                            <w:top w:val="none" w:sz="0" w:space="0" w:color="auto"/>
                            <w:left w:val="none" w:sz="0" w:space="0" w:color="auto"/>
                            <w:bottom w:val="none" w:sz="0" w:space="0" w:color="auto"/>
                            <w:right w:val="none" w:sz="0" w:space="0" w:color="auto"/>
                          </w:divBdr>
                        </w:div>
                        <w:div w:id="1411540869">
                          <w:marLeft w:val="0"/>
                          <w:marRight w:val="0"/>
                          <w:marTop w:val="0"/>
                          <w:marBottom w:val="0"/>
                          <w:divBdr>
                            <w:top w:val="none" w:sz="0" w:space="0" w:color="auto"/>
                            <w:left w:val="none" w:sz="0" w:space="0" w:color="auto"/>
                            <w:bottom w:val="none" w:sz="0" w:space="0" w:color="auto"/>
                            <w:right w:val="none" w:sz="0" w:space="0" w:color="auto"/>
                          </w:divBdr>
                          <w:divsChild>
                            <w:div w:id="1660839839">
                              <w:marLeft w:val="0"/>
                              <w:marRight w:val="0"/>
                              <w:marTop w:val="0"/>
                              <w:marBottom w:val="0"/>
                              <w:divBdr>
                                <w:top w:val="none" w:sz="0" w:space="0" w:color="auto"/>
                                <w:left w:val="none" w:sz="0" w:space="0" w:color="auto"/>
                                <w:bottom w:val="none" w:sz="0" w:space="0" w:color="auto"/>
                                <w:right w:val="none" w:sz="0" w:space="0" w:color="auto"/>
                              </w:divBdr>
                              <w:divsChild>
                                <w:div w:id="1399017297">
                                  <w:marLeft w:val="0"/>
                                  <w:marRight w:val="120"/>
                                  <w:marTop w:val="0"/>
                                  <w:marBottom w:val="0"/>
                                  <w:divBdr>
                                    <w:top w:val="none" w:sz="0" w:space="0" w:color="auto"/>
                                    <w:left w:val="none" w:sz="0" w:space="0" w:color="auto"/>
                                    <w:bottom w:val="none" w:sz="0" w:space="0" w:color="auto"/>
                                    <w:right w:val="none" w:sz="0" w:space="0" w:color="auto"/>
                                  </w:divBdr>
                                </w:div>
                                <w:div w:id="19094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226648">
      <w:bodyDiv w:val="1"/>
      <w:marLeft w:val="0"/>
      <w:marRight w:val="0"/>
      <w:marTop w:val="0"/>
      <w:marBottom w:val="0"/>
      <w:divBdr>
        <w:top w:val="none" w:sz="0" w:space="0" w:color="auto"/>
        <w:left w:val="none" w:sz="0" w:space="0" w:color="auto"/>
        <w:bottom w:val="none" w:sz="0" w:space="0" w:color="auto"/>
        <w:right w:val="none" w:sz="0" w:space="0" w:color="auto"/>
      </w:divBdr>
    </w:div>
    <w:div w:id="1563758538">
      <w:bodyDiv w:val="1"/>
      <w:marLeft w:val="0"/>
      <w:marRight w:val="0"/>
      <w:marTop w:val="0"/>
      <w:marBottom w:val="0"/>
      <w:divBdr>
        <w:top w:val="none" w:sz="0" w:space="0" w:color="auto"/>
        <w:left w:val="none" w:sz="0" w:space="0" w:color="auto"/>
        <w:bottom w:val="none" w:sz="0" w:space="0" w:color="auto"/>
        <w:right w:val="none" w:sz="0" w:space="0" w:color="auto"/>
      </w:divBdr>
    </w:div>
    <w:div w:id="1613393617">
      <w:bodyDiv w:val="1"/>
      <w:marLeft w:val="0"/>
      <w:marRight w:val="0"/>
      <w:marTop w:val="0"/>
      <w:marBottom w:val="0"/>
      <w:divBdr>
        <w:top w:val="none" w:sz="0" w:space="0" w:color="auto"/>
        <w:left w:val="none" w:sz="0" w:space="0" w:color="auto"/>
        <w:bottom w:val="none" w:sz="0" w:space="0" w:color="auto"/>
        <w:right w:val="none" w:sz="0" w:space="0" w:color="auto"/>
      </w:divBdr>
    </w:div>
    <w:div w:id="1682395216">
      <w:bodyDiv w:val="1"/>
      <w:marLeft w:val="0"/>
      <w:marRight w:val="0"/>
      <w:marTop w:val="0"/>
      <w:marBottom w:val="0"/>
      <w:divBdr>
        <w:top w:val="none" w:sz="0" w:space="0" w:color="auto"/>
        <w:left w:val="none" w:sz="0" w:space="0" w:color="auto"/>
        <w:bottom w:val="none" w:sz="0" w:space="0" w:color="auto"/>
        <w:right w:val="none" w:sz="0" w:space="0" w:color="auto"/>
      </w:divBdr>
    </w:div>
    <w:div w:id="1690520816">
      <w:bodyDiv w:val="1"/>
      <w:marLeft w:val="0"/>
      <w:marRight w:val="0"/>
      <w:marTop w:val="0"/>
      <w:marBottom w:val="0"/>
      <w:divBdr>
        <w:top w:val="none" w:sz="0" w:space="0" w:color="auto"/>
        <w:left w:val="none" w:sz="0" w:space="0" w:color="auto"/>
        <w:bottom w:val="none" w:sz="0" w:space="0" w:color="auto"/>
        <w:right w:val="none" w:sz="0" w:space="0" w:color="auto"/>
      </w:divBdr>
      <w:divsChild>
        <w:div w:id="357124264">
          <w:marLeft w:val="0"/>
          <w:marRight w:val="0"/>
          <w:marTop w:val="0"/>
          <w:marBottom w:val="0"/>
          <w:divBdr>
            <w:top w:val="none" w:sz="0" w:space="0" w:color="auto"/>
            <w:left w:val="none" w:sz="0" w:space="0" w:color="auto"/>
            <w:bottom w:val="none" w:sz="0" w:space="0" w:color="auto"/>
            <w:right w:val="none" w:sz="0" w:space="0" w:color="auto"/>
          </w:divBdr>
          <w:divsChild>
            <w:div w:id="1761947915">
              <w:marLeft w:val="0"/>
              <w:marRight w:val="0"/>
              <w:marTop w:val="0"/>
              <w:marBottom w:val="0"/>
              <w:divBdr>
                <w:top w:val="none" w:sz="0" w:space="0" w:color="auto"/>
                <w:left w:val="none" w:sz="0" w:space="0" w:color="auto"/>
                <w:bottom w:val="none" w:sz="0" w:space="0" w:color="auto"/>
                <w:right w:val="none" w:sz="0" w:space="0" w:color="auto"/>
              </w:divBdr>
              <w:divsChild>
                <w:div w:id="631180762">
                  <w:marLeft w:val="0"/>
                  <w:marRight w:val="0"/>
                  <w:marTop w:val="0"/>
                  <w:marBottom w:val="0"/>
                  <w:divBdr>
                    <w:top w:val="none" w:sz="0" w:space="0" w:color="auto"/>
                    <w:left w:val="none" w:sz="0" w:space="0" w:color="auto"/>
                    <w:bottom w:val="none" w:sz="0" w:space="0" w:color="auto"/>
                    <w:right w:val="none" w:sz="0" w:space="0" w:color="auto"/>
                  </w:divBdr>
                  <w:divsChild>
                    <w:div w:id="1165970348">
                      <w:marLeft w:val="0"/>
                      <w:marRight w:val="0"/>
                      <w:marTop w:val="0"/>
                      <w:marBottom w:val="0"/>
                      <w:divBdr>
                        <w:top w:val="none" w:sz="0" w:space="0" w:color="auto"/>
                        <w:left w:val="none" w:sz="0" w:space="0" w:color="auto"/>
                        <w:bottom w:val="none" w:sz="0" w:space="0" w:color="auto"/>
                        <w:right w:val="none" w:sz="0" w:space="0" w:color="auto"/>
                      </w:divBdr>
                      <w:divsChild>
                        <w:div w:id="529952455">
                          <w:marLeft w:val="0"/>
                          <w:marRight w:val="0"/>
                          <w:marTop w:val="0"/>
                          <w:marBottom w:val="0"/>
                          <w:divBdr>
                            <w:top w:val="none" w:sz="0" w:space="0" w:color="auto"/>
                            <w:left w:val="none" w:sz="0" w:space="0" w:color="auto"/>
                            <w:bottom w:val="none" w:sz="0" w:space="0" w:color="auto"/>
                            <w:right w:val="none" w:sz="0" w:space="0" w:color="auto"/>
                          </w:divBdr>
                          <w:divsChild>
                            <w:div w:id="1869442707">
                              <w:marLeft w:val="0"/>
                              <w:marRight w:val="0"/>
                              <w:marTop w:val="0"/>
                              <w:marBottom w:val="0"/>
                              <w:divBdr>
                                <w:top w:val="none" w:sz="0" w:space="0" w:color="auto"/>
                                <w:left w:val="none" w:sz="0" w:space="0" w:color="auto"/>
                                <w:bottom w:val="none" w:sz="0" w:space="0" w:color="auto"/>
                                <w:right w:val="none" w:sz="0" w:space="0" w:color="auto"/>
                              </w:divBdr>
                              <w:divsChild>
                                <w:div w:id="467625724">
                                  <w:marLeft w:val="0"/>
                                  <w:marRight w:val="0"/>
                                  <w:marTop w:val="0"/>
                                  <w:marBottom w:val="0"/>
                                  <w:divBdr>
                                    <w:top w:val="none" w:sz="0" w:space="0" w:color="auto"/>
                                    <w:left w:val="none" w:sz="0" w:space="0" w:color="auto"/>
                                    <w:bottom w:val="none" w:sz="0" w:space="0" w:color="auto"/>
                                    <w:right w:val="none" w:sz="0" w:space="0" w:color="auto"/>
                                  </w:divBdr>
                                  <w:divsChild>
                                    <w:div w:id="187259434">
                                      <w:marLeft w:val="0"/>
                                      <w:marRight w:val="0"/>
                                      <w:marTop w:val="0"/>
                                      <w:marBottom w:val="0"/>
                                      <w:divBdr>
                                        <w:top w:val="none" w:sz="0" w:space="0" w:color="auto"/>
                                        <w:left w:val="none" w:sz="0" w:space="0" w:color="auto"/>
                                        <w:bottom w:val="none" w:sz="0" w:space="0" w:color="auto"/>
                                        <w:right w:val="none" w:sz="0" w:space="0" w:color="auto"/>
                                      </w:divBdr>
                                      <w:divsChild>
                                        <w:div w:id="2145924691">
                                          <w:marLeft w:val="0"/>
                                          <w:marRight w:val="0"/>
                                          <w:marTop w:val="0"/>
                                          <w:marBottom w:val="0"/>
                                          <w:divBdr>
                                            <w:top w:val="none" w:sz="0" w:space="0" w:color="auto"/>
                                            <w:left w:val="none" w:sz="0" w:space="0" w:color="auto"/>
                                            <w:bottom w:val="none" w:sz="0" w:space="0" w:color="auto"/>
                                            <w:right w:val="none" w:sz="0" w:space="0" w:color="auto"/>
                                          </w:divBdr>
                                          <w:divsChild>
                                            <w:div w:id="14306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960254">
                          <w:marLeft w:val="0"/>
                          <w:marRight w:val="0"/>
                          <w:marTop w:val="0"/>
                          <w:marBottom w:val="0"/>
                          <w:divBdr>
                            <w:top w:val="none" w:sz="0" w:space="0" w:color="auto"/>
                            <w:left w:val="none" w:sz="0" w:space="0" w:color="auto"/>
                            <w:bottom w:val="none" w:sz="0" w:space="0" w:color="auto"/>
                            <w:right w:val="none" w:sz="0" w:space="0" w:color="auto"/>
                          </w:divBdr>
                          <w:divsChild>
                            <w:div w:id="515997438">
                              <w:marLeft w:val="0"/>
                              <w:marRight w:val="0"/>
                              <w:marTop w:val="0"/>
                              <w:marBottom w:val="0"/>
                              <w:divBdr>
                                <w:top w:val="none" w:sz="0" w:space="0" w:color="auto"/>
                                <w:left w:val="none" w:sz="0" w:space="0" w:color="auto"/>
                                <w:bottom w:val="none" w:sz="0" w:space="0" w:color="auto"/>
                                <w:right w:val="none" w:sz="0" w:space="0" w:color="auto"/>
                              </w:divBdr>
                              <w:divsChild>
                                <w:div w:id="21141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6784">
      <w:bodyDiv w:val="1"/>
      <w:marLeft w:val="0"/>
      <w:marRight w:val="0"/>
      <w:marTop w:val="0"/>
      <w:marBottom w:val="0"/>
      <w:divBdr>
        <w:top w:val="none" w:sz="0" w:space="0" w:color="auto"/>
        <w:left w:val="none" w:sz="0" w:space="0" w:color="auto"/>
        <w:bottom w:val="none" w:sz="0" w:space="0" w:color="auto"/>
        <w:right w:val="none" w:sz="0" w:space="0" w:color="auto"/>
      </w:divBdr>
    </w:div>
    <w:div w:id="1744642537">
      <w:bodyDiv w:val="1"/>
      <w:marLeft w:val="0"/>
      <w:marRight w:val="0"/>
      <w:marTop w:val="0"/>
      <w:marBottom w:val="0"/>
      <w:divBdr>
        <w:top w:val="none" w:sz="0" w:space="0" w:color="auto"/>
        <w:left w:val="none" w:sz="0" w:space="0" w:color="auto"/>
        <w:bottom w:val="none" w:sz="0" w:space="0" w:color="auto"/>
        <w:right w:val="none" w:sz="0" w:space="0" w:color="auto"/>
      </w:divBdr>
    </w:div>
    <w:div w:id="1754889393">
      <w:bodyDiv w:val="1"/>
      <w:marLeft w:val="0"/>
      <w:marRight w:val="0"/>
      <w:marTop w:val="0"/>
      <w:marBottom w:val="0"/>
      <w:divBdr>
        <w:top w:val="none" w:sz="0" w:space="0" w:color="auto"/>
        <w:left w:val="none" w:sz="0" w:space="0" w:color="auto"/>
        <w:bottom w:val="none" w:sz="0" w:space="0" w:color="auto"/>
        <w:right w:val="none" w:sz="0" w:space="0" w:color="auto"/>
      </w:divBdr>
    </w:div>
    <w:div w:id="1766220091">
      <w:bodyDiv w:val="1"/>
      <w:marLeft w:val="0"/>
      <w:marRight w:val="0"/>
      <w:marTop w:val="0"/>
      <w:marBottom w:val="0"/>
      <w:divBdr>
        <w:top w:val="none" w:sz="0" w:space="0" w:color="auto"/>
        <w:left w:val="none" w:sz="0" w:space="0" w:color="auto"/>
        <w:bottom w:val="none" w:sz="0" w:space="0" w:color="auto"/>
        <w:right w:val="none" w:sz="0" w:space="0" w:color="auto"/>
      </w:divBdr>
    </w:div>
    <w:div w:id="1772313331">
      <w:bodyDiv w:val="1"/>
      <w:marLeft w:val="0"/>
      <w:marRight w:val="0"/>
      <w:marTop w:val="0"/>
      <w:marBottom w:val="0"/>
      <w:divBdr>
        <w:top w:val="none" w:sz="0" w:space="0" w:color="auto"/>
        <w:left w:val="none" w:sz="0" w:space="0" w:color="auto"/>
        <w:bottom w:val="none" w:sz="0" w:space="0" w:color="auto"/>
        <w:right w:val="none" w:sz="0" w:space="0" w:color="auto"/>
      </w:divBdr>
    </w:div>
    <w:div w:id="1859850121">
      <w:bodyDiv w:val="1"/>
      <w:marLeft w:val="0"/>
      <w:marRight w:val="0"/>
      <w:marTop w:val="0"/>
      <w:marBottom w:val="0"/>
      <w:divBdr>
        <w:top w:val="none" w:sz="0" w:space="0" w:color="auto"/>
        <w:left w:val="none" w:sz="0" w:space="0" w:color="auto"/>
        <w:bottom w:val="none" w:sz="0" w:space="0" w:color="auto"/>
        <w:right w:val="none" w:sz="0" w:space="0" w:color="auto"/>
      </w:divBdr>
    </w:div>
    <w:div w:id="1940603764">
      <w:bodyDiv w:val="1"/>
      <w:marLeft w:val="0"/>
      <w:marRight w:val="0"/>
      <w:marTop w:val="0"/>
      <w:marBottom w:val="0"/>
      <w:divBdr>
        <w:top w:val="none" w:sz="0" w:space="0" w:color="auto"/>
        <w:left w:val="none" w:sz="0" w:space="0" w:color="auto"/>
        <w:bottom w:val="none" w:sz="0" w:space="0" w:color="auto"/>
        <w:right w:val="none" w:sz="0" w:space="0" w:color="auto"/>
      </w:divBdr>
    </w:div>
    <w:div w:id="1968702661">
      <w:bodyDiv w:val="1"/>
      <w:marLeft w:val="0"/>
      <w:marRight w:val="0"/>
      <w:marTop w:val="0"/>
      <w:marBottom w:val="0"/>
      <w:divBdr>
        <w:top w:val="none" w:sz="0" w:space="0" w:color="auto"/>
        <w:left w:val="none" w:sz="0" w:space="0" w:color="auto"/>
        <w:bottom w:val="none" w:sz="0" w:space="0" w:color="auto"/>
        <w:right w:val="none" w:sz="0" w:space="0" w:color="auto"/>
      </w:divBdr>
      <w:divsChild>
        <w:div w:id="77409163">
          <w:marLeft w:val="0"/>
          <w:marRight w:val="0"/>
          <w:marTop w:val="0"/>
          <w:marBottom w:val="0"/>
          <w:divBdr>
            <w:top w:val="none" w:sz="0" w:space="0" w:color="auto"/>
            <w:left w:val="none" w:sz="0" w:space="0" w:color="auto"/>
            <w:bottom w:val="none" w:sz="0" w:space="0" w:color="auto"/>
            <w:right w:val="none" w:sz="0" w:space="0" w:color="auto"/>
          </w:divBdr>
          <w:divsChild>
            <w:div w:id="64493633">
              <w:marLeft w:val="0"/>
              <w:marRight w:val="0"/>
              <w:marTop w:val="0"/>
              <w:marBottom w:val="0"/>
              <w:divBdr>
                <w:top w:val="none" w:sz="0" w:space="0" w:color="auto"/>
                <w:left w:val="none" w:sz="0" w:space="0" w:color="auto"/>
                <w:bottom w:val="none" w:sz="0" w:space="0" w:color="auto"/>
                <w:right w:val="none" w:sz="0" w:space="0" w:color="auto"/>
              </w:divBdr>
              <w:divsChild>
                <w:div w:id="802963701">
                  <w:marLeft w:val="0"/>
                  <w:marRight w:val="0"/>
                  <w:marTop w:val="0"/>
                  <w:marBottom w:val="0"/>
                  <w:divBdr>
                    <w:top w:val="none" w:sz="0" w:space="0" w:color="auto"/>
                    <w:left w:val="none" w:sz="0" w:space="0" w:color="auto"/>
                    <w:bottom w:val="none" w:sz="0" w:space="0" w:color="auto"/>
                    <w:right w:val="none" w:sz="0" w:space="0" w:color="auto"/>
                  </w:divBdr>
                  <w:divsChild>
                    <w:div w:id="2085294556">
                      <w:marLeft w:val="0"/>
                      <w:marRight w:val="0"/>
                      <w:marTop w:val="0"/>
                      <w:marBottom w:val="0"/>
                      <w:divBdr>
                        <w:top w:val="none" w:sz="0" w:space="0" w:color="auto"/>
                        <w:left w:val="none" w:sz="0" w:space="0" w:color="auto"/>
                        <w:bottom w:val="none" w:sz="0" w:space="0" w:color="auto"/>
                        <w:right w:val="none" w:sz="0" w:space="0" w:color="auto"/>
                      </w:divBdr>
                      <w:divsChild>
                        <w:div w:id="933393657">
                          <w:marLeft w:val="0"/>
                          <w:marRight w:val="0"/>
                          <w:marTop w:val="0"/>
                          <w:marBottom w:val="0"/>
                          <w:divBdr>
                            <w:top w:val="none" w:sz="0" w:space="0" w:color="auto"/>
                            <w:left w:val="none" w:sz="0" w:space="0" w:color="auto"/>
                            <w:bottom w:val="none" w:sz="0" w:space="0" w:color="auto"/>
                            <w:right w:val="none" w:sz="0" w:space="0" w:color="auto"/>
                          </w:divBdr>
                          <w:divsChild>
                            <w:div w:id="1802071763">
                              <w:marLeft w:val="0"/>
                              <w:marRight w:val="0"/>
                              <w:marTop w:val="0"/>
                              <w:marBottom w:val="0"/>
                              <w:divBdr>
                                <w:top w:val="none" w:sz="0" w:space="0" w:color="auto"/>
                                <w:left w:val="none" w:sz="0" w:space="0" w:color="auto"/>
                                <w:bottom w:val="none" w:sz="0" w:space="0" w:color="auto"/>
                                <w:right w:val="none" w:sz="0" w:space="0" w:color="auto"/>
                              </w:divBdr>
                              <w:divsChild>
                                <w:div w:id="950353573">
                                  <w:marLeft w:val="0"/>
                                  <w:marRight w:val="0"/>
                                  <w:marTop w:val="0"/>
                                  <w:marBottom w:val="0"/>
                                  <w:divBdr>
                                    <w:top w:val="none" w:sz="0" w:space="0" w:color="auto"/>
                                    <w:left w:val="none" w:sz="0" w:space="0" w:color="auto"/>
                                    <w:bottom w:val="none" w:sz="0" w:space="0" w:color="auto"/>
                                    <w:right w:val="none" w:sz="0" w:space="0" w:color="auto"/>
                                  </w:divBdr>
                                  <w:divsChild>
                                    <w:div w:id="1063871533">
                                      <w:marLeft w:val="0"/>
                                      <w:marRight w:val="0"/>
                                      <w:marTop w:val="0"/>
                                      <w:marBottom w:val="0"/>
                                      <w:divBdr>
                                        <w:top w:val="none" w:sz="0" w:space="0" w:color="auto"/>
                                        <w:left w:val="none" w:sz="0" w:space="0" w:color="auto"/>
                                        <w:bottom w:val="none" w:sz="0" w:space="0" w:color="auto"/>
                                        <w:right w:val="none" w:sz="0" w:space="0" w:color="auto"/>
                                      </w:divBdr>
                                      <w:divsChild>
                                        <w:div w:id="1501038982">
                                          <w:marLeft w:val="0"/>
                                          <w:marRight w:val="0"/>
                                          <w:marTop w:val="0"/>
                                          <w:marBottom w:val="0"/>
                                          <w:divBdr>
                                            <w:top w:val="none" w:sz="0" w:space="0" w:color="auto"/>
                                            <w:left w:val="none" w:sz="0" w:space="0" w:color="auto"/>
                                            <w:bottom w:val="none" w:sz="0" w:space="0" w:color="auto"/>
                                            <w:right w:val="none" w:sz="0" w:space="0" w:color="auto"/>
                                          </w:divBdr>
                                          <w:divsChild>
                                            <w:div w:id="4507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99713">
                          <w:marLeft w:val="0"/>
                          <w:marRight w:val="0"/>
                          <w:marTop w:val="0"/>
                          <w:marBottom w:val="0"/>
                          <w:divBdr>
                            <w:top w:val="none" w:sz="0" w:space="0" w:color="auto"/>
                            <w:left w:val="none" w:sz="0" w:space="0" w:color="auto"/>
                            <w:bottom w:val="none" w:sz="0" w:space="0" w:color="auto"/>
                            <w:right w:val="none" w:sz="0" w:space="0" w:color="auto"/>
                          </w:divBdr>
                          <w:divsChild>
                            <w:div w:id="1204560951">
                              <w:marLeft w:val="0"/>
                              <w:marRight w:val="0"/>
                              <w:marTop w:val="0"/>
                              <w:marBottom w:val="0"/>
                              <w:divBdr>
                                <w:top w:val="none" w:sz="0" w:space="0" w:color="auto"/>
                                <w:left w:val="none" w:sz="0" w:space="0" w:color="auto"/>
                                <w:bottom w:val="none" w:sz="0" w:space="0" w:color="auto"/>
                                <w:right w:val="none" w:sz="0" w:space="0" w:color="auto"/>
                              </w:divBdr>
                              <w:divsChild>
                                <w:div w:id="7490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720698">
      <w:bodyDiv w:val="1"/>
      <w:marLeft w:val="0"/>
      <w:marRight w:val="0"/>
      <w:marTop w:val="0"/>
      <w:marBottom w:val="0"/>
      <w:divBdr>
        <w:top w:val="none" w:sz="0" w:space="0" w:color="auto"/>
        <w:left w:val="none" w:sz="0" w:space="0" w:color="auto"/>
        <w:bottom w:val="none" w:sz="0" w:space="0" w:color="auto"/>
        <w:right w:val="none" w:sz="0" w:space="0" w:color="auto"/>
      </w:divBdr>
    </w:div>
    <w:div w:id="207435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2/folders/16dvG8_I5FXlc7ui1b4Zl87O4Z63_hxwo"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04776-A47E-401E-917A-482F33047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Pages>
  <Words>3026</Words>
  <Characters>16649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Araya</dc:creator>
  <cp:keywords/>
  <dc:description/>
  <cp:lastModifiedBy>Martín Araya</cp:lastModifiedBy>
  <cp:revision>10</cp:revision>
  <dcterms:created xsi:type="dcterms:W3CDTF">2025-04-19T22:46:00Z</dcterms:created>
  <dcterms:modified xsi:type="dcterms:W3CDTF">2025-05-04T08:19:00Z</dcterms:modified>
</cp:coreProperties>
</file>