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532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99"/>
        <w:gridCol w:w="7033"/>
      </w:tblGrid>
      <w:tr w:rsidR="0003309E" w14:paraId="416C77F4" w14:textId="77777777" w:rsidTr="002F28A1">
        <w:trPr>
          <w:trHeight w:val="1661"/>
        </w:trPr>
        <w:tc>
          <w:tcPr>
            <w:tcW w:w="2499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033" w:type="dxa"/>
          </w:tcPr>
          <w:p w14:paraId="6C70E0C9" w14:textId="24F5B570" w:rsidR="0003309E" w:rsidRPr="00711C16" w:rsidRDefault="002F28A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la Fase 2 del proyecto </w:t>
            </w: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“Calendario Plazos Judiciales”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avanzó en: análisis y levantamiento de requisitos; diseño de arquitectura; modelo de datos; implementación del </w:t>
            </w: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motor de cálculo de plazos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(hábiles, corridos, feriados, suspensiones); desarrollo de interfaz para registro de causas y calendario; autenticación y resguardo de datos sensibles; y sistema de alertas/recordatorios. Se ejecutaron ajustes técnicos puntuales (p. ej., </w:t>
            </w: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migración de MySQL a PostgreSQL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de Trello a GitHub </w:t>
            </w:r>
            <w:proofErr w:type="spellStart"/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Projects</w:t>
            </w:r>
            <w:proofErr w:type="spellEnd"/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 sin cambiar el objetivo general.</w:t>
            </w:r>
          </w:p>
        </w:tc>
      </w:tr>
      <w:tr w:rsidR="0003309E" w14:paraId="054DAFFB" w14:textId="77777777" w:rsidTr="002F28A1">
        <w:trPr>
          <w:trHeight w:val="1038"/>
        </w:trPr>
        <w:tc>
          <w:tcPr>
            <w:tcW w:w="2499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033" w:type="dxa"/>
            <w:vAlign w:val="center"/>
          </w:tcPr>
          <w:p w14:paraId="7E060329" w14:textId="02CDA06E" w:rsidR="002F28A1" w:rsidRDefault="002F28A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Sin ajustes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respecto a Fase 1.</w:t>
            </w:r>
          </w:p>
          <w:p w14:paraId="0DD025FA" w14:textId="34C17DDB" w:rsidR="0003309E" w:rsidRPr="00A370C8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mantienen: (1) desarrollar un software que </w:t>
            </w: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automatice la gestión de plazos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; (2) registrar causas y vincularlas al Poder Judicial; (3) calcular plazos según normativa; (4) alertas y recordatorios; (5) gestión de suspensiones/notificaciones; (6) almacenamiento seguro de información; (7) personalización de horarios.</w:t>
            </w:r>
          </w:p>
        </w:tc>
      </w:tr>
      <w:tr w:rsidR="0003309E" w14:paraId="2FEF1C0D" w14:textId="77777777" w:rsidTr="002F28A1">
        <w:trPr>
          <w:trHeight w:val="781"/>
        </w:trPr>
        <w:tc>
          <w:tcPr>
            <w:tcW w:w="2499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033" w:type="dxa"/>
            <w:vAlign w:val="center"/>
          </w:tcPr>
          <w:p w14:paraId="0908C15F" w14:textId="6ABA1295" w:rsidR="0003309E" w:rsidRPr="00711C16" w:rsidRDefault="002F28A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Sin ajustes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metodología ágil </w:t>
            </w: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trabajo por </w:t>
            </w:r>
            <w:proofErr w:type="spellStart"/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2F28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entregables funcionales (análisis, diseño, desarrollo, pruebas y documentación). Pertinente para validar con usuarios, adaptarse a cambios y mantener entregas incrementales.</w:t>
            </w:r>
          </w:p>
        </w:tc>
      </w:tr>
      <w:tr w:rsidR="0003309E" w14:paraId="74E704B1" w14:textId="77777777" w:rsidTr="002F28A1">
        <w:trPr>
          <w:trHeight w:val="1980"/>
        </w:trPr>
        <w:tc>
          <w:tcPr>
            <w:tcW w:w="2499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033" w:type="dxa"/>
            <w:vAlign w:val="center"/>
          </w:tcPr>
          <w:p w14:paraId="48CA0F38" w14:textId="523B306F" w:rsidR="0003309E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Código fuente funcional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).</w:t>
            </w:r>
          </w:p>
          <w:p w14:paraId="3AF7535B" w14:textId="03A3F873" w:rsidR="002F28A1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Base de datos operativa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con entidades clave (usuarios, causas, plazos, tribunales).</w:t>
            </w:r>
          </w:p>
          <w:p w14:paraId="3542CDFE" w14:textId="6D203D32" w:rsidR="002F28A1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Interfaz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: formularios y </w:t>
            </w: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calendario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de plazos.</w:t>
            </w:r>
          </w:p>
          <w:p w14:paraId="202F4BAF" w14:textId="35848189" w:rsidR="002F28A1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BDD (</w:t>
            </w:r>
            <w:proofErr w:type="spellStart"/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Gherkin</w:t>
            </w:r>
            <w:proofErr w:type="spellEnd"/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/</w:t>
            </w:r>
            <w:proofErr w:type="spellStart"/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Behave</w:t>
            </w:r>
            <w:proofErr w:type="spellEnd"/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y unitarias; reportes de ejecución.</w:t>
            </w:r>
          </w:p>
          <w:p w14:paraId="67D872BE" w14:textId="307902F2" w:rsidR="002F28A1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Documentación técnica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y README de instalación/uso.</w:t>
            </w:r>
          </w:p>
          <w:p w14:paraId="51E5B895" w14:textId="6084279B" w:rsidR="002F28A1" w:rsidRPr="00A370C8" w:rsidRDefault="002F28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</w:t>
            </w:r>
            <w:r w:rsidRPr="002F28A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: evidencian implementación de requisitos y calidad por metodología ágil, pruebas automatizadas, control de versiones y validación normativa del motor de plazos.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W w:w="11216" w:type="dxa"/>
        <w:tblCellSpacing w:w="15" w:type="dxa"/>
        <w:tblInd w:w="-1411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655"/>
        <w:gridCol w:w="1583"/>
        <w:gridCol w:w="970"/>
        <w:gridCol w:w="1322"/>
        <w:gridCol w:w="1575"/>
        <w:gridCol w:w="1255"/>
        <w:gridCol w:w="1362"/>
      </w:tblGrid>
      <w:tr w:rsidR="002F28A1" w:rsidRPr="002F28A1" w14:paraId="0B680A8A" w14:textId="77777777" w:rsidTr="002F28A1">
        <w:trPr>
          <w:trHeight w:val="8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4BE9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Competencia o unidades de competencias</w:t>
            </w:r>
          </w:p>
        </w:tc>
        <w:tc>
          <w:tcPr>
            <w:tcW w:w="0" w:type="auto"/>
            <w:vAlign w:val="center"/>
            <w:hideMark/>
          </w:tcPr>
          <w:p w14:paraId="426F87B5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Actividades</w:t>
            </w:r>
          </w:p>
        </w:tc>
        <w:tc>
          <w:tcPr>
            <w:tcW w:w="0" w:type="auto"/>
            <w:vAlign w:val="center"/>
            <w:hideMark/>
          </w:tcPr>
          <w:p w14:paraId="4BB60C16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Recursos</w:t>
            </w:r>
          </w:p>
        </w:tc>
        <w:tc>
          <w:tcPr>
            <w:tcW w:w="0" w:type="auto"/>
            <w:vAlign w:val="center"/>
            <w:hideMark/>
          </w:tcPr>
          <w:p w14:paraId="21FA7FF6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Duración de la actividad</w:t>
            </w:r>
          </w:p>
        </w:tc>
        <w:tc>
          <w:tcPr>
            <w:tcW w:w="0" w:type="auto"/>
            <w:vAlign w:val="center"/>
            <w:hideMark/>
          </w:tcPr>
          <w:p w14:paraId="220BBD4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76966D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619B57B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Estado de avance</w:t>
            </w:r>
          </w:p>
        </w:tc>
        <w:tc>
          <w:tcPr>
            <w:tcW w:w="0" w:type="auto"/>
            <w:vAlign w:val="center"/>
            <w:hideMark/>
          </w:tcPr>
          <w:p w14:paraId="1F7FF85F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b/>
                <w:bCs/>
                <w:color w:val="595959" w:themeColor="text1" w:themeTint="A6"/>
                <w:sz w:val="24"/>
                <w:szCs w:val="24"/>
              </w:rPr>
              <w:t>Ajustes</w:t>
            </w:r>
          </w:p>
        </w:tc>
      </w:tr>
      <w:tr w:rsidR="002F28A1" w:rsidRPr="002F28A1" w14:paraId="72789B5F" w14:textId="77777777" w:rsidTr="002F28A1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3169023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Desarrollo de software y programación</w:t>
            </w:r>
          </w:p>
        </w:tc>
        <w:tc>
          <w:tcPr>
            <w:tcW w:w="0" w:type="auto"/>
            <w:vAlign w:val="center"/>
            <w:hideMark/>
          </w:tcPr>
          <w:p w14:paraId="2485ABCE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Levantamiento de requisitos</w:t>
            </w:r>
          </w:p>
        </w:tc>
        <w:tc>
          <w:tcPr>
            <w:tcW w:w="0" w:type="auto"/>
            <w:vAlign w:val="center"/>
            <w:hideMark/>
          </w:tcPr>
          <w:p w14:paraId="371CB27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Reuniones, documentación legal</w:t>
            </w:r>
          </w:p>
        </w:tc>
        <w:tc>
          <w:tcPr>
            <w:tcW w:w="0" w:type="auto"/>
            <w:vAlign w:val="center"/>
            <w:hideMark/>
          </w:tcPr>
          <w:p w14:paraId="62F639C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1B14090D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Jairo</w:t>
            </w:r>
          </w:p>
        </w:tc>
        <w:tc>
          <w:tcPr>
            <w:tcW w:w="0" w:type="auto"/>
            <w:vAlign w:val="center"/>
            <w:hideMark/>
          </w:tcPr>
          <w:p w14:paraId="6AABE534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Información completa obtenida</w:t>
            </w:r>
          </w:p>
        </w:tc>
        <w:tc>
          <w:tcPr>
            <w:tcW w:w="0" w:type="auto"/>
            <w:vAlign w:val="center"/>
            <w:hideMark/>
          </w:tcPr>
          <w:p w14:paraId="5F84DF8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0780C7A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Ninguno</w:t>
            </w:r>
          </w:p>
        </w:tc>
      </w:tr>
      <w:tr w:rsidR="002F28A1" w:rsidRPr="002F28A1" w14:paraId="4AA5F1F0" w14:textId="77777777" w:rsidTr="002F28A1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17ED8AD1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Análisis y diseño de sistemas</w:t>
            </w:r>
          </w:p>
        </w:tc>
        <w:tc>
          <w:tcPr>
            <w:tcW w:w="0" w:type="auto"/>
            <w:vAlign w:val="center"/>
            <w:hideMark/>
          </w:tcPr>
          <w:p w14:paraId="0EF33EC8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Diseño de base de datos y lógica de plazos</w:t>
            </w:r>
          </w:p>
        </w:tc>
        <w:tc>
          <w:tcPr>
            <w:tcW w:w="0" w:type="auto"/>
            <w:vAlign w:val="center"/>
            <w:hideMark/>
          </w:tcPr>
          <w:p w14:paraId="24BC43BE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Herramientas UML, MySQL </w:t>
            </w: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Workbench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F95A1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6A9C37DF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Matías</w:t>
            </w:r>
          </w:p>
        </w:tc>
        <w:tc>
          <w:tcPr>
            <w:tcW w:w="0" w:type="auto"/>
            <w:vAlign w:val="center"/>
            <w:hideMark/>
          </w:tcPr>
          <w:p w14:paraId="061865E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Validado con normativa vigente</w:t>
            </w:r>
          </w:p>
        </w:tc>
        <w:tc>
          <w:tcPr>
            <w:tcW w:w="0" w:type="auto"/>
            <w:vAlign w:val="center"/>
            <w:hideMark/>
          </w:tcPr>
          <w:p w14:paraId="710A9E2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3F62C17F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Migración a PostgreSQL</w:t>
            </w:r>
          </w:p>
        </w:tc>
      </w:tr>
      <w:tr w:rsidR="002F28A1" w:rsidRPr="002F28A1" w14:paraId="19AFB3EB" w14:textId="77777777" w:rsidTr="002F28A1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5B3F64FE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Gestión de proyectos TI</w:t>
            </w:r>
          </w:p>
        </w:tc>
        <w:tc>
          <w:tcPr>
            <w:tcW w:w="0" w:type="auto"/>
            <w:vAlign w:val="center"/>
            <w:hideMark/>
          </w:tcPr>
          <w:p w14:paraId="2A12583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Organización de trabajo en Trello (SCRUM)</w:t>
            </w:r>
          </w:p>
        </w:tc>
        <w:tc>
          <w:tcPr>
            <w:tcW w:w="0" w:type="auto"/>
            <w:vAlign w:val="center"/>
            <w:hideMark/>
          </w:tcPr>
          <w:p w14:paraId="1CCE0334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Trello, metodología SCRUM</w:t>
            </w:r>
          </w:p>
        </w:tc>
        <w:tc>
          <w:tcPr>
            <w:tcW w:w="0" w:type="auto"/>
            <w:vAlign w:val="center"/>
            <w:hideMark/>
          </w:tcPr>
          <w:p w14:paraId="265DAC9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72B320BA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Benjamín</w:t>
            </w:r>
          </w:p>
        </w:tc>
        <w:tc>
          <w:tcPr>
            <w:tcW w:w="0" w:type="auto"/>
            <w:vAlign w:val="center"/>
            <w:hideMark/>
          </w:tcPr>
          <w:p w14:paraId="5CFB73C8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Coordinación efectiva lograda</w:t>
            </w:r>
          </w:p>
        </w:tc>
        <w:tc>
          <w:tcPr>
            <w:tcW w:w="0" w:type="auto"/>
            <w:vAlign w:val="center"/>
            <w:hideMark/>
          </w:tcPr>
          <w:p w14:paraId="3595B55F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4B5BBEB3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Migración a GitHub </w:t>
            </w: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Projects</w:t>
            </w:r>
            <w:proofErr w:type="spellEnd"/>
          </w:p>
        </w:tc>
      </w:tr>
      <w:tr w:rsidR="002F28A1" w:rsidRPr="002F28A1" w14:paraId="45316979" w14:textId="77777777" w:rsidTr="002F28A1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0495FE83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Diseño de interfaz</w:t>
            </w:r>
          </w:p>
        </w:tc>
        <w:tc>
          <w:tcPr>
            <w:tcW w:w="0" w:type="auto"/>
            <w:vAlign w:val="center"/>
            <w:hideMark/>
          </w:tcPr>
          <w:p w14:paraId="0951ADA7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Desarrollo del </w:t>
            </w: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frontend</w:t>
            </w:r>
            <w:proofErr w:type="spellEnd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 e interfaz</w:t>
            </w:r>
          </w:p>
        </w:tc>
        <w:tc>
          <w:tcPr>
            <w:tcW w:w="0" w:type="auto"/>
            <w:vAlign w:val="center"/>
            <w:hideMark/>
          </w:tcPr>
          <w:p w14:paraId="1D7F8CC7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Figma</w:t>
            </w:r>
            <w:proofErr w:type="spellEnd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, HTML, CSS, JavaScript</w:t>
            </w:r>
          </w:p>
        </w:tc>
        <w:tc>
          <w:tcPr>
            <w:tcW w:w="0" w:type="auto"/>
            <w:vAlign w:val="center"/>
            <w:hideMark/>
          </w:tcPr>
          <w:p w14:paraId="41486F1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12DB3D3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Benjamín</w:t>
            </w:r>
          </w:p>
        </w:tc>
        <w:tc>
          <w:tcPr>
            <w:tcW w:w="0" w:type="auto"/>
            <w:vAlign w:val="center"/>
            <w:hideMark/>
          </w:tcPr>
          <w:p w14:paraId="7FC86216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Interfaz responsiva implementada</w:t>
            </w:r>
          </w:p>
        </w:tc>
        <w:tc>
          <w:tcPr>
            <w:tcW w:w="0" w:type="auto"/>
            <w:vAlign w:val="center"/>
            <w:hideMark/>
          </w:tcPr>
          <w:p w14:paraId="4567D08A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3AB8235D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Mejoras UX adicionales</w:t>
            </w:r>
          </w:p>
        </w:tc>
      </w:tr>
      <w:tr w:rsidR="002F28A1" w:rsidRPr="002F28A1" w14:paraId="23CE0DFF" w14:textId="77777777" w:rsidTr="002F28A1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13A813C3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Lógica de negocio</w:t>
            </w:r>
          </w:p>
        </w:tc>
        <w:tc>
          <w:tcPr>
            <w:tcW w:w="0" w:type="auto"/>
            <w:vAlign w:val="center"/>
            <w:hideMark/>
          </w:tcPr>
          <w:p w14:paraId="320ADA4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Implementación del motor de cálculo</w:t>
            </w:r>
          </w:p>
        </w:tc>
        <w:tc>
          <w:tcPr>
            <w:tcW w:w="0" w:type="auto"/>
            <w:vAlign w:val="center"/>
            <w:hideMark/>
          </w:tcPr>
          <w:p w14:paraId="6564F011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Django, Python, API feriados</w:t>
            </w:r>
          </w:p>
        </w:tc>
        <w:tc>
          <w:tcPr>
            <w:tcW w:w="0" w:type="auto"/>
            <w:vAlign w:val="center"/>
            <w:hideMark/>
          </w:tcPr>
          <w:p w14:paraId="6C5ABC4D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6FF6C70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14:paraId="693EA837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Casos reales validados exitosamente</w:t>
            </w:r>
          </w:p>
        </w:tc>
        <w:tc>
          <w:tcPr>
            <w:tcW w:w="0" w:type="auto"/>
            <w:vAlign w:val="center"/>
            <w:hideMark/>
          </w:tcPr>
          <w:p w14:paraId="23C8413D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547B9348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Optimización de algoritmos</w:t>
            </w:r>
          </w:p>
        </w:tc>
      </w:tr>
      <w:tr w:rsidR="002F28A1" w:rsidRPr="002F28A1" w14:paraId="19CE0E48" w14:textId="77777777" w:rsidTr="002F28A1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32FBA523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Seguridad de información</w:t>
            </w:r>
          </w:p>
        </w:tc>
        <w:tc>
          <w:tcPr>
            <w:tcW w:w="0" w:type="auto"/>
            <w:vAlign w:val="center"/>
            <w:hideMark/>
          </w:tcPr>
          <w:p w14:paraId="7AFAFDB6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Seguridad de credenciales</w:t>
            </w:r>
          </w:p>
        </w:tc>
        <w:tc>
          <w:tcPr>
            <w:tcW w:w="0" w:type="auto"/>
            <w:vAlign w:val="center"/>
            <w:hideMark/>
          </w:tcPr>
          <w:p w14:paraId="09E432B2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bcrypt</w:t>
            </w:r>
            <w:proofErr w:type="spellEnd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, JWT, Django </w:t>
            </w: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988A5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5B7BDB56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Matías</w:t>
            </w:r>
          </w:p>
        </w:tc>
        <w:tc>
          <w:tcPr>
            <w:tcW w:w="0" w:type="auto"/>
            <w:vAlign w:val="center"/>
            <w:hideMark/>
          </w:tcPr>
          <w:p w14:paraId="399A5154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Buenas prácticas implementadas</w:t>
            </w:r>
          </w:p>
        </w:tc>
        <w:tc>
          <w:tcPr>
            <w:tcW w:w="0" w:type="auto"/>
            <w:vAlign w:val="center"/>
            <w:hideMark/>
          </w:tcPr>
          <w:p w14:paraId="702ECA3F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4E11BEB5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Ninguno</w:t>
            </w:r>
          </w:p>
        </w:tc>
      </w:tr>
      <w:tr w:rsidR="002F28A1" w:rsidRPr="002F28A1" w14:paraId="1146EF14" w14:textId="77777777" w:rsidTr="002F28A1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1106A28C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Pruebas de software</w:t>
            </w:r>
          </w:p>
        </w:tc>
        <w:tc>
          <w:tcPr>
            <w:tcW w:w="0" w:type="auto"/>
            <w:vAlign w:val="center"/>
            <w:hideMark/>
          </w:tcPr>
          <w:p w14:paraId="469685CA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Pruebas funcionales</w:t>
            </w:r>
          </w:p>
        </w:tc>
        <w:tc>
          <w:tcPr>
            <w:tcW w:w="0" w:type="auto"/>
            <w:vAlign w:val="center"/>
            <w:hideMark/>
          </w:tcPr>
          <w:p w14:paraId="1797615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Behave</w:t>
            </w:r>
            <w:proofErr w:type="spellEnd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, </w:t>
            </w: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Gherkin</w:t>
            </w:r>
            <w:proofErr w:type="spellEnd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 xml:space="preserve">, </w:t>
            </w: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unittest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D061E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48606E63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Matías</w:t>
            </w:r>
          </w:p>
        </w:tc>
        <w:tc>
          <w:tcPr>
            <w:tcW w:w="0" w:type="auto"/>
            <w:vAlign w:val="center"/>
            <w:hideMark/>
          </w:tcPr>
          <w:p w14:paraId="36779C5D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Casos con feriados incluidos</w:t>
            </w:r>
          </w:p>
        </w:tc>
        <w:tc>
          <w:tcPr>
            <w:tcW w:w="0" w:type="auto"/>
            <w:vAlign w:val="center"/>
            <w:hideMark/>
          </w:tcPr>
          <w:p w14:paraId="25B671CE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En curso</w:t>
            </w:r>
          </w:p>
        </w:tc>
        <w:tc>
          <w:tcPr>
            <w:tcW w:w="0" w:type="auto"/>
            <w:vAlign w:val="center"/>
            <w:hideMark/>
          </w:tcPr>
          <w:p w14:paraId="6338B364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Ampliación de cobertura</w:t>
            </w:r>
          </w:p>
        </w:tc>
      </w:tr>
      <w:tr w:rsidR="002F28A1" w:rsidRPr="002F28A1" w14:paraId="2C988607" w14:textId="77777777" w:rsidTr="002F28A1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694E8D62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Documentación técnica</w:t>
            </w:r>
          </w:p>
        </w:tc>
        <w:tc>
          <w:tcPr>
            <w:tcW w:w="0" w:type="auto"/>
            <w:vAlign w:val="center"/>
            <w:hideMark/>
          </w:tcPr>
          <w:p w14:paraId="0592CE82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Elaboración del manual de usuario</w:t>
            </w:r>
          </w:p>
        </w:tc>
        <w:tc>
          <w:tcPr>
            <w:tcW w:w="0" w:type="auto"/>
            <w:vAlign w:val="center"/>
            <w:hideMark/>
          </w:tcPr>
          <w:p w14:paraId="6C0905E6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proofErr w:type="spellStart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Markdown</w:t>
            </w:r>
            <w:proofErr w:type="spellEnd"/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, capturas de pantalla</w:t>
            </w:r>
          </w:p>
        </w:tc>
        <w:tc>
          <w:tcPr>
            <w:tcW w:w="0" w:type="auto"/>
            <w:vAlign w:val="center"/>
            <w:hideMark/>
          </w:tcPr>
          <w:p w14:paraId="31343CFF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3C14C09A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14:paraId="032DB61B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Explicaciones claras incluidas</w:t>
            </w:r>
          </w:p>
        </w:tc>
        <w:tc>
          <w:tcPr>
            <w:tcW w:w="0" w:type="auto"/>
            <w:vAlign w:val="center"/>
            <w:hideMark/>
          </w:tcPr>
          <w:p w14:paraId="0BAFDB57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En curso</w:t>
            </w:r>
          </w:p>
        </w:tc>
        <w:tc>
          <w:tcPr>
            <w:tcW w:w="0" w:type="auto"/>
            <w:vAlign w:val="center"/>
            <w:hideMark/>
          </w:tcPr>
          <w:p w14:paraId="747E4E8E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Versión final pendiente</w:t>
            </w:r>
          </w:p>
        </w:tc>
      </w:tr>
      <w:tr w:rsidR="002F28A1" w:rsidRPr="002F28A1" w14:paraId="10E669FB" w14:textId="77777777" w:rsidTr="002F28A1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725A8D3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Comunicación efectiva</w:t>
            </w:r>
          </w:p>
        </w:tc>
        <w:tc>
          <w:tcPr>
            <w:tcW w:w="0" w:type="auto"/>
            <w:vAlign w:val="center"/>
            <w:hideMark/>
          </w:tcPr>
          <w:p w14:paraId="16E751B1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Preparación de presentación final</w:t>
            </w:r>
          </w:p>
        </w:tc>
        <w:tc>
          <w:tcPr>
            <w:tcW w:w="0" w:type="auto"/>
            <w:vAlign w:val="center"/>
            <w:hideMark/>
          </w:tcPr>
          <w:p w14:paraId="4335B277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Diapositivas, demo funcional</w:t>
            </w:r>
          </w:p>
        </w:tc>
        <w:tc>
          <w:tcPr>
            <w:tcW w:w="0" w:type="auto"/>
            <w:vAlign w:val="center"/>
            <w:hideMark/>
          </w:tcPr>
          <w:p w14:paraId="7E0C5DC9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3B76F110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Benjamín</w:t>
            </w:r>
          </w:p>
        </w:tc>
        <w:tc>
          <w:tcPr>
            <w:tcW w:w="0" w:type="auto"/>
            <w:vAlign w:val="center"/>
            <w:hideMark/>
          </w:tcPr>
          <w:p w14:paraId="5D0AD531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Ensayos programados</w:t>
            </w:r>
          </w:p>
        </w:tc>
        <w:tc>
          <w:tcPr>
            <w:tcW w:w="0" w:type="auto"/>
            <w:vAlign w:val="center"/>
            <w:hideMark/>
          </w:tcPr>
          <w:p w14:paraId="03A1A59A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No iniciado</w:t>
            </w:r>
          </w:p>
        </w:tc>
        <w:tc>
          <w:tcPr>
            <w:tcW w:w="0" w:type="auto"/>
            <w:vAlign w:val="center"/>
            <w:hideMark/>
          </w:tcPr>
          <w:p w14:paraId="6B5AAE87" w14:textId="77777777" w:rsidR="002F28A1" w:rsidRPr="002F28A1" w:rsidRDefault="002F28A1" w:rsidP="002F28A1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2F28A1">
              <w:rPr>
                <w:rFonts w:cs="Calibri Light"/>
                <w:color w:val="595959" w:themeColor="text1" w:themeTint="A6"/>
                <w:sz w:val="24"/>
                <w:szCs w:val="24"/>
              </w:rPr>
              <w:t>Programado para Fase 3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4C2805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BD36441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3FD6222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5C3D654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F307379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Factores que facilitaron:</w:t>
            </w:r>
          </w:p>
          <w:p w14:paraId="50CA9637" w14:textId="77777777" w:rsidR="002F28A1" w:rsidRPr="002F28A1" w:rsidRDefault="002F28A1" w:rsidP="002F28A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Experiencia técnica previa del equipo en desarrollo web y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backend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>.</w:t>
            </w:r>
          </w:p>
          <w:p w14:paraId="06F18ABC" w14:textId="77777777" w:rsidR="002F28A1" w:rsidRPr="002F28A1" w:rsidRDefault="002F28A1" w:rsidP="002F28A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Acceso a documentación legal completa y actualizada.</w:t>
            </w:r>
          </w:p>
          <w:p w14:paraId="7B63FE19" w14:textId="77777777" w:rsidR="002F28A1" w:rsidRPr="002F28A1" w:rsidRDefault="002F28A1" w:rsidP="002F28A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Uso de herramientas modernas: Django, PostgreSQL, GitHub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Projects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>.</w:t>
            </w:r>
          </w:p>
          <w:p w14:paraId="461800F0" w14:textId="77777777" w:rsidR="002F28A1" w:rsidRPr="002F28A1" w:rsidRDefault="002F28A1" w:rsidP="002F28A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Metodología ágil SCRUM que permitió adaptabilidad y entregas continuas.</w:t>
            </w:r>
          </w:p>
          <w:p w14:paraId="21E8DAC5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Factores que dificultaron:</w:t>
            </w:r>
          </w:p>
          <w:p w14:paraId="7D1D7A66" w14:textId="77777777" w:rsidR="002F28A1" w:rsidRPr="002F28A1" w:rsidRDefault="002F28A1" w:rsidP="002F28A1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Complejidad normativa chilena (distintos tipos de plazos y excepciones).</w:t>
            </w:r>
          </w:p>
          <w:p w14:paraId="6EED9C27" w14:textId="77777777" w:rsidR="002F28A1" w:rsidRPr="002F28A1" w:rsidRDefault="002F28A1" w:rsidP="002F28A1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Limitaciones de acceso a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APIs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 xml:space="preserve"> del Poder Judicial.</w:t>
            </w:r>
          </w:p>
          <w:p w14:paraId="2C8C832C" w14:textId="77777777" w:rsidR="002F28A1" w:rsidRPr="002F28A1" w:rsidRDefault="002F28A1" w:rsidP="002F28A1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Coordinación horaria del equipo durante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sprints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>.</w:t>
            </w:r>
          </w:p>
          <w:p w14:paraId="25910454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Acciones tomadas:</w:t>
            </w:r>
          </w:p>
          <w:p w14:paraId="475FE015" w14:textId="77777777" w:rsidR="002F28A1" w:rsidRPr="002F28A1" w:rsidRDefault="002F28A1" w:rsidP="002F28A1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Validación de reglas con apoyo de profesional del área legal.</w:t>
            </w:r>
          </w:p>
          <w:p w14:paraId="4424701A" w14:textId="77777777" w:rsidR="002F28A1" w:rsidRPr="002F28A1" w:rsidRDefault="002F28A1" w:rsidP="002F28A1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Implementación de </w:t>
            </w:r>
            <w:r w:rsidRPr="002F28A1">
              <w:rPr>
                <w:rFonts w:ascii="Calibri" w:hAnsi="Calibri"/>
                <w:i/>
                <w:iCs/>
                <w:color w:val="1F3864" w:themeColor="accent1" w:themeShade="80"/>
              </w:rPr>
              <w:t xml:space="preserve">web </w:t>
            </w:r>
            <w:proofErr w:type="spellStart"/>
            <w:r w:rsidRPr="002F28A1">
              <w:rPr>
                <w:rFonts w:ascii="Calibri" w:hAnsi="Calibri"/>
                <w:i/>
                <w:iCs/>
                <w:color w:val="1F3864" w:themeColor="accent1" w:themeShade="80"/>
              </w:rPr>
              <w:t>scraping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 xml:space="preserve"> como alternativa temporal a la API.</w:t>
            </w:r>
          </w:p>
          <w:p w14:paraId="44ED738E" w14:textId="77777777" w:rsidR="002F28A1" w:rsidRPr="002F28A1" w:rsidRDefault="002F28A1" w:rsidP="002F28A1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Reuniones semanales fijas y comunicación vía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Discord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>.</w:t>
            </w:r>
          </w:p>
          <w:p w14:paraId="6476EDD1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Ajustes realizados:</w:t>
            </w:r>
          </w:p>
          <w:p w14:paraId="418E65F5" w14:textId="77777777" w:rsidR="002F28A1" w:rsidRPr="002F28A1" w:rsidRDefault="002F28A1" w:rsidP="002F28A1">
            <w:pPr>
              <w:numPr>
                <w:ilvl w:val="0"/>
                <w:numId w:val="5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Migración de base de datos a PostgreSQL para mayor estabilidad.</w:t>
            </w:r>
          </w:p>
          <w:p w14:paraId="0EEA4B96" w14:textId="77777777" w:rsidR="002F28A1" w:rsidRPr="002F28A1" w:rsidRDefault="002F28A1" w:rsidP="002F28A1">
            <w:pPr>
              <w:numPr>
                <w:ilvl w:val="0"/>
                <w:numId w:val="5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Integración del tablero a GitHub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Projects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 xml:space="preserve"> para mejor control de versiones.</w:t>
            </w:r>
          </w:p>
          <w:p w14:paraId="4D627C54" w14:textId="77777777" w:rsidR="002F28A1" w:rsidRPr="002F28A1" w:rsidRDefault="002F28A1" w:rsidP="002F28A1">
            <w:pPr>
              <w:numPr>
                <w:ilvl w:val="0"/>
                <w:numId w:val="5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Mejoras UX en interfaz basadas en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feedback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 xml:space="preserve"> inicial.</w:t>
            </w:r>
          </w:p>
          <w:p w14:paraId="0BD71444" w14:textId="0C445943" w:rsidR="0003309E" w:rsidRPr="002F28A1" w:rsidRDefault="002F28A1" w:rsidP="00C5122E">
            <w:pPr>
              <w:numPr>
                <w:ilvl w:val="0"/>
                <w:numId w:val="5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Extensión del periodo de pruebas para cobertura completa.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33192B2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2CA0BDC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4F03909" w14:textId="77777777" w:rsidR="002F28A1" w:rsidRDefault="002F28A1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41CD2BA7" w14:textId="00E8DE0F" w:rsidR="002F28A1" w:rsidRPr="002F28A1" w:rsidRDefault="002F28A1" w:rsidP="002F28A1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lastRenderedPageBreak/>
              <w:t>Ajustes realizados:</w:t>
            </w:r>
          </w:p>
          <w:p w14:paraId="4BD953DA" w14:textId="009B9555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Base de datos: se migró de MySQL a PostgreSQL, debido a su mejor integración con Django y mayor estabilidad en entornos de desarrollo.</w:t>
            </w:r>
          </w:p>
          <w:p w14:paraId="286430C6" w14:textId="6BBC93FA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Gestión del proyecto: se reemplazó Trello por GitHub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Projects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>, permitiendo vincular tareas directamente al código y gestionar incidencias.</w:t>
            </w:r>
          </w:p>
          <w:p w14:paraId="429A901B" w14:textId="3C85C8B4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 xml:space="preserve">Interfaz de usuario: se añadieron mejoras de UX y </w:t>
            </w:r>
            <w:proofErr w:type="spellStart"/>
            <w:r w:rsidRPr="002F28A1">
              <w:rPr>
                <w:rFonts w:ascii="Calibri" w:hAnsi="Calibri"/>
                <w:color w:val="1F3864" w:themeColor="accent1" w:themeShade="80"/>
              </w:rPr>
              <w:t>responsividad</w:t>
            </w:r>
            <w:proofErr w:type="spellEnd"/>
            <w:r w:rsidRPr="002F28A1">
              <w:rPr>
                <w:rFonts w:ascii="Calibri" w:hAnsi="Calibri"/>
                <w:color w:val="1F3864" w:themeColor="accent1" w:themeShade="80"/>
              </w:rPr>
              <w:t>, basadas en retroalimentación de usuarios de prueba.</w:t>
            </w:r>
          </w:p>
          <w:p w14:paraId="4C3698DA" w14:textId="30BD2C31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Motor de cálculo: se optimizaron algoritmos para manejar grandes volúmenes de datos y reducir tiempos de ejecución.</w:t>
            </w:r>
          </w:p>
          <w:p w14:paraId="6592C81F" w14:textId="77777777" w:rsidR="002F28A1" w:rsidRPr="002F28A1" w:rsidRDefault="002F28A1" w:rsidP="002F28A1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Justificación:</w:t>
            </w:r>
          </w:p>
          <w:p w14:paraId="6E9610AC" w14:textId="4B1440CD" w:rsidR="00FD5149" w:rsidRPr="00CD38BD" w:rsidRDefault="002F28A1" w:rsidP="002F28A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Estos ajustes se realizaron para mejorar la calidad técnica y el rendimiento del sistema sin alterar los objetivos planteados. Las nuevas herramientas ofrecieron una mejor integración y eficiencia en la colaboración del equipo.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3E290535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Actividades retrasadas:</w:t>
            </w:r>
          </w:p>
          <w:p w14:paraId="46B98B16" w14:textId="77777777" w:rsidR="002F28A1" w:rsidRPr="002F28A1" w:rsidRDefault="002F28A1" w:rsidP="002F28A1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Pruebas funcionales:</w:t>
            </w:r>
            <w:r w:rsidRPr="002F28A1">
              <w:rPr>
                <w:rFonts w:ascii="Calibri" w:hAnsi="Calibri"/>
                <w:color w:val="1F3864" w:themeColor="accent1" w:themeShade="80"/>
              </w:rPr>
              <w:t xml:space="preserve"> iniciadas, pero extendidas una semana adicional para incorporar más casos de prueba y validar excepciones complejas.</w:t>
            </w:r>
          </w:p>
          <w:p w14:paraId="571993BF" w14:textId="77777777" w:rsidR="002F28A1" w:rsidRPr="002F28A1" w:rsidRDefault="002F28A1" w:rsidP="002F28A1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Manual de usuario:</w:t>
            </w:r>
            <w:r w:rsidRPr="002F28A1">
              <w:rPr>
                <w:rFonts w:ascii="Calibri" w:hAnsi="Calibri"/>
                <w:color w:val="1F3864" w:themeColor="accent1" w:themeShade="80"/>
              </w:rPr>
              <w:t xml:space="preserve"> en desarrollo; se completará junto con las pruebas finales del sistema.</w:t>
            </w:r>
          </w:p>
          <w:p w14:paraId="0B45EE8A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Motivos del retraso:</w:t>
            </w:r>
            <w:r w:rsidRPr="002F28A1">
              <w:rPr>
                <w:rFonts w:ascii="Calibri" w:hAnsi="Calibri"/>
                <w:color w:val="1F3864" w:themeColor="accent1" w:themeShade="80"/>
              </w:rPr>
              <w:br/>
              <w:t>La ampliación del alcance de pruebas y la validación de resultados con normativa procesal aumentó el tiempo estimado de esta fase.</w:t>
            </w:r>
          </w:p>
          <w:p w14:paraId="14DCEA0B" w14:textId="77777777" w:rsidR="002F28A1" w:rsidRPr="002F28A1" w:rsidRDefault="002F28A1" w:rsidP="002F28A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Estrategias para avanzar:</w:t>
            </w:r>
          </w:p>
          <w:p w14:paraId="7A0B6D87" w14:textId="77777777" w:rsidR="002F28A1" w:rsidRPr="002F28A1" w:rsidRDefault="002F28A1" w:rsidP="002F28A1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Asignar más horas a la validación de pruebas automatizadas y de usuario.</w:t>
            </w:r>
          </w:p>
          <w:p w14:paraId="2375C377" w14:textId="77777777" w:rsidR="002F28A1" w:rsidRPr="002F28A1" w:rsidRDefault="002F28A1" w:rsidP="002F28A1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Dividir la documentación entre todos los integrantes del equipo.</w:t>
            </w:r>
          </w:p>
          <w:p w14:paraId="77D86399" w14:textId="77777777" w:rsidR="002F28A1" w:rsidRPr="002F28A1" w:rsidRDefault="002F28A1" w:rsidP="002F28A1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color w:val="1F3864" w:themeColor="accent1" w:themeShade="80"/>
              </w:rPr>
              <w:t>Comenzar anticipadamente la preparación de la presentación final.</w:t>
            </w:r>
          </w:p>
          <w:p w14:paraId="47ABBD27" w14:textId="17B100E1" w:rsidR="0003309E" w:rsidRPr="002F28A1" w:rsidRDefault="002F28A1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F28A1">
              <w:rPr>
                <w:rFonts w:ascii="Calibri" w:hAnsi="Calibri"/>
                <w:b/>
                <w:bCs/>
                <w:color w:val="1F3864" w:themeColor="accent1" w:themeShade="80"/>
              </w:rPr>
              <w:t>Conclusión:</w:t>
            </w:r>
            <w:r w:rsidRPr="002F28A1">
              <w:rPr>
                <w:rFonts w:ascii="Calibri" w:hAnsi="Calibri"/>
                <w:color w:val="1F3864" w:themeColor="accent1" w:themeShade="80"/>
              </w:rPr>
              <w:br/>
              <w:t>No existen actividades sin iniciar que afecten el cumplimiento general del cronograma; el desarrollo se mantiene dentro de los plazos proyectados.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5C240" w14:textId="77777777" w:rsidR="0051500E" w:rsidRDefault="0051500E" w:rsidP="0003309E">
      <w:pPr>
        <w:spacing w:after="0" w:line="240" w:lineRule="auto"/>
      </w:pPr>
      <w:r>
        <w:separator/>
      </w:r>
    </w:p>
  </w:endnote>
  <w:endnote w:type="continuationSeparator" w:id="0">
    <w:p w14:paraId="0726DD23" w14:textId="77777777" w:rsidR="0051500E" w:rsidRDefault="0051500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BF1EB" w14:textId="77777777" w:rsidR="0051500E" w:rsidRDefault="0051500E" w:rsidP="0003309E">
      <w:pPr>
        <w:spacing w:after="0" w:line="240" w:lineRule="auto"/>
      </w:pPr>
      <w:r>
        <w:separator/>
      </w:r>
    </w:p>
  </w:footnote>
  <w:footnote w:type="continuationSeparator" w:id="0">
    <w:p w14:paraId="488E494A" w14:textId="77777777" w:rsidR="0051500E" w:rsidRDefault="0051500E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606C0"/>
    <w:multiLevelType w:val="multilevel"/>
    <w:tmpl w:val="371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5033C8"/>
    <w:multiLevelType w:val="multilevel"/>
    <w:tmpl w:val="8F4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A178F"/>
    <w:multiLevelType w:val="multilevel"/>
    <w:tmpl w:val="EA2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65CE8"/>
    <w:multiLevelType w:val="multilevel"/>
    <w:tmpl w:val="055A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73EA7"/>
    <w:multiLevelType w:val="multilevel"/>
    <w:tmpl w:val="B69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74C0E"/>
    <w:multiLevelType w:val="multilevel"/>
    <w:tmpl w:val="194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572132">
    <w:abstractNumId w:val="1"/>
  </w:num>
  <w:num w:numId="2" w16cid:durableId="1036350199">
    <w:abstractNumId w:val="0"/>
  </w:num>
  <w:num w:numId="3" w16cid:durableId="1313099877">
    <w:abstractNumId w:val="2"/>
  </w:num>
  <w:num w:numId="4" w16cid:durableId="707025388">
    <w:abstractNumId w:val="6"/>
  </w:num>
  <w:num w:numId="5" w16cid:durableId="566115541">
    <w:abstractNumId w:val="5"/>
  </w:num>
  <w:num w:numId="6" w16cid:durableId="1180387127">
    <w:abstractNumId w:val="3"/>
  </w:num>
  <w:num w:numId="7" w16cid:durableId="2004240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F28A1"/>
    <w:rsid w:val="003608EA"/>
    <w:rsid w:val="00470CE4"/>
    <w:rsid w:val="004B75F6"/>
    <w:rsid w:val="004D25CF"/>
    <w:rsid w:val="0051500E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Soto</cp:lastModifiedBy>
  <cp:revision>5</cp:revision>
  <dcterms:created xsi:type="dcterms:W3CDTF">2022-08-24T18:14:00Z</dcterms:created>
  <dcterms:modified xsi:type="dcterms:W3CDTF">2025-10-14T17:19:00Z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