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4ECB3" w14:textId="77777777" w:rsidR="005A7862" w:rsidRPr="005A7862" w:rsidRDefault="005A7862" w:rsidP="005A7862">
      <w:pPr>
        <w:rPr>
          <w:b/>
          <w:bCs/>
          <w:lang w:val="en-US"/>
        </w:rPr>
      </w:pPr>
      <w:r w:rsidRPr="005A7862">
        <w:rPr>
          <w:b/>
          <w:bCs/>
          <w:lang w:val="en-US"/>
        </w:rPr>
        <w:t>Unified Explainable AI Interface</w:t>
      </w:r>
    </w:p>
    <w:p w14:paraId="0BD9497A" w14:textId="77777777" w:rsidR="005A7862" w:rsidRPr="005A7862" w:rsidRDefault="005A7862" w:rsidP="005A7862">
      <w:pPr>
        <w:rPr>
          <w:lang w:val="en-US"/>
        </w:rPr>
      </w:pPr>
      <w:r w:rsidRPr="005A7862">
        <w:rPr>
          <w:lang w:val="en-US"/>
        </w:rPr>
        <w:t xml:space="preserve">This project aims to </w:t>
      </w:r>
      <w:r w:rsidRPr="005A7862">
        <w:rPr>
          <w:b/>
          <w:bCs/>
          <w:lang w:val="en-US"/>
        </w:rPr>
        <w:t>integrate two existing Explainable AI (XAI) systems</w:t>
      </w:r>
      <w:r w:rsidRPr="005A7862">
        <w:rPr>
          <w:lang w:val="en-US"/>
        </w:rPr>
        <w:t xml:space="preserve"> into a single interactive platform capable of processing both </w:t>
      </w:r>
      <w:r w:rsidRPr="005A7862">
        <w:rPr>
          <w:b/>
          <w:bCs/>
          <w:lang w:val="en-US"/>
        </w:rPr>
        <w:t>audio and image data</w:t>
      </w:r>
      <w:r w:rsidRPr="005A7862">
        <w:rPr>
          <w:lang w:val="en-US"/>
        </w:rPr>
        <w:t>.</w:t>
      </w:r>
    </w:p>
    <w:p w14:paraId="29E47482" w14:textId="316E556D" w:rsidR="005A7862" w:rsidRPr="005A7862" w:rsidRDefault="005A7862" w:rsidP="005A7862">
      <w:pPr>
        <w:numPr>
          <w:ilvl w:val="0"/>
          <w:numId w:val="1"/>
        </w:numPr>
        <w:rPr>
          <w:lang w:val="en-US"/>
        </w:rPr>
      </w:pPr>
      <w:r w:rsidRPr="005A7862">
        <w:rPr>
          <w:b/>
          <w:bCs/>
          <w:lang w:val="en-US"/>
        </w:rPr>
        <w:t>Deepfake Audio Detection (Repo 1):</w:t>
      </w:r>
      <w:r w:rsidRPr="005A7862">
        <w:rPr>
          <w:lang w:val="en-US"/>
        </w:rPr>
        <w:t xml:space="preserve"> Detects real vs. fake audio using neural networks such as </w:t>
      </w:r>
      <w:r w:rsidRPr="005A7862">
        <w:rPr>
          <w:b/>
          <w:bCs/>
          <w:lang w:val="en-US"/>
        </w:rPr>
        <w:t xml:space="preserve">VGG16, </w:t>
      </w:r>
      <w:proofErr w:type="spellStart"/>
      <w:r w:rsidRPr="005A7862">
        <w:rPr>
          <w:b/>
          <w:bCs/>
          <w:lang w:val="en-US"/>
        </w:rPr>
        <w:t>MobileNet</w:t>
      </w:r>
      <w:proofErr w:type="spellEnd"/>
      <w:r w:rsidRPr="005A7862">
        <w:rPr>
          <w:b/>
          <w:bCs/>
          <w:lang w:val="en-US"/>
        </w:rPr>
        <w:t xml:space="preserve">, </w:t>
      </w:r>
      <w:proofErr w:type="spellStart"/>
      <w:r w:rsidRPr="005A7862">
        <w:rPr>
          <w:b/>
          <w:bCs/>
          <w:lang w:val="en-US"/>
        </w:rPr>
        <w:t>ResNet</w:t>
      </w:r>
      <w:proofErr w:type="spellEnd"/>
      <w:r w:rsidRPr="005A7862">
        <w:rPr>
          <w:b/>
          <w:bCs/>
          <w:lang w:val="en-US"/>
        </w:rPr>
        <w:t xml:space="preserve"> and custom CNNs</w:t>
      </w:r>
      <w:r w:rsidRPr="005A7862">
        <w:rPr>
          <w:lang w:val="en-US"/>
        </w:rPr>
        <w:t xml:space="preserve"> for audio synthesis on the </w:t>
      </w:r>
      <w:bookmarkStart w:id="0" w:name="_Hlk218698705"/>
      <w:r>
        <w:fldChar w:fldCharType="begin"/>
      </w:r>
      <w:r w:rsidRPr="00856137">
        <w:rPr>
          <w:lang w:val="en-US"/>
        </w:rPr>
        <w:instrText>HYPERLINK "https://www.kaggle.com/datasets/mohammedabdeldayem/the-fake-or-real-dataset"</w:instrText>
      </w:r>
      <w:r>
        <w:fldChar w:fldCharType="separate"/>
      </w:r>
      <w:r w:rsidRPr="005A7862">
        <w:rPr>
          <w:rStyle w:val="Lienhypertexte"/>
          <w:lang w:val="en-US"/>
        </w:rPr>
        <w:t>Fake-or-Real (FoR)</w:t>
      </w:r>
      <w:r>
        <w:fldChar w:fldCharType="end"/>
      </w:r>
      <w:bookmarkEnd w:id="0"/>
      <w:r w:rsidRPr="005A7862">
        <w:rPr>
          <w:lang w:val="en-US"/>
        </w:rPr>
        <w:t xml:space="preserve"> </w:t>
      </w:r>
      <w:r w:rsidR="00856137">
        <w:rPr>
          <w:lang w:val="en-US"/>
        </w:rPr>
        <w:t>(</w:t>
      </w:r>
      <w:r w:rsidR="00856137" w:rsidRPr="00856137">
        <w:rPr>
          <w:lang w:val="en-US"/>
        </w:rPr>
        <w:t>https://www.kaggle.com/datasets/mohammedabdeldayem/the-fake-or-real-dataset</w:t>
      </w:r>
      <w:r w:rsidR="00856137">
        <w:rPr>
          <w:lang w:val="en-US"/>
        </w:rPr>
        <w:t xml:space="preserve"> ) </w:t>
      </w:r>
      <w:r w:rsidRPr="005A7862">
        <w:rPr>
          <w:lang w:val="en-US"/>
        </w:rPr>
        <w:t xml:space="preserve">dataset. XAI techniques including </w:t>
      </w:r>
      <w:r w:rsidRPr="005A7862">
        <w:rPr>
          <w:b/>
          <w:bCs/>
          <w:lang w:val="en-US"/>
        </w:rPr>
        <w:t>LIME, Grad-CAM, and SHAP</w:t>
      </w:r>
      <w:r w:rsidRPr="005A7862">
        <w:rPr>
          <w:lang w:val="en-US"/>
        </w:rPr>
        <w:t xml:space="preserve"> provide insights into the model’s predictions.</w:t>
      </w:r>
    </w:p>
    <w:p w14:paraId="3C5678FE" w14:textId="77777777" w:rsidR="005A7862" w:rsidRPr="00856137" w:rsidRDefault="005A7862" w:rsidP="005A7862">
      <w:pPr>
        <w:numPr>
          <w:ilvl w:val="1"/>
          <w:numId w:val="1"/>
        </w:numPr>
        <w:rPr>
          <w:lang w:val="en-US"/>
        </w:rPr>
      </w:pPr>
      <w:r w:rsidRPr="005A7862">
        <w:rPr>
          <w:lang w:val="en-US"/>
        </w:rPr>
        <w:t xml:space="preserve">source: </w:t>
      </w:r>
      <w:hyperlink r:id="rId5" w:history="1">
        <w:r w:rsidRPr="005A7862">
          <w:rPr>
            <w:rStyle w:val="Lienhypertexte"/>
            <w:lang w:val="en-US"/>
          </w:rPr>
          <w:t>Deepfake Audio Detector with XAI</w:t>
        </w:r>
      </w:hyperlink>
    </w:p>
    <w:p w14:paraId="0C63AFA6" w14:textId="2457564B" w:rsidR="00856137" w:rsidRPr="005A7862" w:rsidRDefault="00856137" w:rsidP="00856137">
      <w:pPr>
        <w:ind w:left="1440"/>
        <w:rPr>
          <w:lang w:val="en-US"/>
        </w:rPr>
      </w:pPr>
      <w:r>
        <w:rPr>
          <w:lang w:val="en-US"/>
        </w:rPr>
        <w:t>(</w:t>
      </w:r>
      <w:r w:rsidRPr="00856137">
        <w:rPr>
          <w:lang w:val="en-US"/>
        </w:rPr>
        <w:t>https://github.com/Guri10/Deepfake-Audio-Detection-with-XAI</w:t>
      </w:r>
      <w:r>
        <w:rPr>
          <w:lang w:val="en-US"/>
        </w:rPr>
        <w:t>)</w:t>
      </w:r>
    </w:p>
    <w:p w14:paraId="5C6C72FA" w14:textId="7BD25C15" w:rsidR="005A7862" w:rsidRPr="005A7862" w:rsidRDefault="005A7862" w:rsidP="005A7862">
      <w:pPr>
        <w:numPr>
          <w:ilvl w:val="0"/>
          <w:numId w:val="1"/>
        </w:numPr>
        <w:rPr>
          <w:lang w:val="en-US"/>
        </w:rPr>
      </w:pPr>
      <w:r w:rsidRPr="005A7862">
        <w:rPr>
          <w:b/>
          <w:bCs/>
          <w:lang w:val="en-US"/>
        </w:rPr>
        <w:t>Lung Cancer Detection (Repo 2):</w:t>
      </w:r>
      <w:r w:rsidRPr="005A7862">
        <w:rPr>
          <w:lang w:val="en-US"/>
        </w:rPr>
        <w:t xml:space="preserve"> Detects malignant tumors in chest X-rays using </w:t>
      </w:r>
      <w:proofErr w:type="spellStart"/>
      <w:r w:rsidRPr="005A7862">
        <w:rPr>
          <w:b/>
          <w:bCs/>
          <w:lang w:val="en-US"/>
        </w:rPr>
        <w:t>AlexNet</w:t>
      </w:r>
      <w:proofErr w:type="spellEnd"/>
      <w:r w:rsidRPr="005A7862">
        <w:rPr>
          <w:b/>
          <w:bCs/>
          <w:lang w:val="en-US"/>
        </w:rPr>
        <w:t xml:space="preserve"> and </w:t>
      </w:r>
      <w:proofErr w:type="spellStart"/>
      <w:r w:rsidRPr="005A7862">
        <w:rPr>
          <w:b/>
          <w:bCs/>
          <w:lang w:val="en-US"/>
        </w:rPr>
        <w:t>DenseNet</w:t>
      </w:r>
      <w:proofErr w:type="spellEnd"/>
      <w:r w:rsidRPr="005A7862">
        <w:rPr>
          <w:lang w:val="en-US"/>
        </w:rPr>
        <w:t xml:space="preserve">, leveraging the </w:t>
      </w:r>
      <w:hyperlink r:id="rId6" w:history="1">
        <w:r w:rsidRPr="005A7862">
          <w:rPr>
            <w:rStyle w:val="Lienhypertexte"/>
            <w:lang w:val="en-US"/>
          </w:rPr>
          <w:t>CheXpert</w:t>
        </w:r>
      </w:hyperlink>
      <w:r w:rsidRPr="005A7862">
        <w:rPr>
          <w:lang w:val="en-US"/>
        </w:rPr>
        <w:t xml:space="preserve"> </w:t>
      </w:r>
      <w:r w:rsidR="00856137">
        <w:rPr>
          <w:lang w:val="en-US"/>
        </w:rPr>
        <w:t>(</w:t>
      </w:r>
      <w:r w:rsidR="00856137" w:rsidRPr="00856137">
        <w:rPr>
          <w:lang w:val="en-US"/>
        </w:rPr>
        <w:t>https://www.kaggle.com/datasets/ashery/chexpert</w:t>
      </w:r>
      <w:r w:rsidR="00856137">
        <w:rPr>
          <w:lang w:val="en-US"/>
        </w:rPr>
        <w:t xml:space="preserve">) </w:t>
      </w:r>
      <w:r w:rsidRPr="005A7862">
        <w:rPr>
          <w:lang w:val="en-US"/>
        </w:rPr>
        <w:t>dataset. Grad-CAM visualizations explain model decisions to support radiologists in early and accurate diagnosis.</w:t>
      </w:r>
    </w:p>
    <w:p w14:paraId="4783BE55" w14:textId="77777777" w:rsidR="005A7862" w:rsidRDefault="005A7862" w:rsidP="005A7862">
      <w:pPr>
        <w:numPr>
          <w:ilvl w:val="1"/>
          <w:numId w:val="1"/>
        </w:numPr>
      </w:pPr>
      <w:proofErr w:type="gramStart"/>
      <w:r w:rsidRPr="005A7862">
        <w:t>source:</w:t>
      </w:r>
      <w:proofErr w:type="gramEnd"/>
      <w:r w:rsidRPr="005A7862">
        <w:t xml:space="preserve"> </w:t>
      </w:r>
      <w:hyperlink r:id="rId7" w:history="1">
        <w:r w:rsidRPr="005A7862">
          <w:rPr>
            <w:rStyle w:val="Lienhypertexte"/>
          </w:rPr>
          <w:t xml:space="preserve">Lung Cancer </w:t>
        </w:r>
        <w:proofErr w:type="spellStart"/>
        <w:r w:rsidRPr="005A7862">
          <w:rPr>
            <w:rStyle w:val="Lienhypertexte"/>
          </w:rPr>
          <w:t>Detection</w:t>
        </w:r>
        <w:proofErr w:type="spellEnd"/>
      </w:hyperlink>
    </w:p>
    <w:p w14:paraId="518B0431" w14:textId="379A20FF" w:rsidR="00856137" w:rsidRPr="005A7862" w:rsidRDefault="00856137" w:rsidP="00856137">
      <w:pPr>
        <w:ind w:left="1440"/>
      </w:pPr>
      <w:r>
        <w:t>(</w:t>
      </w:r>
      <w:proofErr w:type="gramStart"/>
      <w:r w:rsidRPr="00856137">
        <w:t>https://github.com/schaudhuri16/LungCancerDetection</w:t>
      </w:r>
      <w:proofErr w:type="gramEnd"/>
      <w:r>
        <w:t>)</w:t>
      </w:r>
    </w:p>
    <w:p w14:paraId="242990BB" w14:textId="77777777" w:rsidR="005A7862" w:rsidRPr="005A7862" w:rsidRDefault="005A7862" w:rsidP="005A7862">
      <w:pPr>
        <w:rPr>
          <w:lang w:val="en-US"/>
        </w:rPr>
      </w:pPr>
      <w:r w:rsidRPr="005A7862">
        <w:rPr>
          <w:lang w:val="en-US"/>
        </w:rPr>
        <w:t xml:space="preserve">The goal is to </w:t>
      </w:r>
      <w:r w:rsidRPr="005A7862">
        <w:rPr>
          <w:b/>
          <w:bCs/>
          <w:lang w:val="en-US"/>
        </w:rPr>
        <w:t>refactor and combine these two systems</w:t>
      </w:r>
      <w:r w:rsidRPr="005A7862">
        <w:rPr>
          <w:lang w:val="en-US"/>
        </w:rPr>
        <w:t xml:space="preserve"> into a single interface where users can:</w:t>
      </w:r>
    </w:p>
    <w:p w14:paraId="69A22535" w14:textId="77777777" w:rsidR="005A7862" w:rsidRPr="005A7862" w:rsidRDefault="005A7862" w:rsidP="005A7862">
      <w:pPr>
        <w:numPr>
          <w:ilvl w:val="0"/>
          <w:numId w:val="2"/>
        </w:numPr>
        <w:rPr>
          <w:lang w:val="en-US"/>
        </w:rPr>
      </w:pPr>
      <w:r w:rsidRPr="005A7862">
        <w:rPr>
          <w:lang w:val="en-US"/>
        </w:rPr>
        <w:t xml:space="preserve">Upload or drag-and-drop </w:t>
      </w:r>
      <w:r w:rsidRPr="005A7862">
        <w:rPr>
          <w:b/>
          <w:bCs/>
          <w:lang w:val="en-US"/>
        </w:rPr>
        <w:t>audio or image</w:t>
      </w:r>
      <w:r w:rsidRPr="005A7862">
        <w:rPr>
          <w:lang w:val="en-US"/>
        </w:rPr>
        <w:t>.</w:t>
      </w:r>
    </w:p>
    <w:p w14:paraId="0C7A42D7" w14:textId="77777777" w:rsidR="005A7862" w:rsidRPr="005A7862" w:rsidRDefault="005A7862" w:rsidP="005A7862">
      <w:pPr>
        <w:numPr>
          <w:ilvl w:val="0"/>
          <w:numId w:val="2"/>
        </w:numPr>
      </w:pPr>
      <w:r w:rsidRPr="005A7862">
        <w:t xml:space="preserve">Select a </w:t>
      </w:r>
      <w:r w:rsidRPr="005A7862">
        <w:rPr>
          <w:b/>
          <w:bCs/>
        </w:rPr>
        <w:t>compatible classification model</w:t>
      </w:r>
      <w:r w:rsidRPr="005A7862">
        <w:t>.</w:t>
      </w:r>
    </w:p>
    <w:p w14:paraId="4962EAC0" w14:textId="77777777" w:rsidR="005A7862" w:rsidRPr="005A7862" w:rsidRDefault="005A7862" w:rsidP="005A7862">
      <w:pPr>
        <w:numPr>
          <w:ilvl w:val="0"/>
          <w:numId w:val="2"/>
        </w:numPr>
        <w:rPr>
          <w:lang w:val="en-US"/>
        </w:rPr>
      </w:pPr>
      <w:r w:rsidRPr="005A7862">
        <w:rPr>
          <w:lang w:val="en-US"/>
        </w:rPr>
        <w:t xml:space="preserve">Apply one or multiple </w:t>
      </w:r>
      <w:r w:rsidRPr="005A7862">
        <w:rPr>
          <w:b/>
          <w:bCs/>
          <w:lang w:val="en-US"/>
        </w:rPr>
        <w:t>XAI techniques</w:t>
      </w:r>
      <w:r w:rsidRPr="005A7862">
        <w:rPr>
          <w:lang w:val="en-US"/>
        </w:rPr>
        <w:t xml:space="preserve"> to visualize model decisions.</w:t>
      </w:r>
    </w:p>
    <w:p w14:paraId="72D4ADE0" w14:textId="77777777" w:rsidR="005A7862" w:rsidRPr="005A7862" w:rsidRDefault="005A7862" w:rsidP="005A7862">
      <w:pPr>
        <w:numPr>
          <w:ilvl w:val="0"/>
          <w:numId w:val="2"/>
        </w:numPr>
        <w:rPr>
          <w:lang w:val="en-US"/>
        </w:rPr>
      </w:pPr>
      <w:r w:rsidRPr="005A7862">
        <w:rPr>
          <w:b/>
          <w:bCs/>
          <w:lang w:val="en-US"/>
        </w:rPr>
        <w:t>Compare results</w:t>
      </w:r>
      <w:r w:rsidRPr="005A7862">
        <w:rPr>
          <w:lang w:val="en-US"/>
        </w:rPr>
        <w:t xml:space="preserve"> across different explainability methods, with incompatible techniques automatically filtered out (e.g., image-only methods when audio is selected).</w:t>
      </w:r>
    </w:p>
    <w:p w14:paraId="641F5A51" w14:textId="77777777" w:rsidR="005A7862" w:rsidRPr="005A7862" w:rsidRDefault="005A7862" w:rsidP="005A7862">
      <w:pPr>
        <w:rPr>
          <w:lang w:val="en-US"/>
        </w:rPr>
      </w:pPr>
      <w:r w:rsidRPr="005A7862">
        <w:rPr>
          <w:lang w:val="en-US"/>
        </w:rPr>
        <w:t xml:space="preserve">This unified platform enables exploration of </w:t>
      </w:r>
      <w:r w:rsidRPr="005A7862">
        <w:rPr>
          <w:b/>
          <w:bCs/>
          <w:lang w:val="en-US"/>
        </w:rPr>
        <w:t>multi-modal classification, interpretability and comparative analysis of XAI techniques</w:t>
      </w:r>
      <w:r w:rsidRPr="005A7862">
        <w:rPr>
          <w:lang w:val="en-US"/>
        </w:rPr>
        <w:t>.</w:t>
      </w:r>
    </w:p>
    <w:p w14:paraId="21D8BDA7" w14:textId="77777777" w:rsidR="005A7862" w:rsidRPr="005A7862" w:rsidRDefault="005A7862" w:rsidP="005A7862">
      <w:pPr>
        <w:rPr>
          <w:b/>
          <w:bCs/>
          <w:lang w:val="en-US"/>
        </w:rPr>
      </w:pPr>
      <w:r w:rsidRPr="005A7862">
        <w:rPr>
          <w:b/>
          <w:bCs/>
          <w:lang w:val="en-US"/>
        </w:rPr>
        <w:t>Project Objectives</w:t>
      </w:r>
    </w:p>
    <w:p w14:paraId="12F07C8C" w14:textId="77777777" w:rsidR="005A7862" w:rsidRPr="005A7862" w:rsidRDefault="005A7862" w:rsidP="005A7862">
      <w:pPr>
        <w:rPr>
          <w:lang w:val="en-US"/>
        </w:rPr>
      </w:pPr>
      <w:r w:rsidRPr="005A7862">
        <w:rPr>
          <w:lang w:val="en-US"/>
        </w:rPr>
        <w:t>Students are expected to:</w:t>
      </w:r>
    </w:p>
    <w:p w14:paraId="2EE6C846" w14:textId="77777777" w:rsidR="005A7862" w:rsidRPr="005A7862" w:rsidRDefault="005A7862" w:rsidP="005A7862">
      <w:pPr>
        <w:numPr>
          <w:ilvl w:val="0"/>
          <w:numId w:val="3"/>
        </w:numPr>
        <w:rPr>
          <w:lang w:val="en-US"/>
        </w:rPr>
      </w:pPr>
      <w:r w:rsidRPr="005A7862">
        <w:rPr>
          <w:b/>
          <w:bCs/>
          <w:lang w:val="en-US"/>
        </w:rPr>
        <w:t>Refactor and integrate</w:t>
      </w:r>
      <w:r w:rsidRPr="005A7862">
        <w:rPr>
          <w:lang w:val="en-US"/>
        </w:rPr>
        <w:t xml:space="preserve"> the two existing repositories into a unified, coherent interface. You may use </w:t>
      </w:r>
      <w:r w:rsidRPr="005A7862">
        <w:rPr>
          <w:b/>
          <w:bCs/>
          <w:lang w:val="en-US"/>
        </w:rPr>
        <w:t>any libraries or frameworks</w:t>
      </w:r>
      <w:r w:rsidRPr="005A7862">
        <w:rPr>
          <w:lang w:val="en-US"/>
        </w:rPr>
        <w:t xml:space="preserve"> you are comfortable with for </w:t>
      </w:r>
      <w:r w:rsidRPr="005A7862">
        <w:rPr>
          <w:lang w:val="en-US"/>
        </w:rPr>
        <w:lastRenderedPageBreak/>
        <w:t xml:space="preserve">the graphical user interface (GUI) such as </w:t>
      </w:r>
      <w:r w:rsidRPr="005A7862">
        <w:rPr>
          <w:b/>
          <w:bCs/>
          <w:lang w:val="en-US"/>
        </w:rPr>
        <w:t xml:space="preserve">Flask, Node.js, </w:t>
      </w:r>
      <w:proofErr w:type="spellStart"/>
      <w:r w:rsidRPr="005A7862">
        <w:rPr>
          <w:b/>
          <w:bCs/>
          <w:lang w:val="en-US"/>
        </w:rPr>
        <w:t>Streamlit</w:t>
      </w:r>
      <w:proofErr w:type="spellEnd"/>
      <w:r w:rsidRPr="005A7862">
        <w:rPr>
          <w:b/>
          <w:bCs/>
          <w:lang w:val="en-US"/>
        </w:rPr>
        <w:t xml:space="preserve">, </w:t>
      </w:r>
      <w:proofErr w:type="spellStart"/>
      <w:r w:rsidRPr="005A7862">
        <w:rPr>
          <w:b/>
          <w:bCs/>
          <w:lang w:val="en-US"/>
        </w:rPr>
        <w:t>Gradio</w:t>
      </w:r>
      <w:proofErr w:type="spellEnd"/>
      <w:r w:rsidRPr="005A7862">
        <w:rPr>
          <w:b/>
          <w:bCs/>
          <w:lang w:val="en-US"/>
        </w:rPr>
        <w:t>, React</w:t>
      </w:r>
      <w:r w:rsidRPr="005A7862">
        <w:rPr>
          <w:lang w:val="en-US"/>
        </w:rPr>
        <w:t xml:space="preserve"> or others of your choice.</w:t>
      </w:r>
    </w:p>
    <w:p w14:paraId="669DEEDB" w14:textId="77777777" w:rsidR="005A7862" w:rsidRPr="005A7862" w:rsidRDefault="005A7862" w:rsidP="005A7862">
      <w:pPr>
        <w:numPr>
          <w:ilvl w:val="0"/>
          <w:numId w:val="3"/>
        </w:numPr>
        <w:rPr>
          <w:lang w:val="en-US"/>
        </w:rPr>
      </w:pPr>
      <w:r w:rsidRPr="005A7862">
        <w:rPr>
          <w:lang w:val="en-US"/>
        </w:rPr>
        <w:t xml:space="preserve">Support </w:t>
      </w:r>
      <w:r w:rsidRPr="005A7862">
        <w:rPr>
          <w:b/>
          <w:bCs/>
          <w:lang w:val="en-US"/>
        </w:rPr>
        <w:t>audio and image classification</w:t>
      </w:r>
      <w:r w:rsidRPr="005A7862">
        <w:rPr>
          <w:lang w:val="en-US"/>
        </w:rPr>
        <w:t xml:space="preserve"> using multiple pretrained models. </w:t>
      </w:r>
      <w:proofErr w:type="gramStart"/>
      <w:r w:rsidRPr="005A7862">
        <w:rPr>
          <w:b/>
          <w:bCs/>
          <w:lang w:val="en-US"/>
        </w:rPr>
        <w:t>Audio (.</w:t>
      </w:r>
      <w:proofErr w:type="gramEnd"/>
      <w:r w:rsidRPr="005A7862">
        <w:rPr>
          <w:b/>
          <w:bCs/>
          <w:lang w:val="en-US"/>
        </w:rPr>
        <w:t>wav) and image inputs are mandatory</w:t>
      </w:r>
      <w:r w:rsidRPr="005A7862">
        <w:rPr>
          <w:lang w:val="en-US"/>
        </w:rPr>
        <w:t>, while support for additional formats such as CSV or others is considered a bonus.</w:t>
      </w:r>
    </w:p>
    <w:p w14:paraId="53E1480F" w14:textId="77777777" w:rsidR="005A7862" w:rsidRPr="005A7862" w:rsidRDefault="005A7862" w:rsidP="005A7862">
      <w:pPr>
        <w:numPr>
          <w:ilvl w:val="0"/>
          <w:numId w:val="3"/>
        </w:numPr>
        <w:rPr>
          <w:lang w:val="en-US"/>
        </w:rPr>
      </w:pPr>
      <w:r w:rsidRPr="005A7862">
        <w:rPr>
          <w:lang w:val="en-US"/>
        </w:rPr>
        <w:t xml:space="preserve">Implement </w:t>
      </w:r>
      <w:r w:rsidRPr="005A7862">
        <w:rPr>
          <w:b/>
          <w:bCs/>
          <w:lang w:val="en-US"/>
        </w:rPr>
        <w:t>XAI</w:t>
      </w:r>
      <w:r w:rsidRPr="005A7862">
        <w:rPr>
          <w:lang w:val="en-US"/>
        </w:rPr>
        <w:t xml:space="preserve"> for all applicable methods from both repositories (</w:t>
      </w:r>
      <w:r w:rsidRPr="005A7862">
        <w:rPr>
          <w:b/>
          <w:bCs/>
          <w:lang w:val="en-US"/>
        </w:rPr>
        <w:t>LIME, Grad-CAM and SHAP are required</w:t>
      </w:r>
      <w:r w:rsidRPr="005A7862">
        <w:rPr>
          <w:lang w:val="en-US"/>
        </w:rPr>
        <w:t>). Adding support for additional explainability techniques is encouraged and will be considered a plus.</w:t>
      </w:r>
    </w:p>
    <w:p w14:paraId="04965500" w14:textId="77777777" w:rsidR="005A7862" w:rsidRPr="005A7862" w:rsidRDefault="005A7862" w:rsidP="005A7862">
      <w:pPr>
        <w:numPr>
          <w:ilvl w:val="0"/>
          <w:numId w:val="3"/>
        </w:numPr>
        <w:rPr>
          <w:lang w:val="en-US"/>
        </w:rPr>
      </w:pPr>
      <w:r w:rsidRPr="005A7862">
        <w:rPr>
          <w:lang w:val="en-US"/>
        </w:rPr>
        <w:t xml:space="preserve">Create a </w:t>
      </w:r>
      <w:r w:rsidRPr="005A7862">
        <w:rPr>
          <w:b/>
          <w:bCs/>
          <w:lang w:val="en-US"/>
        </w:rPr>
        <w:t>comparison tab</w:t>
      </w:r>
      <w:r w:rsidRPr="005A7862">
        <w:rPr>
          <w:lang w:val="en-US"/>
        </w:rPr>
        <w:t xml:space="preserve"> allowing side-by-side evaluation of different XAI techniques on the same dataset.</w:t>
      </w:r>
    </w:p>
    <w:p w14:paraId="1647838B" w14:textId="77777777" w:rsidR="005A7862" w:rsidRPr="005A7862" w:rsidRDefault="005A7862" w:rsidP="005A7862">
      <w:pPr>
        <w:numPr>
          <w:ilvl w:val="0"/>
          <w:numId w:val="3"/>
        </w:numPr>
        <w:rPr>
          <w:lang w:val="en-US"/>
        </w:rPr>
      </w:pPr>
      <w:r w:rsidRPr="005A7862">
        <w:rPr>
          <w:lang w:val="en-US"/>
        </w:rPr>
        <w:t xml:space="preserve">Automate </w:t>
      </w:r>
      <w:r w:rsidRPr="005A7862">
        <w:rPr>
          <w:b/>
          <w:bCs/>
          <w:lang w:val="en-US"/>
        </w:rPr>
        <w:t>compatibility checks</w:t>
      </w:r>
      <w:r w:rsidRPr="005A7862">
        <w:rPr>
          <w:lang w:val="en-US"/>
        </w:rPr>
        <w:t xml:space="preserve"> to ensure that only relevant XAI methods can be applied to each input type. For example, if a technique is </w:t>
      </w:r>
      <w:r w:rsidRPr="005A7862">
        <w:rPr>
          <w:b/>
          <w:bCs/>
          <w:lang w:val="en-US"/>
        </w:rPr>
        <w:t>image-specific</w:t>
      </w:r>
      <w:r w:rsidRPr="005A7862">
        <w:rPr>
          <w:lang w:val="en-US"/>
        </w:rPr>
        <w:t xml:space="preserve"> (like Grad-CAM for chest X-rays) it should be automatically </w:t>
      </w:r>
      <w:r w:rsidRPr="005A7862">
        <w:rPr>
          <w:b/>
          <w:bCs/>
          <w:lang w:val="en-US"/>
        </w:rPr>
        <w:t>disabled or hidden</w:t>
      </w:r>
      <w:r w:rsidRPr="005A7862">
        <w:rPr>
          <w:lang w:val="en-US"/>
        </w:rPr>
        <w:t xml:space="preserve"> when the user uploads an audio file, preventing selection. Similarly, audio-only explainability methods should not be available for image inputs. This ensures that the interface only presents </w:t>
      </w:r>
      <w:r w:rsidRPr="005A7862">
        <w:rPr>
          <w:b/>
          <w:bCs/>
          <w:lang w:val="en-US"/>
        </w:rPr>
        <w:t>applicable XAI options</w:t>
      </w:r>
      <w:r w:rsidRPr="005A7862">
        <w:rPr>
          <w:lang w:val="en-US"/>
        </w:rPr>
        <w:t xml:space="preserve"> based on the dataset type, avoiding errors and improving usability.</w:t>
      </w:r>
    </w:p>
    <w:p w14:paraId="508E3B38" w14:textId="5A95D564" w:rsidR="005A7862" w:rsidRDefault="005A7862" w:rsidP="005A7862">
      <w:pPr>
        <w:numPr>
          <w:ilvl w:val="0"/>
          <w:numId w:val="3"/>
        </w:numPr>
        <w:rPr>
          <w:lang w:val="en-US"/>
        </w:rPr>
      </w:pPr>
      <w:r w:rsidRPr="005A7862">
        <w:rPr>
          <w:lang w:val="en-US"/>
        </w:rPr>
        <w:t xml:space="preserve">Build a </w:t>
      </w:r>
      <w:r w:rsidRPr="005A7862">
        <w:rPr>
          <w:b/>
          <w:bCs/>
          <w:lang w:val="en-US"/>
        </w:rPr>
        <w:t>user-friendly interface</w:t>
      </w:r>
      <w:r w:rsidRPr="005A7862">
        <w:rPr>
          <w:lang w:val="en-US"/>
        </w:rPr>
        <w:t xml:space="preserve"> that clearly presents classification results and explanations. The </w:t>
      </w:r>
      <w:r w:rsidRPr="005A7862">
        <w:rPr>
          <w:b/>
          <w:bCs/>
          <w:lang w:val="en-US"/>
        </w:rPr>
        <w:t>interface design is flexible and up to your creativity</w:t>
      </w:r>
      <w:r w:rsidRPr="005A7862">
        <w:rPr>
          <w:lang w:val="en-US"/>
        </w:rPr>
        <w:t>.</w:t>
      </w:r>
      <w:r w:rsidRPr="005A7862">
        <w:rPr>
          <w:lang w:val="en-US"/>
        </w:rPr>
        <w:br/>
        <w:t>You can choose any GUI framework or workflow that best fits your implementation.</w:t>
      </w:r>
    </w:p>
    <w:p w14:paraId="49387AF1" w14:textId="77777777" w:rsidR="00856137" w:rsidRPr="005A7862" w:rsidRDefault="00856137" w:rsidP="00856137">
      <w:pPr>
        <w:rPr>
          <w:lang w:val="en-US"/>
        </w:rPr>
      </w:pPr>
    </w:p>
    <w:p w14:paraId="7B82B75F" w14:textId="77777777" w:rsidR="005A7862" w:rsidRPr="005A7862" w:rsidRDefault="005A7862" w:rsidP="005A7862">
      <w:pPr>
        <w:rPr>
          <w:b/>
          <w:bCs/>
        </w:rPr>
      </w:pPr>
      <w:proofErr w:type="spellStart"/>
      <w:r w:rsidRPr="005A7862">
        <w:rPr>
          <w:b/>
          <w:bCs/>
        </w:rPr>
        <w:t>Mandatory</w:t>
      </w:r>
      <w:proofErr w:type="spellEnd"/>
      <w:r w:rsidRPr="005A7862">
        <w:rPr>
          <w:b/>
          <w:bCs/>
        </w:rPr>
        <w:t xml:space="preserve"> </w:t>
      </w:r>
      <w:proofErr w:type="spellStart"/>
      <w:r w:rsidRPr="005A7862">
        <w:rPr>
          <w:b/>
          <w:bCs/>
        </w:rPr>
        <w:t>Requirements</w:t>
      </w:r>
      <w:proofErr w:type="spellEnd"/>
    </w:p>
    <w:p w14:paraId="60C1A428" w14:textId="77777777" w:rsidR="005A7862" w:rsidRPr="005A7862" w:rsidRDefault="005A7862" w:rsidP="005A7862">
      <w:pPr>
        <w:numPr>
          <w:ilvl w:val="0"/>
          <w:numId w:val="4"/>
        </w:numPr>
        <w:rPr>
          <w:lang w:val="en-US"/>
        </w:rPr>
      </w:pPr>
      <w:r w:rsidRPr="005A7862">
        <w:rPr>
          <w:lang w:val="en-US"/>
        </w:rPr>
        <w:t xml:space="preserve">Unified interface supporting </w:t>
      </w:r>
      <w:r w:rsidRPr="005A7862">
        <w:rPr>
          <w:b/>
          <w:bCs/>
          <w:lang w:val="en-US"/>
        </w:rPr>
        <w:t>multi-modal inputs</w:t>
      </w:r>
      <w:r w:rsidRPr="005A7862">
        <w:rPr>
          <w:lang w:val="en-US"/>
        </w:rPr>
        <w:t xml:space="preserve"> (audio .wav files and chest X-ray images).</w:t>
      </w:r>
    </w:p>
    <w:p w14:paraId="7FC37B0D" w14:textId="77777777" w:rsidR="005A7862" w:rsidRPr="005A7862" w:rsidRDefault="005A7862" w:rsidP="005A7862">
      <w:pPr>
        <w:numPr>
          <w:ilvl w:val="0"/>
          <w:numId w:val="4"/>
        </w:numPr>
      </w:pPr>
      <w:r w:rsidRPr="005A7862">
        <w:rPr>
          <w:b/>
          <w:bCs/>
          <w:lang w:val="en-US"/>
        </w:rPr>
        <w:t>Integration of all original XAI techniques</w:t>
      </w:r>
      <w:r w:rsidRPr="005A7862">
        <w:rPr>
          <w:lang w:val="en-US"/>
        </w:rPr>
        <w:t xml:space="preserve"> from both repositories. </w:t>
      </w:r>
      <w:r w:rsidRPr="005A7862">
        <w:rPr>
          <w:b/>
          <w:bCs/>
        </w:rPr>
        <w:t xml:space="preserve">LIME, </w:t>
      </w:r>
      <w:proofErr w:type="spellStart"/>
      <w:r w:rsidRPr="005A7862">
        <w:rPr>
          <w:b/>
          <w:bCs/>
        </w:rPr>
        <w:t>Grad</w:t>
      </w:r>
      <w:proofErr w:type="spellEnd"/>
      <w:r w:rsidRPr="005A7862">
        <w:rPr>
          <w:b/>
          <w:bCs/>
        </w:rPr>
        <w:t xml:space="preserve">-CAM and SHAP are </w:t>
      </w:r>
      <w:proofErr w:type="spellStart"/>
      <w:r w:rsidRPr="005A7862">
        <w:rPr>
          <w:b/>
          <w:bCs/>
        </w:rPr>
        <w:t>required</w:t>
      </w:r>
      <w:proofErr w:type="spellEnd"/>
      <w:r w:rsidRPr="005A7862">
        <w:t>.</w:t>
      </w:r>
    </w:p>
    <w:p w14:paraId="0954B0D7" w14:textId="77777777" w:rsidR="005A7862" w:rsidRPr="005A7862" w:rsidRDefault="005A7862" w:rsidP="005A7862">
      <w:pPr>
        <w:numPr>
          <w:ilvl w:val="0"/>
          <w:numId w:val="4"/>
        </w:numPr>
        <w:rPr>
          <w:lang w:val="en-US"/>
        </w:rPr>
      </w:pPr>
      <w:r w:rsidRPr="005A7862">
        <w:rPr>
          <w:b/>
          <w:bCs/>
          <w:lang w:val="en-US"/>
        </w:rPr>
        <w:t>Automatic filtering</w:t>
      </w:r>
      <w:r w:rsidRPr="005A7862">
        <w:rPr>
          <w:lang w:val="en-US"/>
        </w:rPr>
        <w:t xml:space="preserve"> of XAI methods based on input type.</w:t>
      </w:r>
    </w:p>
    <w:p w14:paraId="1110D930" w14:textId="77777777" w:rsidR="005A7862" w:rsidRPr="005A7862" w:rsidRDefault="005A7862" w:rsidP="005A7862">
      <w:pPr>
        <w:numPr>
          <w:ilvl w:val="0"/>
          <w:numId w:val="4"/>
        </w:numPr>
        <w:rPr>
          <w:lang w:val="en-US"/>
        </w:rPr>
      </w:pPr>
      <w:r w:rsidRPr="005A7862">
        <w:rPr>
          <w:lang w:val="en-US"/>
        </w:rPr>
        <w:t xml:space="preserve">Start GUI with the </w:t>
      </w:r>
      <w:r w:rsidRPr="005A7862">
        <w:rPr>
          <w:b/>
          <w:bCs/>
          <w:lang w:val="en-US"/>
        </w:rPr>
        <w:t>basic functionality</w:t>
      </w:r>
      <w:r w:rsidRPr="005A7862">
        <w:rPr>
          <w:lang w:val="en-US"/>
        </w:rPr>
        <w:t xml:space="preserve">: allow the user to </w:t>
      </w:r>
      <w:r w:rsidRPr="005A7862">
        <w:rPr>
          <w:b/>
          <w:bCs/>
          <w:lang w:val="en-US"/>
        </w:rPr>
        <w:t>select a dataset, choose one classification model, and apply one XAI method</w:t>
      </w:r>
      <w:r w:rsidRPr="005A7862">
        <w:rPr>
          <w:lang w:val="en-US"/>
        </w:rPr>
        <w:t>, then display the result with the corresponding explanation.</w:t>
      </w:r>
    </w:p>
    <w:p w14:paraId="4E68B8F0" w14:textId="77777777" w:rsidR="005A7862" w:rsidRPr="005A7862" w:rsidRDefault="005A7862" w:rsidP="005A7862">
      <w:pPr>
        <w:numPr>
          <w:ilvl w:val="0"/>
          <w:numId w:val="4"/>
        </w:numPr>
      </w:pPr>
      <w:r w:rsidRPr="005A7862">
        <w:rPr>
          <w:lang w:val="en-US"/>
        </w:rPr>
        <w:t xml:space="preserve">Extend this with a </w:t>
      </w:r>
      <w:r w:rsidRPr="005A7862">
        <w:rPr>
          <w:b/>
          <w:bCs/>
          <w:lang w:val="en-US"/>
        </w:rPr>
        <w:t>Visualization and comparison tab</w:t>
      </w:r>
      <w:r w:rsidRPr="005A7862">
        <w:rPr>
          <w:lang w:val="en-US"/>
        </w:rPr>
        <w:t xml:space="preserve"> for multiple explainability outputs (e.g. a separate page or tab). Allows users to view and analyze multiple explainability outputs side by side. </w:t>
      </w:r>
      <w:r w:rsidRPr="005A7862">
        <w:t xml:space="preserve">The tab </w:t>
      </w:r>
      <w:proofErr w:type="spellStart"/>
      <w:proofErr w:type="gramStart"/>
      <w:r w:rsidRPr="005A7862">
        <w:t>should</w:t>
      </w:r>
      <w:proofErr w:type="spellEnd"/>
      <w:r w:rsidRPr="005A7862">
        <w:t>:</w:t>
      </w:r>
      <w:proofErr w:type="gramEnd"/>
      <w:r w:rsidRPr="005A7862">
        <w:t xml:space="preserve"> </w:t>
      </w:r>
    </w:p>
    <w:p w14:paraId="228BB95D" w14:textId="77777777" w:rsidR="005A7862" w:rsidRPr="005A7862" w:rsidRDefault="005A7862" w:rsidP="005A7862">
      <w:pPr>
        <w:numPr>
          <w:ilvl w:val="1"/>
          <w:numId w:val="4"/>
        </w:numPr>
        <w:rPr>
          <w:lang w:val="en-US"/>
        </w:rPr>
      </w:pPr>
      <w:r w:rsidRPr="005A7862">
        <w:rPr>
          <w:lang w:val="en-US"/>
        </w:rPr>
        <w:lastRenderedPageBreak/>
        <w:t xml:space="preserve">Display the </w:t>
      </w:r>
      <w:r w:rsidRPr="005A7862">
        <w:rPr>
          <w:b/>
          <w:bCs/>
          <w:lang w:val="en-US"/>
        </w:rPr>
        <w:t>classification results</w:t>
      </w:r>
      <w:r w:rsidRPr="005A7862">
        <w:rPr>
          <w:lang w:val="en-US"/>
        </w:rPr>
        <w:t xml:space="preserve"> alongside the corresponding XAI visualizations for each model.</w:t>
      </w:r>
    </w:p>
    <w:p w14:paraId="6552E705" w14:textId="77777777" w:rsidR="005A7862" w:rsidRPr="005A7862" w:rsidRDefault="005A7862" w:rsidP="005A7862">
      <w:pPr>
        <w:numPr>
          <w:ilvl w:val="1"/>
          <w:numId w:val="4"/>
        </w:numPr>
        <w:rPr>
          <w:lang w:val="en-US"/>
        </w:rPr>
      </w:pPr>
      <w:r w:rsidRPr="005A7862">
        <w:rPr>
          <w:lang w:val="en-US"/>
        </w:rPr>
        <w:t xml:space="preserve">Support </w:t>
      </w:r>
      <w:r w:rsidRPr="005A7862">
        <w:rPr>
          <w:b/>
          <w:bCs/>
          <w:lang w:val="en-US"/>
        </w:rPr>
        <w:t>multiple XAI techniques</w:t>
      </w:r>
      <w:r w:rsidRPr="005A7862">
        <w:rPr>
          <w:lang w:val="en-US"/>
        </w:rPr>
        <w:t xml:space="preserve"> for the same input (e.g., LIME, SHAP, Grad-CAM) in a </w:t>
      </w:r>
      <w:r w:rsidRPr="005A7862">
        <w:rPr>
          <w:b/>
          <w:bCs/>
          <w:lang w:val="en-US"/>
        </w:rPr>
        <w:t>side-by-side or stacked view</w:t>
      </w:r>
      <w:r w:rsidRPr="005A7862">
        <w:rPr>
          <w:lang w:val="en-US"/>
        </w:rPr>
        <w:t>.</w:t>
      </w:r>
    </w:p>
    <w:p w14:paraId="38759A89" w14:textId="77777777" w:rsidR="005A7862" w:rsidRPr="005A7862" w:rsidRDefault="005A7862" w:rsidP="005A7862">
      <w:pPr>
        <w:numPr>
          <w:ilvl w:val="1"/>
          <w:numId w:val="4"/>
        </w:numPr>
        <w:rPr>
          <w:lang w:val="en-US"/>
        </w:rPr>
      </w:pPr>
      <w:r w:rsidRPr="005A7862">
        <w:rPr>
          <w:lang w:val="en-US"/>
        </w:rPr>
        <w:t xml:space="preserve">Clearly indicate </w:t>
      </w:r>
      <w:r w:rsidRPr="005A7862">
        <w:rPr>
          <w:b/>
          <w:bCs/>
          <w:lang w:val="en-US"/>
        </w:rPr>
        <w:t>which XAI method was used</w:t>
      </w:r>
      <w:r w:rsidRPr="005A7862">
        <w:rPr>
          <w:lang w:val="en-US"/>
        </w:rPr>
        <w:t xml:space="preserve"> for each visualization.</w:t>
      </w:r>
    </w:p>
    <w:p w14:paraId="12B64CF1" w14:textId="77777777" w:rsidR="005A7862" w:rsidRPr="005A7862" w:rsidRDefault="005A7862" w:rsidP="005A7862">
      <w:pPr>
        <w:numPr>
          <w:ilvl w:val="1"/>
          <w:numId w:val="4"/>
        </w:numPr>
        <w:rPr>
          <w:lang w:val="en-US"/>
        </w:rPr>
      </w:pPr>
      <w:r w:rsidRPr="005A7862">
        <w:rPr>
          <w:lang w:val="en-US"/>
        </w:rPr>
        <w:t xml:space="preserve">Automatically </w:t>
      </w:r>
      <w:r w:rsidRPr="005A7862">
        <w:rPr>
          <w:b/>
          <w:bCs/>
          <w:lang w:val="en-US"/>
        </w:rPr>
        <w:t>filter out incompatible methods</w:t>
      </w:r>
      <w:r w:rsidRPr="005A7862">
        <w:rPr>
          <w:lang w:val="en-US"/>
        </w:rPr>
        <w:t xml:space="preserve"> based on input type (e.g., image-only XAI not shown for audio inputs).</w:t>
      </w:r>
    </w:p>
    <w:p w14:paraId="76B284DA" w14:textId="77777777" w:rsidR="005A7862" w:rsidRPr="005A7862" w:rsidRDefault="005A7862" w:rsidP="005A7862">
      <w:pPr>
        <w:numPr>
          <w:ilvl w:val="0"/>
          <w:numId w:val="4"/>
        </w:numPr>
        <w:rPr>
          <w:lang w:val="en-US"/>
        </w:rPr>
      </w:pPr>
      <w:r w:rsidRPr="005A7862">
        <w:rPr>
          <w:lang w:val="en-US"/>
        </w:rPr>
        <w:t xml:space="preserve">Well-documented </w:t>
      </w:r>
      <w:r w:rsidRPr="005A7862">
        <w:rPr>
          <w:b/>
          <w:bCs/>
          <w:lang w:val="en-US"/>
        </w:rPr>
        <w:t>code, interface, and setup instructions</w:t>
      </w:r>
      <w:r w:rsidRPr="005A7862">
        <w:rPr>
          <w:lang w:val="en-US"/>
        </w:rPr>
        <w:t>.</w:t>
      </w:r>
    </w:p>
    <w:p w14:paraId="196524BC" w14:textId="77777777" w:rsidR="005A7862" w:rsidRPr="005A7862" w:rsidRDefault="005A7862" w:rsidP="005A7862">
      <w:pPr>
        <w:rPr>
          <w:b/>
          <w:bCs/>
        </w:rPr>
      </w:pPr>
      <w:proofErr w:type="spellStart"/>
      <w:r w:rsidRPr="005A7862">
        <w:rPr>
          <w:b/>
          <w:bCs/>
        </w:rPr>
        <w:t>Deliverables</w:t>
      </w:r>
      <w:proofErr w:type="spellEnd"/>
    </w:p>
    <w:p w14:paraId="583F0F0C" w14:textId="77777777" w:rsidR="005A7862" w:rsidRPr="005A7862" w:rsidRDefault="005A7862" w:rsidP="005A7862">
      <w:pPr>
        <w:rPr>
          <w:lang w:val="en-US"/>
        </w:rPr>
      </w:pPr>
      <w:r w:rsidRPr="005A7862">
        <w:rPr>
          <w:lang w:val="en-US"/>
        </w:rPr>
        <w:t xml:space="preserve">Each team must submit </w:t>
      </w:r>
      <w:r w:rsidRPr="005A7862">
        <w:rPr>
          <w:b/>
          <w:bCs/>
          <w:lang w:val="en-US"/>
        </w:rPr>
        <w:t>one complete submission</w:t>
      </w:r>
      <w:r w:rsidRPr="005A7862">
        <w:rPr>
          <w:lang w:val="en-US"/>
        </w:rPr>
        <w:t xml:space="preserve"> </w:t>
      </w:r>
      <w:proofErr w:type="gramStart"/>
      <w:r w:rsidRPr="005A7862">
        <w:rPr>
          <w:lang w:val="en-US"/>
        </w:rPr>
        <w:t>on</w:t>
      </w:r>
      <w:proofErr w:type="gramEnd"/>
      <w:r w:rsidRPr="005A7862">
        <w:rPr>
          <w:lang w:val="en-US"/>
        </w:rPr>
        <w:t xml:space="preserve"> DVL by the </w:t>
      </w:r>
      <w:r w:rsidRPr="005A7862">
        <w:rPr>
          <w:b/>
          <w:bCs/>
          <w:lang w:val="en-US"/>
        </w:rPr>
        <w:t>final TD session</w:t>
      </w:r>
      <w:r w:rsidRPr="005A7862">
        <w:rPr>
          <w:lang w:val="en-US"/>
        </w:rPr>
        <w:t xml:space="preserve"> including:</w:t>
      </w:r>
    </w:p>
    <w:p w14:paraId="06311588" w14:textId="77777777" w:rsidR="005A7862" w:rsidRPr="005A7862" w:rsidRDefault="005A7862" w:rsidP="005A7862">
      <w:pPr>
        <w:numPr>
          <w:ilvl w:val="0"/>
          <w:numId w:val="6"/>
        </w:numPr>
        <w:rPr>
          <w:lang w:val="en-US"/>
        </w:rPr>
      </w:pPr>
      <w:r w:rsidRPr="005A7862">
        <w:rPr>
          <w:b/>
          <w:bCs/>
          <w:lang w:val="en-US"/>
        </w:rPr>
        <w:t>Source Code:</w:t>
      </w:r>
      <w:r w:rsidRPr="005A7862">
        <w:rPr>
          <w:lang w:val="en-US"/>
        </w:rPr>
        <w:t xml:space="preserve"> Fully refactored, unified interface for audio and image classification with XAI.</w:t>
      </w:r>
    </w:p>
    <w:p w14:paraId="2413B18A" w14:textId="77777777" w:rsidR="005A7862" w:rsidRPr="005A7862" w:rsidRDefault="005A7862" w:rsidP="005A7862">
      <w:pPr>
        <w:numPr>
          <w:ilvl w:val="0"/>
          <w:numId w:val="6"/>
        </w:numPr>
      </w:pPr>
      <w:proofErr w:type="gramStart"/>
      <w:r w:rsidRPr="005A7862">
        <w:rPr>
          <w:b/>
          <w:bCs/>
        </w:rPr>
        <w:t>Documentation:</w:t>
      </w:r>
      <w:proofErr w:type="gramEnd"/>
      <w:r w:rsidRPr="005A7862">
        <w:t xml:space="preserve"> </w:t>
      </w:r>
    </w:p>
    <w:p w14:paraId="228EB847" w14:textId="77777777" w:rsidR="005A7862" w:rsidRPr="005A7862" w:rsidRDefault="005A7862" w:rsidP="005A7862">
      <w:pPr>
        <w:numPr>
          <w:ilvl w:val="1"/>
          <w:numId w:val="6"/>
        </w:numPr>
      </w:pPr>
      <w:r w:rsidRPr="005A7862">
        <w:t xml:space="preserve">README.md </w:t>
      </w:r>
      <w:proofErr w:type="spellStart"/>
      <w:proofErr w:type="gramStart"/>
      <w:r w:rsidRPr="005A7862">
        <w:t>including</w:t>
      </w:r>
      <w:proofErr w:type="spellEnd"/>
      <w:r w:rsidRPr="005A7862">
        <w:t>:</w:t>
      </w:r>
      <w:proofErr w:type="gramEnd"/>
      <w:r w:rsidRPr="005A7862">
        <w:t xml:space="preserve"> </w:t>
      </w:r>
    </w:p>
    <w:p w14:paraId="584037A9" w14:textId="77777777" w:rsidR="005A7862" w:rsidRPr="005A7862" w:rsidRDefault="005A7862" w:rsidP="005A7862">
      <w:pPr>
        <w:numPr>
          <w:ilvl w:val="2"/>
          <w:numId w:val="6"/>
        </w:numPr>
        <w:rPr>
          <w:lang w:val="en-US"/>
        </w:rPr>
      </w:pPr>
      <w:r w:rsidRPr="005A7862">
        <w:rPr>
          <w:lang w:val="en-US"/>
        </w:rPr>
        <w:t>Group member names and TD group number</w:t>
      </w:r>
    </w:p>
    <w:p w14:paraId="32A42D41" w14:textId="77777777" w:rsidR="005A7862" w:rsidRPr="005A7862" w:rsidRDefault="005A7862" w:rsidP="005A7862">
      <w:pPr>
        <w:numPr>
          <w:ilvl w:val="2"/>
          <w:numId w:val="6"/>
        </w:numPr>
      </w:pPr>
      <w:r w:rsidRPr="005A7862">
        <w:t xml:space="preserve">Project </w:t>
      </w:r>
      <w:proofErr w:type="spellStart"/>
      <w:r w:rsidRPr="005A7862">
        <w:t>overview</w:t>
      </w:r>
      <w:proofErr w:type="spellEnd"/>
    </w:p>
    <w:p w14:paraId="5F68EECD" w14:textId="77777777" w:rsidR="005A7862" w:rsidRPr="005A7862" w:rsidRDefault="005A7862" w:rsidP="005A7862">
      <w:pPr>
        <w:numPr>
          <w:ilvl w:val="2"/>
          <w:numId w:val="6"/>
        </w:numPr>
      </w:pPr>
      <w:r w:rsidRPr="005A7862">
        <w:t>Setup and installation instructions</w:t>
      </w:r>
    </w:p>
    <w:p w14:paraId="579E26A8" w14:textId="77777777" w:rsidR="005A7862" w:rsidRPr="005A7862" w:rsidRDefault="005A7862" w:rsidP="005A7862">
      <w:pPr>
        <w:numPr>
          <w:ilvl w:val="2"/>
          <w:numId w:val="6"/>
        </w:numPr>
        <w:rPr>
          <w:lang w:val="en-US"/>
        </w:rPr>
      </w:pPr>
      <w:r w:rsidRPr="005A7862">
        <w:rPr>
          <w:lang w:val="en-US"/>
        </w:rPr>
        <w:t>Instructions to run the interface and demo</w:t>
      </w:r>
    </w:p>
    <w:p w14:paraId="693DE25B" w14:textId="77777777" w:rsidR="005A7862" w:rsidRPr="005A7862" w:rsidRDefault="005A7862" w:rsidP="005A7862">
      <w:pPr>
        <w:numPr>
          <w:ilvl w:val="1"/>
          <w:numId w:val="6"/>
        </w:numPr>
      </w:pPr>
      <w:r w:rsidRPr="005A7862">
        <w:t xml:space="preserve">Short </w:t>
      </w:r>
      <w:proofErr w:type="spellStart"/>
      <w:r w:rsidRPr="005A7862">
        <w:t>technical</w:t>
      </w:r>
      <w:proofErr w:type="spellEnd"/>
      <w:r w:rsidRPr="005A7862">
        <w:t xml:space="preserve"> report </w:t>
      </w:r>
      <w:proofErr w:type="spellStart"/>
      <w:proofErr w:type="gramStart"/>
      <w:r w:rsidRPr="005A7862">
        <w:t>describing</w:t>
      </w:r>
      <w:proofErr w:type="spellEnd"/>
      <w:r w:rsidRPr="005A7862">
        <w:t>:</w:t>
      </w:r>
      <w:proofErr w:type="gramEnd"/>
      <w:r w:rsidRPr="005A7862">
        <w:t xml:space="preserve"> </w:t>
      </w:r>
    </w:p>
    <w:p w14:paraId="0621A969" w14:textId="77777777" w:rsidR="005A7862" w:rsidRPr="005A7862" w:rsidRDefault="005A7862" w:rsidP="005A7862">
      <w:pPr>
        <w:numPr>
          <w:ilvl w:val="2"/>
          <w:numId w:val="6"/>
        </w:numPr>
      </w:pPr>
      <w:r w:rsidRPr="005A7862">
        <w:t xml:space="preserve">Design and </w:t>
      </w:r>
      <w:proofErr w:type="spellStart"/>
      <w:r w:rsidRPr="005A7862">
        <w:t>integration</w:t>
      </w:r>
      <w:proofErr w:type="spellEnd"/>
      <w:r w:rsidRPr="005A7862">
        <w:t xml:space="preserve"> </w:t>
      </w:r>
      <w:proofErr w:type="spellStart"/>
      <w:r w:rsidRPr="005A7862">
        <w:t>decisions</w:t>
      </w:r>
      <w:proofErr w:type="spellEnd"/>
    </w:p>
    <w:p w14:paraId="546CC748" w14:textId="77777777" w:rsidR="005A7862" w:rsidRPr="005A7862" w:rsidRDefault="005A7862" w:rsidP="005A7862">
      <w:pPr>
        <w:numPr>
          <w:ilvl w:val="2"/>
          <w:numId w:val="6"/>
        </w:numPr>
      </w:pPr>
      <w:proofErr w:type="spellStart"/>
      <w:r w:rsidRPr="005A7862">
        <w:t>Selected</w:t>
      </w:r>
      <w:proofErr w:type="spellEnd"/>
      <w:r w:rsidRPr="005A7862">
        <w:t xml:space="preserve"> </w:t>
      </w:r>
      <w:proofErr w:type="spellStart"/>
      <w:r w:rsidRPr="005A7862">
        <w:t>models</w:t>
      </w:r>
      <w:proofErr w:type="spellEnd"/>
      <w:r w:rsidRPr="005A7862">
        <w:t xml:space="preserve"> and XAI </w:t>
      </w:r>
      <w:proofErr w:type="spellStart"/>
      <w:r w:rsidRPr="005A7862">
        <w:t>methods</w:t>
      </w:r>
      <w:proofErr w:type="spellEnd"/>
    </w:p>
    <w:p w14:paraId="6C260074" w14:textId="77777777" w:rsidR="005A7862" w:rsidRPr="005A7862" w:rsidRDefault="005A7862" w:rsidP="005A7862">
      <w:pPr>
        <w:numPr>
          <w:ilvl w:val="2"/>
          <w:numId w:val="6"/>
        </w:numPr>
        <w:rPr>
          <w:lang w:val="en-US"/>
        </w:rPr>
      </w:pPr>
      <w:r w:rsidRPr="005A7862">
        <w:rPr>
          <w:lang w:val="en-US"/>
        </w:rPr>
        <w:t xml:space="preserve">Improvements made </w:t>
      </w:r>
      <w:proofErr w:type="gramStart"/>
      <w:r w:rsidRPr="005A7862">
        <w:rPr>
          <w:lang w:val="en-US"/>
        </w:rPr>
        <w:t>over</w:t>
      </w:r>
      <w:proofErr w:type="gramEnd"/>
      <w:r w:rsidRPr="005A7862">
        <w:rPr>
          <w:lang w:val="en-US"/>
        </w:rPr>
        <w:t xml:space="preserve"> the original repositories</w:t>
      </w:r>
    </w:p>
    <w:p w14:paraId="08EC402E" w14:textId="77777777" w:rsidR="005A7862" w:rsidRPr="005A7862" w:rsidRDefault="005A7862" w:rsidP="005A7862">
      <w:pPr>
        <w:numPr>
          <w:ilvl w:val="0"/>
          <w:numId w:val="6"/>
        </w:numPr>
        <w:rPr>
          <w:lang w:val="en-US"/>
        </w:rPr>
      </w:pPr>
      <w:r w:rsidRPr="005A7862">
        <w:rPr>
          <w:b/>
          <w:bCs/>
          <w:lang w:val="en-US"/>
        </w:rPr>
        <w:t>Live Demo:</w:t>
      </w:r>
      <w:r w:rsidRPr="005A7862">
        <w:rPr>
          <w:lang w:val="en-US"/>
        </w:rPr>
        <w:t xml:space="preserve"> Conducted during the </w:t>
      </w:r>
      <w:r w:rsidRPr="005A7862">
        <w:rPr>
          <w:b/>
          <w:bCs/>
          <w:lang w:val="en-US"/>
        </w:rPr>
        <w:t>final TD session</w:t>
      </w:r>
      <w:r w:rsidRPr="005A7862">
        <w:rPr>
          <w:lang w:val="en-US"/>
        </w:rPr>
        <w:t xml:space="preserve">, showcasing: </w:t>
      </w:r>
    </w:p>
    <w:p w14:paraId="6A66D6B0" w14:textId="77777777" w:rsidR="005A7862" w:rsidRPr="005A7862" w:rsidRDefault="005A7862" w:rsidP="005A7862">
      <w:pPr>
        <w:numPr>
          <w:ilvl w:val="1"/>
          <w:numId w:val="6"/>
        </w:numPr>
        <w:rPr>
          <w:lang w:val="en-US"/>
        </w:rPr>
      </w:pPr>
      <w:r w:rsidRPr="005A7862">
        <w:rPr>
          <w:lang w:val="en-US"/>
        </w:rPr>
        <w:t>Upload and classification of audio and image datasets</w:t>
      </w:r>
    </w:p>
    <w:p w14:paraId="0646FDB3" w14:textId="77777777" w:rsidR="005A7862" w:rsidRPr="005A7862" w:rsidRDefault="005A7862" w:rsidP="005A7862">
      <w:pPr>
        <w:numPr>
          <w:ilvl w:val="1"/>
          <w:numId w:val="6"/>
        </w:numPr>
      </w:pPr>
      <w:r w:rsidRPr="005A7862">
        <w:t xml:space="preserve">Application of </w:t>
      </w:r>
      <w:proofErr w:type="spellStart"/>
      <w:r w:rsidRPr="005A7862">
        <w:t>selected</w:t>
      </w:r>
      <w:proofErr w:type="spellEnd"/>
      <w:r w:rsidRPr="005A7862">
        <w:t xml:space="preserve"> XAI techniques</w:t>
      </w:r>
    </w:p>
    <w:p w14:paraId="6C7F74BF" w14:textId="77777777" w:rsidR="005A7862" w:rsidRPr="005A7862" w:rsidRDefault="005A7862" w:rsidP="005A7862">
      <w:pPr>
        <w:numPr>
          <w:ilvl w:val="1"/>
          <w:numId w:val="6"/>
        </w:numPr>
        <w:rPr>
          <w:lang w:val="en-US"/>
        </w:rPr>
      </w:pPr>
      <w:r w:rsidRPr="005A7862">
        <w:rPr>
          <w:lang w:val="en-US"/>
        </w:rPr>
        <w:t>Comparison tab with multiple explainability outputs</w:t>
      </w:r>
    </w:p>
    <w:p w14:paraId="70AEB07B" w14:textId="77777777" w:rsidR="005A7862" w:rsidRPr="005A7862" w:rsidRDefault="005A7862" w:rsidP="005A7862">
      <w:pPr>
        <w:rPr>
          <w:b/>
          <w:bCs/>
        </w:rPr>
      </w:pPr>
      <w:proofErr w:type="spellStart"/>
      <w:r w:rsidRPr="005A7862">
        <w:rPr>
          <w:b/>
          <w:bCs/>
        </w:rPr>
        <w:t>Optional</w:t>
      </w:r>
      <w:proofErr w:type="spellEnd"/>
      <w:r w:rsidRPr="005A7862">
        <w:rPr>
          <w:b/>
          <w:bCs/>
        </w:rPr>
        <w:t xml:space="preserve"> </w:t>
      </w:r>
      <w:proofErr w:type="spellStart"/>
      <w:r w:rsidRPr="005A7862">
        <w:rPr>
          <w:b/>
          <w:bCs/>
        </w:rPr>
        <w:t>Enhancements</w:t>
      </w:r>
      <w:proofErr w:type="spellEnd"/>
      <w:r w:rsidRPr="005A7862">
        <w:rPr>
          <w:b/>
          <w:bCs/>
        </w:rPr>
        <w:t xml:space="preserve"> (Bonus)</w:t>
      </w:r>
    </w:p>
    <w:p w14:paraId="78B54A81" w14:textId="77777777" w:rsidR="005A7862" w:rsidRPr="005A7862" w:rsidRDefault="005A7862" w:rsidP="005A7862">
      <w:pPr>
        <w:numPr>
          <w:ilvl w:val="0"/>
          <w:numId w:val="7"/>
        </w:numPr>
      </w:pPr>
      <w:proofErr w:type="spellStart"/>
      <w:r w:rsidRPr="005A7862">
        <w:t>Implement</w:t>
      </w:r>
      <w:proofErr w:type="spellEnd"/>
      <w:r w:rsidRPr="005A7862">
        <w:t xml:space="preserve"> </w:t>
      </w:r>
      <w:proofErr w:type="spellStart"/>
      <w:r w:rsidRPr="005A7862">
        <w:rPr>
          <w:b/>
          <w:bCs/>
        </w:rPr>
        <w:t>additional</w:t>
      </w:r>
      <w:proofErr w:type="spellEnd"/>
      <w:r w:rsidRPr="005A7862">
        <w:rPr>
          <w:b/>
          <w:bCs/>
        </w:rPr>
        <w:t xml:space="preserve"> XAI techniques</w:t>
      </w:r>
      <w:r w:rsidRPr="005A7862">
        <w:t>.</w:t>
      </w:r>
    </w:p>
    <w:p w14:paraId="5DF81F63" w14:textId="77777777" w:rsidR="005A7862" w:rsidRPr="005A7862" w:rsidRDefault="005A7862" w:rsidP="005A7862">
      <w:pPr>
        <w:numPr>
          <w:ilvl w:val="0"/>
          <w:numId w:val="7"/>
        </w:numPr>
        <w:rPr>
          <w:lang w:val="en-US"/>
        </w:rPr>
      </w:pPr>
      <w:r w:rsidRPr="005A7862">
        <w:rPr>
          <w:lang w:val="en-US"/>
        </w:rPr>
        <w:lastRenderedPageBreak/>
        <w:t xml:space="preserve">Provide </w:t>
      </w:r>
      <w:r w:rsidRPr="005A7862">
        <w:rPr>
          <w:b/>
          <w:bCs/>
          <w:lang w:val="en-US"/>
        </w:rPr>
        <w:t>interactive elements</w:t>
      </w:r>
      <w:r w:rsidRPr="005A7862">
        <w:rPr>
          <w:lang w:val="en-US"/>
        </w:rPr>
        <w:t>, such as zooming, toggling layers or overlaying explanations on the input.</w:t>
      </w:r>
    </w:p>
    <w:p w14:paraId="12D901CB" w14:textId="77777777" w:rsidR="005A7862" w:rsidRPr="005A7862" w:rsidRDefault="005A7862" w:rsidP="005A7862">
      <w:pPr>
        <w:numPr>
          <w:ilvl w:val="0"/>
          <w:numId w:val="7"/>
        </w:numPr>
      </w:pPr>
      <w:r w:rsidRPr="005A7862">
        <w:rPr>
          <w:lang w:val="en-US"/>
        </w:rPr>
        <w:t xml:space="preserve">Add </w:t>
      </w:r>
      <w:r w:rsidRPr="005A7862">
        <w:rPr>
          <w:b/>
          <w:bCs/>
          <w:lang w:val="en-US"/>
        </w:rPr>
        <w:t>interactive visualizations</w:t>
      </w:r>
      <w:r w:rsidRPr="005A7862">
        <w:rPr>
          <w:lang w:val="en-US"/>
        </w:rPr>
        <w:t xml:space="preserve"> (e.g. </w:t>
      </w:r>
      <w:hyperlink r:id="rId8" w:history="1">
        <w:proofErr w:type="spellStart"/>
        <w:r w:rsidRPr="005A7862">
          <w:rPr>
            <w:rStyle w:val="Lienhypertexte"/>
          </w:rPr>
          <w:t>BertViz</w:t>
        </w:r>
        <w:proofErr w:type="spellEnd"/>
      </w:hyperlink>
      <w:r w:rsidRPr="005A7862">
        <w:t>).</w:t>
      </w:r>
    </w:p>
    <w:p w14:paraId="2A2680A5" w14:textId="77777777" w:rsidR="005A7862" w:rsidRPr="005A7862" w:rsidRDefault="005A7862" w:rsidP="005A7862">
      <w:pPr>
        <w:rPr>
          <w:b/>
          <w:bCs/>
        </w:rPr>
      </w:pPr>
      <w:r w:rsidRPr="005A7862">
        <w:rPr>
          <w:b/>
          <w:bCs/>
        </w:rPr>
        <w:t xml:space="preserve">Evaluation </w:t>
      </w:r>
      <w:proofErr w:type="spellStart"/>
      <w:r w:rsidRPr="005A7862">
        <w:rPr>
          <w:b/>
          <w:bCs/>
        </w:rPr>
        <w:t>Criteria</w:t>
      </w:r>
      <w:proofErr w:type="spellEnd"/>
    </w:p>
    <w:p w14:paraId="222200C0" w14:textId="77777777" w:rsidR="005A7862" w:rsidRPr="005A7862" w:rsidRDefault="005A7862" w:rsidP="005A7862">
      <w:pPr>
        <w:numPr>
          <w:ilvl w:val="0"/>
          <w:numId w:val="8"/>
        </w:numPr>
        <w:rPr>
          <w:lang w:val="en-US"/>
        </w:rPr>
      </w:pPr>
      <w:r w:rsidRPr="005A7862">
        <w:rPr>
          <w:b/>
          <w:bCs/>
          <w:lang w:val="en-US"/>
        </w:rPr>
        <w:t>Code Quality:</w:t>
      </w:r>
      <w:r w:rsidRPr="005A7862">
        <w:rPr>
          <w:lang w:val="en-US"/>
        </w:rPr>
        <w:t xml:space="preserve"> Structure, readability, and modularity.</w:t>
      </w:r>
    </w:p>
    <w:p w14:paraId="0D83922E" w14:textId="77777777" w:rsidR="005A7862" w:rsidRPr="005A7862" w:rsidRDefault="005A7862" w:rsidP="005A7862">
      <w:pPr>
        <w:numPr>
          <w:ilvl w:val="0"/>
          <w:numId w:val="8"/>
        </w:numPr>
        <w:rPr>
          <w:lang w:val="en-US"/>
        </w:rPr>
      </w:pPr>
      <w:r w:rsidRPr="005A7862">
        <w:rPr>
          <w:b/>
          <w:bCs/>
          <w:lang w:val="en-US"/>
        </w:rPr>
        <w:t>Functionality:</w:t>
      </w:r>
      <w:r w:rsidRPr="005A7862">
        <w:rPr>
          <w:lang w:val="en-US"/>
        </w:rPr>
        <w:t xml:space="preserve"> Fully working multi-modal classification, XAI visualization and comparison workflow.</w:t>
      </w:r>
    </w:p>
    <w:p w14:paraId="0B8BACAE" w14:textId="77777777" w:rsidR="005A7862" w:rsidRPr="005A7862" w:rsidRDefault="005A7862" w:rsidP="005A7862">
      <w:pPr>
        <w:numPr>
          <w:ilvl w:val="0"/>
          <w:numId w:val="8"/>
        </w:numPr>
      </w:pPr>
      <w:proofErr w:type="spellStart"/>
      <w:proofErr w:type="gramStart"/>
      <w:r w:rsidRPr="005A7862">
        <w:rPr>
          <w:b/>
          <w:bCs/>
        </w:rPr>
        <w:t>Improvements</w:t>
      </w:r>
      <w:proofErr w:type="spellEnd"/>
      <w:r w:rsidRPr="005A7862">
        <w:rPr>
          <w:b/>
          <w:bCs/>
        </w:rPr>
        <w:t>:</w:t>
      </w:r>
      <w:proofErr w:type="gramEnd"/>
      <w:r w:rsidRPr="005A7862">
        <w:t xml:space="preserve"> </w:t>
      </w:r>
      <w:proofErr w:type="spellStart"/>
      <w:r w:rsidRPr="005A7862">
        <w:t>Enhancements</w:t>
      </w:r>
      <w:proofErr w:type="spellEnd"/>
      <w:r w:rsidRPr="005A7862">
        <w:t xml:space="preserve"> </w:t>
      </w:r>
      <w:proofErr w:type="spellStart"/>
      <w:r w:rsidRPr="005A7862">
        <w:t>beyond</w:t>
      </w:r>
      <w:proofErr w:type="spellEnd"/>
      <w:r w:rsidRPr="005A7862">
        <w:t xml:space="preserve"> original repositories.</w:t>
      </w:r>
    </w:p>
    <w:p w14:paraId="086C4B02" w14:textId="77777777" w:rsidR="005A7862" w:rsidRPr="005A7862" w:rsidRDefault="005A7862" w:rsidP="005A7862">
      <w:pPr>
        <w:numPr>
          <w:ilvl w:val="0"/>
          <w:numId w:val="8"/>
        </w:numPr>
      </w:pPr>
      <w:proofErr w:type="gramStart"/>
      <w:r w:rsidRPr="005A7862">
        <w:rPr>
          <w:b/>
          <w:bCs/>
        </w:rPr>
        <w:t>Documentation:</w:t>
      </w:r>
      <w:proofErr w:type="gramEnd"/>
      <w:r w:rsidRPr="005A7862">
        <w:t xml:space="preserve"> Clear setup, usage instructions and </w:t>
      </w:r>
      <w:proofErr w:type="spellStart"/>
      <w:r w:rsidRPr="005A7862">
        <w:t>technical</w:t>
      </w:r>
      <w:proofErr w:type="spellEnd"/>
      <w:r w:rsidRPr="005A7862">
        <w:t xml:space="preserve"> </w:t>
      </w:r>
      <w:proofErr w:type="spellStart"/>
      <w:r w:rsidRPr="005A7862">
        <w:t>explanations</w:t>
      </w:r>
      <w:proofErr w:type="spellEnd"/>
      <w:r w:rsidRPr="005A7862">
        <w:t>.</w:t>
      </w:r>
    </w:p>
    <w:p w14:paraId="5E6CCC9F" w14:textId="77777777" w:rsidR="005A7862" w:rsidRPr="005A7862" w:rsidRDefault="005A7862">
      <w:pPr>
        <w:rPr>
          <w:lang w:val="en-US"/>
        </w:rPr>
      </w:pPr>
    </w:p>
    <w:sectPr w:rsidR="005A7862" w:rsidRPr="005A786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A7B21"/>
    <w:multiLevelType w:val="multilevel"/>
    <w:tmpl w:val="C4F2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021543"/>
    <w:multiLevelType w:val="multilevel"/>
    <w:tmpl w:val="CF2AF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D55F52"/>
    <w:multiLevelType w:val="multilevel"/>
    <w:tmpl w:val="44525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BA2DB0"/>
    <w:multiLevelType w:val="multilevel"/>
    <w:tmpl w:val="F904B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914E9D"/>
    <w:multiLevelType w:val="multilevel"/>
    <w:tmpl w:val="3A786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6C15D6"/>
    <w:multiLevelType w:val="multilevel"/>
    <w:tmpl w:val="B7FC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6875CA"/>
    <w:multiLevelType w:val="multilevel"/>
    <w:tmpl w:val="33CA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4857FE"/>
    <w:multiLevelType w:val="multilevel"/>
    <w:tmpl w:val="DDCA5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5A7A3C"/>
    <w:multiLevelType w:val="multilevel"/>
    <w:tmpl w:val="46FC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5837FC"/>
    <w:multiLevelType w:val="multilevel"/>
    <w:tmpl w:val="121E8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9890159">
    <w:abstractNumId w:val="7"/>
  </w:num>
  <w:num w:numId="2" w16cid:durableId="1297487317">
    <w:abstractNumId w:val="0"/>
  </w:num>
  <w:num w:numId="3" w16cid:durableId="1546092300">
    <w:abstractNumId w:val="1"/>
  </w:num>
  <w:num w:numId="4" w16cid:durableId="1554003752">
    <w:abstractNumId w:val="5"/>
  </w:num>
  <w:num w:numId="5" w16cid:durableId="675810789">
    <w:abstractNumId w:val="2"/>
  </w:num>
  <w:num w:numId="6" w16cid:durableId="2075204494">
    <w:abstractNumId w:val="4"/>
  </w:num>
  <w:num w:numId="7" w16cid:durableId="1528369118">
    <w:abstractNumId w:val="6"/>
  </w:num>
  <w:num w:numId="8" w16cid:durableId="52047871">
    <w:abstractNumId w:val="8"/>
  </w:num>
  <w:num w:numId="9" w16cid:durableId="386614020">
    <w:abstractNumId w:val="9"/>
  </w:num>
  <w:num w:numId="10" w16cid:durableId="85314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862"/>
    <w:rsid w:val="00132078"/>
    <w:rsid w:val="005A7862"/>
    <w:rsid w:val="00856137"/>
    <w:rsid w:val="00E22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030A48"/>
  <w15:chartTrackingRefBased/>
  <w15:docId w15:val="{0BA37401-F6F5-4833-99B6-746639C38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A7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A7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A78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A7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A78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A7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A7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A7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A7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A78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A78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A78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A786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A786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A786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A786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A786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A786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A7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A7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A7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A7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A7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A786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A786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A786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A78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A786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A7862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5A7862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A78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essevig/bertviz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chaudhuri16/LungCancerDetec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ashery/chexpert" TargetMode="External"/><Relationship Id="rId5" Type="http://schemas.openxmlformats.org/officeDocument/2006/relationships/hyperlink" Target="https://github.com/Guri10/Deepfake-Audio-Detection-with-XAI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4</Pages>
  <Words>905</Words>
  <Characters>4980</Characters>
  <Application>Microsoft Office Word</Application>
  <DocSecurity>0</DocSecurity>
  <Lines>41</Lines>
  <Paragraphs>11</Paragraphs>
  <ScaleCrop>false</ScaleCrop>
  <Company/>
  <LinksUpToDate>false</LinksUpToDate>
  <CharactersWithSpaces>5874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SERVAS Adrien</dc:creator>
  <cp:keywords/>
  <dc:description/>
  <cp:lastModifiedBy>SERVAS Adrien</cp:lastModifiedBy>
  <cp:revision>2</cp:revision>
  <dcterms:created xsi:type="dcterms:W3CDTF">2026-01-07T13:28:00Z</dcterms:created>
  <dcterms:modified xsi:type="dcterms:W3CDTF">2026-01-07T16:21:00Z</dcterms:modified>
</cp:coreProperties>
</file>