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1986" w14:textId="77777777" w:rsidR="005E197C" w:rsidRDefault="005E197C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 xml:space="preserve">Adventure is mostly related to knowing the unknown. </w:t>
      </w:r>
    </w:p>
    <w:p w14:paraId="183C8A51" w14:textId="77777777" w:rsidR="005E197C" w:rsidRDefault="005E197C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 xml:space="preserve">It gives the person hope to look at something new and exciting. </w:t>
      </w:r>
    </w:p>
    <w:p w14:paraId="5D152B3C" w14:textId="77777777" w:rsidR="005E197C" w:rsidRDefault="005E197C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 xml:space="preserve">A bonfire is an excellent beginning for adventures. </w:t>
      </w:r>
    </w:p>
    <w:p w14:paraId="7F474FC0" w14:textId="77777777" w:rsidR="005E197C" w:rsidRDefault="005E197C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>A warm cup of hot chocolate and bonfire dances are great forms of enjoyment for the vagabond heart.</w:t>
      </w:r>
    </w:p>
    <w:p w14:paraId="2F093BB3" w14:textId="77777777" w:rsidR="005E197C" w:rsidRDefault="005E197C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 xml:space="preserve"> Playing instruments can be considered as a fun activity during a bonfire. </w:t>
      </w:r>
    </w:p>
    <w:p w14:paraId="17044B7D" w14:textId="74032A47" w:rsidR="007929AC" w:rsidRDefault="005E197C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  <w:r w:rsidRPr="005E197C">
        <w:rPr>
          <w:rFonts w:ascii="Roboto" w:hAnsi="Roboto"/>
          <w:color w:val="222222"/>
          <w:sz w:val="44"/>
          <w:szCs w:val="44"/>
          <w:shd w:val="clear" w:color="auto" w:fill="FFFFFF"/>
        </w:rPr>
        <w:t>The escape from the mundane activities of life instigates the thirst for Adventure.</w:t>
      </w:r>
    </w:p>
    <w:p w14:paraId="3879D822" w14:textId="35657162" w:rsidR="00285533" w:rsidRDefault="00285533">
      <w:pPr>
        <w:rPr>
          <w:rFonts w:ascii="Roboto" w:hAnsi="Roboto"/>
          <w:color w:val="222222"/>
          <w:sz w:val="44"/>
          <w:szCs w:val="44"/>
          <w:shd w:val="clear" w:color="auto" w:fill="FFFFFF"/>
        </w:rPr>
      </w:pPr>
    </w:p>
    <w:p w14:paraId="0FBB9F10" w14:textId="69002B62" w:rsidR="00285533" w:rsidRPr="005E197C" w:rsidRDefault="00285533">
      <w:pPr>
        <w:rPr>
          <w:sz w:val="44"/>
          <w:szCs w:val="44"/>
        </w:rPr>
      </w:pPr>
      <w:r>
        <w:rPr>
          <w:rFonts w:ascii="Roboto" w:hAnsi="Roboto"/>
          <w:color w:val="222222"/>
          <w:sz w:val="44"/>
          <w:szCs w:val="44"/>
          <w:shd w:val="clear" w:color="auto" w:fill="FFFFFF"/>
        </w:rPr>
        <w:t>New lines added 1</w:t>
      </w:r>
    </w:p>
    <w:sectPr w:rsidR="00285533" w:rsidRPr="005E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51"/>
    <w:rsid w:val="00285533"/>
    <w:rsid w:val="005E197C"/>
    <w:rsid w:val="007929AC"/>
    <w:rsid w:val="00D0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656C"/>
  <w15:chartTrackingRefBased/>
  <w15:docId w15:val="{7BDFCF58-0CDE-451B-B03B-1EB27A94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Walunj</dc:creator>
  <cp:keywords/>
  <dc:description/>
  <cp:lastModifiedBy>Manisha Walunj</cp:lastModifiedBy>
  <cp:revision>3</cp:revision>
  <dcterms:created xsi:type="dcterms:W3CDTF">2022-08-14T09:22:00Z</dcterms:created>
  <dcterms:modified xsi:type="dcterms:W3CDTF">2022-08-14T12:50:00Z</dcterms:modified>
</cp:coreProperties>
</file>