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9C2" w:rsidRPr="002A19C2" w:rsidRDefault="002A19C2" w:rsidP="00D93A22">
      <w:pPr>
        <w:pStyle w:val="Heading2"/>
        <w:jc w:val="both"/>
        <w:rPr>
          <w:rFonts w:ascii="Century Gothic" w:hAnsi="Century Gothic"/>
          <w:sz w:val="24"/>
          <w:szCs w:val="24"/>
        </w:rPr>
      </w:pPr>
      <w:r w:rsidRPr="002A19C2">
        <w:rPr>
          <w:rFonts w:ascii="Century Gothic" w:hAnsi="Century Gothic"/>
          <w:sz w:val="24"/>
          <w:szCs w:val="24"/>
        </w:rPr>
        <w:t>Introduction</w:t>
      </w:r>
      <w:r>
        <w:rPr>
          <w:rFonts w:ascii="Century Gothic" w:hAnsi="Century Gothic"/>
          <w:sz w:val="24"/>
          <w:szCs w:val="24"/>
        </w:rPr>
        <w:t xml:space="preserve"> to </w:t>
      </w:r>
      <w:r w:rsidRPr="001D49FC">
        <w:rPr>
          <w:rStyle w:val="Strong"/>
          <w:rFonts w:ascii="Century Gothic" w:hAnsi="Century Gothic"/>
          <w:b/>
          <w:iCs/>
          <w:sz w:val="24"/>
          <w:szCs w:val="24"/>
        </w:rPr>
        <w:t>Cybersecurity</w:t>
      </w:r>
    </w:p>
    <w:p w:rsidR="007F3A6C" w:rsidRPr="002A19C2" w:rsidRDefault="007F3A6C" w:rsidP="00D93A22">
      <w:pPr>
        <w:pStyle w:val="Heading2"/>
        <w:jc w:val="both"/>
        <w:rPr>
          <w:rFonts w:ascii="Century Gothic" w:hAnsi="Century Gothic"/>
          <w:b w:val="0"/>
          <w:sz w:val="24"/>
          <w:szCs w:val="24"/>
        </w:rPr>
      </w:pPr>
      <w:r w:rsidRPr="002A19C2">
        <w:rPr>
          <w:rFonts w:ascii="Century Gothic" w:hAnsi="Century Gothic"/>
          <w:b w:val="0"/>
          <w:sz w:val="24"/>
          <w:szCs w:val="24"/>
        </w:rPr>
        <w:t xml:space="preserve">With so many organizations undergoing huge digital transformations, awareness of the ongoing looming presence of </w:t>
      </w:r>
      <w:r w:rsidRPr="00542E82">
        <w:rPr>
          <w:rFonts w:ascii="Century Gothic" w:hAnsi="Century Gothic"/>
          <w:sz w:val="24"/>
          <w:szCs w:val="24"/>
        </w:rPr>
        <w:t>cyberattacks</w:t>
      </w:r>
      <w:r w:rsidRPr="002A19C2">
        <w:rPr>
          <w:rFonts w:ascii="Century Gothic" w:hAnsi="Century Gothic"/>
          <w:b w:val="0"/>
          <w:sz w:val="24"/>
          <w:szCs w:val="24"/>
        </w:rPr>
        <w:t xml:space="preserve"> continues to grow – not only for large organizations but also for small businesses. Now, </w:t>
      </w:r>
      <w:r w:rsidRPr="00542E82">
        <w:rPr>
          <w:rStyle w:val="Strong"/>
          <w:rFonts w:ascii="Century Gothic" w:hAnsi="Century Gothic"/>
          <w:b/>
          <w:iCs/>
          <w:sz w:val="24"/>
          <w:szCs w:val="24"/>
        </w:rPr>
        <w:t>Cybersecurity</w:t>
      </w:r>
      <w:r w:rsidRPr="002A19C2">
        <w:rPr>
          <w:rFonts w:ascii="Century Gothic" w:hAnsi="Century Gothic"/>
          <w:b w:val="0"/>
          <w:sz w:val="24"/>
          <w:szCs w:val="24"/>
        </w:rPr>
        <w:t xml:space="preserve"> is nothing new but its trends definitely are!</w:t>
      </w:r>
    </w:p>
    <w:p w:rsidR="008A6F07" w:rsidRPr="00D93A22" w:rsidRDefault="008A6F07" w:rsidP="00D93A22">
      <w:pPr>
        <w:pStyle w:val="Heading2"/>
        <w:jc w:val="both"/>
        <w:rPr>
          <w:rFonts w:ascii="Century Gothic" w:hAnsi="Century Gothic"/>
          <w:sz w:val="24"/>
          <w:szCs w:val="24"/>
        </w:rPr>
      </w:pPr>
      <w:r w:rsidRPr="00D93A22">
        <w:rPr>
          <w:rFonts w:ascii="Century Gothic" w:hAnsi="Century Gothic"/>
          <w:sz w:val="24"/>
          <w:szCs w:val="24"/>
        </w:rPr>
        <w:t>Who We Are</w:t>
      </w:r>
    </w:p>
    <w:p w:rsidR="002674D1" w:rsidRPr="00D93A22" w:rsidRDefault="008A6F07" w:rsidP="00D93A22">
      <w:pPr>
        <w:pStyle w:val="NormalWeb"/>
        <w:jc w:val="both"/>
        <w:rPr>
          <w:rFonts w:ascii="Century Gothic" w:hAnsi="Century Gothic"/>
        </w:rPr>
      </w:pPr>
      <w:r w:rsidRPr="00D93A22">
        <w:rPr>
          <w:rFonts w:ascii="Century Gothic" w:hAnsi="Century Gothic"/>
        </w:rPr>
        <w:t xml:space="preserve">The </w:t>
      </w:r>
      <w:r w:rsidR="00D93A22" w:rsidRPr="00D93A22">
        <w:rPr>
          <w:rFonts w:ascii="Century Gothic" w:hAnsi="Century Gothic"/>
        </w:rPr>
        <w:t xml:space="preserve">UAUT </w:t>
      </w:r>
      <w:r w:rsidR="00542E82">
        <w:rPr>
          <w:rFonts w:ascii="Century Gothic" w:hAnsi="Century Gothic"/>
        </w:rPr>
        <w:t>cybersecurity c</w:t>
      </w:r>
      <w:r w:rsidRPr="00D93A22">
        <w:rPr>
          <w:rFonts w:ascii="Century Gothic" w:hAnsi="Century Gothic"/>
        </w:rPr>
        <w:t>lub</w:t>
      </w:r>
      <w:r w:rsidR="00D93A22" w:rsidRPr="00D93A22">
        <w:rPr>
          <w:rFonts w:ascii="Century Gothic" w:hAnsi="Century Gothic"/>
        </w:rPr>
        <w:t xml:space="preserve"> is a student’s</w:t>
      </w:r>
      <w:r w:rsidRPr="00D93A22">
        <w:rPr>
          <w:rFonts w:ascii="Century Gothic" w:hAnsi="Century Gothic"/>
        </w:rPr>
        <w:t xml:space="preserve"> club with the goal of providing outside-of-class activities relevant to the industry. Attendees will leave with valuable experience proven to be useful during interviews and jobs. The club is open to everybody at </w:t>
      </w:r>
      <w:r w:rsidR="00D93A22" w:rsidRPr="00D93A22">
        <w:rPr>
          <w:rFonts w:ascii="Century Gothic" w:hAnsi="Century Gothic"/>
        </w:rPr>
        <w:t>UAUT</w:t>
      </w:r>
      <w:r w:rsidRPr="00D93A22">
        <w:rPr>
          <w:rFonts w:ascii="Century Gothic" w:hAnsi="Century Gothic"/>
        </w:rPr>
        <w:t xml:space="preserve"> no matter what experience level or major you are. Our goal is to expand our knowledge of cybersecurity and information security through hands-on experience and direct interaction with professionals in the field.</w:t>
      </w:r>
    </w:p>
    <w:p w:rsidR="00D93A22" w:rsidRDefault="008A6F07" w:rsidP="00D93A22">
      <w:pPr>
        <w:jc w:val="both"/>
        <w:rPr>
          <w:rFonts w:ascii="Century Gothic" w:hAnsi="Century Gothic"/>
          <w:sz w:val="24"/>
          <w:szCs w:val="24"/>
        </w:rPr>
      </w:pPr>
      <w:r w:rsidRPr="00D93A22">
        <w:rPr>
          <w:rFonts w:ascii="Century Gothic" w:hAnsi="Century Gothic"/>
          <w:sz w:val="24"/>
          <w:szCs w:val="24"/>
        </w:rPr>
        <w:t xml:space="preserve"> </w:t>
      </w:r>
      <w:r w:rsidR="00D93A22" w:rsidRPr="00D93A22">
        <w:rPr>
          <w:rFonts w:ascii="Century Gothic" w:hAnsi="Century Gothic"/>
          <w:b/>
          <w:sz w:val="24"/>
          <w:szCs w:val="24"/>
        </w:rPr>
        <w:t>Objectives</w:t>
      </w:r>
    </w:p>
    <w:p w:rsidR="00D93A22" w:rsidRPr="00FF158B" w:rsidRDefault="00130C9F" w:rsidP="00FF158B">
      <w:pPr>
        <w:jc w:val="both"/>
        <w:rPr>
          <w:rFonts w:ascii="Century Gothic" w:hAnsi="Century Gothic"/>
          <w:sz w:val="24"/>
          <w:szCs w:val="24"/>
        </w:rPr>
      </w:pPr>
      <w:r>
        <w:rPr>
          <w:rFonts w:ascii="Century Gothic" w:hAnsi="Century Gothic"/>
          <w:sz w:val="24"/>
          <w:szCs w:val="24"/>
        </w:rPr>
        <w:t>The UAUT c</w:t>
      </w:r>
      <w:r w:rsidR="00A35733">
        <w:rPr>
          <w:rFonts w:ascii="Century Gothic" w:hAnsi="Century Gothic"/>
          <w:sz w:val="24"/>
          <w:szCs w:val="24"/>
        </w:rPr>
        <w:t>ybersecurity c</w:t>
      </w:r>
      <w:r w:rsidR="008A6F07" w:rsidRPr="00D93A22">
        <w:rPr>
          <w:rFonts w:ascii="Century Gothic" w:hAnsi="Century Gothic"/>
          <w:sz w:val="24"/>
          <w:szCs w:val="24"/>
        </w:rPr>
        <w:t>lub objective is provides students with an opportunity to pursue cybersecurity topics that will supp</w:t>
      </w:r>
      <w:r w:rsidR="00D93A22">
        <w:rPr>
          <w:rFonts w:ascii="Century Gothic" w:hAnsi="Century Gothic"/>
          <w:sz w:val="24"/>
          <w:szCs w:val="24"/>
        </w:rPr>
        <w:t xml:space="preserve">ort and enrich their education. </w:t>
      </w:r>
      <w:r w:rsidR="008A6F07" w:rsidRPr="00D93A22">
        <w:rPr>
          <w:rFonts w:ascii="Century Gothic" w:hAnsi="Century Gothic"/>
          <w:sz w:val="24"/>
          <w:szCs w:val="24"/>
        </w:rPr>
        <w:t xml:space="preserve">The </w:t>
      </w:r>
      <w:r w:rsidR="007843F4">
        <w:rPr>
          <w:rFonts w:ascii="Century Gothic" w:hAnsi="Century Gothic"/>
          <w:sz w:val="24"/>
          <w:szCs w:val="24"/>
        </w:rPr>
        <w:t xml:space="preserve">club </w:t>
      </w:r>
      <w:r w:rsidR="008A6F07" w:rsidRPr="00D93A22">
        <w:rPr>
          <w:rFonts w:ascii="Century Gothic" w:hAnsi="Century Gothic"/>
          <w:sz w:val="24"/>
          <w:szCs w:val="24"/>
        </w:rPr>
        <w:t>will promotes and encourages student activities, collaborative relationships, interdisciplinary activities, and overall cyber awareness.</w:t>
      </w:r>
      <w:r w:rsidR="008A6F07" w:rsidRPr="00FF158B">
        <w:rPr>
          <w:rFonts w:ascii="Century Gothic" w:hAnsi="Century Gothic"/>
          <w:sz w:val="24"/>
          <w:szCs w:val="24"/>
        </w:rPr>
        <w:br/>
      </w:r>
    </w:p>
    <w:p w:rsidR="00D93A22" w:rsidRPr="00D93A22" w:rsidRDefault="00D93A22" w:rsidP="00D93A22">
      <w:pPr>
        <w:jc w:val="both"/>
        <w:rPr>
          <w:rFonts w:ascii="Century Gothic" w:hAnsi="Century Gothic"/>
          <w:b/>
          <w:sz w:val="24"/>
          <w:szCs w:val="24"/>
        </w:rPr>
      </w:pPr>
      <w:r w:rsidRPr="00D93A22">
        <w:rPr>
          <w:rFonts w:ascii="Century Gothic" w:hAnsi="Century Gothic"/>
          <w:b/>
          <w:sz w:val="24"/>
          <w:szCs w:val="24"/>
        </w:rPr>
        <w:t xml:space="preserve">Membership </w:t>
      </w:r>
    </w:p>
    <w:p w:rsidR="004B7DDE" w:rsidRDefault="008A6F07" w:rsidP="00D93A22">
      <w:pPr>
        <w:jc w:val="both"/>
        <w:rPr>
          <w:rFonts w:ascii="Century Gothic" w:hAnsi="Century Gothic"/>
          <w:sz w:val="24"/>
          <w:szCs w:val="24"/>
        </w:rPr>
      </w:pPr>
      <w:r w:rsidRPr="00D93A22">
        <w:rPr>
          <w:rFonts w:ascii="Century Gothic" w:hAnsi="Century Gothic"/>
          <w:sz w:val="24"/>
          <w:szCs w:val="24"/>
        </w:rPr>
        <w:t>Membership is open to UAU</w:t>
      </w:r>
      <w:r w:rsidR="00D93A22">
        <w:rPr>
          <w:rFonts w:ascii="Century Gothic" w:hAnsi="Century Gothic"/>
          <w:sz w:val="24"/>
          <w:szCs w:val="24"/>
        </w:rPr>
        <w:t>T</w:t>
      </w:r>
      <w:r w:rsidRPr="00D93A22">
        <w:rPr>
          <w:rFonts w:ascii="Century Gothic" w:hAnsi="Century Gothic"/>
          <w:sz w:val="24"/>
          <w:szCs w:val="24"/>
        </w:rPr>
        <w:t xml:space="preserve"> students currently will enrolled in any degree program.</w:t>
      </w:r>
    </w:p>
    <w:p w:rsidR="00D8295D" w:rsidRPr="007843F4" w:rsidRDefault="00D8295D" w:rsidP="00D8295D">
      <w:pPr>
        <w:pStyle w:val="Heading2"/>
        <w:rPr>
          <w:rFonts w:ascii="Century Gothic" w:hAnsi="Century Gothic"/>
          <w:sz w:val="24"/>
          <w:szCs w:val="24"/>
        </w:rPr>
      </w:pPr>
      <w:r w:rsidRPr="007843F4">
        <w:rPr>
          <w:rFonts w:ascii="Century Gothic" w:hAnsi="Century Gothic"/>
          <w:sz w:val="24"/>
          <w:szCs w:val="24"/>
        </w:rPr>
        <w:t>Club Meetings</w:t>
      </w:r>
    </w:p>
    <w:p w:rsidR="00D8295D" w:rsidRPr="007843F4" w:rsidRDefault="00D8295D" w:rsidP="000D5175">
      <w:pPr>
        <w:pStyle w:val="NormalWeb"/>
        <w:rPr>
          <w:rFonts w:ascii="Century Gothic" w:hAnsi="Century Gothic"/>
        </w:rPr>
      </w:pPr>
      <w:r w:rsidRPr="007843F4">
        <w:rPr>
          <w:rFonts w:ascii="Century Gothic" w:hAnsi="Century Gothic"/>
        </w:rPr>
        <w:t>Every Tuesday or Thursday evening from 4:30 p.m. to 6:00 p.m.</w:t>
      </w:r>
    </w:p>
    <w:p w:rsidR="00CC2AA5" w:rsidRPr="007843F4" w:rsidRDefault="00CC2AA5" w:rsidP="00CC2AA5">
      <w:pPr>
        <w:pStyle w:val="Heading2"/>
        <w:rPr>
          <w:rFonts w:ascii="Century Gothic" w:hAnsi="Century Gothic"/>
          <w:sz w:val="24"/>
          <w:szCs w:val="24"/>
        </w:rPr>
      </w:pPr>
      <w:r w:rsidRPr="007843F4">
        <w:rPr>
          <w:rFonts w:ascii="Century Gothic" w:hAnsi="Century Gothic"/>
          <w:sz w:val="24"/>
          <w:szCs w:val="24"/>
        </w:rPr>
        <w:t>Spring 2021/2022 Meetings</w:t>
      </w:r>
    </w:p>
    <w:p w:rsidR="00CC2AA5" w:rsidRPr="007843F4" w:rsidRDefault="00CC2AA5" w:rsidP="00CC2AA5">
      <w:pPr>
        <w:numPr>
          <w:ilvl w:val="0"/>
          <w:numId w:val="7"/>
        </w:numPr>
        <w:spacing w:before="100" w:beforeAutospacing="1" w:after="100" w:afterAutospacing="1" w:line="240" w:lineRule="auto"/>
        <w:rPr>
          <w:rFonts w:ascii="Century Gothic" w:hAnsi="Century Gothic"/>
          <w:sz w:val="24"/>
          <w:szCs w:val="24"/>
        </w:rPr>
      </w:pPr>
      <w:r w:rsidRPr="007843F4">
        <w:rPr>
          <w:rFonts w:ascii="Century Gothic" w:hAnsi="Century Gothic"/>
          <w:sz w:val="24"/>
          <w:szCs w:val="24"/>
        </w:rPr>
        <w:t>Month _: Social Engineering with OSINT</w:t>
      </w:r>
    </w:p>
    <w:p w:rsidR="00CC2AA5" w:rsidRPr="007843F4" w:rsidRDefault="00CC2AA5" w:rsidP="00CC2AA5">
      <w:pPr>
        <w:numPr>
          <w:ilvl w:val="0"/>
          <w:numId w:val="7"/>
        </w:numPr>
        <w:spacing w:before="100" w:beforeAutospacing="1" w:after="100" w:afterAutospacing="1" w:line="240" w:lineRule="auto"/>
        <w:rPr>
          <w:rFonts w:ascii="Century Gothic" w:hAnsi="Century Gothic"/>
          <w:sz w:val="24"/>
          <w:szCs w:val="24"/>
        </w:rPr>
      </w:pPr>
      <w:r w:rsidRPr="007843F4">
        <w:rPr>
          <w:rFonts w:ascii="Century Gothic" w:hAnsi="Century Gothic"/>
          <w:sz w:val="24"/>
          <w:szCs w:val="24"/>
        </w:rPr>
        <w:t>Month _: Keyloggers: How they work</w:t>
      </w:r>
    </w:p>
    <w:p w:rsidR="00CC2AA5" w:rsidRPr="007843F4" w:rsidRDefault="00CC2AA5" w:rsidP="00CC2AA5">
      <w:pPr>
        <w:numPr>
          <w:ilvl w:val="0"/>
          <w:numId w:val="7"/>
        </w:numPr>
        <w:spacing w:before="100" w:beforeAutospacing="1" w:after="100" w:afterAutospacing="1" w:line="240" w:lineRule="auto"/>
        <w:rPr>
          <w:rFonts w:ascii="Century Gothic" w:hAnsi="Century Gothic"/>
          <w:sz w:val="24"/>
          <w:szCs w:val="24"/>
        </w:rPr>
      </w:pPr>
      <w:r w:rsidRPr="007843F4">
        <w:rPr>
          <w:rFonts w:ascii="Century Gothic" w:hAnsi="Century Gothic"/>
          <w:sz w:val="24"/>
          <w:szCs w:val="24"/>
        </w:rPr>
        <w:t>Month _: Embedded Code in YouTube Videos</w:t>
      </w:r>
    </w:p>
    <w:p w:rsidR="00CC2AA5" w:rsidRPr="007843F4" w:rsidRDefault="00CC2AA5" w:rsidP="00CC2AA5">
      <w:pPr>
        <w:numPr>
          <w:ilvl w:val="0"/>
          <w:numId w:val="7"/>
        </w:numPr>
        <w:spacing w:before="100" w:beforeAutospacing="1" w:after="100" w:afterAutospacing="1" w:line="240" w:lineRule="auto"/>
        <w:rPr>
          <w:rFonts w:ascii="Century Gothic" w:hAnsi="Century Gothic"/>
          <w:sz w:val="24"/>
          <w:szCs w:val="24"/>
        </w:rPr>
      </w:pPr>
      <w:r w:rsidRPr="007843F4">
        <w:rPr>
          <w:rFonts w:ascii="Century Gothic" w:hAnsi="Century Gothic"/>
          <w:sz w:val="24"/>
          <w:szCs w:val="24"/>
        </w:rPr>
        <w:t>Month _: Python Type Hinting/Checking</w:t>
      </w:r>
    </w:p>
    <w:p w:rsidR="00CC2AA5" w:rsidRDefault="00CC2AA5" w:rsidP="00D93A22">
      <w:pPr>
        <w:jc w:val="both"/>
        <w:rPr>
          <w:rFonts w:ascii="Century Gothic" w:hAnsi="Century Gothic"/>
          <w:sz w:val="24"/>
          <w:szCs w:val="24"/>
        </w:rPr>
      </w:pPr>
    </w:p>
    <w:p w:rsidR="004B7DDE" w:rsidRDefault="004B7DDE">
      <w:pPr>
        <w:rPr>
          <w:rFonts w:ascii="Century Gothic" w:hAnsi="Century Gothic"/>
          <w:sz w:val="24"/>
          <w:szCs w:val="24"/>
        </w:rPr>
      </w:pPr>
      <w:r>
        <w:rPr>
          <w:rFonts w:ascii="Century Gothic" w:hAnsi="Century Gothic"/>
          <w:sz w:val="24"/>
          <w:szCs w:val="24"/>
        </w:rPr>
        <w:br w:type="page"/>
      </w:r>
    </w:p>
    <w:p w:rsidR="004B7DDE" w:rsidRPr="004B7DDE" w:rsidRDefault="00FF0657" w:rsidP="004B7DDE">
      <w:pPr>
        <w:pStyle w:val="Heading1"/>
        <w:jc w:val="center"/>
        <w:rPr>
          <w:rFonts w:ascii="Century Gothic" w:hAnsi="Century Gothic"/>
          <w:b/>
          <w:color w:val="auto"/>
          <w:sz w:val="24"/>
          <w:szCs w:val="24"/>
        </w:rPr>
      </w:pPr>
      <w:r>
        <w:rPr>
          <w:rFonts w:ascii="Century Gothic" w:hAnsi="Century Gothic"/>
          <w:b/>
          <w:color w:val="auto"/>
          <w:sz w:val="24"/>
          <w:szCs w:val="24"/>
        </w:rPr>
        <w:lastRenderedPageBreak/>
        <w:t>Cybers</w:t>
      </w:r>
      <w:r w:rsidR="004B7DDE" w:rsidRPr="004B7DDE">
        <w:rPr>
          <w:rFonts w:ascii="Century Gothic" w:hAnsi="Century Gothic"/>
          <w:b/>
          <w:color w:val="auto"/>
          <w:sz w:val="24"/>
          <w:szCs w:val="24"/>
        </w:rPr>
        <w:t>ecurity Club</w:t>
      </w:r>
    </w:p>
    <w:p w:rsidR="004B7DDE" w:rsidRPr="004B7DDE" w:rsidRDefault="004B7DDE" w:rsidP="004B7DDE">
      <w:pPr>
        <w:pStyle w:val="NormalWeb"/>
        <w:jc w:val="both"/>
        <w:rPr>
          <w:rFonts w:ascii="Century Gothic" w:hAnsi="Century Gothic"/>
        </w:rPr>
      </w:pPr>
      <w:r w:rsidRPr="00C50E22">
        <w:rPr>
          <w:rFonts w:ascii="Century Gothic" w:hAnsi="Century Gothic"/>
          <w:b/>
        </w:rPr>
        <w:t>Brief</w:t>
      </w:r>
      <w:r w:rsidRPr="004B7DDE">
        <w:rPr>
          <w:rFonts w:ascii="Century Gothic" w:hAnsi="Century Gothic"/>
        </w:rPr>
        <w:br/>
        <w:t xml:space="preserve">Cyber Security Club is established to be the platform that brings together the students of </w:t>
      </w:r>
      <w:r>
        <w:rPr>
          <w:rFonts w:ascii="Century Gothic" w:hAnsi="Century Gothic"/>
        </w:rPr>
        <w:t>UAUT</w:t>
      </w:r>
      <w:r w:rsidRPr="004B7DDE">
        <w:rPr>
          <w:rFonts w:ascii="Century Gothic" w:hAnsi="Century Gothic"/>
        </w:rPr>
        <w:t xml:space="preserve"> University. The club provides them with software and security features so they can exchange ideas and visions regarding the development of their thoughts in the field of protection and cybersecurity. The club is a perfect meeting place for students interested in cybersecurity.</w:t>
      </w:r>
    </w:p>
    <w:p w:rsidR="004B7DDE" w:rsidRPr="00C50E22" w:rsidRDefault="004B7DDE" w:rsidP="004B7DDE">
      <w:pPr>
        <w:pStyle w:val="NormalWeb"/>
        <w:jc w:val="both"/>
        <w:rPr>
          <w:rFonts w:ascii="Century Gothic" w:hAnsi="Century Gothic"/>
          <w:b/>
        </w:rPr>
      </w:pPr>
      <w:r w:rsidRPr="00C50E22">
        <w:rPr>
          <w:rFonts w:ascii="Century Gothic" w:hAnsi="Century Gothic"/>
          <w:b/>
        </w:rPr>
        <w:t>Mission</w:t>
      </w:r>
    </w:p>
    <w:p w:rsidR="004B7DDE" w:rsidRPr="004B7DDE" w:rsidRDefault="004B7DDE" w:rsidP="00EA694D">
      <w:pPr>
        <w:pStyle w:val="NormalWeb"/>
        <w:jc w:val="both"/>
        <w:rPr>
          <w:rFonts w:ascii="Century Gothic" w:hAnsi="Century Gothic"/>
        </w:rPr>
      </w:pPr>
      <w:r w:rsidRPr="004B7DDE">
        <w:rPr>
          <w:rFonts w:ascii="Century Gothic" w:hAnsi="Century Gothic"/>
        </w:rPr>
        <w:t>Excellence in building the student and developing his skills in the field of cybersecurity and helping to spread and support research and students ’ideas, creating a stimulating and stimulating university atmosphere of ideas.</w:t>
      </w:r>
    </w:p>
    <w:p w:rsidR="004B7DDE" w:rsidRDefault="004B7DDE" w:rsidP="00EA694D">
      <w:pPr>
        <w:pStyle w:val="NormalWeb"/>
        <w:rPr>
          <w:rFonts w:ascii="Century Gothic" w:hAnsi="Century Gothic"/>
        </w:rPr>
      </w:pPr>
      <w:r w:rsidRPr="00C50E22">
        <w:rPr>
          <w:rFonts w:ascii="Century Gothic" w:hAnsi="Century Gothic"/>
          <w:b/>
        </w:rPr>
        <w:t>Objectives</w:t>
      </w:r>
      <w:r w:rsidRPr="004B7DDE">
        <w:rPr>
          <w:rFonts w:ascii="Century Gothic" w:hAnsi="Century Gothic"/>
        </w:rPr>
        <w:br/>
        <w:t xml:space="preserve">1. Supporting and developing university students at the national level in the </w:t>
      </w:r>
      <w:bookmarkStart w:id="0" w:name="_GoBack"/>
      <w:r w:rsidRPr="004B7DDE">
        <w:rPr>
          <w:rFonts w:ascii="Century Gothic" w:hAnsi="Century Gothic"/>
        </w:rPr>
        <w:t>fields of cybersecurity.</w:t>
      </w:r>
      <w:r w:rsidRPr="004B7DDE">
        <w:rPr>
          <w:rFonts w:ascii="Century Gothic" w:hAnsi="Century Gothic"/>
        </w:rPr>
        <w:br/>
        <w:t xml:space="preserve">2. The club is considered the link between the university and the various related official departments in the Kingdom, such as the Saudi Federation for Cyber </w:t>
      </w:r>
      <w:r w:rsidRPr="004B7DDE">
        <w:rPr>
          <w:rFonts w:ascii="Arial" w:hAnsi="Arial" w:cs="Arial"/>
        </w:rPr>
        <w:t>​​</w:t>
      </w:r>
      <w:r w:rsidRPr="004B7DDE">
        <w:rPr>
          <w:rFonts w:ascii="Century Gothic" w:hAnsi="Century Gothic"/>
        </w:rPr>
        <w:t>Security, Programming and Drones.</w:t>
      </w:r>
      <w:r w:rsidRPr="004B7DDE">
        <w:rPr>
          <w:rFonts w:ascii="Century Gothic" w:hAnsi="Century Gothic"/>
        </w:rPr>
        <w:br/>
        <w:t>3. Attracting creative students to hon their skills so they can contribute to the Kingdom's 2030 vision and Kingdom's digital transformation plans..</w:t>
      </w:r>
      <w:r w:rsidRPr="004B7DDE">
        <w:rPr>
          <w:rFonts w:ascii="Century Gothic" w:hAnsi="Century Gothic"/>
        </w:rPr>
        <w:br/>
        <w:t>4. Understand and learn social engineering applications and tools.</w:t>
      </w:r>
      <w:r w:rsidRPr="004B7DDE">
        <w:rPr>
          <w:rFonts w:ascii="Century Gothic" w:hAnsi="Century Gothic"/>
        </w:rPr>
        <w:br/>
        <w:t>5. Organizing cybersecu</w:t>
      </w:r>
      <w:r w:rsidR="00C83E05">
        <w:rPr>
          <w:rFonts w:ascii="Century Gothic" w:hAnsi="Century Gothic"/>
        </w:rPr>
        <w:t>rity competitions and bootcamps</w:t>
      </w:r>
      <w:r w:rsidRPr="004B7DDE">
        <w:rPr>
          <w:rFonts w:ascii="Century Gothic" w:hAnsi="Century Gothic"/>
        </w:rPr>
        <w:t>, such as "flag capture" competition.</w:t>
      </w:r>
      <w:r w:rsidRPr="004B7DDE">
        <w:rPr>
          <w:rFonts w:ascii="Century Gothic" w:hAnsi="Century Gothic"/>
        </w:rPr>
        <w:br/>
        <w:t>6. Supporting the exchange of experiences and expertise in the field of cybersecurity, penetration, and resolution of similar problems</w:t>
      </w:r>
      <w:r w:rsidRPr="004B7DDE">
        <w:rPr>
          <w:rFonts w:ascii="Century Gothic" w:hAnsi="Century Gothic"/>
        </w:rPr>
        <w:br/>
        <w:t>7. Supporting students who wish to participate in their projects and present them in conferences, forums, and workshops</w:t>
      </w:r>
      <w:r w:rsidRPr="004B7DDE">
        <w:rPr>
          <w:rFonts w:ascii="Century Gothic" w:hAnsi="Century Gothic"/>
        </w:rPr>
        <w:br/>
        <w:t>8. Meeting security experts to take advantage of their expertise and guidance</w:t>
      </w:r>
      <w:r w:rsidRPr="004B7DDE">
        <w:rPr>
          <w:rFonts w:ascii="Century Gothic" w:hAnsi="Century Gothic"/>
        </w:rPr>
        <w:br/>
        <w:t>9. Promote competition and innovation among students by awarding prizes and certificates of appreciation.</w:t>
      </w:r>
      <w:r w:rsidRPr="004B7DDE">
        <w:rPr>
          <w:rFonts w:ascii="Century Gothic" w:hAnsi="Century Gothic"/>
        </w:rPr>
        <w:br/>
        <w:t>10. Conducting special training courses to develop safety and privacy methods in the field of cybersecurity.</w:t>
      </w:r>
      <w:r w:rsidRPr="004B7DDE">
        <w:rPr>
          <w:rFonts w:ascii="Century Gothic" w:hAnsi="Century Gothic"/>
        </w:rPr>
        <w:br/>
        <w:t>11. Rich awareness of the importance of cybersecurity in Saudi culture</w:t>
      </w:r>
      <w:r w:rsidRPr="004B7DDE">
        <w:rPr>
          <w:rFonts w:ascii="Century Gothic" w:hAnsi="Century Gothic"/>
        </w:rPr>
        <w:br/>
        <w:t>12. Contribute to providing job opportunities for student competencies in the field of cybersecurity</w:t>
      </w:r>
    </w:p>
    <w:bookmarkEnd w:id="0"/>
    <w:p w:rsidR="008C738D" w:rsidRPr="004B7DDE" w:rsidRDefault="008C738D" w:rsidP="00EA694D">
      <w:pPr>
        <w:pStyle w:val="NormalWeb"/>
        <w:rPr>
          <w:rFonts w:ascii="Century Gothic" w:hAnsi="Century Gothic"/>
        </w:rPr>
      </w:pPr>
    </w:p>
    <w:p w:rsidR="004B7DDE" w:rsidRDefault="004B7DDE" w:rsidP="004B7DDE">
      <w:pPr>
        <w:pStyle w:val="NormalWeb"/>
      </w:pPr>
      <w:r>
        <w:t> </w:t>
      </w:r>
    </w:p>
    <w:p w:rsidR="004B7DDE" w:rsidRDefault="004B7DDE" w:rsidP="004B7DDE">
      <w:pPr>
        <w:pStyle w:val="NormalWeb"/>
      </w:pPr>
      <w:r>
        <w:t> </w:t>
      </w:r>
    </w:p>
    <w:p w:rsidR="00FF158B" w:rsidRPr="001D49FC" w:rsidRDefault="007A212A" w:rsidP="00FF158B">
      <w:pPr>
        <w:jc w:val="both"/>
        <w:rPr>
          <w:rFonts w:ascii="Century Gothic" w:hAnsi="Century Gothic"/>
          <w:b/>
          <w:sz w:val="24"/>
          <w:szCs w:val="24"/>
        </w:rPr>
      </w:pPr>
      <w:r>
        <w:rPr>
          <w:rFonts w:ascii="Century Gothic" w:hAnsi="Century Gothic"/>
          <w:b/>
          <w:sz w:val="24"/>
          <w:szCs w:val="24"/>
        </w:rPr>
        <w:lastRenderedPageBreak/>
        <w:t xml:space="preserve">Security </w:t>
      </w:r>
      <w:r w:rsidR="00FF158B" w:rsidRPr="001D49FC">
        <w:rPr>
          <w:rFonts w:ascii="Century Gothic" w:hAnsi="Century Gothic"/>
          <w:b/>
          <w:sz w:val="24"/>
          <w:szCs w:val="24"/>
        </w:rPr>
        <w:t>Programs</w:t>
      </w:r>
    </w:p>
    <w:p w:rsidR="003E23DC" w:rsidRPr="007A212A" w:rsidRDefault="00FF158B" w:rsidP="007A212A">
      <w:pPr>
        <w:pStyle w:val="ListParagraph"/>
        <w:numPr>
          <w:ilvl w:val="0"/>
          <w:numId w:val="2"/>
        </w:numPr>
        <w:jc w:val="both"/>
        <w:rPr>
          <w:rFonts w:ascii="Century Gothic" w:hAnsi="Century Gothic"/>
          <w:b/>
          <w:sz w:val="24"/>
          <w:szCs w:val="24"/>
        </w:rPr>
      </w:pPr>
      <w:r w:rsidRPr="007A212A">
        <w:rPr>
          <w:rFonts w:ascii="Century Gothic" w:hAnsi="Century Gothic"/>
          <w:sz w:val="24"/>
          <w:szCs w:val="24"/>
        </w:rPr>
        <w:t>User awareness program</w:t>
      </w:r>
      <w:r w:rsidR="007A212A">
        <w:rPr>
          <w:rFonts w:ascii="Century Gothic" w:hAnsi="Century Gothic"/>
          <w:sz w:val="24"/>
          <w:szCs w:val="24"/>
        </w:rPr>
        <w:t xml:space="preserve"> – designed to make user/ employees/ students </w:t>
      </w:r>
      <w:r w:rsidR="008E6FF7">
        <w:rPr>
          <w:rFonts w:ascii="Century Gothic" w:hAnsi="Century Gothic"/>
          <w:sz w:val="24"/>
          <w:szCs w:val="24"/>
        </w:rPr>
        <w:t xml:space="preserve">aware of potential security threats and risks </w:t>
      </w:r>
      <w:hyperlink r:id="rId7" w:history="1">
        <w:r w:rsidR="007A212A" w:rsidRPr="009F46AD">
          <w:rPr>
            <w:rStyle w:val="Hyperlink"/>
            <w:rFonts w:ascii="Century Gothic" w:hAnsi="Century Gothic"/>
            <w:sz w:val="24"/>
            <w:szCs w:val="24"/>
          </w:rPr>
          <w:t>https://blog.usecure.io/12-security-awareness-topics-you-need-to-know-in-2020</w:t>
        </w:r>
      </w:hyperlink>
    </w:p>
    <w:p w:rsidR="007A212A" w:rsidRPr="008E6FF7" w:rsidRDefault="007A212A" w:rsidP="008E6FF7">
      <w:pPr>
        <w:jc w:val="both"/>
        <w:rPr>
          <w:rFonts w:ascii="Century Gothic" w:hAnsi="Century Gothic"/>
          <w:b/>
          <w:sz w:val="24"/>
          <w:szCs w:val="24"/>
        </w:rPr>
      </w:pPr>
    </w:p>
    <w:p w:rsidR="008E6FF7" w:rsidRDefault="008E6FF7" w:rsidP="007A212A">
      <w:pPr>
        <w:pStyle w:val="ListParagraph"/>
        <w:numPr>
          <w:ilvl w:val="0"/>
          <w:numId w:val="2"/>
        </w:numPr>
        <w:jc w:val="both"/>
        <w:rPr>
          <w:rFonts w:ascii="Century Gothic" w:hAnsi="Century Gothic"/>
          <w:sz w:val="24"/>
          <w:szCs w:val="24"/>
        </w:rPr>
      </w:pPr>
      <w:r w:rsidRPr="008E6FF7">
        <w:rPr>
          <w:rFonts w:ascii="Century Gothic" w:hAnsi="Century Gothic"/>
          <w:sz w:val="24"/>
          <w:szCs w:val="24"/>
        </w:rPr>
        <w:t xml:space="preserve">User training </w:t>
      </w:r>
      <w:r>
        <w:rPr>
          <w:rFonts w:ascii="Century Gothic" w:hAnsi="Century Gothic"/>
          <w:sz w:val="24"/>
          <w:szCs w:val="24"/>
        </w:rPr>
        <w:t>– dedicated training sessions which educate users on the corporate security policies, how to create strong passwords, how to avoid potential threats</w:t>
      </w:r>
    </w:p>
    <w:p w:rsidR="000233D4" w:rsidRPr="000233D4" w:rsidRDefault="000233D4" w:rsidP="000233D4">
      <w:pPr>
        <w:ind w:left="360"/>
        <w:jc w:val="both"/>
        <w:rPr>
          <w:rFonts w:ascii="Century Gothic" w:hAnsi="Century Gothic"/>
          <w:b/>
          <w:sz w:val="24"/>
          <w:szCs w:val="24"/>
        </w:rPr>
      </w:pPr>
    </w:p>
    <w:p w:rsidR="000233D4" w:rsidRDefault="000233D4" w:rsidP="000233D4">
      <w:pPr>
        <w:ind w:left="360"/>
        <w:jc w:val="both"/>
        <w:rPr>
          <w:rFonts w:ascii="Century Gothic" w:hAnsi="Century Gothic"/>
          <w:b/>
          <w:sz w:val="24"/>
          <w:szCs w:val="24"/>
        </w:rPr>
      </w:pPr>
      <w:r w:rsidRPr="000233D4">
        <w:rPr>
          <w:rFonts w:ascii="Century Gothic" w:hAnsi="Century Gothic"/>
          <w:b/>
          <w:sz w:val="24"/>
          <w:szCs w:val="24"/>
        </w:rPr>
        <w:t>Common Attack</w:t>
      </w:r>
      <w:r>
        <w:rPr>
          <w:rFonts w:ascii="Century Gothic" w:hAnsi="Century Gothic"/>
          <w:b/>
          <w:sz w:val="24"/>
          <w:szCs w:val="24"/>
        </w:rPr>
        <w:t>s</w:t>
      </w:r>
    </w:p>
    <w:p w:rsidR="000233D4" w:rsidRPr="00EC40AA" w:rsidRDefault="000233D4" w:rsidP="00EC40AA">
      <w:pPr>
        <w:pStyle w:val="ListParagraph"/>
        <w:numPr>
          <w:ilvl w:val="0"/>
          <w:numId w:val="3"/>
        </w:numPr>
        <w:jc w:val="both"/>
        <w:rPr>
          <w:rFonts w:ascii="Century Gothic" w:hAnsi="Century Gothic"/>
          <w:sz w:val="24"/>
          <w:szCs w:val="24"/>
        </w:rPr>
      </w:pPr>
      <w:r w:rsidRPr="00EC40AA">
        <w:rPr>
          <w:rFonts w:ascii="Century Gothic" w:hAnsi="Century Gothic"/>
          <w:sz w:val="24"/>
          <w:szCs w:val="24"/>
        </w:rPr>
        <w:t>Dos (Denial-of-Service) attacks</w:t>
      </w:r>
    </w:p>
    <w:p w:rsidR="000233D4" w:rsidRPr="00EC40AA" w:rsidRDefault="000233D4" w:rsidP="00EC40AA">
      <w:pPr>
        <w:pStyle w:val="ListParagraph"/>
        <w:numPr>
          <w:ilvl w:val="0"/>
          <w:numId w:val="3"/>
        </w:numPr>
        <w:jc w:val="both"/>
        <w:rPr>
          <w:rFonts w:ascii="Century Gothic" w:hAnsi="Century Gothic"/>
          <w:sz w:val="24"/>
          <w:szCs w:val="24"/>
        </w:rPr>
      </w:pPr>
      <w:r w:rsidRPr="00EC40AA">
        <w:rPr>
          <w:rFonts w:ascii="Century Gothic" w:hAnsi="Century Gothic"/>
          <w:sz w:val="24"/>
          <w:szCs w:val="24"/>
        </w:rPr>
        <w:t>Spoofing attacks</w:t>
      </w:r>
    </w:p>
    <w:p w:rsidR="000233D4" w:rsidRPr="00EC40AA" w:rsidRDefault="000233D4" w:rsidP="00EC40AA">
      <w:pPr>
        <w:pStyle w:val="ListParagraph"/>
        <w:numPr>
          <w:ilvl w:val="0"/>
          <w:numId w:val="3"/>
        </w:numPr>
        <w:jc w:val="both"/>
        <w:rPr>
          <w:rFonts w:ascii="Century Gothic" w:hAnsi="Century Gothic"/>
          <w:sz w:val="24"/>
          <w:szCs w:val="24"/>
        </w:rPr>
      </w:pPr>
      <w:r w:rsidRPr="00EC40AA">
        <w:rPr>
          <w:rFonts w:ascii="Century Gothic" w:hAnsi="Century Gothic"/>
          <w:sz w:val="24"/>
          <w:szCs w:val="24"/>
        </w:rPr>
        <w:t>Main-in-the-middle attacks</w:t>
      </w:r>
    </w:p>
    <w:p w:rsidR="000233D4" w:rsidRPr="00EC40AA" w:rsidRDefault="000233D4" w:rsidP="00EC40AA">
      <w:pPr>
        <w:pStyle w:val="ListParagraph"/>
        <w:numPr>
          <w:ilvl w:val="0"/>
          <w:numId w:val="3"/>
        </w:numPr>
        <w:jc w:val="both"/>
        <w:rPr>
          <w:rFonts w:ascii="Century Gothic" w:hAnsi="Century Gothic"/>
          <w:sz w:val="24"/>
          <w:szCs w:val="24"/>
        </w:rPr>
      </w:pPr>
      <w:r w:rsidRPr="00EC40AA">
        <w:rPr>
          <w:rFonts w:ascii="Century Gothic" w:hAnsi="Century Gothic"/>
          <w:sz w:val="24"/>
          <w:szCs w:val="24"/>
        </w:rPr>
        <w:t>Reconnaissance attacks</w:t>
      </w:r>
    </w:p>
    <w:p w:rsidR="000233D4" w:rsidRPr="00EC40AA" w:rsidRDefault="000233D4" w:rsidP="00EC40AA">
      <w:pPr>
        <w:pStyle w:val="ListParagraph"/>
        <w:numPr>
          <w:ilvl w:val="0"/>
          <w:numId w:val="3"/>
        </w:numPr>
        <w:jc w:val="both"/>
        <w:rPr>
          <w:rFonts w:ascii="Century Gothic" w:hAnsi="Century Gothic"/>
          <w:sz w:val="24"/>
          <w:szCs w:val="24"/>
        </w:rPr>
      </w:pPr>
      <w:r w:rsidRPr="00EC40AA">
        <w:rPr>
          <w:rFonts w:ascii="Century Gothic" w:hAnsi="Century Gothic"/>
          <w:sz w:val="24"/>
          <w:szCs w:val="24"/>
        </w:rPr>
        <w:t>Malware attacks</w:t>
      </w:r>
    </w:p>
    <w:p w:rsidR="000233D4" w:rsidRPr="00EC40AA" w:rsidRDefault="000233D4" w:rsidP="00EC40AA">
      <w:pPr>
        <w:pStyle w:val="ListParagraph"/>
        <w:numPr>
          <w:ilvl w:val="0"/>
          <w:numId w:val="3"/>
        </w:numPr>
        <w:jc w:val="both"/>
        <w:rPr>
          <w:rFonts w:ascii="Century Gothic" w:hAnsi="Century Gothic"/>
          <w:sz w:val="24"/>
          <w:szCs w:val="24"/>
        </w:rPr>
      </w:pPr>
      <w:r w:rsidRPr="00EC40AA">
        <w:rPr>
          <w:rFonts w:ascii="Century Gothic" w:hAnsi="Century Gothic"/>
          <w:sz w:val="24"/>
          <w:szCs w:val="24"/>
        </w:rPr>
        <w:t>Social Engineering attacks</w:t>
      </w:r>
    </w:p>
    <w:p w:rsidR="000233D4" w:rsidRPr="00EC40AA" w:rsidRDefault="000233D4" w:rsidP="00EC40AA">
      <w:pPr>
        <w:pStyle w:val="ListParagraph"/>
        <w:numPr>
          <w:ilvl w:val="0"/>
          <w:numId w:val="3"/>
        </w:numPr>
        <w:jc w:val="both"/>
        <w:rPr>
          <w:rFonts w:ascii="Century Gothic" w:hAnsi="Century Gothic"/>
          <w:sz w:val="24"/>
          <w:szCs w:val="24"/>
        </w:rPr>
      </w:pPr>
      <w:r w:rsidRPr="00EC40AA">
        <w:rPr>
          <w:rFonts w:ascii="Century Gothic" w:hAnsi="Century Gothic"/>
          <w:sz w:val="24"/>
          <w:szCs w:val="24"/>
        </w:rPr>
        <w:t>Password-related attacks</w:t>
      </w:r>
    </w:p>
    <w:sectPr w:rsidR="000233D4" w:rsidRPr="00EC40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985" w:rsidRDefault="00D72985" w:rsidP="00C225FB">
      <w:pPr>
        <w:spacing w:after="0" w:line="240" w:lineRule="auto"/>
      </w:pPr>
      <w:r>
        <w:separator/>
      </w:r>
    </w:p>
  </w:endnote>
  <w:endnote w:type="continuationSeparator" w:id="0">
    <w:p w:rsidR="00D72985" w:rsidRDefault="00D72985" w:rsidP="00C22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985" w:rsidRDefault="00D72985" w:rsidP="00C225FB">
      <w:pPr>
        <w:spacing w:after="0" w:line="240" w:lineRule="auto"/>
      </w:pPr>
      <w:r>
        <w:separator/>
      </w:r>
    </w:p>
  </w:footnote>
  <w:footnote w:type="continuationSeparator" w:id="0">
    <w:p w:rsidR="00D72985" w:rsidRDefault="00D72985" w:rsidP="00C225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6D82"/>
    <w:multiLevelType w:val="hybridMultilevel"/>
    <w:tmpl w:val="AE3E14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B676D"/>
    <w:multiLevelType w:val="hybridMultilevel"/>
    <w:tmpl w:val="120E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A219E"/>
    <w:multiLevelType w:val="hybridMultilevel"/>
    <w:tmpl w:val="A54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9A559C"/>
    <w:multiLevelType w:val="multilevel"/>
    <w:tmpl w:val="12C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CC5790"/>
    <w:multiLevelType w:val="hybridMultilevel"/>
    <w:tmpl w:val="F77C1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D8488D"/>
    <w:multiLevelType w:val="hybridMultilevel"/>
    <w:tmpl w:val="0E3EC3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FE767A"/>
    <w:multiLevelType w:val="hybridMultilevel"/>
    <w:tmpl w:val="05C0E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F07"/>
    <w:rsid w:val="000233D4"/>
    <w:rsid w:val="000D5175"/>
    <w:rsid w:val="00130C9F"/>
    <w:rsid w:val="00131F01"/>
    <w:rsid w:val="001D49FC"/>
    <w:rsid w:val="002674D1"/>
    <w:rsid w:val="002A19C2"/>
    <w:rsid w:val="004B7DDE"/>
    <w:rsid w:val="00542E82"/>
    <w:rsid w:val="007843F4"/>
    <w:rsid w:val="007A212A"/>
    <w:rsid w:val="007F3A6C"/>
    <w:rsid w:val="00893D04"/>
    <w:rsid w:val="008A6F07"/>
    <w:rsid w:val="008A75DA"/>
    <w:rsid w:val="008C738D"/>
    <w:rsid w:val="008E6FF7"/>
    <w:rsid w:val="00A35733"/>
    <w:rsid w:val="00C225FB"/>
    <w:rsid w:val="00C50E22"/>
    <w:rsid w:val="00C83E05"/>
    <w:rsid w:val="00CC2AA5"/>
    <w:rsid w:val="00D72985"/>
    <w:rsid w:val="00D8295D"/>
    <w:rsid w:val="00D93A22"/>
    <w:rsid w:val="00DA537C"/>
    <w:rsid w:val="00E43A95"/>
    <w:rsid w:val="00EA694D"/>
    <w:rsid w:val="00EC40AA"/>
    <w:rsid w:val="00FF0657"/>
    <w:rsid w:val="00FF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9F741-4D59-4E85-8D1E-ABC9D23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6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F07"/>
    <w:rPr>
      <w:rFonts w:ascii="Times New Roman" w:eastAsia="Times New Roman" w:hAnsi="Times New Roman" w:cs="Times New Roman"/>
      <w:b/>
      <w:bCs/>
      <w:sz w:val="36"/>
      <w:szCs w:val="36"/>
    </w:rPr>
  </w:style>
  <w:style w:type="paragraph" w:styleId="NormalWeb">
    <w:name w:val="Normal (Web)"/>
    <w:basedOn w:val="Normal"/>
    <w:uiPriority w:val="99"/>
    <w:unhideWhenUsed/>
    <w:rsid w:val="008A6F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6F07"/>
    <w:rPr>
      <w:color w:val="0000FF"/>
      <w:u w:val="single"/>
    </w:rPr>
  </w:style>
  <w:style w:type="character" w:customStyle="1" w:styleId="Heading1Char">
    <w:name w:val="Heading 1 Char"/>
    <w:basedOn w:val="DefaultParagraphFont"/>
    <w:link w:val="Heading1"/>
    <w:uiPriority w:val="9"/>
    <w:rsid w:val="004B7DD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F3A6C"/>
    <w:rPr>
      <w:b/>
      <w:bCs/>
    </w:rPr>
  </w:style>
  <w:style w:type="paragraph" w:styleId="ListParagraph">
    <w:name w:val="List Paragraph"/>
    <w:basedOn w:val="Normal"/>
    <w:uiPriority w:val="34"/>
    <w:qFormat/>
    <w:rsid w:val="001D49FC"/>
    <w:pPr>
      <w:ind w:left="720"/>
      <w:contextualSpacing/>
    </w:pPr>
  </w:style>
  <w:style w:type="paragraph" w:styleId="Header">
    <w:name w:val="header"/>
    <w:basedOn w:val="Normal"/>
    <w:link w:val="HeaderChar"/>
    <w:uiPriority w:val="99"/>
    <w:unhideWhenUsed/>
    <w:rsid w:val="00C22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5FB"/>
  </w:style>
  <w:style w:type="paragraph" w:styleId="Footer">
    <w:name w:val="footer"/>
    <w:basedOn w:val="Normal"/>
    <w:link w:val="FooterChar"/>
    <w:uiPriority w:val="99"/>
    <w:unhideWhenUsed/>
    <w:rsid w:val="00C22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5FB"/>
  </w:style>
  <w:style w:type="character" w:styleId="FollowedHyperlink">
    <w:name w:val="FollowedHyperlink"/>
    <w:basedOn w:val="DefaultParagraphFont"/>
    <w:uiPriority w:val="99"/>
    <w:semiHidden/>
    <w:unhideWhenUsed/>
    <w:rsid w:val="008C7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005968">
      <w:bodyDiv w:val="1"/>
      <w:marLeft w:val="0"/>
      <w:marRight w:val="0"/>
      <w:marTop w:val="0"/>
      <w:marBottom w:val="0"/>
      <w:divBdr>
        <w:top w:val="none" w:sz="0" w:space="0" w:color="auto"/>
        <w:left w:val="none" w:sz="0" w:space="0" w:color="auto"/>
        <w:bottom w:val="none" w:sz="0" w:space="0" w:color="auto"/>
        <w:right w:val="none" w:sz="0" w:space="0" w:color="auto"/>
      </w:divBdr>
      <w:divsChild>
        <w:div w:id="1306663558">
          <w:marLeft w:val="90"/>
          <w:marRight w:val="0"/>
          <w:marTop w:val="0"/>
          <w:marBottom w:val="0"/>
          <w:divBdr>
            <w:top w:val="none" w:sz="0" w:space="0" w:color="auto"/>
            <w:left w:val="none" w:sz="0" w:space="0" w:color="auto"/>
            <w:bottom w:val="none" w:sz="0" w:space="0" w:color="auto"/>
            <w:right w:val="none" w:sz="0" w:space="0" w:color="auto"/>
          </w:divBdr>
        </w:div>
      </w:divsChild>
    </w:div>
    <w:div w:id="653216046">
      <w:bodyDiv w:val="1"/>
      <w:marLeft w:val="0"/>
      <w:marRight w:val="0"/>
      <w:marTop w:val="0"/>
      <w:marBottom w:val="0"/>
      <w:divBdr>
        <w:top w:val="none" w:sz="0" w:space="0" w:color="auto"/>
        <w:left w:val="none" w:sz="0" w:space="0" w:color="auto"/>
        <w:bottom w:val="none" w:sz="0" w:space="0" w:color="auto"/>
        <w:right w:val="none" w:sz="0" w:space="0" w:color="auto"/>
      </w:divBdr>
    </w:div>
    <w:div w:id="929391258">
      <w:bodyDiv w:val="1"/>
      <w:marLeft w:val="0"/>
      <w:marRight w:val="0"/>
      <w:marTop w:val="0"/>
      <w:marBottom w:val="0"/>
      <w:divBdr>
        <w:top w:val="none" w:sz="0" w:space="0" w:color="auto"/>
        <w:left w:val="none" w:sz="0" w:space="0" w:color="auto"/>
        <w:bottom w:val="none" w:sz="0" w:space="0" w:color="auto"/>
        <w:right w:val="none" w:sz="0" w:space="0" w:color="auto"/>
      </w:divBdr>
      <w:divsChild>
        <w:div w:id="1979912365">
          <w:marLeft w:val="0"/>
          <w:marRight w:val="0"/>
          <w:marTop w:val="0"/>
          <w:marBottom w:val="0"/>
          <w:divBdr>
            <w:top w:val="none" w:sz="0" w:space="0" w:color="auto"/>
            <w:left w:val="none" w:sz="0" w:space="0" w:color="auto"/>
            <w:bottom w:val="none" w:sz="0" w:space="0" w:color="auto"/>
            <w:right w:val="none" w:sz="0" w:space="0" w:color="auto"/>
          </w:divBdr>
          <w:divsChild>
            <w:div w:id="1340229727">
              <w:marLeft w:val="0"/>
              <w:marRight w:val="0"/>
              <w:marTop w:val="0"/>
              <w:marBottom w:val="0"/>
              <w:divBdr>
                <w:top w:val="none" w:sz="0" w:space="0" w:color="auto"/>
                <w:left w:val="none" w:sz="0" w:space="0" w:color="auto"/>
                <w:bottom w:val="none" w:sz="0" w:space="0" w:color="auto"/>
                <w:right w:val="none" w:sz="0" w:space="0" w:color="auto"/>
              </w:divBdr>
              <w:divsChild>
                <w:div w:id="173224398">
                  <w:marLeft w:val="0"/>
                  <w:marRight w:val="0"/>
                  <w:marTop w:val="0"/>
                  <w:marBottom w:val="0"/>
                  <w:divBdr>
                    <w:top w:val="none" w:sz="0" w:space="0" w:color="auto"/>
                    <w:left w:val="none" w:sz="0" w:space="0" w:color="auto"/>
                    <w:bottom w:val="none" w:sz="0" w:space="0" w:color="auto"/>
                    <w:right w:val="none" w:sz="0" w:space="0" w:color="auto"/>
                  </w:divBdr>
                  <w:divsChild>
                    <w:div w:id="889922009">
                      <w:marLeft w:val="0"/>
                      <w:marRight w:val="0"/>
                      <w:marTop w:val="0"/>
                      <w:marBottom w:val="0"/>
                      <w:divBdr>
                        <w:top w:val="none" w:sz="0" w:space="0" w:color="auto"/>
                        <w:left w:val="none" w:sz="0" w:space="0" w:color="auto"/>
                        <w:bottom w:val="none" w:sz="0" w:space="0" w:color="auto"/>
                        <w:right w:val="none" w:sz="0" w:space="0" w:color="auto"/>
                      </w:divBdr>
                      <w:divsChild>
                        <w:div w:id="7974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641809">
      <w:bodyDiv w:val="1"/>
      <w:marLeft w:val="0"/>
      <w:marRight w:val="0"/>
      <w:marTop w:val="0"/>
      <w:marBottom w:val="0"/>
      <w:divBdr>
        <w:top w:val="none" w:sz="0" w:space="0" w:color="auto"/>
        <w:left w:val="none" w:sz="0" w:space="0" w:color="auto"/>
        <w:bottom w:val="none" w:sz="0" w:space="0" w:color="auto"/>
        <w:right w:val="none" w:sz="0" w:space="0" w:color="auto"/>
      </w:divBdr>
    </w:div>
    <w:div w:id="1686053876">
      <w:bodyDiv w:val="1"/>
      <w:marLeft w:val="0"/>
      <w:marRight w:val="0"/>
      <w:marTop w:val="0"/>
      <w:marBottom w:val="0"/>
      <w:divBdr>
        <w:top w:val="none" w:sz="0" w:space="0" w:color="auto"/>
        <w:left w:val="none" w:sz="0" w:space="0" w:color="auto"/>
        <w:bottom w:val="none" w:sz="0" w:space="0" w:color="auto"/>
        <w:right w:val="none" w:sz="0" w:space="0" w:color="auto"/>
      </w:divBdr>
    </w:div>
    <w:div w:id="19627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usecure.io/12-security-awareness-topics-you-need-to-know-in-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2021-09-28T15:24:00Z</dcterms:created>
  <dcterms:modified xsi:type="dcterms:W3CDTF">2021-11-22T18:08:00Z</dcterms:modified>
</cp:coreProperties>
</file>