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B78AC" w14:textId="15AB6C7A" w:rsidR="00172B75" w:rsidRPr="00E315F0" w:rsidRDefault="00172B75">
      <w:pPr>
        <w:rPr>
          <w:rFonts w:cstheme="minorHAnsi"/>
          <w:sz w:val="32"/>
          <w:szCs w:val="32"/>
        </w:rPr>
      </w:pPr>
      <w:r w:rsidRPr="00E315F0">
        <w:rPr>
          <w:rFonts w:cstheme="minorHAnsi"/>
          <w:sz w:val="32"/>
          <w:szCs w:val="32"/>
        </w:rPr>
        <w:t>ANNEX II: PERFORMANCE CONTRACT EXPLANATORY NOTES</w:t>
      </w:r>
    </w:p>
    <w:p w14:paraId="04E30E0F" w14:textId="77777777" w:rsidR="00172B75" w:rsidRPr="00E315F0" w:rsidRDefault="00172B75" w:rsidP="00172B75">
      <w:pPr>
        <w:pStyle w:val="ListParagraph"/>
        <w:numPr>
          <w:ilvl w:val="0"/>
          <w:numId w:val="1"/>
        </w:numPr>
        <w:rPr>
          <w:rFonts w:cstheme="minorHAnsi"/>
          <w:b/>
          <w:bCs/>
        </w:rPr>
      </w:pPr>
      <w:r w:rsidRPr="00E315F0">
        <w:rPr>
          <w:rFonts w:cstheme="minorHAnsi"/>
          <w:b/>
          <w:bCs/>
        </w:rPr>
        <w:t xml:space="preserve">Financial Stewardship </w:t>
      </w:r>
    </w:p>
    <w:p w14:paraId="044B2771" w14:textId="51C1DEB7" w:rsidR="00172B75" w:rsidRPr="00E315F0" w:rsidRDefault="00172B75" w:rsidP="00172B75">
      <w:pPr>
        <w:rPr>
          <w:rFonts w:cstheme="minorHAnsi"/>
          <w:u w:val="single"/>
        </w:rPr>
      </w:pPr>
      <w:r w:rsidRPr="00E315F0">
        <w:rPr>
          <w:rFonts w:cstheme="minorHAnsi"/>
          <w:u w:val="single"/>
        </w:rPr>
        <w:t>A1 - Absorption of Allocated Funds (GoK)</w:t>
      </w:r>
    </w:p>
    <w:p w14:paraId="679AB331" w14:textId="6F406023" w:rsidR="00172B75" w:rsidRPr="00E315F0" w:rsidRDefault="0073643D" w:rsidP="00172B75">
      <w:pPr>
        <w:rPr>
          <w:rFonts w:cstheme="minorHAnsi"/>
        </w:rPr>
      </w:pPr>
      <w:r w:rsidRPr="00E315F0">
        <w:rPr>
          <w:rFonts w:cstheme="minorHAnsi"/>
        </w:rPr>
        <w:t xml:space="preserve">KIPRE has a Budget allocation of Kshs. </w:t>
      </w:r>
      <w:r w:rsidR="0000018E" w:rsidRPr="00E315F0">
        <w:rPr>
          <w:rFonts w:cstheme="minorHAnsi"/>
        </w:rPr>
        <w:t>930</w:t>
      </w:r>
      <w:r w:rsidRPr="00E315F0">
        <w:rPr>
          <w:rFonts w:cstheme="minorHAnsi"/>
        </w:rPr>
        <w:t>,400,550.00 The Board commits to utilize 100% of the allocated funds through timely implementation of planned projects, programmes and activities. The breakdown of the budget is as shown below;</w:t>
      </w:r>
    </w:p>
    <w:tbl>
      <w:tblPr>
        <w:tblStyle w:val="TableGrid"/>
        <w:tblW w:w="0" w:type="auto"/>
        <w:tblLook w:val="04A0" w:firstRow="1" w:lastRow="0" w:firstColumn="1" w:lastColumn="0" w:noHBand="0" w:noVBand="1"/>
      </w:tblPr>
      <w:tblGrid>
        <w:gridCol w:w="1870"/>
        <w:gridCol w:w="1870"/>
        <w:gridCol w:w="1870"/>
        <w:gridCol w:w="1870"/>
        <w:gridCol w:w="1870"/>
      </w:tblGrid>
      <w:tr w:rsidR="0073643D" w:rsidRPr="00E315F0" w14:paraId="2A471F4D" w14:textId="77777777" w:rsidTr="002D610E">
        <w:tc>
          <w:tcPr>
            <w:tcW w:w="1870" w:type="dxa"/>
          </w:tcPr>
          <w:p w14:paraId="21D9E151" w14:textId="77777777" w:rsidR="0073643D" w:rsidRPr="00E315F0" w:rsidRDefault="0073643D" w:rsidP="0073643D">
            <w:pPr>
              <w:rPr>
                <w:rFonts w:cstheme="minorHAnsi"/>
              </w:rPr>
            </w:pPr>
          </w:p>
        </w:tc>
        <w:tc>
          <w:tcPr>
            <w:tcW w:w="1870" w:type="dxa"/>
          </w:tcPr>
          <w:p w14:paraId="3DFC3AA6" w14:textId="3C09CBE2" w:rsidR="0073643D" w:rsidRPr="00CC56B0" w:rsidRDefault="0073643D" w:rsidP="0073643D">
            <w:pPr>
              <w:rPr>
                <w:rFonts w:cstheme="minorHAnsi"/>
                <w:b/>
                <w:bCs/>
              </w:rPr>
            </w:pPr>
            <w:r w:rsidRPr="00CC56B0">
              <w:rPr>
                <w:rFonts w:cstheme="minorHAnsi"/>
                <w:b/>
                <w:bCs/>
              </w:rPr>
              <w:t>Source of Funds</w:t>
            </w:r>
          </w:p>
        </w:tc>
        <w:tc>
          <w:tcPr>
            <w:tcW w:w="1870" w:type="dxa"/>
          </w:tcPr>
          <w:p w14:paraId="3EA596E6" w14:textId="088DD298" w:rsidR="0073643D" w:rsidRPr="00CC56B0" w:rsidRDefault="0073643D" w:rsidP="0073643D">
            <w:pPr>
              <w:rPr>
                <w:rFonts w:cstheme="minorHAnsi"/>
                <w:b/>
                <w:bCs/>
              </w:rPr>
            </w:pPr>
            <w:r w:rsidRPr="00CC56B0">
              <w:rPr>
                <w:rFonts w:cstheme="minorHAnsi"/>
                <w:b/>
                <w:bCs/>
              </w:rPr>
              <w:t>Unit of Measure</w:t>
            </w:r>
          </w:p>
        </w:tc>
        <w:tc>
          <w:tcPr>
            <w:tcW w:w="1870" w:type="dxa"/>
          </w:tcPr>
          <w:p w14:paraId="719AD16A" w14:textId="28166B14" w:rsidR="0073643D" w:rsidRPr="00CC56B0" w:rsidRDefault="0073643D" w:rsidP="0073643D">
            <w:pPr>
              <w:rPr>
                <w:rFonts w:cstheme="minorHAnsi"/>
                <w:b/>
                <w:bCs/>
              </w:rPr>
            </w:pPr>
            <w:r w:rsidRPr="00CC56B0">
              <w:rPr>
                <w:rFonts w:cstheme="minorHAnsi"/>
                <w:b/>
                <w:bCs/>
              </w:rPr>
              <w:t>Target</w:t>
            </w:r>
          </w:p>
        </w:tc>
        <w:tc>
          <w:tcPr>
            <w:tcW w:w="1870" w:type="dxa"/>
          </w:tcPr>
          <w:p w14:paraId="5B60C3DF" w14:textId="370AE878" w:rsidR="0073643D" w:rsidRPr="00CC56B0" w:rsidRDefault="0073643D" w:rsidP="0073643D">
            <w:pPr>
              <w:rPr>
                <w:rFonts w:cstheme="minorHAnsi"/>
                <w:b/>
                <w:bCs/>
              </w:rPr>
            </w:pPr>
            <w:r w:rsidRPr="00CC56B0">
              <w:rPr>
                <w:rFonts w:cstheme="minorHAnsi"/>
                <w:b/>
                <w:bCs/>
              </w:rPr>
              <w:t>Completion Date</w:t>
            </w:r>
          </w:p>
        </w:tc>
      </w:tr>
      <w:tr w:rsidR="0073643D" w:rsidRPr="00E315F0" w14:paraId="61654782" w14:textId="77777777" w:rsidTr="002D610E">
        <w:tc>
          <w:tcPr>
            <w:tcW w:w="1870" w:type="dxa"/>
          </w:tcPr>
          <w:p w14:paraId="61866402" w14:textId="463A58C2" w:rsidR="0073643D" w:rsidRPr="00E315F0" w:rsidRDefault="0073643D" w:rsidP="0073643D">
            <w:pPr>
              <w:rPr>
                <w:rFonts w:cstheme="minorHAnsi"/>
              </w:rPr>
            </w:pPr>
            <w:r w:rsidRPr="00E315F0">
              <w:rPr>
                <w:rFonts w:cstheme="minorHAnsi"/>
              </w:rPr>
              <w:t>1.</w:t>
            </w:r>
          </w:p>
        </w:tc>
        <w:tc>
          <w:tcPr>
            <w:tcW w:w="1870" w:type="dxa"/>
          </w:tcPr>
          <w:p w14:paraId="3A554C92" w14:textId="5EDF7DC2" w:rsidR="0073643D" w:rsidRPr="00E315F0" w:rsidRDefault="0073643D" w:rsidP="0073643D">
            <w:pPr>
              <w:rPr>
                <w:rFonts w:cstheme="minorHAnsi"/>
              </w:rPr>
            </w:pPr>
            <w:r w:rsidRPr="00E315F0">
              <w:rPr>
                <w:rFonts w:cstheme="minorHAnsi"/>
              </w:rPr>
              <w:t>Recurrent budget.</w:t>
            </w:r>
          </w:p>
        </w:tc>
        <w:tc>
          <w:tcPr>
            <w:tcW w:w="1870" w:type="dxa"/>
          </w:tcPr>
          <w:p w14:paraId="7BB7802F" w14:textId="12145AAE" w:rsidR="0073643D" w:rsidRPr="00E315F0" w:rsidRDefault="0073643D" w:rsidP="0073643D">
            <w:pPr>
              <w:rPr>
                <w:rFonts w:cstheme="minorHAnsi"/>
              </w:rPr>
            </w:pPr>
            <w:r w:rsidRPr="00E315F0">
              <w:rPr>
                <w:rFonts w:cstheme="minorHAnsi"/>
              </w:rPr>
              <w:t>Kshs.</w:t>
            </w:r>
          </w:p>
        </w:tc>
        <w:tc>
          <w:tcPr>
            <w:tcW w:w="1870" w:type="dxa"/>
          </w:tcPr>
          <w:p w14:paraId="49BD74A6" w14:textId="6B7482A5" w:rsidR="0073643D" w:rsidRPr="00E315F0" w:rsidRDefault="00FC3388" w:rsidP="0073643D">
            <w:pPr>
              <w:rPr>
                <w:rFonts w:cstheme="minorHAnsi"/>
              </w:rPr>
            </w:pPr>
            <w:r w:rsidRPr="00E315F0">
              <w:rPr>
                <w:rFonts w:cstheme="minorHAnsi"/>
              </w:rPr>
              <w:t>630,400,550</w:t>
            </w:r>
          </w:p>
        </w:tc>
        <w:tc>
          <w:tcPr>
            <w:tcW w:w="1870" w:type="dxa"/>
          </w:tcPr>
          <w:p w14:paraId="0430DB9A" w14:textId="77777777" w:rsidR="0073643D" w:rsidRPr="00E315F0" w:rsidRDefault="0073643D" w:rsidP="0073643D">
            <w:pPr>
              <w:rPr>
                <w:rFonts w:cstheme="minorHAnsi"/>
              </w:rPr>
            </w:pPr>
          </w:p>
        </w:tc>
      </w:tr>
      <w:tr w:rsidR="0073643D" w:rsidRPr="00E315F0" w14:paraId="3C3143F2" w14:textId="77777777" w:rsidTr="002D610E">
        <w:tc>
          <w:tcPr>
            <w:tcW w:w="1870" w:type="dxa"/>
          </w:tcPr>
          <w:p w14:paraId="7D0AD36D" w14:textId="12C0B67A" w:rsidR="0073643D" w:rsidRPr="00E315F0" w:rsidRDefault="0073643D" w:rsidP="0073643D">
            <w:pPr>
              <w:rPr>
                <w:rFonts w:cstheme="minorHAnsi"/>
              </w:rPr>
            </w:pPr>
            <w:r w:rsidRPr="00E315F0">
              <w:rPr>
                <w:rFonts w:cstheme="minorHAnsi"/>
              </w:rPr>
              <w:t>2.</w:t>
            </w:r>
          </w:p>
        </w:tc>
        <w:tc>
          <w:tcPr>
            <w:tcW w:w="1870" w:type="dxa"/>
          </w:tcPr>
          <w:p w14:paraId="160183FE" w14:textId="3EE86174" w:rsidR="0073643D" w:rsidRPr="00E315F0" w:rsidRDefault="0073643D" w:rsidP="0073643D">
            <w:pPr>
              <w:rPr>
                <w:rFonts w:cstheme="minorHAnsi"/>
              </w:rPr>
            </w:pPr>
            <w:r w:rsidRPr="00E315F0">
              <w:rPr>
                <w:rFonts w:cstheme="minorHAnsi"/>
              </w:rPr>
              <w:t>Development budget.</w:t>
            </w:r>
          </w:p>
        </w:tc>
        <w:tc>
          <w:tcPr>
            <w:tcW w:w="1870" w:type="dxa"/>
          </w:tcPr>
          <w:p w14:paraId="235DF35C" w14:textId="517F71BD" w:rsidR="0073643D" w:rsidRPr="00E315F0" w:rsidRDefault="0073643D" w:rsidP="0073643D">
            <w:pPr>
              <w:rPr>
                <w:rFonts w:cstheme="minorHAnsi"/>
              </w:rPr>
            </w:pPr>
            <w:r w:rsidRPr="00E315F0">
              <w:rPr>
                <w:rFonts w:cstheme="minorHAnsi"/>
              </w:rPr>
              <w:t>Kshs.</w:t>
            </w:r>
          </w:p>
        </w:tc>
        <w:tc>
          <w:tcPr>
            <w:tcW w:w="1870" w:type="dxa"/>
          </w:tcPr>
          <w:p w14:paraId="664DE683" w14:textId="6DC67000" w:rsidR="0073643D" w:rsidRPr="00E315F0" w:rsidRDefault="00FC3388" w:rsidP="0073643D">
            <w:pPr>
              <w:rPr>
                <w:rFonts w:cstheme="minorHAnsi"/>
              </w:rPr>
            </w:pPr>
            <w:r w:rsidRPr="00E315F0">
              <w:rPr>
                <w:rFonts w:cstheme="minorHAnsi"/>
              </w:rPr>
              <w:t>300,000,000</w:t>
            </w:r>
          </w:p>
        </w:tc>
        <w:tc>
          <w:tcPr>
            <w:tcW w:w="1870" w:type="dxa"/>
          </w:tcPr>
          <w:p w14:paraId="5591247A" w14:textId="77777777" w:rsidR="0073643D" w:rsidRPr="00E315F0" w:rsidRDefault="0073643D" w:rsidP="0073643D">
            <w:pPr>
              <w:rPr>
                <w:rFonts w:cstheme="minorHAnsi"/>
              </w:rPr>
            </w:pPr>
          </w:p>
        </w:tc>
      </w:tr>
    </w:tbl>
    <w:p w14:paraId="2D2F455E" w14:textId="77777777" w:rsidR="0073643D" w:rsidRPr="00E315F0" w:rsidRDefault="0073643D" w:rsidP="00172B75">
      <w:pPr>
        <w:rPr>
          <w:rFonts w:cstheme="minorHAnsi"/>
        </w:rPr>
      </w:pPr>
    </w:p>
    <w:p w14:paraId="04A53CD4" w14:textId="77777777" w:rsidR="0073643D" w:rsidRPr="00E315F0" w:rsidRDefault="0073643D" w:rsidP="00172B75">
      <w:pPr>
        <w:rPr>
          <w:rFonts w:cstheme="minorHAnsi"/>
          <w:u w:val="single"/>
        </w:rPr>
      </w:pPr>
      <w:r w:rsidRPr="00E315F0">
        <w:rPr>
          <w:rFonts w:cstheme="minorHAnsi"/>
          <w:u w:val="single"/>
        </w:rPr>
        <w:t xml:space="preserve">A2 - Appropriation -In-Aid </w:t>
      </w:r>
    </w:p>
    <w:p w14:paraId="43A7C441" w14:textId="33382376" w:rsidR="0073643D" w:rsidRPr="00E315F0" w:rsidRDefault="0073643D" w:rsidP="00172B75">
      <w:pPr>
        <w:rPr>
          <w:rFonts w:cstheme="minorHAnsi"/>
        </w:rPr>
      </w:pPr>
      <w:r w:rsidRPr="00E315F0">
        <w:rPr>
          <w:rFonts w:cstheme="minorHAnsi"/>
        </w:rPr>
        <w:t xml:space="preserve">The Board commits to </w:t>
      </w:r>
      <w:r w:rsidR="00FC3388" w:rsidRPr="00E315F0">
        <w:rPr>
          <w:rFonts w:cstheme="minorHAnsi"/>
        </w:rPr>
        <w:t>mobilize</w:t>
      </w:r>
      <w:r w:rsidRPr="00E315F0">
        <w:rPr>
          <w:rFonts w:cstheme="minorHAnsi"/>
        </w:rPr>
        <w:t xml:space="preserve"> resources by raising A-in-A</w:t>
      </w:r>
      <w:r w:rsidR="0000018E" w:rsidRPr="00E315F0">
        <w:rPr>
          <w:rFonts w:cstheme="minorHAnsi"/>
        </w:rPr>
        <w:t xml:space="preserve"> amounting to Kshs. 13,900,000</w:t>
      </w:r>
      <w:r w:rsidRPr="00E315F0">
        <w:rPr>
          <w:rFonts w:cstheme="minorHAnsi"/>
        </w:rPr>
        <w:t xml:space="preserve"> as shown below;</w:t>
      </w:r>
    </w:p>
    <w:tbl>
      <w:tblPr>
        <w:tblStyle w:val="TableGrid"/>
        <w:tblW w:w="0" w:type="auto"/>
        <w:tblLook w:val="04A0" w:firstRow="1" w:lastRow="0" w:firstColumn="1" w:lastColumn="0" w:noHBand="0" w:noVBand="1"/>
      </w:tblPr>
      <w:tblGrid>
        <w:gridCol w:w="1870"/>
        <w:gridCol w:w="1870"/>
        <w:gridCol w:w="1870"/>
        <w:gridCol w:w="1870"/>
        <w:gridCol w:w="1870"/>
      </w:tblGrid>
      <w:tr w:rsidR="0073643D" w:rsidRPr="00E315F0" w14:paraId="6F306BBD" w14:textId="77777777" w:rsidTr="0073643D">
        <w:tc>
          <w:tcPr>
            <w:tcW w:w="1870" w:type="dxa"/>
          </w:tcPr>
          <w:p w14:paraId="1FF84DA7" w14:textId="77777777" w:rsidR="0073643D" w:rsidRPr="00E315F0" w:rsidRDefault="0073643D" w:rsidP="00172B75">
            <w:pPr>
              <w:rPr>
                <w:rFonts w:cstheme="minorHAnsi"/>
              </w:rPr>
            </w:pPr>
          </w:p>
        </w:tc>
        <w:tc>
          <w:tcPr>
            <w:tcW w:w="1870" w:type="dxa"/>
          </w:tcPr>
          <w:p w14:paraId="13C7C428" w14:textId="5242A4EB" w:rsidR="0073643D" w:rsidRPr="00E315F0" w:rsidRDefault="0073643D" w:rsidP="00172B75">
            <w:pPr>
              <w:rPr>
                <w:rFonts w:cstheme="minorHAnsi"/>
              </w:rPr>
            </w:pPr>
            <w:r w:rsidRPr="00E315F0">
              <w:rPr>
                <w:rFonts w:cstheme="minorHAnsi"/>
              </w:rPr>
              <w:t>Source of Funds</w:t>
            </w:r>
          </w:p>
        </w:tc>
        <w:tc>
          <w:tcPr>
            <w:tcW w:w="1870" w:type="dxa"/>
          </w:tcPr>
          <w:p w14:paraId="71BCE6C1" w14:textId="2C1248BD" w:rsidR="0073643D" w:rsidRPr="00E315F0" w:rsidRDefault="001F47D3" w:rsidP="00172B75">
            <w:pPr>
              <w:rPr>
                <w:rFonts w:cstheme="minorHAnsi"/>
              </w:rPr>
            </w:pPr>
            <w:r w:rsidRPr="00E315F0">
              <w:rPr>
                <w:rFonts w:cstheme="minorHAnsi"/>
              </w:rPr>
              <w:t>Unit of Measure</w:t>
            </w:r>
          </w:p>
        </w:tc>
        <w:tc>
          <w:tcPr>
            <w:tcW w:w="1870" w:type="dxa"/>
          </w:tcPr>
          <w:p w14:paraId="76ED6B1A" w14:textId="046DD58D" w:rsidR="0073643D" w:rsidRPr="00E315F0" w:rsidRDefault="001F47D3" w:rsidP="00172B75">
            <w:pPr>
              <w:rPr>
                <w:rFonts w:cstheme="minorHAnsi"/>
              </w:rPr>
            </w:pPr>
            <w:r w:rsidRPr="00E315F0">
              <w:rPr>
                <w:rFonts w:cstheme="minorHAnsi"/>
              </w:rPr>
              <w:t>Target</w:t>
            </w:r>
          </w:p>
        </w:tc>
        <w:tc>
          <w:tcPr>
            <w:tcW w:w="1870" w:type="dxa"/>
          </w:tcPr>
          <w:p w14:paraId="0D32C15B" w14:textId="0B376B9B" w:rsidR="0073643D" w:rsidRPr="00E315F0" w:rsidRDefault="001F47D3" w:rsidP="00172B75">
            <w:pPr>
              <w:rPr>
                <w:rFonts w:cstheme="minorHAnsi"/>
              </w:rPr>
            </w:pPr>
            <w:r w:rsidRPr="00E315F0">
              <w:rPr>
                <w:rFonts w:cstheme="minorHAnsi"/>
              </w:rPr>
              <w:t>Completion Date</w:t>
            </w:r>
          </w:p>
        </w:tc>
      </w:tr>
      <w:tr w:rsidR="0073643D" w:rsidRPr="00E315F0" w14:paraId="00FB1316" w14:textId="77777777" w:rsidTr="0073643D">
        <w:tc>
          <w:tcPr>
            <w:tcW w:w="1870" w:type="dxa"/>
          </w:tcPr>
          <w:p w14:paraId="2FA22DE5" w14:textId="5546FED4" w:rsidR="0073643D" w:rsidRPr="00E315F0" w:rsidRDefault="0073643D" w:rsidP="00172B75">
            <w:pPr>
              <w:rPr>
                <w:rFonts w:cstheme="minorHAnsi"/>
              </w:rPr>
            </w:pPr>
            <w:r w:rsidRPr="00E315F0">
              <w:rPr>
                <w:rFonts w:cstheme="minorHAnsi"/>
              </w:rPr>
              <w:t>1.</w:t>
            </w:r>
          </w:p>
        </w:tc>
        <w:tc>
          <w:tcPr>
            <w:tcW w:w="1870" w:type="dxa"/>
          </w:tcPr>
          <w:p w14:paraId="7BC763F5" w14:textId="49D0F267" w:rsidR="0073643D" w:rsidRPr="00E315F0" w:rsidRDefault="0073643D" w:rsidP="00172B75">
            <w:pPr>
              <w:rPr>
                <w:rFonts w:cstheme="minorHAnsi"/>
              </w:rPr>
            </w:pPr>
            <w:r w:rsidRPr="00E315F0">
              <w:rPr>
                <w:rFonts w:cstheme="minorHAnsi"/>
              </w:rPr>
              <w:t>Admission fee to the Nature Trail</w:t>
            </w:r>
          </w:p>
        </w:tc>
        <w:tc>
          <w:tcPr>
            <w:tcW w:w="1870" w:type="dxa"/>
          </w:tcPr>
          <w:p w14:paraId="2B52AFEE" w14:textId="7D718A49" w:rsidR="0073643D" w:rsidRPr="00E315F0" w:rsidRDefault="001F47D3" w:rsidP="00172B75">
            <w:pPr>
              <w:rPr>
                <w:rFonts w:cstheme="minorHAnsi"/>
              </w:rPr>
            </w:pPr>
            <w:r w:rsidRPr="00E315F0">
              <w:rPr>
                <w:rFonts w:cstheme="minorHAnsi"/>
              </w:rPr>
              <w:t>Kshs</w:t>
            </w:r>
          </w:p>
        </w:tc>
        <w:tc>
          <w:tcPr>
            <w:tcW w:w="1870" w:type="dxa"/>
          </w:tcPr>
          <w:p w14:paraId="258E8874" w14:textId="5C726DF7" w:rsidR="00FC3388" w:rsidRPr="00E315F0" w:rsidRDefault="00FC3388" w:rsidP="00FC3388">
            <w:pPr>
              <w:rPr>
                <w:rFonts w:cstheme="minorHAnsi"/>
                <w:color w:val="000000"/>
              </w:rPr>
            </w:pPr>
            <w:r w:rsidRPr="00E315F0">
              <w:rPr>
                <w:rFonts w:cstheme="minorHAnsi"/>
                <w:color w:val="000000"/>
              </w:rPr>
              <w:t>10,800,000.00</w:t>
            </w:r>
          </w:p>
          <w:p w14:paraId="1E34161A" w14:textId="77777777" w:rsidR="0073643D" w:rsidRPr="00E315F0" w:rsidRDefault="0073643D" w:rsidP="00172B75">
            <w:pPr>
              <w:rPr>
                <w:rFonts w:cstheme="minorHAnsi"/>
              </w:rPr>
            </w:pPr>
          </w:p>
        </w:tc>
        <w:tc>
          <w:tcPr>
            <w:tcW w:w="1870" w:type="dxa"/>
          </w:tcPr>
          <w:p w14:paraId="4F40B8B7" w14:textId="77777777" w:rsidR="0073643D" w:rsidRPr="00E315F0" w:rsidRDefault="0073643D" w:rsidP="00172B75">
            <w:pPr>
              <w:rPr>
                <w:rFonts w:cstheme="minorHAnsi"/>
              </w:rPr>
            </w:pPr>
          </w:p>
        </w:tc>
      </w:tr>
      <w:tr w:rsidR="0073643D" w:rsidRPr="00E315F0" w14:paraId="400EB5DA" w14:textId="77777777" w:rsidTr="0073643D">
        <w:tc>
          <w:tcPr>
            <w:tcW w:w="1870" w:type="dxa"/>
          </w:tcPr>
          <w:p w14:paraId="3B17D4DC" w14:textId="2EE2C666" w:rsidR="0073643D" w:rsidRPr="00E315F0" w:rsidRDefault="0073643D" w:rsidP="00172B75">
            <w:pPr>
              <w:rPr>
                <w:rFonts w:cstheme="minorHAnsi"/>
              </w:rPr>
            </w:pPr>
            <w:r w:rsidRPr="00E315F0">
              <w:rPr>
                <w:rFonts w:cstheme="minorHAnsi"/>
              </w:rPr>
              <w:t>2.</w:t>
            </w:r>
          </w:p>
        </w:tc>
        <w:tc>
          <w:tcPr>
            <w:tcW w:w="1870" w:type="dxa"/>
          </w:tcPr>
          <w:p w14:paraId="1C4DD9A9" w14:textId="60701044" w:rsidR="0073643D" w:rsidRPr="00E315F0" w:rsidRDefault="001F47D3" w:rsidP="00172B75">
            <w:pPr>
              <w:rPr>
                <w:rFonts w:cstheme="minorHAnsi"/>
              </w:rPr>
            </w:pPr>
            <w:r w:rsidRPr="00E315F0">
              <w:rPr>
                <w:rFonts w:cstheme="minorHAnsi"/>
              </w:rPr>
              <w:t>Rental Income</w:t>
            </w:r>
          </w:p>
        </w:tc>
        <w:tc>
          <w:tcPr>
            <w:tcW w:w="1870" w:type="dxa"/>
          </w:tcPr>
          <w:p w14:paraId="71A3F040" w14:textId="0929FF3C" w:rsidR="0073643D" w:rsidRPr="00E315F0" w:rsidRDefault="001F47D3" w:rsidP="00172B75">
            <w:pPr>
              <w:rPr>
                <w:rFonts w:cstheme="minorHAnsi"/>
              </w:rPr>
            </w:pPr>
            <w:r w:rsidRPr="00E315F0">
              <w:rPr>
                <w:rFonts w:cstheme="minorHAnsi"/>
              </w:rPr>
              <w:t>Kshs</w:t>
            </w:r>
          </w:p>
        </w:tc>
        <w:tc>
          <w:tcPr>
            <w:tcW w:w="1870" w:type="dxa"/>
          </w:tcPr>
          <w:p w14:paraId="38BB3F98" w14:textId="461993D1" w:rsidR="00FC3388" w:rsidRPr="00E315F0" w:rsidRDefault="00FC3388" w:rsidP="00FC3388">
            <w:pPr>
              <w:rPr>
                <w:rFonts w:cstheme="minorHAnsi"/>
                <w:color w:val="000000"/>
              </w:rPr>
            </w:pPr>
            <w:r w:rsidRPr="00E315F0">
              <w:rPr>
                <w:rFonts w:cstheme="minorHAnsi"/>
                <w:color w:val="000000"/>
              </w:rPr>
              <w:t>1,800,000.00</w:t>
            </w:r>
          </w:p>
          <w:p w14:paraId="3944A882" w14:textId="77777777" w:rsidR="0073643D" w:rsidRPr="00E315F0" w:rsidRDefault="0073643D" w:rsidP="00172B75">
            <w:pPr>
              <w:rPr>
                <w:rFonts w:cstheme="minorHAnsi"/>
              </w:rPr>
            </w:pPr>
          </w:p>
        </w:tc>
        <w:tc>
          <w:tcPr>
            <w:tcW w:w="1870" w:type="dxa"/>
          </w:tcPr>
          <w:p w14:paraId="1A015460" w14:textId="77777777" w:rsidR="0073643D" w:rsidRPr="00E315F0" w:rsidRDefault="0073643D" w:rsidP="00172B75">
            <w:pPr>
              <w:rPr>
                <w:rFonts w:cstheme="minorHAnsi"/>
              </w:rPr>
            </w:pPr>
          </w:p>
        </w:tc>
      </w:tr>
      <w:tr w:rsidR="0073643D" w:rsidRPr="00E315F0" w14:paraId="14711D9D" w14:textId="77777777" w:rsidTr="0073643D">
        <w:tc>
          <w:tcPr>
            <w:tcW w:w="1870" w:type="dxa"/>
          </w:tcPr>
          <w:p w14:paraId="0F6330E8" w14:textId="13EEDE10" w:rsidR="0073643D" w:rsidRPr="00E315F0" w:rsidRDefault="0073643D" w:rsidP="00172B75">
            <w:pPr>
              <w:rPr>
                <w:rFonts w:cstheme="minorHAnsi"/>
              </w:rPr>
            </w:pPr>
            <w:r w:rsidRPr="00E315F0">
              <w:rPr>
                <w:rFonts w:cstheme="minorHAnsi"/>
              </w:rPr>
              <w:t>3.</w:t>
            </w:r>
          </w:p>
        </w:tc>
        <w:tc>
          <w:tcPr>
            <w:tcW w:w="1870" w:type="dxa"/>
          </w:tcPr>
          <w:p w14:paraId="6B57FD69" w14:textId="0668CC08" w:rsidR="0073643D" w:rsidRPr="00E315F0" w:rsidRDefault="001F47D3" w:rsidP="00172B75">
            <w:pPr>
              <w:rPr>
                <w:rFonts w:cstheme="minorHAnsi"/>
              </w:rPr>
            </w:pPr>
            <w:r w:rsidRPr="00E315F0">
              <w:rPr>
                <w:rFonts w:cstheme="minorHAnsi"/>
              </w:rPr>
              <w:t>Sundry Income</w:t>
            </w:r>
          </w:p>
        </w:tc>
        <w:tc>
          <w:tcPr>
            <w:tcW w:w="1870" w:type="dxa"/>
          </w:tcPr>
          <w:p w14:paraId="29A189C6" w14:textId="524A15CB" w:rsidR="0073643D" w:rsidRPr="00E315F0" w:rsidRDefault="001F47D3" w:rsidP="00172B75">
            <w:pPr>
              <w:rPr>
                <w:rFonts w:cstheme="minorHAnsi"/>
              </w:rPr>
            </w:pPr>
            <w:r w:rsidRPr="00E315F0">
              <w:rPr>
                <w:rFonts w:cstheme="minorHAnsi"/>
              </w:rPr>
              <w:t>Kshs</w:t>
            </w:r>
          </w:p>
        </w:tc>
        <w:tc>
          <w:tcPr>
            <w:tcW w:w="1870" w:type="dxa"/>
          </w:tcPr>
          <w:p w14:paraId="4D65DB65" w14:textId="1EB51796" w:rsidR="00FC3388" w:rsidRPr="00E315F0" w:rsidRDefault="00FC3388" w:rsidP="00FC3388">
            <w:pPr>
              <w:rPr>
                <w:rFonts w:cstheme="minorHAnsi"/>
              </w:rPr>
            </w:pPr>
            <w:r w:rsidRPr="00E315F0">
              <w:rPr>
                <w:rFonts w:cstheme="minorHAnsi"/>
              </w:rPr>
              <w:t>1,300,000.00</w:t>
            </w:r>
          </w:p>
          <w:p w14:paraId="352F48AC" w14:textId="77777777" w:rsidR="0073643D" w:rsidRPr="00E315F0" w:rsidRDefault="0073643D" w:rsidP="00172B75">
            <w:pPr>
              <w:rPr>
                <w:rFonts w:cstheme="minorHAnsi"/>
              </w:rPr>
            </w:pPr>
          </w:p>
        </w:tc>
        <w:tc>
          <w:tcPr>
            <w:tcW w:w="1870" w:type="dxa"/>
          </w:tcPr>
          <w:p w14:paraId="7203BCDB" w14:textId="77777777" w:rsidR="0073643D" w:rsidRPr="00E315F0" w:rsidRDefault="0073643D" w:rsidP="00172B75">
            <w:pPr>
              <w:rPr>
                <w:rFonts w:cstheme="minorHAnsi"/>
              </w:rPr>
            </w:pPr>
          </w:p>
        </w:tc>
      </w:tr>
    </w:tbl>
    <w:p w14:paraId="784DE7E7" w14:textId="77777777" w:rsidR="0073643D" w:rsidRPr="00E315F0" w:rsidRDefault="0073643D" w:rsidP="00172B75">
      <w:pPr>
        <w:rPr>
          <w:rFonts w:cstheme="minorHAnsi"/>
        </w:rPr>
      </w:pPr>
    </w:p>
    <w:p w14:paraId="0321D3CD" w14:textId="541D584B" w:rsidR="001F47D3" w:rsidRPr="00E315F0" w:rsidRDefault="001F47D3" w:rsidP="00172B75">
      <w:pPr>
        <w:rPr>
          <w:rFonts w:cstheme="minorHAnsi"/>
          <w:u w:val="single"/>
        </w:rPr>
      </w:pPr>
      <w:r w:rsidRPr="00E315F0">
        <w:rPr>
          <w:rFonts w:cstheme="minorHAnsi"/>
          <w:u w:val="single"/>
        </w:rPr>
        <w:t>A</w:t>
      </w:r>
      <w:r w:rsidR="00555C26" w:rsidRPr="00E315F0">
        <w:rPr>
          <w:rFonts w:cstheme="minorHAnsi"/>
          <w:u w:val="single"/>
        </w:rPr>
        <w:t>3</w:t>
      </w:r>
      <w:r w:rsidRPr="00E315F0">
        <w:rPr>
          <w:rFonts w:cstheme="minorHAnsi"/>
          <w:u w:val="single"/>
        </w:rPr>
        <w:t xml:space="preserve"> - Pending Bills Ratio </w:t>
      </w:r>
    </w:p>
    <w:p w14:paraId="2F998013" w14:textId="1E935EA1" w:rsidR="001F47D3" w:rsidRPr="00E315F0" w:rsidRDefault="001F47D3" w:rsidP="00172B75">
      <w:pPr>
        <w:rPr>
          <w:rFonts w:cstheme="minorHAnsi"/>
        </w:rPr>
      </w:pPr>
      <w:r w:rsidRPr="00E315F0">
        <w:rPr>
          <w:rFonts w:cstheme="minorHAnsi"/>
        </w:rPr>
        <w:t>The proportion of the pending bills for the FY 202</w:t>
      </w:r>
      <w:r w:rsidR="0069317C">
        <w:rPr>
          <w:rFonts w:cstheme="minorHAnsi"/>
        </w:rPr>
        <w:t>5</w:t>
      </w:r>
      <w:r w:rsidRPr="00E315F0">
        <w:rPr>
          <w:rFonts w:cstheme="minorHAnsi"/>
        </w:rPr>
        <w:t>/2</w:t>
      </w:r>
      <w:r w:rsidR="0069317C">
        <w:rPr>
          <w:rFonts w:cstheme="minorHAnsi"/>
        </w:rPr>
        <w:t>6</w:t>
      </w:r>
      <w:r w:rsidRPr="00E315F0">
        <w:rPr>
          <w:rFonts w:cstheme="minorHAnsi"/>
        </w:rPr>
        <w:t xml:space="preserve"> was </w:t>
      </w:r>
      <w:r w:rsidR="0069317C">
        <w:rPr>
          <w:rFonts w:cstheme="minorHAnsi"/>
        </w:rPr>
        <w:t>*</w:t>
      </w:r>
      <w:r w:rsidRPr="00E315F0">
        <w:rPr>
          <w:rFonts w:cstheme="minorHAnsi"/>
        </w:rPr>
        <w:t xml:space="preserve">. In the current financial year, the Board commits </w:t>
      </w:r>
      <w:r w:rsidR="0069317C">
        <w:rPr>
          <w:rFonts w:cstheme="minorHAnsi"/>
        </w:rPr>
        <w:t xml:space="preserve">not to have any pending bills and if any, none exceeding 1%. </w:t>
      </w:r>
      <w:r w:rsidRPr="00E315F0">
        <w:rPr>
          <w:rFonts w:cstheme="minorHAnsi"/>
        </w:rPr>
        <w:t>of the total approved budgets for FY 202</w:t>
      </w:r>
      <w:r w:rsidR="0069317C">
        <w:rPr>
          <w:rFonts w:cstheme="minorHAnsi"/>
        </w:rPr>
        <w:t>6</w:t>
      </w:r>
      <w:r w:rsidRPr="00E315F0">
        <w:rPr>
          <w:rFonts w:cstheme="minorHAnsi"/>
        </w:rPr>
        <w:t>/2</w:t>
      </w:r>
      <w:r w:rsidR="0069317C">
        <w:rPr>
          <w:rFonts w:cstheme="minorHAnsi"/>
        </w:rPr>
        <w:t>7</w:t>
      </w:r>
      <w:r w:rsidRPr="00E315F0">
        <w:rPr>
          <w:rFonts w:cstheme="minorHAnsi"/>
        </w:rPr>
        <w:t>. To achieve this the Board commits to:</w:t>
      </w:r>
    </w:p>
    <w:tbl>
      <w:tblPr>
        <w:tblStyle w:val="TableGrid"/>
        <w:tblW w:w="0" w:type="auto"/>
        <w:tblLook w:val="04A0" w:firstRow="1" w:lastRow="0" w:firstColumn="1" w:lastColumn="0" w:noHBand="0" w:noVBand="1"/>
      </w:tblPr>
      <w:tblGrid>
        <w:gridCol w:w="1870"/>
        <w:gridCol w:w="1870"/>
        <w:gridCol w:w="1870"/>
        <w:gridCol w:w="1870"/>
        <w:gridCol w:w="1870"/>
      </w:tblGrid>
      <w:tr w:rsidR="001F47D3" w:rsidRPr="00E315F0" w14:paraId="25117CD5" w14:textId="77777777" w:rsidTr="001F47D3">
        <w:tc>
          <w:tcPr>
            <w:tcW w:w="1870" w:type="dxa"/>
          </w:tcPr>
          <w:p w14:paraId="36AC2CAD" w14:textId="77777777" w:rsidR="001F47D3" w:rsidRPr="00E315F0" w:rsidRDefault="001F47D3" w:rsidP="00172B75">
            <w:pPr>
              <w:rPr>
                <w:rFonts w:cstheme="minorHAnsi"/>
              </w:rPr>
            </w:pPr>
          </w:p>
        </w:tc>
        <w:tc>
          <w:tcPr>
            <w:tcW w:w="1870" w:type="dxa"/>
          </w:tcPr>
          <w:p w14:paraId="063AAA6A" w14:textId="3DAD1C3D" w:rsidR="001F47D3" w:rsidRPr="00E315F0" w:rsidRDefault="001F47D3" w:rsidP="00172B75">
            <w:pPr>
              <w:rPr>
                <w:rFonts w:cstheme="minorHAnsi"/>
              </w:rPr>
            </w:pPr>
            <w:r w:rsidRPr="00E315F0">
              <w:rPr>
                <w:rFonts w:cstheme="minorHAnsi"/>
              </w:rPr>
              <w:t>Sub-Indicators</w:t>
            </w:r>
          </w:p>
        </w:tc>
        <w:tc>
          <w:tcPr>
            <w:tcW w:w="1870" w:type="dxa"/>
          </w:tcPr>
          <w:p w14:paraId="13A85584" w14:textId="4CBA7D49" w:rsidR="001F47D3" w:rsidRPr="00E315F0" w:rsidRDefault="001F47D3" w:rsidP="00172B75">
            <w:pPr>
              <w:rPr>
                <w:rFonts w:cstheme="minorHAnsi"/>
              </w:rPr>
            </w:pPr>
            <w:r w:rsidRPr="00E315F0">
              <w:rPr>
                <w:rFonts w:cstheme="minorHAnsi"/>
              </w:rPr>
              <w:t>Unit of Measure</w:t>
            </w:r>
          </w:p>
        </w:tc>
        <w:tc>
          <w:tcPr>
            <w:tcW w:w="1870" w:type="dxa"/>
          </w:tcPr>
          <w:p w14:paraId="3BE5547D" w14:textId="70997EA7" w:rsidR="001F47D3" w:rsidRPr="00E315F0" w:rsidRDefault="001F47D3" w:rsidP="00172B75">
            <w:pPr>
              <w:rPr>
                <w:rFonts w:cstheme="minorHAnsi"/>
              </w:rPr>
            </w:pPr>
            <w:r w:rsidRPr="00E315F0">
              <w:rPr>
                <w:rFonts w:cstheme="minorHAnsi"/>
              </w:rPr>
              <w:t>Target</w:t>
            </w:r>
          </w:p>
        </w:tc>
        <w:tc>
          <w:tcPr>
            <w:tcW w:w="1870" w:type="dxa"/>
          </w:tcPr>
          <w:p w14:paraId="67E70757" w14:textId="4C2E41B7" w:rsidR="001F47D3" w:rsidRPr="00E315F0" w:rsidRDefault="001F47D3" w:rsidP="00172B75">
            <w:pPr>
              <w:rPr>
                <w:rFonts w:cstheme="minorHAnsi"/>
              </w:rPr>
            </w:pPr>
            <w:r w:rsidRPr="00E315F0">
              <w:rPr>
                <w:rFonts w:cstheme="minorHAnsi"/>
              </w:rPr>
              <w:t>Completion Date</w:t>
            </w:r>
          </w:p>
        </w:tc>
      </w:tr>
      <w:tr w:rsidR="001F47D3" w:rsidRPr="00E315F0" w14:paraId="7D0D8F08" w14:textId="77777777" w:rsidTr="001F47D3">
        <w:tc>
          <w:tcPr>
            <w:tcW w:w="1870" w:type="dxa"/>
          </w:tcPr>
          <w:p w14:paraId="2AEEC442" w14:textId="26E6ECE8" w:rsidR="001F47D3" w:rsidRPr="00E315F0" w:rsidRDefault="001F47D3" w:rsidP="00172B75">
            <w:pPr>
              <w:rPr>
                <w:rFonts w:cstheme="minorHAnsi"/>
              </w:rPr>
            </w:pPr>
            <w:r w:rsidRPr="00E315F0">
              <w:rPr>
                <w:rFonts w:cstheme="minorHAnsi"/>
              </w:rPr>
              <w:t>1.</w:t>
            </w:r>
          </w:p>
        </w:tc>
        <w:tc>
          <w:tcPr>
            <w:tcW w:w="1870" w:type="dxa"/>
          </w:tcPr>
          <w:p w14:paraId="24EBD964" w14:textId="325666C4" w:rsidR="001F47D3" w:rsidRPr="00E315F0" w:rsidRDefault="001F47D3" w:rsidP="00172B75">
            <w:pPr>
              <w:rPr>
                <w:rFonts w:cstheme="minorHAnsi"/>
              </w:rPr>
            </w:pPr>
            <w:r w:rsidRPr="00E315F0">
              <w:rPr>
                <w:rFonts w:cstheme="minorHAnsi"/>
              </w:rPr>
              <w:t>Pending bills ceiling as a percentage of the total budget.</w:t>
            </w:r>
          </w:p>
        </w:tc>
        <w:tc>
          <w:tcPr>
            <w:tcW w:w="1870" w:type="dxa"/>
          </w:tcPr>
          <w:p w14:paraId="06FF9AC3" w14:textId="7E7A673E" w:rsidR="001F47D3" w:rsidRPr="00E315F0" w:rsidRDefault="001F47D3" w:rsidP="00172B75">
            <w:pPr>
              <w:rPr>
                <w:rFonts w:cstheme="minorHAnsi"/>
              </w:rPr>
            </w:pPr>
            <w:r w:rsidRPr="00E315F0">
              <w:rPr>
                <w:rFonts w:cstheme="minorHAnsi"/>
              </w:rPr>
              <w:t>%</w:t>
            </w:r>
          </w:p>
        </w:tc>
        <w:tc>
          <w:tcPr>
            <w:tcW w:w="1870" w:type="dxa"/>
          </w:tcPr>
          <w:p w14:paraId="555DB1ED" w14:textId="77777777" w:rsidR="003D1276" w:rsidRPr="00E315F0" w:rsidRDefault="003D1276" w:rsidP="003D1276">
            <w:pPr>
              <w:rPr>
                <w:rFonts w:cstheme="minorHAnsi"/>
              </w:rPr>
            </w:pPr>
            <w:r w:rsidRPr="00E315F0">
              <w:rPr>
                <w:rFonts w:cstheme="minorHAnsi"/>
              </w:rPr>
              <w:t>1.00</w:t>
            </w:r>
          </w:p>
          <w:p w14:paraId="16E0DE9E" w14:textId="2197E980" w:rsidR="001F47D3" w:rsidRPr="00E315F0" w:rsidRDefault="001F47D3" w:rsidP="00172B75">
            <w:pPr>
              <w:rPr>
                <w:rFonts w:cstheme="minorHAnsi"/>
              </w:rPr>
            </w:pPr>
          </w:p>
        </w:tc>
        <w:tc>
          <w:tcPr>
            <w:tcW w:w="1870" w:type="dxa"/>
          </w:tcPr>
          <w:p w14:paraId="4BC91A94" w14:textId="77777777" w:rsidR="001F47D3" w:rsidRPr="00E315F0" w:rsidRDefault="001F47D3" w:rsidP="00172B75">
            <w:pPr>
              <w:rPr>
                <w:rFonts w:cstheme="minorHAnsi"/>
              </w:rPr>
            </w:pPr>
          </w:p>
        </w:tc>
      </w:tr>
    </w:tbl>
    <w:p w14:paraId="153CA611" w14:textId="77777777" w:rsidR="00555C26" w:rsidRPr="00E315F0" w:rsidRDefault="00555C26" w:rsidP="00555C26">
      <w:pPr>
        <w:rPr>
          <w:rFonts w:cstheme="minorHAnsi"/>
          <w:b/>
          <w:bCs/>
        </w:rPr>
      </w:pPr>
    </w:p>
    <w:p w14:paraId="00AE016B" w14:textId="54DE0B5E" w:rsidR="001F47D3" w:rsidRPr="00E315F0" w:rsidRDefault="001F47D3" w:rsidP="00555C26">
      <w:pPr>
        <w:pStyle w:val="ListParagraph"/>
        <w:numPr>
          <w:ilvl w:val="0"/>
          <w:numId w:val="1"/>
        </w:numPr>
        <w:rPr>
          <w:rFonts w:cstheme="minorHAnsi"/>
          <w:b/>
          <w:bCs/>
        </w:rPr>
      </w:pPr>
      <w:r w:rsidRPr="00E315F0">
        <w:rPr>
          <w:rFonts w:cstheme="minorHAnsi"/>
          <w:b/>
          <w:bCs/>
        </w:rPr>
        <w:lastRenderedPageBreak/>
        <w:t xml:space="preserve">Service Delivery </w:t>
      </w:r>
    </w:p>
    <w:p w14:paraId="63566F80" w14:textId="77777777" w:rsidR="00555C26" w:rsidRPr="00E315F0" w:rsidRDefault="001F47D3" w:rsidP="001F47D3">
      <w:pPr>
        <w:rPr>
          <w:rFonts w:cstheme="minorHAnsi"/>
          <w:u w:val="single"/>
        </w:rPr>
      </w:pPr>
      <w:r w:rsidRPr="00E315F0">
        <w:rPr>
          <w:rFonts w:cstheme="minorHAnsi"/>
          <w:u w:val="single"/>
        </w:rPr>
        <w:t xml:space="preserve">B1 - Implementation of Citizens' Service Delivery Charter </w:t>
      </w:r>
    </w:p>
    <w:p w14:paraId="40F569E2" w14:textId="04D10FC3" w:rsidR="001F47D3" w:rsidRPr="00E315F0" w:rsidRDefault="001F47D3" w:rsidP="001F47D3">
      <w:pPr>
        <w:rPr>
          <w:rFonts w:cstheme="minorHAnsi"/>
        </w:rPr>
      </w:pPr>
      <w:r w:rsidRPr="00E315F0">
        <w:rPr>
          <w:rFonts w:cstheme="minorHAnsi"/>
        </w:rPr>
        <w:t>In order to effectively communicate the key service delivery commitments to the citizens and to progressively improve customer experience, the Board commits to implement the following during the contract period.</w:t>
      </w:r>
    </w:p>
    <w:tbl>
      <w:tblPr>
        <w:tblStyle w:val="TableGrid"/>
        <w:tblW w:w="0" w:type="auto"/>
        <w:tblLook w:val="04A0" w:firstRow="1" w:lastRow="0" w:firstColumn="1" w:lastColumn="0" w:noHBand="0" w:noVBand="1"/>
      </w:tblPr>
      <w:tblGrid>
        <w:gridCol w:w="1417"/>
        <w:gridCol w:w="3601"/>
        <w:gridCol w:w="1076"/>
        <w:gridCol w:w="1547"/>
        <w:gridCol w:w="1709"/>
      </w:tblGrid>
      <w:tr w:rsidR="001F47D3" w:rsidRPr="00E315F0" w14:paraId="78620CF4" w14:textId="77777777" w:rsidTr="00342317">
        <w:tc>
          <w:tcPr>
            <w:tcW w:w="1417" w:type="dxa"/>
          </w:tcPr>
          <w:p w14:paraId="282ACA65" w14:textId="77777777" w:rsidR="001F47D3" w:rsidRPr="00E315F0" w:rsidRDefault="001F47D3" w:rsidP="001F47D3">
            <w:pPr>
              <w:rPr>
                <w:rFonts w:cstheme="minorHAnsi"/>
              </w:rPr>
            </w:pPr>
          </w:p>
        </w:tc>
        <w:tc>
          <w:tcPr>
            <w:tcW w:w="3601" w:type="dxa"/>
          </w:tcPr>
          <w:p w14:paraId="4CD074BF" w14:textId="26BFBE46" w:rsidR="001F47D3" w:rsidRPr="00E315F0" w:rsidRDefault="001F47D3" w:rsidP="001F47D3">
            <w:pPr>
              <w:rPr>
                <w:rFonts w:cstheme="minorHAnsi"/>
              </w:rPr>
            </w:pPr>
            <w:r w:rsidRPr="00E315F0">
              <w:rPr>
                <w:rFonts w:cstheme="minorHAnsi"/>
              </w:rPr>
              <w:t>Sub-Indicators</w:t>
            </w:r>
          </w:p>
        </w:tc>
        <w:tc>
          <w:tcPr>
            <w:tcW w:w="1076" w:type="dxa"/>
          </w:tcPr>
          <w:p w14:paraId="0CA34429" w14:textId="66B779ED" w:rsidR="001F47D3" w:rsidRPr="00E315F0" w:rsidRDefault="001F47D3" w:rsidP="001F47D3">
            <w:pPr>
              <w:rPr>
                <w:rFonts w:cstheme="minorHAnsi"/>
              </w:rPr>
            </w:pPr>
            <w:r w:rsidRPr="00E315F0">
              <w:rPr>
                <w:rFonts w:cstheme="minorHAnsi"/>
              </w:rPr>
              <w:t>Unit of Measure</w:t>
            </w:r>
          </w:p>
        </w:tc>
        <w:tc>
          <w:tcPr>
            <w:tcW w:w="1547" w:type="dxa"/>
          </w:tcPr>
          <w:p w14:paraId="6E7A8699" w14:textId="353769AF" w:rsidR="001F47D3" w:rsidRPr="00E315F0" w:rsidRDefault="00AD37BB" w:rsidP="001F47D3">
            <w:pPr>
              <w:rPr>
                <w:rFonts w:cstheme="minorHAnsi"/>
              </w:rPr>
            </w:pPr>
            <w:r w:rsidRPr="00E315F0">
              <w:rPr>
                <w:rFonts w:cstheme="minorHAnsi"/>
              </w:rPr>
              <w:t>Target</w:t>
            </w:r>
          </w:p>
        </w:tc>
        <w:tc>
          <w:tcPr>
            <w:tcW w:w="1709" w:type="dxa"/>
          </w:tcPr>
          <w:p w14:paraId="6D8A9424" w14:textId="572B5CD4" w:rsidR="001F47D3" w:rsidRPr="00E315F0" w:rsidRDefault="001F47D3" w:rsidP="001F47D3">
            <w:pPr>
              <w:rPr>
                <w:rFonts w:cstheme="minorHAnsi"/>
              </w:rPr>
            </w:pPr>
            <w:r w:rsidRPr="00E315F0">
              <w:rPr>
                <w:rFonts w:cstheme="minorHAnsi"/>
              </w:rPr>
              <w:t>Completion Date</w:t>
            </w:r>
          </w:p>
        </w:tc>
      </w:tr>
      <w:tr w:rsidR="001F47D3" w:rsidRPr="00E315F0" w14:paraId="13BEF02C" w14:textId="77777777" w:rsidTr="00342317">
        <w:tc>
          <w:tcPr>
            <w:tcW w:w="1417" w:type="dxa"/>
          </w:tcPr>
          <w:p w14:paraId="3423A3AE" w14:textId="0DCBF20E" w:rsidR="001F47D3" w:rsidRPr="00E315F0" w:rsidRDefault="003D1276" w:rsidP="001F47D3">
            <w:pPr>
              <w:rPr>
                <w:rFonts w:cstheme="minorHAnsi"/>
              </w:rPr>
            </w:pPr>
            <w:r w:rsidRPr="00E315F0">
              <w:rPr>
                <w:rFonts w:cstheme="minorHAnsi"/>
              </w:rPr>
              <w:t>1.</w:t>
            </w:r>
          </w:p>
        </w:tc>
        <w:tc>
          <w:tcPr>
            <w:tcW w:w="3601" w:type="dxa"/>
          </w:tcPr>
          <w:p w14:paraId="608001DB" w14:textId="0CCAA532" w:rsidR="001F47D3" w:rsidRPr="00E315F0" w:rsidRDefault="00342317" w:rsidP="001F47D3">
            <w:pPr>
              <w:rPr>
                <w:rFonts w:cstheme="minorHAnsi"/>
              </w:rPr>
            </w:pPr>
            <w:r w:rsidRPr="00E315F0">
              <w:rPr>
                <w:rFonts w:cstheme="minorHAnsi"/>
              </w:rPr>
              <w:t>Display the Citizens’ Service Delivery Charter prominently at the point of entry/service in both English and Kiswahili using the prescribed format that is provided in Annex I. For the purpose of visibility and legibility by the customers, the size of the Charter should, at the minimum, be three feet in width and four feet in height, i.e. (3’x4’), with clearly visible font size of the contents (10%);</w:t>
            </w:r>
          </w:p>
        </w:tc>
        <w:tc>
          <w:tcPr>
            <w:tcW w:w="1076" w:type="dxa"/>
          </w:tcPr>
          <w:p w14:paraId="564B271F" w14:textId="29DE2CE0" w:rsidR="001F47D3" w:rsidRPr="00E315F0" w:rsidRDefault="00AD37BB" w:rsidP="001F47D3">
            <w:pPr>
              <w:rPr>
                <w:rFonts w:cstheme="minorHAnsi"/>
              </w:rPr>
            </w:pPr>
            <w:r w:rsidRPr="00E315F0">
              <w:rPr>
                <w:rFonts w:cstheme="minorHAnsi"/>
              </w:rPr>
              <w:t>%</w:t>
            </w:r>
          </w:p>
        </w:tc>
        <w:tc>
          <w:tcPr>
            <w:tcW w:w="1547" w:type="dxa"/>
          </w:tcPr>
          <w:p w14:paraId="4C9ED321" w14:textId="77777777" w:rsidR="00342317" w:rsidRPr="00E315F0" w:rsidRDefault="00342317" w:rsidP="00342317">
            <w:pPr>
              <w:rPr>
                <w:rFonts w:cstheme="minorHAnsi"/>
                <w:color w:val="000000"/>
              </w:rPr>
            </w:pPr>
            <w:r w:rsidRPr="00E315F0">
              <w:rPr>
                <w:rFonts w:cstheme="minorHAnsi"/>
                <w:color w:val="000000"/>
              </w:rPr>
              <w:t>10.00%</w:t>
            </w:r>
          </w:p>
          <w:p w14:paraId="461C8FCA" w14:textId="77777777" w:rsidR="001F47D3" w:rsidRPr="00E315F0" w:rsidRDefault="001F47D3" w:rsidP="003D1276">
            <w:pPr>
              <w:rPr>
                <w:rFonts w:cstheme="minorHAnsi"/>
              </w:rPr>
            </w:pPr>
          </w:p>
          <w:p w14:paraId="1C28B318" w14:textId="77777777" w:rsidR="00342317" w:rsidRPr="00E315F0" w:rsidRDefault="00342317" w:rsidP="003D1276">
            <w:pPr>
              <w:rPr>
                <w:rFonts w:cstheme="minorHAnsi"/>
              </w:rPr>
            </w:pPr>
          </w:p>
        </w:tc>
        <w:tc>
          <w:tcPr>
            <w:tcW w:w="1709" w:type="dxa"/>
          </w:tcPr>
          <w:p w14:paraId="606B6999" w14:textId="77777777" w:rsidR="001F47D3" w:rsidRPr="00E315F0" w:rsidRDefault="001F47D3" w:rsidP="001F47D3">
            <w:pPr>
              <w:rPr>
                <w:rFonts w:cstheme="minorHAnsi"/>
              </w:rPr>
            </w:pPr>
          </w:p>
        </w:tc>
      </w:tr>
      <w:tr w:rsidR="001F47D3" w:rsidRPr="00E315F0" w14:paraId="27BC4663" w14:textId="77777777" w:rsidTr="00342317">
        <w:tc>
          <w:tcPr>
            <w:tcW w:w="1417" w:type="dxa"/>
          </w:tcPr>
          <w:p w14:paraId="559C9834" w14:textId="1481BBEA" w:rsidR="001F47D3" w:rsidRPr="00E315F0" w:rsidRDefault="003D1276" w:rsidP="001F47D3">
            <w:pPr>
              <w:rPr>
                <w:rFonts w:cstheme="minorHAnsi"/>
              </w:rPr>
            </w:pPr>
            <w:r w:rsidRPr="00E315F0">
              <w:rPr>
                <w:rFonts w:cstheme="minorHAnsi"/>
              </w:rPr>
              <w:t>2.</w:t>
            </w:r>
          </w:p>
        </w:tc>
        <w:tc>
          <w:tcPr>
            <w:tcW w:w="3601" w:type="dxa"/>
          </w:tcPr>
          <w:p w14:paraId="4863EAEE" w14:textId="579294BF" w:rsidR="001F47D3" w:rsidRPr="00E315F0" w:rsidRDefault="00342317" w:rsidP="001F47D3">
            <w:pPr>
              <w:rPr>
                <w:rFonts w:cstheme="minorHAnsi"/>
              </w:rPr>
            </w:pPr>
            <w:r w:rsidRPr="00E315F0">
              <w:rPr>
                <w:rFonts w:cstheme="minorHAnsi"/>
              </w:rPr>
              <w:t>Customize the Citizens’ Service Delivery Charter to unique needs and convenient access of the customers by availing Braille to DG's and directors' offices, providing mechanisms for sign language, providing audio recordings and uploading it on the KIPRE’s online platforms (Website, LinkedIn, Facebook and X) (30%);</w:t>
            </w:r>
          </w:p>
        </w:tc>
        <w:tc>
          <w:tcPr>
            <w:tcW w:w="1076" w:type="dxa"/>
          </w:tcPr>
          <w:p w14:paraId="7387E3D8" w14:textId="4B6C6018" w:rsidR="001F47D3" w:rsidRPr="00E315F0" w:rsidRDefault="00AD37BB" w:rsidP="001F47D3">
            <w:pPr>
              <w:rPr>
                <w:rFonts w:cstheme="minorHAnsi"/>
              </w:rPr>
            </w:pPr>
            <w:r w:rsidRPr="00E315F0">
              <w:rPr>
                <w:rFonts w:cstheme="minorHAnsi"/>
              </w:rPr>
              <w:t>%</w:t>
            </w:r>
          </w:p>
        </w:tc>
        <w:tc>
          <w:tcPr>
            <w:tcW w:w="1547" w:type="dxa"/>
          </w:tcPr>
          <w:p w14:paraId="3F9E480F" w14:textId="4E6427E2" w:rsidR="00342317" w:rsidRPr="00E315F0" w:rsidRDefault="00342317" w:rsidP="00342317">
            <w:pPr>
              <w:rPr>
                <w:rFonts w:cstheme="minorHAnsi"/>
                <w:color w:val="000000"/>
              </w:rPr>
            </w:pPr>
            <w:r w:rsidRPr="00E315F0">
              <w:rPr>
                <w:rFonts w:cstheme="minorHAnsi"/>
                <w:color w:val="000000"/>
              </w:rPr>
              <w:t>30.00%</w:t>
            </w:r>
          </w:p>
          <w:p w14:paraId="3F3CD752" w14:textId="333F5C5D" w:rsidR="001F47D3" w:rsidRPr="00E315F0" w:rsidRDefault="001F47D3" w:rsidP="003D1276">
            <w:pPr>
              <w:rPr>
                <w:rFonts w:cstheme="minorHAnsi"/>
                <w:color w:val="000000"/>
                <w:sz w:val="36"/>
                <w:szCs w:val="36"/>
              </w:rPr>
            </w:pPr>
          </w:p>
        </w:tc>
        <w:tc>
          <w:tcPr>
            <w:tcW w:w="1709" w:type="dxa"/>
          </w:tcPr>
          <w:p w14:paraId="1C1D3663" w14:textId="77777777" w:rsidR="001F47D3" w:rsidRPr="00E315F0" w:rsidRDefault="001F47D3" w:rsidP="001F47D3">
            <w:pPr>
              <w:rPr>
                <w:rFonts w:cstheme="minorHAnsi"/>
              </w:rPr>
            </w:pPr>
          </w:p>
        </w:tc>
      </w:tr>
      <w:tr w:rsidR="001F47D3" w:rsidRPr="00E315F0" w14:paraId="7C4CBC5D" w14:textId="77777777" w:rsidTr="00342317">
        <w:tc>
          <w:tcPr>
            <w:tcW w:w="1417" w:type="dxa"/>
          </w:tcPr>
          <w:p w14:paraId="7B95C670" w14:textId="77B056E6" w:rsidR="001F47D3" w:rsidRPr="00E315F0" w:rsidRDefault="003D1276" w:rsidP="001F47D3">
            <w:pPr>
              <w:rPr>
                <w:rFonts w:cstheme="minorHAnsi"/>
              </w:rPr>
            </w:pPr>
            <w:r w:rsidRPr="00E315F0">
              <w:rPr>
                <w:rFonts w:cstheme="minorHAnsi"/>
              </w:rPr>
              <w:t>3.</w:t>
            </w:r>
          </w:p>
        </w:tc>
        <w:tc>
          <w:tcPr>
            <w:tcW w:w="3601" w:type="dxa"/>
          </w:tcPr>
          <w:p w14:paraId="60CCBAE6" w14:textId="20E1CCA5" w:rsidR="001F47D3" w:rsidRPr="00E315F0" w:rsidRDefault="00342317" w:rsidP="001F47D3">
            <w:pPr>
              <w:rPr>
                <w:rFonts w:cstheme="minorHAnsi"/>
              </w:rPr>
            </w:pPr>
            <w:r w:rsidRPr="00E315F0">
              <w:rPr>
                <w:rFonts w:cstheme="minorHAnsi"/>
              </w:rPr>
              <w:t>Ensure conformity with commitments and standards in the Citizens’ Service Delivery Charter by establishing compliance to the commitments stipulated in the Charter through undertaking quarterly monitoring, analyzing and compiling compliance quarterly reports as per the template in Annex II (60%).</w:t>
            </w:r>
          </w:p>
        </w:tc>
        <w:tc>
          <w:tcPr>
            <w:tcW w:w="1076" w:type="dxa"/>
          </w:tcPr>
          <w:p w14:paraId="3BEAACB3" w14:textId="17AF66F1" w:rsidR="001F47D3" w:rsidRPr="00E315F0" w:rsidRDefault="00AD37BB" w:rsidP="001F47D3">
            <w:pPr>
              <w:rPr>
                <w:rFonts w:cstheme="minorHAnsi"/>
              </w:rPr>
            </w:pPr>
            <w:r w:rsidRPr="00E315F0">
              <w:rPr>
                <w:rFonts w:cstheme="minorHAnsi"/>
              </w:rPr>
              <w:t>%</w:t>
            </w:r>
          </w:p>
        </w:tc>
        <w:tc>
          <w:tcPr>
            <w:tcW w:w="1547" w:type="dxa"/>
          </w:tcPr>
          <w:p w14:paraId="363F317B" w14:textId="7F11DC9E" w:rsidR="00342317" w:rsidRPr="00E315F0" w:rsidRDefault="00342317" w:rsidP="00342317">
            <w:pPr>
              <w:rPr>
                <w:rFonts w:cstheme="minorHAnsi"/>
                <w:color w:val="000000"/>
              </w:rPr>
            </w:pPr>
            <w:r w:rsidRPr="00E315F0">
              <w:rPr>
                <w:rFonts w:cstheme="minorHAnsi"/>
                <w:color w:val="000000"/>
              </w:rPr>
              <w:t>60.00%</w:t>
            </w:r>
          </w:p>
          <w:p w14:paraId="34F02C2A" w14:textId="77777777" w:rsidR="001F47D3" w:rsidRPr="00E315F0" w:rsidRDefault="001F47D3" w:rsidP="003D1276">
            <w:pPr>
              <w:rPr>
                <w:rFonts w:cstheme="minorHAnsi"/>
              </w:rPr>
            </w:pPr>
          </w:p>
        </w:tc>
        <w:tc>
          <w:tcPr>
            <w:tcW w:w="1709" w:type="dxa"/>
          </w:tcPr>
          <w:p w14:paraId="7CDB18A0" w14:textId="77777777" w:rsidR="001F47D3" w:rsidRPr="00E315F0" w:rsidRDefault="001F47D3" w:rsidP="001F47D3">
            <w:pPr>
              <w:rPr>
                <w:rFonts w:cstheme="minorHAnsi"/>
              </w:rPr>
            </w:pPr>
          </w:p>
        </w:tc>
      </w:tr>
    </w:tbl>
    <w:p w14:paraId="7812D06D" w14:textId="38AC5956" w:rsidR="00AD37BB" w:rsidRPr="00E315F0" w:rsidRDefault="00AD37BB" w:rsidP="001F47D3">
      <w:pPr>
        <w:rPr>
          <w:rFonts w:cstheme="minorHAnsi"/>
          <w:u w:val="single"/>
        </w:rPr>
      </w:pPr>
      <w:r w:rsidRPr="00E315F0">
        <w:rPr>
          <w:rFonts w:cstheme="minorHAnsi"/>
          <w:u w:val="single"/>
        </w:rPr>
        <w:lastRenderedPageBreak/>
        <w:t xml:space="preserve">B2 - Digitalization of Government Services </w:t>
      </w:r>
    </w:p>
    <w:p w14:paraId="098156C7" w14:textId="363DB343" w:rsidR="00AD37BB" w:rsidRPr="00E315F0" w:rsidRDefault="00AD37BB" w:rsidP="001F47D3">
      <w:pPr>
        <w:rPr>
          <w:rFonts w:cstheme="minorHAnsi"/>
        </w:rPr>
      </w:pPr>
      <w:r w:rsidRPr="00E315F0">
        <w:rPr>
          <w:rFonts w:cstheme="minorHAnsi"/>
        </w:rPr>
        <w:t>The Board commits to improve the quality-of-service delivery by embracing measures to accelerate the adoption of ICT solutions to provide easy access, convenience and efficiency in service delivery. To achieve this the Board commits as follows:</w:t>
      </w:r>
    </w:p>
    <w:tbl>
      <w:tblPr>
        <w:tblStyle w:val="TableGrid"/>
        <w:tblW w:w="0" w:type="auto"/>
        <w:tblLook w:val="04A0" w:firstRow="1" w:lastRow="0" w:firstColumn="1" w:lastColumn="0" w:noHBand="0" w:noVBand="1"/>
      </w:tblPr>
      <w:tblGrid>
        <w:gridCol w:w="1559"/>
        <w:gridCol w:w="3307"/>
        <w:gridCol w:w="1076"/>
        <w:gridCol w:w="1648"/>
        <w:gridCol w:w="1760"/>
      </w:tblGrid>
      <w:tr w:rsidR="00AD37BB" w:rsidRPr="00E315F0" w14:paraId="5E5F1879" w14:textId="77777777" w:rsidTr="007D7726">
        <w:tc>
          <w:tcPr>
            <w:tcW w:w="1810" w:type="dxa"/>
          </w:tcPr>
          <w:p w14:paraId="01E042FB" w14:textId="458F8996" w:rsidR="00AD37BB" w:rsidRPr="00E315F0" w:rsidRDefault="00AD37BB" w:rsidP="001F47D3">
            <w:pPr>
              <w:rPr>
                <w:rFonts w:cstheme="minorHAnsi"/>
              </w:rPr>
            </w:pPr>
          </w:p>
        </w:tc>
        <w:tc>
          <w:tcPr>
            <w:tcW w:w="3585" w:type="dxa"/>
          </w:tcPr>
          <w:p w14:paraId="1376366F" w14:textId="7B43D5A5" w:rsidR="00AD37BB" w:rsidRPr="00E315F0" w:rsidRDefault="00AD37BB" w:rsidP="001F47D3">
            <w:pPr>
              <w:rPr>
                <w:rFonts w:cstheme="minorHAnsi"/>
              </w:rPr>
            </w:pPr>
            <w:r w:rsidRPr="00E315F0">
              <w:rPr>
                <w:rFonts w:cstheme="minorHAnsi"/>
              </w:rPr>
              <w:t>Sub-Indicators</w:t>
            </w:r>
          </w:p>
        </w:tc>
        <w:tc>
          <w:tcPr>
            <w:tcW w:w="278" w:type="dxa"/>
          </w:tcPr>
          <w:p w14:paraId="3912E9FD" w14:textId="68154965" w:rsidR="00AD37BB" w:rsidRPr="00E315F0" w:rsidRDefault="00AD37BB" w:rsidP="001F47D3">
            <w:pPr>
              <w:rPr>
                <w:rFonts w:cstheme="minorHAnsi"/>
              </w:rPr>
            </w:pPr>
            <w:r w:rsidRPr="00E315F0">
              <w:rPr>
                <w:rFonts w:cstheme="minorHAnsi"/>
              </w:rPr>
              <w:t>Unit of Measure</w:t>
            </w:r>
          </w:p>
        </w:tc>
        <w:tc>
          <w:tcPr>
            <w:tcW w:w="1828" w:type="dxa"/>
          </w:tcPr>
          <w:p w14:paraId="25A75917" w14:textId="4C5533FF" w:rsidR="00AD37BB" w:rsidRPr="00E315F0" w:rsidRDefault="00AD37BB" w:rsidP="001F47D3">
            <w:pPr>
              <w:rPr>
                <w:rFonts w:cstheme="minorHAnsi"/>
              </w:rPr>
            </w:pPr>
            <w:r w:rsidRPr="00E315F0">
              <w:rPr>
                <w:rFonts w:cstheme="minorHAnsi"/>
              </w:rPr>
              <w:t>Target</w:t>
            </w:r>
          </w:p>
        </w:tc>
        <w:tc>
          <w:tcPr>
            <w:tcW w:w="1849" w:type="dxa"/>
          </w:tcPr>
          <w:p w14:paraId="20119A74" w14:textId="58E846FC" w:rsidR="00AD37BB" w:rsidRPr="00E315F0" w:rsidRDefault="00AD37BB" w:rsidP="001F47D3">
            <w:pPr>
              <w:rPr>
                <w:rFonts w:cstheme="minorHAnsi"/>
              </w:rPr>
            </w:pPr>
            <w:r w:rsidRPr="00E315F0">
              <w:rPr>
                <w:rFonts w:cstheme="minorHAnsi"/>
              </w:rPr>
              <w:t>Completion Date</w:t>
            </w:r>
          </w:p>
        </w:tc>
      </w:tr>
      <w:tr w:rsidR="00AD37BB" w:rsidRPr="00E315F0" w14:paraId="0BB35E2B" w14:textId="77777777" w:rsidTr="007D7726">
        <w:tc>
          <w:tcPr>
            <w:tcW w:w="1810" w:type="dxa"/>
          </w:tcPr>
          <w:p w14:paraId="013ACCFA" w14:textId="1AD5DE7E" w:rsidR="00AD37BB" w:rsidRPr="00E315F0" w:rsidRDefault="00AD37BB" w:rsidP="001F47D3">
            <w:pPr>
              <w:rPr>
                <w:rFonts w:cstheme="minorHAnsi"/>
              </w:rPr>
            </w:pPr>
            <w:r w:rsidRPr="00E315F0">
              <w:rPr>
                <w:rFonts w:cstheme="minorHAnsi"/>
              </w:rPr>
              <w:t>1.</w:t>
            </w:r>
          </w:p>
        </w:tc>
        <w:tc>
          <w:tcPr>
            <w:tcW w:w="3585" w:type="dxa"/>
          </w:tcPr>
          <w:p w14:paraId="6BFA184F" w14:textId="77777777" w:rsidR="007D7726" w:rsidRPr="00E315F0" w:rsidRDefault="007D7726" w:rsidP="007D7726">
            <w:pPr>
              <w:rPr>
                <w:rFonts w:cstheme="minorHAnsi"/>
                <w:color w:val="000000"/>
              </w:rPr>
            </w:pPr>
            <w:r w:rsidRPr="00E315F0">
              <w:rPr>
                <w:rFonts w:cstheme="minorHAnsi"/>
                <w:color w:val="000000"/>
              </w:rPr>
              <w:t xml:space="preserve">Institutional Enterprise Architecture developed </w:t>
            </w:r>
          </w:p>
          <w:p w14:paraId="47D63F54" w14:textId="21D62F1A" w:rsidR="00AD37BB" w:rsidRPr="00E315F0" w:rsidRDefault="00AD37BB" w:rsidP="001F47D3">
            <w:pPr>
              <w:rPr>
                <w:rFonts w:cstheme="minorHAnsi"/>
              </w:rPr>
            </w:pPr>
          </w:p>
        </w:tc>
        <w:tc>
          <w:tcPr>
            <w:tcW w:w="278" w:type="dxa"/>
          </w:tcPr>
          <w:p w14:paraId="01484F50" w14:textId="237E4497" w:rsidR="00AD37BB" w:rsidRPr="00E315F0" w:rsidRDefault="00AD37BB" w:rsidP="001F47D3">
            <w:pPr>
              <w:rPr>
                <w:rFonts w:cstheme="minorHAnsi"/>
              </w:rPr>
            </w:pPr>
            <w:r w:rsidRPr="00E315F0">
              <w:rPr>
                <w:rFonts w:cstheme="minorHAnsi"/>
              </w:rPr>
              <w:t>%</w:t>
            </w:r>
          </w:p>
        </w:tc>
        <w:tc>
          <w:tcPr>
            <w:tcW w:w="1828" w:type="dxa"/>
          </w:tcPr>
          <w:p w14:paraId="4E176E2D" w14:textId="7FE3FE89" w:rsidR="00AD37BB" w:rsidRPr="00E315F0" w:rsidRDefault="007D7726" w:rsidP="001F47D3">
            <w:pPr>
              <w:rPr>
                <w:rFonts w:cstheme="minorHAnsi"/>
              </w:rPr>
            </w:pPr>
            <w:r w:rsidRPr="00E315F0">
              <w:rPr>
                <w:rFonts w:cstheme="minorHAnsi"/>
              </w:rPr>
              <w:t>40%</w:t>
            </w:r>
          </w:p>
        </w:tc>
        <w:tc>
          <w:tcPr>
            <w:tcW w:w="1849" w:type="dxa"/>
          </w:tcPr>
          <w:p w14:paraId="73EAA470" w14:textId="77777777" w:rsidR="00AD37BB" w:rsidRPr="00E315F0" w:rsidRDefault="00AD37BB" w:rsidP="001F47D3">
            <w:pPr>
              <w:rPr>
                <w:rFonts w:cstheme="minorHAnsi"/>
              </w:rPr>
            </w:pPr>
          </w:p>
        </w:tc>
      </w:tr>
      <w:tr w:rsidR="00AD37BB" w:rsidRPr="00E315F0" w14:paraId="313DBD8B" w14:textId="77777777" w:rsidTr="007D7726">
        <w:tc>
          <w:tcPr>
            <w:tcW w:w="1810" w:type="dxa"/>
          </w:tcPr>
          <w:p w14:paraId="7B30464C" w14:textId="41253967" w:rsidR="00AD37BB" w:rsidRPr="00E315F0" w:rsidRDefault="00AD37BB" w:rsidP="001F47D3">
            <w:pPr>
              <w:rPr>
                <w:rFonts w:cstheme="minorHAnsi"/>
              </w:rPr>
            </w:pPr>
            <w:r w:rsidRPr="00E315F0">
              <w:rPr>
                <w:rFonts w:cstheme="minorHAnsi"/>
              </w:rPr>
              <w:t>2.</w:t>
            </w:r>
          </w:p>
        </w:tc>
        <w:tc>
          <w:tcPr>
            <w:tcW w:w="3585" w:type="dxa"/>
          </w:tcPr>
          <w:p w14:paraId="0605D809" w14:textId="3346FF1F" w:rsidR="00AD37BB" w:rsidRPr="00E315F0" w:rsidRDefault="007D7726" w:rsidP="001F47D3">
            <w:pPr>
              <w:rPr>
                <w:rFonts w:cstheme="minorHAnsi"/>
              </w:rPr>
            </w:pPr>
            <w:r w:rsidRPr="00E315F0">
              <w:rPr>
                <w:rFonts w:cstheme="minorHAnsi"/>
              </w:rPr>
              <w:t>ICT systems and Application Programming Interface (API) Inventory/Register Established</w:t>
            </w:r>
          </w:p>
        </w:tc>
        <w:tc>
          <w:tcPr>
            <w:tcW w:w="278" w:type="dxa"/>
          </w:tcPr>
          <w:p w14:paraId="293D7FA7" w14:textId="3E1A2A33" w:rsidR="00AD37BB" w:rsidRPr="00E315F0" w:rsidRDefault="00AD37BB" w:rsidP="001F47D3">
            <w:pPr>
              <w:rPr>
                <w:rFonts w:cstheme="minorHAnsi"/>
              </w:rPr>
            </w:pPr>
            <w:r w:rsidRPr="00E315F0">
              <w:rPr>
                <w:rFonts w:cstheme="minorHAnsi"/>
              </w:rPr>
              <w:t>%</w:t>
            </w:r>
          </w:p>
        </w:tc>
        <w:tc>
          <w:tcPr>
            <w:tcW w:w="1828" w:type="dxa"/>
          </w:tcPr>
          <w:p w14:paraId="3756EDDB" w14:textId="0DD77EA0" w:rsidR="00AD37BB" w:rsidRPr="00E315F0" w:rsidRDefault="007D7726" w:rsidP="001F47D3">
            <w:pPr>
              <w:rPr>
                <w:rFonts w:cstheme="minorHAnsi"/>
              </w:rPr>
            </w:pPr>
            <w:r w:rsidRPr="00E315F0">
              <w:rPr>
                <w:rFonts w:cstheme="minorHAnsi"/>
              </w:rPr>
              <w:t>40%</w:t>
            </w:r>
          </w:p>
        </w:tc>
        <w:tc>
          <w:tcPr>
            <w:tcW w:w="1849" w:type="dxa"/>
          </w:tcPr>
          <w:p w14:paraId="1CEFA947" w14:textId="77777777" w:rsidR="00AD37BB" w:rsidRPr="00E315F0" w:rsidRDefault="00AD37BB" w:rsidP="001F47D3">
            <w:pPr>
              <w:rPr>
                <w:rFonts w:cstheme="minorHAnsi"/>
              </w:rPr>
            </w:pPr>
          </w:p>
        </w:tc>
      </w:tr>
      <w:tr w:rsidR="00AD37BB" w:rsidRPr="00E315F0" w14:paraId="1C0C3D9D" w14:textId="77777777" w:rsidTr="007D7726">
        <w:tc>
          <w:tcPr>
            <w:tcW w:w="1810" w:type="dxa"/>
          </w:tcPr>
          <w:p w14:paraId="289D528B" w14:textId="4D6B53B4" w:rsidR="00AD37BB" w:rsidRPr="00E315F0" w:rsidRDefault="00AD37BB" w:rsidP="001F47D3">
            <w:pPr>
              <w:rPr>
                <w:rFonts w:cstheme="minorHAnsi"/>
              </w:rPr>
            </w:pPr>
            <w:r w:rsidRPr="00E315F0">
              <w:rPr>
                <w:rFonts w:cstheme="minorHAnsi"/>
              </w:rPr>
              <w:t>3.</w:t>
            </w:r>
          </w:p>
        </w:tc>
        <w:tc>
          <w:tcPr>
            <w:tcW w:w="3585" w:type="dxa"/>
          </w:tcPr>
          <w:p w14:paraId="36745831" w14:textId="1B7CDA18" w:rsidR="00AD37BB" w:rsidRPr="00E315F0" w:rsidRDefault="007D7726" w:rsidP="001F47D3">
            <w:pPr>
              <w:rPr>
                <w:rFonts w:cstheme="minorHAnsi"/>
              </w:rPr>
            </w:pPr>
            <w:r w:rsidRPr="00E315F0">
              <w:rPr>
                <w:rFonts w:cstheme="minorHAnsi"/>
              </w:rPr>
              <w:t>Core Services Identified and Prioritized for Business Process Re-engineering</w:t>
            </w:r>
          </w:p>
        </w:tc>
        <w:tc>
          <w:tcPr>
            <w:tcW w:w="278" w:type="dxa"/>
          </w:tcPr>
          <w:p w14:paraId="28682466" w14:textId="0CD1BC19" w:rsidR="00AD37BB" w:rsidRPr="00E315F0" w:rsidRDefault="00AD37BB" w:rsidP="001F47D3">
            <w:pPr>
              <w:rPr>
                <w:rFonts w:cstheme="minorHAnsi"/>
              </w:rPr>
            </w:pPr>
            <w:r w:rsidRPr="00E315F0">
              <w:rPr>
                <w:rFonts w:cstheme="minorHAnsi"/>
              </w:rPr>
              <w:t>%</w:t>
            </w:r>
          </w:p>
        </w:tc>
        <w:tc>
          <w:tcPr>
            <w:tcW w:w="1828" w:type="dxa"/>
          </w:tcPr>
          <w:p w14:paraId="3E49134E" w14:textId="5E33B001" w:rsidR="00AD37BB" w:rsidRPr="00E315F0" w:rsidRDefault="007D7726" w:rsidP="001F47D3">
            <w:pPr>
              <w:rPr>
                <w:rFonts w:cstheme="minorHAnsi"/>
              </w:rPr>
            </w:pPr>
            <w:r w:rsidRPr="00E315F0">
              <w:rPr>
                <w:rFonts w:cstheme="minorHAnsi"/>
              </w:rPr>
              <w:t>5%</w:t>
            </w:r>
          </w:p>
        </w:tc>
        <w:tc>
          <w:tcPr>
            <w:tcW w:w="1849" w:type="dxa"/>
          </w:tcPr>
          <w:p w14:paraId="14765E4C" w14:textId="77777777" w:rsidR="00AD37BB" w:rsidRPr="00E315F0" w:rsidRDefault="00AD37BB" w:rsidP="001F47D3">
            <w:pPr>
              <w:rPr>
                <w:rFonts w:cstheme="minorHAnsi"/>
              </w:rPr>
            </w:pPr>
          </w:p>
        </w:tc>
      </w:tr>
      <w:tr w:rsidR="00AD37BB" w:rsidRPr="00E315F0" w14:paraId="7CA62079" w14:textId="77777777" w:rsidTr="007D7726">
        <w:tc>
          <w:tcPr>
            <w:tcW w:w="1810" w:type="dxa"/>
          </w:tcPr>
          <w:p w14:paraId="1CA465C3" w14:textId="543C7D2C" w:rsidR="00AD37BB" w:rsidRPr="00E315F0" w:rsidRDefault="00AD37BB" w:rsidP="001F47D3">
            <w:pPr>
              <w:rPr>
                <w:rFonts w:cstheme="minorHAnsi"/>
              </w:rPr>
            </w:pPr>
            <w:r w:rsidRPr="00E315F0">
              <w:rPr>
                <w:rFonts w:cstheme="minorHAnsi"/>
              </w:rPr>
              <w:t>4.</w:t>
            </w:r>
          </w:p>
        </w:tc>
        <w:tc>
          <w:tcPr>
            <w:tcW w:w="3585" w:type="dxa"/>
          </w:tcPr>
          <w:p w14:paraId="69E0A661" w14:textId="45954A9A" w:rsidR="00AD37BB" w:rsidRPr="00E315F0" w:rsidRDefault="007D7726" w:rsidP="001F47D3">
            <w:pPr>
              <w:rPr>
                <w:rFonts w:cstheme="minorHAnsi"/>
              </w:rPr>
            </w:pPr>
            <w:r w:rsidRPr="00E315F0">
              <w:rPr>
                <w:rFonts w:cstheme="minorHAnsi"/>
              </w:rPr>
              <w:t>At Least Two Core Services Re-engineered End-to-End</w:t>
            </w:r>
          </w:p>
        </w:tc>
        <w:tc>
          <w:tcPr>
            <w:tcW w:w="278" w:type="dxa"/>
          </w:tcPr>
          <w:p w14:paraId="6A5BCE72" w14:textId="6529CF31" w:rsidR="00AD37BB" w:rsidRPr="00E315F0" w:rsidRDefault="00AD37BB" w:rsidP="001F47D3">
            <w:pPr>
              <w:rPr>
                <w:rFonts w:cstheme="minorHAnsi"/>
              </w:rPr>
            </w:pPr>
            <w:r w:rsidRPr="00E315F0">
              <w:rPr>
                <w:rFonts w:cstheme="minorHAnsi"/>
              </w:rPr>
              <w:t>%</w:t>
            </w:r>
          </w:p>
        </w:tc>
        <w:tc>
          <w:tcPr>
            <w:tcW w:w="1828" w:type="dxa"/>
          </w:tcPr>
          <w:p w14:paraId="5F0BEB3D" w14:textId="4ED0EFDA" w:rsidR="00AD37BB" w:rsidRPr="00E315F0" w:rsidRDefault="007D7726" w:rsidP="001F47D3">
            <w:pPr>
              <w:rPr>
                <w:rFonts w:cstheme="minorHAnsi"/>
              </w:rPr>
            </w:pPr>
            <w:r w:rsidRPr="00E315F0">
              <w:rPr>
                <w:rFonts w:cstheme="minorHAnsi"/>
              </w:rPr>
              <w:t>10%</w:t>
            </w:r>
          </w:p>
        </w:tc>
        <w:tc>
          <w:tcPr>
            <w:tcW w:w="1849" w:type="dxa"/>
          </w:tcPr>
          <w:p w14:paraId="674C7EB7" w14:textId="77777777" w:rsidR="00AD37BB" w:rsidRPr="00E315F0" w:rsidRDefault="00AD37BB" w:rsidP="001F47D3">
            <w:pPr>
              <w:rPr>
                <w:rFonts w:cstheme="minorHAnsi"/>
              </w:rPr>
            </w:pPr>
          </w:p>
        </w:tc>
      </w:tr>
      <w:tr w:rsidR="007D7726" w:rsidRPr="00E315F0" w14:paraId="5E621DBD" w14:textId="77777777" w:rsidTr="007D7726">
        <w:tc>
          <w:tcPr>
            <w:tcW w:w="1810" w:type="dxa"/>
          </w:tcPr>
          <w:p w14:paraId="7FC11439" w14:textId="5F1F0295" w:rsidR="007D7726" w:rsidRPr="00E315F0" w:rsidRDefault="007D7726" w:rsidP="001F47D3">
            <w:pPr>
              <w:rPr>
                <w:rFonts w:cstheme="minorHAnsi"/>
              </w:rPr>
            </w:pPr>
            <w:r w:rsidRPr="00E315F0">
              <w:rPr>
                <w:rFonts w:cstheme="minorHAnsi"/>
              </w:rPr>
              <w:t>5.</w:t>
            </w:r>
          </w:p>
        </w:tc>
        <w:tc>
          <w:tcPr>
            <w:tcW w:w="3585" w:type="dxa"/>
          </w:tcPr>
          <w:p w14:paraId="2D31DAD3" w14:textId="7084A120" w:rsidR="007D7726" w:rsidRPr="00E315F0" w:rsidRDefault="007D7726" w:rsidP="001F47D3">
            <w:pPr>
              <w:rPr>
                <w:rFonts w:cstheme="minorHAnsi"/>
              </w:rPr>
            </w:pPr>
            <w:r w:rsidRPr="00E315F0">
              <w:rPr>
                <w:rFonts w:cstheme="minorHAnsi"/>
              </w:rPr>
              <w:t>Digitalization of at Least Two Re-engineered Services and Onboarding onto e-Citizen Where Applicable. (Maintain the available onboarded ecitizen services and updating the ONT service to have camera charges)</w:t>
            </w:r>
          </w:p>
        </w:tc>
        <w:tc>
          <w:tcPr>
            <w:tcW w:w="278" w:type="dxa"/>
          </w:tcPr>
          <w:p w14:paraId="6CA49DE7" w14:textId="77777777" w:rsidR="007D7726" w:rsidRPr="00E315F0" w:rsidRDefault="007D7726" w:rsidP="001F47D3">
            <w:pPr>
              <w:rPr>
                <w:rFonts w:cstheme="minorHAnsi"/>
              </w:rPr>
            </w:pPr>
          </w:p>
        </w:tc>
        <w:tc>
          <w:tcPr>
            <w:tcW w:w="1828" w:type="dxa"/>
          </w:tcPr>
          <w:p w14:paraId="024A8B2D" w14:textId="54D25F9D" w:rsidR="007D7726" w:rsidRPr="00E315F0" w:rsidRDefault="007D7726" w:rsidP="001F47D3">
            <w:pPr>
              <w:rPr>
                <w:rFonts w:cstheme="minorHAnsi"/>
              </w:rPr>
            </w:pPr>
            <w:r w:rsidRPr="00E315F0">
              <w:rPr>
                <w:rFonts w:cstheme="minorHAnsi"/>
              </w:rPr>
              <w:t>5%</w:t>
            </w:r>
          </w:p>
        </w:tc>
        <w:tc>
          <w:tcPr>
            <w:tcW w:w="1849" w:type="dxa"/>
          </w:tcPr>
          <w:p w14:paraId="00C9F253" w14:textId="77777777" w:rsidR="007D7726" w:rsidRPr="00E315F0" w:rsidRDefault="007D7726" w:rsidP="001F47D3">
            <w:pPr>
              <w:rPr>
                <w:rFonts w:cstheme="minorHAnsi"/>
              </w:rPr>
            </w:pPr>
          </w:p>
        </w:tc>
      </w:tr>
    </w:tbl>
    <w:p w14:paraId="29707F1A" w14:textId="77777777" w:rsidR="00AD37BB" w:rsidRPr="00E315F0" w:rsidRDefault="00AD37BB" w:rsidP="001F47D3">
      <w:pPr>
        <w:rPr>
          <w:rFonts w:cstheme="minorHAnsi"/>
        </w:rPr>
      </w:pPr>
    </w:p>
    <w:p w14:paraId="23B19E2F" w14:textId="77777777" w:rsidR="00AD37BB" w:rsidRPr="00E315F0" w:rsidRDefault="00AD37BB" w:rsidP="001F47D3">
      <w:pPr>
        <w:rPr>
          <w:rFonts w:cstheme="minorHAnsi"/>
          <w:u w:val="single"/>
        </w:rPr>
      </w:pPr>
      <w:r w:rsidRPr="00E315F0">
        <w:rPr>
          <w:rFonts w:cstheme="minorHAnsi"/>
          <w:u w:val="single"/>
        </w:rPr>
        <w:t xml:space="preserve">B3 - Resolution of Public Complaints </w:t>
      </w:r>
    </w:p>
    <w:p w14:paraId="56BB649C" w14:textId="7802EFAC" w:rsidR="00AD37BB" w:rsidRPr="00E315F0" w:rsidRDefault="00AD37BB" w:rsidP="001F47D3">
      <w:pPr>
        <w:rPr>
          <w:rFonts w:cstheme="minorHAnsi"/>
        </w:rPr>
      </w:pPr>
      <w:r w:rsidRPr="00E315F0">
        <w:rPr>
          <w:rFonts w:cstheme="minorHAnsi"/>
        </w:rPr>
        <w:t>The Board will promptly address and resolve public complaints referred to them directly or channeled through the Commission on Administrative Justice. In addition, the Board will process all request for information received by ensuring achievement of the following:</w:t>
      </w:r>
    </w:p>
    <w:tbl>
      <w:tblPr>
        <w:tblStyle w:val="TableGrid"/>
        <w:tblW w:w="0" w:type="auto"/>
        <w:tblLook w:val="04A0" w:firstRow="1" w:lastRow="0" w:firstColumn="1" w:lastColumn="0" w:noHBand="0" w:noVBand="1"/>
      </w:tblPr>
      <w:tblGrid>
        <w:gridCol w:w="1870"/>
        <w:gridCol w:w="2355"/>
        <w:gridCol w:w="1385"/>
        <w:gridCol w:w="1870"/>
        <w:gridCol w:w="1870"/>
      </w:tblGrid>
      <w:tr w:rsidR="00AD37BB" w:rsidRPr="00E315F0" w14:paraId="545BC48E" w14:textId="77777777" w:rsidTr="00AD37BB">
        <w:tc>
          <w:tcPr>
            <w:tcW w:w="1870" w:type="dxa"/>
          </w:tcPr>
          <w:p w14:paraId="23227D6F" w14:textId="77777777" w:rsidR="00AD37BB" w:rsidRPr="00E315F0" w:rsidRDefault="00AD37BB" w:rsidP="001F47D3">
            <w:pPr>
              <w:rPr>
                <w:rFonts w:cstheme="minorHAnsi"/>
              </w:rPr>
            </w:pPr>
          </w:p>
        </w:tc>
        <w:tc>
          <w:tcPr>
            <w:tcW w:w="2355" w:type="dxa"/>
          </w:tcPr>
          <w:p w14:paraId="7D32C265" w14:textId="479D4C2F" w:rsidR="00AD37BB" w:rsidRPr="00E315F0" w:rsidRDefault="00AD37BB" w:rsidP="001F47D3">
            <w:pPr>
              <w:rPr>
                <w:rFonts w:cstheme="minorHAnsi"/>
              </w:rPr>
            </w:pPr>
            <w:r w:rsidRPr="00E315F0">
              <w:rPr>
                <w:rFonts w:cstheme="minorHAnsi"/>
              </w:rPr>
              <w:t>Sub-Indicators</w:t>
            </w:r>
          </w:p>
        </w:tc>
        <w:tc>
          <w:tcPr>
            <w:tcW w:w="1385" w:type="dxa"/>
          </w:tcPr>
          <w:p w14:paraId="1F5889F0" w14:textId="53E2E61B" w:rsidR="00AD37BB" w:rsidRPr="00E315F0" w:rsidRDefault="00AD37BB" w:rsidP="001F47D3">
            <w:pPr>
              <w:rPr>
                <w:rFonts w:cstheme="minorHAnsi"/>
              </w:rPr>
            </w:pPr>
            <w:r w:rsidRPr="00E315F0">
              <w:rPr>
                <w:rFonts w:cstheme="minorHAnsi"/>
              </w:rPr>
              <w:t>Unit of Measure</w:t>
            </w:r>
          </w:p>
        </w:tc>
        <w:tc>
          <w:tcPr>
            <w:tcW w:w="1870" w:type="dxa"/>
          </w:tcPr>
          <w:p w14:paraId="22B08FBC" w14:textId="0BF3507C" w:rsidR="00AD37BB" w:rsidRPr="00E315F0" w:rsidRDefault="00AD37BB" w:rsidP="001F47D3">
            <w:pPr>
              <w:rPr>
                <w:rFonts w:cstheme="minorHAnsi"/>
              </w:rPr>
            </w:pPr>
            <w:r w:rsidRPr="00E315F0">
              <w:rPr>
                <w:rFonts w:cstheme="minorHAnsi"/>
              </w:rPr>
              <w:t>Target</w:t>
            </w:r>
          </w:p>
        </w:tc>
        <w:tc>
          <w:tcPr>
            <w:tcW w:w="1870" w:type="dxa"/>
          </w:tcPr>
          <w:p w14:paraId="6A86E713" w14:textId="03E1EB11" w:rsidR="00AD37BB" w:rsidRPr="00E315F0" w:rsidRDefault="00AD37BB" w:rsidP="001F47D3">
            <w:pPr>
              <w:rPr>
                <w:rFonts w:cstheme="minorHAnsi"/>
              </w:rPr>
            </w:pPr>
            <w:r w:rsidRPr="00E315F0">
              <w:rPr>
                <w:rFonts w:cstheme="minorHAnsi"/>
              </w:rPr>
              <w:t>Completion Date</w:t>
            </w:r>
          </w:p>
        </w:tc>
      </w:tr>
      <w:tr w:rsidR="00AD37BB" w:rsidRPr="00E315F0" w14:paraId="40A29FCF" w14:textId="77777777" w:rsidTr="00AD37BB">
        <w:tc>
          <w:tcPr>
            <w:tcW w:w="1870" w:type="dxa"/>
          </w:tcPr>
          <w:p w14:paraId="5F9050B4" w14:textId="26CB4B52" w:rsidR="00AD37BB" w:rsidRPr="00E315F0" w:rsidRDefault="00AD37BB" w:rsidP="001F47D3">
            <w:pPr>
              <w:rPr>
                <w:rFonts w:cstheme="minorHAnsi"/>
              </w:rPr>
            </w:pPr>
            <w:r w:rsidRPr="00E315F0">
              <w:rPr>
                <w:rFonts w:cstheme="minorHAnsi"/>
              </w:rPr>
              <w:t>1.</w:t>
            </w:r>
          </w:p>
        </w:tc>
        <w:tc>
          <w:tcPr>
            <w:tcW w:w="2355" w:type="dxa"/>
          </w:tcPr>
          <w:p w14:paraId="124C7CF0" w14:textId="77777777" w:rsidR="007D7726" w:rsidRPr="00E315F0" w:rsidRDefault="007D7726" w:rsidP="007D7726">
            <w:pPr>
              <w:rPr>
                <w:rFonts w:cstheme="minorHAnsi"/>
              </w:rPr>
            </w:pPr>
            <w:r w:rsidRPr="00E315F0">
              <w:rPr>
                <w:rFonts w:cstheme="minorHAnsi"/>
              </w:rPr>
              <w:t>Resolution of all complaints received</w:t>
            </w:r>
          </w:p>
          <w:p w14:paraId="3E74F06B" w14:textId="589F841C" w:rsidR="00AD37BB" w:rsidRPr="00E315F0" w:rsidRDefault="00AD37BB" w:rsidP="001F47D3">
            <w:pPr>
              <w:rPr>
                <w:rFonts w:cstheme="minorHAnsi"/>
              </w:rPr>
            </w:pPr>
          </w:p>
        </w:tc>
        <w:tc>
          <w:tcPr>
            <w:tcW w:w="1385" w:type="dxa"/>
          </w:tcPr>
          <w:p w14:paraId="27380959" w14:textId="0F2C91AC" w:rsidR="00AD37BB" w:rsidRPr="00E315F0" w:rsidRDefault="00AD37BB" w:rsidP="001F47D3">
            <w:pPr>
              <w:rPr>
                <w:rFonts w:cstheme="minorHAnsi"/>
              </w:rPr>
            </w:pPr>
            <w:r w:rsidRPr="00E315F0">
              <w:rPr>
                <w:rFonts w:cstheme="minorHAnsi"/>
              </w:rPr>
              <w:t>%</w:t>
            </w:r>
          </w:p>
        </w:tc>
        <w:tc>
          <w:tcPr>
            <w:tcW w:w="1870" w:type="dxa"/>
          </w:tcPr>
          <w:p w14:paraId="2BCB51F5" w14:textId="7E71E1FB" w:rsidR="00AD37BB" w:rsidRPr="00E315F0" w:rsidRDefault="007D7726" w:rsidP="001F47D3">
            <w:pPr>
              <w:rPr>
                <w:rFonts w:cstheme="minorHAnsi"/>
              </w:rPr>
            </w:pPr>
            <w:r w:rsidRPr="00E315F0">
              <w:rPr>
                <w:rFonts w:cstheme="minorHAnsi"/>
              </w:rPr>
              <w:t>70%</w:t>
            </w:r>
          </w:p>
        </w:tc>
        <w:tc>
          <w:tcPr>
            <w:tcW w:w="1870" w:type="dxa"/>
          </w:tcPr>
          <w:p w14:paraId="3213E771" w14:textId="77777777" w:rsidR="00AD37BB" w:rsidRPr="00E315F0" w:rsidRDefault="00AD37BB" w:rsidP="001F47D3">
            <w:pPr>
              <w:rPr>
                <w:rFonts w:cstheme="minorHAnsi"/>
              </w:rPr>
            </w:pPr>
          </w:p>
        </w:tc>
      </w:tr>
      <w:tr w:rsidR="00AD37BB" w:rsidRPr="00E315F0" w14:paraId="799AB01D" w14:textId="77777777" w:rsidTr="00AD37BB">
        <w:tc>
          <w:tcPr>
            <w:tcW w:w="1870" w:type="dxa"/>
          </w:tcPr>
          <w:p w14:paraId="39D9A629" w14:textId="2C7BCE6F" w:rsidR="00AD37BB" w:rsidRPr="00E315F0" w:rsidRDefault="00AD37BB" w:rsidP="001F47D3">
            <w:pPr>
              <w:rPr>
                <w:rFonts w:cstheme="minorHAnsi"/>
              </w:rPr>
            </w:pPr>
            <w:r w:rsidRPr="00E315F0">
              <w:rPr>
                <w:rFonts w:cstheme="minorHAnsi"/>
              </w:rPr>
              <w:t>2.</w:t>
            </w:r>
          </w:p>
        </w:tc>
        <w:tc>
          <w:tcPr>
            <w:tcW w:w="2355" w:type="dxa"/>
          </w:tcPr>
          <w:p w14:paraId="6DC84430" w14:textId="30C6DF09" w:rsidR="00AD37BB" w:rsidRPr="00E315F0" w:rsidRDefault="00AD37BB" w:rsidP="001F47D3">
            <w:pPr>
              <w:rPr>
                <w:rFonts w:cstheme="minorHAnsi"/>
              </w:rPr>
            </w:pPr>
            <w:r w:rsidRPr="00E315F0">
              <w:rPr>
                <w:rFonts w:cstheme="minorHAnsi"/>
              </w:rPr>
              <w:t>Requests on access to information received processed</w:t>
            </w:r>
          </w:p>
        </w:tc>
        <w:tc>
          <w:tcPr>
            <w:tcW w:w="1385" w:type="dxa"/>
          </w:tcPr>
          <w:p w14:paraId="36ECE8B6" w14:textId="3BDD2B75" w:rsidR="00AD37BB" w:rsidRPr="00E315F0" w:rsidRDefault="00AD37BB" w:rsidP="001F47D3">
            <w:pPr>
              <w:rPr>
                <w:rFonts w:cstheme="minorHAnsi"/>
              </w:rPr>
            </w:pPr>
            <w:r w:rsidRPr="00E315F0">
              <w:rPr>
                <w:rFonts w:cstheme="minorHAnsi"/>
              </w:rPr>
              <w:t>%</w:t>
            </w:r>
          </w:p>
        </w:tc>
        <w:tc>
          <w:tcPr>
            <w:tcW w:w="1870" w:type="dxa"/>
          </w:tcPr>
          <w:p w14:paraId="39A870F3" w14:textId="6AE78726" w:rsidR="00AD37BB" w:rsidRPr="00E315F0" w:rsidRDefault="007D7726" w:rsidP="001F47D3">
            <w:pPr>
              <w:rPr>
                <w:rFonts w:cstheme="minorHAnsi"/>
              </w:rPr>
            </w:pPr>
            <w:r w:rsidRPr="00E315F0">
              <w:rPr>
                <w:rFonts w:cstheme="minorHAnsi"/>
              </w:rPr>
              <w:t>30%</w:t>
            </w:r>
          </w:p>
        </w:tc>
        <w:tc>
          <w:tcPr>
            <w:tcW w:w="1870" w:type="dxa"/>
          </w:tcPr>
          <w:p w14:paraId="0E01E429" w14:textId="77777777" w:rsidR="00AD37BB" w:rsidRPr="00E315F0" w:rsidRDefault="00AD37BB" w:rsidP="001F47D3">
            <w:pPr>
              <w:rPr>
                <w:rFonts w:cstheme="minorHAnsi"/>
              </w:rPr>
            </w:pPr>
          </w:p>
        </w:tc>
      </w:tr>
    </w:tbl>
    <w:p w14:paraId="1DC161C4" w14:textId="77777777" w:rsidR="007D7726" w:rsidRPr="00E315F0" w:rsidRDefault="007D7726" w:rsidP="007D7726">
      <w:pPr>
        <w:rPr>
          <w:rFonts w:cstheme="minorHAnsi"/>
        </w:rPr>
      </w:pPr>
    </w:p>
    <w:p w14:paraId="7110E448" w14:textId="210C8B12" w:rsidR="00AD37BB" w:rsidRPr="00E315F0" w:rsidRDefault="00AD37BB" w:rsidP="007D7726">
      <w:pPr>
        <w:pStyle w:val="ListParagraph"/>
        <w:numPr>
          <w:ilvl w:val="0"/>
          <w:numId w:val="1"/>
        </w:numPr>
        <w:rPr>
          <w:rFonts w:cstheme="minorHAnsi"/>
          <w:b/>
          <w:bCs/>
        </w:rPr>
      </w:pPr>
      <w:r w:rsidRPr="00E315F0">
        <w:rPr>
          <w:rFonts w:cstheme="minorHAnsi"/>
          <w:b/>
          <w:bCs/>
        </w:rPr>
        <w:lastRenderedPageBreak/>
        <w:t xml:space="preserve">Core Mandate </w:t>
      </w:r>
    </w:p>
    <w:p w14:paraId="0F77BBE6" w14:textId="77777777" w:rsidR="007D7726" w:rsidRPr="00E226BC" w:rsidRDefault="00AD37BB" w:rsidP="00AD37BB">
      <w:pPr>
        <w:rPr>
          <w:rFonts w:cstheme="minorHAnsi"/>
          <w:b/>
          <w:bCs/>
          <w:u w:val="single"/>
        </w:rPr>
      </w:pPr>
      <w:r w:rsidRPr="00E226BC">
        <w:rPr>
          <w:rFonts w:cstheme="minorHAnsi"/>
          <w:b/>
          <w:bCs/>
          <w:u w:val="single"/>
        </w:rPr>
        <w:t xml:space="preserve">C527_1 - Production and Commercialization Capacity of Antivenoms Enhanced. </w:t>
      </w:r>
    </w:p>
    <w:p w14:paraId="484079C7" w14:textId="3ABA1300" w:rsidR="00AD37BB" w:rsidRPr="00E315F0" w:rsidRDefault="00AD37BB" w:rsidP="00AD37BB">
      <w:pPr>
        <w:rPr>
          <w:rFonts w:cstheme="minorHAnsi"/>
        </w:rPr>
      </w:pPr>
      <w:r w:rsidRPr="00E315F0">
        <w:rPr>
          <w:rFonts w:cstheme="minorHAnsi"/>
        </w:rPr>
        <w:t>Snakebite is a WHO-listed Neglected Tropical Disease that kills 32,000 people residing in some of the most disadvantaged rural communities of sub-Saharan Africa and leaves over 90,000 surviving victims with permanent physical disabilities/disfigurements. Therefore, the Board will enhance snakebite research and interventions since it aligns with BETA goals and Universal Health Coverage. In order to strengthen snake bite research and intervention the Board commits to:</w:t>
      </w:r>
    </w:p>
    <w:tbl>
      <w:tblPr>
        <w:tblStyle w:val="TableGrid"/>
        <w:tblW w:w="0" w:type="auto"/>
        <w:tblLook w:val="04A0" w:firstRow="1" w:lastRow="0" w:firstColumn="1" w:lastColumn="0" w:noHBand="0" w:noVBand="1"/>
      </w:tblPr>
      <w:tblGrid>
        <w:gridCol w:w="1621"/>
        <w:gridCol w:w="3178"/>
        <w:gridCol w:w="1076"/>
        <w:gridCol w:w="1693"/>
        <w:gridCol w:w="1782"/>
      </w:tblGrid>
      <w:tr w:rsidR="00C708F2" w:rsidRPr="00E315F0" w14:paraId="0B592B37" w14:textId="77777777" w:rsidTr="00C708F2">
        <w:tc>
          <w:tcPr>
            <w:tcW w:w="1621" w:type="dxa"/>
          </w:tcPr>
          <w:p w14:paraId="1A282AF9" w14:textId="77777777" w:rsidR="00C708F2" w:rsidRPr="00E315F0" w:rsidRDefault="00C708F2" w:rsidP="00AD37BB">
            <w:pPr>
              <w:rPr>
                <w:rFonts w:cstheme="minorHAnsi"/>
              </w:rPr>
            </w:pPr>
          </w:p>
        </w:tc>
        <w:tc>
          <w:tcPr>
            <w:tcW w:w="3178" w:type="dxa"/>
          </w:tcPr>
          <w:p w14:paraId="12054FFA" w14:textId="2893D020" w:rsidR="00C708F2" w:rsidRPr="00E315F0" w:rsidRDefault="00C708F2" w:rsidP="00AD37BB">
            <w:pPr>
              <w:rPr>
                <w:rFonts w:cstheme="minorHAnsi"/>
              </w:rPr>
            </w:pPr>
            <w:r w:rsidRPr="00E315F0">
              <w:rPr>
                <w:rFonts w:cstheme="minorHAnsi"/>
              </w:rPr>
              <w:t>Sub-Indicators</w:t>
            </w:r>
          </w:p>
        </w:tc>
        <w:tc>
          <w:tcPr>
            <w:tcW w:w="1076" w:type="dxa"/>
          </w:tcPr>
          <w:p w14:paraId="70D9E22A" w14:textId="22DD2CAB" w:rsidR="00C708F2" w:rsidRPr="00E315F0" w:rsidRDefault="00C708F2" w:rsidP="00AD37BB">
            <w:pPr>
              <w:rPr>
                <w:rFonts w:cstheme="minorHAnsi"/>
              </w:rPr>
            </w:pPr>
            <w:r w:rsidRPr="00E315F0">
              <w:rPr>
                <w:rFonts w:cstheme="minorHAnsi"/>
              </w:rPr>
              <w:t>Unit of Measure</w:t>
            </w:r>
          </w:p>
        </w:tc>
        <w:tc>
          <w:tcPr>
            <w:tcW w:w="1693" w:type="dxa"/>
          </w:tcPr>
          <w:p w14:paraId="71C655DF" w14:textId="77F23920" w:rsidR="00C708F2" w:rsidRPr="00E315F0" w:rsidRDefault="00C708F2" w:rsidP="00AD37BB">
            <w:pPr>
              <w:rPr>
                <w:rFonts w:cstheme="minorHAnsi"/>
              </w:rPr>
            </w:pPr>
            <w:r w:rsidRPr="00E315F0">
              <w:rPr>
                <w:rFonts w:cstheme="minorHAnsi"/>
              </w:rPr>
              <w:t>Target</w:t>
            </w:r>
          </w:p>
        </w:tc>
        <w:tc>
          <w:tcPr>
            <w:tcW w:w="1782" w:type="dxa"/>
          </w:tcPr>
          <w:p w14:paraId="60D94C83" w14:textId="6833EFAC" w:rsidR="00C708F2" w:rsidRPr="00E315F0" w:rsidRDefault="00C708F2" w:rsidP="00AD37BB">
            <w:pPr>
              <w:rPr>
                <w:rFonts w:cstheme="minorHAnsi"/>
              </w:rPr>
            </w:pPr>
            <w:r w:rsidRPr="00E315F0">
              <w:rPr>
                <w:rFonts w:cstheme="minorHAnsi"/>
              </w:rPr>
              <w:t>Completion Date</w:t>
            </w:r>
          </w:p>
        </w:tc>
      </w:tr>
      <w:tr w:rsidR="00C708F2" w:rsidRPr="00E315F0" w14:paraId="6F682AF7" w14:textId="77777777" w:rsidTr="00C708F2">
        <w:tc>
          <w:tcPr>
            <w:tcW w:w="1621" w:type="dxa"/>
          </w:tcPr>
          <w:p w14:paraId="76DB867D" w14:textId="3A8A3494" w:rsidR="00C708F2" w:rsidRPr="00E315F0" w:rsidRDefault="00C708F2" w:rsidP="00AD37BB">
            <w:pPr>
              <w:rPr>
                <w:rFonts w:cstheme="minorHAnsi"/>
              </w:rPr>
            </w:pPr>
            <w:r w:rsidRPr="00E315F0">
              <w:rPr>
                <w:rFonts w:cstheme="minorHAnsi"/>
              </w:rPr>
              <w:t>1.</w:t>
            </w:r>
          </w:p>
        </w:tc>
        <w:tc>
          <w:tcPr>
            <w:tcW w:w="3178" w:type="dxa"/>
          </w:tcPr>
          <w:p w14:paraId="5EC35B60" w14:textId="5BFE2E6F" w:rsidR="00C708F2" w:rsidRPr="00E315F0" w:rsidRDefault="007D7726" w:rsidP="00AD37BB">
            <w:pPr>
              <w:rPr>
                <w:rFonts w:cstheme="minorHAnsi"/>
              </w:rPr>
            </w:pPr>
            <w:r w:rsidRPr="00E315F0">
              <w:rPr>
                <w:rFonts w:cstheme="minorHAnsi"/>
              </w:rPr>
              <w:t>Antivenom vials produced</w:t>
            </w:r>
          </w:p>
        </w:tc>
        <w:tc>
          <w:tcPr>
            <w:tcW w:w="1076" w:type="dxa"/>
          </w:tcPr>
          <w:p w14:paraId="0795565C" w14:textId="757B0BC7" w:rsidR="00C708F2" w:rsidRPr="00E315F0" w:rsidRDefault="00C708F2" w:rsidP="00AD37BB">
            <w:pPr>
              <w:rPr>
                <w:rFonts w:cstheme="minorHAnsi"/>
              </w:rPr>
            </w:pPr>
            <w:r w:rsidRPr="00E315F0">
              <w:rPr>
                <w:rFonts w:cstheme="minorHAnsi"/>
              </w:rPr>
              <w:t>%</w:t>
            </w:r>
          </w:p>
        </w:tc>
        <w:tc>
          <w:tcPr>
            <w:tcW w:w="1693" w:type="dxa"/>
          </w:tcPr>
          <w:p w14:paraId="1F663296" w14:textId="77777777" w:rsidR="00CB61DB" w:rsidRPr="00E315F0" w:rsidRDefault="00CB61DB" w:rsidP="00CB61DB">
            <w:pPr>
              <w:rPr>
                <w:rFonts w:cstheme="minorHAnsi"/>
              </w:rPr>
            </w:pPr>
            <w:r w:rsidRPr="00E315F0">
              <w:rPr>
                <w:rFonts w:cstheme="minorHAnsi"/>
              </w:rPr>
              <w:t>30000.00</w:t>
            </w:r>
          </w:p>
          <w:p w14:paraId="071EAACB" w14:textId="77777777" w:rsidR="00C708F2" w:rsidRPr="00E315F0" w:rsidRDefault="00C708F2" w:rsidP="00AD37BB">
            <w:pPr>
              <w:rPr>
                <w:rFonts w:cstheme="minorHAnsi"/>
              </w:rPr>
            </w:pPr>
          </w:p>
        </w:tc>
        <w:tc>
          <w:tcPr>
            <w:tcW w:w="1782" w:type="dxa"/>
          </w:tcPr>
          <w:p w14:paraId="3E8AD708" w14:textId="77777777" w:rsidR="00C708F2" w:rsidRPr="00E315F0" w:rsidRDefault="00C708F2" w:rsidP="00AD37BB">
            <w:pPr>
              <w:rPr>
                <w:rFonts w:cstheme="minorHAnsi"/>
              </w:rPr>
            </w:pPr>
          </w:p>
        </w:tc>
      </w:tr>
      <w:tr w:rsidR="00C708F2" w:rsidRPr="00E315F0" w14:paraId="3AA237E9" w14:textId="77777777" w:rsidTr="00C708F2">
        <w:tc>
          <w:tcPr>
            <w:tcW w:w="1621" w:type="dxa"/>
          </w:tcPr>
          <w:p w14:paraId="0A453680" w14:textId="72058B0D" w:rsidR="00C708F2" w:rsidRPr="00E315F0" w:rsidRDefault="00C708F2" w:rsidP="00AD37BB">
            <w:pPr>
              <w:rPr>
                <w:rFonts w:cstheme="minorHAnsi"/>
              </w:rPr>
            </w:pPr>
            <w:r w:rsidRPr="00E315F0">
              <w:rPr>
                <w:rFonts w:cstheme="minorHAnsi"/>
              </w:rPr>
              <w:t>2.</w:t>
            </w:r>
          </w:p>
        </w:tc>
        <w:tc>
          <w:tcPr>
            <w:tcW w:w="3178" w:type="dxa"/>
          </w:tcPr>
          <w:p w14:paraId="1C488E37" w14:textId="1D4D9558" w:rsidR="00C708F2" w:rsidRPr="00E315F0" w:rsidRDefault="007D7726" w:rsidP="00AD37BB">
            <w:pPr>
              <w:rPr>
                <w:rFonts w:cstheme="minorHAnsi"/>
              </w:rPr>
            </w:pPr>
            <w:r w:rsidRPr="00E315F0">
              <w:rPr>
                <w:rFonts w:cstheme="minorHAnsi"/>
              </w:rPr>
              <w:t>Venom reference standards created by profiling snake venoms for antivenom development.</w:t>
            </w:r>
          </w:p>
        </w:tc>
        <w:tc>
          <w:tcPr>
            <w:tcW w:w="1076" w:type="dxa"/>
          </w:tcPr>
          <w:p w14:paraId="268492EC" w14:textId="2BE89449" w:rsidR="00C708F2" w:rsidRPr="00E315F0" w:rsidRDefault="00C708F2" w:rsidP="00AD37BB">
            <w:pPr>
              <w:rPr>
                <w:rFonts w:cstheme="minorHAnsi"/>
              </w:rPr>
            </w:pPr>
            <w:r w:rsidRPr="00E315F0">
              <w:rPr>
                <w:rFonts w:cstheme="minorHAnsi"/>
              </w:rPr>
              <w:t>%</w:t>
            </w:r>
          </w:p>
        </w:tc>
        <w:tc>
          <w:tcPr>
            <w:tcW w:w="1693" w:type="dxa"/>
          </w:tcPr>
          <w:p w14:paraId="58D22394" w14:textId="77777777" w:rsidR="00CB61DB" w:rsidRPr="00E315F0" w:rsidRDefault="00CB61DB" w:rsidP="00CB61DB">
            <w:pPr>
              <w:rPr>
                <w:rFonts w:cstheme="minorHAnsi"/>
                <w:color w:val="000000"/>
              </w:rPr>
            </w:pPr>
            <w:r w:rsidRPr="00E315F0">
              <w:rPr>
                <w:rFonts w:cstheme="minorHAnsi"/>
                <w:color w:val="000000"/>
              </w:rPr>
              <w:t>2.00</w:t>
            </w:r>
          </w:p>
          <w:p w14:paraId="47053164" w14:textId="77777777" w:rsidR="00C708F2" w:rsidRPr="00E315F0" w:rsidRDefault="00C708F2" w:rsidP="00AD37BB">
            <w:pPr>
              <w:rPr>
                <w:rFonts w:cstheme="minorHAnsi"/>
              </w:rPr>
            </w:pPr>
          </w:p>
        </w:tc>
        <w:tc>
          <w:tcPr>
            <w:tcW w:w="1782" w:type="dxa"/>
          </w:tcPr>
          <w:p w14:paraId="2D449203" w14:textId="77777777" w:rsidR="00C708F2" w:rsidRPr="00E315F0" w:rsidRDefault="00C708F2" w:rsidP="00AD37BB">
            <w:pPr>
              <w:rPr>
                <w:rFonts w:cstheme="minorHAnsi"/>
              </w:rPr>
            </w:pPr>
          </w:p>
        </w:tc>
      </w:tr>
      <w:tr w:rsidR="00C708F2" w:rsidRPr="00E315F0" w14:paraId="15B275C0" w14:textId="77777777" w:rsidTr="00C708F2">
        <w:tc>
          <w:tcPr>
            <w:tcW w:w="1621" w:type="dxa"/>
          </w:tcPr>
          <w:p w14:paraId="7C47AFAC" w14:textId="0DAE8099" w:rsidR="00C708F2" w:rsidRPr="00E315F0" w:rsidRDefault="00C708F2" w:rsidP="00AD37BB">
            <w:pPr>
              <w:rPr>
                <w:rFonts w:cstheme="minorHAnsi"/>
              </w:rPr>
            </w:pPr>
            <w:r w:rsidRPr="00E315F0">
              <w:rPr>
                <w:rFonts w:cstheme="minorHAnsi"/>
              </w:rPr>
              <w:t>3.</w:t>
            </w:r>
          </w:p>
        </w:tc>
        <w:tc>
          <w:tcPr>
            <w:tcW w:w="3178" w:type="dxa"/>
          </w:tcPr>
          <w:p w14:paraId="652B4501" w14:textId="03B8A1EF" w:rsidR="00C708F2" w:rsidRPr="00E315F0" w:rsidRDefault="007D7726" w:rsidP="00AD37BB">
            <w:pPr>
              <w:rPr>
                <w:rFonts w:cstheme="minorHAnsi"/>
              </w:rPr>
            </w:pPr>
            <w:r w:rsidRPr="00E315F0">
              <w:rPr>
                <w:rFonts w:cstheme="minorHAnsi"/>
              </w:rPr>
              <w:t>Technology transfer in snake venom and antivenom research, development and production conducted.</w:t>
            </w:r>
          </w:p>
        </w:tc>
        <w:tc>
          <w:tcPr>
            <w:tcW w:w="1076" w:type="dxa"/>
          </w:tcPr>
          <w:p w14:paraId="48032A61" w14:textId="148D7A95" w:rsidR="00C708F2" w:rsidRPr="00E315F0" w:rsidRDefault="00C708F2" w:rsidP="00AD37BB">
            <w:pPr>
              <w:rPr>
                <w:rFonts w:cstheme="minorHAnsi"/>
              </w:rPr>
            </w:pPr>
            <w:r w:rsidRPr="00E315F0">
              <w:rPr>
                <w:rFonts w:cstheme="minorHAnsi"/>
              </w:rPr>
              <w:t>%</w:t>
            </w:r>
          </w:p>
        </w:tc>
        <w:tc>
          <w:tcPr>
            <w:tcW w:w="1693" w:type="dxa"/>
          </w:tcPr>
          <w:p w14:paraId="7BA2F6AB" w14:textId="77777777" w:rsidR="00CB61DB" w:rsidRPr="00E315F0" w:rsidRDefault="00CB61DB" w:rsidP="00CB61DB">
            <w:pPr>
              <w:rPr>
                <w:rFonts w:cstheme="minorHAnsi"/>
                <w:color w:val="000000"/>
              </w:rPr>
            </w:pPr>
            <w:r w:rsidRPr="00E315F0">
              <w:rPr>
                <w:rFonts w:cstheme="minorHAnsi"/>
                <w:color w:val="000000"/>
              </w:rPr>
              <w:t>1.00</w:t>
            </w:r>
          </w:p>
          <w:p w14:paraId="3C7D9E1C" w14:textId="77777777" w:rsidR="00C708F2" w:rsidRPr="00E315F0" w:rsidRDefault="00C708F2" w:rsidP="00AD37BB">
            <w:pPr>
              <w:rPr>
                <w:rFonts w:cstheme="minorHAnsi"/>
              </w:rPr>
            </w:pPr>
          </w:p>
        </w:tc>
        <w:tc>
          <w:tcPr>
            <w:tcW w:w="1782" w:type="dxa"/>
          </w:tcPr>
          <w:p w14:paraId="3A276DF7" w14:textId="77777777" w:rsidR="00C708F2" w:rsidRPr="00E315F0" w:rsidRDefault="00C708F2" w:rsidP="00AD37BB">
            <w:pPr>
              <w:rPr>
                <w:rFonts w:cstheme="minorHAnsi"/>
              </w:rPr>
            </w:pPr>
          </w:p>
        </w:tc>
      </w:tr>
      <w:tr w:rsidR="00C708F2" w:rsidRPr="00E315F0" w14:paraId="79259B35" w14:textId="77777777" w:rsidTr="00C708F2">
        <w:tc>
          <w:tcPr>
            <w:tcW w:w="1621" w:type="dxa"/>
          </w:tcPr>
          <w:p w14:paraId="7A5BF221" w14:textId="53E4A88F" w:rsidR="00C708F2" w:rsidRPr="00E315F0" w:rsidRDefault="00C708F2" w:rsidP="00AD37BB">
            <w:pPr>
              <w:rPr>
                <w:rFonts w:cstheme="minorHAnsi"/>
              </w:rPr>
            </w:pPr>
            <w:r w:rsidRPr="00E315F0">
              <w:rPr>
                <w:rFonts w:cstheme="minorHAnsi"/>
              </w:rPr>
              <w:t>4.</w:t>
            </w:r>
          </w:p>
        </w:tc>
        <w:tc>
          <w:tcPr>
            <w:tcW w:w="3178" w:type="dxa"/>
          </w:tcPr>
          <w:p w14:paraId="429D09DE" w14:textId="77777777" w:rsidR="007D7726" w:rsidRPr="00E315F0" w:rsidRDefault="007D7726" w:rsidP="007D7726">
            <w:pPr>
              <w:rPr>
                <w:rFonts w:cstheme="minorHAnsi"/>
              </w:rPr>
            </w:pPr>
            <w:r w:rsidRPr="00E315F0">
              <w:rPr>
                <w:rFonts w:cstheme="minorHAnsi"/>
              </w:rPr>
              <w:t>Snake antivenoms tested for efficacy and safety</w:t>
            </w:r>
          </w:p>
          <w:p w14:paraId="1D905ED8" w14:textId="77777777" w:rsidR="007D7726" w:rsidRPr="00E315F0" w:rsidRDefault="007D7726" w:rsidP="007D7726">
            <w:pPr>
              <w:rPr>
                <w:rFonts w:cstheme="minorHAnsi"/>
              </w:rPr>
            </w:pPr>
            <w:r w:rsidRPr="00E315F0">
              <w:rPr>
                <w:rFonts w:cstheme="minorHAnsi"/>
              </w:rPr>
              <w:t>a) preclinical studies</w:t>
            </w:r>
          </w:p>
          <w:p w14:paraId="3464E2B6" w14:textId="46934C1A" w:rsidR="00C708F2" w:rsidRPr="00E315F0" w:rsidRDefault="007D7726" w:rsidP="007D7726">
            <w:pPr>
              <w:rPr>
                <w:rFonts w:cstheme="minorHAnsi"/>
              </w:rPr>
            </w:pPr>
            <w:r w:rsidRPr="00E315F0">
              <w:rPr>
                <w:rFonts w:cstheme="minorHAnsi"/>
              </w:rPr>
              <w:t>b) clinical observational studies</w:t>
            </w:r>
          </w:p>
        </w:tc>
        <w:tc>
          <w:tcPr>
            <w:tcW w:w="1076" w:type="dxa"/>
          </w:tcPr>
          <w:p w14:paraId="1D5A2A60" w14:textId="12A4533D" w:rsidR="00C708F2" w:rsidRPr="00E315F0" w:rsidRDefault="00C708F2" w:rsidP="00AD37BB">
            <w:pPr>
              <w:rPr>
                <w:rFonts w:cstheme="minorHAnsi"/>
              </w:rPr>
            </w:pPr>
            <w:r w:rsidRPr="00E315F0">
              <w:rPr>
                <w:rFonts w:cstheme="minorHAnsi"/>
              </w:rPr>
              <w:t>%</w:t>
            </w:r>
          </w:p>
        </w:tc>
        <w:tc>
          <w:tcPr>
            <w:tcW w:w="1693" w:type="dxa"/>
          </w:tcPr>
          <w:p w14:paraId="09A380BA" w14:textId="77777777" w:rsidR="00CB61DB" w:rsidRPr="00E315F0" w:rsidRDefault="00CB61DB" w:rsidP="00CB61DB">
            <w:pPr>
              <w:rPr>
                <w:rFonts w:cstheme="minorHAnsi"/>
                <w:color w:val="000000"/>
              </w:rPr>
            </w:pPr>
            <w:r w:rsidRPr="00E315F0">
              <w:rPr>
                <w:rFonts w:cstheme="minorHAnsi"/>
                <w:color w:val="000000"/>
              </w:rPr>
              <w:t>2.00</w:t>
            </w:r>
          </w:p>
          <w:p w14:paraId="27185894" w14:textId="77777777" w:rsidR="00C708F2" w:rsidRPr="00E315F0" w:rsidRDefault="00C708F2" w:rsidP="00AD37BB">
            <w:pPr>
              <w:rPr>
                <w:rFonts w:cstheme="minorHAnsi"/>
              </w:rPr>
            </w:pPr>
          </w:p>
        </w:tc>
        <w:tc>
          <w:tcPr>
            <w:tcW w:w="1782" w:type="dxa"/>
          </w:tcPr>
          <w:p w14:paraId="6C0AE5FA" w14:textId="77777777" w:rsidR="00C708F2" w:rsidRPr="00E315F0" w:rsidRDefault="00C708F2" w:rsidP="00AD37BB">
            <w:pPr>
              <w:rPr>
                <w:rFonts w:cstheme="minorHAnsi"/>
              </w:rPr>
            </w:pPr>
          </w:p>
        </w:tc>
      </w:tr>
      <w:tr w:rsidR="00C708F2" w:rsidRPr="00E315F0" w14:paraId="7BE7CDC9" w14:textId="77777777" w:rsidTr="00C708F2">
        <w:tc>
          <w:tcPr>
            <w:tcW w:w="1621" w:type="dxa"/>
          </w:tcPr>
          <w:p w14:paraId="32C035F8" w14:textId="15DAF17C" w:rsidR="00C708F2" w:rsidRPr="00E315F0" w:rsidRDefault="00C708F2" w:rsidP="00AD37BB">
            <w:pPr>
              <w:rPr>
                <w:rFonts w:cstheme="minorHAnsi"/>
              </w:rPr>
            </w:pPr>
            <w:r w:rsidRPr="00E315F0">
              <w:rPr>
                <w:rFonts w:cstheme="minorHAnsi"/>
              </w:rPr>
              <w:t>5.</w:t>
            </w:r>
          </w:p>
        </w:tc>
        <w:tc>
          <w:tcPr>
            <w:tcW w:w="3178" w:type="dxa"/>
          </w:tcPr>
          <w:p w14:paraId="0520A151" w14:textId="77777777" w:rsidR="00CB61DB" w:rsidRPr="00E315F0" w:rsidRDefault="00CB61DB" w:rsidP="00CB61DB">
            <w:pPr>
              <w:rPr>
                <w:rFonts w:cstheme="minorHAnsi"/>
              </w:rPr>
            </w:pPr>
            <w:r w:rsidRPr="00E315F0">
              <w:rPr>
                <w:rFonts w:cstheme="minorHAnsi"/>
              </w:rPr>
              <w:t>Hotspot maps developed to guide on snakebite intervention and mitigation strategies</w:t>
            </w:r>
          </w:p>
          <w:p w14:paraId="4FD95D0B" w14:textId="77777777" w:rsidR="00CB61DB" w:rsidRPr="00E315F0" w:rsidRDefault="00CB61DB" w:rsidP="00CB61DB">
            <w:pPr>
              <w:rPr>
                <w:rFonts w:cstheme="minorHAnsi"/>
              </w:rPr>
            </w:pPr>
            <w:r w:rsidRPr="00E315F0">
              <w:rPr>
                <w:rFonts w:cstheme="minorHAnsi"/>
              </w:rPr>
              <w:t xml:space="preserve">a) Snake Hotspot maps </w:t>
            </w:r>
          </w:p>
          <w:p w14:paraId="12E32C5C" w14:textId="60D346CF" w:rsidR="00C708F2" w:rsidRPr="00E315F0" w:rsidRDefault="00CB61DB" w:rsidP="00CB61DB">
            <w:pPr>
              <w:rPr>
                <w:rFonts w:cstheme="minorHAnsi"/>
              </w:rPr>
            </w:pPr>
            <w:r w:rsidRPr="00E315F0">
              <w:rPr>
                <w:rFonts w:cstheme="minorHAnsi"/>
              </w:rPr>
              <w:t>b) Snakebite hotspot maps</w:t>
            </w:r>
          </w:p>
        </w:tc>
        <w:tc>
          <w:tcPr>
            <w:tcW w:w="1076" w:type="dxa"/>
          </w:tcPr>
          <w:p w14:paraId="302980EB" w14:textId="451A0BF9" w:rsidR="00C708F2" w:rsidRPr="00E315F0" w:rsidRDefault="00C708F2" w:rsidP="00AD37BB">
            <w:pPr>
              <w:rPr>
                <w:rFonts w:cstheme="minorHAnsi"/>
              </w:rPr>
            </w:pPr>
            <w:r w:rsidRPr="00E315F0">
              <w:rPr>
                <w:rFonts w:cstheme="minorHAnsi"/>
              </w:rPr>
              <w:t>%</w:t>
            </w:r>
          </w:p>
        </w:tc>
        <w:tc>
          <w:tcPr>
            <w:tcW w:w="1693" w:type="dxa"/>
          </w:tcPr>
          <w:p w14:paraId="772525F9" w14:textId="77777777" w:rsidR="00CB61DB" w:rsidRPr="00E315F0" w:rsidRDefault="00CB61DB" w:rsidP="00CB61DB">
            <w:pPr>
              <w:rPr>
                <w:rFonts w:cstheme="minorHAnsi"/>
                <w:color w:val="000000"/>
              </w:rPr>
            </w:pPr>
            <w:r w:rsidRPr="00E315F0">
              <w:rPr>
                <w:rFonts w:cstheme="minorHAnsi"/>
                <w:color w:val="000000"/>
              </w:rPr>
              <w:t>8.00</w:t>
            </w:r>
          </w:p>
          <w:p w14:paraId="43437364" w14:textId="77777777" w:rsidR="00C708F2" w:rsidRPr="00E315F0" w:rsidRDefault="00C708F2" w:rsidP="00AD37BB">
            <w:pPr>
              <w:rPr>
                <w:rFonts w:cstheme="minorHAnsi"/>
              </w:rPr>
            </w:pPr>
          </w:p>
        </w:tc>
        <w:tc>
          <w:tcPr>
            <w:tcW w:w="1782" w:type="dxa"/>
          </w:tcPr>
          <w:p w14:paraId="0DAE89C4" w14:textId="77777777" w:rsidR="00C708F2" w:rsidRPr="00E315F0" w:rsidRDefault="00C708F2" w:rsidP="00AD37BB">
            <w:pPr>
              <w:rPr>
                <w:rFonts w:cstheme="minorHAnsi"/>
              </w:rPr>
            </w:pPr>
          </w:p>
        </w:tc>
      </w:tr>
      <w:tr w:rsidR="00C708F2" w:rsidRPr="00E315F0" w14:paraId="70A91296" w14:textId="77777777" w:rsidTr="00C708F2">
        <w:tc>
          <w:tcPr>
            <w:tcW w:w="1621" w:type="dxa"/>
          </w:tcPr>
          <w:p w14:paraId="06CE90F5" w14:textId="39552112" w:rsidR="00C708F2" w:rsidRPr="00E315F0" w:rsidRDefault="00C708F2" w:rsidP="00AD37BB">
            <w:pPr>
              <w:rPr>
                <w:rFonts w:cstheme="minorHAnsi"/>
              </w:rPr>
            </w:pPr>
            <w:r w:rsidRPr="00E315F0">
              <w:rPr>
                <w:rFonts w:cstheme="minorHAnsi"/>
              </w:rPr>
              <w:t>6.</w:t>
            </w:r>
          </w:p>
        </w:tc>
        <w:tc>
          <w:tcPr>
            <w:tcW w:w="3178" w:type="dxa"/>
          </w:tcPr>
          <w:p w14:paraId="4FC5A293" w14:textId="77777777" w:rsidR="00CB61DB" w:rsidRPr="00E315F0" w:rsidRDefault="00CB61DB" w:rsidP="00CB61DB">
            <w:pPr>
              <w:rPr>
                <w:rFonts w:cstheme="minorHAnsi"/>
              </w:rPr>
            </w:pPr>
            <w:r w:rsidRPr="00E315F0">
              <w:rPr>
                <w:rFonts w:cstheme="minorHAnsi"/>
              </w:rPr>
              <w:t>Build capacity for snakebite response and management for:</w:t>
            </w:r>
          </w:p>
          <w:p w14:paraId="6BFABA31" w14:textId="77777777" w:rsidR="00CB61DB" w:rsidRPr="00E315F0" w:rsidRDefault="00CB61DB" w:rsidP="00CB61DB">
            <w:pPr>
              <w:rPr>
                <w:rFonts w:cstheme="minorHAnsi"/>
              </w:rPr>
            </w:pPr>
            <w:r w:rsidRPr="00E315F0">
              <w:rPr>
                <w:rFonts w:cstheme="minorHAnsi"/>
              </w:rPr>
              <w:t>a) Community Health Promoters (200)</w:t>
            </w:r>
          </w:p>
          <w:p w14:paraId="3D9BC113" w14:textId="0CC5CD02" w:rsidR="00C708F2" w:rsidRPr="00E315F0" w:rsidRDefault="00CB61DB" w:rsidP="00CB61DB">
            <w:pPr>
              <w:rPr>
                <w:rFonts w:cstheme="minorHAnsi"/>
              </w:rPr>
            </w:pPr>
            <w:r w:rsidRPr="00E315F0">
              <w:rPr>
                <w:rFonts w:cstheme="minorHAnsi"/>
              </w:rPr>
              <w:t>b) healthcare workers (80)</w:t>
            </w:r>
          </w:p>
        </w:tc>
        <w:tc>
          <w:tcPr>
            <w:tcW w:w="1076" w:type="dxa"/>
          </w:tcPr>
          <w:p w14:paraId="1B4AC6FA" w14:textId="1FCE7265" w:rsidR="00C708F2" w:rsidRPr="00E315F0" w:rsidRDefault="00C708F2" w:rsidP="00AD37BB">
            <w:pPr>
              <w:rPr>
                <w:rFonts w:cstheme="minorHAnsi"/>
              </w:rPr>
            </w:pPr>
            <w:r w:rsidRPr="00E315F0">
              <w:rPr>
                <w:rFonts w:cstheme="minorHAnsi"/>
              </w:rPr>
              <w:t>%</w:t>
            </w:r>
          </w:p>
        </w:tc>
        <w:tc>
          <w:tcPr>
            <w:tcW w:w="1693" w:type="dxa"/>
          </w:tcPr>
          <w:p w14:paraId="21A640C2" w14:textId="77777777" w:rsidR="00CB61DB" w:rsidRPr="00E315F0" w:rsidRDefault="00CB61DB" w:rsidP="00CB61DB">
            <w:pPr>
              <w:rPr>
                <w:rFonts w:cstheme="minorHAnsi"/>
                <w:color w:val="000000"/>
              </w:rPr>
            </w:pPr>
            <w:r w:rsidRPr="00E315F0">
              <w:rPr>
                <w:rFonts w:cstheme="minorHAnsi"/>
                <w:color w:val="000000"/>
              </w:rPr>
              <w:t>280.00</w:t>
            </w:r>
          </w:p>
          <w:p w14:paraId="1EC02CD4" w14:textId="77777777" w:rsidR="00C708F2" w:rsidRPr="00E315F0" w:rsidRDefault="00C708F2" w:rsidP="00AD37BB">
            <w:pPr>
              <w:rPr>
                <w:rFonts w:cstheme="minorHAnsi"/>
              </w:rPr>
            </w:pPr>
          </w:p>
        </w:tc>
        <w:tc>
          <w:tcPr>
            <w:tcW w:w="1782" w:type="dxa"/>
          </w:tcPr>
          <w:p w14:paraId="4D8489D8" w14:textId="77777777" w:rsidR="00C708F2" w:rsidRPr="00E315F0" w:rsidRDefault="00C708F2" w:rsidP="00AD37BB">
            <w:pPr>
              <w:rPr>
                <w:rFonts w:cstheme="minorHAnsi"/>
              </w:rPr>
            </w:pPr>
          </w:p>
        </w:tc>
      </w:tr>
    </w:tbl>
    <w:p w14:paraId="55B2DBF0" w14:textId="77777777" w:rsidR="00CB61DB" w:rsidRPr="00E315F0" w:rsidRDefault="00CB61DB" w:rsidP="00AD37BB">
      <w:pPr>
        <w:rPr>
          <w:rFonts w:cstheme="minorHAnsi"/>
        </w:rPr>
      </w:pPr>
    </w:p>
    <w:p w14:paraId="77FA9B09" w14:textId="77777777" w:rsidR="00CB61DB" w:rsidRPr="00E315F0" w:rsidRDefault="00CB61DB" w:rsidP="00AD37BB">
      <w:pPr>
        <w:rPr>
          <w:rFonts w:cstheme="minorHAnsi"/>
        </w:rPr>
      </w:pPr>
    </w:p>
    <w:p w14:paraId="478E6E9C" w14:textId="49AC7468" w:rsidR="00C708F2" w:rsidRPr="00E315F0" w:rsidRDefault="00C708F2" w:rsidP="00AD37BB">
      <w:pPr>
        <w:rPr>
          <w:rFonts w:cstheme="minorHAnsi"/>
          <w:u w:val="single"/>
        </w:rPr>
      </w:pPr>
      <w:r w:rsidRPr="00E315F0">
        <w:rPr>
          <w:rFonts w:cstheme="minorHAnsi"/>
          <w:u w:val="single"/>
        </w:rPr>
        <w:lastRenderedPageBreak/>
        <w:t xml:space="preserve">C527_2 - Drugs, Vaccines and Technologies Developed. </w:t>
      </w:r>
    </w:p>
    <w:p w14:paraId="362892D1" w14:textId="38EBC26C" w:rsidR="00AD37BB" w:rsidRPr="00E315F0" w:rsidRDefault="00C708F2" w:rsidP="00AD37BB">
      <w:pPr>
        <w:rPr>
          <w:rFonts w:cstheme="minorHAnsi"/>
        </w:rPr>
      </w:pPr>
      <w:r w:rsidRPr="00E315F0">
        <w:rPr>
          <w:rFonts w:cstheme="minorHAnsi"/>
        </w:rPr>
        <w:t>During the contract period, the Board commits to generate new pre-clinical biomedical knowledge and translational research that provides data using Non- Human Primates as follows:</w:t>
      </w:r>
    </w:p>
    <w:tbl>
      <w:tblPr>
        <w:tblStyle w:val="TableGrid"/>
        <w:tblW w:w="0" w:type="auto"/>
        <w:tblLook w:val="04A0" w:firstRow="1" w:lastRow="0" w:firstColumn="1" w:lastColumn="0" w:noHBand="0" w:noVBand="1"/>
      </w:tblPr>
      <w:tblGrid>
        <w:gridCol w:w="1570"/>
        <w:gridCol w:w="3283"/>
        <w:gridCol w:w="1079"/>
        <w:gridCol w:w="1655"/>
        <w:gridCol w:w="1763"/>
      </w:tblGrid>
      <w:tr w:rsidR="00C708F2" w:rsidRPr="00E315F0" w14:paraId="7485F709" w14:textId="77777777" w:rsidTr="00CB61DB">
        <w:tc>
          <w:tcPr>
            <w:tcW w:w="1574" w:type="dxa"/>
          </w:tcPr>
          <w:p w14:paraId="5BCAC1C1" w14:textId="77777777" w:rsidR="00C708F2" w:rsidRPr="00E315F0" w:rsidRDefault="00C708F2" w:rsidP="00AD37BB">
            <w:pPr>
              <w:rPr>
                <w:rFonts w:cstheme="minorHAnsi"/>
              </w:rPr>
            </w:pPr>
          </w:p>
        </w:tc>
        <w:tc>
          <w:tcPr>
            <w:tcW w:w="3290" w:type="dxa"/>
          </w:tcPr>
          <w:p w14:paraId="0C7801E7" w14:textId="6074CEAB" w:rsidR="00C708F2" w:rsidRPr="00B93B1B" w:rsidRDefault="00C708F2" w:rsidP="00AD37BB">
            <w:pPr>
              <w:rPr>
                <w:rFonts w:cstheme="minorHAnsi"/>
                <w:b/>
                <w:bCs/>
              </w:rPr>
            </w:pPr>
            <w:r w:rsidRPr="00B93B1B">
              <w:rPr>
                <w:rFonts w:cstheme="minorHAnsi"/>
                <w:b/>
                <w:bCs/>
              </w:rPr>
              <w:t>Sub-Indicator</w:t>
            </w:r>
          </w:p>
        </w:tc>
        <w:tc>
          <w:tcPr>
            <w:tcW w:w="1062" w:type="dxa"/>
          </w:tcPr>
          <w:p w14:paraId="72EDA6E6" w14:textId="3F9C6616" w:rsidR="00C708F2" w:rsidRPr="00B93B1B" w:rsidRDefault="00C708F2" w:rsidP="00AD37BB">
            <w:pPr>
              <w:rPr>
                <w:rFonts w:cstheme="minorHAnsi"/>
                <w:b/>
                <w:bCs/>
              </w:rPr>
            </w:pPr>
            <w:r w:rsidRPr="00B93B1B">
              <w:rPr>
                <w:rFonts w:cstheme="minorHAnsi"/>
                <w:b/>
                <w:bCs/>
              </w:rPr>
              <w:t>Unit of measure</w:t>
            </w:r>
          </w:p>
        </w:tc>
        <w:tc>
          <w:tcPr>
            <w:tcW w:w="1659" w:type="dxa"/>
          </w:tcPr>
          <w:p w14:paraId="2228B74C" w14:textId="600118E2" w:rsidR="00C708F2" w:rsidRPr="00B93B1B" w:rsidRDefault="00C708F2" w:rsidP="00AD37BB">
            <w:pPr>
              <w:rPr>
                <w:rFonts w:cstheme="minorHAnsi"/>
                <w:b/>
                <w:bCs/>
              </w:rPr>
            </w:pPr>
            <w:r w:rsidRPr="00B93B1B">
              <w:rPr>
                <w:rFonts w:cstheme="minorHAnsi"/>
                <w:b/>
                <w:bCs/>
              </w:rPr>
              <w:t>Target</w:t>
            </w:r>
          </w:p>
        </w:tc>
        <w:tc>
          <w:tcPr>
            <w:tcW w:w="1765" w:type="dxa"/>
          </w:tcPr>
          <w:p w14:paraId="6C7D6564" w14:textId="77777777" w:rsidR="00C708F2" w:rsidRPr="00B93B1B" w:rsidRDefault="00C708F2" w:rsidP="00AD37BB">
            <w:pPr>
              <w:rPr>
                <w:rFonts w:cstheme="minorHAnsi"/>
                <w:b/>
                <w:bCs/>
              </w:rPr>
            </w:pPr>
            <w:r w:rsidRPr="00B93B1B">
              <w:rPr>
                <w:rFonts w:cstheme="minorHAnsi"/>
                <w:b/>
                <w:bCs/>
              </w:rPr>
              <w:t xml:space="preserve">Completion </w:t>
            </w:r>
          </w:p>
          <w:p w14:paraId="0F0CAE43" w14:textId="75F1E198" w:rsidR="00C708F2" w:rsidRPr="00B93B1B" w:rsidRDefault="00C708F2" w:rsidP="00AD37BB">
            <w:pPr>
              <w:rPr>
                <w:rFonts w:cstheme="minorHAnsi"/>
                <w:b/>
                <w:bCs/>
              </w:rPr>
            </w:pPr>
            <w:r w:rsidRPr="00B93B1B">
              <w:rPr>
                <w:rFonts w:cstheme="minorHAnsi"/>
                <w:b/>
                <w:bCs/>
              </w:rPr>
              <w:t>Date</w:t>
            </w:r>
          </w:p>
        </w:tc>
      </w:tr>
      <w:tr w:rsidR="00C708F2" w:rsidRPr="00E315F0" w14:paraId="4DB3C5AA" w14:textId="77777777" w:rsidTr="00CB61DB">
        <w:tc>
          <w:tcPr>
            <w:tcW w:w="1574" w:type="dxa"/>
          </w:tcPr>
          <w:p w14:paraId="52630509" w14:textId="7B9136B3" w:rsidR="00C708F2" w:rsidRPr="00E315F0" w:rsidRDefault="00C708F2" w:rsidP="00AD37BB">
            <w:pPr>
              <w:rPr>
                <w:rFonts w:cstheme="minorHAnsi"/>
              </w:rPr>
            </w:pPr>
            <w:r w:rsidRPr="00E315F0">
              <w:rPr>
                <w:rFonts w:cstheme="minorHAnsi"/>
              </w:rPr>
              <w:t>1.</w:t>
            </w:r>
          </w:p>
        </w:tc>
        <w:tc>
          <w:tcPr>
            <w:tcW w:w="3290" w:type="dxa"/>
          </w:tcPr>
          <w:p w14:paraId="6CD28560" w14:textId="77777777" w:rsidR="00CB61DB" w:rsidRPr="00E315F0" w:rsidRDefault="00CB61DB" w:rsidP="00CB61DB">
            <w:pPr>
              <w:rPr>
                <w:rFonts w:cstheme="minorHAnsi"/>
              </w:rPr>
            </w:pPr>
            <w:r w:rsidRPr="00E315F0">
              <w:rPr>
                <w:rFonts w:cstheme="minorHAnsi"/>
              </w:rPr>
              <w:t>Scientific Research findings disseminated</w:t>
            </w:r>
          </w:p>
          <w:p w14:paraId="3BC51258" w14:textId="3B740437" w:rsidR="00C708F2" w:rsidRPr="00E315F0" w:rsidRDefault="00C708F2" w:rsidP="00AD37BB">
            <w:pPr>
              <w:rPr>
                <w:rFonts w:cstheme="minorHAnsi"/>
              </w:rPr>
            </w:pPr>
          </w:p>
        </w:tc>
        <w:tc>
          <w:tcPr>
            <w:tcW w:w="1062" w:type="dxa"/>
          </w:tcPr>
          <w:p w14:paraId="125D9F46" w14:textId="6AB5C99B" w:rsidR="00C708F2" w:rsidRPr="00E315F0" w:rsidRDefault="00555C26" w:rsidP="00AD37BB">
            <w:pPr>
              <w:rPr>
                <w:rFonts w:cstheme="minorHAnsi"/>
              </w:rPr>
            </w:pPr>
            <w:r w:rsidRPr="00E315F0">
              <w:rPr>
                <w:rFonts w:cstheme="minorHAnsi"/>
              </w:rPr>
              <w:t>No</w:t>
            </w:r>
          </w:p>
        </w:tc>
        <w:tc>
          <w:tcPr>
            <w:tcW w:w="1659" w:type="dxa"/>
          </w:tcPr>
          <w:p w14:paraId="336B6517" w14:textId="77777777" w:rsidR="00CB61DB" w:rsidRPr="00E315F0" w:rsidRDefault="00CB61DB" w:rsidP="00CB61DB">
            <w:pPr>
              <w:rPr>
                <w:rFonts w:cstheme="minorHAnsi"/>
                <w:color w:val="000000"/>
              </w:rPr>
            </w:pPr>
            <w:r w:rsidRPr="00E315F0">
              <w:rPr>
                <w:rFonts w:cstheme="minorHAnsi"/>
                <w:color w:val="000000"/>
              </w:rPr>
              <w:t>40.00</w:t>
            </w:r>
          </w:p>
          <w:p w14:paraId="2CB40A16" w14:textId="77777777" w:rsidR="00CB61DB" w:rsidRPr="00E315F0" w:rsidRDefault="00CB61DB" w:rsidP="00CB61DB">
            <w:pPr>
              <w:rPr>
                <w:rFonts w:cstheme="minorHAnsi"/>
              </w:rPr>
            </w:pPr>
          </w:p>
        </w:tc>
        <w:tc>
          <w:tcPr>
            <w:tcW w:w="1765" w:type="dxa"/>
          </w:tcPr>
          <w:p w14:paraId="11F3B6AD" w14:textId="77777777" w:rsidR="00C708F2" w:rsidRPr="00E315F0" w:rsidRDefault="00C708F2" w:rsidP="00AD37BB">
            <w:pPr>
              <w:rPr>
                <w:rFonts w:cstheme="minorHAnsi"/>
              </w:rPr>
            </w:pPr>
          </w:p>
        </w:tc>
      </w:tr>
      <w:tr w:rsidR="00C708F2" w:rsidRPr="00E315F0" w14:paraId="70149D7C" w14:textId="77777777" w:rsidTr="00CB61DB">
        <w:tc>
          <w:tcPr>
            <w:tcW w:w="1574" w:type="dxa"/>
          </w:tcPr>
          <w:p w14:paraId="04B2FB27" w14:textId="63651156" w:rsidR="00C708F2" w:rsidRPr="00E315F0" w:rsidRDefault="00C708F2" w:rsidP="00AD37BB">
            <w:pPr>
              <w:rPr>
                <w:rFonts w:cstheme="minorHAnsi"/>
              </w:rPr>
            </w:pPr>
            <w:r w:rsidRPr="00E315F0">
              <w:rPr>
                <w:rFonts w:cstheme="minorHAnsi"/>
              </w:rPr>
              <w:t>2.</w:t>
            </w:r>
          </w:p>
        </w:tc>
        <w:tc>
          <w:tcPr>
            <w:tcW w:w="3290" w:type="dxa"/>
          </w:tcPr>
          <w:p w14:paraId="443A6405" w14:textId="673BDCFC" w:rsidR="00CB61DB" w:rsidRPr="00E315F0" w:rsidRDefault="00CB61DB" w:rsidP="00CB61DB">
            <w:pPr>
              <w:rPr>
                <w:rFonts w:cstheme="minorHAnsi"/>
              </w:rPr>
            </w:pPr>
            <w:r w:rsidRPr="00E315F0">
              <w:rPr>
                <w:rFonts w:cstheme="minorHAnsi"/>
              </w:rPr>
              <w:t xml:space="preserve">Candidate drugs (Anti-malaria, anti-diabetes, contraceptive, anti-obesity, anti-cancer, anti-respiratory) tested </w:t>
            </w:r>
          </w:p>
          <w:p w14:paraId="6159CC53" w14:textId="7A4DBE79" w:rsidR="00C708F2" w:rsidRPr="00E315F0" w:rsidRDefault="00C708F2" w:rsidP="00AD37BB">
            <w:pPr>
              <w:rPr>
                <w:rFonts w:cstheme="minorHAnsi"/>
              </w:rPr>
            </w:pPr>
          </w:p>
        </w:tc>
        <w:tc>
          <w:tcPr>
            <w:tcW w:w="1062" w:type="dxa"/>
          </w:tcPr>
          <w:p w14:paraId="4D007F18" w14:textId="06444F1F" w:rsidR="00C708F2" w:rsidRPr="00E315F0" w:rsidRDefault="00555C26" w:rsidP="00AD37BB">
            <w:pPr>
              <w:rPr>
                <w:rFonts w:cstheme="minorHAnsi"/>
              </w:rPr>
            </w:pPr>
            <w:r w:rsidRPr="00E315F0">
              <w:rPr>
                <w:rFonts w:cstheme="minorHAnsi"/>
              </w:rPr>
              <w:t>No</w:t>
            </w:r>
          </w:p>
        </w:tc>
        <w:tc>
          <w:tcPr>
            <w:tcW w:w="1659" w:type="dxa"/>
          </w:tcPr>
          <w:p w14:paraId="2C65E8A8" w14:textId="77777777" w:rsidR="00CB61DB" w:rsidRPr="00E315F0" w:rsidRDefault="00CB61DB" w:rsidP="00CB61DB">
            <w:pPr>
              <w:rPr>
                <w:rFonts w:cstheme="minorHAnsi"/>
                <w:color w:val="000000"/>
              </w:rPr>
            </w:pPr>
            <w:r w:rsidRPr="00E315F0">
              <w:rPr>
                <w:rFonts w:cstheme="minorHAnsi"/>
                <w:color w:val="000000"/>
              </w:rPr>
              <w:t>6.00</w:t>
            </w:r>
          </w:p>
          <w:p w14:paraId="2718879F" w14:textId="77777777" w:rsidR="00C708F2" w:rsidRPr="00E315F0" w:rsidRDefault="00C708F2" w:rsidP="00AD37BB">
            <w:pPr>
              <w:rPr>
                <w:rFonts w:cstheme="minorHAnsi"/>
              </w:rPr>
            </w:pPr>
          </w:p>
        </w:tc>
        <w:tc>
          <w:tcPr>
            <w:tcW w:w="1765" w:type="dxa"/>
          </w:tcPr>
          <w:p w14:paraId="7317B8AC" w14:textId="77777777" w:rsidR="00C708F2" w:rsidRPr="00E315F0" w:rsidRDefault="00C708F2" w:rsidP="00AD37BB">
            <w:pPr>
              <w:rPr>
                <w:rFonts w:cstheme="minorHAnsi"/>
              </w:rPr>
            </w:pPr>
          </w:p>
        </w:tc>
      </w:tr>
      <w:tr w:rsidR="00C708F2" w:rsidRPr="00E315F0" w14:paraId="2FFBC7B4" w14:textId="77777777" w:rsidTr="00CB61DB">
        <w:tc>
          <w:tcPr>
            <w:tcW w:w="1574" w:type="dxa"/>
          </w:tcPr>
          <w:p w14:paraId="61EA99C0" w14:textId="208F2910" w:rsidR="00C708F2" w:rsidRPr="00E315F0" w:rsidRDefault="00C708F2" w:rsidP="00AD37BB">
            <w:pPr>
              <w:rPr>
                <w:rFonts w:cstheme="minorHAnsi"/>
              </w:rPr>
            </w:pPr>
            <w:r w:rsidRPr="00E315F0">
              <w:rPr>
                <w:rFonts w:cstheme="minorHAnsi"/>
              </w:rPr>
              <w:t>3.</w:t>
            </w:r>
          </w:p>
        </w:tc>
        <w:tc>
          <w:tcPr>
            <w:tcW w:w="3290" w:type="dxa"/>
          </w:tcPr>
          <w:p w14:paraId="001956C3" w14:textId="70417C32" w:rsidR="00C708F2" w:rsidRPr="00E315F0" w:rsidRDefault="00CB61DB" w:rsidP="00AD37BB">
            <w:pPr>
              <w:rPr>
                <w:rFonts w:cstheme="minorHAnsi"/>
              </w:rPr>
            </w:pPr>
            <w:r w:rsidRPr="00E315F0">
              <w:rPr>
                <w:rFonts w:cstheme="minorHAnsi"/>
              </w:rPr>
              <w:t>Candidate malaria vaccine tested</w:t>
            </w:r>
          </w:p>
        </w:tc>
        <w:tc>
          <w:tcPr>
            <w:tcW w:w="1062" w:type="dxa"/>
          </w:tcPr>
          <w:p w14:paraId="67221B8D" w14:textId="50BFC935" w:rsidR="00C708F2" w:rsidRPr="00E315F0" w:rsidRDefault="00555C26" w:rsidP="00AD37BB">
            <w:pPr>
              <w:rPr>
                <w:rFonts w:cstheme="minorHAnsi"/>
              </w:rPr>
            </w:pPr>
            <w:r w:rsidRPr="00E315F0">
              <w:rPr>
                <w:rFonts w:cstheme="minorHAnsi"/>
              </w:rPr>
              <w:t>No</w:t>
            </w:r>
          </w:p>
        </w:tc>
        <w:tc>
          <w:tcPr>
            <w:tcW w:w="1659" w:type="dxa"/>
          </w:tcPr>
          <w:p w14:paraId="7354B6AE" w14:textId="77777777" w:rsidR="00CB61DB" w:rsidRPr="00E315F0" w:rsidRDefault="00CB61DB" w:rsidP="00CB61DB">
            <w:pPr>
              <w:rPr>
                <w:rFonts w:cstheme="minorHAnsi"/>
                <w:color w:val="000000"/>
              </w:rPr>
            </w:pPr>
            <w:r w:rsidRPr="00E315F0">
              <w:rPr>
                <w:rFonts w:cstheme="minorHAnsi"/>
                <w:color w:val="000000"/>
              </w:rPr>
              <w:t>1.00</w:t>
            </w:r>
          </w:p>
          <w:p w14:paraId="2287F094" w14:textId="77777777" w:rsidR="00C708F2" w:rsidRPr="00E315F0" w:rsidRDefault="00C708F2" w:rsidP="00AD37BB">
            <w:pPr>
              <w:rPr>
                <w:rFonts w:cstheme="minorHAnsi"/>
              </w:rPr>
            </w:pPr>
          </w:p>
        </w:tc>
        <w:tc>
          <w:tcPr>
            <w:tcW w:w="1765" w:type="dxa"/>
          </w:tcPr>
          <w:p w14:paraId="542524A6" w14:textId="77777777" w:rsidR="00C708F2" w:rsidRPr="00E315F0" w:rsidRDefault="00C708F2" w:rsidP="00AD37BB">
            <w:pPr>
              <w:rPr>
                <w:rFonts w:cstheme="minorHAnsi"/>
              </w:rPr>
            </w:pPr>
          </w:p>
        </w:tc>
      </w:tr>
      <w:tr w:rsidR="00C708F2" w:rsidRPr="00E315F0" w14:paraId="2F28AC94" w14:textId="77777777" w:rsidTr="00CB61DB">
        <w:tc>
          <w:tcPr>
            <w:tcW w:w="1574" w:type="dxa"/>
          </w:tcPr>
          <w:p w14:paraId="6928FE3C" w14:textId="0B4011A5" w:rsidR="00C708F2" w:rsidRPr="00E315F0" w:rsidRDefault="00C708F2" w:rsidP="00AD37BB">
            <w:pPr>
              <w:rPr>
                <w:rFonts w:cstheme="minorHAnsi"/>
              </w:rPr>
            </w:pPr>
            <w:r w:rsidRPr="00E315F0">
              <w:rPr>
                <w:rFonts w:cstheme="minorHAnsi"/>
              </w:rPr>
              <w:t>4.</w:t>
            </w:r>
          </w:p>
        </w:tc>
        <w:tc>
          <w:tcPr>
            <w:tcW w:w="3290" w:type="dxa"/>
          </w:tcPr>
          <w:p w14:paraId="64AE2653" w14:textId="67EAC471" w:rsidR="00C708F2" w:rsidRPr="00E315F0" w:rsidRDefault="00CB61DB" w:rsidP="00AD37BB">
            <w:pPr>
              <w:rPr>
                <w:rFonts w:cstheme="minorHAnsi"/>
              </w:rPr>
            </w:pPr>
            <w:r w:rsidRPr="00E315F0">
              <w:rPr>
                <w:rFonts w:cstheme="minorHAnsi"/>
              </w:rPr>
              <w:t>Alternative treatments to address multidrug resistance developed through isolation and characterization of bacteriophages</w:t>
            </w:r>
          </w:p>
        </w:tc>
        <w:tc>
          <w:tcPr>
            <w:tcW w:w="1062" w:type="dxa"/>
          </w:tcPr>
          <w:p w14:paraId="080138E3" w14:textId="7E63673F" w:rsidR="00C708F2" w:rsidRPr="00E315F0" w:rsidRDefault="00555C26" w:rsidP="00AD37BB">
            <w:pPr>
              <w:rPr>
                <w:rFonts w:cstheme="minorHAnsi"/>
              </w:rPr>
            </w:pPr>
            <w:r w:rsidRPr="00E315F0">
              <w:rPr>
                <w:rFonts w:cstheme="minorHAnsi"/>
              </w:rPr>
              <w:t>No</w:t>
            </w:r>
          </w:p>
        </w:tc>
        <w:tc>
          <w:tcPr>
            <w:tcW w:w="1659" w:type="dxa"/>
          </w:tcPr>
          <w:p w14:paraId="46C2A8C4" w14:textId="77777777" w:rsidR="00CB61DB" w:rsidRPr="00E315F0" w:rsidRDefault="00CB61DB" w:rsidP="00CB61DB">
            <w:pPr>
              <w:rPr>
                <w:rFonts w:cstheme="minorHAnsi"/>
                <w:color w:val="000000"/>
              </w:rPr>
            </w:pPr>
            <w:r w:rsidRPr="00E315F0">
              <w:rPr>
                <w:rFonts w:cstheme="minorHAnsi"/>
                <w:color w:val="000000"/>
              </w:rPr>
              <w:t>3.00</w:t>
            </w:r>
          </w:p>
          <w:p w14:paraId="31F0242C" w14:textId="77777777" w:rsidR="00C708F2" w:rsidRPr="00E315F0" w:rsidRDefault="00C708F2" w:rsidP="00AD37BB">
            <w:pPr>
              <w:rPr>
                <w:rFonts w:cstheme="minorHAnsi"/>
              </w:rPr>
            </w:pPr>
          </w:p>
        </w:tc>
        <w:tc>
          <w:tcPr>
            <w:tcW w:w="1765" w:type="dxa"/>
          </w:tcPr>
          <w:p w14:paraId="64A87F4D" w14:textId="77777777" w:rsidR="00C708F2" w:rsidRPr="00E315F0" w:rsidRDefault="00C708F2" w:rsidP="00AD37BB">
            <w:pPr>
              <w:rPr>
                <w:rFonts w:cstheme="minorHAnsi"/>
              </w:rPr>
            </w:pPr>
          </w:p>
        </w:tc>
      </w:tr>
    </w:tbl>
    <w:p w14:paraId="3ECAB074" w14:textId="77777777" w:rsidR="00C708F2" w:rsidRPr="00E315F0" w:rsidRDefault="00C708F2" w:rsidP="00AD37BB">
      <w:pPr>
        <w:rPr>
          <w:rFonts w:cstheme="minorHAnsi"/>
        </w:rPr>
      </w:pPr>
    </w:p>
    <w:p w14:paraId="097B508B" w14:textId="77777777" w:rsidR="00523CB0" w:rsidRPr="00E315F0" w:rsidRDefault="00523CB0" w:rsidP="00AD37BB">
      <w:pPr>
        <w:rPr>
          <w:rFonts w:cstheme="minorHAnsi"/>
          <w:u w:val="single"/>
        </w:rPr>
      </w:pPr>
      <w:r w:rsidRPr="00E315F0">
        <w:rPr>
          <w:rFonts w:cstheme="minorHAnsi"/>
          <w:u w:val="single"/>
        </w:rPr>
        <w:t xml:space="preserve">C527_3 - Pandemic Preparedness and AMR Stewardship Strengthened. </w:t>
      </w:r>
    </w:p>
    <w:p w14:paraId="25296E2E" w14:textId="1B398A4C" w:rsidR="00C708F2" w:rsidRPr="00E315F0" w:rsidRDefault="00523CB0" w:rsidP="00AD37BB">
      <w:pPr>
        <w:rPr>
          <w:rFonts w:cstheme="minorHAnsi"/>
        </w:rPr>
      </w:pPr>
      <w:r w:rsidRPr="00E315F0">
        <w:rPr>
          <w:rFonts w:cstheme="minorHAnsi"/>
        </w:rPr>
        <w:t>The Board commits to promote disease bio-surveillance to strengthen global health resilience using One-Health approach for early warning and preventive health. To achieve this, the Board further commits to:</w:t>
      </w:r>
    </w:p>
    <w:tbl>
      <w:tblPr>
        <w:tblStyle w:val="TableGrid"/>
        <w:tblW w:w="0" w:type="auto"/>
        <w:tblLook w:val="04A0" w:firstRow="1" w:lastRow="0" w:firstColumn="1" w:lastColumn="0" w:noHBand="0" w:noVBand="1"/>
      </w:tblPr>
      <w:tblGrid>
        <w:gridCol w:w="1635"/>
        <w:gridCol w:w="3164"/>
        <w:gridCol w:w="1062"/>
        <w:gridCol w:w="1702"/>
        <w:gridCol w:w="1787"/>
      </w:tblGrid>
      <w:tr w:rsidR="00523CB0" w:rsidRPr="00E315F0" w14:paraId="2F38907C" w14:textId="77777777" w:rsidTr="00523CB0">
        <w:tc>
          <w:tcPr>
            <w:tcW w:w="1870" w:type="dxa"/>
          </w:tcPr>
          <w:p w14:paraId="2398D7D2" w14:textId="77777777" w:rsidR="00523CB0" w:rsidRPr="00E315F0" w:rsidRDefault="00523CB0" w:rsidP="00AD37BB">
            <w:pPr>
              <w:rPr>
                <w:rFonts w:cstheme="minorHAnsi"/>
              </w:rPr>
            </w:pPr>
          </w:p>
        </w:tc>
        <w:tc>
          <w:tcPr>
            <w:tcW w:w="3501" w:type="dxa"/>
          </w:tcPr>
          <w:p w14:paraId="399C5F7E" w14:textId="58E2CB87" w:rsidR="00523CB0" w:rsidRPr="00E315F0" w:rsidRDefault="001C2ED5" w:rsidP="00AD37BB">
            <w:pPr>
              <w:rPr>
                <w:rFonts w:cstheme="minorHAnsi"/>
              </w:rPr>
            </w:pPr>
            <w:r w:rsidRPr="00E315F0">
              <w:rPr>
                <w:rFonts w:cstheme="minorHAnsi"/>
              </w:rPr>
              <w:t>Sub-indicator</w:t>
            </w:r>
          </w:p>
        </w:tc>
        <w:tc>
          <w:tcPr>
            <w:tcW w:w="239" w:type="dxa"/>
          </w:tcPr>
          <w:p w14:paraId="3F083433" w14:textId="5EFEFDD0" w:rsidR="00523CB0" w:rsidRPr="00E315F0" w:rsidRDefault="001C2ED5" w:rsidP="00AD37BB">
            <w:pPr>
              <w:rPr>
                <w:rFonts w:cstheme="minorHAnsi"/>
              </w:rPr>
            </w:pPr>
            <w:r w:rsidRPr="00E315F0">
              <w:rPr>
                <w:rFonts w:cstheme="minorHAnsi"/>
              </w:rPr>
              <w:t>Unit measure</w:t>
            </w:r>
          </w:p>
        </w:tc>
        <w:tc>
          <w:tcPr>
            <w:tcW w:w="1870" w:type="dxa"/>
          </w:tcPr>
          <w:p w14:paraId="38C750AF" w14:textId="3E7F05C9" w:rsidR="00523CB0" w:rsidRPr="00E315F0" w:rsidRDefault="001C2ED5" w:rsidP="00AD37BB">
            <w:pPr>
              <w:rPr>
                <w:rFonts w:cstheme="minorHAnsi"/>
              </w:rPr>
            </w:pPr>
            <w:r w:rsidRPr="00E315F0">
              <w:rPr>
                <w:rFonts w:cstheme="minorHAnsi"/>
              </w:rPr>
              <w:t>Target</w:t>
            </w:r>
          </w:p>
        </w:tc>
        <w:tc>
          <w:tcPr>
            <w:tcW w:w="1870" w:type="dxa"/>
          </w:tcPr>
          <w:p w14:paraId="678DC935" w14:textId="77777777" w:rsidR="00523CB0" w:rsidRPr="00E315F0" w:rsidRDefault="001C2ED5" w:rsidP="00AD37BB">
            <w:pPr>
              <w:rPr>
                <w:rFonts w:cstheme="minorHAnsi"/>
              </w:rPr>
            </w:pPr>
            <w:r w:rsidRPr="00E315F0">
              <w:rPr>
                <w:rFonts w:cstheme="minorHAnsi"/>
              </w:rPr>
              <w:t>Completion</w:t>
            </w:r>
          </w:p>
          <w:p w14:paraId="516F2057" w14:textId="388D91C4" w:rsidR="001C2ED5" w:rsidRPr="00E315F0" w:rsidRDefault="001C2ED5" w:rsidP="00AD37BB">
            <w:pPr>
              <w:rPr>
                <w:rFonts w:cstheme="minorHAnsi"/>
              </w:rPr>
            </w:pPr>
            <w:r w:rsidRPr="00E315F0">
              <w:rPr>
                <w:rFonts w:cstheme="minorHAnsi"/>
              </w:rPr>
              <w:t>Date</w:t>
            </w:r>
          </w:p>
        </w:tc>
      </w:tr>
      <w:tr w:rsidR="00523CB0" w:rsidRPr="00E315F0" w14:paraId="7D791940" w14:textId="77777777" w:rsidTr="00523CB0">
        <w:tc>
          <w:tcPr>
            <w:tcW w:w="1870" w:type="dxa"/>
          </w:tcPr>
          <w:p w14:paraId="280BA796" w14:textId="56FB1215" w:rsidR="00523CB0" w:rsidRPr="00E315F0" w:rsidRDefault="001C2ED5" w:rsidP="00AD37BB">
            <w:pPr>
              <w:rPr>
                <w:rFonts w:cstheme="minorHAnsi"/>
              </w:rPr>
            </w:pPr>
            <w:r w:rsidRPr="00E315F0">
              <w:rPr>
                <w:rFonts w:cstheme="minorHAnsi"/>
              </w:rPr>
              <w:t>1.</w:t>
            </w:r>
          </w:p>
        </w:tc>
        <w:tc>
          <w:tcPr>
            <w:tcW w:w="3501" w:type="dxa"/>
          </w:tcPr>
          <w:p w14:paraId="6228E45B" w14:textId="39552000" w:rsidR="00523CB0" w:rsidRPr="00E315F0" w:rsidRDefault="001C2ED5" w:rsidP="00523CB0">
            <w:pPr>
              <w:rPr>
                <w:rFonts w:cstheme="minorHAnsi"/>
              </w:rPr>
            </w:pPr>
            <w:r w:rsidRPr="00E315F0">
              <w:rPr>
                <w:rFonts w:cstheme="minorHAnsi"/>
              </w:rPr>
              <w:t>Monitor zoonotic pathogens and AMR at the wildlife-human-livestock interface to inform mitigation strategies in 4 counties (Kajiado, Samburu, Turkana, Laikipia)</w:t>
            </w:r>
          </w:p>
        </w:tc>
        <w:tc>
          <w:tcPr>
            <w:tcW w:w="239" w:type="dxa"/>
          </w:tcPr>
          <w:p w14:paraId="55CD601B" w14:textId="6E33335F" w:rsidR="00523CB0" w:rsidRPr="00E315F0" w:rsidRDefault="00802F1B" w:rsidP="00AD37BB">
            <w:pPr>
              <w:rPr>
                <w:rFonts w:cstheme="minorHAnsi"/>
              </w:rPr>
            </w:pPr>
            <w:r w:rsidRPr="00E315F0">
              <w:rPr>
                <w:rFonts w:cstheme="minorHAnsi"/>
              </w:rPr>
              <w:t>%</w:t>
            </w:r>
          </w:p>
        </w:tc>
        <w:tc>
          <w:tcPr>
            <w:tcW w:w="1870" w:type="dxa"/>
          </w:tcPr>
          <w:p w14:paraId="42ECDEF9" w14:textId="77777777" w:rsidR="00523CB0" w:rsidRPr="00E315F0" w:rsidRDefault="00523CB0" w:rsidP="00AD37BB">
            <w:pPr>
              <w:rPr>
                <w:rFonts w:cstheme="minorHAnsi"/>
              </w:rPr>
            </w:pPr>
          </w:p>
        </w:tc>
        <w:tc>
          <w:tcPr>
            <w:tcW w:w="1870" w:type="dxa"/>
          </w:tcPr>
          <w:p w14:paraId="1432D744" w14:textId="77777777" w:rsidR="00523CB0" w:rsidRPr="00E315F0" w:rsidRDefault="00523CB0" w:rsidP="00AD37BB">
            <w:pPr>
              <w:rPr>
                <w:rFonts w:cstheme="minorHAnsi"/>
              </w:rPr>
            </w:pPr>
          </w:p>
        </w:tc>
      </w:tr>
      <w:tr w:rsidR="00523CB0" w:rsidRPr="00E315F0" w14:paraId="5456383A" w14:textId="77777777" w:rsidTr="00523CB0">
        <w:tc>
          <w:tcPr>
            <w:tcW w:w="1870" w:type="dxa"/>
          </w:tcPr>
          <w:p w14:paraId="29CAAC61" w14:textId="66EE3E59" w:rsidR="00523CB0" w:rsidRPr="00E315F0" w:rsidRDefault="001C2ED5" w:rsidP="00AD37BB">
            <w:pPr>
              <w:rPr>
                <w:rFonts w:cstheme="minorHAnsi"/>
              </w:rPr>
            </w:pPr>
            <w:r w:rsidRPr="00E315F0">
              <w:rPr>
                <w:rFonts w:cstheme="minorHAnsi"/>
              </w:rPr>
              <w:t>2.</w:t>
            </w:r>
          </w:p>
        </w:tc>
        <w:tc>
          <w:tcPr>
            <w:tcW w:w="3501" w:type="dxa"/>
          </w:tcPr>
          <w:p w14:paraId="5837C278" w14:textId="77777777" w:rsidR="001C2ED5" w:rsidRPr="00E315F0" w:rsidRDefault="001C2ED5" w:rsidP="001C2ED5">
            <w:pPr>
              <w:rPr>
                <w:rFonts w:cstheme="minorHAnsi"/>
              </w:rPr>
            </w:pPr>
            <w:r w:rsidRPr="00E315F0">
              <w:rPr>
                <w:rFonts w:cstheme="minorHAnsi"/>
              </w:rPr>
              <w:t>Build capacity for one health and AMR stewardship for:</w:t>
            </w:r>
          </w:p>
          <w:p w14:paraId="6E2C4FBB" w14:textId="77777777" w:rsidR="001C2ED5" w:rsidRPr="00E315F0" w:rsidRDefault="001C2ED5" w:rsidP="001C2ED5">
            <w:pPr>
              <w:rPr>
                <w:rFonts w:cstheme="minorHAnsi"/>
              </w:rPr>
            </w:pPr>
            <w:r w:rsidRPr="00E315F0">
              <w:rPr>
                <w:rFonts w:cstheme="minorHAnsi"/>
              </w:rPr>
              <w:t xml:space="preserve">a) healthcare workers </w:t>
            </w:r>
          </w:p>
          <w:p w14:paraId="5F43D017" w14:textId="34FBA67B" w:rsidR="00523CB0" w:rsidRPr="00E315F0" w:rsidRDefault="001C2ED5" w:rsidP="001C2ED5">
            <w:pPr>
              <w:rPr>
                <w:rFonts w:cstheme="minorHAnsi"/>
              </w:rPr>
            </w:pPr>
            <w:r w:rsidRPr="00E315F0">
              <w:rPr>
                <w:rFonts w:cstheme="minorHAnsi"/>
              </w:rPr>
              <w:t>b) laboratory staff</w:t>
            </w:r>
          </w:p>
        </w:tc>
        <w:tc>
          <w:tcPr>
            <w:tcW w:w="239" w:type="dxa"/>
          </w:tcPr>
          <w:p w14:paraId="4792EDCD" w14:textId="3D46C7C3" w:rsidR="00523CB0" w:rsidRPr="00E315F0" w:rsidRDefault="00802F1B" w:rsidP="00AD37BB">
            <w:pPr>
              <w:rPr>
                <w:rFonts w:cstheme="minorHAnsi"/>
              </w:rPr>
            </w:pPr>
            <w:r w:rsidRPr="00E315F0">
              <w:rPr>
                <w:rFonts w:cstheme="minorHAnsi"/>
              </w:rPr>
              <w:t>%</w:t>
            </w:r>
          </w:p>
        </w:tc>
        <w:tc>
          <w:tcPr>
            <w:tcW w:w="1870" w:type="dxa"/>
          </w:tcPr>
          <w:p w14:paraId="6AB9BD71" w14:textId="77777777" w:rsidR="00523CB0" w:rsidRPr="00E315F0" w:rsidRDefault="00523CB0" w:rsidP="00AD37BB">
            <w:pPr>
              <w:rPr>
                <w:rFonts w:cstheme="minorHAnsi"/>
              </w:rPr>
            </w:pPr>
          </w:p>
        </w:tc>
        <w:tc>
          <w:tcPr>
            <w:tcW w:w="1870" w:type="dxa"/>
          </w:tcPr>
          <w:p w14:paraId="72A58E6F" w14:textId="77777777" w:rsidR="00523CB0" w:rsidRPr="00E315F0" w:rsidRDefault="00523CB0" w:rsidP="00AD37BB">
            <w:pPr>
              <w:rPr>
                <w:rFonts w:cstheme="minorHAnsi"/>
              </w:rPr>
            </w:pPr>
          </w:p>
        </w:tc>
      </w:tr>
    </w:tbl>
    <w:p w14:paraId="1A3B14ED" w14:textId="77777777" w:rsidR="00523CB0" w:rsidRPr="00E315F0" w:rsidRDefault="00523CB0" w:rsidP="00AD37BB">
      <w:pPr>
        <w:rPr>
          <w:rFonts w:cstheme="minorHAnsi"/>
        </w:rPr>
      </w:pPr>
    </w:p>
    <w:p w14:paraId="54CD8152" w14:textId="77777777" w:rsidR="001C2ED5" w:rsidRPr="00E315F0" w:rsidRDefault="001C2ED5" w:rsidP="00AD37BB">
      <w:pPr>
        <w:rPr>
          <w:rFonts w:cstheme="minorHAnsi"/>
        </w:rPr>
      </w:pPr>
    </w:p>
    <w:p w14:paraId="3D7445C0" w14:textId="352E85BD" w:rsidR="00523CB0" w:rsidRPr="00E315F0" w:rsidRDefault="00523CB0" w:rsidP="00AD37BB">
      <w:pPr>
        <w:rPr>
          <w:rFonts w:cstheme="minorHAnsi"/>
          <w:u w:val="single"/>
        </w:rPr>
      </w:pPr>
      <w:r w:rsidRPr="00E315F0">
        <w:rPr>
          <w:rFonts w:cstheme="minorHAnsi"/>
          <w:u w:val="single"/>
        </w:rPr>
        <w:lastRenderedPageBreak/>
        <w:t xml:space="preserve">C527_4 - Biodiversity Conservation and Ecosystem Health Enhanced. </w:t>
      </w:r>
    </w:p>
    <w:p w14:paraId="17439BD3" w14:textId="519432F8" w:rsidR="00523CB0" w:rsidRPr="00E315F0" w:rsidRDefault="00523CB0" w:rsidP="00F171EA">
      <w:pPr>
        <w:jc w:val="both"/>
        <w:rPr>
          <w:rFonts w:cstheme="minorHAnsi"/>
        </w:rPr>
      </w:pPr>
      <w:r w:rsidRPr="00E315F0">
        <w:rPr>
          <w:rFonts w:cstheme="minorHAnsi"/>
        </w:rPr>
        <w:t>The Board commits to promote ecosystem health and conservation of Non- Human Primates (NHPs) by ensuring that KIPRE continues to contribute significantly to the understanding of primate biology, human health, and the conservation of biodiversity. Additionally, we will ensure establishment of primate database, spearhead in resolving human-non-human primates’ conflicts of threatened species and enhance restoration of key habitats. To this end, the Board commits as follows:</w:t>
      </w:r>
    </w:p>
    <w:tbl>
      <w:tblPr>
        <w:tblStyle w:val="TableGrid"/>
        <w:tblW w:w="0" w:type="auto"/>
        <w:tblLook w:val="04A0" w:firstRow="1" w:lastRow="0" w:firstColumn="1" w:lastColumn="0" w:noHBand="0" w:noVBand="1"/>
      </w:tblPr>
      <w:tblGrid>
        <w:gridCol w:w="1633"/>
        <w:gridCol w:w="3168"/>
        <w:gridCol w:w="1062"/>
        <w:gridCol w:w="1701"/>
        <w:gridCol w:w="1786"/>
      </w:tblGrid>
      <w:tr w:rsidR="00523CB0" w:rsidRPr="00E315F0" w14:paraId="5F084114" w14:textId="77777777" w:rsidTr="001C2ED5">
        <w:tc>
          <w:tcPr>
            <w:tcW w:w="1633" w:type="dxa"/>
          </w:tcPr>
          <w:p w14:paraId="2F7F397A" w14:textId="77777777" w:rsidR="00523CB0" w:rsidRPr="00E315F0" w:rsidRDefault="00523CB0" w:rsidP="00AD37BB">
            <w:pPr>
              <w:rPr>
                <w:rFonts w:cstheme="minorHAnsi"/>
              </w:rPr>
            </w:pPr>
          </w:p>
        </w:tc>
        <w:tc>
          <w:tcPr>
            <w:tcW w:w="3168" w:type="dxa"/>
          </w:tcPr>
          <w:p w14:paraId="3ECCD211" w14:textId="4F77CA4C" w:rsidR="00523CB0" w:rsidRPr="00E315F0" w:rsidRDefault="00523CB0" w:rsidP="00AD37BB">
            <w:pPr>
              <w:rPr>
                <w:rFonts w:cstheme="minorHAnsi"/>
              </w:rPr>
            </w:pPr>
            <w:r w:rsidRPr="00E315F0">
              <w:rPr>
                <w:rFonts w:cstheme="minorHAnsi"/>
              </w:rPr>
              <w:t>Sub-indicators</w:t>
            </w:r>
          </w:p>
        </w:tc>
        <w:tc>
          <w:tcPr>
            <w:tcW w:w="1062" w:type="dxa"/>
          </w:tcPr>
          <w:p w14:paraId="52A39A5C" w14:textId="0D746DC2" w:rsidR="00523CB0" w:rsidRPr="00E315F0" w:rsidRDefault="00523CB0" w:rsidP="00AD37BB">
            <w:pPr>
              <w:rPr>
                <w:rFonts w:cstheme="minorHAnsi"/>
              </w:rPr>
            </w:pPr>
            <w:r w:rsidRPr="00E315F0">
              <w:rPr>
                <w:rFonts w:cstheme="minorHAnsi"/>
              </w:rPr>
              <w:t>Unit of measure</w:t>
            </w:r>
          </w:p>
        </w:tc>
        <w:tc>
          <w:tcPr>
            <w:tcW w:w="1701" w:type="dxa"/>
          </w:tcPr>
          <w:p w14:paraId="6965A07F" w14:textId="5C11BACA" w:rsidR="00523CB0" w:rsidRPr="00E315F0" w:rsidRDefault="00523CB0" w:rsidP="00AD37BB">
            <w:pPr>
              <w:rPr>
                <w:rFonts w:cstheme="minorHAnsi"/>
              </w:rPr>
            </w:pPr>
            <w:r w:rsidRPr="00E315F0">
              <w:rPr>
                <w:rFonts w:cstheme="minorHAnsi"/>
              </w:rPr>
              <w:t>Target</w:t>
            </w:r>
          </w:p>
        </w:tc>
        <w:tc>
          <w:tcPr>
            <w:tcW w:w="1786" w:type="dxa"/>
          </w:tcPr>
          <w:p w14:paraId="09D35328" w14:textId="77777777" w:rsidR="00523CB0" w:rsidRPr="00E315F0" w:rsidRDefault="00523CB0" w:rsidP="00AD37BB">
            <w:pPr>
              <w:rPr>
                <w:rFonts w:cstheme="minorHAnsi"/>
              </w:rPr>
            </w:pPr>
            <w:r w:rsidRPr="00E315F0">
              <w:rPr>
                <w:rFonts w:cstheme="minorHAnsi"/>
              </w:rPr>
              <w:t>Completion</w:t>
            </w:r>
          </w:p>
          <w:p w14:paraId="7ACB299C" w14:textId="68C7D338" w:rsidR="00523CB0" w:rsidRPr="00E315F0" w:rsidRDefault="00523CB0" w:rsidP="00AD37BB">
            <w:pPr>
              <w:rPr>
                <w:rFonts w:cstheme="minorHAnsi"/>
              </w:rPr>
            </w:pPr>
            <w:r w:rsidRPr="00E315F0">
              <w:rPr>
                <w:rFonts w:cstheme="minorHAnsi"/>
              </w:rPr>
              <w:t>Date</w:t>
            </w:r>
          </w:p>
        </w:tc>
      </w:tr>
      <w:tr w:rsidR="00523CB0" w:rsidRPr="00E315F0" w14:paraId="6B447E08" w14:textId="77777777" w:rsidTr="001C2ED5">
        <w:tc>
          <w:tcPr>
            <w:tcW w:w="1633" w:type="dxa"/>
          </w:tcPr>
          <w:p w14:paraId="5AB57C66" w14:textId="19999463" w:rsidR="00523CB0" w:rsidRPr="00E315F0" w:rsidRDefault="00523CB0" w:rsidP="00AD37BB">
            <w:pPr>
              <w:rPr>
                <w:rFonts w:cstheme="minorHAnsi"/>
              </w:rPr>
            </w:pPr>
            <w:r w:rsidRPr="00E315F0">
              <w:rPr>
                <w:rFonts w:cstheme="minorHAnsi"/>
              </w:rPr>
              <w:t>1.</w:t>
            </w:r>
          </w:p>
        </w:tc>
        <w:tc>
          <w:tcPr>
            <w:tcW w:w="3168" w:type="dxa"/>
          </w:tcPr>
          <w:p w14:paraId="7F72309D" w14:textId="43FB949C" w:rsidR="00523CB0" w:rsidRPr="00E315F0" w:rsidRDefault="001C2ED5" w:rsidP="00AD37BB">
            <w:pPr>
              <w:rPr>
                <w:rFonts w:cstheme="minorHAnsi"/>
              </w:rPr>
            </w:pPr>
            <w:r w:rsidRPr="00E315F0">
              <w:rPr>
                <w:rFonts w:cstheme="minorHAnsi"/>
              </w:rPr>
              <w:t>Households facilitated to implement Nature-based Solutions for enhanced climate change adaptation resilience (20%)</w:t>
            </w:r>
          </w:p>
        </w:tc>
        <w:tc>
          <w:tcPr>
            <w:tcW w:w="1062" w:type="dxa"/>
          </w:tcPr>
          <w:p w14:paraId="5ABFF5E3" w14:textId="5E6B619A" w:rsidR="00523CB0" w:rsidRPr="00E315F0" w:rsidRDefault="001C2ED5" w:rsidP="00AD37BB">
            <w:pPr>
              <w:rPr>
                <w:rFonts w:cstheme="minorHAnsi"/>
              </w:rPr>
            </w:pPr>
            <w:r w:rsidRPr="00E315F0">
              <w:rPr>
                <w:rFonts w:cstheme="minorHAnsi"/>
              </w:rPr>
              <w:t>No</w:t>
            </w:r>
          </w:p>
        </w:tc>
        <w:tc>
          <w:tcPr>
            <w:tcW w:w="1701" w:type="dxa"/>
          </w:tcPr>
          <w:p w14:paraId="1148F33D" w14:textId="5604B4E1" w:rsidR="00523CB0" w:rsidRPr="00E315F0" w:rsidRDefault="001C2ED5" w:rsidP="00AD37BB">
            <w:pPr>
              <w:rPr>
                <w:rFonts w:cstheme="minorHAnsi"/>
              </w:rPr>
            </w:pPr>
            <w:r w:rsidRPr="00E315F0">
              <w:rPr>
                <w:rFonts w:cstheme="minorHAnsi"/>
              </w:rPr>
              <w:t>100.00</w:t>
            </w:r>
          </w:p>
        </w:tc>
        <w:tc>
          <w:tcPr>
            <w:tcW w:w="1786" w:type="dxa"/>
          </w:tcPr>
          <w:p w14:paraId="36A8229C" w14:textId="77777777" w:rsidR="00523CB0" w:rsidRPr="00E315F0" w:rsidRDefault="00523CB0" w:rsidP="00AD37BB">
            <w:pPr>
              <w:rPr>
                <w:rFonts w:cstheme="minorHAnsi"/>
              </w:rPr>
            </w:pPr>
          </w:p>
        </w:tc>
      </w:tr>
      <w:tr w:rsidR="00523CB0" w:rsidRPr="00E315F0" w14:paraId="3B2F7971" w14:textId="77777777" w:rsidTr="001C2ED5">
        <w:tc>
          <w:tcPr>
            <w:tcW w:w="1633" w:type="dxa"/>
          </w:tcPr>
          <w:p w14:paraId="3DA3DE0F" w14:textId="76332CD8" w:rsidR="00523CB0" w:rsidRPr="00E315F0" w:rsidRDefault="00523CB0" w:rsidP="00AD37BB">
            <w:pPr>
              <w:rPr>
                <w:rFonts w:cstheme="minorHAnsi"/>
              </w:rPr>
            </w:pPr>
            <w:r w:rsidRPr="00E315F0">
              <w:rPr>
                <w:rFonts w:cstheme="minorHAnsi"/>
              </w:rPr>
              <w:t>2.</w:t>
            </w:r>
          </w:p>
        </w:tc>
        <w:tc>
          <w:tcPr>
            <w:tcW w:w="3168" w:type="dxa"/>
          </w:tcPr>
          <w:p w14:paraId="528AC7AE" w14:textId="3813A549" w:rsidR="00523CB0" w:rsidRPr="00E315F0" w:rsidRDefault="001C2ED5" w:rsidP="00AD37BB">
            <w:pPr>
              <w:rPr>
                <w:rFonts w:cstheme="minorHAnsi"/>
              </w:rPr>
            </w:pPr>
            <w:r w:rsidRPr="00E315F0">
              <w:rPr>
                <w:rFonts w:cstheme="minorHAnsi"/>
              </w:rPr>
              <w:t>Biodiversity and ecosystem health surveillance assessments undertaken</w:t>
            </w:r>
          </w:p>
        </w:tc>
        <w:tc>
          <w:tcPr>
            <w:tcW w:w="1062" w:type="dxa"/>
          </w:tcPr>
          <w:p w14:paraId="311B3D12" w14:textId="5AEDE553" w:rsidR="00523CB0" w:rsidRPr="00E315F0" w:rsidRDefault="001C2ED5" w:rsidP="00AD37BB">
            <w:pPr>
              <w:rPr>
                <w:rFonts w:cstheme="minorHAnsi"/>
              </w:rPr>
            </w:pPr>
            <w:r w:rsidRPr="00E315F0">
              <w:rPr>
                <w:rFonts w:cstheme="minorHAnsi"/>
              </w:rPr>
              <w:t>No</w:t>
            </w:r>
          </w:p>
        </w:tc>
        <w:tc>
          <w:tcPr>
            <w:tcW w:w="1701" w:type="dxa"/>
          </w:tcPr>
          <w:p w14:paraId="7D02B3BA" w14:textId="1D7D7259" w:rsidR="00523CB0" w:rsidRPr="00E315F0" w:rsidRDefault="001C2ED5" w:rsidP="00AD37BB">
            <w:pPr>
              <w:rPr>
                <w:rFonts w:cstheme="minorHAnsi"/>
              </w:rPr>
            </w:pPr>
            <w:r w:rsidRPr="00E315F0">
              <w:rPr>
                <w:rFonts w:cstheme="minorHAnsi"/>
              </w:rPr>
              <w:t>2.00</w:t>
            </w:r>
          </w:p>
        </w:tc>
        <w:tc>
          <w:tcPr>
            <w:tcW w:w="1786" w:type="dxa"/>
          </w:tcPr>
          <w:p w14:paraId="6BB5DEC1" w14:textId="77777777" w:rsidR="00523CB0" w:rsidRPr="00E315F0" w:rsidRDefault="00523CB0" w:rsidP="00AD37BB">
            <w:pPr>
              <w:rPr>
                <w:rFonts w:cstheme="minorHAnsi"/>
              </w:rPr>
            </w:pPr>
          </w:p>
        </w:tc>
      </w:tr>
      <w:tr w:rsidR="00523CB0" w:rsidRPr="00E315F0" w14:paraId="53EC31C8" w14:textId="77777777" w:rsidTr="001C2ED5">
        <w:tc>
          <w:tcPr>
            <w:tcW w:w="1633" w:type="dxa"/>
          </w:tcPr>
          <w:p w14:paraId="2752AA1C" w14:textId="1E98BD2B" w:rsidR="00523CB0" w:rsidRPr="00E315F0" w:rsidRDefault="00523CB0" w:rsidP="00AD37BB">
            <w:pPr>
              <w:rPr>
                <w:rFonts w:cstheme="minorHAnsi"/>
              </w:rPr>
            </w:pPr>
            <w:r w:rsidRPr="00E315F0">
              <w:rPr>
                <w:rFonts w:cstheme="minorHAnsi"/>
              </w:rPr>
              <w:t>3.</w:t>
            </w:r>
          </w:p>
        </w:tc>
        <w:tc>
          <w:tcPr>
            <w:tcW w:w="3168" w:type="dxa"/>
          </w:tcPr>
          <w:p w14:paraId="2954C7A5" w14:textId="0229CF65" w:rsidR="00523CB0" w:rsidRPr="00E315F0" w:rsidRDefault="001C2ED5" w:rsidP="00AD37BB">
            <w:pPr>
              <w:rPr>
                <w:rFonts w:cstheme="minorHAnsi"/>
              </w:rPr>
            </w:pPr>
            <w:r w:rsidRPr="00E315F0">
              <w:rPr>
                <w:rFonts w:cstheme="minorHAnsi"/>
              </w:rPr>
              <w:t>Degraded primate ecosystems restored through community-led restoration initiatives.</w:t>
            </w:r>
          </w:p>
        </w:tc>
        <w:tc>
          <w:tcPr>
            <w:tcW w:w="1062" w:type="dxa"/>
          </w:tcPr>
          <w:p w14:paraId="347BC5C1" w14:textId="0C794C05" w:rsidR="00523CB0" w:rsidRPr="00E315F0" w:rsidRDefault="001C2ED5" w:rsidP="00AD37BB">
            <w:pPr>
              <w:rPr>
                <w:rFonts w:cstheme="minorHAnsi"/>
              </w:rPr>
            </w:pPr>
            <w:r w:rsidRPr="00E315F0">
              <w:rPr>
                <w:rFonts w:cstheme="minorHAnsi"/>
              </w:rPr>
              <w:t>Ha</w:t>
            </w:r>
          </w:p>
        </w:tc>
        <w:tc>
          <w:tcPr>
            <w:tcW w:w="1701" w:type="dxa"/>
          </w:tcPr>
          <w:p w14:paraId="0B5E5B87" w14:textId="293C41B2" w:rsidR="00523CB0" w:rsidRPr="00E315F0" w:rsidRDefault="001C2ED5" w:rsidP="00AD37BB">
            <w:pPr>
              <w:rPr>
                <w:rFonts w:cstheme="minorHAnsi"/>
              </w:rPr>
            </w:pPr>
            <w:r w:rsidRPr="00E315F0">
              <w:rPr>
                <w:rFonts w:cstheme="minorHAnsi"/>
              </w:rPr>
              <w:t>20.00</w:t>
            </w:r>
          </w:p>
        </w:tc>
        <w:tc>
          <w:tcPr>
            <w:tcW w:w="1786" w:type="dxa"/>
          </w:tcPr>
          <w:p w14:paraId="3DE9F86D" w14:textId="77777777" w:rsidR="00523CB0" w:rsidRPr="00E315F0" w:rsidRDefault="00523CB0" w:rsidP="00AD37BB">
            <w:pPr>
              <w:rPr>
                <w:rFonts w:cstheme="minorHAnsi"/>
              </w:rPr>
            </w:pPr>
          </w:p>
        </w:tc>
      </w:tr>
      <w:tr w:rsidR="001C2ED5" w:rsidRPr="00E315F0" w14:paraId="12B4E257" w14:textId="77777777" w:rsidTr="001C2ED5">
        <w:tc>
          <w:tcPr>
            <w:tcW w:w="1633" w:type="dxa"/>
          </w:tcPr>
          <w:p w14:paraId="4A7B6D6F" w14:textId="1583E05A" w:rsidR="001C2ED5" w:rsidRPr="00E315F0" w:rsidRDefault="001C2ED5" w:rsidP="00AD37BB">
            <w:pPr>
              <w:rPr>
                <w:rFonts w:cstheme="minorHAnsi"/>
              </w:rPr>
            </w:pPr>
            <w:r w:rsidRPr="00E315F0">
              <w:rPr>
                <w:rFonts w:cstheme="minorHAnsi"/>
              </w:rPr>
              <w:t>4.</w:t>
            </w:r>
          </w:p>
        </w:tc>
        <w:tc>
          <w:tcPr>
            <w:tcW w:w="3168" w:type="dxa"/>
          </w:tcPr>
          <w:p w14:paraId="21ECB8B2" w14:textId="77777777" w:rsidR="001C2ED5" w:rsidRPr="00E315F0" w:rsidRDefault="001C2ED5" w:rsidP="001C2ED5">
            <w:pPr>
              <w:rPr>
                <w:rFonts w:cstheme="minorHAnsi"/>
              </w:rPr>
            </w:pPr>
            <w:r w:rsidRPr="00E315F0">
              <w:rPr>
                <w:rFonts w:cstheme="minorHAnsi"/>
              </w:rPr>
              <w:t>Commemorate (30%)</w:t>
            </w:r>
          </w:p>
          <w:p w14:paraId="117653CB" w14:textId="77777777" w:rsidR="001C2ED5" w:rsidRPr="00E315F0" w:rsidRDefault="001C2ED5" w:rsidP="001C2ED5">
            <w:pPr>
              <w:rPr>
                <w:rFonts w:cstheme="minorHAnsi"/>
              </w:rPr>
            </w:pPr>
            <w:r w:rsidRPr="00E315F0">
              <w:rPr>
                <w:rFonts w:cstheme="minorHAnsi"/>
              </w:rPr>
              <w:t>a) International Primates Day</w:t>
            </w:r>
          </w:p>
          <w:p w14:paraId="7C221A8E" w14:textId="03793F08" w:rsidR="001C2ED5" w:rsidRPr="00E315F0" w:rsidRDefault="001C2ED5" w:rsidP="001C2ED5">
            <w:pPr>
              <w:rPr>
                <w:rFonts w:cstheme="minorHAnsi"/>
              </w:rPr>
            </w:pPr>
            <w:r w:rsidRPr="00E315F0">
              <w:rPr>
                <w:rFonts w:cstheme="minorHAnsi"/>
              </w:rPr>
              <w:t>b) World Monkey Day</w:t>
            </w:r>
          </w:p>
        </w:tc>
        <w:tc>
          <w:tcPr>
            <w:tcW w:w="1062" w:type="dxa"/>
          </w:tcPr>
          <w:p w14:paraId="4361B49E" w14:textId="2FB67248" w:rsidR="001C2ED5" w:rsidRPr="00E315F0" w:rsidRDefault="001C2ED5" w:rsidP="00AD37BB">
            <w:pPr>
              <w:rPr>
                <w:rFonts w:cstheme="minorHAnsi"/>
              </w:rPr>
            </w:pPr>
            <w:r w:rsidRPr="00E315F0">
              <w:rPr>
                <w:rFonts w:cstheme="minorHAnsi"/>
              </w:rPr>
              <w:t>No</w:t>
            </w:r>
          </w:p>
        </w:tc>
        <w:tc>
          <w:tcPr>
            <w:tcW w:w="1701" w:type="dxa"/>
          </w:tcPr>
          <w:p w14:paraId="165AF522" w14:textId="5914FA82" w:rsidR="001C2ED5" w:rsidRPr="00E315F0" w:rsidRDefault="001C2ED5" w:rsidP="00AD37BB">
            <w:pPr>
              <w:rPr>
                <w:rFonts w:cstheme="minorHAnsi"/>
              </w:rPr>
            </w:pPr>
            <w:r w:rsidRPr="00E315F0">
              <w:rPr>
                <w:rFonts w:cstheme="minorHAnsi"/>
              </w:rPr>
              <w:t>2.00</w:t>
            </w:r>
          </w:p>
        </w:tc>
        <w:tc>
          <w:tcPr>
            <w:tcW w:w="1786" w:type="dxa"/>
          </w:tcPr>
          <w:p w14:paraId="3A7AC3C3" w14:textId="77777777" w:rsidR="001C2ED5" w:rsidRPr="00E315F0" w:rsidRDefault="001C2ED5" w:rsidP="00AD37BB">
            <w:pPr>
              <w:rPr>
                <w:rFonts w:cstheme="minorHAnsi"/>
              </w:rPr>
            </w:pPr>
          </w:p>
        </w:tc>
      </w:tr>
    </w:tbl>
    <w:p w14:paraId="39F4B892" w14:textId="77777777" w:rsidR="00523CB0" w:rsidRPr="00E315F0" w:rsidRDefault="00523CB0" w:rsidP="00AD37BB">
      <w:pPr>
        <w:rPr>
          <w:rFonts w:cstheme="minorHAnsi"/>
        </w:rPr>
      </w:pPr>
    </w:p>
    <w:p w14:paraId="2CAF549C" w14:textId="77777777" w:rsidR="00523CB0" w:rsidRPr="00E315F0" w:rsidRDefault="00523CB0" w:rsidP="00AD37BB">
      <w:pPr>
        <w:rPr>
          <w:rFonts w:cstheme="minorHAnsi"/>
          <w:u w:val="single"/>
        </w:rPr>
      </w:pPr>
      <w:r w:rsidRPr="00E315F0">
        <w:rPr>
          <w:rFonts w:cstheme="minorHAnsi"/>
          <w:u w:val="single"/>
        </w:rPr>
        <w:t xml:space="preserve">C527_5 - Animal Health Care for Laboratory Animals Improved. </w:t>
      </w:r>
    </w:p>
    <w:p w14:paraId="436325AF" w14:textId="59E5679A" w:rsidR="001C2ED5" w:rsidRPr="00E315F0" w:rsidRDefault="00523CB0" w:rsidP="00AD37BB">
      <w:pPr>
        <w:rPr>
          <w:rFonts w:cstheme="minorHAnsi"/>
        </w:rPr>
      </w:pPr>
      <w:r w:rsidRPr="00E315F0">
        <w:rPr>
          <w:rFonts w:cstheme="minorHAnsi"/>
        </w:rPr>
        <w:t>The Board commits to establish and operationalize national breeding colony of non-human primates and other experimental laboratory animals for research purposes by ensuring effective implementation of the following</w:t>
      </w:r>
      <w:r w:rsidR="001C2ED5" w:rsidRPr="00E315F0">
        <w:rPr>
          <w:rFonts w:cstheme="minorHAnsi"/>
        </w:rPr>
        <w:t>:</w:t>
      </w:r>
    </w:p>
    <w:tbl>
      <w:tblPr>
        <w:tblStyle w:val="TableGrid"/>
        <w:tblW w:w="0" w:type="auto"/>
        <w:tblLook w:val="04A0" w:firstRow="1" w:lastRow="0" w:firstColumn="1" w:lastColumn="0" w:noHBand="0" w:noVBand="1"/>
      </w:tblPr>
      <w:tblGrid>
        <w:gridCol w:w="625"/>
        <w:gridCol w:w="4172"/>
        <w:gridCol w:w="1062"/>
        <w:gridCol w:w="1707"/>
        <w:gridCol w:w="1784"/>
      </w:tblGrid>
      <w:tr w:rsidR="00523CB0" w:rsidRPr="00E315F0" w14:paraId="6AD57365" w14:textId="77777777" w:rsidTr="00A73B8A">
        <w:tc>
          <w:tcPr>
            <w:tcW w:w="625" w:type="dxa"/>
          </w:tcPr>
          <w:p w14:paraId="353D1558" w14:textId="77777777" w:rsidR="00523CB0" w:rsidRPr="00E315F0" w:rsidRDefault="00523CB0" w:rsidP="00AD37BB">
            <w:pPr>
              <w:rPr>
                <w:rFonts w:cstheme="minorHAnsi"/>
              </w:rPr>
            </w:pPr>
          </w:p>
        </w:tc>
        <w:tc>
          <w:tcPr>
            <w:tcW w:w="4172" w:type="dxa"/>
          </w:tcPr>
          <w:p w14:paraId="036898AE" w14:textId="0D580244" w:rsidR="00523CB0" w:rsidRPr="00E315F0" w:rsidRDefault="00523CB0" w:rsidP="00AD37BB">
            <w:pPr>
              <w:rPr>
                <w:rFonts w:cstheme="minorHAnsi"/>
              </w:rPr>
            </w:pPr>
            <w:r w:rsidRPr="00E315F0">
              <w:rPr>
                <w:rFonts w:cstheme="minorHAnsi"/>
              </w:rPr>
              <w:t>Sub-Indicator</w:t>
            </w:r>
          </w:p>
        </w:tc>
        <w:tc>
          <w:tcPr>
            <w:tcW w:w="1062" w:type="dxa"/>
          </w:tcPr>
          <w:p w14:paraId="5EB5F82B" w14:textId="081BEA9C" w:rsidR="00523CB0" w:rsidRPr="00E315F0" w:rsidRDefault="00523CB0" w:rsidP="00AD37BB">
            <w:pPr>
              <w:rPr>
                <w:rFonts w:cstheme="minorHAnsi"/>
              </w:rPr>
            </w:pPr>
            <w:r w:rsidRPr="00E315F0">
              <w:rPr>
                <w:rFonts w:cstheme="minorHAnsi"/>
              </w:rPr>
              <w:t>Unit of measure</w:t>
            </w:r>
          </w:p>
        </w:tc>
        <w:tc>
          <w:tcPr>
            <w:tcW w:w="1707" w:type="dxa"/>
          </w:tcPr>
          <w:p w14:paraId="05FE62DD" w14:textId="6128439E" w:rsidR="00523CB0" w:rsidRPr="00E315F0" w:rsidRDefault="00523CB0" w:rsidP="00AD37BB">
            <w:pPr>
              <w:rPr>
                <w:rFonts w:cstheme="minorHAnsi"/>
              </w:rPr>
            </w:pPr>
            <w:r w:rsidRPr="00E315F0">
              <w:rPr>
                <w:rFonts w:cstheme="minorHAnsi"/>
              </w:rPr>
              <w:t>Target</w:t>
            </w:r>
          </w:p>
        </w:tc>
        <w:tc>
          <w:tcPr>
            <w:tcW w:w="1784" w:type="dxa"/>
          </w:tcPr>
          <w:p w14:paraId="0B237894" w14:textId="5051080E" w:rsidR="00523CB0" w:rsidRPr="00E315F0" w:rsidRDefault="00523CB0" w:rsidP="00AD37BB">
            <w:pPr>
              <w:rPr>
                <w:rFonts w:cstheme="minorHAnsi"/>
              </w:rPr>
            </w:pPr>
            <w:r w:rsidRPr="00E315F0">
              <w:rPr>
                <w:rFonts w:cstheme="minorHAnsi"/>
              </w:rPr>
              <w:t>Completion Date</w:t>
            </w:r>
          </w:p>
        </w:tc>
      </w:tr>
      <w:tr w:rsidR="00523CB0" w:rsidRPr="00E315F0" w14:paraId="7211B340" w14:textId="77777777" w:rsidTr="00A73B8A">
        <w:tc>
          <w:tcPr>
            <w:tcW w:w="625" w:type="dxa"/>
          </w:tcPr>
          <w:p w14:paraId="19B8DB49" w14:textId="6A6EFBD8" w:rsidR="00523CB0" w:rsidRPr="00E315F0" w:rsidRDefault="00523CB0" w:rsidP="00AD37BB">
            <w:pPr>
              <w:rPr>
                <w:rFonts w:cstheme="minorHAnsi"/>
              </w:rPr>
            </w:pPr>
            <w:r w:rsidRPr="00E315F0">
              <w:rPr>
                <w:rFonts w:cstheme="minorHAnsi"/>
              </w:rPr>
              <w:t>1.</w:t>
            </w:r>
          </w:p>
        </w:tc>
        <w:tc>
          <w:tcPr>
            <w:tcW w:w="4172" w:type="dxa"/>
          </w:tcPr>
          <w:p w14:paraId="3D00A4E4" w14:textId="77777777" w:rsidR="001C2ED5" w:rsidRPr="00E315F0" w:rsidRDefault="001C2ED5" w:rsidP="001C2ED5">
            <w:pPr>
              <w:rPr>
                <w:rFonts w:cstheme="minorHAnsi"/>
              </w:rPr>
            </w:pPr>
            <w:r w:rsidRPr="00E315F0">
              <w:rPr>
                <w:rFonts w:cstheme="minorHAnsi"/>
              </w:rPr>
              <w:t xml:space="preserve">Animal care and health monitoring to experimental laboratory animals conducted for research </w:t>
            </w:r>
          </w:p>
          <w:p w14:paraId="5CC293A5" w14:textId="77777777" w:rsidR="001C2ED5" w:rsidRPr="00E315F0" w:rsidRDefault="001C2ED5" w:rsidP="001C2ED5">
            <w:pPr>
              <w:rPr>
                <w:rFonts w:cstheme="minorHAnsi"/>
              </w:rPr>
            </w:pPr>
            <w:r w:rsidRPr="00E315F0">
              <w:rPr>
                <w:rFonts w:cstheme="minorHAnsi"/>
              </w:rPr>
              <w:t>a) Laboratory animal care undertaken and quarterly reports prepared</w:t>
            </w:r>
          </w:p>
          <w:p w14:paraId="63C14114" w14:textId="2FA71276" w:rsidR="00523CB0" w:rsidRPr="00E315F0" w:rsidRDefault="001C2ED5" w:rsidP="001C2ED5">
            <w:pPr>
              <w:rPr>
                <w:rFonts w:cstheme="minorHAnsi"/>
              </w:rPr>
            </w:pPr>
            <w:r w:rsidRPr="00E315F0">
              <w:rPr>
                <w:rFonts w:cstheme="minorHAnsi"/>
              </w:rPr>
              <w:t>b) Undertake quarterly capacity building sessions for animal care and use personnel</w:t>
            </w:r>
          </w:p>
        </w:tc>
        <w:tc>
          <w:tcPr>
            <w:tcW w:w="1062" w:type="dxa"/>
          </w:tcPr>
          <w:p w14:paraId="07EA9A00" w14:textId="6D5B182F" w:rsidR="00523CB0" w:rsidRPr="00E315F0" w:rsidRDefault="00352015" w:rsidP="00AD37BB">
            <w:pPr>
              <w:rPr>
                <w:rFonts w:cstheme="minorHAnsi"/>
              </w:rPr>
            </w:pPr>
            <w:r w:rsidRPr="00E315F0">
              <w:rPr>
                <w:rFonts w:cstheme="minorHAnsi"/>
              </w:rPr>
              <w:t>%</w:t>
            </w:r>
          </w:p>
        </w:tc>
        <w:tc>
          <w:tcPr>
            <w:tcW w:w="1707" w:type="dxa"/>
          </w:tcPr>
          <w:p w14:paraId="4E229D88" w14:textId="5A5E43C7" w:rsidR="00523CB0" w:rsidRPr="00E315F0" w:rsidRDefault="00352015" w:rsidP="00AD37BB">
            <w:pPr>
              <w:rPr>
                <w:rFonts w:cstheme="minorHAnsi"/>
              </w:rPr>
            </w:pPr>
            <w:r w:rsidRPr="00E315F0">
              <w:rPr>
                <w:rFonts w:cstheme="minorHAnsi"/>
              </w:rPr>
              <w:t>300.00</w:t>
            </w:r>
          </w:p>
        </w:tc>
        <w:tc>
          <w:tcPr>
            <w:tcW w:w="1784" w:type="dxa"/>
          </w:tcPr>
          <w:p w14:paraId="210258B4" w14:textId="77777777" w:rsidR="00523CB0" w:rsidRPr="00E315F0" w:rsidRDefault="00523CB0" w:rsidP="00AD37BB">
            <w:pPr>
              <w:rPr>
                <w:rFonts w:cstheme="minorHAnsi"/>
              </w:rPr>
            </w:pPr>
          </w:p>
        </w:tc>
      </w:tr>
      <w:tr w:rsidR="00523CB0" w:rsidRPr="00E315F0" w14:paraId="6E352219" w14:textId="77777777" w:rsidTr="00A73B8A">
        <w:tc>
          <w:tcPr>
            <w:tcW w:w="625" w:type="dxa"/>
          </w:tcPr>
          <w:p w14:paraId="2C16917E" w14:textId="7B91F675" w:rsidR="00523CB0" w:rsidRPr="00E315F0" w:rsidRDefault="00523CB0" w:rsidP="00AD37BB">
            <w:pPr>
              <w:rPr>
                <w:rFonts w:cstheme="minorHAnsi"/>
              </w:rPr>
            </w:pPr>
            <w:r w:rsidRPr="00E315F0">
              <w:rPr>
                <w:rFonts w:cstheme="minorHAnsi"/>
              </w:rPr>
              <w:lastRenderedPageBreak/>
              <w:t>2.</w:t>
            </w:r>
          </w:p>
        </w:tc>
        <w:tc>
          <w:tcPr>
            <w:tcW w:w="4172" w:type="dxa"/>
          </w:tcPr>
          <w:p w14:paraId="678B6EDC" w14:textId="77777777" w:rsidR="001C2ED5" w:rsidRPr="00E315F0" w:rsidRDefault="001C2ED5" w:rsidP="001C2ED5">
            <w:pPr>
              <w:rPr>
                <w:rFonts w:cstheme="minorHAnsi"/>
              </w:rPr>
            </w:pPr>
            <w:r w:rsidRPr="00E315F0">
              <w:rPr>
                <w:rFonts w:cstheme="minorHAnsi"/>
              </w:rPr>
              <w:t>Toxicological rodent hub established for drug development and testing through the following:</w:t>
            </w:r>
          </w:p>
          <w:p w14:paraId="6B28DC10" w14:textId="77777777" w:rsidR="001C2ED5" w:rsidRPr="00E315F0" w:rsidRDefault="001C2ED5" w:rsidP="001C2ED5">
            <w:pPr>
              <w:rPr>
                <w:rFonts w:cstheme="minorHAnsi"/>
              </w:rPr>
            </w:pPr>
            <w:r w:rsidRPr="00E315F0">
              <w:rPr>
                <w:rFonts w:cstheme="minorHAnsi"/>
              </w:rPr>
              <w:t>a) Construction of the centre completed</w:t>
            </w:r>
          </w:p>
          <w:p w14:paraId="198F5278" w14:textId="7DCBFD7F" w:rsidR="001C2ED5" w:rsidRPr="00E315F0" w:rsidRDefault="001C2ED5" w:rsidP="001C2ED5">
            <w:pPr>
              <w:rPr>
                <w:rFonts w:cstheme="minorHAnsi"/>
              </w:rPr>
            </w:pPr>
            <w:r w:rsidRPr="00E315F0">
              <w:rPr>
                <w:rFonts w:cstheme="minorHAnsi"/>
              </w:rPr>
              <w:t xml:space="preserve">b) </w:t>
            </w:r>
            <w:r w:rsidR="00E315F0" w:rsidRPr="00E315F0">
              <w:rPr>
                <w:rFonts w:cstheme="minorHAnsi"/>
              </w:rPr>
              <w:t>Equipping</w:t>
            </w:r>
            <w:r w:rsidRPr="00E315F0">
              <w:rPr>
                <w:rFonts w:cstheme="minorHAnsi"/>
              </w:rPr>
              <w:t xml:space="preserve"> of the centre</w:t>
            </w:r>
          </w:p>
          <w:p w14:paraId="78D85055" w14:textId="2A5B746D" w:rsidR="00523CB0" w:rsidRPr="00E315F0" w:rsidRDefault="001C2ED5" w:rsidP="001C2ED5">
            <w:pPr>
              <w:rPr>
                <w:rFonts w:cstheme="minorHAnsi"/>
              </w:rPr>
            </w:pPr>
            <w:r w:rsidRPr="00E315F0">
              <w:rPr>
                <w:rFonts w:cstheme="minorHAnsi"/>
              </w:rPr>
              <w:t>c) Human resource capacity development to manage the centre undertaken</w:t>
            </w:r>
          </w:p>
        </w:tc>
        <w:tc>
          <w:tcPr>
            <w:tcW w:w="1062" w:type="dxa"/>
          </w:tcPr>
          <w:p w14:paraId="1D8ECA9C" w14:textId="5ABBBCAE" w:rsidR="00523CB0" w:rsidRPr="00E315F0" w:rsidRDefault="00352015" w:rsidP="00AD37BB">
            <w:pPr>
              <w:rPr>
                <w:rFonts w:cstheme="minorHAnsi"/>
              </w:rPr>
            </w:pPr>
            <w:r w:rsidRPr="00E315F0">
              <w:rPr>
                <w:rFonts w:cstheme="minorHAnsi"/>
              </w:rPr>
              <w:t>%</w:t>
            </w:r>
          </w:p>
        </w:tc>
        <w:tc>
          <w:tcPr>
            <w:tcW w:w="1707" w:type="dxa"/>
          </w:tcPr>
          <w:p w14:paraId="09FF94B9" w14:textId="026F0C8F" w:rsidR="00523CB0" w:rsidRPr="00E315F0" w:rsidRDefault="00352015" w:rsidP="00AD37BB">
            <w:pPr>
              <w:rPr>
                <w:rFonts w:cstheme="minorHAnsi"/>
              </w:rPr>
            </w:pPr>
            <w:r w:rsidRPr="00E315F0">
              <w:rPr>
                <w:rFonts w:cstheme="minorHAnsi"/>
              </w:rPr>
              <w:t>1.00</w:t>
            </w:r>
          </w:p>
        </w:tc>
        <w:tc>
          <w:tcPr>
            <w:tcW w:w="1784" w:type="dxa"/>
          </w:tcPr>
          <w:p w14:paraId="2CF92CB7" w14:textId="77777777" w:rsidR="00523CB0" w:rsidRPr="00E315F0" w:rsidRDefault="00523CB0" w:rsidP="00AD37BB">
            <w:pPr>
              <w:rPr>
                <w:rFonts w:cstheme="minorHAnsi"/>
              </w:rPr>
            </w:pPr>
          </w:p>
        </w:tc>
      </w:tr>
    </w:tbl>
    <w:p w14:paraId="08D7CD2E" w14:textId="77777777" w:rsidR="00523CB0" w:rsidRPr="00E315F0" w:rsidRDefault="00523CB0" w:rsidP="00AD37BB">
      <w:pPr>
        <w:rPr>
          <w:rFonts w:cstheme="minorHAnsi"/>
        </w:rPr>
      </w:pPr>
    </w:p>
    <w:p w14:paraId="3CDBDA90" w14:textId="77777777" w:rsidR="00523CB0" w:rsidRPr="00E315F0" w:rsidRDefault="00523CB0" w:rsidP="00AD37BB">
      <w:pPr>
        <w:rPr>
          <w:rFonts w:cstheme="minorHAnsi"/>
          <w:u w:val="single"/>
        </w:rPr>
      </w:pPr>
      <w:r w:rsidRPr="00E315F0">
        <w:rPr>
          <w:rFonts w:cstheme="minorHAnsi"/>
          <w:u w:val="single"/>
        </w:rPr>
        <w:t xml:space="preserve">C527_6 - Regulatory Compliance Obtained. </w:t>
      </w:r>
    </w:p>
    <w:p w14:paraId="48656549" w14:textId="74EB7835" w:rsidR="00A73B8A" w:rsidRPr="00E315F0" w:rsidRDefault="00523CB0" w:rsidP="00F3604A">
      <w:pPr>
        <w:jc w:val="both"/>
        <w:rPr>
          <w:rFonts w:cstheme="minorHAnsi"/>
        </w:rPr>
      </w:pPr>
      <w:r w:rsidRPr="00E315F0">
        <w:rPr>
          <w:rFonts w:cstheme="minorHAnsi"/>
        </w:rPr>
        <w:t>During the contract period the Board commits to align KIPRE research processes with national and international standards. This will strengthen institutional capability in animal welfare, ethical use and enhance care of non-human primates and other experimental animals in laboratory settings. To achieve this, the Board commits to undertake the following:</w:t>
      </w:r>
    </w:p>
    <w:tbl>
      <w:tblPr>
        <w:tblStyle w:val="TableGrid"/>
        <w:tblW w:w="0" w:type="auto"/>
        <w:tblLook w:val="04A0" w:firstRow="1" w:lastRow="0" w:firstColumn="1" w:lastColumn="0" w:noHBand="0" w:noVBand="1"/>
      </w:tblPr>
      <w:tblGrid>
        <w:gridCol w:w="1717"/>
        <w:gridCol w:w="2273"/>
        <w:gridCol w:w="1785"/>
        <w:gridCol w:w="1760"/>
        <w:gridCol w:w="1815"/>
      </w:tblGrid>
      <w:tr w:rsidR="00523CB0" w:rsidRPr="00E315F0" w14:paraId="48AC912E" w14:textId="77777777" w:rsidTr="00352015">
        <w:tc>
          <w:tcPr>
            <w:tcW w:w="1717" w:type="dxa"/>
          </w:tcPr>
          <w:p w14:paraId="5761BB2E" w14:textId="77777777" w:rsidR="00523CB0" w:rsidRPr="00E315F0" w:rsidRDefault="00523CB0" w:rsidP="00AD37BB">
            <w:pPr>
              <w:rPr>
                <w:rFonts w:cstheme="minorHAnsi"/>
              </w:rPr>
            </w:pPr>
          </w:p>
        </w:tc>
        <w:tc>
          <w:tcPr>
            <w:tcW w:w="2273" w:type="dxa"/>
          </w:tcPr>
          <w:p w14:paraId="5B56ADA0" w14:textId="10367382" w:rsidR="00523CB0" w:rsidRPr="00E315F0" w:rsidRDefault="00523CB0" w:rsidP="00AD37BB">
            <w:pPr>
              <w:rPr>
                <w:rFonts w:cstheme="minorHAnsi"/>
              </w:rPr>
            </w:pPr>
            <w:r w:rsidRPr="00E315F0">
              <w:rPr>
                <w:rFonts w:cstheme="minorHAnsi"/>
              </w:rPr>
              <w:t>Sub-indicators</w:t>
            </w:r>
          </w:p>
        </w:tc>
        <w:tc>
          <w:tcPr>
            <w:tcW w:w="1785" w:type="dxa"/>
          </w:tcPr>
          <w:p w14:paraId="274FABC4" w14:textId="3FEB73B8" w:rsidR="00523CB0" w:rsidRPr="00E315F0" w:rsidRDefault="00523CB0" w:rsidP="00AD37BB">
            <w:pPr>
              <w:rPr>
                <w:rFonts w:cstheme="minorHAnsi"/>
              </w:rPr>
            </w:pPr>
            <w:r w:rsidRPr="00E315F0">
              <w:rPr>
                <w:rFonts w:cstheme="minorHAnsi"/>
              </w:rPr>
              <w:t>Unit of measure</w:t>
            </w:r>
          </w:p>
        </w:tc>
        <w:tc>
          <w:tcPr>
            <w:tcW w:w="1760" w:type="dxa"/>
          </w:tcPr>
          <w:p w14:paraId="367D5379" w14:textId="540313C2" w:rsidR="00523CB0" w:rsidRPr="00E315F0" w:rsidRDefault="00523CB0" w:rsidP="00AD37BB">
            <w:pPr>
              <w:rPr>
                <w:rFonts w:cstheme="minorHAnsi"/>
              </w:rPr>
            </w:pPr>
            <w:r w:rsidRPr="00E315F0">
              <w:rPr>
                <w:rFonts w:cstheme="minorHAnsi"/>
              </w:rPr>
              <w:t>Target</w:t>
            </w:r>
          </w:p>
        </w:tc>
        <w:tc>
          <w:tcPr>
            <w:tcW w:w="1815" w:type="dxa"/>
          </w:tcPr>
          <w:p w14:paraId="00F81790" w14:textId="71E1E904" w:rsidR="00523CB0" w:rsidRPr="00E315F0" w:rsidRDefault="00523CB0" w:rsidP="00AD37BB">
            <w:pPr>
              <w:rPr>
                <w:rFonts w:cstheme="minorHAnsi"/>
              </w:rPr>
            </w:pPr>
            <w:r w:rsidRPr="00E315F0">
              <w:rPr>
                <w:rFonts w:cstheme="minorHAnsi"/>
              </w:rPr>
              <w:t>Completion Date</w:t>
            </w:r>
          </w:p>
        </w:tc>
      </w:tr>
      <w:tr w:rsidR="00523CB0" w:rsidRPr="00E315F0" w14:paraId="0DF96122" w14:textId="77777777" w:rsidTr="00352015">
        <w:trPr>
          <w:trHeight w:val="1169"/>
        </w:trPr>
        <w:tc>
          <w:tcPr>
            <w:tcW w:w="1717" w:type="dxa"/>
          </w:tcPr>
          <w:p w14:paraId="2E41BF86" w14:textId="77777777" w:rsidR="00523CB0" w:rsidRPr="00E315F0" w:rsidRDefault="00523CB0" w:rsidP="00AD37BB">
            <w:pPr>
              <w:rPr>
                <w:rFonts w:cstheme="minorHAnsi"/>
              </w:rPr>
            </w:pPr>
            <w:r w:rsidRPr="00E315F0">
              <w:rPr>
                <w:rFonts w:cstheme="minorHAnsi"/>
              </w:rPr>
              <w:t>1.</w:t>
            </w:r>
          </w:p>
          <w:p w14:paraId="1F4A6F73" w14:textId="1F64F910" w:rsidR="00523CB0" w:rsidRPr="00E315F0" w:rsidRDefault="00523CB0" w:rsidP="00AD37BB">
            <w:pPr>
              <w:rPr>
                <w:rFonts w:cstheme="minorHAnsi"/>
              </w:rPr>
            </w:pPr>
          </w:p>
        </w:tc>
        <w:tc>
          <w:tcPr>
            <w:tcW w:w="2273" w:type="dxa"/>
          </w:tcPr>
          <w:p w14:paraId="12750997" w14:textId="77777777" w:rsidR="00352015" w:rsidRPr="00E315F0" w:rsidRDefault="00352015" w:rsidP="00352015">
            <w:pPr>
              <w:rPr>
                <w:rFonts w:cstheme="minorHAnsi"/>
              </w:rPr>
            </w:pPr>
            <w:r w:rsidRPr="00E315F0">
              <w:rPr>
                <w:rFonts w:cstheme="minorHAnsi"/>
              </w:rPr>
              <w:t>Institutional certification for QMS (ISO 9001:2015) acquired</w:t>
            </w:r>
          </w:p>
          <w:p w14:paraId="05A256A3" w14:textId="77777777" w:rsidR="00523CB0" w:rsidRPr="00E315F0" w:rsidRDefault="00523CB0" w:rsidP="00AD37BB">
            <w:pPr>
              <w:rPr>
                <w:rFonts w:cstheme="minorHAnsi"/>
              </w:rPr>
            </w:pPr>
          </w:p>
        </w:tc>
        <w:tc>
          <w:tcPr>
            <w:tcW w:w="1785" w:type="dxa"/>
          </w:tcPr>
          <w:p w14:paraId="3FE2661C" w14:textId="5EDCD7B5" w:rsidR="00523CB0" w:rsidRPr="00E315F0" w:rsidRDefault="00352015" w:rsidP="00AD37BB">
            <w:pPr>
              <w:rPr>
                <w:rFonts w:cstheme="minorHAnsi"/>
              </w:rPr>
            </w:pPr>
            <w:r w:rsidRPr="00E315F0">
              <w:rPr>
                <w:rFonts w:cstheme="minorHAnsi"/>
              </w:rPr>
              <w:t>%</w:t>
            </w:r>
          </w:p>
        </w:tc>
        <w:tc>
          <w:tcPr>
            <w:tcW w:w="1760" w:type="dxa"/>
          </w:tcPr>
          <w:p w14:paraId="6B74112B" w14:textId="4660A7DA" w:rsidR="00523CB0" w:rsidRPr="00E315F0" w:rsidRDefault="00352015" w:rsidP="00AD37BB">
            <w:pPr>
              <w:rPr>
                <w:rFonts w:cstheme="minorHAnsi"/>
              </w:rPr>
            </w:pPr>
            <w:r w:rsidRPr="00E315F0">
              <w:rPr>
                <w:rFonts w:cstheme="minorHAnsi"/>
              </w:rPr>
              <w:t>15%</w:t>
            </w:r>
          </w:p>
        </w:tc>
        <w:tc>
          <w:tcPr>
            <w:tcW w:w="1815" w:type="dxa"/>
          </w:tcPr>
          <w:p w14:paraId="5EC38605" w14:textId="77777777" w:rsidR="00523CB0" w:rsidRPr="00E315F0" w:rsidRDefault="00523CB0" w:rsidP="00AD37BB">
            <w:pPr>
              <w:rPr>
                <w:rFonts w:cstheme="minorHAnsi"/>
              </w:rPr>
            </w:pPr>
          </w:p>
        </w:tc>
      </w:tr>
      <w:tr w:rsidR="00523CB0" w:rsidRPr="00E315F0" w14:paraId="253ABC2B" w14:textId="77777777" w:rsidTr="00352015">
        <w:tc>
          <w:tcPr>
            <w:tcW w:w="1717" w:type="dxa"/>
          </w:tcPr>
          <w:p w14:paraId="33101DBC" w14:textId="6AB42C26" w:rsidR="00523CB0" w:rsidRPr="00E315F0" w:rsidRDefault="00352015" w:rsidP="00AD37BB">
            <w:pPr>
              <w:rPr>
                <w:rFonts w:cstheme="minorHAnsi"/>
              </w:rPr>
            </w:pPr>
            <w:r w:rsidRPr="00E315F0">
              <w:rPr>
                <w:rFonts w:cstheme="minorHAnsi"/>
              </w:rPr>
              <w:t>2.</w:t>
            </w:r>
          </w:p>
        </w:tc>
        <w:tc>
          <w:tcPr>
            <w:tcW w:w="2273" w:type="dxa"/>
          </w:tcPr>
          <w:p w14:paraId="34F2FB76" w14:textId="77777777" w:rsidR="00352015" w:rsidRPr="00E315F0" w:rsidRDefault="00352015" w:rsidP="00352015">
            <w:pPr>
              <w:rPr>
                <w:rFonts w:cstheme="minorHAnsi"/>
              </w:rPr>
            </w:pPr>
            <w:r w:rsidRPr="00E315F0">
              <w:rPr>
                <w:rFonts w:cstheme="minorHAnsi"/>
              </w:rPr>
              <w:t xml:space="preserve">Maintain NACOSTI Accreditation by renewing the accreditation of KIPRE Institutional Scientific and Ethics Review Committee. </w:t>
            </w:r>
          </w:p>
          <w:p w14:paraId="0C517A9C" w14:textId="77777777" w:rsidR="00523CB0" w:rsidRPr="00E315F0" w:rsidRDefault="00523CB0" w:rsidP="00AD37BB">
            <w:pPr>
              <w:rPr>
                <w:rFonts w:cstheme="minorHAnsi"/>
              </w:rPr>
            </w:pPr>
          </w:p>
        </w:tc>
        <w:tc>
          <w:tcPr>
            <w:tcW w:w="1785" w:type="dxa"/>
          </w:tcPr>
          <w:p w14:paraId="2CD966D3" w14:textId="4610AD83" w:rsidR="00523CB0" w:rsidRPr="00E315F0" w:rsidRDefault="00352015" w:rsidP="00352015">
            <w:pPr>
              <w:spacing w:line="360" w:lineRule="auto"/>
              <w:rPr>
                <w:rFonts w:cstheme="minorHAnsi"/>
              </w:rPr>
            </w:pPr>
            <w:r w:rsidRPr="00E315F0">
              <w:rPr>
                <w:rFonts w:cstheme="minorHAnsi"/>
              </w:rPr>
              <w:t>%</w:t>
            </w:r>
          </w:p>
        </w:tc>
        <w:tc>
          <w:tcPr>
            <w:tcW w:w="1760" w:type="dxa"/>
          </w:tcPr>
          <w:p w14:paraId="2B4A7050" w14:textId="2E250FD3" w:rsidR="00523CB0" w:rsidRPr="00E315F0" w:rsidRDefault="00352015" w:rsidP="00AD37BB">
            <w:pPr>
              <w:rPr>
                <w:rFonts w:cstheme="minorHAnsi"/>
              </w:rPr>
            </w:pPr>
            <w:r w:rsidRPr="00E315F0">
              <w:rPr>
                <w:rFonts w:cstheme="minorHAnsi"/>
              </w:rPr>
              <w:t>35%</w:t>
            </w:r>
          </w:p>
        </w:tc>
        <w:tc>
          <w:tcPr>
            <w:tcW w:w="1815" w:type="dxa"/>
          </w:tcPr>
          <w:p w14:paraId="61C387B9" w14:textId="77777777" w:rsidR="00523CB0" w:rsidRPr="00E315F0" w:rsidRDefault="00523CB0" w:rsidP="00AD37BB">
            <w:pPr>
              <w:rPr>
                <w:rFonts w:cstheme="minorHAnsi"/>
              </w:rPr>
            </w:pPr>
          </w:p>
        </w:tc>
      </w:tr>
    </w:tbl>
    <w:p w14:paraId="43BEF4BB" w14:textId="77777777" w:rsidR="00523CB0" w:rsidRPr="00E315F0" w:rsidRDefault="00523CB0" w:rsidP="00AD37BB">
      <w:pPr>
        <w:rPr>
          <w:rFonts w:cstheme="minorHAnsi"/>
        </w:rPr>
      </w:pPr>
    </w:p>
    <w:p w14:paraId="416F4C41" w14:textId="77777777" w:rsidR="00523CB0" w:rsidRPr="00E315F0" w:rsidRDefault="00523CB0" w:rsidP="00AD37BB">
      <w:pPr>
        <w:rPr>
          <w:rFonts w:cstheme="minorHAnsi"/>
          <w:u w:val="single"/>
        </w:rPr>
      </w:pPr>
      <w:r w:rsidRPr="00E315F0">
        <w:rPr>
          <w:rFonts w:cstheme="minorHAnsi"/>
          <w:u w:val="single"/>
        </w:rPr>
        <w:t xml:space="preserve">C527_7 - Project Completion Rate. </w:t>
      </w:r>
    </w:p>
    <w:p w14:paraId="01C3F3D2" w14:textId="7EEC11AE" w:rsidR="00523CB0" w:rsidRPr="00E315F0" w:rsidRDefault="00523CB0" w:rsidP="00AD37BB">
      <w:pPr>
        <w:rPr>
          <w:rFonts w:cstheme="minorHAnsi"/>
        </w:rPr>
      </w:pPr>
      <w:r w:rsidRPr="00E315F0">
        <w:rPr>
          <w:rFonts w:cstheme="minorHAnsi"/>
        </w:rPr>
        <w:t>The Board commits to facilitate the achievements of the projects as listed in the project’s matrix and ensure that they are successfully completed and that the expected deliverables are as per the awarded contracts.</w:t>
      </w:r>
    </w:p>
    <w:tbl>
      <w:tblPr>
        <w:tblStyle w:val="TableGrid"/>
        <w:tblW w:w="0" w:type="auto"/>
        <w:tblLook w:val="04A0" w:firstRow="1" w:lastRow="0" w:firstColumn="1" w:lastColumn="0" w:noHBand="0" w:noVBand="1"/>
      </w:tblPr>
      <w:tblGrid>
        <w:gridCol w:w="1801"/>
        <w:gridCol w:w="2821"/>
        <w:gridCol w:w="1062"/>
        <w:gridCol w:w="1821"/>
        <w:gridCol w:w="1845"/>
      </w:tblGrid>
      <w:tr w:rsidR="00523CB0" w:rsidRPr="00E315F0" w14:paraId="2D600093" w14:textId="77777777" w:rsidTr="00B04A15">
        <w:trPr>
          <w:trHeight w:val="656"/>
        </w:trPr>
        <w:tc>
          <w:tcPr>
            <w:tcW w:w="1870" w:type="dxa"/>
          </w:tcPr>
          <w:p w14:paraId="5D92FB3B" w14:textId="77777777" w:rsidR="00523CB0" w:rsidRPr="00E315F0" w:rsidRDefault="00523CB0" w:rsidP="00AD37BB">
            <w:pPr>
              <w:rPr>
                <w:rFonts w:cstheme="minorHAnsi"/>
              </w:rPr>
            </w:pPr>
          </w:p>
        </w:tc>
        <w:tc>
          <w:tcPr>
            <w:tcW w:w="2895" w:type="dxa"/>
          </w:tcPr>
          <w:p w14:paraId="6ABCE524" w14:textId="27FCD9D4" w:rsidR="00523CB0" w:rsidRPr="00E315F0" w:rsidRDefault="00523CB0" w:rsidP="00AD37BB">
            <w:pPr>
              <w:rPr>
                <w:rFonts w:cstheme="minorHAnsi"/>
              </w:rPr>
            </w:pPr>
            <w:r w:rsidRPr="00E315F0">
              <w:rPr>
                <w:rFonts w:cstheme="minorHAnsi"/>
              </w:rPr>
              <w:t>Sub-indicators</w:t>
            </w:r>
          </w:p>
        </w:tc>
        <w:tc>
          <w:tcPr>
            <w:tcW w:w="845" w:type="dxa"/>
          </w:tcPr>
          <w:p w14:paraId="6BAF86B1" w14:textId="0621DADB" w:rsidR="00523CB0" w:rsidRPr="00E315F0" w:rsidRDefault="00523CB0" w:rsidP="00AD37BB">
            <w:pPr>
              <w:rPr>
                <w:rFonts w:cstheme="minorHAnsi"/>
              </w:rPr>
            </w:pPr>
            <w:r w:rsidRPr="00E315F0">
              <w:rPr>
                <w:rFonts w:cstheme="minorHAnsi"/>
              </w:rPr>
              <w:t>Unit of measure</w:t>
            </w:r>
          </w:p>
        </w:tc>
        <w:tc>
          <w:tcPr>
            <w:tcW w:w="1870" w:type="dxa"/>
          </w:tcPr>
          <w:p w14:paraId="47CF34BA" w14:textId="14E7670B" w:rsidR="00523CB0" w:rsidRPr="00E315F0" w:rsidRDefault="00523CB0" w:rsidP="00AD37BB">
            <w:pPr>
              <w:rPr>
                <w:rFonts w:cstheme="minorHAnsi"/>
              </w:rPr>
            </w:pPr>
            <w:r w:rsidRPr="00E315F0">
              <w:rPr>
                <w:rFonts w:cstheme="minorHAnsi"/>
              </w:rPr>
              <w:t>Target</w:t>
            </w:r>
          </w:p>
        </w:tc>
        <w:tc>
          <w:tcPr>
            <w:tcW w:w="1870" w:type="dxa"/>
          </w:tcPr>
          <w:p w14:paraId="459A716A" w14:textId="77777777" w:rsidR="00523CB0" w:rsidRPr="00E315F0" w:rsidRDefault="00523CB0" w:rsidP="00AD37BB">
            <w:pPr>
              <w:rPr>
                <w:rFonts w:cstheme="minorHAnsi"/>
              </w:rPr>
            </w:pPr>
            <w:r w:rsidRPr="00E315F0">
              <w:rPr>
                <w:rFonts w:cstheme="minorHAnsi"/>
              </w:rPr>
              <w:t xml:space="preserve">Completion </w:t>
            </w:r>
          </w:p>
          <w:p w14:paraId="7326AA4B" w14:textId="4C12B9A8" w:rsidR="00523CB0" w:rsidRPr="00E315F0" w:rsidRDefault="00523CB0" w:rsidP="00AD37BB">
            <w:pPr>
              <w:rPr>
                <w:rFonts w:cstheme="minorHAnsi"/>
              </w:rPr>
            </w:pPr>
            <w:r w:rsidRPr="00E315F0">
              <w:rPr>
                <w:rFonts w:cstheme="minorHAnsi"/>
              </w:rPr>
              <w:t>Date</w:t>
            </w:r>
          </w:p>
        </w:tc>
      </w:tr>
      <w:tr w:rsidR="00523CB0" w:rsidRPr="00E315F0" w14:paraId="3B83329B" w14:textId="77777777" w:rsidTr="00B04A15">
        <w:tc>
          <w:tcPr>
            <w:tcW w:w="1870" w:type="dxa"/>
          </w:tcPr>
          <w:p w14:paraId="5702CEA8" w14:textId="0D109066" w:rsidR="00523CB0" w:rsidRPr="00E315F0" w:rsidRDefault="00523CB0" w:rsidP="00AD37BB">
            <w:pPr>
              <w:rPr>
                <w:rFonts w:cstheme="minorHAnsi"/>
              </w:rPr>
            </w:pPr>
            <w:r w:rsidRPr="00E315F0">
              <w:rPr>
                <w:rFonts w:cstheme="minorHAnsi"/>
              </w:rPr>
              <w:t>1.</w:t>
            </w:r>
          </w:p>
        </w:tc>
        <w:tc>
          <w:tcPr>
            <w:tcW w:w="2895" w:type="dxa"/>
          </w:tcPr>
          <w:p w14:paraId="7B0F140D" w14:textId="77777777" w:rsidR="00352015" w:rsidRPr="00E315F0" w:rsidRDefault="00352015" w:rsidP="00352015">
            <w:pPr>
              <w:rPr>
                <w:rFonts w:cstheme="minorHAnsi"/>
              </w:rPr>
            </w:pPr>
            <w:r w:rsidRPr="00E315F0">
              <w:rPr>
                <w:rFonts w:cstheme="minorHAnsi"/>
              </w:rPr>
              <w:t>Project completion rate</w:t>
            </w:r>
          </w:p>
          <w:p w14:paraId="21BEF945" w14:textId="77777777" w:rsidR="00523CB0" w:rsidRPr="00E315F0" w:rsidRDefault="00523CB0" w:rsidP="00AD37BB">
            <w:pPr>
              <w:rPr>
                <w:rFonts w:cstheme="minorHAnsi"/>
              </w:rPr>
            </w:pPr>
          </w:p>
        </w:tc>
        <w:tc>
          <w:tcPr>
            <w:tcW w:w="845" w:type="dxa"/>
          </w:tcPr>
          <w:p w14:paraId="366D97AC" w14:textId="6063F10B" w:rsidR="00523CB0" w:rsidRPr="00E315F0" w:rsidRDefault="00352015" w:rsidP="00AD37BB">
            <w:pPr>
              <w:rPr>
                <w:rFonts w:cstheme="minorHAnsi"/>
              </w:rPr>
            </w:pPr>
            <w:r w:rsidRPr="00E315F0">
              <w:rPr>
                <w:rFonts w:cstheme="minorHAnsi"/>
              </w:rPr>
              <w:t>%</w:t>
            </w:r>
          </w:p>
        </w:tc>
        <w:tc>
          <w:tcPr>
            <w:tcW w:w="1870" w:type="dxa"/>
          </w:tcPr>
          <w:p w14:paraId="25605F87" w14:textId="77777777" w:rsidR="00523CB0" w:rsidRPr="00E315F0" w:rsidRDefault="00523CB0" w:rsidP="00AD37BB">
            <w:pPr>
              <w:rPr>
                <w:rFonts w:cstheme="minorHAnsi"/>
              </w:rPr>
            </w:pPr>
          </w:p>
        </w:tc>
        <w:tc>
          <w:tcPr>
            <w:tcW w:w="1870" w:type="dxa"/>
          </w:tcPr>
          <w:p w14:paraId="7D3D80CD" w14:textId="77777777" w:rsidR="00523CB0" w:rsidRPr="00E315F0" w:rsidRDefault="00523CB0" w:rsidP="00AD37BB">
            <w:pPr>
              <w:rPr>
                <w:rFonts w:cstheme="minorHAnsi"/>
              </w:rPr>
            </w:pPr>
          </w:p>
        </w:tc>
      </w:tr>
    </w:tbl>
    <w:p w14:paraId="5D737E6A" w14:textId="5545A3F6" w:rsidR="00523CB0" w:rsidRPr="00E315F0" w:rsidRDefault="00523CB0" w:rsidP="00AD37BB">
      <w:pPr>
        <w:rPr>
          <w:rFonts w:cstheme="minorHAnsi"/>
          <w:u w:val="single"/>
        </w:rPr>
      </w:pPr>
      <w:r w:rsidRPr="00E315F0">
        <w:rPr>
          <w:rFonts w:cstheme="minorHAnsi"/>
          <w:u w:val="single"/>
        </w:rPr>
        <w:lastRenderedPageBreak/>
        <w:t xml:space="preserve">C527_8 - Science, Technology and Innovation Mainstreaming. </w:t>
      </w:r>
    </w:p>
    <w:p w14:paraId="4F2CA19F" w14:textId="2E8C750F" w:rsidR="00523CB0" w:rsidRPr="00E315F0" w:rsidRDefault="00523CB0" w:rsidP="00AD37BB">
      <w:pPr>
        <w:rPr>
          <w:rFonts w:cstheme="minorHAnsi"/>
        </w:rPr>
      </w:pPr>
      <w:r w:rsidRPr="00E315F0">
        <w:rPr>
          <w:rFonts w:cstheme="minorHAnsi"/>
        </w:rPr>
        <w:t>The Board commits to mainstream and integrate Investments in Science, Technology and Innovation (STI) strategies in programmes, projects and service delivery systems in KIPRE as guided by the National Commission for Science, Technology &amp; Innovation (NACOSTI) by ensuring the following;</w:t>
      </w:r>
    </w:p>
    <w:tbl>
      <w:tblPr>
        <w:tblStyle w:val="TableGrid"/>
        <w:tblW w:w="0" w:type="auto"/>
        <w:tblLook w:val="04A0" w:firstRow="1" w:lastRow="0" w:firstColumn="1" w:lastColumn="0" w:noHBand="0" w:noVBand="1"/>
      </w:tblPr>
      <w:tblGrid>
        <w:gridCol w:w="1659"/>
        <w:gridCol w:w="3115"/>
        <w:gridCol w:w="1062"/>
        <w:gridCol w:w="1719"/>
        <w:gridCol w:w="1795"/>
      </w:tblGrid>
      <w:tr w:rsidR="00523CB0" w:rsidRPr="00E315F0" w14:paraId="0A25F3C1" w14:textId="77777777" w:rsidTr="007D52D5">
        <w:tc>
          <w:tcPr>
            <w:tcW w:w="1870" w:type="dxa"/>
          </w:tcPr>
          <w:p w14:paraId="1F252BB6" w14:textId="77777777" w:rsidR="00523CB0" w:rsidRPr="00E315F0" w:rsidRDefault="00523CB0" w:rsidP="00AD37BB">
            <w:pPr>
              <w:rPr>
                <w:rFonts w:cstheme="minorHAnsi"/>
              </w:rPr>
            </w:pPr>
          </w:p>
        </w:tc>
        <w:tc>
          <w:tcPr>
            <w:tcW w:w="3345" w:type="dxa"/>
          </w:tcPr>
          <w:p w14:paraId="700AA913" w14:textId="04B988A5" w:rsidR="00523CB0" w:rsidRPr="00E315F0" w:rsidRDefault="00523CB0" w:rsidP="00AD37BB">
            <w:pPr>
              <w:rPr>
                <w:rFonts w:cstheme="minorHAnsi"/>
              </w:rPr>
            </w:pPr>
            <w:r w:rsidRPr="00E315F0">
              <w:rPr>
                <w:rFonts w:cstheme="minorHAnsi"/>
              </w:rPr>
              <w:t>Sub-indicators</w:t>
            </w:r>
          </w:p>
        </w:tc>
        <w:tc>
          <w:tcPr>
            <w:tcW w:w="395" w:type="dxa"/>
          </w:tcPr>
          <w:p w14:paraId="64053470" w14:textId="0549979E" w:rsidR="00523CB0" w:rsidRPr="00E315F0" w:rsidRDefault="00523CB0" w:rsidP="00AD37BB">
            <w:pPr>
              <w:rPr>
                <w:rFonts w:cstheme="minorHAnsi"/>
              </w:rPr>
            </w:pPr>
            <w:r w:rsidRPr="00E315F0">
              <w:rPr>
                <w:rFonts w:cstheme="minorHAnsi"/>
              </w:rPr>
              <w:t>Unit of measure</w:t>
            </w:r>
          </w:p>
        </w:tc>
        <w:tc>
          <w:tcPr>
            <w:tcW w:w="1870" w:type="dxa"/>
          </w:tcPr>
          <w:p w14:paraId="36B99450" w14:textId="09AEBF0D" w:rsidR="00523CB0" w:rsidRPr="00E315F0" w:rsidRDefault="00523CB0" w:rsidP="00AD37BB">
            <w:pPr>
              <w:rPr>
                <w:rFonts w:cstheme="minorHAnsi"/>
              </w:rPr>
            </w:pPr>
            <w:r w:rsidRPr="00E315F0">
              <w:rPr>
                <w:rFonts w:cstheme="minorHAnsi"/>
              </w:rPr>
              <w:t>Target</w:t>
            </w:r>
          </w:p>
        </w:tc>
        <w:tc>
          <w:tcPr>
            <w:tcW w:w="1870" w:type="dxa"/>
          </w:tcPr>
          <w:p w14:paraId="47CD4FD2" w14:textId="77777777" w:rsidR="00523CB0" w:rsidRPr="00E315F0" w:rsidRDefault="00523CB0" w:rsidP="00AD37BB">
            <w:pPr>
              <w:rPr>
                <w:rFonts w:cstheme="minorHAnsi"/>
              </w:rPr>
            </w:pPr>
            <w:r w:rsidRPr="00E315F0">
              <w:rPr>
                <w:rFonts w:cstheme="minorHAnsi"/>
              </w:rPr>
              <w:t>Completion</w:t>
            </w:r>
          </w:p>
          <w:p w14:paraId="087BA2EC" w14:textId="1A85B0D3" w:rsidR="00523CB0" w:rsidRPr="00E315F0" w:rsidRDefault="00523CB0" w:rsidP="00AD37BB">
            <w:pPr>
              <w:rPr>
                <w:rFonts w:cstheme="minorHAnsi"/>
              </w:rPr>
            </w:pPr>
            <w:r w:rsidRPr="00E315F0">
              <w:rPr>
                <w:rFonts w:cstheme="minorHAnsi"/>
              </w:rPr>
              <w:t>Date</w:t>
            </w:r>
          </w:p>
        </w:tc>
      </w:tr>
      <w:tr w:rsidR="00523CB0" w:rsidRPr="00E315F0" w14:paraId="74812C38" w14:textId="77777777" w:rsidTr="007D52D5">
        <w:tc>
          <w:tcPr>
            <w:tcW w:w="1870" w:type="dxa"/>
          </w:tcPr>
          <w:p w14:paraId="6D04F98B" w14:textId="51189036" w:rsidR="00523CB0" w:rsidRPr="00E315F0" w:rsidRDefault="00523CB0" w:rsidP="00AD37BB">
            <w:pPr>
              <w:rPr>
                <w:rFonts w:cstheme="minorHAnsi"/>
              </w:rPr>
            </w:pPr>
            <w:r w:rsidRPr="00E315F0">
              <w:rPr>
                <w:rFonts w:cstheme="minorHAnsi"/>
              </w:rPr>
              <w:t>1.</w:t>
            </w:r>
          </w:p>
        </w:tc>
        <w:tc>
          <w:tcPr>
            <w:tcW w:w="3345" w:type="dxa"/>
          </w:tcPr>
          <w:p w14:paraId="7AD40C4E" w14:textId="77777777" w:rsidR="00352015" w:rsidRPr="00E315F0" w:rsidRDefault="00352015" w:rsidP="00352015">
            <w:pPr>
              <w:rPr>
                <w:rFonts w:cstheme="minorHAnsi"/>
              </w:rPr>
            </w:pPr>
            <w:r w:rsidRPr="00E315F0">
              <w:rPr>
                <w:rFonts w:cstheme="minorHAnsi"/>
              </w:rPr>
              <w:t>Collaborations and Partnerships in RSTI established</w:t>
            </w:r>
          </w:p>
          <w:p w14:paraId="72E63FCE" w14:textId="77777777" w:rsidR="00523CB0" w:rsidRPr="00E315F0" w:rsidRDefault="00523CB0" w:rsidP="00AD37BB">
            <w:pPr>
              <w:rPr>
                <w:rFonts w:cstheme="minorHAnsi"/>
              </w:rPr>
            </w:pPr>
          </w:p>
        </w:tc>
        <w:tc>
          <w:tcPr>
            <w:tcW w:w="395" w:type="dxa"/>
          </w:tcPr>
          <w:p w14:paraId="062ABAD9" w14:textId="0147459D" w:rsidR="00523CB0" w:rsidRPr="00E315F0" w:rsidRDefault="00352015" w:rsidP="00AD37BB">
            <w:pPr>
              <w:rPr>
                <w:rFonts w:cstheme="minorHAnsi"/>
              </w:rPr>
            </w:pPr>
            <w:r w:rsidRPr="00E315F0">
              <w:rPr>
                <w:rFonts w:cstheme="minorHAnsi"/>
              </w:rPr>
              <w:t>%</w:t>
            </w:r>
          </w:p>
        </w:tc>
        <w:tc>
          <w:tcPr>
            <w:tcW w:w="1870" w:type="dxa"/>
          </w:tcPr>
          <w:p w14:paraId="304ED7CC" w14:textId="77777777" w:rsidR="00523CB0" w:rsidRPr="00E315F0" w:rsidRDefault="00523CB0" w:rsidP="00AD37BB">
            <w:pPr>
              <w:rPr>
                <w:rFonts w:cstheme="minorHAnsi"/>
              </w:rPr>
            </w:pPr>
          </w:p>
        </w:tc>
        <w:tc>
          <w:tcPr>
            <w:tcW w:w="1870" w:type="dxa"/>
          </w:tcPr>
          <w:p w14:paraId="5BB97317" w14:textId="77777777" w:rsidR="00523CB0" w:rsidRPr="00E315F0" w:rsidRDefault="00523CB0" w:rsidP="00AD37BB">
            <w:pPr>
              <w:rPr>
                <w:rFonts w:cstheme="minorHAnsi"/>
              </w:rPr>
            </w:pPr>
          </w:p>
        </w:tc>
      </w:tr>
      <w:tr w:rsidR="00523CB0" w:rsidRPr="00E315F0" w14:paraId="52161B97" w14:textId="77777777" w:rsidTr="007D52D5">
        <w:tc>
          <w:tcPr>
            <w:tcW w:w="1870" w:type="dxa"/>
          </w:tcPr>
          <w:p w14:paraId="1A8A4BA5" w14:textId="4EBC78C9" w:rsidR="00523CB0" w:rsidRPr="00E315F0" w:rsidRDefault="00523CB0" w:rsidP="00AD37BB">
            <w:pPr>
              <w:rPr>
                <w:rFonts w:cstheme="minorHAnsi"/>
              </w:rPr>
            </w:pPr>
            <w:r w:rsidRPr="00E315F0">
              <w:rPr>
                <w:rFonts w:cstheme="minorHAnsi"/>
              </w:rPr>
              <w:t>2.</w:t>
            </w:r>
          </w:p>
        </w:tc>
        <w:tc>
          <w:tcPr>
            <w:tcW w:w="3345" w:type="dxa"/>
          </w:tcPr>
          <w:p w14:paraId="7A446252" w14:textId="77777777" w:rsidR="00352015" w:rsidRPr="00E315F0" w:rsidRDefault="00352015" w:rsidP="007D52D5">
            <w:pPr>
              <w:rPr>
                <w:rFonts w:cstheme="minorHAnsi"/>
              </w:rPr>
            </w:pPr>
            <w:r w:rsidRPr="00E315F0">
              <w:rPr>
                <w:rFonts w:cstheme="minorHAnsi"/>
              </w:rPr>
              <w:t>Technology(ies) and/or innovation(s) commercialized and/or transferred</w:t>
            </w:r>
          </w:p>
          <w:p w14:paraId="4684B09D" w14:textId="77777777" w:rsidR="00523CB0" w:rsidRPr="00E315F0" w:rsidRDefault="00523CB0" w:rsidP="00352015">
            <w:pPr>
              <w:jc w:val="center"/>
              <w:rPr>
                <w:rFonts w:cstheme="minorHAnsi"/>
              </w:rPr>
            </w:pPr>
          </w:p>
        </w:tc>
        <w:tc>
          <w:tcPr>
            <w:tcW w:w="395" w:type="dxa"/>
          </w:tcPr>
          <w:p w14:paraId="6B784F4C" w14:textId="26463675" w:rsidR="00523CB0" w:rsidRPr="00E315F0" w:rsidRDefault="00352015" w:rsidP="00AD37BB">
            <w:pPr>
              <w:rPr>
                <w:rFonts w:cstheme="minorHAnsi"/>
              </w:rPr>
            </w:pPr>
            <w:r w:rsidRPr="00E315F0">
              <w:rPr>
                <w:rFonts w:cstheme="minorHAnsi"/>
              </w:rPr>
              <w:t>%</w:t>
            </w:r>
          </w:p>
        </w:tc>
        <w:tc>
          <w:tcPr>
            <w:tcW w:w="1870" w:type="dxa"/>
          </w:tcPr>
          <w:p w14:paraId="018715C4" w14:textId="77777777" w:rsidR="00523CB0" w:rsidRPr="00E315F0" w:rsidRDefault="00523CB0" w:rsidP="00AD37BB">
            <w:pPr>
              <w:rPr>
                <w:rFonts w:cstheme="minorHAnsi"/>
              </w:rPr>
            </w:pPr>
          </w:p>
        </w:tc>
        <w:tc>
          <w:tcPr>
            <w:tcW w:w="1870" w:type="dxa"/>
          </w:tcPr>
          <w:p w14:paraId="365ABD1F" w14:textId="77777777" w:rsidR="00523CB0" w:rsidRPr="00E315F0" w:rsidRDefault="00523CB0" w:rsidP="00AD37BB">
            <w:pPr>
              <w:rPr>
                <w:rFonts w:cstheme="minorHAnsi"/>
              </w:rPr>
            </w:pPr>
          </w:p>
        </w:tc>
      </w:tr>
    </w:tbl>
    <w:p w14:paraId="5F6573A6" w14:textId="77777777" w:rsidR="00523CB0" w:rsidRPr="00E315F0" w:rsidRDefault="00523CB0" w:rsidP="00AD37BB">
      <w:pPr>
        <w:rPr>
          <w:rFonts w:cstheme="minorHAnsi"/>
        </w:rPr>
      </w:pPr>
    </w:p>
    <w:p w14:paraId="38C134CC" w14:textId="77777777" w:rsidR="00B2381D" w:rsidRPr="00E315F0" w:rsidRDefault="00B2381D" w:rsidP="00AD37BB">
      <w:pPr>
        <w:rPr>
          <w:rFonts w:cstheme="minorHAnsi"/>
          <w:u w:val="single"/>
        </w:rPr>
      </w:pPr>
      <w:r w:rsidRPr="00E315F0">
        <w:rPr>
          <w:rFonts w:cstheme="minorHAnsi"/>
          <w:u w:val="single"/>
        </w:rPr>
        <w:t xml:space="preserve">C527_9 - Productivity Index Improved. </w:t>
      </w:r>
    </w:p>
    <w:p w14:paraId="48C892C2" w14:textId="39A2F80A" w:rsidR="00523CB0" w:rsidRPr="00E315F0" w:rsidRDefault="00B2381D" w:rsidP="00AD37BB">
      <w:pPr>
        <w:rPr>
          <w:rFonts w:cstheme="minorHAnsi"/>
        </w:rPr>
      </w:pPr>
      <w:r w:rsidRPr="00E315F0">
        <w:rPr>
          <w:rFonts w:cstheme="minorHAnsi"/>
        </w:rPr>
        <w:t>During the 202</w:t>
      </w:r>
      <w:r w:rsidR="00A1398E" w:rsidRPr="00E315F0">
        <w:rPr>
          <w:rFonts w:cstheme="minorHAnsi"/>
        </w:rPr>
        <w:t>5</w:t>
      </w:r>
      <w:r w:rsidRPr="00E315F0">
        <w:rPr>
          <w:rFonts w:cstheme="minorHAnsi"/>
        </w:rPr>
        <w:t>/202</w:t>
      </w:r>
      <w:r w:rsidR="00A1398E" w:rsidRPr="00E315F0">
        <w:rPr>
          <w:rFonts w:cstheme="minorHAnsi"/>
        </w:rPr>
        <w:t>6</w:t>
      </w:r>
      <w:r w:rsidRPr="00E315F0">
        <w:rPr>
          <w:rFonts w:cstheme="minorHAnsi"/>
        </w:rPr>
        <w:t xml:space="preserve"> FY, the institute achieved a Productivity Index of 1.928. The Board commits to achieve a target of an Index of 2.0. This will be realized through development of productivity improvement strategy and implementation of the prioritized counter measures, validation and computation of productivity index. To achieve this, the Board commits as follows:</w:t>
      </w:r>
    </w:p>
    <w:tbl>
      <w:tblPr>
        <w:tblStyle w:val="TableGrid"/>
        <w:tblW w:w="0" w:type="auto"/>
        <w:tblLook w:val="04A0" w:firstRow="1" w:lastRow="0" w:firstColumn="1" w:lastColumn="0" w:noHBand="0" w:noVBand="1"/>
      </w:tblPr>
      <w:tblGrid>
        <w:gridCol w:w="1870"/>
        <w:gridCol w:w="1870"/>
        <w:gridCol w:w="1870"/>
        <w:gridCol w:w="1870"/>
        <w:gridCol w:w="1870"/>
      </w:tblGrid>
      <w:tr w:rsidR="00B2381D" w:rsidRPr="00E315F0" w14:paraId="35DE0B9B" w14:textId="77777777" w:rsidTr="00B2381D">
        <w:tc>
          <w:tcPr>
            <w:tcW w:w="1870" w:type="dxa"/>
          </w:tcPr>
          <w:p w14:paraId="44E999B8" w14:textId="77777777" w:rsidR="00B2381D" w:rsidRPr="00E315F0" w:rsidRDefault="00B2381D" w:rsidP="00AD37BB">
            <w:pPr>
              <w:rPr>
                <w:rFonts w:cstheme="minorHAnsi"/>
              </w:rPr>
            </w:pPr>
          </w:p>
        </w:tc>
        <w:tc>
          <w:tcPr>
            <w:tcW w:w="1870" w:type="dxa"/>
          </w:tcPr>
          <w:p w14:paraId="50BB05F4" w14:textId="7C40D127" w:rsidR="00B2381D" w:rsidRPr="00E315F0" w:rsidRDefault="00B2381D" w:rsidP="00AD37BB">
            <w:pPr>
              <w:rPr>
                <w:rFonts w:cstheme="minorHAnsi"/>
              </w:rPr>
            </w:pPr>
            <w:r w:rsidRPr="00E315F0">
              <w:rPr>
                <w:rFonts w:cstheme="minorHAnsi"/>
              </w:rPr>
              <w:t>Sub-indicators</w:t>
            </w:r>
          </w:p>
        </w:tc>
        <w:tc>
          <w:tcPr>
            <w:tcW w:w="1870" w:type="dxa"/>
          </w:tcPr>
          <w:p w14:paraId="31E040E0" w14:textId="0774A32F" w:rsidR="00B2381D" w:rsidRPr="00E315F0" w:rsidRDefault="00B2381D" w:rsidP="00AD37BB">
            <w:pPr>
              <w:rPr>
                <w:rFonts w:cstheme="minorHAnsi"/>
              </w:rPr>
            </w:pPr>
            <w:r w:rsidRPr="00E315F0">
              <w:rPr>
                <w:rFonts w:cstheme="minorHAnsi"/>
              </w:rPr>
              <w:t>Unit of measure</w:t>
            </w:r>
          </w:p>
        </w:tc>
        <w:tc>
          <w:tcPr>
            <w:tcW w:w="1870" w:type="dxa"/>
          </w:tcPr>
          <w:p w14:paraId="0325A60C" w14:textId="08FC7D8B" w:rsidR="00B2381D" w:rsidRPr="00E315F0" w:rsidRDefault="00B2381D" w:rsidP="00AD37BB">
            <w:pPr>
              <w:rPr>
                <w:rFonts w:cstheme="minorHAnsi"/>
              </w:rPr>
            </w:pPr>
            <w:r w:rsidRPr="00E315F0">
              <w:rPr>
                <w:rFonts w:cstheme="minorHAnsi"/>
              </w:rPr>
              <w:t>Target</w:t>
            </w:r>
          </w:p>
        </w:tc>
        <w:tc>
          <w:tcPr>
            <w:tcW w:w="1870" w:type="dxa"/>
          </w:tcPr>
          <w:p w14:paraId="033DD487" w14:textId="77777777" w:rsidR="00B2381D" w:rsidRPr="00E315F0" w:rsidRDefault="00B2381D" w:rsidP="00AD37BB">
            <w:pPr>
              <w:rPr>
                <w:rFonts w:cstheme="minorHAnsi"/>
              </w:rPr>
            </w:pPr>
            <w:r w:rsidRPr="00E315F0">
              <w:rPr>
                <w:rFonts w:cstheme="minorHAnsi"/>
              </w:rPr>
              <w:t>Completion</w:t>
            </w:r>
          </w:p>
          <w:p w14:paraId="565FD793" w14:textId="29C93B9D" w:rsidR="00B2381D" w:rsidRPr="00E315F0" w:rsidRDefault="00B2381D" w:rsidP="00AD37BB">
            <w:pPr>
              <w:rPr>
                <w:rFonts w:cstheme="minorHAnsi"/>
              </w:rPr>
            </w:pPr>
            <w:r w:rsidRPr="00E315F0">
              <w:rPr>
                <w:rFonts w:cstheme="minorHAnsi"/>
              </w:rPr>
              <w:t>Date</w:t>
            </w:r>
          </w:p>
        </w:tc>
      </w:tr>
      <w:tr w:rsidR="00B2381D" w:rsidRPr="00E315F0" w14:paraId="21E93D3F" w14:textId="77777777" w:rsidTr="00B2381D">
        <w:tc>
          <w:tcPr>
            <w:tcW w:w="1870" w:type="dxa"/>
          </w:tcPr>
          <w:p w14:paraId="227004B0" w14:textId="25A27AC7" w:rsidR="00B2381D" w:rsidRPr="00E315F0" w:rsidRDefault="00B2381D" w:rsidP="00AD37BB">
            <w:pPr>
              <w:rPr>
                <w:rFonts w:cstheme="minorHAnsi"/>
              </w:rPr>
            </w:pPr>
            <w:r w:rsidRPr="00E315F0">
              <w:rPr>
                <w:rFonts w:cstheme="minorHAnsi"/>
              </w:rPr>
              <w:t>1.</w:t>
            </w:r>
          </w:p>
        </w:tc>
        <w:tc>
          <w:tcPr>
            <w:tcW w:w="1870" w:type="dxa"/>
          </w:tcPr>
          <w:p w14:paraId="5AFEE544" w14:textId="77777777" w:rsidR="00352015" w:rsidRPr="00E315F0" w:rsidRDefault="00352015" w:rsidP="00352015">
            <w:pPr>
              <w:rPr>
                <w:rFonts w:cstheme="minorHAnsi"/>
                <w:color w:val="000000"/>
              </w:rPr>
            </w:pPr>
            <w:r w:rsidRPr="00E315F0">
              <w:rPr>
                <w:rFonts w:cstheme="minorHAnsi"/>
                <w:color w:val="000000"/>
              </w:rPr>
              <w:t>Productivity Index Improved</w:t>
            </w:r>
          </w:p>
          <w:p w14:paraId="3E70A370" w14:textId="77777777" w:rsidR="00B2381D" w:rsidRPr="00E315F0" w:rsidRDefault="00B2381D" w:rsidP="00AD37BB">
            <w:pPr>
              <w:rPr>
                <w:rFonts w:cstheme="minorHAnsi"/>
              </w:rPr>
            </w:pPr>
          </w:p>
        </w:tc>
        <w:tc>
          <w:tcPr>
            <w:tcW w:w="1870" w:type="dxa"/>
          </w:tcPr>
          <w:p w14:paraId="023ACED1" w14:textId="23294C67" w:rsidR="00B2381D" w:rsidRPr="00E315F0" w:rsidRDefault="00352015" w:rsidP="00AD37BB">
            <w:pPr>
              <w:rPr>
                <w:rFonts w:cstheme="minorHAnsi"/>
              </w:rPr>
            </w:pPr>
            <w:r w:rsidRPr="00E315F0">
              <w:rPr>
                <w:rFonts w:cstheme="minorHAnsi"/>
              </w:rPr>
              <w:t>Index</w:t>
            </w:r>
          </w:p>
        </w:tc>
        <w:tc>
          <w:tcPr>
            <w:tcW w:w="1870" w:type="dxa"/>
          </w:tcPr>
          <w:p w14:paraId="251CD436" w14:textId="77777777" w:rsidR="00B2381D" w:rsidRPr="00E315F0" w:rsidRDefault="00B2381D" w:rsidP="00AD37BB">
            <w:pPr>
              <w:rPr>
                <w:rFonts w:cstheme="minorHAnsi"/>
              </w:rPr>
            </w:pPr>
          </w:p>
        </w:tc>
        <w:tc>
          <w:tcPr>
            <w:tcW w:w="1870" w:type="dxa"/>
          </w:tcPr>
          <w:p w14:paraId="5E05DC82" w14:textId="77777777" w:rsidR="00B2381D" w:rsidRPr="00E315F0" w:rsidRDefault="00B2381D" w:rsidP="00AD37BB">
            <w:pPr>
              <w:rPr>
                <w:rFonts w:cstheme="minorHAnsi"/>
              </w:rPr>
            </w:pPr>
          </w:p>
        </w:tc>
      </w:tr>
    </w:tbl>
    <w:p w14:paraId="71C359C5" w14:textId="77777777" w:rsidR="00305B04" w:rsidRPr="00E315F0" w:rsidRDefault="00305B04" w:rsidP="00305B04">
      <w:pPr>
        <w:rPr>
          <w:rFonts w:cstheme="minorHAnsi"/>
          <w:b/>
          <w:bCs/>
        </w:rPr>
      </w:pPr>
    </w:p>
    <w:p w14:paraId="497DEF6F" w14:textId="1F8E73FC" w:rsidR="00B2381D" w:rsidRPr="00E315F0" w:rsidRDefault="00B2381D" w:rsidP="00305B04">
      <w:pPr>
        <w:pStyle w:val="ListParagraph"/>
        <w:numPr>
          <w:ilvl w:val="0"/>
          <w:numId w:val="1"/>
        </w:numPr>
        <w:rPr>
          <w:rFonts w:cstheme="minorHAnsi"/>
          <w:b/>
          <w:bCs/>
        </w:rPr>
      </w:pPr>
      <w:r w:rsidRPr="00E315F0">
        <w:rPr>
          <w:rFonts w:cstheme="minorHAnsi"/>
          <w:b/>
          <w:bCs/>
        </w:rPr>
        <w:t xml:space="preserve">Implementation of Presidential Directives </w:t>
      </w:r>
    </w:p>
    <w:p w14:paraId="6B07E706" w14:textId="77777777" w:rsidR="00B04A15" w:rsidRPr="00E315F0" w:rsidRDefault="00B2381D" w:rsidP="00B2381D">
      <w:pPr>
        <w:rPr>
          <w:rFonts w:cstheme="minorHAnsi"/>
          <w:u w:val="single"/>
        </w:rPr>
      </w:pPr>
      <w:r w:rsidRPr="00E315F0">
        <w:rPr>
          <w:rFonts w:cstheme="minorHAnsi"/>
          <w:u w:val="single"/>
        </w:rPr>
        <w:t xml:space="preserve">D1 - Implementation of Presidential Directives </w:t>
      </w:r>
    </w:p>
    <w:p w14:paraId="3FD1F086" w14:textId="3A1FA4F4" w:rsidR="007D52D5" w:rsidRPr="00E315F0" w:rsidRDefault="00B2381D" w:rsidP="00B2381D">
      <w:pPr>
        <w:rPr>
          <w:rFonts w:cstheme="minorHAnsi"/>
        </w:rPr>
      </w:pPr>
      <w:r w:rsidRPr="00E315F0">
        <w:rPr>
          <w:rFonts w:cstheme="minorHAnsi"/>
        </w:rPr>
        <w:t>The Board commits to implement all the presidential directives as illustrated in the Presidential Directive matrix.</w:t>
      </w:r>
    </w:p>
    <w:tbl>
      <w:tblPr>
        <w:tblStyle w:val="TableGrid"/>
        <w:tblW w:w="0" w:type="auto"/>
        <w:tblLook w:val="04A0" w:firstRow="1" w:lastRow="0" w:firstColumn="1" w:lastColumn="0" w:noHBand="0" w:noVBand="1"/>
      </w:tblPr>
      <w:tblGrid>
        <w:gridCol w:w="1486"/>
        <w:gridCol w:w="3473"/>
        <w:gridCol w:w="1062"/>
        <w:gridCol w:w="1595"/>
        <w:gridCol w:w="1734"/>
      </w:tblGrid>
      <w:tr w:rsidR="00B2381D" w:rsidRPr="00E315F0" w14:paraId="0FC469C9" w14:textId="77777777" w:rsidTr="00B97CDF">
        <w:tc>
          <w:tcPr>
            <w:tcW w:w="1694" w:type="dxa"/>
          </w:tcPr>
          <w:p w14:paraId="6D67F505" w14:textId="77777777" w:rsidR="00B2381D" w:rsidRPr="00E315F0" w:rsidRDefault="00B2381D" w:rsidP="00B2381D">
            <w:pPr>
              <w:rPr>
                <w:rFonts w:cstheme="minorHAnsi"/>
              </w:rPr>
            </w:pPr>
          </w:p>
        </w:tc>
        <w:tc>
          <w:tcPr>
            <w:tcW w:w="3863" w:type="dxa"/>
          </w:tcPr>
          <w:p w14:paraId="482FAEA9" w14:textId="3B610215" w:rsidR="00B2381D" w:rsidRPr="00E315F0" w:rsidRDefault="00B2381D" w:rsidP="00B2381D">
            <w:pPr>
              <w:rPr>
                <w:rFonts w:cstheme="minorHAnsi"/>
              </w:rPr>
            </w:pPr>
            <w:r w:rsidRPr="00E315F0">
              <w:rPr>
                <w:rFonts w:cstheme="minorHAnsi"/>
              </w:rPr>
              <w:t>Sub-indicators</w:t>
            </w:r>
          </w:p>
        </w:tc>
        <w:tc>
          <w:tcPr>
            <w:tcW w:w="241" w:type="dxa"/>
          </w:tcPr>
          <w:p w14:paraId="684C6E52" w14:textId="6A315DD2" w:rsidR="00B2381D" w:rsidRPr="00E315F0" w:rsidRDefault="00B2381D" w:rsidP="00B2381D">
            <w:pPr>
              <w:rPr>
                <w:rFonts w:cstheme="minorHAnsi"/>
              </w:rPr>
            </w:pPr>
            <w:r w:rsidRPr="00E315F0">
              <w:rPr>
                <w:rFonts w:cstheme="minorHAnsi"/>
              </w:rPr>
              <w:t>Unit of measure</w:t>
            </w:r>
          </w:p>
        </w:tc>
        <w:tc>
          <w:tcPr>
            <w:tcW w:w="1744" w:type="dxa"/>
          </w:tcPr>
          <w:p w14:paraId="57313354" w14:textId="00757BC7" w:rsidR="00B2381D" w:rsidRPr="00E315F0" w:rsidRDefault="00B2381D" w:rsidP="00B2381D">
            <w:pPr>
              <w:rPr>
                <w:rFonts w:cstheme="minorHAnsi"/>
              </w:rPr>
            </w:pPr>
            <w:r w:rsidRPr="00E315F0">
              <w:rPr>
                <w:rFonts w:cstheme="minorHAnsi"/>
              </w:rPr>
              <w:t>Target</w:t>
            </w:r>
          </w:p>
        </w:tc>
        <w:tc>
          <w:tcPr>
            <w:tcW w:w="1808" w:type="dxa"/>
          </w:tcPr>
          <w:p w14:paraId="44CE2F46" w14:textId="77777777" w:rsidR="00B2381D" w:rsidRPr="00E315F0" w:rsidRDefault="00B2381D" w:rsidP="00B2381D">
            <w:pPr>
              <w:rPr>
                <w:rFonts w:cstheme="minorHAnsi"/>
              </w:rPr>
            </w:pPr>
            <w:r w:rsidRPr="00E315F0">
              <w:rPr>
                <w:rFonts w:cstheme="minorHAnsi"/>
              </w:rPr>
              <w:t>Completion</w:t>
            </w:r>
          </w:p>
          <w:p w14:paraId="158AFACE" w14:textId="4863BFD0" w:rsidR="00B2381D" w:rsidRPr="00E315F0" w:rsidRDefault="00B2381D" w:rsidP="00B2381D">
            <w:pPr>
              <w:rPr>
                <w:rFonts w:cstheme="minorHAnsi"/>
              </w:rPr>
            </w:pPr>
            <w:r w:rsidRPr="00E315F0">
              <w:rPr>
                <w:rFonts w:cstheme="minorHAnsi"/>
              </w:rPr>
              <w:t>Date</w:t>
            </w:r>
          </w:p>
        </w:tc>
      </w:tr>
      <w:tr w:rsidR="00B2381D" w:rsidRPr="00E315F0" w14:paraId="449AFF7B" w14:textId="77777777" w:rsidTr="00B97CDF">
        <w:tc>
          <w:tcPr>
            <w:tcW w:w="1694" w:type="dxa"/>
          </w:tcPr>
          <w:p w14:paraId="7D1AF94A" w14:textId="21CEE102" w:rsidR="00B2381D" w:rsidRPr="00E315F0" w:rsidRDefault="00352015" w:rsidP="00B2381D">
            <w:pPr>
              <w:rPr>
                <w:rFonts w:cstheme="minorHAnsi"/>
              </w:rPr>
            </w:pPr>
            <w:r w:rsidRPr="00E315F0">
              <w:rPr>
                <w:rFonts w:cstheme="minorHAnsi"/>
              </w:rPr>
              <w:t>a)</w:t>
            </w:r>
          </w:p>
        </w:tc>
        <w:tc>
          <w:tcPr>
            <w:tcW w:w="3863" w:type="dxa"/>
          </w:tcPr>
          <w:p w14:paraId="38432DC5" w14:textId="77777777" w:rsidR="00352015" w:rsidRPr="00E315F0" w:rsidRDefault="00352015" w:rsidP="00352015">
            <w:pPr>
              <w:rPr>
                <w:rFonts w:cstheme="minorHAnsi"/>
                <w:b/>
                <w:bCs/>
                <w:color w:val="000000"/>
              </w:rPr>
            </w:pPr>
            <w:r w:rsidRPr="00E315F0">
              <w:rPr>
                <w:rFonts w:cstheme="minorHAnsi"/>
                <w:b/>
                <w:bCs/>
                <w:color w:val="000000"/>
              </w:rPr>
              <w:t>National Tree Growing Restoration campaign</w:t>
            </w:r>
          </w:p>
          <w:p w14:paraId="0EDA91B5" w14:textId="77777777" w:rsidR="00B2381D" w:rsidRPr="00E315F0" w:rsidRDefault="00B2381D" w:rsidP="00B2381D">
            <w:pPr>
              <w:rPr>
                <w:rFonts w:cstheme="minorHAnsi"/>
              </w:rPr>
            </w:pPr>
          </w:p>
        </w:tc>
        <w:tc>
          <w:tcPr>
            <w:tcW w:w="241" w:type="dxa"/>
          </w:tcPr>
          <w:p w14:paraId="7214901D" w14:textId="77777777" w:rsidR="00B2381D" w:rsidRPr="00E315F0" w:rsidRDefault="00B2381D" w:rsidP="00B2381D">
            <w:pPr>
              <w:rPr>
                <w:rFonts w:cstheme="minorHAnsi"/>
              </w:rPr>
            </w:pPr>
          </w:p>
        </w:tc>
        <w:tc>
          <w:tcPr>
            <w:tcW w:w="1744" w:type="dxa"/>
          </w:tcPr>
          <w:p w14:paraId="19E98DB1" w14:textId="77777777" w:rsidR="00B2381D" w:rsidRPr="00E315F0" w:rsidRDefault="00B2381D" w:rsidP="00B2381D">
            <w:pPr>
              <w:rPr>
                <w:rFonts w:cstheme="minorHAnsi"/>
              </w:rPr>
            </w:pPr>
          </w:p>
        </w:tc>
        <w:tc>
          <w:tcPr>
            <w:tcW w:w="1808" w:type="dxa"/>
          </w:tcPr>
          <w:p w14:paraId="2FED7B2B" w14:textId="77777777" w:rsidR="00B2381D" w:rsidRPr="00E315F0" w:rsidRDefault="00B2381D" w:rsidP="00B2381D">
            <w:pPr>
              <w:rPr>
                <w:rFonts w:cstheme="minorHAnsi"/>
              </w:rPr>
            </w:pPr>
          </w:p>
        </w:tc>
      </w:tr>
      <w:tr w:rsidR="00352015" w:rsidRPr="00E315F0" w14:paraId="731A56A2" w14:textId="77777777" w:rsidTr="00B97CDF">
        <w:tc>
          <w:tcPr>
            <w:tcW w:w="1694" w:type="dxa"/>
          </w:tcPr>
          <w:p w14:paraId="15D4CD8E" w14:textId="054A8F31" w:rsidR="00352015" w:rsidRPr="00E315F0" w:rsidRDefault="00352015" w:rsidP="00B2381D">
            <w:pPr>
              <w:rPr>
                <w:rFonts w:cstheme="minorHAnsi"/>
              </w:rPr>
            </w:pPr>
            <w:r w:rsidRPr="00E315F0">
              <w:rPr>
                <w:rFonts w:cstheme="minorHAnsi"/>
              </w:rPr>
              <w:lastRenderedPageBreak/>
              <w:t>1.</w:t>
            </w:r>
          </w:p>
        </w:tc>
        <w:tc>
          <w:tcPr>
            <w:tcW w:w="3863" w:type="dxa"/>
          </w:tcPr>
          <w:p w14:paraId="2E63BEA3" w14:textId="77777777" w:rsidR="00352015" w:rsidRPr="00E315F0" w:rsidRDefault="00352015" w:rsidP="00352015">
            <w:pPr>
              <w:rPr>
                <w:rFonts w:cstheme="minorHAnsi"/>
              </w:rPr>
            </w:pPr>
            <w:r w:rsidRPr="00E315F0">
              <w:rPr>
                <w:rFonts w:cstheme="minorHAnsi"/>
              </w:rPr>
              <w:t>Minimum allocated trees grown</w:t>
            </w:r>
          </w:p>
          <w:p w14:paraId="1FDE6AB3" w14:textId="77777777" w:rsidR="00352015" w:rsidRPr="00E315F0" w:rsidRDefault="00352015" w:rsidP="00B2381D">
            <w:pPr>
              <w:rPr>
                <w:rFonts w:cstheme="minorHAnsi"/>
              </w:rPr>
            </w:pPr>
          </w:p>
        </w:tc>
        <w:tc>
          <w:tcPr>
            <w:tcW w:w="241" w:type="dxa"/>
          </w:tcPr>
          <w:p w14:paraId="32B00BA7" w14:textId="2F2549EE" w:rsidR="00352015" w:rsidRPr="00E315F0" w:rsidRDefault="00B97CDF" w:rsidP="00B2381D">
            <w:pPr>
              <w:rPr>
                <w:rFonts w:cstheme="minorHAnsi"/>
              </w:rPr>
            </w:pPr>
            <w:r w:rsidRPr="00E315F0">
              <w:rPr>
                <w:rFonts w:cstheme="minorHAnsi"/>
              </w:rPr>
              <w:t>%</w:t>
            </w:r>
          </w:p>
        </w:tc>
        <w:tc>
          <w:tcPr>
            <w:tcW w:w="1744" w:type="dxa"/>
          </w:tcPr>
          <w:p w14:paraId="26BBC91B" w14:textId="77777777" w:rsidR="00352015" w:rsidRPr="00E315F0" w:rsidRDefault="00352015" w:rsidP="00B2381D">
            <w:pPr>
              <w:rPr>
                <w:rFonts w:cstheme="minorHAnsi"/>
              </w:rPr>
            </w:pPr>
          </w:p>
        </w:tc>
        <w:tc>
          <w:tcPr>
            <w:tcW w:w="1808" w:type="dxa"/>
          </w:tcPr>
          <w:p w14:paraId="0D1ED692" w14:textId="77777777" w:rsidR="00352015" w:rsidRPr="00E315F0" w:rsidRDefault="00352015" w:rsidP="00B2381D">
            <w:pPr>
              <w:rPr>
                <w:rFonts w:cstheme="minorHAnsi"/>
              </w:rPr>
            </w:pPr>
          </w:p>
        </w:tc>
      </w:tr>
      <w:tr w:rsidR="00352015" w:rsidRPr="00E315F0" w14:paraId="17EBAE8A" w14:textId="77777777" w:rsidTr="00B97CDF">
        <w:tc>
          <w:tcPr>
            <w:tcW w:w="1694" w:type="dxa"/>
          </w:tcPr>
          <w:p w14:paraId="531A7726" w14:textId="5171C0B2" w:rsidR="00352015" w:rsidRPr="00E315F0" w:rsidRDefault="00352015" w:rsidP="00B2381D">
            <w:pPr>
              <w:rPr>
                <w:rFonts w:cstheme="minorHAnsi"/>
              </w:rPr>
            </w:pPr>
            <w:r w:rsidRPr="00E315F0">
              <w:rPr>
                <w:rFonts w:cstheme="minorHAnsi"/>
              </w:rPr>
              <w:t>2.</w:t>
            </w:r>
          </w:p>
        </w:tc>
        <w:tc>
          <w:tcPr>
            <w:tcW w:w="3863" w:type="dxa"/>
          </w:tcPr>
          <w:p w14:paraId="779BF8AA" w14:textId="77777777" w:rsidR="00352015" w:rsidRPr="00E315F0" w:rsidRDefault="00352015" w:rsidP="00352015">
            <w:pPr>
              <w:rPr>
                <w:rFonts w:cstheme="minorHAnsi"/>
              </w:rPr>
            </w:pPr>
            <w:r w:rsidRPr="00E315F0">
              <w:rPr>
                <w:rFonts w:cstheme="minorHAnsi"/>
              </w:rPr>
              <w:t>Key stakeholders mobilized to grow trees in liase with the state department for Forestry</w:t>
            </w:r>
          </w:p>
          <w:p w14:paraId="3959D7BA" w14:textId="77777777" w:rsidR="00352015" w:rsidRPr="00E315F0" w:rsidRDefault="00352015" w:rsidP="00B2381D">
            <w:pPr>
              <w:rPr>
                <w:rFonts w:cstheme="minorHAnsi"/>
              </w:rPr>
            </w:pPr>
          </w:p>
        </w:tc>
        <w:tc>
          <w:tcPr>
            <w:tcW w:w="241" w:type="dxa"/>
          </w:tcPr>
          <w:p w14:paraId="46B5DC20" w14:textId="0A064F85" w:rsidR="00352015" w:rsidRPr="00E315F0" w:rsidRDefault="00B97CDF" w:rsidP="00B2381D">
            <w:pPr>
              <w:rPr>
                <w:rFonts w:cstheme="minorHAnsi"/>
              </w:rPr>
            </w:pPr>
            <w:r w:rsidRPr="00E315F0">
              <w:rPr>
                <w:rFonts w:cstheme="minorHAnsi"/>
              </w:rPr>
              <w:t>%</w:t>
            </w:r>
          </w:p>
        </w:tc>
        <w:tc>
          <w:tcPr>
            <w:tcW w:w="1744" w:type="dxa"/>
          </w:tcPr>
          <w:p w14:paraId="49CAA47F" w14:textId="77777777" w:rsidR="00352015" w:rsidRPr="00E315F0" w:rsidRDefault="00352015" w:rsidP="00B2381D">
            <w:pPr>
              <w:rPr>
                <w:rFonts w:cstheme="minorHAnsi"/>
              </w:rPr>
            </w:pPr>
          </w:p>
        </w:tc>
        <w:tc>
          <w:tcPr>
            <w:tcW w:w="1808" w:type="dxa"/>
          </w:tcPr>
          <w:p w14:paraId="7E15730D" w14:textId="77777777" w:rsidR="00352015" w:rsidRPr="00E315F0" w:rsidRDefault="00352015" w:rsidP="00B2381D">
            <w:pPr>
              <w:rPr>
                <w:rFonts w:cstheme="minorHAnsi"/>
              </w:rPr>
            </w:pPr>
          </w:p>
        </w:tc>
      </w:tr>
      <w:tr w:rsidR="00352015" w:rsidRPr="00E315F0" w14:paraId="311DEBE5" w14:textId="77777777" w:rsidTr="00B97CDF">
        <w:tc>
          <w:tcPr>
            <w:tcW w:w="1694" w:type="dxa"/>
          </w:tcPr>
          <w:p w14:paraId="47939E80" w14:textId="706510D1" w:rsidR="00352015" w:rsidRPr="00E315F0" w:rsidRDefault="00B97CDF" w:rsidP="00B2381D">
            <w:pPr>
              <w:rPr>
                <w:rFonts w:cstheme="minorHAnsi"/>
              </w:rPr>
            </w:pPr>
            <w:r w:rsidRPr="00E315F0">
              <w:rPr>
                <w:rFonts w:cstheme="minorHAnsi"/>
              </w:rPr>
              <w:t>b)</w:t>
            </w:r>
          </w:p>
        </w:tc>
        <w:tc>
          <w:tcPr>
            <w:tcW w:w="3863" w:type="dxa"/>
          </w:tcPr>
          <w:p w14:paraId="76D3344F" w14:textId="77777777" w:rsidR="00352015" w:rsidRPr="00E315F0" w:rsidRDefault="00352015" w:rsidP="00352015">
            <w:pPr>
              <w:rPr>
                <w:rFonts w:cstheme="minorHAnsi"/>
                <w:b/>
                <w:bCs/>
                <w:color w:val="000000"/>
              </w:rPr>
            </w:pPr>
            <w:r w:rsidRPr="00E315F0">
              <w:rPr>
                <w:rFonts w:cstheme="minorHAnsi"/>
                <w:b/>
                <w:bCs/>
                <w:color w:val="000000"/>
              </w:rPr>
              <w:t>Corruption Prevention</w:t>
            </w:r>
          </w:p>
          <w:p w14:paraId="05348173" w14:textId="77777777" w:rsidR="00352015" w:rsidRPr="00E315F0" w:rsidRDefault="00352015" w:rsidP="00B2381D">
            <w:pPr>
              <w:rPr>
                <w:rFonts w:cstheme="minorHAnsi"/>
              </w:rPr>
            </w:pPr>
          </w:p>
        </w:tc>
        <w:tc>
          <w:tcPr>
            <w:tcW w:w="241" w:type="dxa"/>
          </w:tcPr>
          <w:p w14:paraId="4A56D04D" w14:textId="217B15F6" w:rsidR="00352015" w:rsidRPr="00E315F0" w:rsidRDefault="00352015" w:rsidP="00B2381D">
            <w:pPr>
              <w:rPr>
                <w:rFonts w:cstheme="minorHAnsi"/>
              </w:rPr>
            </w:pPr>
          </w:p>
        </w:tc>
        <w:tc>
          <w:tcPr>
            <w:tcW w:w="1744" w:type="dxa"/>
          </w:tcPr>
          <w:p w14:paraId="7F81E44C" w14:textId="77777777" w:rsidR="00352015" w:rsidRPr="00E315F0" w:rsidRDefault="00352015" w:rsidP="00B2381D">
            <w:pPr>
              <w:rPr>
                <w:rFonts w:cstheme="minorHAnsi"/>
              </w:rPr>
            </w:pPr>
          </w:p>
        </w:tc>
        <w:tc>
          <w:tcPr>
            <w:tcW w:w="1808" w:type="dxa"/>
          </w:tcPr>
          <w:p w14:paraId="35203F01" w14:textId="77777777" w:rsidR="00352015" w:rsidRPr="00E315F0" w:rsidRDefault="00352015" w:rsidP="00B2381D">
            <w:pPr>
              <w:rPr>
                <w:rFonts w:cstheme="minorHAnsi"/>
              </w:rPr>
            </w:pPr>
          </w:p>
        </w:tc>
      </w:tr>
      <w:tr w:rsidR="00352015" w:rsidRPr="00E315F0" w14:paraId="39041EAC" w14:textId="77777777" w:rsidTr="00B97CDF">
        <w:tc>
          <w:tcPr>
            <w:tcW w:w="1694" w:type="dxa"/>
          </w:tcPr>
          <w:p w14:paraId="7FC38A3D" w14:textId="652558EB" w:rsidR="00352015" w:rsidRPr="00E315F0" w:rsidRDefault="00B97CDF" w:rsidP="00B2381D">
            <w:pPr>
              <w:rPr>
                <w:rFonts w:cstheme="minorHAnsi"/>
              </w:rPr>
            </w:pPr>
            <w:r w:rsidRPr="00E315F0">
              <w:rPr>
                <w:rFonts w:cstheme="minorHAnsi"/>
              </w:rPr>
              <w:t>1.</w:t>
            </w:r>
          </w:p>
        </w:tc>
        <w:tc>
          <w:tcPr>
            <w:tcW w:w="3863" w:type="dxa"/>
          </w:tcPr>
          <w:p w14:paraId="6054B4A9" w14:textId="77777777" w:rsidR="00352015" w:rsidRPr="00E315F0" w:rsidRDefault="00352015" w:rsidP="00352015">
            <w:pPr>
              <w:rPr>
                <w:rFonts w:cstheme="minorHAnsi"/>
              </w:rPr>
            </w:pPr>
            <w:r w:rsidRPr="00E315F0">
              <w:rPr>
                <w:rFonts w:cstheme="minorHAnsi"/>
              </w:rPr>
              <w:t>Conduct Bribery and Corruption Risk Assessment</w:t>
            </w:r>
          </w:p>
          <w:p w14:paraId="0B9B37C1" w14:textId="77777777" w:rsidR="00352015" w:rsidRPr="00E315F0" w:rsidRDefault="00352015" w:rsidP="00B2381D">
            <w:pPr>
              <w:rPr>
                <w:rFonts w:cstheme="minorHAnsi"/>
              </w:rPr>
            </w:pPr>
          </w:p>
        </w:tc>
        <w:tc>
          <w:tcPr>
            <w:tcW w:w="241" w:type="dxa"/>
          </w:tcPr>
          <w:p w14:paraId="5CB6A8AD" w14:textId="057DA06A" w:rsidR="00352015" w:rsidRPr="00E315F0" w:rsidRDefault="00B97CDF" w:rsidP="00B2381D">
            <w:pPr>
              <w:rPr>
                <w:rFonts w:cstheme="minorHAnsi"/>
              </w:rPr>
            </w:pPr>
            <w:r w:rsidRPr="00E315F0">
              <w:rPr>
                <w:rFonts w:cstheme="minorHAnsi"/>
              </w:rPr>
              <w:t>%</w:t>
            </w:r>
          </w:p>
        </w:tc>
        <w:tc>
          <w:tcPr>
            <w:tcW w:w="1744" w:type="dxa"/>
          </w:tcPr>
          <w:p w14:paraId="6671CC36" w14:textId="77777777" w:rsidR="00352015" w:rsidRPr="00E315F0" w:rsidRDefault="00352015" w:rsidP="00B2381D">
            <w:pPr>
              <w:rPr>
                <w:rFonts w:cstheme="minorHAnsi"/>
              </w:rPr>
            </w:pPr>
          </w:p>
        </w:tc>
        <w:tc>
          <w:tcPr>
            <w:tcW w:w="1808" w:type="dxa"/>
          </w:tcPr>
          <w:p w14:paraId="36B42BE1" w14:textId="77777777" w:rsidR="00352015" w:rsidRPr="00E315F0" w:rsidRDefault="00352015" w:rsidP="00B2381D">
            <w:pPr>
              <w:rPr>
                <w:rFonts w:cstheme="minorHAnsi"/>
              </w:rPr>
            </w:pPr>
          </w:p>
        </w:tc>
      </w:tr>
      <w:tr w:rsidR="00352015" w:rsidRPr="00E315F0" w14:paraId="6FD14230" w14:textId="77777777" w:rsidTr="00B97CDF">
        <w:tc>
          <w:tcPr>
            <w:tcW w:w="1694" w:type="dxa"/>
          </w:tcPr>
          <w:p w14:paraId="6E196E58" w14:textId="32E79F40" w:rsidR="00352015" w:rsidRPr="00E315F0" w:rsidRDefault="00B97CDF" w:rsidP="00B2381D">
            <w:pPr>
              <w:rPr>
                <w:rFonts w:cstheme="minorHAnsi"/>
              </w:rPr>
            </w:pPr>
            <w:r w:rsidRPr="00E315F0">
              <w:rPr>
                <w:rFonts w:cstheme="minorHAnsi"/>
              </w:rPr>
              <w:t>2.</w:t>
            </w:r>
          </w:p>
        </w:tc>
        <w:tc>
          <w:tcPr>
            <w:tcW w:w="3863" w:type="dxa"/>
          </w:tcPr>
          <w:p w14:paraId="3EAB5A06" w14:textId="77777777" w:rsidR="00352015" w:rsidRPr="00E315F0" w:rsidRDefault="00352015" w:rsidP="00352015">
            <w:pPr>
              <w:rPr>
                <w:rFonts w:cstheme="minorHAnsi"/>
              </w:rPr>
            </w:pPr>
            <w:r w:rsidRPr="00E315F0">
              <w:rPr>
                <w:rFonts w:cstheme="minorHAnsi"/>
              </w:rPr>
              <w:t>Develop the Anti-Bribery and Corruption Mitigation Plan</w:t>
            </w:r>
          </w:p>
          <w:p w14:paraId="60AB1935" w14:textId="77777777" w:rsidR="00352015" w:rsidRPr="00E315F0" w:rsidRDefault="00352015" w:rsidP="00B2381D">
            <w:pPr>
              <w:rPr>
                <w:rFonts w:cstheme="minorHAnsi"/>
              </w:rPr>
            </w:pPr>
          </w:p>
        </w:tc>
        <w:tc>
          <w:tcPr>
            <w:tcW w:w="241" w:type="dxa"/>
          </w:tcPr>
          <w:p w14:paraId="1EF2EE2F" w14:textId="54DB8B58" w:rsidR="00352015" w:rsidRPr="00E315F0" w:rsidRDefault="00B97CDF" w:rsidP="00B2381D">
            <w:pPr>
              <w:rPr>
                <w:rFonts w:cstheme="minorHAnsi"/>
              </w:rPr>
            </w:pPr>
            <w:r w:rsidRPr="00E315F0">
              <w:rPr>
                <w:rFonts w:cstheme="minorHAnsi"/>
              </w:rPr>
              <w:t>%</w:t>
            </w:r>
          </w:p>
        </w:tc>
        <w:tc>
          <w:tcPr>
            <w:tcW w:w="1744" w:type="dxa"/>
          </w:tcPr>
          <w:p w14:paraId="68A83213" w14:textId="77777777" w:rsidR="00352015" w:rsidRPr="00E315F0" w:rsidRDefault="00352015" w:rsidP="00B2381D">
            <w:pPr>
              <w:rPr>
                <w:rFonts w:cstheme="minorHAnsi"/>
              </w:rPr>
            </w:pPr>
          </w:p>
        </w:tc>
        <w:tc>
          <w:tcPr>
            <w:tcW w:w="1808" w:type="dxa"/>
          </w:tcPr>
          <w:p w14:paraId="1795FB2A" w14:textId="77777777" w:rsidR="00352015" w:rsidRPr="00E315F0" w:rsidRDefault="00352015" w:rsidP="00B2381D">
            <w:pPr>
              <w:rPr>
                <w:rFonts w:cstheme="minorHAnsi"/>
              </w:rPr>
            </w:pPr>
          </w:p>
        </w:tc>
      </w:tr>
      <w:tr w:rsidR="00352015" w:rsidRPr="00E315F0" w14:paraId="3FBF5089" w14:textId="77777777" w:rsidTr="00B97CDF">
        <w:tc>
          <w:tcPr>
            <w:tcW w:w="1694" w:type="dxa"/>
          </w:tcPr>
          <w:p w14:paraId="2563832F" w14:textId="63DA9DCA" w:rsidR="00352015" w:rsidRPr="00E315F0" w:rsidRDefault="00B97CDF" w:rsidP="00B2381D">
            <w:pPr>
              <w:rPr>
                <w:rFonts w:cstheme="minorHAnsi"/>
              </w:rPr>
            </w:pPr>
            <w:r w:rsidRPr="00E315F0">
              <w:rPr>
                <w:rFonts w:cstheme="minorHAnsi"/>
              </w:rPr>
              <w:t>3.</w:t>
            </w:r>
          </w:p>
        </w:tc>
        <w:tc>
          <w:tcPr>
            <w:tcW w:w="3863" w:type="dxa"/>
          </w:tcPr>
          <w:p w14:paraId="679761A3" w14:textId="77777777" w:rsidR="00352015" w:rsidRPr="00E315F0" w:rsidRDefault="00352015" w:rsidP="00352015">
            <w:pPr>
              <w:rPr>
                <w:rFonts w:cstheme="minorHAnsi"/>
              </w:rPr>
            </w:pPr>
            <w:r w:rsidRPr="00E315F0">
              <w:rPr>
                <w:rFonts w:cstheme="minorHAnsi"/>
              </w:rPr>
              <w:t>Implement strategies in the Anti-Bribery and Corruption Mitigation Plan</w:t>
            </w:r>
          </w:p>
          <w:p w14:paraId="75AC5B9E" w14:textId="77777777" w:rsidR="00352015" w:rsidRPr="00E315F0" w:rsidRDefault="00352015" w:rsidP="00B2381D">
            <w:pPr>
              <w:rPr>
                <w:rFonts w:cstheme="minorHAnsi"/>
              </w:rPr>
            </w:pPr>
          </w:p>
        </w:tc>
        <w:tc>
          <w:tcPr>
            <w:tcW w:w="241" w:type="dxa"/>
          </w:tcPr>
          <w:p w14:paraId="7043A96B" w14:textId="54E44944" w:rsidR="00352015" w:rsidRPr="00E315F0" w:rsidRDefault="00B97CDF" w:rsidP="00B2381D">
            <w:pPr>
              <w:rPr>
                <w:rFonts w:cstheme="minorHAnsi"/>
              </w:rPr>
            </w:pPr>
            <w:r w:rsidRPr="00E315F0">
              <w:rPr>
                <w:rFonts w:cstheme="minorHAnsi"/>
              </w:rPr>
              <w:t>%</w:t>
            </w:r>
          </w:p>
        </w:tc>
        <w:tc>
          <w:tcPr>
            <w:tcW w:w="1744" w:type="dxa"/>
          </w:tcPr>
          <w:p w14:paraId="6EC752CC" w14:textId="77777777" w:rsidR="00352015" w:rsidRPr="00E315F0" w:rsidRDefault="00352015" w:rsidP="00B2381D">
            <w:pPr>
              <w:rPr>
                <w:rFonts w:cstheme="minorHAnsi"/>
              </w:rPr>
            </w:pPr>
          </w:p>
        </w:tc>
        <w:tc>
          <w:tcPr>
            <w:tcW w:w="1808" w:type="dxa"/>
          </w:tcPr>
          <w:p w14:paraId="6FC04FB9" w14:textId="77777777" w:rsidR="00352015" w:rsidRPr="00E315F0" w:rsidRDefault="00352015" w:rsidP="00B2381D">
            <w:pPr>
              <w:rPr>
                <w:rFonts w:cstheme="minorHAnsi"/>
              </w:rPr>
            </w:pPr>
          </w:p>
        </w:tc>
      </w:tr>
    </w:tbl>
    <w:p w14:paraId="0F8C04A3" w14:textId="77777777" w:rsidR="00B2381D" w:rsidRPr="00E315F0" w:rsidRDefault="00B2381D" w:rsidP="00B2381D">
      <w:pPr>
        <w:rPr>
          <w:rFonts w:cstheme="minorHAnsi"/>
        </w:rPr>
      </w:pPr>
    </w:p>
    <w:p w14:paraId="5A7B885D" w14:textId="502B300D" w:rsidR="00B2381D" w:rsidRPr="00E315F0" w:rsidRDefault="00B2381D" w:rsidP="00305B04">
      <w:pPr>
        <w:pStyle w:val="ListParagraph"/>
        <w:numPr>
          <w:ilvl w:val="0"/>
          <w:numId w:val="1"/>
        </w:numPr>
        <w:rPr>
          <w:rFonts w:cstheme="minorHAnsi"/>
          <w:b/>
          <w:bCs/>
        </w:rPr>
      </w:pPr>
      <w:r w:rsidRPr="00E315F0">
        <w:rPr>
          <w:rFonts w:cstheme="minorHAnsi"/>
          <w:b/>
          <w:bCs/>
        </w:rPr>
        <w:t xml:space="preserve">Affirmative Action in Procurement </w:t>
      </w:r>
    </w:p>
    <w:p w14:paraId="06FD8FDA" w14:textId="77777777" w:rsidR="00B2381D" w:rsidRPr="00E315F0" w:rsidRDefault="00B2381D" w:rsidP="00B2381D">
      <w:pPr>
        <w:rPr>
          <w:rFonts w:cstheme="minorHAnsi"/>
          <w:u w:val="single"/>
        </w:rPr>
      </w:pPr>
      <w:r w:rsidRPr="00E315F0">
        <w:rPr>
          <w:rFonts w:cstheme="minorHAnsi"/>
          <w:u w:val="single"/>
        </w:rPr>
        <w:t xml:space="preserve">E1 - Access to Government Procurement Opportunities </w:t>
      </w:r>
    </w:p>
    <w:p w14:paraId="6A471A96" w14:textId="5688D7C6" w:rsidR="00B2381D" w:rsidRPr="00E315F0" w:rsidRDefault="00B2381D" w:rsidP="00B2381D">
      <w:pPr>
        <w:rPr>
          <w:rFonts w:cstheme="minorHAnsi"/>
        </w:rPr>
      </w:pPr>
      <w:r w:rsidRPr="00E315F0">
        <w:rPr>
          <w:rFonts w:cstheme="minorHAnsi"/>
        </w:rPr>
        <w:t>The Board commits to reserve and award a minimum of 30% of the total procurement budget</w:t>
      </w:r>
      <w:r w:rsidR="0000018E" w:rsidRPr="00E315F0">
        <w:rPr>
          <w:rFonts w:cstheme="minorHAnsi"/>
        </w:rPr>
        <w:t xml:space="preserve"> </w:t>
      </w:r>
      <w:r w:rsidRPr="00E315F0">
        <w:rPr>
          <w:rFonts w:cstheme="minorHAnsi"/>
        </w:rPr>
        <w:t>to Youth, Women and Persons living with Disabilities (PWDs). In addition, 2% of the 30% will be reserved for PWDs as follows:</w:t>
      </w:r>
    </w:p>
    <w:p w14:paraId="1ACB459D" w14:textId="77777777" w:rsidR="00B2381D" w:rsidRPr="00E315F0" w:rsidRDefault="00B2381D" w:rsidP="00B2381D">
      <w:pPr>
        <w:rPr>
          <w:rFonts w:cstheme="minorHAnsi"/>
        </w:rPr>
      </w:pPr>
    </w:p>
    <w:tbl>
      <w:tblPr>
        <w:tblStyle w:val="TableGrid"/>
        <w:tblW w:w="0" w:type="auto"/>
        <w:tblLook w:val="04A0" w:firstRow="1" w:lastRow="0" w:firstColumn="1" w:lastColumn="0" w:noHBand="0" w:noVBand="1"/>
      </w:tblPr>
      <w:tblGrid>
        <w:gridCol w:w="1630"/>
        <w:gridCol w:w="3174"/>
        <w:gridCol w:w="1062"/>
        <w:gridCol w:w="1699"/>
        <w:gridCol w:w="1785"/>
      </w:tblGrid>
      <w:tr w:rsidR="00B2381D" w:rsidRPr="00E315F0" w14:paraId="1958447C" w14:textId="77777777" w:rsidTr="00B97CDF">
        <w:tc>
          <w:tcPr>
            <w:tcW w:w="1870" w:type="dxa"/>
          </w:tcPr>
          <w:p w14:paraId="220A796F" w14:textId="77777777" w:rsidR="00B2381D" w:rsidRPr="00E315F0" w:rsidRDefault="00B2381D" w:rsidP="00B2381D">
            <w:pPr>
              <w:rPr>
                <w:rFonts w:cstheme="minorHAnsi"/>
              </w:rPr>
            </w:pPr>
          </w:p>
          <w:p w14:paraId="28CFE4BA" w14:textId="77777777" w:rsidR="00B2381D" w:rsidRPr="00E315F0" w:rsidRDefault="00B2381D" w:rsidP="00B2381D">
            <w:pPr>
              <w:rPr>
                <w:rFonts w:cstheme="minorHAnsi"/>
              </w:rPr>
            </w:pPr>
          </w:p>
        </w:tc>
        <w:tc>
          <w:tcPr>
            <w:tcW w:w="3501" w:type="dxa"/>
          </w:tcPr>
          <w:p w14:paraId="4A8679ED" w14:textId="51C3720C" w:rsidR="00B2381D" w:rsidRPr="00E315F0" w:rsidRDefault="00B2381D" w:rsidP="00B2381D">
            <w:pPr>
              <w:rPr>
                <w:rFonts w:cstheme="minorHAnsi"/>
              </w:rPr>
            </w:pPr>
            <w:r w:rsidRPr="00E315F0">
              <w:rPr>
                <w:rFonts w:cstheme="minorHAnsi"/>
              </w:rPr>
              <w:t>Sub-indicators</w:t>
            </w:r>
          </w:p>
        </w:tc>
        <w:tc>
          <w:tcPr>
            <w:tcW w:w="239" w:type="dxa"/>
          </w:tcPr>
          <w:p w14:paraId="24006871" w14:textId="30EA1DC3" w:rsidR="00B2381D" w:rsidRPr="00E315F0" w:rsidRDefault="00B2381D" w:rsidP="00B2381D">
            <w:pPr>
              <w:rPr>
                <w:rFonts w:cstheme="minorHAnsi"/>
              </w:rPr>
            </w:pPr>
            <w:r w:rsidRPr="00E315F0">
              <w:rPr>
                <w:rFonts w:cstheme="minorHAnsi"/>
              </w:rPr>
              <w:t>Unit of measure</w:t>
            </w:r>
          </w:p>
        </w:tc>
        <w:tc>
          <w:tcPr>
            <w:tcW w:w="1870" w:type="dxa"/>
          </w:tcPr>
          <w:p w14:paraId="3EB38DBE" w14:textId="4BA7BDC3" w:rsidR="00B2381D" w:rsidRPr="00E315F0" w:rsidRDefault="00B2381D" w:rsidP="00B2381D">
            <w:pPr>
              <w:rPr>
                <w:rFonts w:cstheme="minorHAnsi"/>
              </w:rPr>
            </w:pPr>
            <w:r w:rsidRPr="00E315F0">
              <w:rPr>
                <w:rFonts w:cstheme="minorHAnsi"/>
              </w:rPr>
              <w:t>Target</w:t>
            </w:r>
          </w:p>
        </w:tc>
        <w:tc>
          <w:tcPr>
            <w:tcW w:w="1870" w:type="dxa"/>
          </w:tcPr>
          <w:p w14:paraId="1199B3B4" w14:textId="77777777" w:rsidR="00B2381D" w:rsidRPr="00E315F0" w:rsidRDefault="00B2381D" w:rsidP="00B2381D">
            <w:pPr>
              <w:rPr>
                <w:rFonts w:cstheme="minorHAnsi"/>
              </w:rPr>
            </w:pPr>
            <w:r w:rsidRPr="00E315F0">
              <w:rPr>
                <w:rFonts w:cstheme="minorHAnsi"/>
              </w:rPr>
              <w:t xml:space="preserve">Completion </w:t>
            </w:r>
          </w:p>
          <w:p w14:paraId="095191EF" w14:textId="504E3702" w:rsidR="00B2381D" w:rsidRPr="00E315F0" w:rsidRDefault="00B2381D" w:rsidP="00B2381D">
            <w:pPr>
              <w:rPr>
                <w:rFonts w:cstheme="minorHAnsi"/>
              </w:rPr>
            </w:pPr>
            <w:r w:rsidRPr="00E315F0">
              <w:rPr>
                <w:rFonts w:cstheme="minorHAnsi"/>
              </w:rPr>
              <w:t>Date</w:t>
            </w:r>
          </w:p>
        </w:tc>
      </w:tr>
      <w:tr w:rsidR="00B2381D" w:rsidRPr="00E315F0" w14:paraId="5B3F9074" w14:textId="77777777" w:rsidTr="00B97CDF">
        <w:tc>
          <w:tcPr>
            <w:tcW w:w="1870" w:type="dxa"/>
          </w:tcPr>
          <w:p w14:paraId="6A480789" w14:textId="29ABE60E" w:rsidR="00B2381D" w:rsidRPr="00E315F0" w:rsidRDefault="00B2381D" w:rsidP="00B2381D">
            <w:pPr>
              <w:rPr>
                <w:rFonts w:cstheme="minorHAnsi"/>
              </w:rPr>
            </w:pPr>
            <w:r w:rsidRPr="00E315F0">
              <w:rPr>
                <w:rFonts w:cstheme="minorHAnsi"/>
              </w:rPr>
              <w:t>1.</w:t>
            </w:r>
          </w:p>
        </w:tc>
        <w:tc>
          <w:tcPr>
            <w:tcW w:w="3501" w:type="dxa"/>
          </w:tcPr>
          <w:p w14:paraId="74878054" w14:textId="77777777" w:rsidR="00B97CDF" w:rsidRPr="00E315F0" w:rsidRDefault="00B97CDF" w:rsidP="00B97CDF">
            <w:pPr>
              <w:rPr>
                <w:rFonts w:cstheme="minorHAnsi"/>
              </w:rPr>
            </w:pPr>
            <w:r w:rsidRPr="00E315F0">
              <w:rPr>
                <w:rFonts w:cstheme="minorHAnsi"/>
              </w:rPr>
              <w:t>Minimum 30% of the procurement budget reserved and awarded to youth, women, and persons with disabilities</w:t>
            </w:r>
          </w:p>
          <w:p w14:paraId="6855FF57" w14:textId="77777777" w:rsidR="00B2381D" w:rsidRPr="00E315F0" w:rsidRDefault="00B2381D" w:rsidP="00B2381D">
            <w:pPr>
              <w:rPr>
                <w:rFonts w:cstheme="minorHAnsi"/>
              </w:rPr>
            </w:pPr>
          </w:p>
        </w:tc>
        <w:tc>
          <w:tcPr>
            <w:tcW w:w="239" w:type="dxa"/>
          </w:tcPr>
          <w:p w14:paraId="6640A325" w14:textId="77777777" w:rsidR="00B97CDF" w:rsidRPr="00E315F0" w:rsidRDefault="00B97CDF" w:rsidP="00B97CDF">
            <w:pPr>
              <w:rPr>
                <w:rFonts w:cstheme="minorHAnsi"/>
                <w:color w:val="000000"/>
              </w:rPr>
            </w:pPr>
            <w:r w:rsidRPr="00E315F0">
              <w:rPr>
                <w:rFonts w:cstheme="minorHAnsi"/>
                <w:color w:val="000000"/>
              </w:rPr>
              <w:t>Kshs.</w:t>
            </w:r>
          </w:p>
          <w:p w14:paraId="46318E03" w14:textId="0FE4A08A" w:rsidR="00B2381D" w:rsidRPr="00E315F0" w:rsidRDefault="00B2381D" w:rsidP="00B2381D">
            <w:pPr>
              <w:rPr>
                <w:rFonts w:cstheme="minorHAnsi"/>
              </w:rPr>
            </w:pPr>
          </w:p>
        </w:tc>
        <w:tc>
          <w:tcPr>
            <w:tcW w:w="1870" w:type="dxa"/>
          </w:tcPr>
          <w:p w14:paraId="7621E805" w14:textId="77777777" w:rsidR="00B2381D" w:rsidRPr="00E315F0" w:rsidRDefault="00B2381D" w:rsidP="00B2381D">
            <w:pPr>
              <w:rPr>
                <w:rFonts w:cstheme="minorHAnsi"/>
              </w:rPr>
            </w:pPr>
          </w:p>
        </w:tc>
        <w:tc>
          <w:tcPr>
            <w:tcW w:w="1870" w:type="dxa"/>
          </w:tcPr>
          <w:p w14:paraId="0DCF0D58" w14:textId="77777777" w:rsidR="00B2381D" w:rsidRPr="00E315F0" w:rsidRDefault="00B2381D" w:rsidP="00B2381D">
            <w:pPr>
              <w:rPr>
                <w:rFonts w:cstheme="minorHAnsi"/>
              </w:rPr>
            </w:pPr>
          </w:p>
        </w:tc>
      </w:tr>
      <w:tr w:rsidR="00B2381D" w:rsidRPr="00E315F0" w14:paraId="7667D6AA" w14:textId="77777777" w:rsidTr="00B97CDF">
        <w:tc>
          <w:tcPr>
            <w:tcW w:w="1870" w:type="dxa"/>
          </w:tcPr>
          <w:p w14:paraId="3095A7C8" w14:textId="5F927553" w:rsidR="00B2381D" w:rsidRPr="00E315F0" w:rsidRDefault="00B2381D" w:rsidP="00B2381D">
            <w:pPr>
              <w:rPr>
                <w:rFonts w:cstheme="minorHAnsi"/>
              </w:rPr>
            </w:pPr>
            <w:r w:rsidRPr="00E315F0">
              <w:rPr>
                <w:rFonts w:cstheme="minorHAnsi"/>
              </w:rPr>
              <w:t>2.</w:t>
            </w:r>
          </w:p>
        </w:tc>
        <w:tc>
          <w:tcPr>
            <w:tcW w:w="3501" w:type="dxa"/>
          </w:tcPr>
          <w:p w14:paraId="207E8CDD" w14:textId="77777777" w:rsidR="00B97CDF" w:rsidRPr="00E315F0" w:rsidRDefault="00B97CDF" w:rsidP="00B97CDF">
            <w:pPr>
              <w:rPr>
                <w:rFonts w:cstheme="minorHAnsi"/>
              </w:rPr>
            </w:pPr>
            <w:r w:rsidRPr="00E315F0">
              <w:rPr>
                <w:rFonts w:cstheme="minorHAnsi"/>
              </w:rPr>
              <w:t>At least 2% of the 30% of the budget for procurement of goods and services reserved and awarded to PWDs.</w:t>
            </w:r>
          </w:p>
          <w:p w14:paraId="78525DDF" w14:textId="77777777" w:rsidR="00B2381D" w:rsidRPr="00E315F0" w:rsidRDefault="00B2381D" w:rsidP="00B2381D">
            <w:pPr>
              <w:rPr>
                <w:rFonts w:cstheme="minorHAnsi"/>
              </w:rPr>
            </w:pPr>
          </w:p>
        </w:tc>
        <w:tc>
          <w:tcPr>
            <w:tcW w:w="239" w:type="dxa"/>
          </w:tcPr>
          <w:p w14:paraId="776FE236" w14:textId="77777777" w:rsidR="00B97CDF" w:rsidRPr="00E315F0" w:rsidRDefault="00B97CDF" w:rsidP="00B97CDF">
            <w:pPr>
              <w:rPr>
                <w:rFonts w:cstheme="minorHAnsi"/>
                <w:color w:val="000000"/>
              </w:rPr>
            </w:pPr>
            <w:r w:rsidRPr="00E315F0">
              <w:rPr>
                <w:rFonts w:cstheme="minorHAnsi"/>
                <w:color w:val="000000"/>
              </w:rPr>
              <w:t>Kshs.</w:t>
            </w:r>
          </w:p>
          <w:p w14:paraId="0AE83963" w14:textId="185A3FA3" w:rsidR="00B2381D" w:rsidRPr="00E315F0" w:rsidRDefault="00B2381D" w:rsidP="00B2381D">
            <w:pPr>
              <w:rPr>
                <w:rFonts w:cstheme="minorHAnsi"/>
              </w:rPr>
            </w:pPr>
          </w:p>
        </w:tc>
        <w:tc>
          <w:tcPr>
            <w:tcW w:w="1870" w:type="dxa"/>
          </w:tcPr>
          <w:p w14:paraId="09EE4ABC" w14:textId="77777777" w:rsidR="00B2381D" w:rsidRPr="00E315F0" w:rsidRDefault="00B2381D" w:rsidP="00B2381D">
            <w:pPr>
              <w:rPr>
                <w:rFonts w:cstheme="minorHAnsi"/>
              </w:rPr>
            </w:pPr>
          </w:p>
        </w:tc>
        <w:tc>
          <w:tcPr>
            <w:tcW w:w="1870" w:type="dxa"/>
          </w:tcPr>
          <w:p w14:paraId="15B5B184" w14:textId="77777777" w:rsidR="00B2381D" w:rsidRPr="00E315F0" w:rsidRDefault="00B2381D" w:rsidP="00B2381D">
            <w:pPr>
              <w:rPr>
                <w:rFonts w:cstheme="minorHAnsi"/>
              </w:rPr>
            </w:pPr>
          </w:p>
        </w:tc>
      </w:tr>
    </w:tbl>
    <w:p w14:paraId="64853248" w14:textId="77777777" w:rsidR="00B2381D" w:rsidRPr="00E315F0" w:rsidRDefault="00B2381D" w:rsidP="00B2381D">
      <w:pPr>
        <w:rPr>
          <w:rFonts w:cstheme="minorHAnsi"/>
        </w:rPr>
      </w:pPr>
    </w:p>
    <w:p w14:paraId="766CD569" w14:textId="77777777" w:rsidR="00B2381D" w:rsidRPr="00E315F0" w:rsidRDefault="00B2381D" w:rsidP="00B2381D">
      <w:pPr>
        <w:rPr>
          <w:rFonts w:cstheme="minorHAnsi"/>
          <w:u w:val="single"/>
        </w:rPr>
      </w:pPr>
      <w:r w:rsidRPr="00E315F0">
        <w:rPr>
          <w:rFonts w:cstheme="minorHAnsi"/>
          <w:u w:val="single"/>
        </w:rPr>
        <w:lastRenderedPageBreak/>
        <w:t xml:space="preserve">E2 - Promotion of Local Content in Procurement </w:t>
      </w:r>
    </w:p>
    <w:p w14:paraId="79D3DECA" w14:textId="2F555CE9" w:rsidR="00B97CDF" w:rsidRPr="00E315F0" w:rsidRDefault="00B2381D" w:rsidP="00B2381D">
      <w:pPr>
        <w:rPr>
          <w:rFonts w:cstheme="minorHAnsi"/>
        </w:rPr>
      </w:pPr>
      <w:r w:rsidRPr="00E315F0">
        <w:rPr>
          <w:rFonts w:cstheme="minorHAnsi"/>
        </w:rPr>
        <w:t>The Board commits to reserve and award a minimum of 40% of the procurement budget for procurement of locally produced goods and services. In addition, quarterly progress reports will be prepared and submitted to the State Department for Industry on the total amount of the procurement budget spent on locally produced goods and services. To achieve this, the Board commits as follows:</w:t>
      </w:r>
    </w:p>
    <w:tbl>
      <w:tblPr>
        <w:tblStyle w:val="TableGrid"/>
        <w:tblW w:w="0" w:type="auto"/>
        <w:tblLook w:val="04A0" w:firstRow="1" w:lastRow="0" w:firstColumn="1" w:lastColumn="0" w:noHBand="0" w:noVBand="1"/>
      </w:tblPr>
      <w:tblGrid>
        <w:gridCol w:w="1870"/>
        <w:gridCol w:w="1870"/>
        <w:gridCol w:w="1870"/>
        <w:gridCol w:w="1870"/>
        <w:gridCol w:w="1870"/>
      </w:tblGrid>
      <w:tr w:rsidR="00B2381D" w:rsidRPr="00E315F0" w14:paraId="223FD6A7" w14:textId="77777777" w:rsidTr="00B2381D">
        <w:tc>
          <w:tcPr>
            <w:tcW w:w="1870" w:type="dxa"/>
          </w:tcPr>
          <w:p w14:paraId="0F4DDBD4" w14:textId="77777777" w:rsidR="00B2381D" w:rsidRPr="00E315F0" w:rsidRDefault="00B2381D" w:rsidP="00B2381D">
            <w:pPr>
              <w:rPr>
                <w:rFonts w:cstheme="minorHAnsi"/>
              </w:rPr>
            </w:pPr>
          </w:p>
        </w:tc>
        <w:tc>
          <w:tcPr>
            <w:tcW w:w="1870" w:type="dxa"/>
          </w:tcPr>
          <w:p w14:paraId="38F70F0F" w14:textId="1526212E" w:rsidR="00B2381D" w:rsidRPr="00E315F0" w:rsidRDefault="00B2381D" w:rsidP="00B2381D">
            <w:pPr>
              <w:rPr>
                <w:rFonts w:cstheme="minorHAnsi"/>
              </w:rPr>
            </w:pPr>
            <w:r w:rsidRPr="00E315F0">
              <w:rPr>
                <w:rFonts w:cstheme="minorHAnsi"/>
              </w:rPr>
              <w:t>Sub-indicators</w:t>
            </w:r>
          </w:p>
        </w:tc>
        <w:tc>
          <w:tcPr>
            <w:tcW w:w="1870" w:type="dxa"/>
          </w:tcPr>
          <w:p w14:paraId="79099161" w14:textId="64187295" w:rsidR="00B2381D" w:rsidRPr="00E315F0" w:rsidRDefault="00B2381D" w:rsidP="00B2381D">
            <w:pPr>
              <w:rPr>
                <w:rFonts w:cstheme="minorHAnsi"/>
              </w:rPr>
            </w:pPr>
            <w:r w:rsidRPr="00E315F0">
              <w:rPr>
                <w:rFonts w:cstheme="minorHAnsi"/>
              </w:rPr>
              <w:t>Unit of measure</w:t>
            </w:r>
          </w:p>
        </w:tc>
        <w:tc>
          <w:tcPr>
            <w:tcW w:w="1870" w:type="dxa"/>
          </w:tcPr>
          <w:p w14:paraId="7F1B3BC2" w14:textId="01038277" w:rsidR="00B2381D" w:rsidRPr="00E315F0" w:rsidRDefault="00B2381D" w:rsidP="00B2381D">
            <w:pPr>
              <w:rPr>
                <w:rFonts w:cstheme="minorHAnsi"/>
              </w:rPr>
            </w:pPr>
            <w:r w:rsidRPr="00E315F0">
              <w:rPr>
                <w:rFonts w:cstheme="minorHAnsi"/>
              </w:rPr>
              <w:t>Target</w:t>
            </w:r>
          </w:p>
        </w:tc>
        <w:tc>
          <w:tcPr>
            <w:tcW w:w="1870" w:type="dxa"/>
          </w:tcPr>
          <w:p w14:paraId="0E028C3F" w14:textId="77777777" w:rsidR="00B2381D" w:rsidRPr="00E315F0" w:rsidRDefault="00B2381D" w:rsidP="00B2381D">
            <w:pPr>
              <w:rPr>
                <w:rFonts w:cstheme="minorHAnsi"/>
              </w:rPr>
            </w:pPr>
            <w:r w:rsidRPr="00E315F0">
              <w:rPr>
                <w:rFonts w:cstheme="minorHAnsi"/>
              </w:rPr>
              <w:t>Completion</w:t>
            </w:r>
          </w:p>
          <w:p w14:paraId="52D075B1" w14:textId="6DAFD470" w:rsidR="00B2381D" w:rsidRPr="00E315F0" w:rsidRDefault="00B2381D" w:rsidP="00B2381D">
            <w:pPr>
              <w:rPr>
                <w:rFonts w:cstheme="minorHAnsi"/>
              </w:rPr>
            </w:pPr>
            <w:r w:rsidRPr="00E315F0">
              <w:rPr>
                <w:rFonts w:cstheme="minorHAnsi"/>
              </w:rPr>
              <w:t>Date</w:t>
            </w:r>
          </w:p>
        </w:tc>
      </w:tr>
      <w:tr w:rsidR="00B2381D" w:rsidRPr="00E315F0" w14:paraId="43582F23" w14:textId="77777777" w:rsidTr="00B2381D">
        <w:tc>
          <w:tcPr>
            <w:tcW w:w="1870" w:type="dxa"/>
          </w:tcPr>
          <w:p w14:paraId="061A85DC" w14:textId="024D81E3" w:rsidR="00B2381D" w:rsidRPr="00E315F0" w:rsidRDefault="00B2381D" w:rsidP="00B2381D">
            <w:pPr>
              <w:rPr>
                <w:rFonts w:cstheme="minorHAnsi"/>
              </w:rPr>
            </w:pPr>
            <w:r w:rsidRPr="00E315F0">
              <w:rPr>
                <w:rFonts w:cstheme="minorHAnsi"/>
              </w:rPr>
              <w:t>1.</w:t>
            </w:r>
          </w:p>
        </w:tc>
        <w:tc>
          <w:tcPr>
            <w:tcW w:w="1870" w:type="dxa"/>
          </w:tcPr>
          <w:p w14:paraId="428DFD72" w14:textId="28A769E1" w:rsidR="00B2381D" w:rsidRPr="00E315F0" w:rsidRDefault="00B97CDF" w:rsidP="00B2381D">
            <w:pPr>
              <w:rPr>
                <w:rFonts w:cstheme="minorHAnsi"/>
              </w:rPr>
            </w:pPr>
            <w:r w:rsidRPr="00E315F0">
              <w:rPr>
                <w:rFonts w:cstheme="minorHAnsi"/>
              </w:rPr>
              <w:t>Minimum 40% of the Procurement Budget reserved and awarded for locally produced goods and services</w:t>
            </w:r>
          </w:p>
        </w:tc>
        <w:tc>
          <w:tcPr>
            <w:tcW w:w="1870" w:type="dxa"/>
          </w:tcPr>
          <w:p w14:paraId="5C40E4EA" w14:textId="7B48EF07" w:rsidR="00B2381D" w:rsidRPr="00E315F0" w:rsidRDefault="00B97CDF" w:rsidP="00B2381D">
            <w:pPr>
              <w:rPr>
                <w:rFonts w:cstheme="minorHAnsi"/>
              </w:rPr>
            </w:pPr>
            <w:r w:rsidRPr="00E315F0">
              <w:rPr>
                <w:rFonts w:cstheme="minorHAnsi"/>
              </w:rPr>
              <w:t>Kshs.</w:t>
            </w:r>
          </w:p>
        </w:tc>
        <w:tc>
          <w:tcPr>
            <w:tcW w:w="1870" w:type="dxa"/>
          </w:tcPr>
          <w:p w14:paraId="409AD16E" w14:textId="77777777" w:rsidR="00B2381D" w:rsidRPr="00E315F0" w:rsidRDefault="00B2381D" w:rsidP="00B2381D">
            <w:pPr>
              <w:rPr>
                <w:rFonts w:cstheme="minorHAnsi"/>
              </w:rPr>
            </w:pPr>
          </w:p>
        </w:tc>
        <w:tc>
          <w:tcPr>
            <w:tcW w:w="1870" w:type="dxa"/>
          </w:tcPr>
          <w:p w14:paraId="0E613C6F" w14:textId="77777777" w:rsidR="00B2381D" w:rsidRPr="00E315F0" w:rsidRDefault="00B2381D" w:rsidP="00B2381D">
            <w:pPr>
              <w:rPr>
                <w:rFonts w:cstheme="minorHAnsi"/>
              </w:rPr>
            </w:pPr>
          </w:p>
        </w:tc>
      </w:tr>
    </w:tbl>
    <w:p w14:paraId="2B39B4BB" w14:textId="77777777" w:rsidR="00B2381D" w:rsidRPr="00E315F0" w:rsidRDefault="00B2381D" w:rsidP="00B2381D">
      <w:pPr>
        <w:rPr>
          <w:rFonts w:cstheme="minorHAnsi"/>
        </w:rPr>
      </w:pPr>
    </w:p>
    <w:p w14:paraId="200BDFF5" w14:textId="029B8742" w:rsidR="00B2381D" w:rsidRPr="00E315F0" w:rsidRDefault="00B2381D" w:rsidP="00305B04">
      <w:pPr>
        <w:pStyle w:val="ListParagraph"/>
        <w:numPr>
          <w:ilvl w:val="0"/>
          <w:numId w:val="1"/>
        </w:numPr>
        <w:rPr>
          <w:rFonts w:cstheme="minorHAnsi"/>
          <w:b/>
          <w:bCs/>
        </w:rPr>
      </w:pPr>
      <w:r w:rsidRPr="00E315F0">
        <w:rPr>
          <w:rFonts w:cstheme="minorHAnsi"/>
          <w:b/>
          <w:bCs/>
        </w:rPr>
        <w:t xml:space="preserve">Cross - Cutting </w:t>
      </w:r>
    </w:p>
    <w:p w14:paraId="684C1A09" w14:textId="77777777" w:rsidR="00B2381D" w:rsidRPr="00E315F0" w:rsidRDefault="00B2381D" w:rsidP="00B2381D">
      <w:pPr>
        <w:rPr>
          <w:rFonts w:cstheme="minorHAnsi"/>
          <w:u w:val="single"/>
        </w:rPr>
      </w:pPr>
      <w:r w:rsidRPr="00E315F0">
        <w:rPr>
          <w:rFonts w:cstheme="minorHAnsi"/>
          <w:u w:val="single"/>
        </w:rPr>
        <w:t xml:space="preserve">F1 - Asset Management </w:t>
      </w:r>
    </w:p>
    <w:p w14:paraId="1CE3CB96" w14:textId="77777777" w:rsidR="00B04A15" w:rsidRPr="00E315F0" w:rsidRDefault="00B2381D" w:rsidP="00B2381D">
      <w:pPr>
        <w:rPr>
          <w:rFonts w:cstheme="minorHAnsi"/>
        </w:rPr>
      </w:pPr>
      <w:r w:rsidRPr="00E315F0">
        <w:rPr>
          <w:rFonts w:cstheme="minorHAnsi"/>
        </w:rPr>
        <w:t>The Board will ensure that KIPRE has adequate asset management structures and systems for prudent management of public assets strategies for optimal socio-economic benefits to the citizens. Additionally, the Board commits to submit quarterly and annual reports to the National</w:t>
      </w:r>
    </w:p>
    <w:p w14:paraId="2A6798B5" w14:textId="03638B4D" w:rsidR="00B2381D" w:rsidRPr="00E315F0" w:rsidRDefault="00B2381D" w:rsidP="00B2381D">
      <w:pPr>
        <w:rPr>
          <w:rFonts w:cstheme="minorHAnsi"/>
        </w:rPr>
      </w:pPr>
      <w:r w:rsidRPr="00E315F0">
        <w:rPr>
          <w:rFonts w:cstheme="minorHAnsi"/>
        </w:rPr>
        <w:t>Treasury &amp; Economic Planning using the prescribed format. To this end the Board will ensure the following:</w:t>
      </w:r>
    </w:p>
    <w:tbl>
      <w:tblPr>
        <w:tblStyle w:val="TableGrid"/>
        <w:tblW w:w="0" w:type="auto"/>
        <w:tblLook w:val="04A0" w:firstRow="1" w:lastRow="0" w:firstColumn="1" w:lastColumn="0" w:noHBand="0" w:noVBand="1"/>
      </w:tblPr>
      <w:tblGrid>
        <w:gridCol w:w="1344"/>
        <w:gridCol w:w="3650"/>
        <w:gridCol w:w="1062"/>
        <w:gridCol w:w="1611"/>
        <w:gridCol w:w="1683"/>
      </w:tblGrid>
      <w:tr w:rsidR="00F2736B" w:rsidRPr="00E315F0" w14:paraId="7BB24405" w14:textId="77777777" w:rsidTr="00B97CDF">
        <w:tc>
          <w:tcPr>
            <w:tcW w:w="1370" w:type="dxa"/>
          </w:tcPr>
          <w:p w14:paraId="1C05E3DF" w14:textId="77777777" w:rsidR="00F2736B" w:rsidRPr="00E315F0" w:rsidRDefault="00F2736B" w:rsidP="00B2381D">
            <w:pPr>
              <w:rPr>
                <w:rFonts w:cstheme="minorHAnsi"/>
              </w:rPr>
            </w:pPr>
          </w:p>
        </w:tc>
        <w:tc>
          <w:tcPr>
            <w:tcW w:w="3714" w:type="dxa"/>
          </w:tcPr>
          <w:p w14:paraId="2903A4C6" w14:textId="007AEBB0" w:rsidR="00F2736B" w:rsidRPr="00E315F0" w:rsidRDefault="00F2736B" w:rsidP="00B2381D">
            <w:pPr>
              <w:rPr>
                <w:rFonts w:cstheme="minorHAnsi"/>
              </w:rPr>
            </w:pPr>
            <w:r w:rsidRPr="00E315F0">
              <w:rPr>
                <w:rFonts w:cstheme="minorHAnsi"/>
              </w:rPr>
              <w:t>Sub-indicators</w:t>
            </w:r>
          </w:p>
        </w:tc>
        <w:tc>
          <w:tcPr>
            <w:tcW w:w="941" w:type="dxa"/>
          </w:tcPr>
          <w:p w14:paraId="0BD513B4" w14:textId="7B4BE212" w:rsidR="00F2736B" w:rsidRPr="00E315F0" w:rsidRDefault="00F2736B" w:rsidP="00B2381D">
            <w:pPr>
              <w:rPr>
                <w:rFonts w:cstheme="minorHAnsi"/>
              </w:rPr>
            </w:pPr>
            <w:r w:rsidRPr="00E315F0">
              <w:rPr>
                <w:rFonts w:cstheme="minorHAnsi"/>
              </w:rPr>
              <w:t>Unit of measure</w:t>
            </w:r>
          </w:p>
        </w:tc>
        <w:tc>
          <w:tcPr>
            <w:tcW w:w="1633" w:type="dxa"/>
          </w:tcPr>
          <w:p w14:paraId="086196B8" w14:textId="596ADD99" w:rsidR="00F2736B" w:rsidRPr="00E315F0" w:rsidRDefault="00F2736B" w:rsidP="00B2381D">
            <w:pPr>
              <w:rPr>
                <w:rFonts w:cstheme="minorHAnsi"/>
              </w:rPr>
            </w:pPr>
            <w:r w:rsidRPr="00E315F0">
              <w:rPr>
                <w:rFonts w:cstheme="minorHAnsi"/>
              </w:rPr>
              <w:t>Target</w:t>
            </w:r>
          </w:p>
        </w:tc>
        <w:tc>
          <w:tcPr>
            <w:tcW w:w="1692" w:type="dxa"/>
          </w:tcPr>
          <w:p w14:paraId="22DFB868" w14:textId="5178A5A5" w:rsidR="00F2736B" w:rsidRPr="00E315F0" w:rsidRDefault="00F2736B" w:rsidP="00B2381D">
            <w:pPr>
              <w:rPr>
                <w:rFonts w:cstheme="minorHAnsi"/>
              </w:rPr>
            </w:pPr>
            <w:r w:rsidRPr="00E315F0">
              <w:rPr>
                <w:rFonts w:cstheme="minorHAnsi"/>
              </w:rPr>
              <w:t>Completion date</w:t>
            </w:r>
          </w:p>
        </w:tc>
      </w:tr>
      <w:tr w:rsidR="00F2736B" w:rsidRPr="00E315F0" w14:paraId="53C19142" w14:textId="77777777" w:rsidTr="00B97CDF">
        <w:tc>
          <w:tcPr>
            <w:tcW w:w="1370" w:type="dxa"/>
          </w:tcPr>
          <w:p w14:paraId="00E876A5" w14:textId="5E65008F" w:rsidR="00F2736B" w:rsidRPr="00E315F0" w:rsidRDefault="00F2736B" w:rsidP="00B2381D">
            <w:pPr>
              <w:rPr>
                <w:rFonts w:cstheme="minorHAnsi"/>
              </w:rPr>
            </w:pPr>
            <w:r w:rsidRPr="00E315F0">
              <w:rPr>
                <w:rFonts w:cstheme="minorHAnsi"/>
              </w:rPr>
              <w:t>1.</w:t>
            </w:r>
          </w:p>
        </w:tc>
        <w:tc>
          <w:tcPr>
            <w:tcW w:w="3714" w:type="dxa"/>
          </w:tcPr>
          <w:p w14:paraId="3E4A6946" w14:textId="77777777" w:rsidR="00B97CDF" w:rsidRPr="00E315F0" w:rsidRDefault="00B97CDF" w:rsidP="00B97CDF">
            <w:pPr>
              <w:rPr>
                <w:rFonts w:cstheme="minorHAnsi"/>
              </w:rPr>
            </w:pPr>
            <w:r w:rsidRPr="00E315F0">
              <w:rPr>
                <w:rFonts w:cstheme="minorHAnsi"/>
              </w:rPr>
              <w:t>Verified and updated Assets Register maintained</w:t>
            </w:r>
          </w:p>
          <w:p w14:paraId="711C511C" w14:textId="77777777" w:rsidR="00F2736B" w:rsidRPr="00E315F0" w:rsidRDefault="00F2736B" w:rsidP="00B2381D">
            <w:pPr>
              <w:rPr>
                <w:rFonts w:cstheme="minorHAnsi"/>
              </w:rPr>
            </w:pPr>
          </w:p>
        </w:tc>
        <w:tc>
          <w:tcPr>
            <w:tcW w:w="941" w:type="dxa"/>
          </w:tcPr>
          <w:p w14:paraId="66608FB7" w14:textId="1C778336" w:rsidR="00F2736B" w:rsidRPr="00E315F0" w:rsidRDefault="00F2736B" w:rsidP="00B2381D">
            <w:pPr>
              <w:rPr>
                <w:rFonts w:cstheme="minorHAnsi"/>
              </w:rPr>
            </w:pPr>
            <w:r w:rsidRPr="00E315F0">
              <w:rPr>
                <w:rFonts w:cstheme="minorHAnsi"/>
              </w:rPr>
              <w:t>%</w:t>
            </w:r>
          </w:p>
        </w:tc>
        <w:tc>
          <w:tcPr>
            <w:tcW w:w="1633" w:type="dxa"/>
          </w:tcPr>
          <w:p w14:paraId="4639C395" w14:textId="77777777" w:rsidR="00B97CDF" w:rsidRPr="00E315F0" w:rsidRDefault="00B97CDF" w:rsidP="00B97CDF">
            <w:pPr>
              <w:rPr>
                <w:rFonts w:cstheme="minorHAnsi"/>
                <w:color w:val="000000"/>
              </w:rPr>
            </w:pPr>
            <w:r w:rsidRPr="00E315F0">
              <w:rPr>
                <w:rFonts w:cstheme="minorHAnsi"/>
                <w:color w:val="000000"/>
              </w:rPr>
              <w:t>30%</w:t>
            </w:r>
          </w:p>
          <w:p w14:paraId="21763E1E" w14:textId="77777777" w:rsidR="00F2736B" w:rsidRPr="00E315F0" w:rsidRDefault="00F2736B" w:rsidP="00B2381D">
            <w:pPr>
              <w:rPr>
                <w:rFonts w:cstheme="minorHAnsi"/>
              </w:rPr>
            </w:pPr>
          </w:p>
        </w:tc>
        <w:tc>
          <w:tcPr>
            <w:tcW w:w="1692" w:type="dxa"/>
          </w:tcPr>
          <w:p w14:paraId="5039C82F" w14:textId="77777777" w:rsidR="00F2736B" w:rsidRPr="00E315F0" w:rsidRDefault="00F2736B" w:rsidP="00B2381D">
            <w:pPr>
              <w:rPr>
                <w:rFonts w:cstheme="minorHAnsi"/>
              </w:rPr>
            </w:pPr>
          </w:p>
        </w:tc>
      </w:tr>
      <w:tr w:rsidR="00F2736B" w:rsidRPr="00E315F0" w14:paraId="2C7D740F" w14:textId="77777777" w:rsidTr="00B97CDF">
        <w:tc>
          <w:tcPr>
            <w:tcW w:w="1370" w:type="dxa"/>
          </w:tcPr>
          <w:p w14:paraId="43EE772E" w14:textId="3E27C304" w:rsidR="00F2736B" w:rsidRPr="00E315F0" w:rsidRDefault="00F2736B" w:rsidP="00B2381D">
            <w:pPr>
              <w:rPr>
                <w:rFonts w:cstheme="minorHAnsi"/>
              </w:rPr>
            </w:pPr>
            <w:r w:rsidRPr="00E315F0">
              <w:rPr>
                <w:rFonts w:cstheme="minorHAnsi"/>
              </w:rPr>
              <w:t>2.</w:t>
            </w:r>
          </w:p>
        </w:tc>
        <w:tc>
          <w:tcPr>
            <w:tcW w:w="3714" w:type="dxa"/>
          </w:tcPr>
          <w:p w14:paraId="7BC377F1" w14:textId="77777777" w:rsidR="00B97CDF" w:rsidRPr="00E315F0" w:rsidRDefault="00B97CDF" w:rsidP="00B97CDF">
            <w:pPr>
              <w:rPr>
                <w:rFonts w:cstheme="minorHAnsi"/>
              </w:rPr>
            </w:pPr>
            <w:r w:rsidRPr="00E315F0">
              <w:rPr>
                <w:rFonts w:cstheme="minorHAnsi"/>
              </w:rPr>
              <w:t>Assets Ownership documents acquired</w:t>
            </w:r>
          </w:p>
          <w:p w14:paraId="2E5EF043" w14:textId="77777777" w:rsidR="00F2736B" w:rsidRPr="00E315F0" w:rsidRDefault="00F2736B" w:rsidP="00B2381D">
            <w:pPr>
              <w:rPr>
                <w:rFonts w:cstheme="minorHAnsi"/>
              </w:rPr>
            </w:pPr>
          </w:p>
        </w:tc>
        <w:tc>
          <w:tcPr>
            <w:tcW w:w="941" w:type="dxa"/>
          </w:tcPr>
          <w:p w14:paraId="0B33F7EF" w14:textId="2FF1610C" w:rsidR="00F2736B" w:rsidRPr="00E315F0" w:rsidRDefault="00F2736B" w:rsidP="00B2381D">
            <w:pPr>
              <w:rPr>
                <w:rFonts w:cstheme="minorHAnsi"/>
              </w:rPr>
            </w:pPr>
            <w:r w:rsidRPr="00E315F0">
              <w:rPr>
                <w:rFonts w:cstheme="minorHAnsi"/>
              </w:rPr>
              <w:t>%</w:t>
            </w:r>
          </w:p>
        </w:tc>
        <w:tc>
          <w:tcPr>
            <w:tcW w:w="1633" w:type="dxa"/>
          </w:tcPr>
          <w:p w14:paraId="221D482E" w14:textId="77777777" w:rsidR="00B97CDF" w:rsidRPr="00E315F0" w:rsidRDefault="00B97CDF" w:rsidP="00B97CDF">
            <w:pPr>
              <w:rPr>
                <w:rFonts w:cstheme="minorHAnsi"/>
                <w:color w:val="000000"/>
              </w:rPr>
            </w:pPr>
            <w:r w:rsidRPr="00E315F0">
              <w:rPr>
                <w:rFonts w:cstheme="minorHAnsi"/>
                <w:color w:val="000000"/>
              </w:rPr>
              <w:t>30%</w:t>
            </w:r>
          </w:p>
          <w:p w14:paraId="63BB4B23" w14:textId="77777777" w:rsidR="00F2736B" w:rsidRPr="00E315F0" w:rsidRDefault="00F2736B" w:rsidP="00B2381D">
            <w:pPr>
              <w:rPr>
                <w:rFonts w:cstheme="minorHAnsi"/>
              </w:rPr>
            </w:pPr>
          </w:p>
        </w:tc>
        <w:tc>
          <w:tcPr>
            <w:tcW w:w="1692" w:type="dxa"/>
          </w:tcPr>
          <w:p w14:paraId="233E6A37" w14:textId="77777777" w:rsidR="00F2736B" w:rsidRPr="00E315F0" w:rsidRDefault="00F2736B" w:rsidP="00B2381D">
            <w:pPr>
              <w:rPr>
                <w:rFonts w:cstheme="minorHAnsi"/>
              </w:rPr>
            </w:pPr>
          </w:p>
        </w:tc>
      </w:tr>
      <w:tr w:rsidR="00F2736B" w:rsidRPr="00E315F0" w14:paraId="02543FC8" w14:textId="77777777" w:rsidTr="00B97CDF">
        <w:tc>
          <w:tcPr>
            <w:tcW w:w="1370" w:type="dxa"/>
          </w:tcPr>
          <w:p w14:paraId="63DA2024" w14:textId="146CA336" w:rsidR="00F2736B" w:rsidRPr="00E315F0" w:rsidRDefault="00F2736B" w:rsidP="00B2381D">
            <w:pPr>
              <w:rPr>
                <w:rFonts w:cstheme="minorHAnsi"/>
              </w:rPr>
            </w:pPr>
            <w:r w:rsidRPr="00E315F0">
              <w:rPr>
                <w:rFonts w:cstheme="minorHAnsi"/>
              </w:rPr>
              <w:t>3.</w:t>
            </w:r>
          </w:p>
        </w:tc>
        <w:tc>
          <w:tcPr>
            <w:tcW w:w="3714" w:type="dxa"/>
          </w:tcPr>
          <w:p w14:paraId="126E0C44" w14:textId="77777777" w:rsidR="00B97CDF" w:rsidRPr="00E315F0" w:rsidRDefault="00B97CDF" w:rsidP="00B97CDF">
            <w:pPr>
              <w:rPr>
                <w:rFonts w:cstheme="minorHAnsi"/>
              </w:rPr>
            </w:pPr>
            <w:r w:rsidRPr="00E315F0">
              <w:rPr>
                <w:rFonts w:cstheme="minorHAnsi"/>
              </w:rPr>
              <w:t>Idle assets disposed.</w:t>
            </w:r>
          </w:p>
          <w:p w14:paraId="420FE3DD" w14:textId="77777777" w:rsidR="00F2736B" w:rsidRPr="00E315F0" w:rsidRDefault="00F2736B" w:rsidP="00B2381D">
            <w:pPr>
              <w:rPr>
                <w:rFonts w:cstheme="minorHAnsi"/>
              </w:rPr>
            </w:pPr>
          </w:p>
        </w:tc>
        <w:tc>
          <w:tcPr>
            <w:tcW w:w="941" w:type="dxa"/>
          </w:tcPr>
          <w:p w14:paraId="76A56681" w14:textId="5A24C633" w:rsidR="00F2736B" w:rsidRPr="00E315F0" w:rsidRDefault="00F2736B" w:rsidP="00B2381D">
            <w:pPr>
              <w:rPr>
                <w:rFonts w:cstheme="minorHAnsi"/>
              </w:rPr>
            </w:pPr>
            <w:r w:rsidRPr="00E315F0">
              <w:rPr>
                <w:rFonts w:cstheme="minorHAnsi"/>
              </w:rPr>
              <w:t>%</w:t>
            </w:r>
          </w:p>
        </w:tc>
        <w:tc>
          <w:tcPr>
            <w:tcW w:w="1633" w:type="dxa"/>
          </w:tcPr>
          <w:p w14:paraId="24FFFC20" w14:textId="11D10624" w:rsidR="00B97CDF" w:rsidRPr="00E315F0" w:rsidRDefault="00B97CDF" w:rsidP="00B97CDF">
            <w:pPr>
              <w:rPr>
                <w:rFonts w:cstheme="minorHAnsi"/>
                <w:color w:val="000000"/>
              </w:rPr>
            </w:pPr>
            <w:r w:rsidRPr="00E315F0">
              <w:rPr>
                <w:rFonts w:cstheme="minorHAnsi"/>
                <w:color w:val="000000"/>
              </w:rPr>
              <w:t>40%</w:t>
            </w:r>
          </w:p>
          <w:p w14:paraId="425A5F2B" w14:textId="77777777" w:rsidR="00F2736B" w:rsidRPr="00E315F0" w:rsidRDefault="00F2736B" w:rsidP="00B2381D">
            <w:pPr>
              <w:rPr>
                <w:rFonts w:cstheme="minorHAnsi"/>
              </w:rPr>
            </w:pPr>
          </w:p>
        </w:tc>
        <w:tc>
          <w:tcPr>
            <w:tcW w:w="1692" w:type="dxa"/>
          </w:tcPr>
          <w:p w14:paraId="2001DBA6" w14:textId="77777777" w:rsidR="00F2736B" w:rsidRPr="00E315F0" w:rsidRDefault="00F2736B" w:rsidP="00B2381D">
            <w:pPr>
              <w:rPr>
                <w:rFonts w:cstheme="minorHAnsi"/>
              </w:rPr>
            </w:pPr>
          </w:p>
        </w:tc>
      </w:tr>
    </w:tbl>
    <w:p w14:paraId="05F43B5F" w14:textId="77777777" w:rsidR="00B2381D" w:rsidRPr="00E315F0" w:rsidRDefault="00B2381D" w:rsidP="00B2381D">
      <w:pPr>
        <w:rPr>
          <w:rFonts w:cstheme="minorHAnsi"/>
        </w:rPr>
      </w:pPr>
    </w:p>
    <w:p w14:paraId="63A88C0E" w14:textId="77777777" w:rsidR="00A1398E" w:rsidRPr="00E315F0" w:rsidRDefault="00A1398E" w:rsidP="00B2381D">
      <w:pPr>
        <w:rPr>
          <w:rFonts w:cstheme="minorHAnsi"/>
          <w:u w:val="single"/>
        </w:rPr>
      </w:pPr>
    </w:p>
    <w:p w14:paraId="6C4169AA" w14:textId="78DA241E" w:rsidR="00F2736B" w:rsidRPr="00E315F0" w:rsidRDefault="00F2736B" w:rsidP="00B2381D">
      <w:pPr>
        <w:rPr>
          <w:rFonts w:cstheme="minorHAnsi"/>
          <w:u w:val="single"/>
        </w:rPr>
      </w:pPr>
      <w:r w:rsidRPr="00E315F0">
        <w:rPr>
          <w:rFonts w:cstheme="minorHAnsi"/>
          <w:u w:val="single"/>
        </w:rPr>
        <w:lastRenderedPageBreak/>
        <w:t xml:space="preserve">F2 - Youth Internships/ Industrial Attachments/ Apprenticeships </w:t>
      </w:r>
    </w:p>
    <w:p w14:paraId="518AB0DD" w14:textId="28EE16EF" w:rsidR="004D6B04" w:rsidRPr="00E315F0" w:rsidRDefault="00F2736B" w:rsidP="00B2381D">
      <w:pPr>
        <w:rPr>
          <w:rFonts w:cstheme="minorHAnsi"/>
        </w:rPr>
      </w:pPr>
      <w:r w:rsidRPr="00E315F0">
        <w:rPr>
          <w:rFonts w:cstheme="minorHAnsi"/>
        </w:rPr>
        <w:t>The Board commits to progressively engage youths for internships/industrial attachment programs for skills transfer. To meet the minimum number of at least 5% of the total in-post (186) of the staff strength, the Board commits to provide for Youth Internships and Industrial Attachments to eligible youths as follows:</w:t>
      </w:r>
    </w:p>
    <w:tbl>
      <w:tblPr>
        <w:tblStyle w:val="TableGrid"/>
        <w:tblW w:w="0" w:type="auto"/>
        <w:tblLook w:val="04A0" w:firstRow="1" w:lastRow="0" w:firstColumn="1" w:lastColumn="0" w:noHBand="0" w:noVBand="1"/>
      </w:tblPr>
      <w:tblGrid>
        <w:gridCol w:w="1870"/>
        <w:gridCol w:w="1870"/>
        <w:gridCol w:w="1870"/>
        <w:gridCol w:w="1870"/>
        <w:gridCol w:w="1870"/>
      </w:tblGrid>
      <w:tr w:rsidR="004D6B04" w:rsidRPr="00E315F0" w14:paraId="5B34B103" w14:textId="77777777" w:rsidTr="004D6B04">
        <w:tc>
          <w:tcPr>
            <w:tcW w:w="1870" w:type="dxa"/>
          </w:tcPr>
          <w:p w14:paraId="17CCB628" w14:textId="77777777" w:rsidR="004D6B04" w:rsidRPr="00E315F0" w:rsidRDefault="004D6B04" w:rsidP="00B2381D">
            <w:pPr>
              <w:rPr>
                <w:rFonts w:cstheme="minorHAnsi"/>
              </w:rPr>
            </w:pPr>
          </w:p>
        </w:tc>
        <w:tc>
          <w:tcPr>
            <w:tcW w:w="1870" w:type="dxa"/>
          </w:tcPr>
          <w:p w14:paraId="2374C90A" w14:textId="3FC19A7A" w:rsidR="004D6B04" w:rsidRPr="00E315F0" w:rsidRDefault="004D6B04" w:rsidP="00B2381D">
            <w:pPr>
              <w:rPr>
                <w:rFonts w:cstheme="minorHAnsi"/>
              </w:rPr>
            </w:pPr>
            <w:r w:rsidRPr="00E315F0">
              <w:rPr>
                <w:rFonts w:cstheme="minorHAnsi"/>
              </w:rPr>
              <w:t>Sub-indicators</w:t>
            </w:r>
          </w:p>
        </w:tc>
        <w:tc>
          <w:tcPr>
            <w:tcW w:w="1870" w:type="dxa"/>
          </w:tcPr>
          <w:p w14:paraId="52515A6D" w14:textId="3DA8810D" w:rsidR="004D6B04" w:rsidRPr="00E315F0" w:rsidRDefault="004D6B04" w:rsidP="00B2381D">
            <w:pPr>
              <w:rPr>
                <w:rFonts w:cstheme="minorHAnsi"/>
              </w:rPr>
            </w:pPr>
            <w:r w:rsidRPr="00E315F0">
              <w:rPr>
                <w:rFonts w:cstheme="minorHAnsi"/>
              </w:rPr>
              <w:t>Unit of measure</w:t>
            </w:r>
          </w:p>
        </w:tc>
        <w:tc>
          <w:tcPr>
            <w:tcW w:w="1870" w:type="dxa"/>
          </w:tcPr>
          <w:p w14:paraId="1606E09E" w14:textId="23F05E68" w:rsidR="004D6B04" w:rsidRPr="00E315F0" w:rsidRDefault="004D6B04" w:rsidP="00B2381D">
            <w:pPr>
              <w:rPr>
                <w:rFonts w:cstheme="minorHAnsi"/>
              </w:rPr>
            </w:pPr>
            <w:r w:rsidRPr="00E315F0">
              <w:rPr>
                <w:rFonts w:cstheme="minorHAnsi"/>
              </w:rPr>
              <w:t>Target</w:t>
            </w:r>
          </w:p>
        </w:tc>
        <w:tc>
          <w:tcPr>
            <w:tcW w:w="1870" w:type="dxa"/>
          </w:tcPr>
          <w:p w14:paraId="390B7F03" w14:textId="77777777" w:rsidR="004D6B04" w:rsidRPr="00E315F0" w:rsidRDefault="004D6B04" w:rsidP="00B2381D">
            <w:pPr>
              <w:rPr>
                <w:rFonts w:cstheme="minorHAnsi"/>
              </w:rPr>
            </w:pPr>
            <w:r w:rsidRPr="00E315F0">
              <w:rPr>
                <w:rFonts w:cstheme="minorHAnsi"/>
              </w:rPr>
              <w:t xml:space="preserve">Completion </w:t>
            </w:r>
          </w:p>
          <w:p w14:paraId="20E3B8C9" w14:textId="28FCF057" w:rsidR="004D6B04" w:rsidRPr="00E315F0" w:rsidRDefault="004D6B04" w:rsidP="00B2381D">
            <w:pPr>
              <w:rPr>
                <w:rFonts w:cstheme="minorHAnsi"/>
              </w:rPr>
            </w:pPr>
            <w:r w:rsidRPr="00E315F0">
              <w:rPr>
                <w:rFonts w:cstheme="minorHAnsi"/>
              </w:rPr>
              <w:t>Date</w:t>
            </w:r>
          </w:p>
        </w:tc>
      </w:tr>
      <w:tr w:rsidR="004D6B04" w:rsidRPr="00E315F0" w14:paraId="68CD9620" w14:textId="77777777" w:rsidTr="004D6B04">
        <w:tc>
          <w:tcPr>
            <w:tcW w:w="1870" w:type="dxa"/>
          </w:tcPr>
          <w:p w14:paraId="0F77B08F" w14:textId="098B0CBB" w:rsidR="004D6B04" w:rsidRPr="00E315F0" w:rsidRDefault="004D6B04" w:rsidP="00B2381D">
            <w:pPr>
              <w:rPr>
                <w:rFonts w:cstheme="minorHAnsi"/>
              </w:rPr>
            </w:pPr>
            <w:r w:rsidRPr="00E315F0">
              <w:rPr>
                <w:rFonts w:cstheme="minorHAnsi"/>
              </w:rPr>
              <w:t>1.</w:t>
            </w:r>
          </w:p>
        </w:tc>
        <w:tc>
          <w:tcPr>
            <w:tcW w:w="1870" w:type="dxa"/>
          </w:tcPr>
          <w:p w14:paraId="01ED4C6D" w14:textId="77777777" w:rsidR="00B97CDF" w:rsidRPr="00E315F0" w:rsidRDefault="00B97CDF" w:rsidP="00B97CDF">
            <w:pPr>
              <w:rPr>
                <w:rFonts w:cstheme="minorHAnsi"/>
                <w:color w:val="000000"/>
              </w:rPr>
            </w:pPr>
            <w:r w:rsidRPr="00E315F0">
              <w:rPr>
                <w:rFonts w:cstheme="minorHAnsi"/>
                <w:color w:val="000000"/>
              </w:rPr>
              <w:t>Industrial Attachments</w:t>
            </w:r>
          </w:p>
          <w:p w14:paraId="7DBD2A13" w14:textId="77777777" w:rsidR="004D6B04" w:rsidRPr="00E315F0" w:rsidRDefault="004D6B04" w:rsidP="00B2381D">
            <w:pPr>
              <w:rPr>
                <w:rFonts w:cstheme="minorHAnsi"/>
              </w:rPr>
            </w:pPr>
          </w:p>
        </w:tc>
        <w:tc>
          <w:tcPr>
            <w:tcW w:w="1870" w:type="dxa"/>
          </w:tcPr>
          <w:p w14:paraId="5D0409B8" w14:textId="1353648D" w:rsidR="004D6B04" w:rsidRPr="00E315F0" w:rsidRDefault="00B97CDF" w:rsidP="00B2381D">
            <w:pPr>
              <w:rPr>
                <w:rFonts w:cstheme="minorHAnsi"/>
              </w:rPr>
            </w:pPr>
            <w:r w:rsidRPr="00E315F0">
              <w:rPr>
                <w:rFonts w:cstheme="minorHAnsi"/>
              </w:rPr>
              <w:t>No.</w:t>
            </w:r>
          </w:p>
        </w:tc>
        <w:tc>
          <w:tcPr>
            <w:tcW w:w="1870" w:type="dxa"/>
          </w:tcPr>
          <w:p w14:paraId="7EF5CA8E" w14:textId="77777777" w:rsidR="004D6B04" w:rsidRPr="00E315F0" w:rsidRDefault="004D6B04" w:rsidP="00B2381D">
            <w:pPr>
              <w:rPr>
                <w:rFonts w:cstheme="minorHAnsi"/>
              </w:rPr>
            </w:pPr>
          </w:p>
        </w:tc>
        <w:tc>
          <w:tcPr>
            <w:tcW w:w="1870" w:type="dxa"/>
          </w:tcPr>
          <w:p w14:paraId="3668AD50" w14:textId="77777777" w:rsidR="004D6B04" w:rsidRPr="00E315F0" w:rsidRDefault="004D6B04" w:rsidP="00B2381D">
            <w:pPr>
              <w:rPr>
                <w:rFonts w:cstheme="minorHAnsi"/>
              </w:rPr>
            </w:pPr>
          </w:p>
        </w:tc>
      </w:tr>
      <w:tr w:rsidR="004D6B04" w:rsidRPr="00E315F0" w14:paraId="19F8908B" w14:textId="77777777" w:rsidTr="004D6B04">
        <w:tc>
          <w:tcPr>
            <w:tcW w:w="1870" w:type="dxa"/>
          </w:tcPr>
          <w:p w14:paraId="32052F14" w14:textId="1BF94AC1" w:rsidR="004D6B04" w:rsidRPr="00E315F0" w:rsidRDefault="004D6B04" w:rsidP="00B2381D">
            <w:pPr>
              <w:rPr>
                <w:rFonts w:cstheme="minorHAnsi"/>
              </w:rPr>
            </w:pPr>
            <w:r w:rsidRPr="00E315F0">
              <w:rPr>
                <w:rFonts w:cstheme="minorHAnsi"/>
              </w:rPr>
              <w:t>2.</w:t>
            </w:r>
          </w:p>
        </w:tc>
        <w:tc>
          <w:tcPr>
            <w:tcW w:w="1870" w:type="dxa"/>
          </w:tcPr>
          <w:p w14:paraId="045D9196" w14:textId="77777777" w:rsidR="00B97CDF" w:rsidRPr="00E315F0" w:rsidRDefault="00B97CDF" w:rsidP="00B97CDF">
            <w:pPr>
              <w:rPr>
                <w:rFonts w:cstheme="minorHAnsi"/>
                <w:color w:val="000000"/>
              </w:rPr>
            </w:pPr>
            <w:r w:rsidRPr="00E315F0">
              <w:rPr>
                <w:rFonts w:cstheme="minorHAnsi"/>
                <w:color w:val="000000"/>
              </w:rPr>
              <w:t>Youth Internships</w:t>
            </w:r>
          </w:p>
          <w:p w14:paraId="0BEBE9DC" w14:textId="77777777" w:rsidR="004D6B04" w:rsidRPr="00E315F0" w:rsidRDefault="004D6B04" w:rsidP="00B2381D">
            <w:pPr>
              <w:rPr>
                <w:rFonts w:cstheme="minorHAnsi"/>
              </w:rPr>
            </w:pPr>
          </w:p>
        </w:tc>
        <w:tc>
          <w:tcPr>
            <w:tcW w:w="1870" w:type="dxa"/>
          </w:tcPr>
          <w:p w14:paraId="74775D5B" w14:textId="551C5A60" w:rsidR="004D6B04" w:rsidRPr="00E315F0" w:rsidRDefault="00B97CDF" w:rsidP="00B2381D">
            <w:pPr>
              <w:rPr>
                <w:rFonts w:cstheme="minorHAnsi"/>
              </w:rPr>
            </w:pPr>
            <w:r w:rsidRPr="00E315F0">
              <w:rPr>
                <w:rFonts w:cstheme="minorHAnsi"/>
              </w:rPr>
              <w:t>No.</w:t>
            </w:r>
          </w:p>
        </w:tc>
        <w:tc>
          <w:tcPr>
            <w:tcW w:w="1870" w:type="dxa"/>
          </w:tcPr>
          <w:p w14:paraId="2245745B" w14:textId="77777777" w:rsidR="004D6B04" w:rsidRPr="00E315F0" w:rsidRDefault="004D6B04" w:rsidP="00B2381D">
            <w:pPr>
              <w:rPr>
                <w:rFonts w:cstheme="minorHAnsi"/>
              </w:rPr>
            </w:pPr>
          </w:p>
        </w:tc>
        <w:tc>
          <w:tcPr>
            <w:tcW w:w="1870" w:type="dxa"/>
          </w:tcPr>
          <w:p w14:paraId="5D8D8A1E" w14:textId="77777777" w:rsidR="004D6B04" w:rsidRPr="00E315F0" w:rsidRDefault="004D6B04" w:rsidP="00B2381D">
            <w:pPr>
              <w:rPr>
                <w:rFonts w:cstheme="minorHAnsi"/>
              </w:rPr>
            </w:pPr>
          </w:p>
        </w:tc>
      </w:tr>
    </w:tbl>
    <w:p w14:paraId="4CBA8F4B" w14:textId="77777777" w:rsidR="00F2736B" w:rsidRPr="00E315F0" w:rsidRDefault="00F2736B" w:rsidP="00B2381D">
      <w:pPr>
        <w:rPr>
          <w:rFonts w:cstheme="minorHAnsi"/>
        </w:rPr>
      </w:pPr>
    </w:p>
    <w:p w14:paraId="41555D95" w14:textId="202C77B2" w:rsidR="004D6B04" w:rsidRPr="00E315F0" w:rsidRDefault="004D6B04" w:rsidP="00B2381D">
      <w:pPr>
        <w:rPr>
          <w:rFonts w:cstheme="minorHAnsi"/>
          <w:u w:val="single"/>
        </w:rPr>
      </w:pPr>
      <w:r w:rsidRPr="00E315F0">
        <w:rPr>
          <w:rFonts w:cstheme="minorHAnsi"/>
          <w:u w:val="single"/>
        </w:rPr>
        <w:t xml:space="preserve">F3 - Competence Development </w:t>
      </w:r>
    </w:p>
    <w:p w14:paraId="2A1361F1" w14:textId="44A11871" w:rsidR="00A1398E" w:rsidRPr="00E315F0" w:rsidRDefault="004D6B04" w:rsidP="00B2381D">
      <w:pPr>
        <w:rPr>
          <w:rFonts w:cstheme="minorHAnsi"/>
        </w:rPr>
      </w:pPr>
      <w:r w:rsidRPr="00E315F0">
        <w:rPr>
          <w:rFonts w:cstheme="minorHAnsi"/>
        </w:rPr>
        <w:t>The Board commits to continuously enhance skills and proficiencies of staff in order to address career progression of individual employees and improve institutional performance, by undertaking the following during the contract period.</w:t>
      </w:r>
    </w:p>
    <w:tbl>
      <w:tblPr>
        <w:tblStyle w:val="TableGrid"/>
        <w:tblW w:w="0" w:type="auto"/>
        <w:tblLook w:val="04A0" w:firstRow="1" w:lastRow="0" w:firstColumn="1" w:lastColumn="0" w:noHBand="0" w:noVBand="1"/>
      </w:tblPr>
      <w:tblGrid>
        <w:gridCol w:w="1576"/>
        <w:gridCol w:w="3285"/>
        <w:gridCol w:w="1062"/>
        <w:gridCol w:w="1661"/>
        <w:gridCol w:w="1766"/>
      </w:tblGrid>
      <w:tr w:rsidR="004D6B04" w:rsidRPr="00E315F0" w14:paraId="557FB376" w14:textId="77777777" w:rsidTr="00894982">
        <w:tc>
          <w:tcPr>
            <w:tcW w:w="1831" w:type="dxa"/>
          </w:tcPr>
          <w:p w14:paraId="4200F591" w14:textId="4F31E6CD" w:rsidR="004D6B04" w:rsidRPr="00E315F0" w:rsidRDefault="004D6B04" w:rsidP="00B2381D">
            <w:pPr>
              <w:rPr>
                <w:rFonts w:cstheme="minorHAnsi"/>
              </w:rPr>
            </w:pPr>
          </w:p>
        </w:tc>
        <w:tc>
          <w:tcPr>
            <w:tcW w:w="3564" w:type="dxa"/>
          </w:tcPr>
          <w:p w14:paraId="39D98196" w14:textId="65895794" w:rsidR="004D6B04" w:rsidRPr="00E315F0" w:rsidRDefault="004D6B04" w:rsidP="00B2381D">
            <w:pPr>
              <w:rPr>
                <w:rFonts w:cstheme="minorHAnsi"/>
              </w:rPr>
            </w:pPr>
            <w:r w:rsidRPr="00E315F0">
              <w:rPr>
                <w:rFonts w:cstheme="minorHAnsi"/>
              </w:rPr>
              <w:t>Sub-indicators</w:t>
            </w:r>
          </w:p>
        </w:tc>
        <w:tc>
          <w:tcPr>
            <w:tcW w:w="257" w:type="dxa"/>
          </w:tcPr>
          <w:p w14:paraId="684D1D06" w14:textId="241DB418" w:rsidR="004D6B04" w:rsidRPr="00E315F0" w:rsidRDefault="004D6B04" w:rsidP="00B2381D">
            <w:pPr>
              <w:rPr>
                <w:rFonts w:cstheme="minorHAnsi"/>
              </w:rPr>
            </w:pPr>
            <w:r w:rsidRPr="00E315F0">
              <w:rPr>
                <w:rFonts w:cstheme="minorHAnsi"/>
              </w:rPr>
              <w:t>Unit of measure</w:t>
            </w:r>
          </w:p>
        </w:tc>
        <w:tc>
          <w:tcPr>
            <w:tcW w:w="1842" w:type="dxa"/>
          </w:tcPr>
          <w:p w14:paraId="715F5E98" w14:textId="6DF4495A" w:rsidR="004D6B04" w:rsidRPr="00E315F0" w:rsidRDefault="004D6B04" w:rsidP="00B2381D">
            <w:pPr>
              <w:rPr>
                <w:rFonts w:cstheme="minorHAnsi"/>
              </w:rPr>
            </w:pPr>
            <w:r w:rsidRPr="00E315F0">
              <w:rPr>
                <w:rFonts w:cstheme="minorHAnsi"/>
              </w:rPr>
              <w:t>Target</w:t>
            </w:r>
          </w:p>
        </w:tc>
        <w:tc>
          <w:tcPr>
            <w:tcW w:w="1856" w:type="dxa"/>
          </w:tcPr>
          <w:p w14:paraId="3E3EDB3B" w14:textId="77777777" w:rsidR="004D6B04" w:rsidRPr="00E315F0" w:rsidRDefault="004D6B04" w:rsidP="00B2381D">
            <w:pPr>
              <w:rPr>
                <w:rFonts w:cstheme="minorHAnsi"/>
              </w:rPr>
            </w:pPr>
            <w:r w:rsidRPr="00E315F0">
              <w:rPr>
                <w:rFonts w:cstheme="minorHAnsi"/>
              </w:rPr>
              <w:t xml:space="preserve">Completion </w:t>
            </w:r>
          </w:p>
          <w:p w14:paraId="72BCF13D" w14:textId="6A27F2C7" w:rsidR="004D6B04" w:rsidRPr="00E315F0" w:rsidRDefault="004D6B04" w:rsidP="00B2381D">
            <w:pPr>
              <w:rPr>
                <w:rFonts w:cstheme="minorHAnsi"/>
              </w:rPr>
            </w:pPr>
            <w:r w:rsidRPr="00E315F0">
              <w:rPr>
                <w:rFonts w:cstheme="minorHAnsi"/>
              </w:rPr>
              <w:t>Date</w:t>
            </w:r>
          </w:p>
        </w:tc>
      </w:tr>
      <w:tr w:rsidR="004D6B04" w:rsidRPr="00E315F0" w14:paraId="33A99B73" w14:textId="77777777" w:rsidTr="00894982">
        <w:tc>
          <w:tcPr>
            <w:tcW w:w="1831" w:type="dxa"/>
          </w:tcPr>
          <w:p w14:paraId="1F148AEA" w14:textId="11C52107" w:rsidR="004D6B04" w:rsidRPr="00E315F0" w:rsidRDefault="004D6B04" w:rsidP="00B2381D">
            <w:pPr>
              <w:rPr>
                <w:rFonts w:cstheme="minorHAnsi"/>
              </w:rPr>
            </w:pPr>
            <w:r w:rsidRPr="00E315F0">
              <w:rPr>
                <w:rFonts w:cstheme="minorHAnsi"/>
              </w:rPr>
              <w:t>1.</w:t>
            </w:r>
          </w:p>
        </w:tc>
        <w:tc>
          <w:tcPr>
            <w:tcW w:w="3564" w:type="dxa"/>
          </w:tcPr>
          <w:p w14:paraId="552AD805" w14:textId="77777777" w:rsidR="00B97CDF" w:rsidRPr="00E315F0" w:rsidRDefault="00B97CDF" w:rsidP="00B97CDF">
            <w:pPr>
              <w:rPr>
                <w:rFonts w:cstheme="minorHAnsi"/>
              </w:rPr>
            </w:pPr>
            <w:r w:rsidRPr="00E315F0">
              <w:rPr>
                <w:rFonts w:cstheme="minorHAnsi"/>
              </w:rPr>
              <w:t xml:space="preserve">Undertake Institutional Skills Gap Analysis </w:t>
            </w:r>
          </w:p>
          <w:p w14:paraId="7221ECB3" w14:textId="77777777" w:rsidR="004D6B04" w:rsidRPr="00E315F0" w:rsidRDefault="004D6B04" w:rsidP="00B2381D">
            <w:pPr>
              <w:rPr>
                <w:rFonts w:cstheme="minorHAnsi"/>
              </w:rPr>
            </w:pPr>
          </w:p>
        </w:tc>
        <w:tc>
          <w:tcPr>
            <w:tcW w:w="257" w:type="dxa"/>
          </w:tcPr>
          <w:p w14:paraId="1A8289FD" w14:textId="2292C999" w:rsidR="004D6B04" w:rsidRPr="00E315F0" w:rsidRDefault="004D6B04" w:rsidP="00B2381D">
            <w:pPr>
              <w:rPr>
                <w:rFonts w:cstheme="minorHAnsi"/>
              </w:rPr>
            </w:pPr>
            <w:r w:rsidRPr="00E315F0">
              <w:rPr>
                <w:rFonts w:cstheme="minorHAnsi"/>
              </w:rPr>
              <w:t>%</w:t>
            </w:r>
          </w:p>
        </w:tc>
        <w:tc>
          <w:tcPr>
            <w:tcW w:w="1842" w:type="dxa"/>
          </w:tcPr>
          <w:p w14:paraId="1CF4653C" w14:textId="77777777" w:rsidR="004D6B04" w:rsidRPr="00E315F0" w:rsidRDefault="004D6B04" w:rsidP="00B2381D">
            <w:pPr>
              <w:rPr>
                <w:rFonts w:cstheme="minorHAnsi"/>
              </w:rPr>
            </w:pPr>
          </w:p>
        </w:tc>
        <w:tc>
          <w:tcPr>
            <w:tcW w:w="1856" w:type="dxa"/>
          </w:tcPr>
          <w:p w14:paraId="66DC7CB8" w14:textId="77777777" w:rsidR="004D6B04" w:rsidRPr="00E315F0" w:rsidRDefault="004D6B04" w:rsidP="00B2381D">
            <w:pPr>
              <w:rPr>
                <w:rFonts w:cstheme="minorHAnsi"/>
              </w:rPr>
            </w:pPr>
          </w:p>
        </w:tc>
      </w:tr>
      <w:tr w:rsidR="004D6B04" w:rsidRPr="00E315F0" w14:paraId="25F54901" w14:textId="77777777" w:rsidTr="00894982">
        <w:tc>
          <w:tcPr>
            <w:tcW w:w="1831" w:type="dxa"/>
          </w:tcPr>
          <w:p w14:paraId="0CBD673E" w14:textId="192592A9" w:rsidR="004D6B04" w:rsidRPr="00E315F0" w:rsidRDefault="004D6B04" w:rsidP="00B2381D">
            <w:pPr>
              <w:rPr>
                <w:rFonts w:cstheme="minorHAnsi"/>
              </w:rPr>
            </w:pPr>
            <w:r w:rsidRPr="00E315F0">
              <w:rPr>
                <w:rFonts w:cstheme="minorHAnsi"/>
              </w:rPr>
              <w:t>2.</w:t>
            </w:r>
          </w:p>
        </w:tc>
        <w:tc>
          <w:tcPr>
            <w:tcW w:w="3564" w:type="dxa"/>
          </w:tcPr>
          <w:p w14:paraId="62C1EFFE" w14:textId="77777777" w:rsidR="00B97CDF" w:rsidRPr="00E315F0" w:rsidRDefault="00B97CDF" w:rsidP="00B97CDF">
            <w:pPr>
              <w:rPr>
                <w:rFonts w:cstheme="minorHAnsi"/>
              </w:rPr>
            </w:pPr>
            <w:r w:rsidRPr="00E315F0">
              <w:rPr>
                <w:rFonts w:cstheme="minorHAnsi"/>
              </w:rPr>
              <w:t>Undertake Staff Training Needs Assessment every 3 years or as needs arise and prepare annual staff training projections</w:t>
            </w:r>
          </w:p>
          <w:p w14:paraId="592E6E8B" w14:textId="77777777" w:rsidR="004D6B04" w:rsidRPr="00E315F0" w:rsidRDefault="004D6B04" w:rsidP="00B2381D">
            <w:pPr>
              <w:rPr>
                <w:rFonts w:cstheme="minorHAnsi"/>
              </w:rPr>
            </w:pPr>
          </w:p>
        </w:tc>
        <w:tc>
          <w:tcPr>
            <w:tcW w:w="257" w:type="dxa"/>
          </w:tcPr>
          <w:p w14:paraId="6553AD1A" w14:textId="744CB3FE" w:rsidR="004D6B04" w:rsidRPr="00E315F0" w:rsidRDefault="004D6B04" w:rsidP="00B2381D">
            <w:pPr>
              <w:rPr>
                <w:rFonts w:cstheme="minorHAnsi"/>
              </w:rPr>
            </w:pPr>
            <w:r w:rsidRPr="00E315F0">
              <w:rPr>
                <w:rFonts w:cstheme="minorHAnsi"/>
              </w:rPr>
              <w:t>%</w:t>
            </w:r>
          </w:p>
        </w:tc>
        <w:tc>
          <w:tcPr>
            <w:tcW w:w="1842" w:type="dxa"/>
          </w:tcPr>
          <w:p w14:paraId="562499C8" w14:textId="77777777" w:rsidR="004D6B04" w:rsidRPr="00E315F0" w:rsidRDefault="004D6B04" w:rsidP="00B2381D">
            <w:pPr>
              <w:rPr>
                <w:rFonts w:cstheme="minorHAnsi"/>
              </w:rPr>
            </w:pPr>
          </w:p>
        </w:tc>
        <w:tc>
          <w:tcPr>
            <w:tcW w:w="1856" w:type="dxa"/>
          </w:tcPr>
          <w:p w14:paraId="552C779B" w14:textId="77777777" w:rsidR="004D6B04" w:rsidRPr="00E315F0" w:rsidRDefault="004D6B04" w:rsidP="00B2381D">
            <w:pPr>
              <w:rPr>
                <w:rFonts w:cstheme="minorHAnsi"/>
              </w:rPr>
            </w:pPr>
          </w:p>
        </w:tc>
      </w:tr>
      <w:tr w:rsidR="004D6B04" w:rsidRPr="00E315F0" w14:paraId="2B2F164B" w14:textId="77777777" w:rsidTr="00894982">
        <w:tc>
          <w:tcPr>
            <w:tcW w:w="1831" w:type="dxa"/>
          </w:tcPr>
          <w:p w14:paraId="4DFE8115" w14:textId="059C5327" w:rsidR="004D6B04" w:rsidRPr="00E315F0" w:rsidRDefault="004D6B04" w:rsidP="00B2381D">
            <w:pPr>
              <w:rPr>
                <w:rFonts w:cstheme="minorHAnsi"/>
              </w:rPr>
            </w:pPr>
            <w:r w:rsidRPr="00E315F0">
              <w:rPr>
                <w:rFonts w:cstheme="minorHAnsi"/>
              </w:rPr>
              <w:t>3.</w:t>
            </w:r>
          </w:p>
        </w:tc>
        <w:tc>
          <w:tcPr>
            <w:tcW w:w="3564" w:type="dxa"/>
          </w:tcPr>
          <w:p w14:paraId="50B657D3" w14:textId="77777777" w:rsidR="00B97CDF" w:rsidRPr="00E315F0" w:rsidRDefault="00B97CDF" w:rsidP="00B97CDF">
            <w:pPr>
              <w:rPr>
                <w:rFonts w:cstheme="minorHAnsi"/>
              </w:rPr>
            </w:pPr>
            <w:r w:rsidRPr="00E315F0">
              <w:rPr>
                <w:rFonts w:cstheme="minorHAnsi"/>
              </w:rPr>
              <w:t>Address the identified skills gaps and training needs through interventions contained in the Skills Gap Analysis and Training Needs Assessment Reports</w:t>
            </w:r>
          </w:p>
          <w:p w14:paraId="37AAD4AD" w14:textId="77777777" w:rsidR="004D6B04" w:rsidRPr="00E315F0" w:rsidRDefault="004D6B04" w:rsidP="00B2381D">
            <w:pPr>
              <w:rPr>
                <w:rFonts w:cstheme="minorHAnsi"/>
              </w:rPr>
            </w:pPr>
          </w:p>
        </w:tc>
        <w:tc>
          <w:tcPr>
            <w:tcW w:w="257" w:type="dxa"/>
          </w:tcPr>
          <w:p w14:paraId="2FADC6B8" w14:textId="3DA20711" w:rsidR="004D6B04" w:rsidRPr="00E315F0" w:rsidRDefault="004D6B04" w:rsidP="00B2381D">
            <w:pPr>
              <w:rPr>
                <w:rFonts w:cstheme="minorHAnsi"/>
              </w:rPr>
            </w:pPr>
            <w:r w:rsidRPr="00E315F0">
              <w:rPr>
                <w:rFonts w:cstheme="minorHAnsi"/>
              </w:rPr>
              <w:t>%</w:t>
            </w:r>
          </w:p>
        </w:tc>
        <w:tc>
          <w:tcPr>
            <w:tcW w:w="1842" w:type="dxa"/>
          </w:tcPr>
          <w:p w14:paraId="38AD3A77" w14:textId="77777777" w:rsidR="004D6B04" w:rsidRPr="00E315F0" w:rsidRDefault="004D6B04" w:rsidP="00B2381D">
            <w:pPr>
              <w:rPr>
                <w:rFonts w:cstheme="minorHAnsi"/>
              </w:rPr>
            </w:pPr>
          </w:p>
        </w:tc>
        <w:tc>
          <w:tcPr>
            <w:tcW w:w="1856" w:type="dxa"/>
          </w:tcPr>
          <w:p w14:paraId="68A8B4DB" w14:textId="77777777" w:rsidR="004D6B04" w:rsidRPr="00E315F0" w:rsidRDefault="004D6B04" w:rsidP="00B2381D">
            <w:pPr>
              <w:rPr>
                <w:rFonts w:cstheme="minorHAnsi"/>
              </w:rPr>
            </w:pPr>
          </w:p>
        </w:tc>
      </w:tr>
      <w:tr w:rsidR="004D6B04" w:rsidRPr="00E315F0" w14:paraId="2361776B" w14:textId="77777777" w:rsidTr="00894982">
        <w:tc>
          <w:tcPr>
            <w:tcW w:w="1831" w:type="dxa"/>
          </w:tcPr>
          <w:p w14:paraId="487701D4" w14:textId="71991DD1" w:rsidR="004D6B04" w:rsidRPr="00E315F0" w:rsidRDefault="004D6B04" w:rsidP="00B2381D">
            <w:pPr>
              <w:rPr>
                <w:rFonts w:cstheme="minorHAnsi"/>
              </w:rPr>
            </w:pPr>
            <w:r w:rsidRPr="00E315F0">
              <w:rPr>
                <w:rFonts w:cstheme="minorHAnsi"/>
              </w:rPr>
              <w:t>4.</w:t>
            </w:r>
          </w:p>
        </w:tc>
        <w:tc>
          <w:tcPr>
            <w:tcW w:w="3564" w:type="dxa"/>
          </w:tcPr>
          <w:p w14:paraId="0DB0BDFA" w14:textId="77777777" w:rsidR="00B97CDF" w:rsidRPr="00E315F0" w:rsidRDefault="00B97CDF" w:rsidP="00B97CDF">
            <w:pPr>
              <w:rPr>
                <w:rFonts w:cstheme="minorHAnsi"/>
              </w:rPr>
            </w:pPr>
            <w:r w:rsidRPr="00E315F0">
              <w:rPr>
                <w:rFonts w:cstheme="minorHAnsi"/>
              </w:rPr>
              <w:t>Undertake Employee Performance Management by carrying out the following:</w:t>
            </w:r>
            <w:r w:rsidRPr="00E315F0">
              <w:rPr>
                <w:rFonts w:cstheme="minorHAnsi"/>
              </w:rPr>
              <w:br/>
              <w:t xml:space="preserve">a. Set individual employees’ </w:t>
            </w:r>
            <w:r w:rsidRPr="00E315F0">
              <w:rPr>
                <w:rFonts w:cstheme="minorHAnsi"/>
              </w:rPr>
              <w:lastRenderedPageBreak/>
              <w:t>annual performance targets for FY 2026/27 using the prescribed format by 31st July, 2026 (10%);</w:t>
            </w:r>
            <w:r w:rsidRPr="00E315F0">
              <w:rPr>
                <w:rFonts w:cstheme="minorHAnsi"/>
              </w:rPr>
              <w:br/>
              <w:t>b. Undertake Staff Performance Appraisal for all employees and compile the appraisal report for the FY 2025/26 by 31st August, 2026 (15%); and</w:t>
            </w:r>
            <w:r w:rsidRPr="00E315F0">
              <w:rPr>
                <w:rFonts w:cstheme="minorHAnsi"/>
              </w:rPr>
              <w:br/>
              <w:t>c. Develop an action plan and implement the recommendations emanating from the staff appraisal reports (15%).</w:t>
            </w:r>
          </w:p>
          <w:p w14:paraId="188DFFE7" w14:textId="77777777" w:rsidR="004D6B04" w:rsidRPr="00E315F0" w:rsidRDefault="004D6B04" w:rsidP="00B2381D">
            <w:pPr>
              <w:rPr>
                <w:rFonts w:cstheme="minorHAnsi"/>
              </w:rPr>
            </w:pPr>
          </w:p>
        </w:tc>
        <w:tc>
          <w:tcPr>
            <w:tcW w:w="257" w:type="dxa"/>
          </w:tcPr>
          <w:p w14:paraId="1A9F0B40" w14:textId="0BF5F151" w:rsidR="004D6B04" w:rsidRPr="00E315F0" w:rsidRDefault="004D6B04" w:rsidP="00B2381D">
            <w:pPr>
              <w:rPr>
                <w:rFonts w:cstheme="minorHAnsi"/>
              </w:rPr>
            </w:pPr>
            <w:r w:rsidRPr="00E315F0">
              <w:rPr>
                <w:rFonts w:cstheme="minorHAnsi"/>
              </w:rPr>
              <w:lastRenderedPageBreak/>
              <w:t>%</w:t>
            </w:r>
          </w:p>
        </w:tc>
        <w:tc>
          <w:tcPr>
            <w:tcW w:w="1842" w:type="dxa"/>
          </w:tcPr>
          <w:p w14:paraId="627F50EB" w14:textId="77777777" w:rsidR="004D6B04" w:rsidRPr="00E315F0" w:rsidRDefault="004D6B04" w:rsidP="00B2381D">
            <w:pPr>
              <w:rPr>
                <w:rFonts w:cstheme="minorHAnsi"/>
              </w:rPr>
            </w:pPr>
          </w:p>
        </w:tc>
        <w:tc>
          <w:tcPr>
            <w:tcW w:w="1856" w:type="dxa"/>
          </w:tcPr>
          <w:p w14:paraId="495029D4" w14:textId="77777777" w:rsidR="004D6B04" w:rsidRPr="00E315F0" w:rsidRDefault="004D6B04" w:rsidP="00B2381D">
            <w:pPr>
              <w:rPr>
                <w:rFonts w:cstheme="minorHAnsi"/>
              </w:rPr>
            </w:pPr>
          </w:p>
        </w:tc>
      </w:tr>
    </w:tbl>
    <w:p w14:paraId="63AFA144" w14:textId="77777777" w:rsidR="004D6B04" w:rsidRPr="00E315F0" w:rsidRDefault="004D6B04" w:rsidP="00B2381D">
      <w:pPr>
        <w:rPr>
          <w:rFonts w:cstheme="minorHAnsi"/>
        </w:rPr>
      </w:pPr>
    </w:p>
    <w:p w14:paraId="2A960F6E" w14:textId="77777777" w:rsidR="004D6B04" w:rsidRPr="00E315F0" w:rsidRDefault="004D6B04" w:rsidP="00B2381D">
      <w:pPr>
        <w:rPr>
          <w:rFonts w:cstheme="minorHAnsi"/>
          <w:u w:val="single"/>
        </w:rPr>
      </w:pPr>
      <w:r w:rsidRPr="00E315F0">
        <w:rPr>
          <w:rFonts w:cstheme="minorHAnsi"/>
          <w:u w:val="single"/>
        </w:rPr>
        <w:t xml:space="preserve">F4 - National Values and Principles of Governance </w:t>
      </w:r>
    </w:p>
    <w:p w14:paraId="4C50BC8E" w14:textId="7A2A83B3" w:rsidR="004D6B04" w:rsidRPr="00E315F0" w:rsidRDefault="004D6B04" w:rsidP="00B2381D">
      <w:pPr>
        <w:rPr>
          <w:rFonts w:cstheme="minorHAnsi"/>
        </w:rPr>
      </w:pPr>
      <w:r w:rsidRPr="00E315F0">
        <w:rPr>
          <w:rFonts w:cstheme="minorHAnsi"/>
        </w:rPr>
        <w:t>To promote national values and principles of governance as a central rallying ingredient and theme in the planning and execution of national policies, programs, projects and activities for improved service delivery, the Board will implement four (4) commitments and submit an Annual Progress Report on the implementation of the commitments and way forward contained in the 202</w:t>
      </w:r>
      <w:r w:rsidR="00A1398E" w:rsidRPr="00E315F0">
        <w:rPr>
          <w:rFonts w:cstheme="minorHAnsi"/>
        </w:rPr>
        <w:t>5</w:t>
      </w:r>
      <w:r w:rsidRPr="00E315F0">
        <w:rPr>
          <w:rFonts w:cstheme="minorHAnsi"/>
        </w:rPr>
        <w:t>/2</w:t>
      </w:r>
      <w:r w:rsidR="00A1398E" w:rsidRPr="00E315F0">
        <w:rPr>
          <w:rFonts w:cstheme="minorHAnsi"/>
        </w:rPr>
        <w:t>6</w:t>
      </w:r>
      <w:r w:rsidRPr="00E315F0">
        <w:rPr>
          <w:rFonts w:cstheme="minorHAnsi"/>
        </w:rPr>
        <w:t xml:space="preserve"> Annual Presidents Report on National Values and Principles of Governance as follows;</w:t>
      </w:r>
    </w:p>
    <w:tbl>
      <w:tblPr>
        <w:tblStyle w:val="TableGrid"/>
        <w:tblW w:w="0" w:type="auto"/>
        <w:tblLook w:val="04A0" w:firstRow="1" w:lastRow="0" w:firstColumn="1" w:lastColumn="0" w:noHBand="0" w:noVBand="1"/>
      </w:tblPr>
      <w:tblGrid>
        <w:gridCol w:w="1406"/>
        <w:gridCol w:w="3638"/>
        <w:gridCol w:w="1062"/>
        <w:gridCol w:w="1539"/>
        <w:gridCol w:w="1705"/>
      </w:tblGrid>
      <w:tr w:rsidR="004D6B04" w:rsidRPr="00E315F0" w14:paraId="7C4D7755" w14:textId="77777777" w:rsidTr="002C263A">
        <w:tc>
          <w:tcPr>
            <w:tcW w:w="1617" w:type="dxa"/>
          </w:tcPr>
          <w:p w14:paraId="28DC6E60" w14:textId="77777777" w:rsidR="004D6B04" w:rsidRPr="00E315F0" w:rsidRDefault="004D6B04" w:rsidP="00B2381D">
            <w:pPr>
              <w:rPr>
                <w:rFonts w:cstheme="minorHAnsi"/>
              </w:rPr>
            </w:pPr>
          </w:p>
        </w:tc>
        <w:tc>
          <w:tcPr>
            <w:tcW w:w="4027" w:type="dxa"/>
          </w:tcPr>
          <w:p w14:paraId="2B832C0C" w14:textId="2B49B641" w:rsidR="004D6B04" w:rsidRPr="00E315F0" w:rsidRDefault="004D6B04" w:rsidP="00B2381D">
            <w:pPr>
              <w:rPr>
                <w:rFonts w:cstheme="minorHAnsi"/>
              </w:rPr>
            </w:pPr>
            <w:r w:rsidRPr="00E315F0">
              <w:rPr>
                <w:rFonts w:cstheme="minorHAnsi"/>
              </w:rPr>
              <w:t>Sub-indicators</w:t>
            </w:r>
          </w:p>
        </w:tc>
        <w:tc>
          <w:tcPr>
            <w:tcW w:w="237" w:type="dxa"/>
          </w:tcPr>
          <w:p w14:paraId="623D93A9" w14:textId="30058D2F" w:rsidR="004D6B04" w:rsidRPr="00E315F0" w:rsidRDefault="004D6B04" w:rsidP="00B2381D">
            <w:pPr>
              <w:rPr>
                <w:rFonts w:cstheme="minorHAnsi"/>
              </w:rPr>
            </w:pPr>
            <w:r w:rsidRPr="00E315F0">
              <w:rPr>
                <w:rFonts w:cstheme="minorHAnsi"/>
              </w:rPr>
              <w:t>Unit of measure</w:t>
            </w:r>
          </w:p>
        </w:tc>
        <w:tc>
          <w:tcPr>
            <w:tcW w:w="1689" w:type="dxa"/>
          </w:tcPr>
          <w:p w14:paraId="6F56A949" w14:textId="6AA94B5E" w:rsidR="004D6B04" w:rsidRPr="00E315F0" w:rsidRDefault="004D6B04" w:rsidP="00B2381D">
            <w:pPr>
              <w:rPr>
                <w:rFonts w:cstheme="minorHAnsi"/>
              </w:rPr>
            </w:pPr>
            <w:r w:rsidRPr="00E315F0">
              <w:rPr>
                <w:rFonts w:cstheme="minorHAnsi"/>
              </w:rPr>
              <w:t>Target</w:t>
            </w:r>
          </w:p>
        </w:tc>
        <w:tc>
          <w:tcPr>
            <w:tcW w:w="1780" w:type="dxa"/>
          </w:tcPr>
          <w:p w14:paraId="06BBCEAC" w14:textId="77777777" w:rsidR="004D6B04" w:rsidRPr="00E315F0" w:rsidRDefault="004D6B04" w:rsidP="00B2381D">
            <w:pPr>
              <w:rPr>
                <w:rFonts w:cstheme="minorHAnsi"/>
              </w:rPr>
            </w:pPr>
            <w:r w:rsidRPr="00E315F0">
              <w:rPr>
                <w:rFonts w:cstheme="minorHAnsi"/>
              </w:rPr>
              <w:t>Completion</w:t>
            </w:r>
          </w:p>
          <w:p w14:paraId="6AA94F20" w14:textId="05652623" w:rsidR="004D6B04" w:rsidRPr="00E315F0" w:rsidRDefault="004D6B04" w:rsidP="00B2381D">
            <w:pPr>
              <w:rPr>
                <w:rFonts w:cstheme="minorHAnsi"/>
              </w:rPr>
            </w:pPr>
            <w:r w:rsidRPr="00E315F0">
              <w:rPr>
                <w:rFonts w:cstheme="minorHAnsi"/>
              </w:rPr>
              <w:t>Date</w:t>
            </w:r>
          </w:p>
        </w:tc>
      </w:tr>
      <w:tr w:rsidR="004D6B04" w:rsidRPr="00E315F0" w14:paraId="13BE2A1D" w14:textId="77777777" w:rsidTr="002C263A">
        <w:tc>
          <w:tcPr>
            <w:tcW w:w="1617" w:type="dxa"/>
          </w:tcPr>
          <w:p w14:paraId="42E7E99F" w14:textId="5C6C3764" w:rsidR="004D6B04" w:rsidRPr="00E315F0" w:rsidRDefault="004D6B04" w:rsidP="00B2381D">
            <w:pPr>
              <w:rPr>
                <w:rFonts w:cstheme="minorHAnsi"/>
              </w:rPr>
            </w:pPr>
            <w:r w:rsidRPr="00E315F0">
              <w:rPr>
                <w:rFonts w:cstheme="minorHAnsi"/>
              </w:rPr>
              <w:t>1.</w:t>
            </w:r>
          </w:p>
        </w:tc>
        <w:tc>
          <w:tcPr>
            <w:tcW w:w="4027" w:type="dxa"/>
          </w:tcPr>
          <w:p w14:paraId="5DA2E5E1" w14:textId="5D50AE9D" w:rsidR="00894982" w:rsidRPr="00E315F0" w:rsidRDefault="002C263A" w:rsidP="00894982">
            <w:pPr>
              <w:rPr>
                <w:rFonts w:cstheme="minorHAnsi"/>
              </w:rPr>
            </w:pPr>
            <w:r w:rsidRPr="00E315F0">
              <w:rPr>
                <w:rFonts w:cstheme="minorHAnsi"/>
              </w:rPr>
              <w:t>A</w:t>
            </w:r>
            <w:r w:rsidR="00894982" w:rsidRPr="00E315F0">
              <w:rPr>
                <w:rFonts w:cstheme="minorHAnsi"/>
              </w:rPr>
              <w:t>t least four (4) commitments and submit in the prescribed</w:t>
            </w:r>
            <w:r w:rsidR="00894982" w:rsidRPr="00E315F0">
              <w:rPr>
                <w:rFonts w:cstheme="minorHAnsi"/>
              </w:rPr>
              <w:br/>
              <w:t>format an Annual Progress Report on the implementation of the commitments</w:t>
            </w:r>
            <w:r w:rsidR="00894982" w:rsidRPr="00E315F0">
              <w:rPr>
                <w:rFonts w:cstheme="minorHAnsi"/>
              </w:rPr>
              <w:br/>
              <w:t>and way forward captured in the 202</w:t>
            </w:r>
            <w:r w:rsidR="00A1398E" w:rsidRPr="00E315F0">
              <w:rPr>
                <w:rFonts w:cstheme="minorHAnsi"/>
              </w:rPr>
              <w:t>5</w:t>
            </w:r>
            <w:r w:rsidR="00894982" w:rsidRPr="00E315F0">
              <w:rPr>
                <w:rFonts w:cstheme="minorHAnsi"/>
              </w:rPr>
              <w:t>/2</w:t>
            </w:r>
            <w:r w:rsidR="00A1398E" w:rsidRPr="00E315F0">
              <w:rPr>
                <w:rFonts w:cstheme="minorHAnsi"/>
              </w:rPr>
              <w:t>6</w:t>
            </w:r>
            <w:r w:rsidR="00894982" w:rsidRPr="00E315F0">
              <w:rPr>
                <w:rFonts w:cstheme="minorHAnsi"/>
              </w:rPr>
              <w:t xml:space="preserve"> Annual President’s Report on National</w:t>
            </w:r>
            <w:r w:rsidR="00894982" w:rsidRPr="00E315F0">
              <w:rPr>
                <w:rFonts w:cstheme="minorHAnsi"/>
              </w:rPr>
              <w:br/>
              <w:t>Values and Principles of Governance (40%);</w:t>
            </w:r>
            <w:r w:rsidR="00894982" w:rsidRPr="00E315F0">
              <w:rPr>
                <w:rFonts w:cstheme="minorHAnsi"/>
              </w:rPr>
              <w:br/>
              <w:t>i) Enhance the capacity of institute and stakeholders in the promotion of national values and principles of governance;</w:t>
            </w:r>
            <w:r w:rsidR="00894982" w:rsidRPr="00E315F0">
              <w:rPr>
                <w:rFonts w:cstheme="minorHAnsi"/>
              </w:rPr>
              <w:br/>
              <w:t xml:space="preserve">iii) Implement measures to improve accountability and </w:t>
            </w:r>
            <w:r w:rsidR="00894982" w:rsidRPr="00E315F0">
              <w:rPr>
                <w:rFonts w:cstheme="minorHAnsi"/>
              </w:rPr>
              <w:lastRenderedPageBreak/>
              <w:t>openness in the management of  the institute;</w:t>
            </w:r>
            <w:r w:rsidR="00894982" w:rsidRPr="00E315F0">
              <w:rPr>
                <w:rFonts w:cstheme="minorHAnsi"/>
              </w:rPr>
              <w:br/>
              <w:t>iv) Enhance collaboration and partnership between the two (2) levels of Government to strengthen devolution;</w:t>
            </w:r>
            <w:r w:rsidR="00894982" w:rsidRPr="00E315F0">
              <w:rPr>
                <w:rFonts w:cstheme="minorHAnsi"/>
              </w:rPr>
              <w:br/>
              <w:t>v) Upscale gender and disability mainstreaming in service delivery;</w:t>
            </w:r>
          </w:p>
          <w:p w14:paraId="55FA4869" w14:textId="77777777" w:rsidR="004D6B04" w:rsidRPr="00E315F0" w:rsidRDefault="004D6B04" w:rsidP="00B2381D">
            <w:pPr>
              <w:rPr>
                <w:rFonts w:cstheme="minorHAnsi"/>
              </w:rPr>
            </w:pPr>
          </w:p>
        </w:tc>
        <w:tc>
          <w:tcPr>
            <w:tcW w:w="237" w:type="dxa"/>
          </w:tcPr>
          <w:p w14:paraId="7DB8C134" w14:textId="116B679B" w:rsidR="004D6B04" w:rsidRPr="00E315F0" w:rsidRDefault="00894982" w:rsidP="00B2381D">
            <w:pPr>
              <w:rPr>
                <w:rFonts w:cstheme="minorHAnsi"/>
              </w:rPr>
            </w:pPr>
            <w:r w:rsidRPr="00E315F0">
              <w:rPr>
                <w:rFonts w:cstheme="minorHAnsi"/>
              </w:rPr>
              <w:lastRenderedPageBreak/>
              <w:t>%</w:t>
            </w:r>
          </w:p>
        </w:tc>
        <w:tc>
          <w:tcPr>
            <w:tcW w:w="1689" w:type="dxa"/>
          </w:tcPr>
          <w:p w14:paraId="33D8D8A9" w14:textId="77777777" w:rsidR="004D6B04" w:rsidRPr="00E315F0" w:rsidRDefault="004D6B04" w:rsidP="00B2381D">
            <w:pPr>
              <w:rPr>
                <w:rFonts w:cstheme="minorHAnsi"/>
              </w:rPr>
            </w:pPr>
          </w:p>
        </w:tc>
        <w:tc>
          <w:tcPr>
            <w:tcW w:w="1780" w:type="dxa"/>
          </w:tcPr>
          <w:p w14:paraId="20FC8D1C" w14:textId="77777777" w:rsidR="004D6B04" w:rsidRPr="00E315F0" w:rsidRDefault="004D6B04" w:rsidP="00B2381D">
            <w:pPr>
              <w:rPr>
                <w:rFonts w:cstheme="minorHAnsi"/>
              </w:rPr>
            </w:pPr>
          </w:p>
        </w:tc>
      </w:tr>
      <w:tr w:rsidR="004D6B04" w:rsidRPr="00E315F0" w14:paraId="3E05075C" w14:textId="77777777" w:rsidTr="002C263A">
        <w:tc>
          <w:tcPr>
            <w:tcW w:w="1617" w:type="dxa"/>
          </w:tcPr>
          <w:p w14:paraId="01626432" w14:textId="18042813" w:rsidR="004D6B04" w:rsidRPr="00E315F0" w:rsidRDefault="004D6B04" w:rsidP="00B2381D">
            <w:pPr>
              <w:rPr>
                <w:rFonts w:cstheme="minorHAnsi"/>
              </w:rPr>
            </w:pPr>
            <w:r w:rsidRPr="00E315F0">
              <w:rPr>
                <w:rFonts w:cstheme="minorHAnsi"/>
              </w:rPr>
              <w:t>2.</w:t>
            </w:r>
          </w:p>
        </w:tc>
        <w:tc>
          <w:tcPr>
            <w:tcW w:w="4027" w:type="dxa"/>
          </w:tcPr>
          <w:p w14:paraId="26D0E2FF" w14:textId="77777777" w:rsidR="002C263A" w:rsidRPr="00E315F0" w:rsidRDefault="002C263A" w:rsidP="002C263A">
            <w:pPr>
              <w:rPr>
                <w:rFonts w:cstheme="minorHAnsi"/>
              </w:rPr>
            </w:pPr>
            <w:r w:rsidRPr="00E315F0">
              <w:rPr>
                <w:rFonts w:cstheme="minorHAnsi"/>
              </w:rPr>
              <w:t>Measures taken and progress achieved in the realization of National Values and</w:t>
            </w:r>
            <w:r w:rsidRPr="00E315F0">
              <w:rPr>
                <w:rFonts w:cstheme="minorHAnsi"/>
              </w:rPr>
              <w:br/>
              <w:t>Principles of Governance reported (60%).</w:t>
            </w:r>
          </w:p>
          <w:p w14:paraId="36AA747B" w14:textId="77777777" w:rsidR="004D6B04" w:rsidRPr="00E315F0" w:rsidRDefault="004D6B04" w:rsidP="00B2381D">
            <w:pPr>
              <w:rPr>
                <w:rFonts w:cstheme="minorHAnsi"/>
              </w:rPr>
            </w:pPr>
          </w:p>
        </w:tc>
        <w:tc>
          <w:tcPr>
            <w:tcW w:w="237" w:type="dxa"/>
          </w:tcPr>
          <w:p w14:paraId="444373DE" w14:textId="700D49E9" w:rsidR="004D6B04" w:rsidRPr="00E315F0" w:rsidRDefault="002C263A" w:rsidP="00B2381D">
            <w:pPr>
              <w:rPr>
                <w:rFonts w:cstheme="minorHAnsi"/>
              </w:rPr>
            </w:pPr>
            <w:r w:rsidRPr="00E315F0">
              <w:rPr>
                <w:rFonts w:cstheme="minorHAnsi"/>
              </w:rPr>
              <w:t>%</w:t>
            </w:r>
          </w:p>
        </w:tc>
        <w:tc>
          <w:tcPr>
            <w:tcW w:w="1689" w:type="dxa"/>
          </w:tcPr>
          <w:p w14:paraId="6AC0E124" w14:textId="77777777" w:rsidR="004D6B04" w:rsidRPr="00E315F0" w:rsidRDefault="004D6B04" w:rsidP="00B2381D">
            <w:pPr>
              <w:rPr>
                <w:rFonts w:cstheme="minorHAnsi"/>
              </w:rPr>
            </w:pPr>
          </w:p>
        </w:tc>
        <w:tc>
          <w:tcPr>
            <w:tcW w:w="1780" w:type="dxa"/>
          </w:tcPr>
          <w:p w14:paraId="048A0596" w14:textId="77777777" w:rsidR="004D6B04" w:rsidRPr="00E315F0" w:rsidRDefault="004D6B04" w:rsidP="00B2381D">
            <w:pPr>
              <w:rPr>
                <w:rFonts w:cstheme="minorHAnsi"/>
              </w:rPr>
            </w:pPr>
          </w:p>
        </w:tc>
      </w:tr>
    </w:tbl>
    <w:p w14:paraId="377EC75B" w14:textId="77777777" w:rsidR="004D6B04" w:rsidRPr="00E315F0" w:rsidRDefault="004D6B04" w:rsidP="00B2381D">
      <w:pPr>
        <w:rPr>
          <w:rFonts w:cstheme="minorHAnsi"/>
        </w:rPr>
      </w:pPr>
    </w:p>
    <w:sectPr w:rsidR="004D6B04" w:rsidRPr="00E315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85758" w14:textId="77777777" w:rsidR="00955A8A" w:rsidRDefault="00955A8A" w:rsidP="0000018E">
      <w:pPr>
        <w:spacing w:after="0" w:line="240" w:lineRule="auto"/>
      </w:pPr>
      <w:r>
        <w:separator/>
      </w:r>
    </w:p>
  </w:endnote>
  <w:endnote w:type="continuationSeparator" w:id="0">
    <w:p w14:paraId="661E0972" w14:textId="77777777" w:rsidR="00955A8A" w:rsidRDefault="00955A8A" w:rsidP="00000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21AA" w14:textId="77777777" w:rsidR="00955A8A" w:rsidRDefault="00955A8A" w:rsidP="0000018E">
      <w:pPr>
        <w:spacing w:after="0" w:line="240" w:lineRule="auto"/>
      </w:pPr>
      <w:r>
        <w:separator/>
      </w:r>
    </w:p>
  </w:footnote>
  <w:footnote w:type="continuationSeparator" w:id="0">
    <w:p w14:paraId="131F0D64" w14:textId="77777777" w:rsidR="00955A8A" w:rsidRDefault="00955A8A" w:rsidP="000001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070E"/>
    <w:multiLevelType w:val="hybridMultilevel"/>
    <w:tmpl w:val="45A2DD16"/>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FD24FD"/>
    <w:multiLevelType w:val="hybridMultilevel"/>
    <w:tmpl w:val="0A3859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2448521">
    <w:abstractNumId w:val="1"/>
  </w:num>
  <w:num w:numId="2" w16cid:durableId="1252009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B75"/>
    <w:rsid w:val="0000018E"/>
    <w:rsid w:val="00003F2D"/>
    <w:rsid w:val="00172B75"/>
    <w:rsid w:val="001C2ED5"/>
    <w:rsid w:val="001F47D3"/>
    <w:rsid w:val="002C263A"/>
    <w:rsid w:val="00305B04"/>
    <w:rsid w:val="00342317"/>
    <w:rsid w:val="00352015"/>
    <w:rsid w:val="003D1276"/>
    <w:rsid w:val="00461476"/>
    <w:rsid w:val="004D6B04"/>
    <w:rsid w:val="00523CB0"/>
    <w:rsid w:val="00555C26"/>
    <w:rsid w:val="0069317C"/>
    <w:rsid w:val="006F08C9"/>
    <w:rsid w:val="0073643D"/>
    <w:rsid w:val="00753151"/>
    <w:rsid w:val="007D52D5"/>
    <w:rsid w:val="007D7726"/>
    <w:rsid w:val="00802F1B"/>
    <w:rsid w:val="00894982"/>
    <w:rsid w:val="00955A8A"/>
    <w:rsid w:val="00A1398E"/>
    <w:rsid w:val="00A73B8A"/>
    <w:rsid w:val="00AD37BB"/>
    <w:rsid w:val="00B04A15"/>
    <w:rsid w:val="00B2381D"/>
    <w:rsid w:val="00B93B1B"/>
    <w:rsid w:val="00B97CDF"/>
    <w:rsid w:val="00C708F2"/>
    <w:rsid w:val="00CB61DB"/>
    <w:rsid w:val="00CC56B0"/>
    <w:rsid w:val="00E17BF7"/>
    <w:rsid w:val="00E226BC"/>
    <w:rsid w:val="00E315F0"/>
    <w:rsid w:val="00EE1657"/>
    <w:rsid w:val="00F171EA"/>
    <w:rsid w:val="00F2736B"/>
    <w:rsid w:val="00F3604A"/>
    <w:rsid w:val="00FC3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C3AF3"/>
  <w15:chartTrackingRefBased/>
  <w15:docId w15:val="{D8482EC6-875C-4605-97E9-9641797A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B75"/>
    <w:rPr>
      <w:rFonts w:eastAsiaTheme="majorEastAsia" w:cstheme="majorBidi"/>
      <w:color w:val="272727" w:themeColor="text1" w:themeTint="D8"/>
    </w:rPr>
  </w:style>
  <w:style w:type="paragraph" w:styleId="Title">
    <w:name w:val="Title"/>
    <w:basedOn w:val="Normal"/>
    <w:next w:val="Normal"/>
    <w:link w:val="TitleChar"/>
    <w:uiPriority w:val="10"/>
    <w:qFormat/>
    <w:rsid w:val="00172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B75"/>
    <w:pPr>
      <w:spacing w:before="160"/>
      <w:jc w:val="center"/>
    </w:pPr>
    <w:rPr>
      <w:i/>
      <w:iCs/>
      <w:color w:val="404040" w:themeColor="text1" w:themeTint="BF"/>
    </w:rPr>
  </w:style>
  <w:style w:type="character" w:customStyle="1" w:styleId="QuoteChar">
    <w:name w:val="Quote Char"/>
    <w:basedOn w:val="DefaultParagraphFont"/>
    <w:link w:val="Quote"/>
    <w:uiPriority w:val="29"/>
    <w:rsid w:val="00172B75"/>
    <w:rPr>
      <w:i/>
      <w:iCs/>
      <w:color w:val="404040" w:themeColor="text1" w:themeTint="BF"/>
    </w:rPr>
  </w:style>
  <w:style w:type="paragraph" w:styleId="ListParagraph">
    <w:name w:val="List Paragraph"/>
    <w:basedOn w:val="Normal"/>
    <w:uiPriority w:val="34"/>
    <w:qFormat/>
    <w:rsid w:val="00172B75"/>
    <w:pPr>
      <w:ind w:left="720"/>
      <w:contextualSpacing/>
    </w:pPr>
  </w:style>
  <w:style w:type="character" w:styleId="IntenseEmphasis">
    <w:name w:val="Intense Emphasis"/>
    <w:basedOn w:val="DefaultParagraphFont"/>
    <w:uiPriority w:val="21"/>
    <w:qFormat/>
    <w:rsid w:val="00172B75"/>
    <w:rPr>
      <w:i/>
      <w:iCs/>
      <w:color w:val="2F5496" w:themeColor="accent1" w:themeShade="BF"/>
    </w:rPr>
  </w:style>
  <w:style w:type="paragraph" w:styleId="IntenseQuote">
    <w:name w:val="Intense Quote"/>
    <w:basedOn w:val="Normal"/>
    <w:next w:val="Normal"/>
    <w:link w:val="IntenseQuoteChar"/>
    <w:uiPriority w:val="30"/>
    <w:qFormat/>
    <w:rsid w:val="00172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B75"/>
    <w:rPr>
      <w:i/>
      <w:iCs/>
      <w:color w:val="2F5496" w:themeColor="accent1" w:themeShade="BF"/>
    </w:rPr>
  </w:style>
  <w:style w:type="character" w:styleId="IntenseReference">
    <w:name w:val="Intense Reference"/>
    <w:basedOn w:val="DefaultParagraphFont"/>
    <w:uiPriority w:val="32"/>
    <w:qFormat/>
    <w:rsid w:val="00172B75"/>
    <w:rPr>
      <w:b/>
      <w:bCs/>
      <w:smallCaps/>
      <w:color w:val="2F5496" w:themeColor="accent1" w:themeShade="BF"/>
      <w:spacing w:val="5"/>
    </w:rPr>
  </w:style>
  <w:style w:type="table" w:styleId="TableGrid">
    <w:name w:val="Table Grid"/>
    <w:basedOn w:val="TableNormal"/>
    <w:uiPriority w:val="39"/>
    <w:rsid w:val="00736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01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18E"/>
  </w:style>
  <w:style w:type="paragraph" w:styleId="Footer">
    <w:name w:val="footer"/>
    <w:basedOn w:val="Normal"/>
    <w:link w:val="FooterChar"/>
    <w:uiPriority w:val="99"/>
    <w:unhideWhenUsed/>
    <w:rsid w:val="000001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C63A9-83A2-4A88-AA5F-11C7E2DF0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13</Pages>
  <Words>2373</Words>
  <Characters>13530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N</dc:creator>
  <cp:keywords/>
  <dc:description/>
  <cp:lastModifiedBy>Akama Charles</cp:lastModifiedBy>
  <cp:revision>31</cp:revision>
  <dcterms:created xsi:type="dcterms:W3CDTF">2026-06-27T20:19:00Z</dcterms:created>
  <dcterms:modified xsi:type="dcterms:W3CDTF">2026-06-28T07:50:00Z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2026-06-28T06:43:28Z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e086c75d-ed44-4165-8450-6fed41cbeacb</vt:lpwstr>
  </property>
  <property fmtid="{D5CDD505-2E9C-101B-9397-08002B2CF9AE}" pid="7" name="MSIP_Label_defa4170-0d19-0005-0004-bc88714345d2_ActionId">
    <vt:lpwstr>0a6f0224-55b5-4be2-841b-a755b5ef392e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