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8CE0" w14:textId="1B97C4AC" w:rsidR="00947D22" w:rsidRDefault="00FC6538">
      <w:r>
        <w:t>Integration of AI into conservation of cultural heritage in Kenya</w:t>
      </w:r>
    </w:p>
    <w:p w14:paraId="08568A40" w14:textId="4A4AFFB4" w:rsidR="00FC6538" w:rsidRDefault="00FC6538">
      <w:r>
        <w:t>Seeking:</w:t>
      </w:r>
    </w:p>
    <w:p w14:paraId="02DA8B7E" w14:textId="3A604B09" w:rsidR="00FC6538" w:rsidRDefault="00FC6538" w:rsidP="00FC6538">
      <w:pPr>
        <w:pStyle w:val="ListParagraph"/>
        <w:numPr>
          <w:ilvl w:val="0"/>
          <w:numId w:val="1"/>
        </w:numPr>
      </w:pPr>
      <w:r>
        <w:t>To promote interdisciplinary research on both tangible and intangible cultural heritage</w:t>
      </w:r>
      <w:r w:rsidR="00D070A9">
        <w:t>.</w:t>
      </w:r>
    </w:p>
    <w:p w14:paraId="2FDC3E9E" w14:textId="781215CC" w:rsidR="00FC6538" w:rsidRDefault="00FC6538" w:rsidP="00FC6538">
      <w:r>
        <w:t>Utilizing:</w:t>
      </w:r>
    </w:p>
    <w:p w14:paraId="3844642A" w14:textId="1B2B6898" w:rsidR="00FC6538" w:rsidRDefault="00FC6538" w:rsidP="00FC6538">
      <w:pPr>
        <w:pStyle w:val="ListParagraph"/>
        <w:numPr>
          <w:ilvl w:val="0"/>
          <w:numId w:val="2"/>
        </w:numPr>
      </w:pPr>
      <w:r>
        <w:t>AI models, tools and methods</w:t>
      </w:r>
      <w:r w:rsidR="00D070A9">
        <w:t>.</w:t>
      </w:r>
    </w:p>
    <w:p w14:paraId="0B86DD95" w14:textId="4E82911D" w:rsidR="00FC6538" w:rsidRDefault="00FC6538" w:rsidP="00FC6538">
      <w:r>
        <w:t>Goal:</w:t>
      </w:r>
    </w:p>
    <w:p w14:paraId="37A1C8AD" w14:textId="002BEBC7" w:rsidR="00FC6538" w:rsidRDefault="00FC6538" w:rsidP="00FC6538">
      <w:pPr>
        <w:pStyle w:val="ListParagraph"/>
        <w:numPr>
          <w:ilvl w:val="0"/>
          <w:numId w:val="3"/>
        </w:numPr>
      </w:pPr>
      <w:r>
        <w:t>Conserve</w:t>
      </w:r>
    </w:p>
    <w:p w14:paraId="2D078EBC" w14:textId="3C40208C" w:rsidR="00FC6538" w:rsidRDefault="00FC6538" w:rsidP="00FC6538">
      <w:pPr>
        <w:pStyle w:val="ListParagraph"/>
        <w:numPr>
          <w:ilvl w:val="0"/>
          <w:numId w:val="3"/>
        </w:numPr>
      </w:pPr>
      <w:r>
        <w:t>Help in Studying</w:t>
      </w:r>
    </w:p>
    <w:p w14:paraId="0269E2A0" w14:textId="4DD0AB3B" w:rsidR="00FC6538" w:rsidRDefault="00FC6538" w:rsidP="00FC6538">
      <w:pPr>
        <w:pStyle w:val="ListParagraph"/>
        <w:numPr>
          <w:ilvl w:val="0"/>
          <w:numId w:val="3"/>
        </w:numPr>
      </w:pPr>
      <w:r>
        <w:t>Broader public access to cultural heritage.</w:t>
      </w:r>
    </w:p>
    <w:p w14:paraId="42BDDEBC" w14:textId="77777777" w:rsidR="00FC6538" w:rsidRDefault="00FC6538" w:rsidP="00FC6538">
      <w:pPr>
        <w:pStyle w:val="ListParagraph"/>
      </w:pPr>
    </w:p>
    <w:p w14:paraId="4510354F" w14:textId="7F2BBF9A" w:rsidR="00FC6538" w:rsidRDefault="00FC6538" w:rsidP="00FC6538">
      <w:pPr>
        <w:pStyle w:val="ListParagraph"/>
        <w:ind w:left="0"/>
      </w:pPr>
      <w:r>
        <w:t xml:space="preserve">Considerations: </w:t>
      </w:r>
    </w:p>
    <w:p w14:paraId="259479E9" w14:textId="497B2109" w:rsidR="00FC6538" w:rsidRDefault="00FC6538" w:rsidP="00FC6538">
      <w:pPr>
        <w:pStyle w:val="ListParagraph"/>
        <w:numPr>
          <w:ilvl w:val="0"/>
          <w:numId w:val="4"/>
        </w:numPr>
      </w:pPr>
      <w:r>
        <w:t>Ethical issues</w:t>
      </w:r>
    </w:p>
    <w:p w14:paraId="42C4349F" w14:textId="2ECA6763" w:rsidR="00FC6538" w:rsidRDefault="00FC6538" w:rsidP="00FC6538">
      <w:pPr>
        <w:pStyle w:val="ListParagraph"/>
        <w:numPr>
          <w:ilvl w:val="0"/>
          <w:numId w:val="4"/>
        </w:numPr>
      </w:pPr>
      <w:r>
        <w:t>Sustainability issues</w:t>
      </w:r>
    </w:p>
    <w:p w14:paraId="108C8C27" w14:textId="7CA9EA11" w:rsidR="00FC6538" w:rsidRDefault="00FC6538" w:rsidP="00FC6538">
      <w:pPr>
        <w:pStyle w:val="ListParagraph"/>
        <w:numPr>
          <w:ilvl w:val="0"/>
          <w:numId w:val="4"/>
        </w:numPr>
      </w:pPr>
      <w:r>
        <w:t>Inclusion of diverse stakeholders in Cultural Heritage practices.</w:t>
      </w:r>
    </w:p>
    <w:p w14:paraId="2857C98A" w14:textId="17F64B29" w:rsidR="00FC6538" w:rsidRDefault="00FC6538" w:rsidP="00FC6538">
      <w:pPr>
        <w:pStyle w:val="ListParagraph"/>
        <w:numPr>
          <w:ilvl w:val="0"/>
          <w:numId w:val="4"/>
        </w:numPr>
      </w:pPr>
      <w:r>
        <w:t>Knowledge sharing</w:t>
      </w:r>
    </w:p>
    <w:p w14:paraId="5A6F8A67" w14:textId="3548D8CE" w:rsidR="00FC6538" w:rsidRDefault="00FC6538" w:rsidP="00FC6538">
      <w:pPr>
        <w:pStyle w:val="ListParagraph"/>
        <w:numPr>
          <w:ilvl w:val="0"/>
          <w:numId w:val="4"/>
        </w:numPr>
      </w:pPr>
      <w:r>
        <w:t>Best practices between cultural heritage and computing communities</w:t>
      </w:r>
    </w:p>
    <w:p w14:paraId="382548BF" w14:textId="53F6C99D" w:rsidR="00D070A9" w:rsidRDefault="00D070A9" w:rsidP="00D070A9">
      <w:r>
        <w:t>Key principles:</w:t>
      </w:r>
    </w:p>
    <w:p w14:paraId="773ACC99" w14:textId="77777777" w:rsidR="00D070A9" w:rsidRDefault="00FC6538" w:rsidP="00FC6538">
      <w:r>
        <w:t>The proposal should create syn</w:t>
      </w:r>
      <w:r w:rsidR="00D070A9">
        <w:t xml:space="preserve">ergies with related initiatives. </w:t>
      </w:r>
    </w:p>
    <w:p w14:paraId="0776C6F9" w14:textId="77777777" w:rsidR="00D070A9" w:rsidRDefault="00D070A9" w:rsidP="00FC6538">
      <w:r>
        <w:t xml:space="preserve">Should leverage on AI to document and preserve Kenya Cultural Heritage. </w:t>
      </w:r>
    </w:p>
    <w:p w14:paraId="2F3A4FA0" w14:textId="77777777" w:rsidR="00D070A9" w:rsidRDefault="00D070A9" w:rsidP="00FC6538">
      <w:r>
        <w:t xml:space="preserve">Should integrate with the existing expertise to address critical challenges and unlock new opportunities in the cultural domain. </w:t>
      </w:r>
    </w:p>
    <w:p w14:paraId="3B22241E" w14:textId="5A89990E" w:rsidR="00FC6538" w:rsidRDefault="00D070A9" w:rsidP="00FC6538">
      <w:r>
        <w:t xml:space="preserve">Should foster interdisciplinary approaches that combine technology with cultural preservation and advancement. </w:t>
      </w:r>
    </w:p>
    <w:p w14:paraId="7659D761" w14:textId="77777777" w:rsidR="00FC6538" w:rsidRDefault="00FC6538" w:rsidP="00FC6538">
      <w:pPr>
        <w:pStyle w:val="ListParagraph"/>
      </w:pPr>
    </w:p>
    <w:p w14:paraId="295F32BB" w14:textId="454D7CA3" w:rsidR="00FC6538" w:rsidRDefault="00D070A9">
      <w:r>
        <w:t>Ideas:</w:t>
      </w:r>
    </w:p>
    <w:p w14:paraId="49636747" w14:textId="7FB7AE46" w:rsidR="00D070A9" w:rsidRDefault="00D070A9" w:rsidP="00D070A9">
      <w:pPr>
        <w:pStyle w:val="ListParagraph"/>
        <w:numPr>
          <w:ilvl w:val="0"/>
          <w:numId w:val="5"/>
        </w:numPr>
      </w:pPr>
      <w:r>
        <w:t xml:space="preserve">Large language translative model. </w:t>
      </w:r>
    </w:p>
    <w:sectPr w:rsidR="00D07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239"/>
    <w:multiLevelType w:val="hybridMultilevel"/>
    <w:tmpl w:val="30405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A3ED1"/>
    <w:multiLevelType w:val="hybridMultilevel"/>
    <w:tmpl w:val="D632C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C2175"/>
    <w:multiLevelType w:val="hybridMultilevel"/>
    <w:tmpl w:val="DF488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E196C"/>
    <w:multiLevelType w:val="hybridMultilevel"/>
    <w:tmpl w:val="48788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7500FB"/>
    <w:multiLevelType w:val="hybridMultilevel"/>
    <w:tmpl w:val="8C622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499052">
    <w:abstractNumId w:val="2"/>
  </w:num>
  <w:num w:numId="2" w16cid:durableId="1873491797">
    <w:abstractNumId w:val="1"/>
  </w:num>
  <w:num w:numId="3" w16cid:durableId="713391639">
    <w:abstractNumId w:val="0"/>
  </w:num>
  <w:num w:numId="4" w16cid:durableId="611134758">
    <w:abstractNumId w:val="4"/>
  </w:num>
  <w:num w:numId="5" w16cid:durableId="1922447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DE"/>
    <w:rsid w:val="00194A1C"/>
    <w:rsid w:val="00947D22"/>
    <w:rsid w:val="00A408DE"/>
    <w:rsid w:val="00D070A9"/>
    <w:rsid w:val="00D23E1C"/>
    <w:rsid w:val="00DD5AAF"/>
    <w:rsid w:val="00E3042C"/>
    <w:rsid w:val="00F13584"/>
    <w:rsid w:val="00FC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DB04"/>
  <w15:chartTrackingRefBased/>
  <w15:docId w15:val="{B55DE509-0FA8-46E0-879C-5CD272AF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8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8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8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8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8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8D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8D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8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8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8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8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dcterms:created xsi:type="dcterms:W3CDTF">2025-02-05T08:33:00Z</dcterms:created>
  <dcterms:modified xsi:type="dcterms:W3CDTF">2025-02-05T08:52:00Z</dcterms:modified>
</cp:coreProperties>
</file>