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95E" w:rsidRPr="00E240AA" w:rsidRDefault="00B06961" w:rsidP="00E240AA">
      <w:pPr>
        <w:jc w:val="center"/>
        <w:rPr>
          <w:rFonts w:ascii="Arial" w:hAnsi="Arial" w:cs="Arial"/>
          <w:b/>
        </w:rPr>
      </w:pPr>
      <w:r w:rsidRPr="00E240AA">
        <w:rPr>
          <w:rFonts w:ascii="Arial" w:hAnsi="Arial" w:cs="Arial"/>
          <w:b/>
        </w:rPr>
        <w:t>Assignment 1</w:t>
      </w:r>
    </w:p>
    <w:p w:rsidR="00E240AA" w:rsidRPr="00E240AA" w:rsidRDefault="00E240AA" w:rsidP="00E240AA">
      <w:pPr>
        <w:rPr>
          <w:rFonts w:ascii="Arial" w:hAnsi="Arial" w:cs="Arial"/>
        </w:rPr>
      </w:pPr>
      <w:r w:rsidRPr="00E240AA">
        <w:rPr>
          <w:rFonts w:ascii="Arial" w:hAnsi="Arial" w:cs="Arial"/>
        </w:rPr>
        <w:t>You are provided with a data file named KIPRE_TNA_25-26_Final.csv, containing responses from a training needs assessment</w:t>
      </w:r>
      <w:r>
        <w:rPr>
          <w:rFonts w:ascii="Arial" w:hAnsi="Arial" w:cs="Arial"/>
        </w:rPr>
        <w:t xml:space="preserve"> (TNA)</w:t>
      </w:r>
      <w:r w:rsidRPr="00E240AA">
        <w:rPr>
          <w:rFonts w:ascii="Arial" w:hAnsi="Arial" w:cs="Arial"/>
        </w:rPr>
        <w:t xml:space="preserve"> survey condu</w:t>
      </w:r>
      <w:r w:rsidRPr="00E240AA">
        <w:rPr>
          <w:rFonts w:ascii="Arial" w:hAnsi="Arial" w:cs="Arial"/>
        </w:rPr>
        <w:t>cted among KIPRE staff members</w:t>
      </w:r>
      <w:r>
        <w:rPr>
          <w:rFonts w:ascii="Arial" w:hAnsi="Arial" w:cs="Arial"/>
        </w:rPr>
        <w:t xml:space="preserve"> recently</w:t>
      </w:r>
      <w:r w:rsidRPr="00E240AA">
        <w:rPr>
          <w:rFonts w:ascii="Arial" w:hAnsi="Arial" w:cs="Arial"/>
        </w:rPr>
        <w:t>.</w:t>
      </w:r>
    </w:p>
    <w:p w:rsidR="00E240AA" w:rsidRPr="00E240AA" w:rsidRDefault="00E240AA" w:rsidP="00E240AA">
      <w:pPr>
        <w:rPr>
          <w:rFonts w:ascii="Arial" w:hAnsi="Arial" w:cs="Arial"/>
        </w:rPr>
      </w:pPr>
      <w:r w:rsidRPr="00E240AA">
        <w:rPr>
          <w:rFonts w:ascii="Arial" w:hAnsi="Arial" w:cs="Arial"/>
        </w:rPr>
        <w:t xml:space="preserve">The dataset consists of multiple sections and a large number of variables, some of which may be redundant, inconsistently structured, or require cleaning, recoding, merging, </w:t>
      </w:r>
      <w:r w:rsidRPr="00E240AA">
        <w:rPr>
          <w:rFonts w:ascii="Arial" w:hAnsi="Arial" w:cs="Arial"/>
        </w:rPr>
        <w:t>or exclusion prior to analysis.</w:t>
      </w:r>
    </w:p>
    <w:p w:rsidR="00E240AA" w:rsidRPr="00E240AA" w:rsidRDefault="00E240AA" w:rsidP="00E240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You </w:t>
      </w:r>
      <w:bookmarkStart w:id="0" w:name="_GoBack"/>
      <w:bookmarkEnd w:id="0"/>
      <w:r w:rsidRPr="00E240AA">
        <w:rPr>
          <w:rFonts w:ascii="Arial" w:hAnsi="Arial" w:cs="Arial"/>
        </w:rPr>
        <w:t>are expected to use any appropriate statistical software of their choice to explore the dataset and undertake nece</w:t>
      </w:r>
      <w:r w:rsidRPr="00E240AA">
        <w:rPr>
          <w:rFonts w:ascii="Arial" w:hAnsi="Arial" w:cs="Arial"/>
        </w:rPr>
        <w:t>ssary data preprocessing steps.</w:t>
      </w:r>
    </w:p>
    <w:p w:rsidR="00E240AA" w:rsidRPr="00E240AA" w:rsidRDefault="00E240AA">
      <w:pPr>
        <w:rPr>
          <w:rFonts w:ascii="Arial" w:hAnsi="Arial" w:cs="Arial"/>
        </w:rPr>
      </w:pPr>
      <w:r w:rsidRPr="00E240AA">
        <w:rPr>
          <w:rFonts w:ascii="Arial" w:hAnsi="Arial" w:cs="Arial"/>
        </w:rPr>
        <w:t>After data exploration and cleaning, the dataset should be used to address the questions provided below.</w:t>
      </w:r>
    </w:p>
    <w:p w:rsidR="00F343D9" w:rsidRPr="00E240AA" w:rsidRDefault="00F343D9" w:rsidP="00F343D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E240AA">
        <w:rPr>
          <w:rFonts w:ascii="Arial" w:hAnsi="Arial" w:cs="Arial"/>
        </w:rPr>
        <w:t>Which critical competency gaps exist across directorates, divisions, and job grades, and which areas require immediate training intervention?</w:t>
      </w:r>
    </w:p>
    <w:p w:rsidR="00F343D9" w:rsidRPr="00E240AA" w:rsidRDefault="00F343D9" w:rsidP="00E240AA">
      <w:pPr>
        <w:pStyle w:val="ListParagraph"/>
        <w:rPr>
          <w:rFonts w:ascii="Arial" w:hAnsi="Arial" w:cs="Arial"/>
        </w:rPr>
      </w:pPr>
      <w:r w:rsidRPr="00E240AA">
        <w:rPr>
          <w:rFonts w:ascii="Arial" w:hAnsi="Arial" w:cs="Arial"/>
        </w:rPr>
        <w:t xml:space="preserve">Notes </w:t>
      </w:r>
      <w:r w:rsidR="00E240AA" w:rsidRPr="00E240AA">
        <w:rPr>
          <w:rFonts w:ascii="Arial" w:hAnsi="Arial" w:cs="Arial"/>
        </w:rPr>
        <w:t xml:space="preserve">and hints </w:t>
      </w:r>
      <w:r w:rsidRPr="00E240AA">
        <w:rPr>
          <w:rFonts w:ascii="Arial" w:hAnsi="Arial" w:cs="Arial"/>
        </w:rPr>
        <w:t xml:space="preserve">about this question: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746"/>
        <w:gridCol w:w="3173"/>
        <w:gridCol w:w="3511"/>
      </w:tblGrid>
      <w:tr w:rsidR="00F343D9" w:rsidRPr="00E240AA" w:rsidTr="00E240AA">
        <w:tc>
          <w:tcPr>
            <w:tcW w:w="3746" w:type="dxa"/>
          </w:tcPr>
          <w:p w:rsidR="00F343D9" w:rsidRPr="00E240AA" w:rsidRDefault="00F343D9" w:rsidP="00F343D9">
            <w:pPr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This question helps management identify</w:t>
            </w:r>
            <w:r w:rsidRPr="00E240AA">
              <w:rPr>
                <w:rFonts w:ascii="Arial" w:hAnsi="Arial" w:cs="Arial"/>
              </w:rPr>
              <w:t xml:space="preserve"> </w:t>
            </w:r>
          </w:p>
          <w:p w:rsidR="00F343D9" w:rsidRPr="00E240AA" w:rsidRDefault="00F343D9" w:rsidP="00F343D9">
            <w:pPr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- High-priority skill deficiencies</w:t>
            </w:r>
          </w:p>
          <w:p w:rsidR="00F343D9" w:rsidRPr="00E240AA" w:rsidRDefault="00F343D9" w:rsidP="00F343D9">
            <w:pPr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- Departments with the greatest capacity gaps</w:t>
            </w:r>
          </w:p>
          <w:p w:rsidR="00F343D9" w:rsidRPr="00E240AA" w:rsidRDefault="00F343D9" w:rsidP="00F343D9">
            <w:pPr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- Staff categories requiring urgent support</w:t>
            </w:r>
          </w:p>
        </w:tc>
        <w:tc>
          <w:tcPr>
            <w:tcW w:w="3173" w:type="dxa"/>
          </w:tcPr>
          <w:p w:rsidR="00F343D9" w:rsidRPr="00E240AA" w:rsidRDefault="00F343D9" w:rsidP="00F343D9">
            <w:pPr>
              <w:ind w:left="360"/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Likely outputs</w:t>
            </w:r>
          </w:p>
          <w:p w:rsidR="00F343D9" w:rsidRPr="00E240AA" w:rsidRDefault="00F343D9" w:rsidP="00F343D9">
            <w:pPr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 xml:space="preserve">- Competency gap </w:t>
            </w:r>
            <w:r w:rsidRPr="00E240AA">
              <w:rPr>
                <w:rFonts w:ascii="Arial" w:hAnsi="Arial" w:cs="Arial"/>
              </w:rPr>
              <w:t>heat maps</w:t>
            </w:r>
          </w:p>
          <w:p w:rsidR="00F343D9" w:rsidRPr="00E240AA" w:rsidRDefault="00F343D9" w:rsidP="00F343D9">
            <w:pPr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- Directorate ranking tables</w:t>
            </w:r>
          </w:p>
          <w:p w:rsidR="00F343D9" w:rsidRPr="00E240AA" w:rsidRDefault="00F343D9" w:rsidP="00F343D9">
            <w:pPr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- Priority training matrix</w:t>
            </w:r>
          </w:p>
          <w:p w:rsidR="00F343D9" w:rsidRPr="00E240AA" w:rsidRDefault="00F343D9" w:rsidP="00F343D9">
            <w:pPr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- Skill deficiency frequencies</w:t>
            </w:r>
          </w:p>
          <w:p w:rsidR="00F343D9" w:rsidRPr="00E240AA" w:rsidRDefault="00F343D9" w:rsidP="00F343D9">
            <w:pPr>
              <w:rPr>
                <w:rFonts w:ascii="Arial" w:hAnsi="Arial" w:cs="Arial"/>
              </w:rPr>
            </w:pPr>
          </w:p>
        </w:tc>
        <w:tc>
          <w:tcPr>
            <w:tcW w:w="3511" w:type="dxa"/>
          </w:tcPr>
          <w:p w:rsidR="00F343D9" w:rsidRPr="00E240AA" w:rsidRDefault="00F343D9" w:rsidP="00F343D9">
            <w:pPr>
              <w:ind w:left="360"/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Likely recommendations</w:t>
            </w:r>
          </w:p>
          <w:p w:rsidR="00F343D9" w:rsidRPr="00E240AA" w:rsidRDefault="00F343D9" w:rsidP="00F343D9">
            <w:pPr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 xml:space="preserve">- Targeted capacity-building </w:t>
            </w:r>
            <w:proofErr w:type="spellStart"/>
            <w:r w:rsidRPr="00E240AA">
              <w:rPr>
                <w:rFonts w:ascii="Arial" w:hAnsi="Arial" w:cs="Arial"/>
              </w:rPr>
              <w:t>programmes</w:t>
            </w:r>
            <w:proofErr w:type="spellEnd"/>
          </w:p>
          <w:p w:rsidR="00F343D9" w:rsidRPr="00E240AA" w:rsidRDefault="00F343D9" w:rsidP="00F343D9">
            <w:pPr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- Directorate-specific training plans</w:t>
            </w:r>
          </w:p>
          <w:p w:rsidR="00F343D9" w:rsidRPr="00E240AA" w:rsidRDefault="00F343D9" w:rsidP="00F343D9">
            <w:pPr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 xml:space="preserve">- </w:t>
            </w:r>
            <w:r w:rsidRPr="00E240AA">
              <w:rPr>
                <w:rFonts w:ascii="Arial" w:hAnsi="Arial" w:cs="Arial"/>
              </w:rPr>
              <w:t>Prioritized</w:t>
            </w:r>
            <w:r w:rsidRPr="00E240AA">
              <w:rPr>
                <w:rFonts w:ascii="Arial" w:hAnsi="Arial" w:cs="Arial"/>
              </w:rPr>
              <w:t xml:space="preserve"> budget allocation</w:t>
            </w:r>
          </w:p>
          <w:p w:rsidR="00F343D9" w:rsidRPr="00E240AA" w:rsidRDefault="00F343D9" w:rsidP="00F343D9">
            <w:pPr>
              <w:rPr>
                <w:rFonts w:ascii="Arial" w:hAnsi="Arial" w:cs="Arial"/>
              </w:rPr>
            </w:pPr>
          </w:p>
        </w:tc>
      </w:tr>
    </w:tbl>
    <w:p w:rsidR="00F343D9" w:rsidRPr="00E240AA" w:rsidRDefault="00F343D9" w:rsidP="00E240AA">
      <w:pPr>
        <w:spacing w:after="0"/>
        <w:rPr>
          <w:rFonts w:ascii="Arial" w:hAnsi="Arial" w:cs="Arial"/>
        </w:rPr>
      </w:pPr>
    </w:p>
    <w:p w:rsidR="00F343D9" w:rsidRPr="00E240AA" w:rsidRDefault="00F343D9" w:rsidP="00F343D9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</w:rPr>
      </w:pPr>
      <w:r w:rsidRPr="00E240AA">
        <w:rPr>
          <w:rFonts w:ascii="Arial" w:hAnsi="Arial" w:cs="Arial"/>
        </w:rPr>
        <w:t xml:space="preserve">To what extent are employees adequately prepared to meet emerging </w:t>
      </w:r>
      <w:r w:rsidRPr="00E240AA">
        <w:rPr>
          <w:rFonts w:ascii="Arial" w:hAnsi="Arial" w:cs="Arial"/>
        </w:rPr>
        <w:t>organizational</w:t>
      </w:r>
      <w:r w:rsidRPr="00E240AA">
        <w:rPr>
          <w:rFonts w:ascii="Arial" w:hAnsi="Arial" w:cs="Arial"/>
        </w:rPr>
        <w:t>, technologic</w:t>
      </w:r>
      <w:r w:rsidRPr="00E240AA">
        <w:rPr>
          <w:rFonts w:ascii="Arial" w:hAnsi="Arial" w:cs="Arial"/>
        </w:rPr>
        <w:t>al, and policy-related demands?</w:t>
      </w:r>
    </w:p>
    <w:p w:rsidR="00F343D9" w:rsidRPr="00E240AA" w:rsidRDefault="00E240AA" w:rsidP="00F343D9">
      <w:pPr>
        <w:spacing w:after="0"/>
        <w:rPr>
          <w:rFonts w:ascii="Arial" w:hAnsi="Arial" w:cs="Arial"/>
        </w:rPr>
      </w:pPr>
      <w:r w:rsidRPr="00E240AA">
        <w:rPr>
          <w:rFonts w:ascii="Arial" w:hAnsi="Arial" w:cs="Arial"/>
        </w:rPr>
        <w:t xml:space="preserve">              Hints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2977"/>
        <w:gridCol w:w="3685"/>
        <w:gridCol w:w="3849"/>
      </w:tblGrid>
      <w:tr w:rsidR="00F343D9" w:rsidRPr="00E240AA" w:rsidTr="00E240AA">
        <w:tc>
          <w:tcPr>
            <w:tcW w:w="2977" w:type="dxa"/>
          </w:tcPr>
          <w:p w:rsidR="00F343D9" w:rsidRPr="00E240AA" w:rsidRDefault="00F343D9" w:rsidP="00F343D9">
            <w:pPr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 xml:space="preserve">This question helps management identify </w:t>
            </w:r>
          </w:p>
          <w:p w:rsidR="00F343D9" w:rsidRPr="00E240AA" w:rsidRDefault="00F343D9" w:rsidP="00E240AA">
            <w:pPr>
              <w:ind w:left="34"/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- Future workforce readiness</w:t>
            </w:r>
          </w:p>
          <w:p w:rsidR="00F343D9" w:rsidRPr="00E240AA" w:rsidRDefault="00F343D9" w:rsidP="00E240AA">
            <w:pPr>
              <w:ind w:left="34"/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- Digital transformation preparedness</w:t>
            </w:r>
          </w:p>
          <w:p w:rsidR="00F343D9" w:rsidRPr="00E240AA" w:rsidRDefault="00F343D9" w:rsidP="00E240AA">
            <w:pPr>
              <w:ind w:left="34"/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- Emerging competency requirements</w:t>
            </w:r>
          </w:p>
          <w:p w:rsidR="00F343D9" w:rsidRPr="00E240AA" w:rsidRDefault="00F343D9" w:rsidP="00E240AA">
            <w:pPr>
              <w:ind w:left="34"/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- Institutional adaptability</w:t>
            </w:r>
          </w:p>
          <w:p w:rsidR="00F343D9" w:rsidRPr="00E240AA" w:rsidRDefault="00F343D9" w:rsidP="00F343D9">
            <w:pPr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:rsidR="00F343D9" w:rsidRPr="00E240AA" w:rsidRDefault="00F343D9" w:rsidP="00F343D9">
            <w:pPr>
              <w:ind w:left="360"/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Likely outputs</w:t>
            </w:r>
          </w:p>
          <w:p w:rsidR="00F343D9" w:rsidRPr="00E240AA" w:rsidRDefault="00F343D9" w:rsidP="00E240AA">
            <w:pPr>
              <w:ind w:left="-108"/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- Emerging skills rankings</w:t>
            </w:r>
          </w:p>
          <w:p w:rsidR="00F343D9" w:rsidRPr="00E240AA" w:rsidRDefault="00F343D9" w:rsidP="00E240AA">
            <w:pPr>
              <w:ind w:left="-108"/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- Workforce readiness summaries</w:t>
            </w:r>
          </w:p>
          <w:p w:rsidR="00F343D9" w:rsidRPr="00E240AA" w:rsidRDefault="00F343D9" w:rsidP="00E240AA">
            <w:pPr>
              <w:ind w:left="-108"/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- Future skills dashboard</w:t>
            </w:r>
          </w:p>
          <w:p w:rsidR="00F343D9" w:rsidRPr="00E240AA" w:rsidRDefault="00F343D9" w:rsidP="00E240AA">
            <w:pPr>
              <w:ind w:left="-108"/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- Trend analysis</w:t>
            </w:r>
          </w:p>
          <w:p w:rsidR="00F343D9" w:rsidRPr="00E240AA" w:rsidRDefault="00F343D9" w:rsidP="00F343D9">
            <w:pPr>
              <w:rPr>
                <w:rFonts w:ascii="Arial" w:hAnsi="Arial" w:cs="Arial"/>
              </w:rPr>
            </w:pPr>
          </w:p>
        </w:tc>
        <w:tc>
          <w:tcPr>
            <w:tcW w:w="3849" w:type="dxa"/>
          </w:tcPr>
          <w:p w:rsidR="00F343D9" w:rsidRPr="00E240AA" w:rsidRDefault="00F343D9" w:rsidP="00F343D9">
            <w:pPr>
              <w:ind w:left="360"/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Likely recommendations</w:t>
            </w:r>
          </w:p>
          <w:p w:rsidR="00F343D9" w:rsidRPr="00E240AA" w:rsidRDefault="00F343D9" w:rsidP="00E240AA">
            <w:pPr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 xml:space="preserve">- Future-focused training </w:t>
            </w:r>
            <w:proofErr w:type="spellStart"/>
            <w:r w:rsidRPr="00E240AA">
              <w:rPr>
                <w:rFonts w:ascii="Arial" w:hAnsi="Arial" w:cs="Arial"/>
              </w:rPr>
              <w:t>programmes</w:t>
            </w:r>
            <w:proofErr w:type="spellEnd"/>
          </w:p>
          <w:p w:rsidR="00F343D9" w:rsidRPr="00E240AA" w:rsidRDefault="00F343D9" w:rsidP="00E240AA">
            <w:pPr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- Digital skills initiatives</w:t>
            </w:r>
          </w:p>
          <w:p w:rsidR="00F343D9" w:rsidRPr="00E240AA" w:rsidRDefault="00F343D9" w:rsidP="00E240AA">
            <w:pPr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- Leadership and innovation training</w:t>
            </w:r>
          </w:p>
          <w:p w:rsidR="00F343D9" w:rsidRPr="00E240AA" w:rsidRDefault="00F343D9" w:rsidP="00E240AA">
            <w:pPr>
              <w:rPr>
                <w:rFonts w:ascii="Arial" w:hAnsi="Arial" w:cs="Arial"/>
              </w:rPr>
            </w:pPr>
            <w:r w:rsidRPr="00E240AA">
              <w:rPr>
                <w:rFonts w:ascii="Arial" w:hAnsi="Arial" w:cs="Arial"/>
              </w:rPr>
              <w:t>- Strategic workforce development planning</w:t>
            </w:r>
          </w:p>
          <w:p w:rsidR="00F343D9" w:rsidRPr="00E240AA" w:rsidRDefault="00F343D9" w:rsidP="00F343D9">
            <w:pPr>
              <w:rPr>
                <w:rFonts w:ascii="Arial" w:hAnsi="Arial" w:cs="Arial"/>
              </w:rPr>
            </w:pPr>
          </w:p>
        </w:tc>
      </w:tr>
    </w:tbl>
    <w:p w:rsidR="00E240AA" w:rsidRPr="00E240AA" w:rsidRDefault="00E240AA">
      <w:pPr>
        <w:rPr>
          <w:rFonts w:ascii="Arial" w:hAnsi="Arial" w:cs="Arial"/>
        </w:rPr>
      </w:pPr>
    </w:p>
    <w:p w:rsidR="00F343D9" w:rsidRPr="00E240AA" w:rsidRDefault="00E240AA">
      <w:pPr>
        <w:rPr>
          <w:rFonts w:ascii="Arial" w:hAnsi="Arial" w:cs="Arial"/>
        </w:rPr>
      </w:pPr>
      <w:r>
        <w:rPr>
          <w:rFonts w:ascii="Arial" w:hAnsi="Arial" w:cs="Arial"/>
        </w:rPr>
        <w:t>The data</w:t>
      </w:r>
      <w:r w:rsidR="000A685D" w:rsidRPr="00E240AA">
        <w:rPr>
          <w:rFonts w:ascii="Arial" w:hAnsi="Arial" w:cs="Arial"/>
        </w:rPr>
        <w:t xml:space="preserve"> has the following valu</w:t>
      </w:r>
      <w:r w:rsidR="00933DF0" w:rsidRPr="00E240AA">
        <w:rPr>
          <w:rFonts w:ascii="Arial" w:hAnsi="Arial" w:cs="Arial"/>
        </w:rPr>
        <w:t xml:space="preserve">ables: </w:t>
      </w:r>
    </w:p>
    <w:tbl>
      <w:tblPr>
        <w:tblStyle w:val="TableGrid"/>
        <w:tblW w:w="4924" w:type="pct"/>
        <w:tblLook w:val="04A0" w:firstRow="1" w:lastRow="0" w:firstColumn="1" w:lastColumn="0" w:noHBand="0" w:noVBand="1"/>
      </w:tblPr>
      <w:tblGrid>
        <w:gridCol w:w="5220"/>
        <w:gridCol w:w="3846"/>
        <w:gridCol w:w="1560"/>
      </w:tblGrid>
      <w:tr w:rsidR="00E240AA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Variable name</w:t>
            </w:r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Section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SubmissionDate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Date the response was submitted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Metadata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start</w:t>
            </w:r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Start time of form completion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Metadata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end</w:t>
            </w:r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End time of form completion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Metadata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today</w:t>
            </w:r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Date of response reference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Metadata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note_0</w:t>
            </w:r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System note field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Metadata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note_1</w:t>
            </w:r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System note field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Metadata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section_a.date_filling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Date of form filling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section_a.directorate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Respondent’s directorate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section_a.division_section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Division or section of respondent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section_a.gender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Gender of respondent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section_a.age_bracket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Age category of respondent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section_a.officer_name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Name of officer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section_a.pf_no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Personnel file number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section_a.job_designation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Job title/designation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section_a.job_grade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Job grade level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section_a.length_service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Years of service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section_b.duties_responsibility_1–6</w:t>
            </w:r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Reported duties and responsibilities (multiple items)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B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section_b.job_description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Job description text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B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section_b.role_clearly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Clarity of role definition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B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section_b.task_change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Frequency of task changes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B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section_c.rate_job_performance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Self-rated job performance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C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section_c.met_performance_targets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Achievement of performance targets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C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section_c.challenge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Main challenge faced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C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section_c.other_specify_challange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Other challenges (open-ended)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C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section_d.tech_skill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Technical skills level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D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section_d.ict_skill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ICT skills level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D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section_d.comm_skill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Communication skills level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D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section_d.leadership_management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Leadership and management skills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D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section_d.policy_analysis_and_implementation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Policy analysis skills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D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section_d.finance_management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Financial management skills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D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section_d.customer_service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Customer service skills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D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section_d.monitoring_evaluation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Monitoring and evaluation skills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D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section_d.improve_skill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Skills improvement areas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D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section_e.attended_training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Whether training was attended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E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section_e.training_1_yes–6_yes</w:t>
            </w:r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Training types attended (yes responses)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E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section_e.training_1_no–6_no</w:t>
            </w:r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Training types not attended (no responses)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E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section_e.effective_training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Effectiveness of training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E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section_e.acquired_skill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Skills acquired from training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E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section_f.relevant_training_curr_role_1–6</w:t>
            </w:r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Training relevance to current role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F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section_f.career_progression_training_1–6</w:t>
            </w:r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Training relevance to career progression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F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section_f.level_training_needs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Level of training needs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F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section_f.training_type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Type of training required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F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section_g.training_mode1</w:t>
            </w:r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Preferred training mode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G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section_g.preffered_duration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Preferred training duration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G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section_g.training_time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Preferred training time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G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section_h.support_training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Support needed for training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H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section_h.barrier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Barriers to training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H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section_h.others_support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Other support requirements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H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section_i.emerging_trends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Awareness of emerging trends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I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section_i.new_skill_you_need_1–6</w:t>
            </w:r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New skills required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I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section_j.additional_comment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Additional comments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Section J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meta.instanceID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Unique response identifier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Metadata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KEY</w:t>
            </w:r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Unique key identifier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Metadata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SubmitterID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ID of respondent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Metadata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SubmitterName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Name of respondent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Metadata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AttachmentsPresent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Whether attachments exist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Metadata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AttachmentsExpected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Expected attachments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Metadata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Status</w:t>
            </w:r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Submission status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Metadata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ReviewState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Review status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Metadata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DeviceID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Device identifier used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Metadata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Edits</w:t>
            </w:r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Number of edits made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Metadata</w:t>
            </w:r>
          </w:p>
        </w:tc>
      </w:tr>
      <w:tr w:rsidR="00F343D9" w:rsidRPr="00E240AA" w:rsidTr="00E240AA">
        <w:trPr>
          <w:trHeight w:val="57"/>
        </w:trPr>
        <w:tc>
          <w:tcPr>
            <w:tcW w:w="2456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343D9">
              <w:rPr>
                <w:rFonts w:ascii="Arial" w:eastAsia="Times New Roman" w:hAnsi="Arial" w:cs="Arial"/>
                <w:sz w:val="24"/>
                <w:szCs w:val="24"/>
              </w:rPr>
              <w:t>FormVersion</w:t>
            </w:r>
            <w:proofErr w:type="spellEnd"/>
          </w:p>
        </w:tc>
        <w:tc>
          <w:tcPr>
            <w:tcW w:w="1810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Version of data collection form</w:t>
            </w:r>
          </w:p>
        </w:tc>
        <w:tc>
          <w:tcPr>
            <w:tcW w:w="734" w:type="pct"/>
            <w:vAlign w:val="center"/>
          </w:tcPr>
          <w:p w:rsidR="00F343D9" w:rsidRPr="00F343D9" w:rsidRDefault="00F343D9" w:rsidP="00F343D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F343D9">
              <w:rPr>
                <w:rFonts w:ascii="Arial" w:eastAsia="Times New Roman" w:hAnsi="Arial" w:cs="Arial"/>
                <w:sz w:val="24"/>
                <w:szCs w:val="24"/>
              </w:rPr>
              <w:t>Metadata</w:t>
            </w:r>
          </w:p>
        </w:tc>
      </w:tr>
    </w:tbl>
    <w:p w:rsidR="00F343D9" w:rsidRPr="00E240AA" w:rsidRDefault="00F343D9">
      <w:pPr>
        <w:rPr>
          <w:rFonts w:ascii="Arial" w:hAnsi="Arial" w:cs="Arial"/>
        </w:rPr>
      </w:pPr>
    </w:p>
    <w:p w:rsidR="00F343D9" w:rsidRPr="00E240AA" w:rsidRDefault="00F343D9">
      <w:pPr>
        <w:rPr>
          <w:rFonts w:ascii="Arial" w:hAnsi="Arial" w:cs="Arial"/>
        </w:rPr>
      </w:pPr>
    </w:p>
    <w:p w:rsidR="00F343D9" w:rsidRPr="00E240AA" w:rsidRDefault="00F343D9">
      <w:pPr>
        <w:rPr>
          <w:rFonts w:ascii="Arial" w:hAnsi="Arial" w:cs="Arial"/>
        </w:rPr>
      </w:pPr>
    </w:p>
    <w:p w:rsidR="00F343D9" w:rsidRPr="00E240AA" w:rsidRDefault="00E240AA">
      <w:pPr>
        <w:rPr>
          <w:rFonts w:ascii="Arial" w:hAnsi="Arial" w:cs="Arial"/>
        </w:rPr>
      </w:pPr>
      <w:r w:rsidRPr="00E240AA">
        <w:rPr>
          <w:rFonts w:ascii="Arial" w:hAnsi="Arial" w:cs="Arial"/>
          <w:b/>
        </w:rPr>
        <w:t>Note</w:t>
      </w:r>
      <w:r>
        <w:rPr>
          <w:rFonts w:ascii="Arial" w:hAnsi="Arial" w:cs="Arial"/>
        </w:rPr>
        <w:t xml:space="preserve">: that this data should not be shared with anybody who is not part of this team. </w:t>
      </w:r>
    </w:p>
    <w:sectPr w:rsidR="00F343D9" w:rsidRPr="00E240AA" w:rsidSect="00F343D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4C7C" w:rsidRDefault="00834C7C" w:rsidP="00F343D9">
      <w:pPr>
        <w:spacing w:after="0" w:line="240" w:lineRule="auto"/>
      </w:pPr>
      <w:r>
        <w:separator/>
      </w:r>
    </w:p>
  </w:endnote>
  <w:endnote w:type="continuationSeparator" w:id="0">
    <w:p w:rsidR="00834C7C" w:rsidRDefault="00834C7C" w:rsidP="00F34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6F37F0CF-1B45-4797-A4A2-9290E2C5B4AF}"/>
    <w:embedBold r:id="rId2" w:fontKey="{670CDE8F-FE05-40B1-B9E1-E9E3A8BE6F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300EAB2-1549-4889-84C3-46FBF7F6C717}"/>
    <w:embedBold r:id="rId4" w:fontKey="{723F234D-550F-426A-B614-539EF331DCE4}"/>
    <w:embedItalic r:id="rId5" w:fontKey="{7ABAEE40-1AD8-409E-BB40-200B4ECD60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4C7C" w:rsidRDefault="00834C7C" w:rsidP="00F343D9">
      <w:pPr>
        <w:spacing w:after="0" w:line="240" w:lineRule="auto"/>
      </w:pPr>
      <w:r>
        <w:separator/>
      </w:r>
    </w:p>
  </w:footnote>
  <w:footnote w:type="continuationSeparator" w:id="0">
    <w:p w:rsidR="00834C7C" w:rsidRDefault="00834C7C" w:rsidP="00F343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DB00DFD"/>
    <w:multiLevelType w:val="hybridMultilevel"/>
    <w:tmpl w:val="1A50D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0530EF"/>
    <w:multiLevelType w:val="hybridMultilevel"/>
    <w:tmpl w:val="DE38B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3"/>
  </w:num>
  <w:num w:numId="4">
    <w:abstractNumId w:val="3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961"/>
    <w:rsid w:val="00023AEE"/>
    <w:rsid w:val="00064351"/>
    <w:rsid w:val="000A685D"/>
    <w:rsid w:val="00796526"/>
    <w:rsid w:val="00834C7C"/>
    <w:rsid w:val="00933DF0"/>
    <w:rsid w:val="00973F13"/>
    <w:rsid w:val="00A50E3A"/>
    <w:rsid w:val="00B06961"/>
    <w:rsid w:val="00E240AA"/>
    <w:rsid w:val="00E7695E"/>
    <w:rsid w:val="00F3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9AFF0E-9F00-4855-A0A0-C9BCA7C5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table" w:styleId="TableGrid">
    <w:name w:val="Table Grid"/>
    <w:basedOn w:val="TableNormal"/>
    <w:uiPriority w:val="39"/>
    <w:rsid w:val="00F34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4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3D9"/>
  </w:style>
  <w:style w:type="paragraph" w:styleId="Footer">
    <w:name w:val="footer"/>
    <w:basedOn w:val="Normal"/>
    <w:link w:val="FooterChar"/>
    <w:uiPriority w:val="99"/>
    <w:unhideWhenUsed/>
    <w:rsid w:val="00F34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3D9"/>
  </w:style>
  <w:style w:type="paragraph" w:styleId="ListParagraph">
    <w:name w:val="List Paragraph"/>
    <w:basedOn w:val="Normal"/>
    <w:uiPriority w:val="34"/>
    <w:qFormat/>
    <w:rsid w:val="00F343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86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1</cp:revision>
  <dcterms:created xsi:type="dcterms:W3CDTF">2026-05-26T12:25:00Z</dcterms:created>
  <dcterms:modified xsi:type="dcterms:W3CDTF">2026-05-26T12:59:00Z</dcterms:modified>
</cp:coreProperties>
</file>