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6C8E" w:rsidRPr="00156C8E" w:rsidRDefault="00156C8E" w:rsidP="00156C8E">
      <w:pPr>
        <w:jc w:val="center"/>
        <w:rPr>
          <w:b/>
          <w:sz w:val="32"/>
        </w:rPr>
      </w:pPr>
      <w:r w:rsidRPr="00156C8E">
        <w:rPr>
          <w:b/>
          <w:sz w:val="32"/>
        </w:rPr>
        <w:t>KENYA INSTITUTE OF PRIMATE RESEARCH</w:t>
      </w:r>
    </w:p>
    <w:p w:rsidR="00156C8E" w:rsidRPr="001133B5" w:rsidRDefault="001133B5" w:rsidP="00156C8E">
      <w:pPr>
        <w:jc w:val="center"/>
        <w:rPr>
          <w:b/>
          <w:u w:val="single"/>
        </w:rPr>
      </w:pPr>
      <w:r>
        <w:rPr>
          <w:b/>
          <w:u w:val="single"/>
        </w:rPr>
        <w:t xml:space="preserve">INITIAL </w:t>
      </w:r>
      <w:r w:rsidR="00156C8E" w:rsidRPr="001133B5">
        <w:rPr>
          <w:b/>
          <w:u w:val="single"/>
        </w:rPr>
        <w:t>MEETING ON</w:t>
      </w:r>
    </w:p>
    <w:p w:rsidR="00E7695E" w:rsidRPr="00156C8E" w:rsidRDefault="00156C8E" w:rsidP="00156C8E">
      <w:pPr>
        <w:jc w:val="center"/>
        <w:rPr>
          <w:u w:val="single"/>
        </w:rPr>
      </w:pPr>
      <w:r w:rsidRPr="00156C8E">
        <w:rPr>
          <w:u w:val="single"/>
        </w:rPr>
        <w:t>INSTITUTIONALISING KNOWLEDGE MANAGEMENT IN KIPRE OPERATIONS, REGISTRATION WITH OFFICE OF THE DATA PROTECTION COMMISSION, RECORDS MANAGEMENT DOCUMENTATION - INDEXING AND CODING ESPECIALLY KIPRE ESTABLISHMENT</w:t>
      </w:r>
    </w:p>
    <w:p w:rsidR="00156C8E" w:rsidRPr="00ED35FA" w:rsidRDefault="00156C8E" w:rsidP="00B70A86">
      <w:pPr>
        <w:jc w:val="both"/>
        <w:rPr>
          <w:b/>
        </w:rPr>
      </w:pPr>
      <w:r w:rsidRPr="00ED35FA">
        <w:rPr>
          <w:b/>
        </w:rPr>
        <w:t>Introduction</w:t>
      </w:r>
    </w:p>
    <w:p w:rsidR="00795CD7" w:rsidRDefault="00156C8E" w:rsidP="00B70A86">
      <w:pPr>
        <w:jc w:val="both"/>
      </w:pPr>
      <w:r>
        <w:t xml:space="preserve">This initial meeting is intended to scope the gaps in KIPRE’s current knowledge management, records management and data governance practices and generate issues significant enough to justify a structured institutional discussion and eventual policy direction. </w:t>
      </w:r>
    </w:p>
    <w:p w:rsidR="00B96A55" w:rsidRPr="00B96A55" w:rsidRDefault="00B96A55" w:rsidP="00B70A86">
      <w:pPr>
        <w:jc w:val="both"/>
        <w:rPr>
          <w:b/>
        </w:rPr>
      </w:pPr>
      <w:r w:rsidRPr="00B96A55">
        <w:rPr>
          <w:b/>
        </w:rPr>
        <w:t>MEETING MINUTES</w:t>
      </w:r>
    </w:p>
    <w:p w:rsidR="00B96A55" w:rsidRPr="00B96A55" w:rsidRDefault="00B96A55" w:rsidP="00B70A86">
      <w:pPr>
        <w:jc w:val="both"/>
        <w:rPr>
          <w:b/>
        </w:rPr>
      </w:pPr>
      <w:r w:rsidRPr="00B96A55">
        <w:rPr>
          <w:b/>
        </w:rPr>
        <w:t>In attendance</w:t>
      </w:r>
    </w:p>
    <w:p w:rsidR="00B96A55" w:rsidRDefault="00B96A55" w:rsidP="00B70A86">
      <w:pPr>
        <w:pStyle w:val="ListParagraph"/>
        <w:numPr>
          <w:ilvl w:val="0"/>
          <w:numId w:val="13"/>
        </w:numPr>
        <w:jc w:val="both"/>
      </w:pPr>
      <w:r>
        <w:t>Dr. Almas Juma</w:t>
      </w:r>
    </w:p>
    <w:p w:rsidR="00B96A55" w:rsidRDefault="00B96A55" w:rsidP="00B70A86">
      <w:pPr>
        <w:pStyle w:val="ListParagraph"/>
        <w:numPr>
          <w:ilvl w:val="0"/>
          <w:numId w:val="13"/>
        </w:numPr>
        <w:jc w:val="both"/>
      </w:pPr>
      <w:r>
        <w:t>Mr. Patrick Mwaura</w:t>
      </w:r>
    </w:p>
    <w:p w:rsidR="00B96A55" w:rsidRDefault="00B96A55" w:rsidP="00B70A86">
      <w:pPr>
        <w:pStyle w:val="ListParagraph"/>
        <w:numPr>
          <w:ilvl w:val="0"/>
          <w:numId w:val="13"/>
        </w:numPr>
        <w:jc w:val="both"/>
      </w:pPr>
      <w:r>
        <w:t>Mrs. Florence Makena</w:t>
      </w:r>
    </w:p>
    <w:p w:rsidR="00B96A55" w:rsidRDefault="00B96A55" w:rsidP="00B70A86">
      <w:pPr>
        <w:pStyle w:val="ListParagraph"/>
        <w:numPr>
          <w:ilvl w:val="0"/>
          <w:numId w:val="13"/>
        </w:numPr>
        <w:jc w:val="both"/>
      </w:pPr>
      <w:r>
        <w:t>Mrs. Dinah Wafula</w:t>
      </w:r>
    </w:p>
    <w:p w:rsidR="00B96A55" w:rsidRDefault="00B96A55" w:rsidP="00B70A86">
      <w:pPr>
        <w:pStyle w:val="ListParagraph"/>
        <w:numPr>
          <w:ilvl w:val="0"/>
          <w:numId w:val="13"/>
        </w:numPr>
        <w:jc w:val="both"/>
      </w:pPr>
      <w:r>
        <w:t xml:space="preserve">Mr. </w:t>
      </w:r>
      <w:r>
        <w:t xml:space="preserve">Johnstone </w:t>
      </w:r>
      <w:r>
        <w:t>Kiplangat</w:t>
      </w:r>
    </w:p>
    <w:p w:rsidR="00B96A55" w:rsidRPr="00AF1028" w:rsidRDefault="00B96A55" w:rsidP="00B70A86">
      <w:pPr>
        <w:jc w:val="both"/>
        <w:rPr>
          <w:b/>
        </w:rPr>
      </w:pPr>
      <w:r w:rsidRPr="00AF1028">
        <w:rPr>
          <w:b/>
        </w:rPr>
        <w:t>Absent with apology</w:t>
      </w:r>
    </w:p>
    <w:p w:rsidR="00B96A55" w:rsidRDefault="00B96A55" w:rsidP="00B70A86">
      <w:pPr>
        <w:pStyle w:val="ListParagraph"/>
        <w:numPr>
          <w:ilvl w:val="0"/>
          <w:numId w:val="13"/>
        </w:numPr>
        <w:jc w:val="both"/>
      </w:pPr>
      <w:r>
        <w:t>Mr. Victor Mwadime</w:t>
      </w:r>
    </w:p>
    <w:p w:rsidR="00B96A55" w:rsidRPr="00B96A55" w:rsidRDefault="00B96A55" w:rsidP="00B70A86">
      <w:pPr>
        <w:jc w:val="both"/>
        <w:rPr>
          <w:b/>
        </w:rPr>
      </w:pPr>
      <w:r w:rsidRPr="00B96A55">
        <w:rPr>
          <w:b/>
        </w:rPr>
        <w:t>Deliberations</w:t>
      </w:r>
    </w:p>
    <w:p w:rsidR="00AF1028" w:rsidRDefault="00B96A55" w:rsidP="00B70A86">
      <w:pPr>
        <w:jc w:val="both"/>
      </w:pPr>
      <w:r>
        <w:t>The team deliberated on the key issues identified and highlighted the existing gaps in knowledge management, records management, and data governance within KIPRE.</w:t>
      </w:r>
    </w:p>
    <w:p w:rsidR="00AF1028" w:rsidRPr="00AF1028" w:rsidRDefault="00AF1028" w:rsidP="00B70A86">
      <w:pPr>
        <w:jc w:val="both"/>
        <w:rPr>
          <w:b/>
        </w:rPr>
      </w:pPr>
      <w:r w:rsidRPr="00AF1028">
        <w:rPr>
          <w:b/>
        </w:rPr>
        <w:t>Key observations and gaps identified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that records management within KIPRE is predominantly manual, resulting in challenges in document storage, retrieval, tracking, and preservation.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further noted the need for a structured indexing and coding framework, particularly for establishment records, to improve accessibility, consistency, traceability, and accountability.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that institutional knowledge is largely maintained through physical records, individual staff members, and standalone spreadsheets, with no formal knowledge management framework in place.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noted that the absence of a centralized knowledge repository poses a risk to institutional memory and continuity, particularly during staff transfers, retirements, and separations.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that institutional data assets are heavily siloed across departments, projects, and individual officers, limiting information sharing, collaboration, and reuse.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noted the absence of a centralized institutional system for managing and integrating records, knowledge resources, research outputs, and data assets.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lastRenderedPageBreak/>
        <w:t>The team observed challenges in document retrieval, version control, archiving, and information sharing arising from reliance on manual systems and decentralized storage mechanisms.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noted the need to strengthen compliance with the Data Protection Act, 2019 through staff sensitization, policy development, and implementation of appropriate data governance structures.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that library resources, research repositories, publications, reports, project documentation, human resource records, and administrative records are managed independently, resulting in duplication of effort and limited accessibility.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noted the need for a centralized institutional knowledge and information management platform to support compliance, information access, security, accountability, and decision-making.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the absence of a formal data governance framework to guide data stewardship, ownership, access management, accountability, metadata management, and data quality assurance.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noted the need to establish a centralized institutional repository and knowledge portal to preserve institutional memory and reduce dependence on individual staff members as custodians of critical information.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the need for an institution-wide inventory and mapping of information assets, databases, records, repositories, and systems to support future integration initiatives.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noted that successful implementation of knowledge management and records management initiatives will require active involvement of all departments and key stakeholders across the Institute.</w:t>
      </w:r>
    </w:p>
    <w:p w:rsidR="00AF1028" w:rsidRDefault="00AF1028" w:rsidP="00B70A86">
      <w:pPr>
        <w:pStyle w:val="ListParagraph"/>
        <w:numPr>
          <w:ilvl w:val="0"/>
          <w:numId w:val="15"/>
        </w:numPr>
        <w:jc w:val="both"/>
      </w:pPr>
      <w:r>
        <w:t>The team observed that implementation of an integrated institutional knowledge and data platform would provide a sustainable long-term solution by bringing together document management, library services, research data repositories, metadata catalogues, analytics, compliance functions, and knowledge-sharing mechanisms within a single institutional ecosystem.</w:t>
      </w:r>
    </w:p>
    <w:p w:rsidR="00B70A86" w:rsidRPr="00B70A86" w:rsidRDefault="00B70A86" w:rsidP="00B70A86">
      <w:pPr>
        <w:jc w:val="both"/>
        <w:rPr>
          <w:b/>
        </w:rPr>
      </w:pPr>
      <w:r w:rsidRPr="00B70A86">
        <w:rPr>
          <w:b/>
        </w:rPr>
        <w:t>Resolutions and recommendations</w:t>
      </w:r>
    </w:p>
    <w:p w:rsidR="00B70A86" w:rsidRDefault="00B70A86" w:rsidP="00B70A86">
      <w:pPr>
        <w:jc w:val="both"/>
      </w:pPr>
      <w:r>
        <w:t>Following the deliberations, the team resol</w:t>
      </w:r>
      <w:r>
        <w:t>ved to recommend the following:</w:t>
      </w:r>
    </w:p>
    <w:p w:rsidR="00B70A86" w:rsidRDefault="00B70A86" w:rsidP="00B70A86">
      <w:pPr>
        <w:spacing w:after="0"/>
        <w:ind w:left="709" w:hanging="283"/>
        <w:jc w:val="both"/>
      </w:pPr>
      <w:r>
        <w:t>1. KIPRE should initiate the development of a comprehensive Knowledge Management Framework to guide the capture, storage, sharing, preservation, and utilizati</w:t>
      </w:r>
      <w:r>
        <w:t>on of institutional knowledge.</w:t>
      </w:r>
    </w:p>
    <w:p w:rsidR="00B70A86" w:rsidRDefault="00B70A86" w:rsidP="00B70A86">
      <w:pPr>
        <w:spacing w:after="0"/>
        <w:ind w:left="709" w:hanging="283"/>
        <w:jc w:val="both"/>
      </w:pPr>
      <w:r>
        <w:t>2. KIPRE should develop and implement a standardized records management framework, including indexing, coding, classification, retention, archiving, and disposal proced</w:t>
      </w:r>
      <w:r>
        <w:t>ures for institutional records.</w:t>
      </w:r>
    </w:p>
    <w:p w:rsidR="00B70A86" w:rsidRDefault="00B70A86" w:rsidP="00B70A86">
      <w:pPr>
        <w:spacing w:after="0"/>
        <w:ind w:left="709" w:hanging="283"/>
        <w:jc w:val="both"/>
      </w:pPr>
      <w:r>
        <w:t>3. KIPRE should establish a Data Governance Framework to guide data stewardship, ownership, access control, accountability, security, metadata manageme</w:t>
      </w:r>
      <w:r>
        <w:t>nt, and data quality assurance.</w:t>
      </w:r>
    </w:p>
    <w:p w:rsidR="00B70A86" w:rsidRDefault="00B70A86" w:rsidP="00B70A86">
      <w:pPr>
        <w:spacing w:after="0"/>
        <w:ind w:left="709" w:hanging="283"/>
        <w:jc w:val="both"/>
      </w:pPr>
      <w:r>
        <w:t>4. KIPRE should undertake a comprehensive inventory and mapping exercise of all institutional information assets, databases, repositories, records collections, sy</w:t>
      </w:r>
      <w:r>
        <w:t>stems, and knowledge resources.</w:t>
      </w:r>
    </w:p>
    <w:p w:rsidR="00B70A86" w:rsidRDefault="00B70A86" w:rsidP="00B70A86">
      <w:pPr>
        <w:spacing w:after="0"/>
        <w:ind w:left="709" w:hanging="283"/>
        <w:jc w:val="both"/>
      </w:pPr>
      <w:r>
        <w:t>5. KIPRE should explore the establishment of a centralized institutional knowledge and information m</w:t>
      </w:r>
      <w:r>
        <w:t>anagement platform integrating: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Library resources;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Research data repositories;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Administrative records;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Human resource records;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Project documentation;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Publications and reports;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Statistical and analytical outputs; and</w:t>
      </w:r>
    </w:p>
    <w:p w:rsidR="00B70A86" w:rsidRDefault="00B70A86" w:rsidP="00B70A86">
      <w:pPr>
        <w:pStyle w:val="ListParagraph"/>
        <w:numPr>
          <w:ilvl w:val="1"/>
          <w:numId w:val="16"/>
        </w:numPr>
        <w:ind w:left="1560" w:hanging="283"/>
        <w:jc w:val="both"/>
      </w:pPr>
      <w:r>
        <w:t>Institutional policies, manuals, and standard operating procedures.</w:t>
      </w:r>
    </w:p>
    <w:p w:rsidR="00B70A86" w:rsidRDefault="00B70A86" w:rsidP="00B70A86">
      <w:pPr>
        <w:spacing w:after="0"/>
        <w:ind w:left="709" w:hanging="283"/>
        <w:jc w:val="both"/>
      </w:pPr>
      <w:r>
        <w:t>6. KIPRE should strengthen compliance with the Data Protection Act, 2019 through staff sensitization, policy development, registration compliance, and implementation of appropriate d</w:t>
      </w:r>
      <w:r>
        <w:t>ata protection controls.</w:t>
      </w:r>
    </w:p>
    <w:p w:rsidR="00B70A86" w:rsidRDefault="00B70A86" w:rsidP="00B70A86">
      <w:pPr>
        <w:spacing w:after="0"/>
        <w:ind w:left="709" w:hanging="283"/>
        <w:jc w:val="both"/>
      </w:pPr>
      <w:r>
        <w:t xml:space="preserve">7. KIPRE should develop technical and user requirements for a centralized knowledge and data management infrastructure, including server, storage, security, backup, and </w:t>
      </w:r>
      <w:r>
        <w:t>access management requirements.</w:t>
      </w:r>
    </w:p>
    <w:p w:rsidR="00B70A86" w:rsidRDefault="00B70A86" w:rsidP="00B70A86">
      <w:pPr>
        <w:ind w:left="709" w:hanging="283"/>
        <w:jc w:val="both"/>
      </w:pPr>
      <w:r>
        <w:t>8. KIPRE should institutionalize mechanisms for preservation of institutional memory and continuity through centralized repositories a</w:t>
      </w:r>
      <w:r>
        <w:t>nd knowledge-sharing processes.</w:t>
      </w:r>
    </w:p>
    <w:p w:rsidR="00B70A86" w:rsidRDefault="00B70A86" w:rsidP="00B70A86">
      <w:pPr>
        <w:ind w:left="709" w:hanging="283"/>
        <w:jc w:val="both"/>
      </w:pPr>
      <w:r>
        <w:t>9. KIPRE should pursue a phased digital transformation approach to reduce reliance on manual systems and improve efficiency in records management and information access.</w:t>
      </w:r>
    </w:p>
    <w:p w:rsidR="00B70A86" w:rsidRPr="00B70A86" w:rsidRDefault="00B70A86" w:rsidP="00B70A86">
      <w:pPr>
        <w:jc w:val="both"/>
        <w:rPr>
          <w:b/>
        </w:rPr>
      </w:pPr>
      <w:r>
        <w:rPr>
          <w:b/>
        </w:rPr>
        <w:t>Way forward</w:t>
      </w:r>
    </w:p>
    <w:p w:rsidR="00B70A86" w:rsidRDefault="00B70A86" w:rsidP="00B70A86">
      <w:pPr>
        <w:jc w:val="both"/>
      </w:pPr>
      <w:r>
        <w:t xml:space="preserve">The team recommended the convening of a stakeholder retreat comprising representatives from Administration, Human Resources, ICT, Library Services, Research </w:t>
      </w:r>
      <w:r>
        <w:t>Programs</w:t>
      </w:r>
      <w:r>
        <w:t>, Finance, Data Science and Analytics, and o</w:t>
      </w:r>
      <w:r>
        <w:t>ther relevant functional areas.</w:t>
      </w:r>
    </w:p>
    <w:p w:rsidR="00B70A86" w:rsidRPr="00B70A86" w:rsidRDefault="00B70A86" w:rsidP="00B70A86">
      <w:pPr>
        <w:jc w:val="both"/>
        <w:rPr>
          <w:b/>
        </w:rPr>
      </w:pPr>
      <w:r w:rsidRPr="00B70A86">
        <w:rPr>
          <w:b/>
        </w:rPr>
        <w:t>The pur</w:t>
      </w:r>
      <w:r>
        <w:rPr>
          <w:b/>
        </w:rPr>
        <w:t>pose of the retreat will be to:</w:t>
      </w:r>
    </w:p>
    <w:p w:rsidR="00B70A86" w:rsidRDefault="00B70A86" w:rsidP="00B70A86">
      <w:pPr>
        <w:ind w:left="567"/>
        <w:jc w:val="both"/>
      </w:pPr>
      <w:r>
        <w:t>1. Deliberate on the findings and recommendations of the team.</w:t>
      </w:r>
    </w:p>
    <w:p w:rsidR="00B70A86" w:rsidRDefault="00B70A86" w:rsidP="00B70A86">
      <w:pPr>
        <w:ind w:left="567"/>
        <w:jc w:val="both"/>
      </w:pPr>
      <w:r>
        <w:t>2. Develop a shared institutional vision for knowledge management, records management, and data governance.</w:t>
      </w:r>
    </w:p>
    <w:p w:rsidR="00B70A86" w:rsidRDefault="00B70A86" w:rsidP="00B70A86">
      <w:pPr>
        <w:ind w:left="567"/>
        <w:jc w:val="both"/>
      </w:pPr>
      <w:r>
        <w:t>3. Define governance structures and institutional responsibilities.</w:t>
      </w:r>
    </w:p>
    <w:p w:rsidR="00B70A86" w:rsidRDefault="00B70A86" w:rsidP="00B70A86">
      <w:pPr>
        <w:ind w:left="567"/>
        <w:jc w:val="both"/>
      </w:pPr>
      <w:r>
        <w:t>4. Identify priority investments and resource requirements.</w:t>
      </w:r>
    </w:p>
    <w:p w:rsidR="00B70A86" w:rsidRDefault="00B70A86" w:rsidP="00B70A86">
      <w:pPr>
        <w:ind w:left="567"/>
        <w:jc w:val="both"/>
      </w:pPr>
      <w:r>
        <w:t>5. Develop an implementation roadmap for establishment of an integrated institutional knowledge and data management eco</w:t>
      </w:r>
      <w:bookmarkStart w:id="0" w:name="_GoBack"/>
      <w:bookmarkEnd w:id="0"/>
      <w:r>
        <w:t>system.</w:t>
      </w:r>
    </w:p>
    <w:p w:rsidR="00B70A86" w:rsidRPr="00B70A86" w:rsidRDefault="00B70A86" w:rsidP="00B70A86">
      <w:pPr>
        <w:jc w:val="both"/>
        <w:rPr>
          <w:b/>
        </w:rPr>
      </w:pPr>
      <w:r>
        <w:rPr>
          <w:b/>
        </w:rPr>
        <w:t>Proposed retreat theme</w:t>
      </w:r>
    </w:p>
    <w:p w:rsidR="00B70A86" w:rsidRDefault="00B70A86" w:rsidP="00B70A86">
      <w:pPr>
        <w:jc w:val="both"/>
      </w:pPr>
      <w:r>
        <w:t>Strengthening institutional knowledge, data governance, and records management for enhanced research excellence, compliance, and organizational sustainability.</w:t>
      </w:r>
    </w:p>
    <w:p w:rsidR="00B70A86" w:rsidRPr="00B70A86" w:rsidRDefault="00B70A86" w:rsidP="00B70A86">
      <w:pPr>
        <w:jc w:val="both"/>
        <w:rPr>
          <w:b/>
        </w:rPr>
      </w:pPr>
      <w:r w:rsidRPr="00B70A86">
        <w:rPr>
          <w:b/>
        </w:rPr>
        <w:t>Action item</w:t>
      </w:r>
    </w:p>
    <w:p w:rsidR="00D82DE7" w:rsidRDefault="00B70A86" w:rsidP="00B70A86">
      <w:pPr>
        <w:jc w:val="both"/>
      </w:pPr>
      <w:r>
        <w:t>The team shall prepare and submit a concept note and recommendations to Management for consideration and guidance on the proposed stakeholder retreat.</w:t>
      </w:r>
    </w:p>
    <w:p w:rsidR="00B70A86" w:rsidRDefault="00B70A86" w:rsidP="00B70A86"/>
    <w:p w:rsidR="00B70A86" w:rsidRDefault="00B70A86" w:rsidP="00B70A86"/>
    <w:p w:rsidR="00B70A86" w:rsidRDefault="00B70A86" w:rsidP="00B70A86"/>
    <w:p w:rsidR="00B70A86" w:rsidRPr="00B70A86" w:rsidRDefault="00B70A86" w:rsidP="00B70A86">
      <w:pPr>
        <w:jc w:val="center"/>
        <w:rPr>
          <w:b/>
        </w:rPr>
      </w:pPr>
      <w:r w:rsidRPr="00B70A86">
        <w:rPr>
          <w:b/>
        </w:rPr>
        <w:t>The agenda of the meeting was</w:t>
      </w:r>
    </w:p>
    <w:p w:rsidR="00B70A86" w:rsidRPr="00ED35FA" w:rsidRDefault="00B70A86" w:rsidP="00B70A86">
      <w:pPr>
        <w:rPr>
          <w:b/>
        </w:rPr>
      </w:pPr>
      <w:r>
        <w:rPr>
          <w:b/>
        </w:rPr>
        <w:t>At the operational level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Assess the current state of records management across KIPRE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 xml:space="preserve">Manual management 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 xml:space="preserve">System has been proposed in the next financial year. 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Evaluate gaps in KM practices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>Manual and entirely on shelves and excel sheets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Review the management of institutional data assets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>Heavily siloed and project based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Evaluate the document retrieval, version control, archiving and information sharing challenges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>Manual storage, retrieval, version control , archiving and information sharing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Examine current compliance requirements under the DPA 2019 and other regulations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>Staff should be sensitized on DPA 2019 and what noncompliance mean to them and the institute and other regulations.</w:t>
      </w:r>
    </w:p>
    <w:p w:rsidR="00B70A86" w:rsidRPr="00ED35FA" w:rsidRDefault="00B70A86" w:rsidP="00B70A86">
      <w:pPr>
        <w:rPr>
          <w:b/>
        </w:rPr>
      </w:pPr>
      <w:r>
        <w:rPr>
          <w:b/>
        </w:rPr>
        <w:t>At s</w:t>
      </w:r>
      <w:r w:rsidRPr="00ED35FA">
        <w:rPr>
          <w:b/>
        </w:rPr>
        <w:t>trategic level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Evaluate the need for a centralized institutional knowledge and information management system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>KIPRE as it stands does not have a centralized system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 xml:space="preserve">For ease of compliance, access, protection and tracking </w:t>
      </w:r>
      <w:proofErr w:type="spellStart"/>
      <w:r>
        <w:t>etc</w:t>
      </w:r>
      <w:proofErr w:type="spellEnd"/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Explore integration of :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Library resources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Research data repositories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Administrative records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Human resource records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Project documentation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Publication and reports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Statistical and analytics outputs</w:t>
      </w:r>
    </w:p>
    <w:p w:rsidR="00B70A86" w:rsidRDefault="00B70A86" w:rsidP="00B70A86">
      <w:pPr>
        <w:pStyle w:val="ListParagraph"/>
        <w:numPr>
          <w:ilvl w:val="0"/>
          <w:numId w:val="9"/>
        </w:numPr>
      </w:pPr>
      <w:r>
        <w:t>Institutional policies, SOPs, and manuals</w:t>
      </w:r>
    </w:p>
    <w:p w:rsidR="00B70A86" w:rsidRDefault="00B70A86" w:rsidP="00B70A86">
      <w:pPr>
        <w:ind w:left="720"/>
      </w:pPr>
      <w:r>
        <w:t xml:space="preserve">Indeed this can be integrate and they are currently siloed in various depts. and people.  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Assess how KIPRE can preserve institutional memory and reduce dependence on individual staff members for critical information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 xml:space="preserve">Having a central repository with one stop shop for all services and links to all the systems hosted and managed within KIPRE premises. 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Explore governance structures for data stewardship, records ownership, access rights, and accountability.</w:t>
      </w:r>
    </w:p>
    <w:p w:rsidR="00B70A86" w:rsidRDefault="00B70A86" w:rsidP="00B70A86">
      <w:pPr>
        <w:pStyle w:val="ListParagraph"/>
        <w:numPr>
          <w:ilvl w:val="0"/>
          <w:numId w:val="11"/>
        </w:numPr>
      </w:pPr>
      <w:r>
        <w:t xml:space="preserve">There is need for data governance framework </w:t>
      </w:r>
    </w:p>
    <w:p w:rsidR="00B70A86" w:rsidRDefault="00B70A86" w:rsidP="00B70A86">
      <w:pPr>
        <w:pStyle w:val="ListParagraph"/>
      </w:pPr>
    </w:p>
    <w:p w:rsidR="00B70A86" w:rsidRPr="00ED35FA" w:rsidRDefault="00B70A86" w:rsidP="00B70A86">
      <w:pPr>
        <w:rPr>
          <w:b/>
        </w:rPr>
      </w:pPr>
      <w:r>
        <w:rPr>
          <w:b/>
        </w:rPr>
        <w:t xml:space="preserve">At </w:t>
      </w:r>
      <w:r w:rsidRPr="00ED35FA">
        <w:rPr>
          <w:b/>
        </w:rPr>
        <w:t>Institutional transformation level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Develop recommendations for a management retreat focused on: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Knowledge management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Records management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Data governance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Digital transformation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Information security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Institutional memory preservation</w:t>
      </w:r>
    </w:p>
    <w:p w:rsidR="00B70A86" w:rsidRDefault="00B70A86" w:rsidP="00B70A86">
      <w:r>
        <w:t>This should involve all the stakeholders in these key areas.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Identify priority investments required for a centralized knowledge and data management platform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 xml:space="preserve">A central server specs and user requirement should be developed </w:t>
      </w:r>
    </w:p>
    <w:p w:rsidR="00B70A86" w:rsidRDefault="00B70A86" w:rsidP="00B70A86">
      <w:pPr>
        <w:pStyle w:val="ListParagraph"/>
        <w:numPr>
          <w:ilvl w:val="0"/>
          <w:numId w:val="8"/>
        </w:numPr>
      </w:pPr>
      <w:r>
        <w:t>Develop a roadmap for establishing an institutional- wide information management framework</w:t>
      </w:r>
    </w:p>
    <w:p w:rsidR="00B70A86" w:rsidRPr="00ED35FA" w:rsidRDefault="00B70A86" w:rsidP="00B70A86">
      <w:pPr>
        <w:rPr>
          <w:b/>
        </w:rPr>
      </w:pPr>
      <w:r w:rsidRPr="00ED35FA">
        <w:rPr>
          <w:b/>
        </w:rPr>
        <w:t>Potential retreat theme could:</w:t>
      </w:r>
    </w:p>
    <w:p w:rsidR="00B70A86" w:rsidRDefault="00B70A86" w:rsidP="00B70A86">
      <w:pPr>
        <w:pStyle w:val="ListParagraph"/>
      </w:pPr>
      <w:r>
        <w:t>Strengthening institutional knowledge, data governance, and records management for enhanced research excellence, compliance, and organizational sustainability.</w:t>
      </w:r>
    </w:p>
    <w:p w:rsidR="00B70A86" w:rsidRPr="00ED35FA" w:rsidRDefault="00B70A86" w:rsidP="00B70A86">
      <w:pPr>
        <w:rPr>
          <w:b/>
        </w:rPr>
      </w:pPr>
      <w:r w:rsidRPr="00ED35FA">
        <w:rPr>
          <w:b/>
        </w:rPr>
        <w:t>My perspective</w:t>
      </w:r>
      <w:r>
        <w:rPr>
          <w:b/>
        </w:rPr>
        <w:t xml:space="preserve"> (Patrick)</w:t>
      </w:r>
    </w:p>
    <w:p w:rsidR="00B70A86" w:rsidRDefault="00B70A86" w:rsidP="00B70A86">
      <w:r>
        <w:t>I would argue that the most valuable long-term recommendation is not merely a records management system but an integrated institutional knowledge and data platform. The platform would combine: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Document management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Library management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Research data repositories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Meta data catalogues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Data protection compliance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 xml:space="preserve">Intelligent analytics   and </w:t>
      </w:r>
    </w:p>
    <w:p w:rsidR="00B70A86" w:rsidRDefault="00B70A86" w:rsidP="00B70A86">
      <w:pPr>
        <w:pStyle w:val="ListParagraph"/>
        <w:numPr>
          <w:ilvl w:val="0"/>
          <w:numId w:val="10"/>
        </w:numPr>
      </w:pPr>
      <w:r>
        <w:t>Knowledge sharing</w:t>
      </w:r>
    </w:p>
    <w:p w:rsidR="00B70A86" w:rsidRDefault="00B70A86" w:rsidP="00B70A86">
      <w:r>
        <w:t xml:space="preserve">It would be a mistake to treat those as separate projects. The strongest approach is to view them as components of a single institutional information ecosystem. </w:t>
      </w:r>
    </w:p>
    <w:p w:rsidR="00B70A86" w:rsidRDefault="00B70A86" w:rsidP="00B70A86"/>
    <w:sectPr w:rsidR="00B70A8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9B15EF0-3D1D-4AB1-A36E-940F10B17093}"/>
    <w:embedBold r:id="rId2" w:fontKey="{ED84CC7D-00CB-4915-B92D-CB7474CA4D66}"/>
    <w:embedItalic r:id="rId3" w:fontKey="{B66FE76A-E8EF-45C5-89A8-F46201B7089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AC38C6C-3B3D-4DEC-887A-A8664F5F11A7}"/>
    <w:embedBold r:id="rId5" w:fontKey="{073E8F1A-2A2C-45DF-972D-DD8060C17326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ED20C6F"/>
    <w:multiLevelType w:val="hybridMultilevel"/>
    <w:tmpl w:val="C4E62F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037D54"/>
    <w:multiLevelType w:val="hybridMultilevel"/>
    <w:tmpl w:val="87B46932"/>
    <w:lvl w:ilvl="0" w:tplc="657827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531D8F"/>
    <w:multiLevelType w:val="hybridMultilevel"/>
    <w:tmpl w:val="61243E46"/>
    <w:lvl w:ilvl="0" w:tplc="8A30B4E2">
      <w:start w:val="1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F31600"/>
    <w:multiLevelType w:val="hybridMultilevel"/>
    <w:tmpl w:val="D11E2B5E"/>
    <w:lvl w:ilvl="0" w:tplc="8A30B4E2">
      <w:start w:val="10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19B53D1"/>
    <w:multiLevelType w:val="hybridMultilevel"/>
    <w:tmpl w:val="8A9AA810"/>
    <w:lvl w:ilvl="0" w:tplc="0EBA427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08D1597"/>
    <w:multiLevelType w:val="hybridMultilevel"/>
    <w:tmpl w:val="1EBC5974"/>
    <w:lvl w:ilvl="0" w:tplc="04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4D7D7FA3"/>
    <w:multiLevelType w:val="hybridMultilevel"/>
    <w:tmpl w:val="F58CC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7C6611"/>
    <w:multiLevelType w:val="hybridMultilevel"/>
    <w:tmpl w:val="AD6E0B7C"/>
    <w:lvl w:ilvl="0" w:tplc="8A30B4E2">
      <w:start w:val="1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133AA6"/>
    <w:multiLevelType w:val="hybridMultilevel"/>
    <w:tmpl w:val="0E82E716"/>
    <w:lvl w:ilvl="0" w:tplc="5B04128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D1ECDADE">
      <w:numFmt w:val="bullet"/>
      <w:lvlText w:val=""/>
      <w:lvlJc w:val="left"/>
      <w:pPr>
        <w:ind w:left="1800" w:hanging="360"/>
      </w:pPr>
      <w:rPr>
        <w:rFonts w:ascii="Symbol" w:eastAsiaTheme="minorHAnsi" w:hAnsi="Symbo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10"/>
  </w:num>
  <w:num w:numId="4">
    <w:abstractNumId w:val="10"/>
  </w:num>
  <w:num w:numId="5">
    <w:abstractNumId w:val="0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7"/>
  </w:num>
  <w:num w:numId="9">
    <w:abstractNumId w:val="5"/>
  </w:num>
  <w:num w:numId="10">
    <w:abstractNumId w:val="4"/>
  </w:num>
  <w:num w:numId="11">
    <w:abstractNumId w:val="11"/>
  </w:num>
  <w:num w:numId="12">
    <w:abstractNumId w:val="1"/>
  </w:num>
  <w:num w:numId="13">
    <w:abstractNumId w:val="3"/>
  </w:num>
  <w:num w:numId="14">
    <w:abstractNumId w:val="6"/>
  </w:num>
  <w:num w:numId="15">
    <w:abstractNumId w:val="2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11D"/>
    <w:rsid w:val="00023AEE"/>
    <w:rsid w:val="00057E05"/>
    <w:rsid w:val="00064351"/>
    <w:rsid w:val="000E66B7"/>
    <w:rsid w:val="001133B5"/>
    <w:rsid w:val="00156C8E"/>
    <w:rsid w:val="001F6BCD"/>
    <w:rsid w:val="002153C6"/>
    <w:rsid w:val="002D464A"/>
    <w:rsid w:val="002F675F"/>
    <w:rsid w:val="003657C4"/>
    <w:rsid w:val="00470ADB"/>
    <w:rsid w:val="00474A85"/>
    <w:rsid w:val="004A2155"/>
    <w:rsid w:val="00515C1B"/>
    <w:rsid w:val="005D566F"/>
    <w:rsid w:val="006C1F93"/>
    <w:rsid w:val="00712F66"/>
    <w:rsid w:val="007338FA"/>
    <w:rsid w:val="00795CD7"/>
    <w:rsid w:val="00796526"/>
    <w:rsid w:val="008B23E9"/>
    <w:rsid w:val="00973F13"/>
    <w:rsid w:val="0099311D"/>
    <w:rsid w:val="009F7BBE"/>
    <w:rsid w:val="00A41B5A"/>
    <w:rsid w:val="00A50E3A"/>
    <w:rsid w:val="00AF1028"/>
    <w:rsid w:val="00B63EC5"/>
    <w:rsid w:val="00B70A86"/>
    <w:rsid w:val="00B96A55"/>
    <w:rsid w:val="00D82DE7"/>
    <w:rsid w:val="00DB4D4A"/>
    <w:rsid w:val="00E362FA"/>
    <w:rsid w:val="00E7695E"/>
    <w:rsid w:val="00ED3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97D344-BC41-44B4-882A-09F054189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paragraph" w:styleId="ListParagraph">
    <w:name w:val="List Paragraph"/>
    <w:basedOn w:val="Normal"/>
    <w:uiPriority w:val="34"/>
    <w:qFormat/>
    <w:rsid w:val="003657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79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1495</Words>
  <Characters>8523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9</cp:revision>
  <dcterms:created xsi:type="dcterms:W3CDTF">2026-06-10T18:45:00Z</dcterms:created>
  <dcterms:modified xsi:type="dcterms:W3CDTF">2026-06-11T09:20:00Z</dcterms:modified>
</cp:coreProperties>
</file>