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349A" w14:textId="4D16F550" w:rsidR="00050628" w:rsidRPr="00050628" w:rsidRDefault="00050628" w:rsidP="000506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628">
        <w:rPr>
          <w:rFonts w:ascii="Times New Roman" w:hAnsi="Times New Roman" w:cs="Times New Roman"/>
          <w:b/>
          <w:bCs/>
          <w:sz w:val="24"/>
          <w:szCs w:val="24"/>
        </w:rPr>
        <w:t>DIRECTOR, CORPORATE SERVICES</w:t>
      </w:r>
    </w:p>
    <w:p w14:paraId="3CF83F8C" w14:textId="1B17D446" w:rsidR="00050628" w:rsidRDefault="00050628" w:rsidP="000506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 GRADE KIP 2 </w:t>
      </w:r>
    </w:p>
    <w:p w14:paraId="08E463CF" w14:textId="450A026E" w:rsidR="00050628" w:rsidRPr="00050628" w:rsidRDefault="00050628" w:rsidP="000506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JOB TYPE: CONTRACTUAL</w:t>
      </w: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4D75B8" w14:textId="11BB2E06" w:rsidR="00050628" w:rsidRPr="00050628" w:rsidRDefault="00050628" w:rsidP="000506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LOCATION: NAIROBI</w:t>
      </w: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AAAA7AB" w14:textId="77777777" w:rsidR="00050628" w:rsidRPr="00050628" w:rsidRDefault="00050628" w:rsidP="000506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>(</w:t>
      </w: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a) Job Specification </w:t>
      </w:r>
    </w:p>
    <w:p w14:paraId="7255C82A" w14:textId="79E8CB1F" w:rsidR="005F649A" w:rsidRPr="00A65487" w:rsidRDefault="00050628" w:rsidP="00A65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Duties and Responsibilities at this level will entail: </w:t>
      </w:r>
    </w:p>
    <w:p w14:paraId="3EBEBBEA" w14:textId="6104058C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Coordinating the formulation, implementation and review of policies, strategies, plans, procedures and manuals for Information </w:t>
      </w:r>
      <w:r w:rsidRPr="00050628">
        <w:rPr>
          <w:rFonts w:ascii="Times New Roman" w:hAnsi="Times New Roman" w:cs="Times New Roman"/>
          <w:sz w:val="24"/>
          <w:szCs w:val="24"/>
        </w:rPr>
        <w:t>Communication, Technology</w:t>
      </w:r>
      <w:r w:rsidRPr="00050628">
        <w:rPr>
          <w:rFonts w:ascii="Times New Roman" w:hAnsi="Times New Roman" w:cs="Times New Roman"/>
          <w:sz w:val="24"/>
          <w:szCs w:val="24"/>
        </w:rPr>
        <w:t>, Human Resource &amp; Administration and Corporate Communications</w:t>
      </w:r>
      <w:r w:rsidRPr="00050628">
        <w:rPr>
          <w:rFonts w:ascii="Times New Roman" w:hAnsi="Times New Roman" w:cs="Times New Roman"/>
          <w:sz w:val="24"/>
          <w:szCs w:val="24"/>
        </w:rPr>
        <w:t>.</w:t>
      </w:r>
    </w:p>
    <w:p w14:paraId="363BE191" w14:textId="6BF0E46B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Coordinating human resource training and development </w:t>
      </w:r>
      <w:r w:rsidRPr="00050628">
        <w:rPr>
          <w:rFonts w:ascii="Times New Roman" w:hAnsi="Times New Roman" w:cs="Times New Roman"/>
          <w:sz w:val="24"/>
          <w:szCs w:val="24"/>
        </w:rPr>
        <w:t>programs.</w:t>
      </w:r>
    </w:p>
    <w:p w14:paraId="3EE367FE" w14:textId="7F0DE8E7" w:rsidR="00050628" w:rsidRPr="00050628" w:rsidRDefault="009B2976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Oversee</w:t>
      </w:r>
      <w:r>
        <w:rPr>
          <w:rFonts w:ascii="Times New Roman" w:hAnsi="Times New Roman" w:cs="Times New Roman"/>
          <w:sz w:val="24"/>
          <w:szCs w:val="24"/>
        </w:rPr>
        <w:t>ing development</w:t>
      </w:r>
      <w:r w:rsidR="00050628" w:rsidRPr="00050628">
        <w:rPr>
          <w:rFonts w:ascii="Times New Roman" w:hAnsi="Times New Roman" w:cs="Times New Roman"/>
          <w:sz w:val="24"/>
          <w:szCs w:val="24"/>
        </w:rPr>
        <w:t xml:space="preserve"> and implementation of performance management system</w:t>
      </w:r>
    </w:p>
    <w:p w14:paraId="262E1EDE" w14:textId="7291B927" w:rsidR="00050628" w:rsidRPr="00050628" w:rsidRDefault="009B2976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Ensur</w:t>
      </w:r>
      <w:r>
        <w:rPr>
          <w:rFonts w:ascii="Times New Roman" w:hAnsi="Times New Roman" w:cs="Times New Roman"/>
          <w:sz w:val="24"/>
          <w:szCs w:val="24"/>
        </w:rPr>
        <w:t>ing compliance</w:t>
      </w:r>
      <w:r w:rsidR="00050628" w:rsidRPr="00050628">
        <w:rPr>
          <w:rFonts w:ascii="Times New Roman" w:hAnsi="Times New Roman" w:cs="Times New Roman"/>
          <w:sz w:val="24"/>
          <w:szCs w:val="24"/>
        </w:rPr>
        <w:t xml:space="preserve"> with Human Resource and Administration statutory and regulatory requirements; </w:t>
      </w:r>
    </w:p>
    <w:p w14:paraId="37C1EE59" w14:textId="164D9917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Coordinating and overseeing the implementation of the recommendation of work environment surveys</w:t>
      </w:r>
      <w:r w:rsidRPr="00050628">
        <w:rPr>
          <w:rFonts w:ascii="Times New Roman" w:hAnsi="Times New Roman" w:cs="Times New Roman"/>
          <w:sz w:val="24"/>
          <w:szCs w:val="24"/>
        </w:rPr>
        <w:t>.</w:t>
      </w:r>
    </w:p>
    <w:p w14:paraId="4E83B393" w14:textId="5CC345F8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Providing systems and operational procedures including </w:t>
      </w:r>
      <w:r w:rsidRPr="00050628">
        <w:rPr>
          <w:rFonts w:ascii="Times New Roman" w:hAnsi="Times New Roman" w:cs="Times New Roman"/>
          <w:sz w:val="24"/>
          <w:szCs w:val="24"/>
        </w:rPr>
        <w:t>financial</w:t>
      </w:r>
      <w:r w:rsidRPr="00050628">
        <w:rPr>
          <w:rFonts w:ascii="Times New Roman" w:hAnsi="Times New Roman" w:cs="Times New Roman"/>
          <w:sz w:val="24"/>
          <w:szCs w:val="24"/>
        </w:rPr>
        <w:t xml:space="preserve"> management information, internal controls and accounting;  </w:t>
      </w:r>
    </w:p>
    <w:p w14:paraId="10BF2F52" w14:textId="65279503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Managing and controlling the Institute’s finances; and advice Chief Executive Officer appropriately</w:t>
      </w:r>
      <w:r w:rsidRPr="00050628">
        <w:rPr>
          <w:rFonts w:ascii="Times New Roman" w:hAnsi="Times New Roman" w:cs="Times New Roman"/>
          <w:sz w:val="24"/>
          <w:szCs w:val="24"/>
        </w:rPr>
        <w:t>.</w:t>
      </w:r>
    </w:p>
    <w:p w14:paraId="06D54361" w14:textId="2BB527D2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Participating in development and implementation of the Institute’s short- and long-term operation plans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49260473" w14:textId="37C9DC33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Ensuring compliance with internal and external reporting requirements including accurate production of financial and non-financial data</w:t>
      </w:r>
      <w:r w:rsidRPr="00050628">
        <w:rPr>
          <w:rFonts w:ascii="Times New Roman" w:hAnsi="Times New Roman" w:cs="Times New Roman"/>
          <w:sz w:val="24"/>
          <w:szCs w:val="24"/>
        </w:rPr>
        <w:t>.</w:t>
      </w:r>
    </w:p>
    <w:p w14:paraId="57717FBD" w14:textId="569ED76D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Planning and ensuring efficient and effective use of the Institute’s finances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491DE2E7" w14:textId="0D29F7A5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Overseeing development and implementation of finance and accounts policies, strategies, standards and procedures</w:t>
      </w:r>
      <w:r w:rsidRPr="00050628">
        <w:rPr>
          <w:rFonts w:ascii="Times New Roman" w:hAnsi="Times New Roman" w:cs="Times New Roman"/>
          <w:sz w:val="24"/>
          <w:szCs w:val="24"/>
        </w:rPr>
        <w:t>.</w:t>
      </w:r>
      <w:r w:rsidRPr="000506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FE20B" w14:textId="26BB462B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Formulating the financial policy of the Institute to ensure optimal utilization of funds, and rational potential uses of those funds against the cost of alternative potential sources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7F72037B" w14:textId="797FA3BA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lastRenderedPageBreak/>
        <w:t>Maintaining and constantly reviewing the Institute’s revenue and expenditure streams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18C051C4" w14:textId="30B91B0B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Preparing timely and accurate financial reports in compliance with the law and statutory and regulatory requirements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250D81B4" w14:textId="3E18636C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Monitoring creditors and ensure that payments are processed in good time; </w:t>
      </w:r>
    </w:p>
    <w:p w14:paraId="2EF06D8A" w14:textId="40346B79" w:rsidR="00050628" w:rsidRPr="00050628" w:rsidRDefault="00050628" w:rsidP="00050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Ensure financial records are kept according to laid down financial policies and standards</w:t>
      </w:r>
    </w:p>
    <w:p w14:paraId="58A71F79" w14:textId="00513039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Ensuring timely submission of statutory reports to the relevant authorities</w:t>
      </w:r>
    </w:p>
    <w:p w14:paraId="1E6F44B8" w14:textId="72055EFB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Overseeing management of outsourced administrative services; </w:t>
      </w:r>
    </w:p>
    <w:p w14:paraId="18D7B0AB" w14:textId="197B66B3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Coordinating provision of ICT services</w:t>
      </w:r>
    </w:p>
    <w:p w14:paraId="3A782469" w14:textId="3B28E286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 Coordinating Corporate Communication services and Customer Care</w:t>
      </w:r>
    </w:p>
    <w:p w14:paraId="2E19959B" w14:textId="484F543B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Ensuring effective branding and visibility of the Institute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268D1D66" w14:textId="25298462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Coordinating the Institutes Social Responsibilities (CSR) of the Institute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0EAD8D7A" w14:textId="3AEC4FC7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Overseeing library services</w:t>
      </w:r>
    </w:p>
    <w:p w14:paraId="3319365F" w14:textId="7AB8045B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Overseeing the records management</w:t>
      </w:r>
    </w:p>
    <w:p w14:paraId="7C944CBF" w14:textId="44C857FA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Implementing the Board’s strategic objectives on Human Resource Management and Administration</w:t>
      </w:r>
      <w:r w:rsidR="00895991">
        <w:rPr>
          <w:rFonts w:ascii="Times New Roman" w:hAnsi="Times New Roman" w:cs="Times New Roman"/>
          <w:sz w:val="24"/>
          <w:szCs w:val="24"/>
        </w:rPr>
        <w:t>.</w:t>
      </w:r>
    </w:p>
    <w:p w14:paraId="605137D7" w14:textId="7A14BCF1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Developing and manage staff welfare </w:t>
      </w:r>
      <w:r w:rsidR="005F649A" w:rsidRPr="00050628">
        <w:rPr>
          <w:rFonts w:ascii="Times New Roman" w:hAnsi="Times New Roman" w:cs="Times New Roman"/>
          <w:sz w:val="24"/>
          <w:szCs w:val="24"/>
        </w:rPr>
        <w:t>schemes.</w:t>
      </w:r>
    </w:p>
    <w:p w14:paraId="26D82812" w14:textId="4370DADA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Establishing and maintaining a catalogue of all KIPRE assets and properties</w:t>
      </w:r>
      <w:r w:rsidR="005F649A">
        <w:rPr>
          <w:rFonts w:ascii="Times New Roman" w:hAnsi="Times New Roman" w:cs="Times New Roman"/>
          <w:sz w:val="24"/>
          <w:szCs w:val="24"/>
        </w:rPr>
        <w:t>.</w:t>
      </w:r>
    </w:p>
    <w:p w14:paraId="4D8602C5" w14:textId="13381F6A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Advising the Institute on all Information Communication Technology matters</w:t>
      </w:r>
    </w:p>
    <w:p w14:paraId="0FE1F5BB" w14:textId="75789FAC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Formulating, implementing and maintaining information technology policies, procedures and systems</w:t>
      </w:r>
    </w:p>
    <w:p w14:paraId="14D2716C" w14:textId="2C64C931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>Providing strategic leadership, advice and direction in the areas of Corporate Communication, Customer Care, Media Relations and Management, Crisis Communication, Customer Service and Experience, Service delivery, CSR among others</w:t>
      </w:r>
      <w:r w:rsidRPr="00050628">
        <w:rPr>
          <w:rFonts w:ascii="Times New Roman" w:hAnsi="Times New Roman" w:cs="Times New Roman"/>
          <w:sz w:val="24"/>
          <w:szCs w:val="24"/>
        </w:rPr>
        <w:t>.</w:t>
      </w:r>
    </w:p>
    <w:p w14:paraId="48017AF0" w14:textId="36416F26" w:rsidR="00050628" w:rsidRPr="00050628" w:rsidRDefault="00050628" w:rsidP="000506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Providing advisory and support to other Directorates/Divisions/Sections on development and implementation of communication </w:t>
      </w:r>
      <w:r w:rsidRPr="00050628">
        <w:rPr>
          <w:rFonts w:ascii="Times New Roman" w:hAnsi="Times New Roman" w:cs="Times New Roman"/>
          <w:sz w:val="24"/>
          <w:szCs w:val="24"/>
        </w:rPr>
        <w:t>programs</w:t>
      </w:r>
      <w:r w:rsidRPr="0005062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BD62C50" w14:textId="2C0158CA" w:rsidR="00050628" w:rsidRPr="00050628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 </w:t>
      </w:r>
      <w:r w:rsidR="00895991" w:rsidRPr="00895991">
        <w:rPr>
          <w:rFonts w:ascii="Times New Roman" w:hAnsi="Times New Roman" w:cs="Times New Roman"/>
          <w:b/>
          <w:bCs/>
          <w:sz w:val="24"/>
          <w:szCs w:val="24"/>
        </w:rPr>
        <w:t>EDUCATION QUALIFICATION</w:t>
      </w:r>
    </w:p>
    <w:p w14:paraId="626F052D" w14:textId="77777777" w:rsidR="00050628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For appointment to this grade a candidate must have: </w:t>
      </w:r>
    </w:p>
    <w:p w14:paraId="223809FA" w14:textId="254C7D78" w:rsidR="00895991" w:rsidRPr="00895991" w:rsidRDefault="00895991" w:rsidP="008959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lastRenderedPageBreak/>
        <w:t xml:space="preserve">Bachelors degree in any of the following disciplines: - Economics, Human Resource Management, Business Management/Administration, Public Administration, ICT, Corporate Communications, Social Sciences or equivalent qualification from a recognized institution; </w:t>
      </w:r>
    </w:p>
    <w:p w14:paraId="5AE17B33" w14:textId="769898E0" w:rsidR="00895991" w:rsidRPr="00895991" w:rsidRDefault="00895991" w:rsidP="008959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Masters degree in any of the following disciplines: - Business Administration, Public Administration, Economics, Human Resource Management, ICT, Corporate Communications, Social Sciences or equivalent qualification from a recognized institution; </w:t>
      </w:r>
    </w:p>
    <w:p w14:paraId="15865066" w14:textId="7DA44193" w:rsidR="00895991" w:rsidRPr="00895991" w:rsidRDefault="00895991" w:rsidP="008959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Leadership course lasting not less than four (4) weeks from a recognized institution </w:t>
      </w:r>
    </w:p>
    <w:p w14:paraId="5CC719CB" w14:textId="77777777" w:rsidR="00895991" w:rsidRPr="00895991" w:rsidRDefault="00895991" w:rsidP="008959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Membership to a professional body and in good standing where applicable;  </w:t>
      </w:r>
    </w:p>
    <w:p w14:paraId="5D355830" w14:textId="77777777" w:rsidR="00895991" w:rsidRPr="00895991" w:rsidRDefault="00895991" w:rsidP="008959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Proficiency in Computer Applications. </w:t>
      </w:r>
    </w:p>
    <w:p w14:paraId="5F10018E" w14:textId="6285024D" w:rsidR="00895991" w:rsidRPr="00895991" w:rsidRDefault="00895991" w:rsidP="008959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Fulfil the requirements of Chapter Six (6) of the constitution 2010.  </w:t>
      </w:r>
    </w:p>
    <w:p w14:paraId="49B83970" w14:textId="77777777" w:rsidR="00895991" w:rsidRPr="00050628" w:rsidRDefault="00895991" w:rsidP="00050628">
      <w:pPr>
        <w:rPr>
          <w:rFonts w:ascii="Times New Roman" w:hAnsi="Times New Roman" w:cs="Times New Roman"/>
          <w:sz w:val="24"/>
          <w:szCs w:val="24"/>
        </w:rPr>
      </w:pPr>
    </w:p>
    <w:p w14:paraId="587AFB9F" w14:textId="60ADD385" w:rsidR="00050628" w:rsidRPr="00895991" w:rsidRDefault="00895991" w:rsidP="000506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991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0662DF2F" w14:textId="0FE42DE3" w:rsidR="00050628" w:rsidRPr="00050628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050628">
        <w:rPr>
          <w:rFonts w:ascii="Times New Roman" w:hAnsi="Times New Roman" w:cs="Times New Roman"/>
          <w:sz w:val="24"/>
          <w:szCs w:val="24"/>
        </w:rPr>
        <w:t xml:space="preserve">At least fifteen (15) years relevant work experience five (5) of which have been in a senior management;  </w:t>
      </w:r>
    </w:p>
    <w:p w14:paraId="1A18BF28" w14:textId="474F81A2" w:rsidR="00050628" w:rsidRPr="00895991" w:rsidRDefault="00050628" w:rsidP="000506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5991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="00895991">
        <w:rPr>
          <w:rFonts w:ascii="Times New Roman" w:hAnsi="Times New Roman" w:cs="Times New Roman"/>
          <w:b/>
          <w:bCs/>
          <w:sz w:val="24"/>
          <w:szCs w:val="24"/>
        </w:rPr>
        <w:t>EY SKILLS AND COMPETENCY</w:t>
      </w:r>
    </w:p>
    <w:p w14:paraId="426A1408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Leadership skills.   </w:t>
      </w:r>
    </w:p>
    <w:p w14:paraId="7A8F6114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Communication skills.   </w:t>
      </w:r>
    </w:p>
    <w:p w14:paraId="698C24DD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Mentorship Skills. </w:t>
      </w:r>
    </w:p>
    <w:p w14:paraId="406F2201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Problem solving.  </w:t>
      </w:r>
    </w:p>
    <w:p w14:paraId="0278538A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Strategic thinking.  </w:t>
      </w:r>
    </w:p>
    <w:p w14:paraId="5D297A12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Conflict management. </w:t>
      </w:r>
    </w:p>
    <w:p w14:paraId="1B3CF370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Interpersonal skills.   </w:t>
      </w:r>
    </w:p>
    <w:p w14:paraId="0C53D393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Organizational skills.  </w:t>
      </w:r>
    </w:p>
    <w:p w14:paraId="06E8779C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Negotiation skills. </w:t>
      </w:r>
    </w:p>
    <w:p w14:paraId="1F4160E8" w14:textId="77777777" w:rsidR="00050628" w:rsidRPr="00895991" w:rsidRDefault="00050628" w:rsidP="00050628">
      <w:pPr>
        <w:rPr>
          <w:rFonts w:ascii="Times New Roman" w:hAnsi="Times New Roman" w:cs="Times New Roman"/>
          <w:sz w:val="24"/>
          <w:szCs w:val="24"/>
        </w:rPr>
      </w:pPr>
      <w:r w:rsidRPr="00895991">
        <w:rPr>
          <w:rFonts w:ascii="Times New Roman" w:hAnsi="Times New Roman" w:cs="Times New Roman"/>
          <w:sz w:val="24"/>
          <w:szCs w:val="24"/>
        </w:rPr>
        <w:t xml:space="preserve">• Team building </w:t>
      </w:r>
    </w:p>
    <w:p w14:paraId="035F1718" w14:textId="69523DDE" w:rsidR="00F33484" w:rsidRDefault="00F33484" w:rsidP="00050628">
      <w:pPr>
        <w:rPr>
          <w:rFonts w:ascii="Times New Roman" w:hAnsi="Times New Roman" w:cs="Times New Roman"/>
          <w:sz w:val="24"/>
          <w:szCs w:val="24"/>
        </w:rPr>
      </w:pPr>
    </w:p>
    <w:p w14:paraId="1C7C1346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0B5B6C5B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5D5B9C83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1F086D50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0652E4AE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7E5ACB7F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6671A4AB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60C85885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628049BC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1707F1FD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40047480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50211680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7A1EF283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175A7710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19F520F9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276A4561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655B48DA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7036E0C3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7B039BBE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0340E357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752770A2" w14:textId="1B918181" w:rsidR="005F649A" w:rsidRPr="00050628" w:rsidRDefault="005F649A" w:rsidP="005F649A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92254151"/>
      <w:r>
        <w:rPr>
          <w:rFonts w:ascii="Times New Roman" w:hAnsi="Times New Roman" w:cs="Times New Roman"/>
          <w:b/>
          <w:bCs/>
          <w:sz w:val="24"/>
          <w:szCs w:val="24"/>
        </w:rPr>
        <w:t>DIRECTOR</w:t>
      </w:r>
      <w:r w:rsidRPr="005F649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INTERNAL AUDIT</w:t>
      </w:r>
      <w:r w:rsidRPr="005F649A">
        <w:rPr>
          <w:rFonts w:ascii="Times New Roman" w:hAnsi="Times New Roman" w:cs="Times New Roman"/>
          <w:b/>
          <w:bCs/>
          <w:sz w:val="24"/>
          <w:szCs w:val="24"/>
        </w:rPr>
        <w:t xml:space="preserve"> &amp; R</w:t>
      </w:r>
      <w:r>
        <w:rPr>
          <w:rFonts w:ascii="Times New Roman" w:hAnsi="Times New Roman" w:cs="Times New Roman"/>
          <w:b/>
          <w:bCs/>
          <w:sz w:val="24"/>
          <w:szCs w:val="24"/>
        </w:rPr>
        <w:t>ISK ASSURANCE</w:t>
      </w:r>
    </w:p>
    <w:p w14:paraId="0518F436" w14:textId="77777777" w:rsidR="005F649A" w:rsidRDefault="005F649A" w:rsidP="005F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 GRADE KIP 2 </w:t>
      </w:r>
    </w:p>
    <w:p w14:paraId="295D6AC0" w14:textId="77777777" w:rsidR="005F649A" w:rsidRPr="00050628" w:rsidRDefault="005F649A" w:rsidP="005F64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JOB TYPE: CONTRACTUAL</w:t>
      </w: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D504E3" w14:textId="77777777" w:rsidR="005F649A" w:rsidRPr="00050628" w:rsidRDefault="005F649A" w:rsidP="005F64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LOCATION: NAIROBI</w:t>
      </w: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298110" w14:textId="77777777" w:rsidR="005F649A" w:rsidRPr="00050628" w:rsidRDefault="005F649A" w:rsidP="005F64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>(</w:t>
      </w: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a) Job Specification </w:t>
      </w:r>
    </w:p>
    <w:p w14:paraId="1548FB63" w14:textId="77777777" w:rsidR="005F649A" w:rsidRPr="00050628" w:rsidRDefault="005F649A" w:rsidP="005F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628">
        <w:rPr>
          <w:rFonts w:ascii="Times New Roman" w:hAnsi="Times New Roman" w:cs="Times New Roman"/>
          <w:b/>
          <w:bCs/>
          <w:sz w:val="24"/>
          <w:szCs w:val="24"/>
        </w:rPr>
        <w:t xml:space="preserve">Duties and Responsibilities at this level will entail: </w:t>
      </w:r>
    </w:p>
    <w:bookmarkEnd w:id="0"/>
    <w:p w14:paraId="7EE64EC3" w14:textId="64BAB45F" w:rsidR="005F649A" w:rsidRPr="005F649A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649A">
        <w:rPr>
          <w:rFonts w:ascii="Times New Roman" w:hAnsi="Times New Roman" w:cs="Times New Roman"/>
          <w:sz w:val="24"/>
          <w:szCs w:val="24"/>
        </w:rPr>
        <w:t>Developing, implementing and reviewing policies, strategies, plans and programs for internal audit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F64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2FF4B5" w14:textId="43D624E3" w:rsidR="005F649A" w:rsidRPr="00806FCC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649A">
        <w:rPr>
          <w:rFonts w:ascii="Times New Roman" w:hAnsi="Times New Roman" w:cs="Times New Roman"/>
          <w:sz w:val="24"/>
          <w:szCs w:val="24"/>
        </w:rPr>
        <w:t xml:space="preserve">Providing advisory and consultancy services to the board and management on </w:t>
      </w:r>
      <w:r w:rsidRPr="00806FCC">
        <w:rPr>
          <w:rFonts w:ascii="Times New Roman" w:hAnsi="Times New Roman" w:cs="Times New Roman"/>
          <w:sz w:val="24"/>
          <w:szCs w:val="24"/>
        </w:rPr>
        <w:t xml:space="preserve">operations of the Institute.  </w:t>
      </w:r>
    </w:p>
    <w:p w14:paraId="76CB768D" w14:textId="21783B23" w:rsidR="005F649A" w:rsidRPr="00806FCC" w:rsidRDefault="005F649A" w:rsidP="00806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FCC">
        <w:rPr>
          <w:rFonts w:ascii="Times New Roman" w:hAnsi="Times New Roman" w:cs="Times New Roman"/>
          <w:sz w:val="24"/>
          <w:szCs w:val="24"/>
        </w:rPr>
        <w:t xml:space="preserve">Providing secretariat services to the Board Audit and Risk Assurance </w:t>
      </w:r>
      <w:r w:rsidR="00806FCC" w:rsidRPr="00806FCC">
        <w:rPr>
          <w:rFonts w:ascii="Times New Roman" w:hAnsi="Times New Roman" w:cs="Times New Roman"/>
          <w:sz w:val="24"/>
          <w:szCs w:val="24"/>
        </w:rPr>
        <w:t>Committee.</w:t>
      </w:r>
    </w:p>
    <w:p w14:paraId="0941B5E0" w14:textId="6E3ABDB9" w:rsidR="005F649A" w:rsidRPr="00806FCC" w:rsidRDefault="005F649A" w:rsidP="00806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FCC">
        <w:rPr>
          <w:rFonts w:ascii="Times New Roman" w:hAnsi="Times New Roman" w:cs="Times New Roman"/>
          <w:sz w:val="24"/>
          <w:szCs w:val="24"/>
        </w:rPr>
        <w:t>Developing, implementing, monitoring and reviewing Board Audit Committee Charters.</w:t>
      </w:r>
    </w:p>
    <w:p w14:paraId="2E5D0A90" w14:textId="49918DCB" w:rsidR="005F649A" w:rsidRPr="00806FCC" w:rsidRDefault="005F649A" w:rsidP="00806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FCC">
        <w:rPr>
          <w:rFonts w:ascii="Times New Roman" w:hAnsi="Times New Roman" w:cs="Times New Roman"/>
          <w:sz w:val="24"/>
          <w:szCs w:val="24"/>
        </w:rPr>
        <w:t xml:space="preserve">Advising the audit committee and management on emerging issues in internal </w:t>
      </w:r>
      <w:r w:rsidR="00806FCC">
        <w:rPr>
          <w:rFonts w:ascii="Times New Roman" w:hAnsi="Times New Roman" w:cs="Times New Roman"/>
          <w:sz w:val="24"/>
          <w:szCs w:val="24"/>
        </w:rPr>
        <w:t>auditing</w:t>
      </w:r>
    </w:p>
    <w:p w14:paraId="426B0330" w14:textId="3889C1CD" w:rsidR="005F649A" w:rsidRPr="00806FCC" w:rsidRDefault="005F649A" w:rsidP="00806F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FCC">
        <w:rPr>
          <w:rFonts w:ascii="Times New Roman" w:hAnsi="Times New Roman" w:cs="Times New Roman"/>
          <w:sz w:val="24"/>
          <w:szCs w:val="24"/>
        </w:rPr>
        <w:t>Providing capacity building including developing curriculum, training materials and</w:t>
      </w:r>
      <w:r w:rsidR="00806FCC" w:rsidRPr="00806FCC">
        <w:rPr>
          <w:rFonts w:ascii="Times New Roman" w:hAnsi="Times New Roman" w:cs="Times New Roman"/>
          <w:sz w:val="24"/>
          <w:szCs w:val="24"/>
        </w:rPr>
        <w:t xml:space="preserve"> undertake training for audit </w:t>
      </w:r>
      <w:r w:rsidR="003B64D8" w:rsidRPr="00806FCC">
        <w:rPr>
          <w:rFonts w:ascii="Times New Roman" w:hAnsi="Times New Roman" w:cs="Times New Roman"/>
          <w:sz w:val="24"/>
          <w:szCs w:val="24"/>
        </w:rPr>
        <w:t>committee.</w:t>
      </w:r>
    </w:p>
    <w:p w14:paraId="51547769" w14:textId="52835BF0" w:rsidR="005F649A" w:rsidRPr="00806FCC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06FCC">
        <w:rPr>
          <w:rFonts w:ascii="Times New Roman" w:hAnsi="Times New Roman" w:cs="Times New Roman"/>
          <w:sz w:val="24"/>
          <w:szCs w:val="24"/>
        </w:rPr>
        <w:t xml:space="preserve">Examining and making recommendation on budget estimates of the Institute as guided by PFM Act through the Accounting officer. </w:t>
      </w:r>
    </w:p>
    <w:p w14:paraId="3075D149" w14:textId="77777777" w:rsidR="005F649A" w:rsidRPr="003B64D8" w:rsidRDefault="005F649A" w:rsidP="003B64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Preparing and implementing a risk based Internal Audit Annual Work Plan.  </w:t>
      </w:r>
    </w:p>
    <w:p w14:paraId="32EAA4B4" w14:textId="11586BCE" w:rsidR="005F649A" w:rsidRPr="003B64D8" w:rsidRDefault="005F649A" w:rsidP="003B64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Reporting audit observations and recommendations to the Board</w:t>
      </w:r>
      <w:r w:rsidR="003B64D8">
        <w:rPr>
          <w:rFonts w:ascii="Times New Roman" w:hAnsi="Times New Roman" w:cs="Times New Roman"/>
          <w:sz w:val="24"/>
          <w:szCs w:val="24"/>
        </w:rPr>
        <w:t>.</w:t>
      </w:r>
    </w:p>
    <w:p w14:paraId="68C88A00" w14:textId="41B6542E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Conducting special assignments as requested by the management and the board from time to time.   </w:t>
      </w:r>
    </w:p>
    <w:p w14:paraId="4F1A2458" w14:textId="77F49B47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Providing assurance that established processes and systems enable compliance with the policies, procedures, laws, and regulations that could significantly impact the Institute. </w:t>
      </w:r>
    </w:p>
    <w:p w14:paraId="41692B77" w14:textId="7F41FE04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Assessing, reporting and making recommendations for improving the governance process of the Institute </w:t>
      </w:r>
    </w:p>
    <w:p w14:paraId="43F3EA4C" w14:textId="11A4F36E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Evaluating the effectiveness and contribute to the improvement of risk management processes of the Institute  </w:t>
      </w:r>
    </w:p>
    <w:p w14:paraId="11A0808C" w14:textId="7BE3D916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Assisting the Institute in maintaining effective controls by evaluating their effectiveness and efficiency and by promoting continuous improvement </w:t>
      </w:r>
    </w:p>
    <w:p w14:paraId="4A66B9A8" w14:textId="688EEB0B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Undertaking follow-ups on the management actions on internal audit recommendations</w:t>
      </w:r>
      <w:r w:rsidR="003B64D8">
        <w:rPr>
          <w:rFonts w:ascii="Times New Roman" w:hAnsi="Times New Roman" w:cs="Times New Roman"/>
          <w:sz w:val="24"/>
          <w:szCs w:val="24"/>
        </w:rPr>
        <w:t>.</w:t>
      </w:r>
      <w:r w:rsidRPr="003B64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ED44DC" w14:textId="7AC85F87" w:rsidR="005F649A" w:rsidRPr="003B64D8" w:rsidRDefault="005F649A" w:rsidP="003B64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Following up on the Board resolutions on audit and risk assurance matters</w:t>
      </w:r>
      <w:r w:rsidR="003B64D8">
        <w:rPr>
          <w:rFonts w:ascii="Times New Roman" w:hAnsi="Times New Roman" w:cs="Times New Roman"/>
          <w:sz w:val="24"/>
          <w:szCs w:val="24"/>
        </w:rPr>
        <w:t>.</w:t>
      </w:r>
      <w:r w:rsidRPr="003B64D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AED4D9" w14:textId="610839CD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lastRenderedPageBreak/>
        <w:t xml:space="preserve">Following up on management resolutions of audit queries from external auditors and other agencies.  </w:t>
      </w:r>
    </w:p>
    <w:p w14:paraId="6F283749" w14:textId="751B9983" w:rsidR="005F649A" w:rsidRPr="003B64D8" w:rsidRDefault="005F649A" w:rsidP="003B64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Supporting external audit and investigating agencies</w:t>
      </w:r>
    </w:p>
    <w:p w14:paraId="7E75834C" w14:textId="73C72674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Reviewing and evaluating budgetary performance, financial management, transparency and accountability mechanisms</w:t>
      </w:r>
      <w:r w:rsidR="003B64D8">
        <w:rPr>
          <w:rFonts w:ascii="Times New Roman" w:hAnsi="Times New Roman" w:cs="Times New Roman"/>
          <w:sz w:val="24"/>
          <w:szCs w:val="24"/>
        </w:rPr>
        <w:t>.</w:t>
      </w:r>
      <w:r w:rsidRPr="003B64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2404E" w14:textId="05FAC662" w:rsidR="005F649A" w:rsidRPr="003B64D8" w:rsidRDefault="005F649A" w:rsidP="005F64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Identifying gaps in the management of risk and recommend measures to mitigate such gaps</w:t>
      </w:r>
      <w:r w:rsidR="003B64D8">
        <w:rPr>
          <w:rFonts w:ascii="Times New Roman" w:hAnsi="Times New Roman" w:cs="Times New Roman"/>
          <w:sz w:val="24"/>
          <w:szCs w:val="24"/>
        </w:rPr>
        <w:t>.</w:t>
      </w:r>
      <w:r w:rsidRPr="003B64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C7C5A" w14:textId="77777777" w:rsidR="003B64D8" w:rsidRDefault="005F649A" w:rsidP="003B64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Making recommendations on new/emerging risks;  </w:t>
      </w:r>
    </w:p>
    <w:p w14:paraId="07FA3814" w14:textId="77777777" w:rsidR="003B64D8" w:rsidRPr="003B64D8" w:rsidRDefault="003B64D8" w:rsidP="003B64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4D8">
        <w:rPr>
          <w:rFonts w:ascii="Times New Roman" w:hAnsi="Times New Roman" w:cs="Times New Roman"/>
          <w:b/>
          <w:bCs/>
          <w:sz w:val="24"/>
          <w:szCs w:val="24"/>
        </w:rPr>
        <w:t>EDUCATION QUALIFICATION</w:t>
      </w:r>
    </w:p>
    <w:p w14:paraId="254601AD" w14:textId="14EF6ABF" w:rsidR="003B64D8" w:rsidRPr="003B64D8" w:rsidRDefault="00386B42" w:rsidP="003B64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Bachelor</w:t>
      </w:r>
      <w:r>
        <w:rPr>
          <w:rFonts w:ascii="Times New Roman" w:hAnsi="Times New Roman" w:cs="Times New Roman"/>
          <w:sz w:val="24"/>
          <w:szCs w:val="24"/>
        </w:rPr>
        <w:t>s</w:t>
      </w:r>
      <w:r w:rsidR="003B64D8" w:rsidRPr="003B64D8">
        <w:rPr>
          <w:rFonts w:ascii="Times New Roman" w:hAnsi="Times New Roman" w:cs="Times New Roman"/>
          <w:sz w:val="24"/>
          <w:szCs w:val="24"/>
        </w:rPr>
        <w:t xml:space="preserve"> degree in any of the following fields: Finance, Accounting, Business Administration (Finance and Accounting option) or equivalent qualification from a recognized institution; </w:t>
      </w:r>
    </w:p>
    <w:p w14:paraId="09BB1C59" w14:textId="77777777" w:rsidR="003B64D8" w:rsidRPr="003B64D8" w:rsidRDefault="003B64D8" w:rsidP="003B64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Masters degree in any of the following fields: Finance, Accounting, Business Administration (Accounting/Finance Option) or equivalent qualification from a recognized institution;  </w:t>
      </w:r>
    </w:p>
    <w:p w14:paraId="6A3B3548" w14:textId="77777777" w:rsidR="003B64D8" w:rsidRPr="003B64D8" w:rsidRDefault="003B64D8" w:rsidP="003B64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Certified Public Accountant (K) or equivalent from a recognized institution; </w:t>
      </w:r>
    </w:p>
    <w:p w14:paraId="7C77F8C6" w14:textId="77777777" w:rsidR="003B64D8" w:rsidRPr="003B64D8" w:rsidRDefault="003B64D8" w:rsidP="003B64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>Member of Institute of Certified Public Accountants of Kenya (ICPAK) or equivalent professional body in good standing where applicable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8FBA2B" w14:textId="77777777" w:rsidR="003B64D8" w:rsidRPr="003B64D8" w:rsidRDefault="003B64D8" w:rsidP="003B64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Leadership Course lasting not less than four (4) weeks from a recognized institution; </w:t>
      </w:r>
    </w:p>
    <w:p w14:paraId="21E5CF60" w14:textId="77777777" w:rsidR="003B64D8" w:rsidRPr="003B64D8" w:rsidRDefault="003B64D8" w:rsidP="003B64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Proficiency in computer applications; and </w:t>
      </w:r>
    </w:p>
    <w:p w14:paraId="381A9A7E" w14:textId="4A68A024" w:rsidR="003B64D8" w:rsidRPr="00386B42" w:rsidRDefault="003B64D8" w:rsidP="003B64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86B42">
        <w:rPr>
          <w:rFonts w:ascii="Times New Roman" w:hAnsi="Times New Roman" w:cs="Times New Roman"/>
          <w:sz w:val="24"/>
          <w:szCs w:val="24"/>
        </w:rPr>
        <w:t xml:space="preserve">Fulfils the requirements of Chapter Six (6) of the </w:t>
      </w:r>
      <w:r w:rsidR="00386B42" w:rsidRPr="00386B42">
        <w:rPr>
          <w:rFonts w:ascii="Times New Roman" w:hAnsi="Times New Roman" w:cs="Times New Roman"/>
          <w:sz w:val="24"/>
          <w:szCs w:val="24"/>
        </w:rPr>
        <w:t>Constitution.</w:t>
      </w:r>
    </w:p>
    <w:p w14:paraId="6921D7E1" w14:textId="0E8FA787" w:rsidR="003B64D8" w:rsidRDefault="003B64D8" w:rsidP="003B64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4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29442F2" w14:textId="1E8B82B3" w:rsidR="005F649A" w:rsidRPr="003B64D8" w:rsidRDefault="003B64D8" w:rsidP="003B64D8">
      <w:p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  <w:r w:rsidR="005F649A" w:rsidRPr="003B64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C24E9C" w14:textId="284EFAA7" w:rsidR="005F649A" w:rsidRPr="005F649A" w:rsidRDefault="005F649A" w:rsidP="005F649A">
      <w:pPr>
        <w:rPr>
          <w:rFonts w:ascii="Times New Roman" w:hAnsi="Times New Roman" w:cs="Times New Roman"/>
          <w:sz w:val="24"/>
          <w:szCs w:val="24"/>
        </w:rPr>
      </w:pPr>
      <w:r w:rsidRPr="005F649A">
        <w:rPr>
          <w:rFonts w:ascii="Times New Roman" w:hAnsi="Times New Roman" w:cs="Times New Roman"/>
          <w:sz w:val="24"/>
          <w:szCs w:val="24"/>
        </w:rPr>
        <w:t xml:space="preserve">For appointment to this grade, a candidate must have: </w:t>
      </w:r>
    </w:p>
    <w:p w14:paraId="264E8F04" w14:textId="77777777" w:rsidR="005F649A" w:rsidRPr="005F649A" w:rsidRDefault="005F649A" w:rsidP="005F649A">
      <w:pPr>
        <w:rPr>
          <w:rFonts w:ascii="Times New Roman" w:hAnsi="Times New Roman" w:cs="Times New Roman"/>
          <w:sz w:val="24"/>
          <w:szCs w:val="24"/>
        </w:rPr>
      </w:pPr>
      <w:r w:rsidRPr="005F649A">
        <w:rPr>
          <w:rFonts w:ascii="Times New Roman" w:hAnsi="Times New Roman" w:cs="Times New Roman"/>
          <w:sz w:val="24"/>
          <w:szCs w:val="24"/>
        </w:rPr>
        <w:t xml:space="preserve">At least fifteen (15) years relevant work experience five (5) of which should have </w:t>
      </w:r>
    </w:p>
    <w:p w14:paraId="2ED145D9" w14:textId="0CA46964" w:rsidR="005F649A" w:rsidRDefault="005F649A" w:rsidP="005F649A">
      <w:pPr>
        <w:rPr>
          <w:rFonts w:ascii="Times New Roman" w:hAnsi="Times New Roman" w:cs="Times New Roman"/>
          <w:sz w:val="24"/>
          <w:szCs w:val="24"/>
        </w:rPr>
      </w:pPr>
      <w:r w:rsidRPr="005F649A">
        <w:rPr>
          <w:rFonts w:ascii="Times New Roman" w:hAnsi="Times New Roman" w:cs="Times New Roman"/>
          <w:sz w:val="24"/>
          <w:szCs w:val="24"/>
        </w:rPr>
        <w:t>been in a senior management level in public or private sector</w:t>
      </w:r>
      <w:r w:rsidR="003B64D8">
        <w:rPr>
          <w:rFonts w:ascii="Times New Roman" w:hAnsi="Times New Roman" w:cs="Times New Roman"/>
          <w:sz w:val="24"/>
          <w:szCs w:val="24"/>
        </w:rPr>
        <w:t>.</w:t>
      </w:r>
    </w:p>
    <w:p w14:paraId="1AD6935B" w14:textId="22CAAD80" w:rsidR="005F649A" w:rsidRPr="003B64D8" w:rsidRDefault="005F649A" w:rsidP="005F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4D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3B64D8" w:rsidRPr="003B64D8">
        <w:rPr>
          <w:rFonts w:ascii="Times New Roman" w:hAnsi="Times New Roman" w:cs="Times New Roman"/>
          <w:b/>
          <w:bCs/>
          <w:sz w:val="24"/>
          <w:szCs w:val="24"/>
        </w:rPr>
        <w:t>KILLS AND COMPETENCIES</w:t>
      </w:r>
    </w:p>
    <w:p w14:paraId="34DFCD32" w14:textId="77777777" w:rsidR="005F649A" w:rsidRPr="003B64D8" w:rsidRDefault="005F649A" w:rsidP="003B6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Interpersonal skills; </w:t>
      </w:r>
    </w:p>
    <w:p w14:paraId="08CFC76A" w14:textId="77777777" w:rsidR="005F649A" w:rsidRPr="003B64D8" w:rsidRDefault="005F649A" w:rsidP="003B6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Communication skills; </w:t>
      </w:r>
    </w:p>
    <w:p w14:paraId="2621F597" w14:textId="77777777" w:rsidR="005F649A" w:rsidRPr="003B64D8" w:rsidRDefault="005F649A" w:rsidP="003B6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lastRenderedPageBreak/>
        <w:t xml:space="preserve">Ability to work independently and in a team; </w:t>
      </w:r>
    </w:p>
    <w:p w14:paraId="7FD771A7" w14:textId="77777777" w:rsidR="005F649A" w:rsidRPr="003B64D8" w:rsidRDefault="005F649A" w:rsidP="003B6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Administrative capabilities; </w:t>
      </w:r>
    </w:p>
    <w:p w14:paraId="072FFEAB" w14:textId="77777777" w:rsidR="005F649A" w:rsidRPr="003B64D8" w:rsidRDefault="005F649A" w:rsidP="003B6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Ability to plan and prioritize tasks; </w:t>
      </w:r>
    </w:p>
    <w:p w14:paraId="5749A848" w14:textId="77777777" w:rsidR="005F649A" w:rsidRPr="003B64D8" w:rsidRDefault="005F649A" w:rsidP="003B6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Problem solving skills; </w:t>
      </w:r>
    </w:p>
    <w:p w14:paraId="16041232" w14:textId="126A2BBF" w:rsidR="005F649A" w:rsidRPr="003B64D8" w:rsidRDefault="005F649A" w:rsidP="003B64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64D8">
        <w:rPr>
          <w:rFonts w:ascii="Times New Roman" w:hAnsi="Times New Roman" w:cs="Times New Roman"/>
          <w:sz w:val="24"/>
          <w:szCs w:val="24"/>
        </w:rPr>
        <w:t xml:space="preserve">Analytical skills; </w:t>
      </w:r>
    </w:p>
    <w:p w14:paraId="2CB2AC6B" w14:textId="77777777" w:rsidR="005F649A" w:rsidRDefault="005F649A" w:rsidP="00050628">
      <w:pPr>
        <w:rPr>
          <w:rFonts w:ascii="Times New Roman" w:hAnsi="Times New Roman" w:cs="Times New Roman"/>
          <w:sz w:val="24"/>
          <w:szCs w:val="24"/>
        </w:rPr>
      </w:pPr>
    </w:p>
    <w:p w14:paraId="6425A21C" w14:textId="77777777" w:rsidR="00386B42" w:rsidRDefault="00386B42" w:rsidP="00050628">
      <w:pPr>
        <w:rPr>
          <w:rFonts w:ascii="Times New Roman" w:hAnsi="Times New Roman" w:cs="Times New Roman"/>
          <w:sz w:val="24"/>
          <w:szCs w:val="24"/>
        </w:rPr>
      </w:pPr>
    </w:p>
    <w:p w14:paraId="411E47E6" w14:textId="77777777" w:rsidR="00386B42" w:rsidRDefault="00386B42" w:rsidP="00050628">
      <w:pPr>
        <w:rPr>
          <w:rFonts w:ascii="Times New Roman" w:hAnsi="Times New Roman" w:cs="Times New Roman"/>
          <w:sz w:val="24"/>
          <w:szCs w:val="24"/>
        </w:rPr>
      </w:pPr>
    </w:p>
    <w:p w14:paraId="754F62B0" w14:textId="77777777" w:rsidR="00386B42" w:rsidRDefault="00386B42" w:rsidP="00050628">
      <w:pPr>
        <w:rPr>
          <w:rFonts w:ascii="Times New Roman" w:hAnsi="Times New Roman" w:cs="Times New Roman"/>
          <w:sz w:val="24"/>
          <w:szCs w:val="24"/>
        </w:rPr>
      </w:pPr>
    </w:p>
    <w:p w14:paraId="24DB0E00" w14:textId="77777777" w:rsidR="00386B42" w:rsidRDefault="00386B42" w:rsidP="00050628">
      <w:pPr>
        <w:rPr>
          <w:rFonts w:ascii="Times New Roman" w:hAnsi="Times New Roman" w:cs="Times New Roman"/>
          <w:sz w:val="24"/>
          <w:szCs w:val="24"/>
        </w:rPr>
      </w:pPr>
    </w:p>
    <w:p w14:paraId="6F512B95" w14:textId="77777777" w:rsidR="00386B42" w:rsidRDefault="00386B42" w:rsidP="00050628">
      <w:pPr>
        <w:rPr>
          <w:rFonts w:ascii="Times New Roman" w:hAnsi="Times New Roman" w:cs="Times New Roman"/>
          <w:sz w:val="24"/>
          <w:szCs w:val="24"/>
        </w:rPr>
      </w:pPr>
    </w:p>
    <w:p w14:paraId="1C21F0C7" w14:textId="77777777" w:rsidR="00386B42" w:rsidRDefault="00386B42" w:rsidP="00050628">
      <w:pPr>
        <w:rPr>
          <w:rFonts w:ascii="Times New Roman" w:hAnsi="Times New Roman" w:cs="Times New Roman"/>
          <w:sz w:val="24"/>
          <w:szCs w:val="24"/>
        </w:rPr>
      </w:pPr>
    </w:p>
    <w:p w14:paraId="02604801" w14:textId="77777777" w:rsidR="00386B42" w:rsidRDefault="00386B42" w:rsidP="00050628">
      <w:pPr>
        <w:rPr>
          <w:rFonts w:ascii="Times New Roman" w:hAnsi="Times New Roman" w:cs="Times New Roman"/>
          <w:sz w:val="24"/>
          <w:szCs w:val="24"/>
        </w:rPr>
      </w:pPr>
    </w:p>
    <w:p w14:paraId="79BD8079" w14:textId="77777777" w:rsid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3E6F9B" w14:textId="6868DFAF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PRINCIPAL LEGAL OFFICER</w:t>
      </w:r>
    </w:p>
    <w:p w14:paraId="014C5219" w14:textId="21F0A846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87">
        <w:rPr>
          <w:rFonts w:ascii="Times New Roman" w:hAnsi="Times New Roman" w:cs="Times New Roman"/>
          <w:b/>
          <w:bCs/>
          <w:sz w:val="24"/>
          <w:szCs w:val="24"/>
        </w:rPr>
        <w:t xml:space="preserve"> GRADE KIP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7F632D1" w14:textId="77777777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87">
        <w:rPr>
          <w:rFonts w:ascii="Times New Roman" w:hAnsi="Times New Roman" w:cs="Times New Roman"/>
          <w:b/>
          <w:bCs/>
          <w:sz w:val="24"/>
          <w:szCs w:val="24"/>
        </w:rPr>
        <w:t xml:space="preserve">JOB TYPE: CONTRACTUAL </w:t>
      </w:r>
    </w:p>
    <w:p w14:paraId="6B085C6F" w14:textId="77777777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87">
        <w:rPr>
          <w:rFonts w:ascii="Times New Roman" w:hAnsi="Times New Roman" w:cs="Times New Roman"/>
          <w:b/>
          <w:bCs/>
          <w:sz w:val="24"/>
          <w:szCs w:val="24"/>
        </w:rPr>
        <w:t xml:space="preserve">LOCATION: NAIROBI </w:t>
      </w:r>
    </w:p>
    <w:p w14:paraId="3ACEF1D4" w14:textId="77777777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87">
        <w:rPr>
          <w:rFonts w:ascii="Times New Roman" w:hAnsi="Times New Roman" w:cs="Times New Roman"/>
          <w:b/>
          <w:bCs/>
          <w:sz w:val="24"/>
          <w:szCs w:val="24"/>
        </w:rPr>
        <w:t xml:space="preserve">(a) Job Specification </w:t>
      </w:r>
    </w:p>
    <w:p w14:paraId="21EBAE18" w14:textId="4E493318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87">
        <w:rPr>
          <w:rFonts w:ascii="Times New Roman" w:hAnsi="Times New Roman" w:cs="Times New Roman"/>
          <w:b/>
          <w:bCs/>
          <w:sz w:val="24"/>
          <w:szCs w:val="24"/>
        </w:rPr>
        <w:t>Duties and Responsibilities at this level will entail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B4D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828830" w14:textId="1AAD35CE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Implementing and reviewing the Institute legal policies and procedures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4FAF7F7D" w14:textId="3DADE066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Providing legal risk reviews and providing legal advice on risk mitigation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1ABAC763" w14:textId="4E479A67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Representing the Institute in Court matters and managing litigation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75D06B7B" w14:textId="1C1F850C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Participating in developing and ensuring compliance with the Institute’s </w:t>
      </w:r>
      <w:r w:rsidRPr="0048028D">
        <w:rPr>
          <w:rFonts w:ascii="Times New Roman" w:hAnsi="Times New Roman" w:cs="Times New Roman"/>
          <w:sz w:val="24"/>
          <w:szCs w:val="24"/>
        </w:rPr>
        <w:t>policies and</w:t>
      </w:r>
      <w:r w:rsidRPr="0048028D">
        <w:rPr>
          <w:rFonts w:ascii="Times New Roman" w:hAnsi="Times New Roman" w:cs="Times New Roman"/>
          <w:sz w:val="24"/>
          <w:szCs w:val="24"/>
        </w:rPr>
        <w:t xml:space="preserve"> strategies; </w:t>
      </w:r>
    </w:p>
    <w:p w14:paraId="1E13CF81" w14:textId="48182967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lastRenderedPageBreak/>
        <w:t>Undertaking legal research and preparing legal opinions and memoranda on matters relating to the Institute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68DC8147" w14:textId="49500399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Drafting contracts, internal policies and ensuring that they are in compliance with all statutory requirements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53FD8C72" w14:textId="393793E7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Initiating, vetting and negotiating contracts, formal agreements and other legal instruments to meet the laid down requirements for execution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4101DBBD" w14:textId="5317EA8B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Managing and undertaking performance management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7F57B1D4" w14:textId="77777777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Undertaking planning and budgeting; </w:t>
      </w:r>
    </w:p>
    <w:p w14:paraId="6A28E88D" w14:textId="05C1ADF6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Initiating required legislation amendments for the promotion of the Institute’s activities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3E6E5AD0" w14:textId="77777777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Assisting the Corporation Secretary in offering Board Secretarial Services; and </w:t>
      </w:r>
    </w:p>
    <w:p w14:paraId="2A9EC57D" w14:textId="77777777" w:rsidR="00FB4D87" w:rsidRPr="0048028D" w:rsidRDefault="00FB4D87" w:rsidP="00FB4D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Registering the Institute documents for intellectual property. </w:t>
      </w:r>
    </w:p>
    <w:p w14:paraId="280B23C7" w14:textId="588EA8AD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232F99FA" w14:textId="6C0546DC" w:rsidR="00FB4D87" w:rsidRPr="0048028D" w:rsidRDefault="00FB4D87" w:rsidP="00FB4D87">
      <w:p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For appointment to this grade, a candidate must have: - </w:t>
      </w:r>
    </w:p>
    <w:p w14:paraId="7432D3C0" w14:textId="77777777" w:rsidR="00FB4D87" w:rsidRPr="0048028D" w:rsidRDefault="00FB4D87" w:rsidP="00FB4D87">
      <w:p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At least eight (8) years relevant work experience three (3) of which should have </w:t>
      </w:r>
    </w:p>
    <w:p w14:paraId="5CF254F9" w14:textId="51BF4393" w:rsidR="00FB4D87" w:rsidRPr="0048028D" w:rsidRDefault="00FB4D87" w:rsidP="00FB4D87">
      <w:p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been at supervisory level in the public or private sector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05EFA702" w14:textId="1A35E367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 QUALIFICATION</w:t>
      </w:r>
    </w:p>
    <w:p w14:paraId="57B2C7C5" w14:textId="54A61797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Bachelors of Laws (LL. B) degree from a recognized institution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  <w:r w:rsidRPr="004802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62560" w14:textId="4D83FA11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8028D">
        <w:rPr>
          <w:rFonts w:ascii="Times New Roman" w:hAnsi="Times New Roman" w:cs="Times New Roman"/>
          <w:sz w:val="24"/>
          <w:szCs w:val="24"/>
        </w:rPr>
        <w:t>Masters</w:t>
      </w:r>
      <w:proofErr w:type="gramEnd"/>
      <w:r w:rsidRPr="0048028D">
        <w:rPr>
          <w:rFonts w:ascii="Times New Roman" w:hAnsi="Times New Roman" w:cs="Times New Roman"/>
          <w:sz w:val="24"/>
          <w:szCs w:val="24"/>
        </w:rPr>
        <w:t xml:space="preserve"> degree in Law (LL.M), or Social Sciences, or Business Administration or equivalent qualification from a recognized Institution. </w:t>
      </w:r>
    </w:p>
    <w:p w14:paraId="7A7343B4" w14:textId="035E8921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Postgraduate Diploma in Law (Advocates Training Programme) from the Kenya School of Law; </w:t>
      </w:r>
    </w:p>
    <w:p w14:paraId="32F939BE" w14:textId="77777777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Admission to the Roll of Advocates of the High Court of Kenya; </w:t>
      </w:r>
    </w:p>
    <w:p w14:paraId="501729FF" w14:textId="2995BEF6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Management Course lasting not less than four (4) weeks from a recognized institution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0DE2E341" w14:textId="31FDC37B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Valid membership to the Law Society of Kenya (LSK)</w:t>
      </w:r>
      <w:r w:rsidRPr="0048028D">
        <w:rPr>
          <w:rFonts w:ascii="Times New Roman" w:hAnsi="Times New Roman" w:cs="Times New Roman"/>
          <w:sz w:val="24"/>
          <w:szCs w:val="24"/>
        </w:rPr>
        <w:t>.</w:t>
      </w:r>
    </w:p>
    <w:p w14:paraId="24BF2CA4" w14:textId="120967E1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Proficiency in computer application; and </w:t>
      </w:r>
    </w:p>
    <w:p w14:paraId="52181D7D" w14:textId="7A011EB0" w:rsidR="00FB4D87" w:rsidRPr="0048028D" w:rsidRDefault="00FB4D87" w:rsidP="00FB4D8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Fulfilled the provisions of Chapter Six of the Constitution.  </w:t>
      </w:r>
    </w:p>
    <w:p w14:paraId="02302F43" w14:textId="7EABF048" w:rsidR="00FB4D87" w:rsidRPr="0048028D" w:rsidRDefault="00FB4D87" w:rsidP="00FB4D87">
      <w:pPr>
        <w:rPr>
          <w:rFonts w:ascii="Times New Roman" w:hAnsi="Times New Roman" w:cs="Times New Roman"/>
          <w:sz w:val="24"/>
          <w:szCs w:val="24"/>
        </w:rPr>
      </w:pPr>
    </w:p>
    <w:p w14:paraId="0BF69AAB" w14:textId="51AB5D71" w:rsidR="00FB4D87" w:rsidRPr="00FB4D87" w:rsidRDefault="00FB4D87" w:rsidP="00FB4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 AND COMPETENCIES</w:t>
      </w:r>
    </w:p>
    <w:p w14:paraId="0E983903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lastRenderedPageBreak/>
        <w:t xml:space="preserve">Interpersonal skills; </w:t>
      </w:r>
    </w:p>
    <w:p w14:paraId="00CFE5FC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Communication skills; </w:t>
      </w:r>
    </w:p>
    <w:p w14:paraId="42B6A95F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Ability to work independently and in a team; </w:t>
      </w:r>
    </w:p>
    <w:p w14:paraId="748C7D86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Administrative capabilities; </w:t>
      </w:r>
    </w:p>
    <w:p w14:paraId="4CB86515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Ability to plan and prioritize tasks; </w:t>
      </w:r>
    </w:p>
    <w:p w14:paraId="590AA394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Problem solving skills; </w:t>
      </w:r>
    </w:p>
    <w:p w14:paraId="08325383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Analytical skills; </w:t>
      </w:r>
    </w:p>
    <w:p w14:paraId="0DBA8DE7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Customer focus; </w:t>
      </w:r>
    </w:p>
    <w:p w14:paraId="48E28B11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Negotiation skills; </w:t>
      </w:r>
    </w:p>
    <w:p w14:paraId="35FDF533" w14:textId="77777777" w:rsidR="00FB4D87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 xml:space="preserve">Decision making skills; </w:t>
      </w:r>
    </w:p>
    <w:p w14:paraId="319EDCC9" w14:textId="6AB48030" w:rsidR="00386B42" w:rsidRPr="0048028D" w:rsidRDefault="00FB4D87" w:rsidP="00FB4D8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8028D">
        <w:rPr>
          <w:rFonts w:ascii="Times New Roman" w:hAnsi="Times New Roman" w:cs="Times New Roman"/>
          <w:sz w:val="24"/>
          <w:szCs w:val="24"/>
        </w:rPr>
        <w:t>Report/Minute writing skills;</w:t>
      </w:r>
    </w:p>
    <w:sectPr w:rsidR="00386B42" w:rsidRPr="00480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C684E" w14:textId="77777777" w:rsidR="00FB4D87" w:rsidRDefault="00FB4D87" w:rsidP="00FB4D87">
      <w:pPr>
        <w:spacing w:after="0" w:line="240" w:lineRule="auto"/>
      </w:pPr>
      <w:r>
        <w:separator/>
      </w:r>
    </w:p>
  </w:endnote>
  <w:endnote w:type="continuationSeparator" w:id="0">
    <w:p w14:paraId="3120AD73" w14:textId="77777777" w:rsidR="00FB4D87" w:rsidRDefault="00FB4D87" w:rsidP="00FB4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88C4" w14:textId="77777777" w:rsidR="00FB4D87" w:rsidRDefault="00FB4D87" w:rsidP="00FB4D87">
      <w:pPr>
        <w:spacing w:after="0" w:line="240" w:lineRule="auto"/>
      </w:pPr>
      <w:r>
        <w:separator/>
      </w:r>
    </w:p>
  </w:footnote>
  <w:footnote w:type="continuationSeparator" w:id="0">
    <w:p w14:paraId="0E5B1930" w14:textId="77777777" w:rsidR="00FB4D87" w:rsidRDefault="00FB4D87" w:rsidP="00FB4D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BFA"/>
    <w:multiLevelType w:val="hybridMultilevel"/>
    <w:tmpl w:val="8A9E4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354B3"/>
    <w:multiLevelType w:val="hybridMultilevel"/>
    <w:tmpl w:val="BC72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10065"/>
    <w:multiLevelType w:val="hybridMultilevel"/>
    <w:tmpl w:val="2036F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055D7"/>
    <w:multiLevelType w:val="hybridMultilevel"/>
    <w:tmpl w:val="44D8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F1641"/>
    <w:multiLevelType w:val="hybridMultilevel"/>
    <w:tmpl w:val="E0687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5431C"/>
    <w:multiLevelType w:val="hybridMultilevel"/>
    <w:tmpl w:val="AF3E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B6629"/>
    <w:multiLevelType w:val="hybridMultilevel"/>
    <w:tmpl w:val="7B0AA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D473D"/>
    <w:multiLevelType w:val="hybridMultilevel"/>
    <w:tmpl w:val="2BCEC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72437A"/>
    <w:multiLevelType w:val="hybridMultilevel"/>
    <w:tmpl w:val="9C20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4F23BD"/>
    <w:multiLevelType w:val="multilevel"/>
    <w:tmpl w:val="5FB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23453"/>
    <w:multiLevelType w:val="hybridMultilevel"/>
    <w:tmpl w:val="8186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287098"/>
    <w:multiLevelType w:val="hybridMultilevel"/>
    <w:tmpl w:val="CBB8EF1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724D3224"/>
    <w:multiLevelType w:val="hybridMultilevel"/>
    <w:tmpl w:val="8D5E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29471">
    <w:abstractNumId w:val="6"/>
  </w:num>
  <w:num w:numId="2" w16cid:durableId="782378852">
    <w:abstractNumId w:val="11"/>
  </w:num>
  <w:num w:numId="3" w16cid:durableId="1559895836">
    <w:abstractNumId w:val="9"/>
  </w:num>
  <w:num w:numId="4" w16cid:durableId="764611763">
    <w:abstractNumId w:val="8"/>
  </w:num>
  <w:num w:numId="5" w16cid:durableId="1536851173">
    <w:abstractNumId w:val="1"/>
  </w:num>
  <w:num w:numId="6" w16cid:durableId="2137789508">
    <w:abstractNumId w:val="3"/>
  </w:num>
  <w:num w:numId="7" w16cid:durableId="354773848">
    <w:abstractNumId w:val="5"/>
  </w:num>
  <w:num w:numId="8" w16cid:durableId="1351103305">
    <w:abstractNumId w:val="2"/>
  </w:num>
  <w:num w:numId="9" w16cid:durableId="926689040">
    <w:abstractNumId w:val="4"/>
  </w:num>
  <w:num w:numId="10" w16cid:durableId="125439388">
    <w:abstractNumId w:val="7"/>
  </w:num>
  <w:num w:numId="11" w16cid:durableId="1154251613">
    <w:abstractNumId w:val="0"/>
  </w:num>
  <w:num w:numId="12" w16cid:durableId="431779963">
    <w:abstractNumId w:val="10"/>
  </w:num>
  <w:num w:numId="13" w16cid:durableId="836384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28"/>
    <w:rsid w:val="00050628"/>
    <w:rsid w:val="00386B42"/>
    <w:rsid w:val="003B64D8"/>
    <w:rsid w:val="004303C7"/>
    <w:rsid w:val="0048028D"/>
    <w:rsid w:val="005F649A"/>
    <w:rsid w:val="00754F20"/>
    <w:rsid w:val="00806FCC"/>
    <w:rsid w:val="00895991"/>
    <w:rsid w:val="009B2976"/>
    <w:rsid w:val="00A65487"/>
    <w:rsid w:val="00BB4BEA"/>
    <w:rsid w:val="00C25C4B"/>
    <w:rsid w:val="00C3655D"/>
    <w:rsid w:val="00F33484"/>
    <w:rsid w:val="00FB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A37D"/>
  <w15:chartTrackingRefBased/>
  <w15:docId w15:val="{C1B354C6-589D-48A9-99C0-C0CA98D5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06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6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4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D87"/>
  </w:style>
  <w:style w:type="paragraph" w:styleId="Footer">
    <w:name w:val="footer"/>
    <w:basedOn w:val="Normal"/>
    <w:link w:val="FooterChar"/>
    <w:uiPriority w:val="99"/>
    <w:unhideWhenUsed/>
    <w:rsid w:val="00FB4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2025-03-07T12:47:00Z</dcterms:created>
  <dcterms:modified xsi:type="dcterms:W3CDTF">2025-03-07T12:47:00Z</dcterms:modified>
</cp:coreProperties>
</file>