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Default="00A31BA1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0E581C" w:rsidRPr="00B709C2" w:rsidRDefault="00516737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DEPRIS GROUP LIMITED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516737">
        <w:rPr>
          <w:rFonts w:ascii="Times New Roman" w:hAnsi="Times New Roman" w:cs="Times New Roman"/>
          <w:sz w:val="24"/>
          <w:szCs w:val="24"/>
        </w:rPr>
        <w:t xml:space="preserve"> 778-00800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AA1686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516737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1.Form of tender not dully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36EEF"/>
    <w:rsid w:val="00276FA2"/>
    <w:rsid w:val="004675AF"/>
    <w:rsid w:val="00495697"/>
    <w:rsid w:val="00516737"/>
    <w:rsid w:val="00632D52"/>
    <w:rsid w:val="0071449E"/>
    <w:rsid w:val="009048FF"/>
    <w:rsid w:val="009F1DE5"/>
    <w:rsid w:val="00A31BA1"/>
    <w:rsid w:val="00AA1686"/>
    <w:rsid w:val="00AB2958"/>
    <w:rsid w:val="00B5460E"/>
    <w:rsid w:val="00B709C2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2024-06-11T07:59:00Z</cp:lastPrinted>
  <dcterms:created xsi:type="dcterms:W3CDTF">2024-06-11T07:37:00Z</dcterms:created>
  <dcterms:modified xsi:type="dcterms:W3CDTF">2024-06-11T07:59:00Z</dcterms:modified>
</cp:coreProperties>
</file>