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AEB4" w14:textId="77777777" w:rsidR="00FB776D" w:rsidRDefault="00FB776D" w:rsidP="00D11851">
      <w:pPr>
        <w:spacing w:before="8"/>
        <w:ind w:right="587"/>
        <w:rPr>
          <w:rFonts w:ascii="Times New Roman" w:eastAsia="Calibri" w:hAnsi="Times New Roman" w:cs="Times New Roman"/>
          <w:b/>
          <w:sz w:val="24"/>
          <w:szCs w:val="24"/>
        </w:rPr>
      </w:pPr>
    </w:p>
    <w:p w14:paraId="31DE1A37" w14:textId="77777777" w:rsidR="00404A33" w:rsidRDefault="00404A33" w:rsidP="00D11851">
      <w:pPr>
        <w:spacing w:before="8"/>
        <w:ind w:right="587"/>
        <w:rPr>
          <w:rFonts w:ascii="Times New Roman" w:eastAsia="Calibri" w:hAnsi="Times New Roman" w:cs="Times New Roman"/>
          <w:b/>
          <w:sz w:val="24"/>
          <w:szCs w:val="24"/>
        </w:rPr>
      </w:pPr>
      <w:bookmarkStart w:id="0" w:name="_Hlk230687774"/>
    </w:p>
    <w:p w14:paraId="3E4F7E45" w14:textId="7D1BE2F0" w:rsidR="00D11851" w:rsidRPr="00583FB7" w:rsidRDefault="00D11851" w:rsidP="00D11851">
      <w:pPr>
        <w:spacing w:before="8"/>
        <w:ind w:right="587"/>
        <w:rPr>
          <w:rFonts w:ascii="Times New Roman" w:eastAsia="Maiandra GD" w:hAnsi="Times New Roman" w:cs="Times New Roman"/>
          <w:b/>
          <w:color w:val="000000"/>
          <w:spacing w:val="-4"/>
          <w:sz w:val="24"/>
          <w:szCs w:val="24"/>
        </w:rPr>
      </w:pPr>
      <w:r w:rsidRPr="005D5046">
        <w:rPr>
          <w:rFonts w:ascii="Times New Roman" w:eastAsia="Calibri" w:hAnsi="Times New Roman" w:cs="Times New Roman"/>
          <w:b/>
          <w:sz w:val="24"/>
          <w:szCs w:val="24"/>
          <w:highlight w:val="yellow"/>
        </w:rPr>
        <w:t>REF:</w:t>
      </w:r>
      <w:r w:rsidRPr="005D5046">
        <w:rPr>
          <w:rFonts w:ascii="Times New Roman" w:eastAsia="Maiandra GD" w:hAnsi="Times New Roman" w:cs="Times New Roman"/>
          <w:b/>
          <w:color w:val="000000"/>
          <w:spacing w:val="-4"/>
          <w:sz w:val="24"/>
          <w:szCs w:val="24"/>
          <w:highlight w:val="yellow"/>
        </w:rPr>
        <w:t xml:space="preserve"> KIPRE/ADM/</w:t>
      </w:r>
      <w:r w:rsidR="00133D95" w:rsidRPr="005D5046">
        <w:rPr>
          <w:rFonts w:ascii="Times New Roman" w:eastAsia="Maiandra GD" w:hAnsi="Times New Roman" w:cs="Times New Roman"/>
          <w:b/>
          <w:color w:val="000000"/>
          <w:spacing w:val="-4"/>
          <w:sz w:val="24"/>
          <w:szCs w:val="24"/>
          <w:highlight w:val="yellow"/>
        </w:rPr>
        <w:t>CEO/</w:t>
      </w:r>
      <w:r w:rsidRPr="005D5046">
        <w:rPr>
          <w:rFonts w:ascii="Times New Roman" w:eastAsia="Maiandra GD" w:hAnsi="Times New Roman" w:cs="Times New Roman"/>
          <w:b/>
          <w:color w:val="000000"/>
          <w:spacing w:val="-4"/>
          <w:sz w:val="24"/>
          <w:szCs w:val="24"/>
          <w:highlight w:val="yellow"/>
        </w:rPr>
        <w:t>SUP/</w:t>
      </w:r>
      <w:r w:rsidR="00133D95" w:rsidRPr="005D5046">
        <w:rPr>
          <w:rFonts w:ascii="Times New Roman" w:eastAsia="Maiandra GD" w:hAnsi="Times New Roman" w:cs="Times New Roman"/>
          <w:b/>
          <w:color w:val="000000"/>
          <w:spacing w:val="-4"/>
          <w:sz w:val="24"/>
          <w:szCs w:val="24"/>
          <w:highlight w:val="yellow"/>
        </w:rPr>
        <w:t>O5</w:t>
      </w:r>
      <w:r w:rsidRPr="005D5046">
        <w:rPr>
          <w:rFonts w:ascii="Times New Roman" w:eastAsia="Maiandra GD" w:hAnsi="Times New Roman" w:cs="Times New Roman"/>
          <w:b/>
          <w:color w:val="000000"/>
          <w:spacing w:val="-4"/>
          <w:sz w:val="24"/>
          <w:szCs w:val="24"/>
          <w:highlight w:val="yellow"/>
        </w:rPr>
        <w:t>/26</w:t>
      </w:r>
    </w:p>
    <w:bookmarkEnd w:id="0"/>
    <w:p w14:paraId="0AABFF73" w14:textId="1239FDBA" w:rsidR="00D11851" w:rsidRPr="00583FB7" w:rsidRDefault="00EC4913" w:rsidP="00D11851">
      <w:pPr>
        <w:rPr>
          <w:rFonts w:ascii="Times New Roman" w:hAnsi="Times New Roman" w:cs="Times New Roman"/>
          <w:b/>
          <w:sz w:val="24"/>
          <w:szCs w:val="24"/>
        </w:rPr>
      </w:pPr>
      <w:r>
        <w:rPr>
          <w:rFonts w:ascii="Times New Roman" w:hAnsi="Times New Roman" w:cs="Times New Roman"/>
          <w:sz w:val="24"/>
          <w:szCs w:val="24"/>
        </w:rPr>
        <w:t>26</w:t>
      </w:r>
      <w:r w:rsidRPr="00EC4913">
        <w:rPr>
          <w:rFonts w:ascii="Times New Roman" w:hAnsi="Times New Roman" w:cs="Times New Roman"/>
          <w:sz w:val="24"/>
          <w:szCs w:val="24"/>
          <w:vertAlign w:val="superscript"/>
        </w:rPr>
        <w:t>th</w:t>
      </w:r>
      <w:r>
        <w:rPr>
          <w:rFonts w:ascii="Times New Roman" w:hAnsi="Times New Roman" w:cs="Times New Roman"/>
          <w:sz w:val="24"/>
          <w:szCs w:val="24"/>
        </w:rPr>
        <w:t xml:space="preserve"> May</w:t>
      </w:r>
      <w:r w:rsidR="00D11851" w:rsidRPr="00583FB7">
        <w:rPr>
          <w:rFonts w:ascii="Times New Roman" w:hAnsi="Times New Roman" w:cs="Times New Roman"/>
          <w:sz w:val="24"/>
          <w:szCs w:val="24"/>
        </w:rPr>
        <w:t>,2026.</w:t>
      </w:r>
    </w:p>
    <w:p w14:paraId="0373A537"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Chief Executive Officer</w:t>
      </w:r>
    </w:p>
    <w:p w14:paraId="0695D892"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Goldfield Insurance Brokers Ltd</w:t>
      </w:r>
    </w:p>
    <w:p w14:paraId="3DA2053F"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P.O.BOX 7444-00100</w:t>
      </w:r>
    </w:p>
    <w:p w14:paraId="0BB0222C"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Nairobi.</w:t>
      </w:r>
    </w:p>
    <w:p w14:paraId="7F1BB51E" w14:textId="77777777" w:rsidR="00D11851"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Dear Sir,</w:t>
      </w:r>
    </w:p>
    <w:p w14:paraId="0F49B4E4" w14:textId="77777777" w:rsidR="00372E67" w:rsidRPr="00372E67" w:rsidRDefault="00372E67" w:rsidP="00372E67">
      <w:pPr>
        <w:pStyle w:val="isselectedend"/>
        <w:rPr>
          <w:b/>
          <w:bCs/>
          <w:u w:val="single"/>
        </w:rPr>
      </w:pPr>
      <w:r w:rsidRPr="00372E67">
        <w:rPr>
          <w:b/>
          <w:bCs/>
        </w:rPr>
        <w:t xml:space="preserve">RE: </w:t>
      </w:r>
      <w:r w:rsidRPr="00372E67">
        <w:rPr>
          <w:b/>
          <w:bCs/>
          <w:u w:val="single"/>
        </w:rPr>
        <w:t>TERMINATION OF CONTRACT FOR PROVISION OF STAFF MEDICAL INSURANCE COVER (CONTRACT NO. KIPRE/T1/INS/2025/2026)</w:t>
      </w:r>
    </w:p>
    <w:p w14:paraId="19AD46BA" w14:textId="77777777" w:rsidR="00372E67" w:rsidRDefault="00372E67" w:rsidP="00372E67">
      <w:pPr>
        <w:pStyle w:val="isselectedend"/>
      </w:pPr>
      <w:r>
        <w:t>Reference is made to the Contract entered into between the Kenya Institute of Primate Research and your firm for the provision of insurance brokerage services dated 24th June 2025.</w:t>
      </w:r>
    </w:p>
    <w:p w14:paraId="277F1461" w14:textId="77777777" w:rsidR="00372E67" w:rsidRDefault="00372E67" w:rsidP="00372E67">
      <w:pPr>
        <w:pStyle w:val="isselectedend"/>
      </w:pPr>
      <w:r>
        <w:t>Further reference is made to our letter Ref. No. KIPRE/ADM/CEO/SUP/05/26 dated 13th May 2026 and received on 15th May 2026 regarding non-performance, poor service delivery, and complaints raised by staff and the Contract Implementation Team. The notice required your firm to submit a written response within five (5) days of receipt, demonstrating cause as to why the contract should not be terminated on grounds of non-performance.</w:t>
      </w:r>
    </w:p>
    <w:p w14:paraId="513D99AA" w14:textId="77777777" w:rsidR="00372E67" w:rsidRDefault="00372E67" w:rsidP="00372E67">
      <w:pPr>
        <w:pStyle w:val="isselectedend"/>
      </w:pPr>
      <w:r>
        <w:t>The letter further stipulated that failure to provide an acceptable response within the specified timeframe would result in initiation of the contract termination process in line with the relevant contractual terms and applicable procurement laws and regulations.</w:t>
      </w:r>
    </w:p>
    <w:p w14:paraId="433CF316" w14:textId="77777777" w:rsidR="00372E67" w:rsidRDefault="00372E67" w:rsidP="00372E67">
      <w:pPr>
        <w:pStyle w:val="isselectedend"/>
      </w:pPr>
      <w:r>
        <w:t>The five-day period lapsed on 21st May 2026, and we regret to note that your firm neither responded to the letter nor took corrective measures to address the issues raised.</w:t>
      </w:r>
    </w:p>
    <w:p w14:paraId="14467527" w14:textId="77777777" w:rsidR="00372E67" w:rsidRDefault="00372E67" w:rsidP="00372E67">
      <w:pPr>
        <w:pStyle w:val="isselectedend"/>
      </w:pPr>
      <w:r>
        <w:t>Consequently, pursuant to the terms and conditions of the contract and the applicable procurement laws and regulations, the Kenya Institute of Primate Research hereby issues a thirty (30) days’ notice of termination of the contract. The termination shall therefore take effect on 1st July 2026.</w:t>
      </w:r>
    </w:p>
    <w:p w14:paraId="6E090AB1" w14:textId="77777777" w:rsidR="00372E67" w:rsidRDefault="00372E67" w:rsidP="00372E67">
      <w:pPr>
        <w:pStyle w:val="isselectedend"/>
      </w:pPr>
      <w:r>
        <w:t>During the notice period, you are required to:</w:t>
      </w:r>
    </w:p>
    <w:p w14:paraId="6BEC2AF9" w14:textId="77777777" w:rsidR="00372E67" w:rsidRDefault="00372E67" w:rsidP="00372E67">
      <w:pPr>
        <w:pStyle w:val="isselectedend"/>
      </w:pPr>
      <w:r>
        <w:t>(</w:t>
      </w:r>
      <w:proofErr w:type="spellStart"/>
      <w:r>
        <w:t>i</w:t>
      </w:r>
      <w:proofErr w:type="spellEnd"/>
      <w:r>
        <w:t>) Ensure a smooth transition and handover of all relevant documents and records;</w:t>
      </w:r>
    </w:p>
    <w:p w14:paraId="5E398A44" w14:textId="77777777" w:rsidR="00372E67" w:rsidRDefault="00372E67" w:rsidP="00372E67">
      <w:pPr>
        <w:pStyle w:val="isselectedend"/>
      </w:pPr>
      <w:r>
        <w:t>(ii) Settle any pending obligations under the contract; and</w:t>
      </w:r>
    </w:p>
    <w:p w14:paraId="607A3DA0" w14:textId="77777777" w:rsidR="00372E67" w:rsidRDefault="00372E67" w:rsidP="00372E67">
      <w:pPr>
        <w:pStyle w:val="isselectedend"/>
      </w:pPr>
      <w:r>
        <w:t>(iii) Cooperate fully with the Institute to avoid disruption of services.</w:t>
      </w:r>
    </w:p>
    <w:p w14:paraId="4C9B04AE" w14:textId="77777777" w:rsidR="00372E67" w:rsidRDefault="00372E67" w:rsidP="00372E67">
      <w:pPr>
        <w:pStyle w:val="NormalWeb"/>
      </w:pPr>
      <w:r>
        <w:lastRenderedPageBreak/>
        <w:t>Yours faithfully,</w:t>
      </w:r>
    </w:p>
    <w:p w14:paraId="27D85EDA" w14:textId="77777777" w:rsidR="00D11851" w:rsidRPr="00583FB7" w:rsidRDefault="00D11851" w:rsidP="00D11851">
      <w:pPr>
        <w:rPr>
          <w:rFonts w:ascii="Times New Roman" w:hAnsi="Times New Roman" w:cs="Times New Roman"/>
          <w:sz w:val="24"/>
          <w:szCs w:val="24"/>
        </w:rPr>
      </w:pPr>
    </w:p>
    <w:p w14:paraId="69B1FCB2" w14:textId="4E46998B" w:rsidR="00404A33" w:rsidRPr="00583FB7" w:rsidRDefault="00D11851" w:rsidP="00D11851">
      <w:pPr>
        <w:rPr>
          <w:rFonts w:ascii="Times New Roman" w:hAnsi="Times New Roman" w:cs="Times New Roman"/>
          <w:sz w:val="24"/>
          <w:szCs w:val="24"/>
        </w:rPr>
      </w:pPr>
      <w:r w:rsidRPr="00583FB7">
        <w:rPr>
          <w:rFonts w:ascii="Times New Roman" w:hAnsi="Times New Roman" w:cs="Times New Roman"/>
          <w:sz w:val="24"/>
          <w:szCs w:val="24"/>
        </w:rPr>
        <w:t>Dr. Peter Mwethera, PhD, MBS</w:t>
      </w:r>
    </w:p>
    <w:p w14:paraId="634CF912" w14:textId="77777777" w:rsidR="00D11851" w:rsidRPr="00583FB7" w:rsidRDefault="00D11851" w:rsidP="00D11851">
      <w:pPr>
        <w:rPr>
          <w:rFonts w:ascii="Times New Roman" w:hAnsi="Times New Roman" w:cs="Times New Roman"/>
          <w:b/>
          <w:sz w:val="24"/>
          <w:szCs w:val="24"/>
        </w:rPr>
      </w:pPr>
      <w:r w:rsidRPr="00583FB7">
        <w:rPr>
          <w:rFonts w:ascii="Times New Roman" w:hAnsi="Times New Roman" w:cs="Times New Roman"/>
          <w:b/>
          <w:sz w:val="24"/>
          <w:szCs w:val="24"/>
        </w:rPr>
        <w:t>DIRECTOR GENERAL.</w:t>
      </w:r>
    </w:p>
    <w:p w14:paraId="1AFC16BC" w14:textId="77777777" w:rsidR="00D11851" w:rsidRPr="00583FB7" w:rsidRDefault="00D11851" w:rsidP="00D11851">
      <w:pPr>
        <w:rPr>
          <w:rFonts w:ascii="Times New Roman" w:hAnsi="Times New Roman" w:cs="Times New Roman"/>
          <w:sz w:val="24"/>
          <w:szCs w:val="24"/>
        </w:rPr>
      </w:pPr>
    </w:p>
    <w:p w14:paraId="5400F30D" w14:textId="77777777" w:rsidR="00D11851" w:rsidRPr="00583FB7" w:rsidRDefault="00D11851" w:rsidP="00D11851">
      <w:pPr>
        <w:tabs>
          <w:tab w:val="left" w:pos="3570"/>
        </w:tabs>
        <w:rPr>
          <w:rFonts w:ascii="Times New Roman" w:hAnsi="Times New Roman" w:cs="Times New Roman"/>
          <w:sz w:val="24"/>
          <w:szCs w:val="24"/>
        </w:rPr>
      </w:pPr>
      <w:r w:rsidRPr="00583FB7">
        <w:rPr>
          <w:rFonts w:ascii="Times New Roman" w:hAnsi="Times New Roman" w:cs="Times New Roman"/>
          <w:sz w:val="24"/>
          <w:szCs w:val="24"/>
        </w:rPr>
        <w:tab/>
      </w:r>
    </w:p>
    <w:p w14:paraId="437921E0" w14:textId="77777777" w:rsidR="00D11851" w:rsidRPr="00583FB7" w:rsidRDefault="00D11851" w:rsidP="00D11851">
      <w:pPr>
        <w:rPr>
          <w:rFonts w:ascii="Times New Roman" w:hAnsi="Times New Roman" w:cs="Times New Roman"/>
          <w:sz w:val="24"/>
          <w:szCs w:val="24"/>
        </w:rPr>
      </w:pPr>
    </w:p>
    <w:p w14:paraId="6D0AC3E4" w14:textId="77777777" w:rsidR="00D11851" w:rsidRPr="00583FB7" w:rsidRDefault="00D11851">
      <w:pPr>
        <w:rPr>
          <w:rFonts w:ascii="Times New Roman" w:hAnsi="Times New Roman" w:cs="Times New Roman"/>
        </w:rPr>
      </w:pPr>
    </w:p>
    <w:sectPr w:rsidR="00D11851" w:rsidRPr="0058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015E1"/>
    <w:multiLevelType w:val="hybridMultilevel"/>
    <w:tmpl w:val="66344E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4949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851"/>
    <w:rsid w:val="001109ED"/>
    <w:rsid w:val="00112064"/>
    <w:rsid w:val="00133D95"/>
    <w:rsid w:val="0015755E"/>
    <w:rsid w:val="00176C70"/>
    <w:rsid w:val="001C11FD"/>
    <w:rsid w:val="001C266C"/>
    <w:rsid w:val="001D4246"/>
    <w:rsid w:val="001F7F8F"/>
    <w:rsid w:val="00247104"/>
    <w:rsid w:val="00281ABF"/>
    <w:rsid w:val="002D7AE1"/>
    <w:rsid w:val="002D7E28"/>
    <w:rsid w:val="00340012"/>
    <w:rsid w:val="00372E67"/>
    <w:rsid w:val="003F23C4"/>
    <w:rsid w:val="00404A33"/>
    <w:rsid w:val="00472BAA"/>
    <w:rsid w:val="004C060C"/>
    <w:rsid w:val="004D4A29"/>
    <w:rsid w:val="0053158E"/>
    <w:rsid w:val="00557ABF"/>
    <w:rsid w:val="00566C61"/>
    <w:rsid w:val="00583FB7"/>
    <w:rsid w:val="005D5046"/>
    <w:rsid w:val="006538F9"/>
    <w:rsid w:val="00656A1F"/>
    <w:rsid w:val="006E3A60"/>
    <w:rsid w:val="00794228"/>
    <w:rsid w:val="007B7B32"/>
    <w:rsid w:val="00824C86"/>
    <w:rsid w:val="008C296F"/>
    <w:rsid w:val="009551CF"/>
    <w:rsid w:val="009741B5"/>
    <w:rsid w:val="00A83581"/>
    <w:rsid w:val="00AA0043"/>
    <w:rsid w:val="00AC55EF"/>
    <w:rsid w:val="00D10D48"/>
    <w:rsid w:val="00D11851"/>
    <w:rsid w:val="00D25772"/>
    <w:rsid w:val="00EC4913"/>
    <w:rsid w:val="00EC579F"/>
    <w:rsid w:val="00F93CF0"/>
    <w:rsid w:val="00FA40CE"/>
    <w:rsid w:val="00FB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1BDE"/>
  <w15:chartTrackingRefBased/>
  <w15:docId w15:val="{B2AE8D51-CCA7-43E8-99DF-2F7235775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0CE"/>
    <w:pPr>
      <w:ind w:left="720"/>
      <w:contextualSpacing/>
    </w:pPr>
  </w:style>
  <w:style w:type="paragraph" w:customStyle="1" w:styleId="isselectedend">
    <w:name w:val="isselectedend"/>
    <w:basedOn w:val="Normal"/>
    <w:rsid w:val="00372E6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72E6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F4009-CC6A-4B70-B470-D62F9407D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 3</dc:creator>
  <cp:keywords/>
  <dc:description/>
  <cp:lastModifiedBy>USER</cp:lastModifiedBy>
  <cp:revision>5</cp:revision>
  <cp:lastPrinted>2026-01-28T10:02:00Z</cp:lastPrinted>
  <dcterms:created xsi:type="dcterms:W3CDTF">2026-05-26T14:31:00Z</dcterms:created>
  <dcterms:modified xsi:type="dcterms:W3CDTF">2026-05-26T14:34:00Z</dcterms:modified>
</cp:coreProperties>
</file>