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C888D">
      <w:pPr>
        <w:rPr>
          <w:rFonts w:ascii="Times New Roman" w:hAnsi="Times New Roman" w:cs="Times New Roman"/>
          <w:sz w:val="24"/>
          <w:szCs w:val="24"/>
        </w:rPr>
      </w:pPr>
    </w:p>
    <w:p w14:paraId="6F542E98">
      <w:pPr>
        <w:rPr>
          <w:rFonts w:ascii="Times New Roman" w:hAnsi="Times New Roman" w:cs="Times New Roman"/>
          <w:sz w:val="24"/>
          <w:szCs w:val="24"/>
        </w:rPr>
      </w:pPr>
    </w:p>
    <w:p w14:paraId="27416F28">
      <w:pPr>
        <w:rPr>
          <w:rFonts w:ascii="Times New Roman" w:hAnsi="Times New Roman" w:cs="Times New Roman"/>
          <w:sz w:val="24"/>
          <w:szCs w:val="24"/>
        </w:rPr>
      </w:pPr>
    </w:p>
    <w:p w14:paraId="5AF9B2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KENYA INSTITUTE OF PRIMATE RESEARCH.</w:t>
      </w:r>
    </w:p>
    <w:p w14:paraId="0D28572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EC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F57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30</w:t>
      </w:r>
      <w:r>
        <w:rPr>
          <w:rFonts w:hint="default"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JUNE ,202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</w:p>
    <w:p w14:paraId="4CCA2A17">
      <w:pPr>
        <w:rPr>
          <w:rFonts w:ascii="Times New Roman" w:hAnsi="Times New Roman" w:cs="Times New Roman"/>
          <w:sz w:val="24"/>
          <w:szCs w:val="24"/>
        </w:rPr>
      </w:pPr>
    </w:p>
    <w:p w14:paraId="164CA5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To: Principal Accountant</w:t>
      </w:r>
    </w:p>
    <w:p w14:paraId="1569CCED">
      <w:pPr>
        <w:rPr>
          <w:rFonts w:ascii="Times New Roman" w:hAnsi="Times New Roman" w:cs="Times New Roman"/>
          <w:sz w:val="24"/>
          <w:szCs w:val="24"/>
        </w:rPr>
      </w:pPr>
    </w:p>
    <w:p w14:paraId="16E753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From: Human resource officer</w:t>
      </w:r>
    </w:p>
    <w:p w14:paraId="436FA0B9">
      <w:pPr>
        <w:rPr>
          <w:rFonts w:ascii="Times New Roman" w:hAnsi="Times New Roman" w:cs="Times New Roman"/>
          <w:sz w:val="24"/>
          <w:szCs w:val="24"/>
        </w:rPr>
      </w:pPr>
    </w:p>
    <w:p w14:paraId="37A82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8B79DD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RE: IMPREST SURENDER</w:t>
      </w:r>
    </w:p>
    <w:p w14:paraId="0448E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find imprest surrender for office use in the Human Resource and Administration department</w:t>
      </w:r>
    </w:p>
    <w:p w14:paraId="3BE7A9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1.Electrical items………………………………...10,720</w:t>
      </w:r>
    </w:p>
    <w:p w14:paraId="6C0CC7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2.Refill of gad and accessories…………………… 2750</w:t>
      </w:r>
    </w:p>
    <w:p w14:paraId="53B2F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Stationeries………………………………………4750</w:t>
      </w:r>
    </w:p>
    <w:p w14:paraId="6717E2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4.OFFICE KEYS (Corporate office) ……………….2000</w:t>
      </w:r>
    </w:p>
    <w:p w14:paraId="687527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Total…………………………………………………20,220</w:t>
      </w:r>
    </w:p>
    <w:p w14:paraId="1BC528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0E7AF">
      <w:pPr>
        <w:rPr>
          <w:rFonts w:ascii="Times New Roman" w:hAnsi="Times New Roman" w:cs="Times New Roman"/>
          <w:sz w:val="24"/>
          <w:szCs w:val="24"/>
        </w:rPr>
      </w:pPr>
    </w:p>
    <w:p w14:paraId="3B3C7AD2">
      <w:pPr>
        <w:rPr>
          <w:rFonts w:ascii="Times New Roman" w:hAnsi="Times New Roman" w:cs="Times New Roman"/>
          <w:sz w:val="24"/>
          <w:szCs w:val="24"/>
        </w:rPr>
      </w:pPr>
    </w:p>
    <w:p w14:paraId="3C4FDE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you.</w:t>
      </w:r>
    </w:p>
    <w:p w14:paraId="7268D308"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124"/>
    <w:rsid w:val="001C5EF8"/>
    <w:rsid w:val="00391658"/>
    <w:rsid w:val="00401E63"/>
    <w:rsid w:val="005A0120"/>
    <w:rsid w:val="00640BE7"/>
    <w:rsid w:val="007258B9"/>
    <w:rsid w:val="00741124"/>
    <w:rsid w:val="00782AE6"/>
    <w:rsid w:val="009538B6"/>
    <w:rsid w:val="00B443F6"/>
    <w:rsid w:val="00B94825"/>
    <w:rsid w:val="00D16193"/>
    <w:rsid w:val="00D624CF"/>
    <w:rsid w:val="00E15D39"/>
    <w:rsid w:val="00EA7483"/>
    <w:rsid w:val="00F36C7C"/>
    <w:rsid w:val="0365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392</Characters>
  <Lines>3</Lines>
  <Paragraphs>1</Paragraphs>
  <TotalTime>5</TotalTime>
  <ScaleCrop>false</ScaleCrop>
  <LinksUpToDate>false</LinksUpToDate>
  <CharactersWithSpaces>459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2025-07-10T12:38:00Z</dcterms:created>
  <dc:creator>IPR</dc:creator>
  <cp:lastModifiedBy>User</cp:lastModifiedBy>
  <dcterms:modified xsi:type="dcterms:W3CDTF">2025-07-10T12:41:25Z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EE4ACC30C41948C4AF2C103B5AD83973_12</vt:lpwstr>
  </property>
</Properties>
</file>