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E31D6B" w14:textId="77777777" w:rsidR="00E10DA9" w:rsidRPr="00D84F5B" w:rsidRDefault="00910A06" w:rsidP="00E10DA9">
      <w:pPr>
        <w:autoSpaceDE w:val="0"/>
        <w:autoSpaceDN w:val="0"/>
        <w:adjustRightInd w:val="0"/>
        <w:spacing w:after="0" w:line="240" w:lineRule="auto"/>
        <w:rPr>
          <w:rFonts w:ascii="Maiandra GD" w:hAnsi="Maiandra GD" w:cs="Times New Roman"/>
          <w:b/>
          <w:bCs/>
          <w:szCs w:val="24"/>
        </w:rPr>
      </w:pPr>
      <w:r>
        <w:t xml:space="preserve"> </w:t>
      </w:r>
    </w:p>
    <w:p w14:paraId="49EC8170" w14:textId="77777777" w:rsidR="00E10DA9" w:rsidRDefault="00E10DA9" w:rsidP="00E10DA9">
      <w:pPr>
        <w:pStyle w:val="NormalWeb"/>
        <w:jc w:val="center"/>
      </w:pPr>
      <w:r w:rsidRPr="006A7A9B">
        <w:rPr>
          <w:noProof/>
        </w:rPr>
        <w:drawing>
          <wp:inline distT="0" distB="0" distL="0" distR="0" wp14:anchorId="261F262F" wp14:editId="1408A415">
            <wp:extent cx="2728884" cy="1900306"/>
            <wp:effectExtent l="0" t="0" r="0" b="5080"/>
            <wp:docPr id="107382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2958" cy="1910107"/>
                    </a:xfrm>
                    <a:prstGeom prst="rect">
                      <a:avLst/>
                    </a:prstGeom>
                    <a:noFill/>
                    <a:ln>
                      <a:noFill/>
                    </a:ln>
                  </pic:spPr>
                </pic:pic>
              </a:graphicData>
            </a:graphic>
          </wp:inline>
        </w:drawing>
      </w:r>
    </w:p>
    <w:p w14:paraId="112E914A" w14:textId="77777777" w:rsidR="00E10DA9" w:rsidRPr="00D84F5B" w:rsidRDefault="00E10DA9" w:rsidP="00E10DA9">
      <w:pPr>
        <w:autoSpaceDE w:val="0"/>
        <w:autoSpaceDN w:val="0"/>
        <w:adjustRightInd w:val="0"/>
        <w:spacing w:after="0" w:line="360" w:lineRule="auto"/>
        <w:rPr>
          <w:rFonts w:ascii="Maiandra GD" w:hAnsi="Maiandra GD" w:cs="Times New Roman"/>
          <w:b/>
          <w:bCs/>
          <w:szCs w:val="24"/>
        </w:rPr>
      </w:pPr>
    </w:p>
    <w:p w14:paraId="42887111" w14:textId="77777777" w:rsidR="00E10DA9" w:rsidRPr="00D84F5B" w:rsidRDefault="00E10DA9" w:rsidP="00E10DA9">
      <w:pPr>
        <w:autoSpaceDE w:val="0"/>
        <w:autoSpaceDN w:val="0"/>
        <w:adjustRightInd w:val="0"/>
        <w:spacing w:after="0" w:line="360" w:lineRule="auto"/>
        <w:jc w:val="center"/>
        <w:rPr>
          <w:rFonts w:ascii="Maiandra GD" w:hAnsi="Maiandra GD" w:cs="Times New Roman"/>
          <w:b/>
          <w:bCs/>
          <w:szCs w:val="24"/>
        </w:rPr>
      </w:pPr>
    </w:p>
    <w:p w14:paraId="076660F6" w14:textId="77777777" w:rsidR="00E10DA9" w:rsidRPr="00D84F5B" w:rsidRDefault="00E10DA9" w:rsidP="00E10DA9">
      <w:pPr>
        <w:autoSpaceDE w:val="0"/>
        <w:autoSpaceDN w:val="0"/>
        <w:adjustRightInd w:val="0"/>
        <w:spacing w:after="0" w:line="360" w:lineRule="auto"/>
        <w:jc w:val="center"/>
        <w:rPr>
          <w:rFonts w:ascii="Maiandra GD" w:hAnsi="Maiandra GD" w:cs="Times New Roman"/>
          <w:b/>
          <w:bCs/>
          <w:szCs w:val="24"/>
        </w:rPr>
      </w:pPr>
    </w:p>
    <w:p w14:paraId="7DA2714A" w14:textId="77777777" w:rsidR="00E10DA9" w:rsidRPr="00D84F5B" w:rsidRDefault="00E10DA9" w:rsidP="00E10DA9">
      <w:pPr>
        <w:autoSpaceDE w:val="0"/>
        <w:autoSpaceDN w:val="0"/>
        <w:adjustRightInd w:val="0"/>
        <w:spacing w:after="0" w:line="360" w:lineRule="auto"/>
        <w:jc w:val="center"/>
        <w:rPr>
          <w:rFonts w:ascii="Maiandra GD" w:hAnsi="Maiandra GD" w:cs="Times New Roman"/>
          <w:b/>
          <w:bCs/>
          <w:szCs w:val="24"/>
        </w:rPr>
      </w:pPr>
      <w:r>
        <w:rPr>
          <w:rFonts w:ascii="Maiandra GD" w:hAnsi="Maiandra GD" w:cs="Times New Roman"/>
          <w:b/>
          <w:bCs/>
          <w:szCs w:val="24"/>
        </w:rPr>
        <w:t>KENYA INSTITUTE OF PRIMATE RESEARCH</w:t>
      </w:r>
    </w:p>
    <w:p w14:paraId="5BE11F5D" w14:textId="77777777" w:rsidR="00910A06" w:rsidRDefault="00910A06" w:rsidP="00E10DA9">
      <w:pPr>
        <w:spacing w:after="94" w:line="259" w:lineRule="auto"/>
        <w:ind w:right="0" w:firstLine="0"/>
        <w:jc w:val="left"/>
      </w:pPr>
    </w:p>
    <w:p w14:paraId="667D19CF" w14:textId="77777777" w:rsidR="00910A06" w:rsidRPr="001012EF" w:rsidRDefault="00910A06" w:rsidP="00910A06">
      <w:pPr>
        <w:spacing w:line="360" w:lineRule="auto"/>
        <w:ind w:right="9"/>
        <w:jc w:val="center"/>
        <w:rPr>
          <w:rFonts w:ascii="Apple Chancery" w:hAnsi="Apple Chancery" w:cs="Apple Chancery"/>
          <w:b/>
          <w:i/>
          <w:sz w:val="32"/>
          <w:szCs w:val="32"/>
        </w:rPr>
      </w:pPr>
    </w:p>
    <w:p w14:paraId="68541109" w14:textId="77777777" w:rsidR="00910A06" w:rsidRPr="001012EF" w:rsidRDefault="00910A06" w:rsidP="00910A06">
      <w:pPr>
        <w:spacing w:line="360" w:lineRule="auto"/>
        <w:ind w:right="9"/>
        <w:jc w:val="center"/>
        <w:rPr>
          <w:rFonts w:ascii="Apple Chancery" w:hAnsi="Apple Chancery" w:cs="Apple Chancery"/>
          <w:b/>
          <w:i/>
          <w:sz w:val="32"/>
          <w:szCs w:val="32"/>
        </w:rPr>
      </w:pPr>
    </w:p>
    <w:p w14:paraId="7C1E6341" w14:textId="77777777" w:rsidR="00910A06" w:rsidRDefault="00910A06" w:rsidP="00910A06">
      <w:pPr>
        <w:spacing w:line="360" w:lineRule="auto"/>
        <w:ind w:right="9"/>
        <w:jc w:val="center"/>
        <w:rPr>
          <w:rFonts w:ascii="Apple Chancery" w:hAnsi="Apple Chancery" w:cs="Apple Chancery"/>
          <w:b/>
          <w:i/>
          <w:sz w:val="32"/>
          <w:szCs w:val="32"/>
        </w:rPr>
      </w:pPr>
      <w:r w:rsidRPr="001012EF">
        <w:rPr>
          <w:rFonts w:ascii="Apple Chancery" w:hAnsi="Apple Chancery" w:cs="Apple Chancery"/>
          <w:b/>
          <w:i/>
          <w:sz w:val="32"/>
          <w:szCs w:val="32"/>
        </w:rPr>
        <w:t xml:space="preserve"> PUBLIC PROCUREMENT AND ASSET DISPOSAL POLICY</w:t>
      </w:r>
      <w:r w:rsidR="00737CAA">
        <w:rPr>
          <w:rFonts w:ascii="Apple Chancery" w:hAnsi="Apple Chancery" w:cs="Apple Chancery"/>
          <w:b/>
          <w:i/>
          <w:sz w:val="32"/>
          <w:szCs w:val="32"/>
        </w:rPr>
        <w:t xml:space="preserve"> AND MANUAL 2004</w:t>
      </w:r>
      <w:r>
        <w:rPr>
          <w:rFonts w:ascii="Apple Chancery" w:hAnsi="Apple Chancery" w:cs="Apple Chancery"/>
          <w:b/>
          <w:i/>
          <w:sz w:val="32"/>
          <w:szCs w:val="32"/>
        </w:rPr>
        <w:t>.</w:t>
      </w:r>
    </w:p>
    <w:p w14:paraId="34D29E6A" w14:textId="77777777" w:rsidR="00910A06" w:rsidRDefault="00910A06" w:rsidP="00910A06">
      <w:pPr>
        <w:spacing w:line="360" w:lineRule="auto"/>
        <w:ind w:right="9"/>
        <w:jc w:val="center"/>
        <w:rPr>
          <w:rFonts w:ascii="Apple Chancery" w:hAnsi="Apple Chancery" w:cs="Apple Chancery"/>
          <w:b/>
          <w:i/>
          <w:sz w:val="32"/>
          <w:szCs w:val="32"/>
        </w:rPr>
      </w:pPr>
    </w:p>
    <w:p w14:paraId="0F140E45" w14:textId="77777777" w:rsidR="00910A06" w:rsidRDefault="00910A06" w:rsidP="00910A06">
      <w:pPr>
        <w:spacing w:line="360" w:lineRule="auto"/>
        <w:ind w:right="9"/>
        <w:jc w:val="center"/>
        <w:rPr>
          <w:rFonts w:ascii="Apple Chancery" w:hAnsi="Apple Chancery" w:cs="Apple Chancery"/>
          <w:b/>
          <w:i/>
          <w:sz w:val="32"/>
          <w:szCs w:val="32"/>
        </w:rPr>
      </w:pPr>
    </w:p>
    <w:p w14:paraId="0F7424AB" w14:textId="77777777" w:rsidR="00910A06" w:rsidRDefault="00910A06" w:rsidP="00910A06">
      <w:pPr>
        <w:spacing w:line="360" w:lineRule="auto"/>
        <w:ind w:right="9"/>
        <w:jc w:val="center"/>
        <w:rPr>
          <w:rFonts w:ascii="Apple Chancery" w:hAnsi="Apple Chancery" w:cs="Apple Chancery"/>
          <w:b/>
          <w:i/>
          <w:sz w:val="32"/>
          <w:szCs w:val="32"/>
        </w:rPr>
      </w:pPr>
    </w:p>
    <w:p w14:paraId="75AF5F0D" w14:textId="77777777" w:rsidR="00910A06" w:rsidRDefault="00910A06" w:rsidP="00910A06">
      <w:pPr>
        <w:spacing w:line="360" w:lineRule="auto"/>
        <w:ind w:right="9"/>
        <w:jc w:val="center"/>
        <w:rPr>
          <w:rFonts w:ascii="Apple Chancery" w:hAnsi="Apple Chancery" w:cs="Apple Chancery"/>
          <w:b/>
          <w:i/>
          <w:sz w:val="32"/>
          <w:szCs w:val="32"/>
        </w:rPr>
      </w:pPr>
    </w:p>
    <w:p w14:paraId="63DE78FF" w14:textId="77777777" w:rsidR="00910A06" w:rsidRDefault="00910A06" w:rsidP="00910A06">
      <w:pPr>
        <w:spacing w:line="360" w:lineRule="auto"/>
        <w:ind w:right="9"/>
        <w:jc w:val="center"/>
        <w:rPr>
          <w:rFonts w:ascii="Apple Chancery" w:hAnsi="Apple Chancery" w:cs="Apple Chancery"/>
          <w:b/>
          <w:i/>
          <w:sz w:val="32"/>
          <w:szCs w:val="32"/>
        </w:rPr>
      </w:pPr>
    </w:p>
    <w:p w14:paraId="68D4B177" w14:textId="77777777" w:rsidR="00910A06" w:rsidRDefault="00910A06" w:rsidP="00910A06">
      <w:pPr>
        <w:spacing w:line="360" w:lineRule="auto"/>
        <w:ind w:right="9"/>
        <w:jc w:val="center"/>
        <w:rPr>
          <w:rFonts w:ascii="Apple Chancery" w:hAnsi="Apple Chancery" w:cs="Apple Chancery"/>
          <w:b/>
          <w:i/>
          <w:sz w:val="32"/>
          <w:szCs w:val="32"/>
        </w:rPr>
      </w:pPr>
    </w:p>
    <w:p w14:paraId="42A91279" w14:textId="77777777" w:rsidR="00910A06" w:rsidRDefault="00910A06" w:rsidP="00910A06">
      <w:pPr>
        <w:spacing w:line="360" w:lineRule="auto"/>
        <w:ind w:right="9"/>
        <w:jc w:val="center"/>
        <w:rPr>
          <w:rFonts w:ascii="Apple Chancery" w:hAnsi="Apple Chancery" w:cs="Apple Chancery"/>
          <w:b/>
          <w:i/>
          <w:sz w:val="32"/>
          <w:szCs w:val="32"/>
        </w:rPr>
      </w:pPr>
    </w:p>
    <w:p w14:paraId="6B36898A" w14:textId="77777777" w:rsidR="00910A06" w:rsidRDefault="00910A06" w:rsidP="00910A06">
      <w:pPr>
        <w:spacing w:line="360" w:lineRule="auto"/>
        <w:ind w:right="9"/>
        <w:jc w:val="center"/>
        <w:rPr>
          <w:rFonts w:ascii="Apple Chancery" w:hAnsi="Apple Chancery" w:cs="Apple Chancery"/>
          <w:b/>
          <w:i/>
          <w:sz w:val="32"/>
          <w:szCs w:val="32"/>
        </w:rPr>
      </w:pPr>
    </w:p>
    <w:p w14:paraId="26476E51" w14:textId="77777777" w:rsidR="00E10DA9" w:rsidRPr="00E10DA9" w:rsidRDefault="00E10DA9" w:rsidP="00737CAA">
      <w:pPr>
        <w:spacing w:line="360" w:lineRule="auto"/>
        <w:ind w:right="9" w:firstLine="0"/>
        <w:jc w:val="center"/>
        <w:rPr>
          <w:rFonts w:ascii="Apple Chancery" w:hAnsi="Apple Chancery" w:cs="Apple Chancery"/>
          <w:b/>
          <w:i/>
          <w:sz w:val="28"/>
          <w:szCs w:val="28"/>
        </w:rPr>
      </w:pPr>
      <w:r>
        <w:rPr>
          <w:rFonts w:ascii="Apple Chancery" w:hAnsi="Apple Chancery" w:cs="Apple Chancery"/>
          <w:b/>
          <w:i/>
          <w:sz w:val="32"/>
          <w:szCs w:val="32"/>
        </w:rPr>
        <w:t>MAY,</w:t>
      </w:r>
      <w:r w:rsidR="00910A06">
        <w:rPr>
          <w:rFonts w:ascii="Apple Chancery" w:hAnsi="Apple Chancery" w:cs="Apple Chancery"/>
          <w:b/>
          <w:i/>
          <w:sz w:val="32"/>
          <w:szCs w:val="32"/>
        </w:rPr>
        <w:t xml:space="preserve"> 2024</w:t>
      </w:r>
    </w:p>
    <w:p w14:paraId="1D5FE495" w14:textId="77777777" w:rsidR="00E10DA9" w:rsidRDefault="00E10DA9">
      <w:pPr>
        <w:spacing w:after="0" w:line="259" w:lineRule="auto"/>
        <w:ind w:right="0" w:firstLine="0"/>
        <w:jc w:val="left"/>
      </w:pPr>
    </w:p>
    <w:p w14:paraId="02D0E2BA" w14:textId="77777777" w:rsidR="006F5A73" w:rsidRDefault="00910A06">
      <w:pPr>
        <w:pStyle w:val="Heading1"/>
      </w:pPr>
      <w:bookmarkStart w:id="0" w:name="_Toc155606116"/>
      <w:r>
        <w:lastRenderedPageBreak/>
        <w:t>FOREWORD</w:t>
      </w:r>
      <w:bookmarkEnd w:id="0"/>
      <w:r>
        <w:t xml:space="preserve"> </w:t>
      </w:r>
    </w:p>
    <w:p w14:paraId="2296AEB2" w14:textId="77777777" w:rsidR="006F5A73" w:rsidRDefault="00910A06">
      <w:pPr>
        <w:spacing w:after="164"/>
      </w:pPr>
      <w:r>
        <w:t xml:space="preserve">This Procurement Policy and Procedure Manual (PPPM) serves as an operational guidance for all staff members involved in any stage of the procurement process by describing procurement (and related) processes, policies and procedures. The PPPM is expected to be applied with professional discretion and expertise by procurement practitioners and other offices involved in the acquisition and procurement process in accordance with the Constitution of Kenya, 2010, the Public Procurement and Asset Disposal Act, 2015, and the Public Procurement and Asset Disposal Regulations, 2020. It provides guidance, advice and operating instructions on all matters relating to procurement and asset disposal processes within </w:t>
      </w:r>
      <w:r w:rsidR="00E10DA9">
        <w:t xml:space="preserve">KIPRE </w:t>
      </w:r>
      <w:r>
        <w:t xml:space="preserve">and on general issues in procurement that are not adequately covered by the Act and Regulations.  </w:t>
      </w:r>
    </w:p>
    <w:p w14:paraId="09B8B431" w14:textId="77777777" w:rsidR="006F5A73" w:rsidRDefault="00E10DA9" w:rsidP="00910A06">
      <w:pPr>
        <w:ind w:right="4"/>
      </w:pPr>
      <w:r>
        <w:t xml:space="preserve">KIPRE </w:t>
      </w:r>
      <w:r w:rsidR="00910A06">
        <w:t xml:space="preserve">shall demand greater efficiency from the procurement function in order to meet its obligation of delivering quality service to its customers. The procurement directorate and user departments are therefore required to familiarize themselves with the guidelines provided in this Manual and adhere to them. The manual has operationalized the Public Procurement and Asset Disposal Act, 2015, and the Public Procurement and Asset Disposal Regulations, 2020. It has information and instructions that must be followed by all staff and are therefore expected to read and familiarize themselves with this manual. Some of the important general steps leading to effective procurements for </w:t>
      </w:r>
      <w:r>
        <w:t xml:space="preserve">KIPRE </w:t>
      </w:r>
      <w:r w:rsidR="00910A06">
        <w:t xml:space="preserve">have been incorporated in this Manual. Though every effort has been made to produce a comprehensive manual, there may be unique cases of procurement needs that are not covered here. Users are therefore required to use this manual together with the other relevant legislations, in addition to obtaining the advice of procurement staff.   </w:t>
      </w:r>
    </w:p>
    <w:p w14:paraId="0DE577E6" w14:textId="77777777" w:rsidR="006F5A73" w:rsidRDefault="00910A06">
      <w:pPr>
        <w:spacing w:after="164"/>
        <w:ind w:right="11"/>
      </w:pPr>
      <w:r>
        <w:t xml:space="preserve">The manual will be amended from time to time as new procedures, systems and operating methods are introduced. When this happens, the staff will be informed of the amendment in writing by the </w:t>
      </w:r>
      <w:r w:rsidR="00E10DA9">
        <w:t>Accounting Officer</w:t>
      </w:r>
    </w:p>
    <w:p w14:paraId="37355998" w14:textId="77777777" w:rsidR="006F5A73" w:rsidRDefault="00910A06" w:rsidP="00E10DA9">
      <w:pPr>
        <w:spacing w:after="164"/>
        <w:ind w:right="12"/>
      </w:pPr>
      <w:r>
        <w:t xml:space="preserve">The Policy and Procedure Manual has been approved as a guide for the procurement processes and procedures. We are committed to the implementation of this Manual and enhancing compliance with the law to increase </w:t>
      </w:r>
      <w:r w:rsidR="00E10DA9">
        <w:t xml:space="preserve">KIPRE </w:t>
      </w:r>
      <w:r>
        <w:t xml:space="preserve">procurement credibility and optimize our customer experience. </w:t>
      </w:r>
    </w:p>
    <w:p w14:paraId="14BAE80D" w14:textId="77777777" w:rsidR="006F5A73" w:rsidRDefault="00910A06">
      <w:pPr>
        <w:spacing w:after="182" w:line="259" w:lineRule="auto"/>
        <w:ind w:right="0" w:firstLine="0"/>
        <w:jc w:val="left"/>
      </w:pPr>
      <w:r>
        <w:rPr>
          <w:b/>
        </w:rPr>
        <w:t xml:space="preserve"> </w:t>
      </w:r>
    </w:p>
    <w:p w14:paraId="6164E74E" w14:textId="77777777" w:rsidR="006F5A73" w:rsidRDefault="00910A06">
      <w:pPr>
        <w:spacing w:after="178" w:line="259" w:lineRule="auto"/>
        <w:ind w:right="0" w:firstLine="0"/>
        <w:jc w:val="left"/>
      </w:pPr>
      <w:r>
        <w:rPr>
          <w:b/>
        </w:rPr>
        <w:t xml:space="preserve"> </w:t>
      </w:r>
    </w:p>
    <w:p w14:paraId="12CB8E79" w14:textId="4AF9621E" w:rsidR="000B76B5" w:rsidRDefault="000B76B5" w:rsidP="000B76B5">
      <w:pPr>
        <w:spacing w:after="169" w:line="268" w:lineRule="auto"/>
        <w:ind w:left="10" w:right="96" w:hanging="10"/>
        <w:rPr>
          <w:b/>
        </w:rPr>
      </w:pPr>
      <w:r>
        <w:rPr>
          <w:b/>
        </w:rPr>
        <w:t xml:space="preserve">Prof. </w:t>
      </w:r>
      <w:proofErr w:type="spellStart"/>
      <w:r>
        <w:rPr>
          <w:b/>
        </w:rPr>
        <w:t>Josephat</w:t>
      </w:r>
      <w:proofErr w:type="spellEnd"/>
      <w:r>
        <w:rPr>
          <w:b/>
        </w:rPr>
        <w:t xml:space="preserve"> </w:t>
      </w:r>
      <w:proofErr w:type="spellStart"/>
      <w:r>
        <w:rPr>
          <w:b/>
        </w:rPr>
        <w:t>Mulimba</w:t>
      </w:r>
      <w:proofErr w:type="spellEnd"/>
      <w:r w:rsidR="00D202F2">
        <w:rPr>
          <w:b/>
        </w:rPr>
        <w:t xml:space="preserve"> PhD</w:t>
      </w:r>
      <w:r w:rsidR="00505018">
        <w:rPr>
          <w:b/>
        </w:rPr>
        <w:t>., FRSM</w:t>
      </w:r>
    </w:p>
    <w:p w14:paraId="1FD9E805" w14:textId="23EFD434" w:rsidR="006F5A73" w:rsidRDefault="000B76B5" w:rsidP="000B76B5">
      <w:pPr>
        <w:spacing w:after="169" w:line="268" w:lineRule="auto"/>
        <w:ind w:right="96"/>
      </w:pPr>
      <w:r>
        <w:rPr>
          <w:b/>
          <w:u w:val="single" w:color="000000"/>
        </w:rPr>
        <w:t>Board Chairman</w:t>
      </w:r>
      <w:r w:rsidR="00910A06">
        <w:rPr>
          <w:b/>
        </w:rPr>
        <w:t xml:space="preserve"> </w:t>
      </w:r>
    </w:p>
    <w:p w14:paraId="05A6C543" w14:textId="77777777" w:rsidR="00737CAA" w:rsidRDefault="00737CAA">
      <w:pPr>
        <w:spacing w:after="0" w:line="259" w:lineRule="auto"/>
        <w:ind w:left="185" w:right="0" w:firstLine="0"/>
        <w:jc w:val="center"/>
        <w:rPr>
          <w:b/>
        </w:rPr>
      </w:pPr>
    </w:p>
    <w:p w14:paraId="69EA4CB7" w14:textId="77777777" w:rsidR="00737CAA" w:rsidRDefault="00737CAA">
      <w:pPr>
        <w:spacing w:after="0" w:line="259" w:lineRule="auto"/>
        <w:ind w:left="185" w:right="0" w:firstLine="0"/>
        <w:jc w:val="center"/>
        <w:rPr>
          <w:b/>
        </w:rPr>
      </w:pPr>
    </w:p>
    <w:p w14:paraId="3C537D6B" w14:textId="77777777" w:rsidR="00B14E87" w:rsidRDefault="00B14E87">
      <w:pPr>
        <w:spacing w:after="0" w:line="259" w:lineRule="auto"/>
        <w:ind w:left="185" w:right="0" w:firstLine="0"/>
        <w:jc w:val="center"/>
        <w:rPr>
          <w:b/>
        </w:rPr>
      </w:pPr>
    </w:p>
    <w:p w14:paraId="5C8DFD38" w14:textId="77777777" w:rsidR="006F5A73" w:rsidRDefault="00910A06">
      <w:pPr>
        <w:spacing w:after="0" w:line="259" w:lineRule="auto"/>
        <w:ind w:left="185" w:right="0" w:firstLine="0"/>
        <w:jc w:val="center"/>
      </w:pPr>
      <w:r>
        <w:rPr>
          <w:b/>
        </w:rPr>
        <w:t xml:space="preserve"> </w:t>
      </w:r>
    </w:p>
    <w:p w14:paraId="4E382708" w14:textId="77777777" w:rsidR="006F5A73" w:rsidRPr="005D0A73" w:rsidRDefault="00910A06" w:rsidP="005D0A73">
      <w:pPr>
        <w:pStyle w:val="Heading1"/>
      </w:pPr>
      <w:bookmarkStart w:id="1" w:name="_Toc155606117"/>
      <w:r w:rsidRPr="005D0A73">
        <w:lastRenderedPageBreak/>
        <w:t>PREFACE</w:t>
      </w:r>
      <w:bookmarkEnd w:id="1"/>
      <w:r w:rsidRPr="005D0A73">
        <w:t xml:space="preserve"> </w:t>
      </w:r>
    </w:p>
    <w:p w14:paraId="5B3E4801" w14:textId="77777777" w:rsidR="006F5A73" w:rsidRDefault="00910A06">
      <w:pPr>
        <w:spacing w:after="164"/>
        <w:ind w:right="6"/>
      </w:pPr>
      <w:r>
        <w:t xml:space="preserve">This Procurement Policy and Procedures Manual offers essential information and brief step-by-step procedures for procurement of goods, works, and services and is aligned with the Kenya Constitution 2010; Public Procurement and Asset Disposal Act 2015 and its Regulations 2020 and other applicable legislations. The purpose of this policy and procedures manual is to provide easily understood guidelines for effective and efficient procurement and management of goods, works, services including consultancy services and disposal of assets that have value to </w:t>
      </w:r>
      <w:r w:rsidR="003A5759">
        <w:t>KIPRE</w:t>
      </w:r>
      <w:r w:rsidR="00C8053A">
        <w:t xml:space="preserve">. </w:t>
      </w:r>
      <w:r>
        <w:t xml:space="preserve">It aims to promote economy, efficiency and transparency in procurement and stores and asset management and to ensure that these activities are conducted in an efficient, fair, transparent and non-discriminatory manner.  </w:t>
      </w:r>
    </w:p>
    <w:p w14:paraId="7F5D2FFE" w14:textId="77777777" w:rsidR="006F5A73" w:rsidRDefault="00910A06">
      <w:pPr>
        <w:spacing w:after="181"/>
        <w:ind w:right="2"/>
      </w:pPr>
      <w:r>
        <w:t xml:space="preserve">The Procurement Policy and Procedures Manual is intended to guide </w:t>
      </w:r>
      <w:r w:rsidR="00E10DA9">
        <w:t xml:space="preserve">KIPRE </w:t>
      </w:r>
      <w:r>
        <w:t xml:space="preserve">staff involved in procurement and assets disposal processes. Its main objective is to improve procurement performance through policy, procedures and regulations. It involves assigning responsibility of specific tasks or processes to specific individuals or groups/teams/committees and managing the process including monitoring results, comparing to benchmarks and best practices, evaluating the efficacy and efficiency of the process, controlling for variances, and </w:t>
      </w:r>
      <w:r w:rsidR="00737CAA">
        <w:t>adjusting</w:t>
      </w:r>
      <w:r>
        <w:t xml:space="preserve"> the process as necessary.  </w:t>
      </w:r>
    </w:p>
    <w:p w14:paraId="3507171D" w14:textId="77777777" w:rsidR="006F5A73" w:rsidRDefault="00910A06">
      <w:pPr>
        <w:spacing w:after="164"/>
        <w:ind w:right="7"/>
      </w:pPr>
      <w:r>
        <w:t xml:space="preserve">The Procurement Policy and procedures Manual details </w:t>
      </w:r>
      <w:r w:rsidR="003A5759">
        <w:t>KIPRE</w:t>
      </w:r>
      <w:r w:rsidR="00C8053A">
        <w:t>’s procurement</w:t>
      </w:r>
      <w:r>
        <w:t xml:space="preserve"> procedures and processes and provides further guidance for carrying out procurement activities effectively and efficiently in compliance with the Act and the regulations. This manual defines the roles and responsibility of each player in the Procurement and asset disposal process to promote transparency and accountability. The Manual has been prepared under the (AO) </w:t>
      </w:r>
      <w:r w:rsidR="004303F0">
        <w:t>Accounting officer</w:t>
      </w:r>
      <w:r w:rsidR="00C8053A">
        <w:t xml:space="preserve">’s </w:t>
      </w:r>
      <w:r>
        <w:t xml:space="preserve">direction. </w:t>
      </w:r>
      <w:r>
        <w:rPr>
          <w:color w:val="C00000"/>
        </w:rPr>
        <w:t xml:space="preserve"> </w:t>
      </w:r>
    </w:p>
    <w:p w14:paraId="6C0E867A" w14:textId="77777777" w:rsidR="006F5A73" w:rsidRPr="00DF26DE" w:rsidRDefault="00910A06">
      <w:pPr>
        <w:spacing w:after="163"/>
        <w:ind w:right="4"/>
        <w:rPr>
          <w:color w:val="000000" w:themeColor="text1"/>
        </w:rPr>
      </w:pPr>
      <w:r>
        <w:t xml:space="preserve">In the event of any conflict between the Public Procurement and Asset Disposal Act, 2015 and Regulation, 2020, the Act and Regulation will supersede this Manual. This Manual has been subjected to stakeholders’ participation to achieve better understanding and acceptability of the dynamic procurement and asset disposal issues. The manual </w:t>
      </w:r>
      <w:r w:rsidR="00737CAA">
        <w:t>referred</w:t>
      </w:r>
      <w:r>
        <w:t xml:space="preserve"> to </w:t>
      </w:r>
      <w:r w:rsidR="00E10DA9" w:rsidRPr="00DF26DE">
        <w:rPr>
          <w:color w:val="000000" w:themeColor="text1"/>
        </w:rPr>
        <w:t xml:space="preserve">KIPRE </w:t>
      </w:r>
      <w:r w:rsidRPr="00DF26DE">
        <w:rPr>
          <w:color w:val="000000" w:themeColor="text1"/>
        </w:rPr>
        <w:t xml:space="preserve">Asset Policy Guidelines, Supply Chain Directorate Structure, Finance Policy Manual/Guidelines, Organizational Structure, Strategic </w:t>
      </w:r>
      <w:r w:rsidR="00C8053A" w:rsidRPr="00DF26DE">
        <w:rPr>
          <w:color w:val="000000" w:themeColor="text1"/>
        </w:rPr>
        <w:t>Plan, Service</w:t>
      </w:r>
      <w:r w:rsidRPr="00DF26DE">
        <w:rPr>
          <w:color w:val="000000" w:themeColor="text1"/>
        </w:rPr>
        <w:t xml:space="preserve"> Charter and other publications.  </w:t>
      </w:r>
    </w:p>
    <w:p w14:paraId="0449F973" w14:textId="77777777" w:rsidR="006F5A73" w:rsidRDefault="00910A06">
      <w:pPr>
        <w:spacing w:after="23" w:line="259" w:lineRule="auto"/>
        <w:ind w:right="0" w:firstLine="0"/>
        <w:jc w:val="left"/>
      </w:pPr>
      <w:r>
        <w:rPr>
          <w:b/>
        </w:rPr>
        <w:t xml:space="preserve"> </w:t>
      </w:r>
    </w:p>
    <w:p w14:paraId="24F35F76" w14:textId="77777777" w:rsidR="006F5A73" w:rsidRDefault="00910A06">
      <w:pPr>
        <w:spacing w:after="18" w:line="259" w:lineRule="auto"/>
        <w:ind w:right="0" w:firstLine="0"/>
        <w:jc w:val="left"/>
      </w:pPr>
      <w:r>
        <w:rPr>
          <w:b/>
        </w:rPr>
        <w:t xml:space="preserve"> </w:t>
      </w:r>
    </w:p>
    <w:p w14:paraId="27A1EB90" w14:textId="1B974944" w:rsidR="006F5A73" w:rsidRDefault="00DF26DE">
      <w:pPr>
        <w:spacing w:after="13" w:line="268" w:lineRule="auto"/>
        <w:ind w:left="10" w:right="96" w:hanging="10"/>
      </w:pPr>
      <w:proofErr w:type="spellStart"/>
      <w:r>
        <w:rPr>
          <w:b/>
        </w:rPr>
        <w:t>Dr.Peter</w:t>
      </w:r>
      <w:proofErr w:type="spellEnd"/>
      <w:r>
        <w:rPr>
          <w:b/>
        </w:rPr>
        <w:t xml:space="preserve"> </w:t>
      </w:r>
      <w:proofErr w:type="spellStart"/>
      <w:r>
        <w:rPr>
          <w:b/>
        </w:rPr>
        <w:t>Gichuhi</w:t>
      </w:r>
      <w:proofErr w:type="spellEnd"/>
      <w:r>
        <w:rPr>
          <w:b/>
        </w:rPr>
        <w:t xml:space="preserve"> </w:t>
      </w:r>
      <w:proofErr w:type="spellStart"/>
      <w:r>
        <w:rPr>
          <w:b/>
        </w:rPr>
        <w:t>Mwethera</w:t>
      </w:r>
      <w:proofErr w:type="spellEnd"/>
      <w:r>
        <w:rPr>
          <w:b/>
        </w:rPr>
        <w:t xml:space="preserve"> PhD</w:t>
      </w:r>
      <w:r w:rsidR="00505018">
        <w:rPr>
          <w:b/>
        </w:rPr>
        <w:t>.</w:t>
      </w:r>
      <w:r>
        <w:rPr>
          <w:b/>
        </w:rPr>
        <w:t>,</w:t>
      </w:r>
      <w:r w:rsidR="00505018">
        <w:rPr>
          <w:b/>
        </w:rPr>
        <w:t xml:space="preserve"> </w:t>
      </w:r>
      <w:r>
        <w:rPr>
          <w:b/>
        </w:rPr>
        <w:t>MBS</w:t>
      </w:r>
    </w:p>
    <w:p w14:paraId="09D6C7E9" w14:textId="2384E85F" w:rsidR="006F5A73" w:rsidRDefault="00910A06" w:rsidP="00DF26DE">
      <w:pPr>
        <w:tabs>
          <w:tab w:val="left" w:pos="4550"/>
        </w:tabs>
        <w:spacing w:after="22" w:line="259" w:lineRule="auto"/>
        <w:ind w:left="-5" w:right="0" w:hanging="10"/>
        <w:jc w:val="left"/>
      </w:pPr>
      <w:r>
        <w:rPr>
          <w:b/>
          <w:u w:val="single" w:color="000000"/>
        </w:rPr>
        <w:t>Director</w:t>
      </w:r>
      <w:r w:rsidR="00DF26DE">
        <w:rPr>
          <w:b/>
          <w:u w:val="single" w:color="000000"/>
        </w:rPr>
        <w:t xml:space="preserve"> General</w:t>
      </w:r>
    </w:p>
    <w:p w14:paraId="0FBFEBE5" w14:textId="77777777" w:rsidR="006F5A73" w:rsidRDefault="00910A06">
      <w:pPr>
        <w:spacing w:after="18" w:line="259" w:lineRule="auto"/>
        <w:ind w:right="0" w:firstLine="0"/>
        <w:jc w:val="left"/>
      </w:pPr>
      <w:r>
        <w:rPr>
          <w:b/>
        </w:rPr>
        <w:t xml:space="preserve"> </w:t>
      </w:r>
    </w:p>
    <w:p w14:paraId="50C97726" w14:textId="77777777" w:rsidR="006F5A73" w:rsidRDefault="00910A06" w:rsidP="00A2755D">
      <w:pPr>
        <w:spacing w:after="0" w:line="259" w:lineRule="auto"/>
        <w:ind w:right="0" w:firstLine="0"/>
        <w:jc w:val="left"/>
      </w:pPr>
      <w:r>
        <w:rPr>
          <w:color w:val="C00000"/>
        </w:rPr>
        <w:t xml:space="preserve"> </w:t>
      </w:r>
      <w:r>
        <w:rPr>
          <w:b/>
          <w:color w:val="1F3864"/>
        </w:rPr>
        <w:t xml:space="preserve"> </w:t>
      </w:r>
    </w:p>
    <w:p w14:paraId="5BECC72B" w14:textId="77777777" w:rsidR="00E10DA9" w:rsidRDefault="00E10DA9" w:rsidP="00E10DA9">
      <w:pPr>
        <w:pStyle w:val="Heading1"/>
      </w:pPr>
      <w:bookmarkStart w:id="2" w:name="_Toc155606118"/>
    </w:p>
    <w:p w14:paraId="25A198B6" w14:textId="77777777" w:rsidR="00E10DA9" w:rsidRDefault="00E10DA9" w:rsidP="00E10DA9">
      <w:pPr>
        <w:pStyle w:val="Heading1"/>
      </w:pPr>
    </w:p>
    <w:p w14:paraId="436C3AA9" w14:textId="77777777" w:rsidR="00737CAA" w:rsidRDefault="00737CAA" w:rsidP="00E10DA9">
      <w:pPr>
        <w:pStyle w:val="Heading1"/>
      </w:pPr>
    </w:p>
    <w:p w14:paraId="2A13363E" w14:textId="77777777" w:rsidR="00E10DA9" w:rsidRDefault="00910A06" w:rsidP="00E10DA9">
      <w:pPr>
        <w:pStyle w:val="Heading1"/>
      </w:pPr>
      <w:r w:rsidRPr="005D0A73">
        <w:t>TABLE OF CONTENT</w:t>
      </w:r>
      <w:bookmarkEnd w:id="2"/>
      <w:r w:rsidRPr="005D0A73">
        <w:t xml:space="preserve"> </w:t>
      </w:r>
    </w:p>
    <w:p w14:paraId="3E14C1FD" w14:textId="77777777" w:rsidR="00E10DA9" w:rsidRPr="00E10DA9" w:rsidRDefault="00E10DA9" w:rsidP="00E10DA9"/>
    <w:sdt>
      <w:sdtPr>
        <w:id w:val="418681901"/>
        <w:docPartObj>
          <w:docPartGallery w:val="Table of Contents"/>
          <w:docPartUnique/>
        </w:docPartObj>
      </w:sdtPr>
      <w:sdtEndPr>
        <w:rPr>
          <w:b/>
          <w:bCs/>
          <w:noProof/>
        </w:rPr>
      </w:sdtEndPr>
      <w:sdtContent>
        <w:p w14:paraId="3D62DC1B" w14:textId="77777777" w:rsidR="005D0A73" w:rsidRPr="005D0A73" w:rsidRDefault="005D0A73" w:rsidP="00A2755D">
          <w:pPr>
            <w:spacing w:after="271" w:line="259" w:lineRule="auto"/>
            <w:ind w:right="0" w:firstLine="0"/>
            <w:jc w:val="left"/>
          </w:pPr>
        </w:p>
        <w:p w14:paraId="14A2BF71" w14:textId="77777777" w:rsidR="005D0A73" w:rsidRDefault="005D0A73" w:rsidP="005D0A73">
          <w:pPr>
            <w:pStyle w:val="TOC1"/>
            <w:tabs>
              <w:tab w:val="right" w:leader="dot" w:pos="9354"/>
            </w:tabs>
            <w:rPr>
              <w:noProof/>
            </w:rPr>
          </w:pPr>
          <w:r>
            <w:fldChar w:fldCharType="begin"/>
          </w:r>
          <w:r>
            <w:instrText xml:space="preserve"> TOC \o "1-3" \h \z \u </w:instrText>
          </w:r>
          <w:r>
            <w:fldChar w:fldCharType="separate"/>
          </w:r>
          <w:hyperlink w:anchor="_Toc155606116" w:history="1">
            <w:r w:rsidRPr="00F86E6C">
              <w:rPr>
                <w:rStyle w:val="Hyperlink"/>
                <w:noProof/>
              </w:rPr>
              <w:t>FOREWORD</w:t>
            </w:r>
            <w:r>
              <w:rPr>
                <w:noProof/>
                <w:webHidden/>
              </w:rPr>
              <w:tab/>
            </w:r>
            <w:r>
              <w:rPr>
                <w:noProof/>
                <w:webHidden/>
              </w:rPr>
              <w:fldChar w:fldCharType="begin"/>
            </w:r>
            <w:r>
              <w:rPr>
                <w:noProof/>
                <w:webHidden/>
              </w:rPr>
              <w:instrText xml:space="preserve"> PAGEREF _Toc155606116 \h </w:instrText>
            </w:r>
            <w:r>
              <w:rPr>
                <w:noProof/>
                <w:webHidden/>
              </w:rPr>
            </w:r>
            <w:r>
              <w:rPr>
                <w:noProof/>
                <w:webHidden/>
              </w:rPr>
              <w:fldChar w:fldCharType="separate"/>
            </w:r>
            <w:r>
              <w:rPr>
                <w:noProof/>
                <w:webHidden/>
              </w:rPr>
              <w:t>ii</w:t>
            </w:r>
            <w:r>
              <w:rPr>
                <w:noProof/>
                <w:webHidden/>
              </w:rPr>
              <w:fldChar w:fldCharType="end"/>
            </w:r>
          </w:hyperlink>
        </w:p>
        <w:p w14:paraId="42971E67" w14:textId="77777777" w:rsidR="005D0A73" w:rsidRDefault="00CB37D9">
          <w:pPr>
            <w:pStyle w:val="TOC1"/>
            <w:tabs>
              <w:tab w:val="right" w:leader="dot" w:pos="9354"/>
            </w:tabs>
            <w:rPr>
              <w:noProof/>
            </w:rPr>
          </w:pPr>
          <w:hyperlink w:anchor="_Toc155606117" w:history="1">
            <w:r w:rsidR="005D0A73" w:rsidRPr="00F86E6C">
              <w:rPr>
                <w:rStyle w:val="Hyperlink"/>
                <w:noProof/>
              </w:rPr>
              <w:t>PREFACE</w:t>
            </w:r>
            <w:r w:rsidR="005D0A73">
              <w:rPr>
                <w:noProof/>
                <w:webHidden/>
              </w:rPr>
              <w:tab/>
            </w:r>
            <w:r w:rsidR="005D0A73">
              <w:rPr>
                <w:noProof/>
                <w:webHidden/>
              </w:rPr>
              <w:fldChar w:fldCharType="begin"/>
            </w:r>
            <w:r w:rsidR="005D0A73">
              <w:rPr>
                <w:noProof/>
                <w:webHidden/>
              </w:rPr>
              <w:instrText xml:space="preserve"> PAGEREF _Toc155606117 \h </w:instrText>
            </w:r>
            <w:r w:rsidR="005D0A73">
              <w:rPr>
                <w:noProof/>
                <w:webHidden/>
              </w:rPr>
            </w:r>
            <w:r w:rsidR="005D0A73">
              <w:rPr>
                <w:noProof/>
                <w:webHidden/>
              </w:rPr>
              <w:fldChar w:fldCharType="separate"/>
            </w:r>
            <w:r w:rsidR="005D0A73">
              <w:rPr>
                <w:noProof/>
                <w:webHidden/>
              </w:rPr>
              <w:t>iii</w:t>
            </w:r>
            <w:r w:rsidR="005D0A73">
              <w:rPr>
                <w:noProof/>
                <w:webHidden/>
              </w:rPr>
              <w:fldChar w:fldCharType="end"/>
            </w:r>
          </w:hyperlink>
        </w:p>
        <w:p w14:paraId="3A7632C7" w14:textId="77777777" w:rsidR="005D0A73" w:rsidRDefault="00CB37D9">
          <w:pPr>
            <w:pStyle w:val="TOC1"/>
            <w:tabs>
              <w:tab w:val="right" w:leader="dot" w:pos="9354"/>
            </w:tabs>
            <w:rPr>
              <w:noProof/>
            </w:rPr>
          </w:pPr>
          <w:hyperlink w:anchor="_Toc155606118" w:history="1">
            <w:r w:rsidR="005D0A73" w:rsidRPr="00F86E6C">
              <w:rPr>
                <w:rStyle w:val="Hyperlink"/>
                <w:noProof/>
              </w:rPr>
              <w:t>TABLE OF CONTENT</w:t>
            </w:r>
            <w:r w:rsidR="005D0A73">
              <w:rPr>
                <w:noProof/>
                <w:webHidden/>
              </w:rPr>
              <w:tab/>
            </w:r>
            <w:r w:rsidR="005D0A73">
              <w:rPr>
                <w:noProof/>
                <w:webHidden/>
              </w:rPr>
              <w:fldChar w:fldCharType="begin"/>
            </w:r>
            <w:r w:rsidR="005D0A73">
              <w:rPr>
                <w:noProof/>
                <w:webHidden/>
              </w:rPr>
              <w:instrText xml:space="preserve"> PAGEREF _Toc155606118 \h </w:instrText>
            </w:r>
            <w:r w:rsidR="005D0A73">
              <w:rPr>
                <w:noProof/>
                <w:webHidden/>
              </w:rPr>
            </w:r>
            <w:r w:rsidR="005D0A73">
              <w:rPr>
                <w:noProof/>
                <w:webHidden/>
              </w:rPr>
              <w:fldChar w:fldCharType="separate"/>
            </w:r>
            <w:r w:rsidR="005D0A73">
              <w:rPr>
                <w:noProof/>
                <w:webHidden/>
              </w:rPr>
              <w:t>iv</w:t>
            </w:r>
            <w:r w:rsidR="005D0A73">
              <w:rPr>
                <w:noProof/>
                <w:webHidden/>
              </w:rPr>
              <w:fldChar w:fldCharType="end"/>
            </w:r>
          </w:hyperlink>
        </w:p>
        <w:p w14:paraId="6386E291" w14:textId="77777777" w:rsidR="005D0A73" w:rsidRDefault="00CB37D9">
          <w:pPr>
            <w:pStyle w:val="TOC1"/>
            <w:tabs>
              <w:tab w:val="right" w:leader="dot" w:pos="9354"/>
            </w:tabs>
            <w:rPr>
              <w:noProof/>
            </w:rPr>
          </w:pPr>
          <w:hyperlink w:anchor="_Toc155606119" w:history="1">
            <w:r w:rsidR="005D0A73" w:rsidRPr="00F86E6C">
              <w:rPr>
                <w:rStyle w:val="Hyperlink"/>
                <w:noProof/>
              </w:rPr>
              <w:t>ACRONYMS &amp; ABBREVIATIONS</w:t>
            </w:r>
            <w:r w:rsidR="005D0A73">
              <w:rPr>
                <w:noProof/>
                <w:webHidden/>
              </w:rPr>
              <w:tab/>
            </w:r>
            <w:r w:rsidR="005D0A73">
              <w:rPr>
                <w:noProof/>
                <w:webHidden/>
              </w:rPr>
              <w:fldChar w:fldCharType="begin"/>
            </w:r>
            <w:r w:rsidR="005D0A73">
              <w:rPr>
                <w:noProof/>
                <w:webHidden/>
              </w:rPr>
              <w:instrText xml:space="preserve"> PAGEREF _Toc155606119 \h </w:instrText>
            </w:r>
            <w:r w:rsidR="005D0A73">
              <w:rPr>
                <w:noProof/>
                <w:webHidden/>
              </w:rPr>
            </w:r>
            <w:r w:rsidR="005D0A73">
              <w:rPr>
                <w:noProof/>
                <w:webHidden/>
              </w:rPr>
              <w:fldChar w:fldCharType="separate"/>
            </w:r>
            <w:r w:rsidR="005D0A73">
              <w:rPr>
                <w:noProof/>
                <w:webHidden/>
              </w:rPr>
              <w:t>ix</w:t>
            </w:r>
            <w:r w:rsidR="005D0A73">
              <w:rPr>
                <w:noProof/>
                <w:webHidden/>
              </w:rPr>
              <w:fldChar w:fldCharType="end"/>
            </w:r>
          </w:hyperlink>
        </w:p>
        <w:p w14:paraId="48AED28E" w14:textId="77777777" w:rsidR="005D0A73" w:rsidRDefault="00CB37D9">
          <w:pPr>
            <w:pStyle w:val="TOC1"/>
            <w:tabs>
              <w:tab w:val="right" w:leader="dot" w:pos="9354"/>
            </w:tabs>
            <w:rPr>
              <w:noProof/>
            </w:rPr>
          </w:pPr>
          <w:hyperlink w:anchor="_Toc155606121" w:history="1">
            <w:r w:rsidR="005D0A73" w:rsidRPr="00F86E6C">
              <w:rPr>
                <w:rStyle w:val="Hyperlink"/>
                <w:noProof/>
              </w:rPr>
              <w:t>CORE VALUES</w:t>
            </w:r>
            <w:r w:rsidR="005D0A73">
              <w:rPr>
                <w:noProof/>
                <w:webHidden/>
              </w:rPr>
              <w:tab/>
            </w:r>
            <w:r w:rsidR="005D0A73">
              <w:rPr>
                <w:noProof/>
                <w:webHidden/>
              </w:rPr>
              <w:fldChar w:fldCharType="begin"/>
            </w:r>
            <w:r w:rsidR="005D0A73">
              <w:rPr>
                <w:noProof/>
                <w:webHidden/>
              </w:rPr>
              <w:instrText xml:space="preserve"> PAGEREF _Toc155606121 \h </w:instrText>
            </w:r>
            <w:r w:rsidR="005D0A73">
              <w:rPr>
                <w:noProof/>
                <w:webHidden/>
              </w:rPr>
            </w:r>
            <w:r w:rsidR="005D0A73">
              <w:rPr>
                <w:noProof/>
                <w:webHidden/>
              </w:rPr>
              <w:fldChar w:fldCharType="separate"/>
            </w:r>
            <w:r w:rsidR="005D0A73">
              <w:rPr>
                <w:noProof/>
                <w:webHidden/>
              </w:rPr>
              <w:t>xi</w:t>
            </w:r>
            <w:r w:rsidR="005D0A73">
              <w:rPr>
                <w:noProof/>
                <w:webHidden/>
              </w:rPr>
              <w:fldChar w:fldCharType="end"/>
            </w:r>
          </w:hyperlink>
        </w:p>
        <w:p w14:paraId="75D0716B" w14:textId="77777777" w:rsidR="005D0A73" w:rsidRDefault="00CB37D9">
          <w:pPr>
            <w:pStyle w:val="TOC2"/>
            <w:tabs>
              <w:tab w:val="right" w:leader="dot" w:pos="9354"/>
            </w:tabs>
            <w:rPr>
              <w:noProof/>
            </w:rPr>
          </w:pPr>
          <w:hyperlink w:anchor="_Toc155606122" w:history="1">
            <w:r w:rsidR="005D0A73" w:rsidRPr="00F86E6C">
              <w:rPr>
                <w:rStyle w:val="Hyperlink"/>
                <w:noProof/>
              </w:rPr>
              <w:t>CHAPTER ONE GENERAL INFORMATION</w:t>
            </w:r>
            <w:r w:rsidR="005D0A73">
              <w:rPr>
                <w:noProof/>
                <w:webHidden/>
              </w:rPr>
              <w:tab/>
            </w:r>
            <w:r w:rsidR="005D0A73">
              <w:rPr>
                <w:noProof/>
                <w:webHidden/>
              </w:rPr>
              <w:fldChar w:fldCharType="begin"/>
            </w:r>
            <w:r w:rsidR="005D0A73">
              <w:rPr>
                <w:noProof/>
                <w:webHidden/>
              </w:rPr>
              <w:instrText xml:space="preserve"> PAGEREF _Toc155606122 \h </w:instrText>
            </w:r>
            <w:r w:rsidR="005D0A73">
              <w:rPr>
                <w:noProof/>
                <w:webHidden/>
              </w:rPr>
            </w:r>
            <w:r w:rsidR="005D0A73">
              <w:rPr>
                <w:noProof/>
                <w:webHidden/>
              </w:rPr>
              <w:fldChar w:fldCharType="separate"/>
            </w:r>
            <w:r w:rsidR="005D0A73">
              <w:rPr>
                <w:noProof/>
                <w:webHidden/>
              </w:rPr>
              <w:t>1</w:t>
            </w:r>
            <w:r w:rsidR="005D0A73">
              <w:rPr>
                <w:noProof/>
                <w:webHidden/>
              </w:rPr>
              <w:fldChar w:fldCharType="end"/>
            </w:r>
          </w:hyperlink>
        </w:p>
        <w:p w14:paraId="589BFBEC" w14:textId="77777777" w:rsidR="005D0A73" w:rsidRDefault="00CB37D9">
          <w:pPr>
            <w:pStyle w:val="TOC3"/>
            <w:tabs>
              <w:tab w:val="right" w:leader="dot" w:pos="9354"/>
            </w:tabs>
            <w:rPr>
              <w:noProof/>
            </w:rPr>
          </w:pPr>
          <w:hyperlink w:anchor="_Toc155606123" w:history="1">
            <w:r w:rsidR="005D0A73" w:rsidRPr="00F86E6C">
              <w:rPr>
                <w:rStyle w:val="Hyperlink"/>
                <w:noProof/>
              </w:rPr>
              <w:t>1.0       Introduction</w:t>
            </w:r>
            <w:r w:rsidR="005D0A73">
              <w:rPr>
                <w:noProof/>
                <w:webHidden/>
              </w:rPr>
              <w:tab/>
            </w:r>
            <w:r w:rsidR="005D0A73">
              <w:rPr>
                <w:noProof/>
                <w:webHidden/>
              </w:rPr>
              <w:fldChar w:fldCharType="begin"/>
            </w:r>
            <w:r w:rsidR="005D0A73">
              <w:rPr>
                <w:noProof/>
                <w:webHidden/>
              </w:rPr>
              <w:instrText xml:space="preserve"> PAGEREF _Toc155606123 \h </w:instrText>
            </w:r>
            <w:r w:rsidR="005D0A73">
              <w:rPr>
                <w:noProof/>
                <w:webHidden/>
              </w:rPr>
            </w:r>
            <w:r w:rsidR="005D0A73">
              <w:rPr>
                <w:noProof/>
                <w:webHidden/>
              </w:rPr>
              <w:fldChar w:fldCharType="separate"/>
            </w:r>
            <w:r w:rsidR="005D0A73">
              <w:rPr>
                <w:noProof/>
                <w:webHidden/>
              </w:rPr>
              <w:t>1</w:t>
            </w:r>
            <w:r w:rsidR="005D0A73">
              <w:rPr>
                <w:noProof/>
                <w:webHidden/>
              </w:rPr>
              <w:fldChar w:fldCharType="end"/>
            </w:r>
          </w:hyperlink>
        </w:p>
        <w:p w14:paraId="731C75DB" w14:textId="77777777" w:rsidR="005D0A73" w:rsidRDefault="00CB37D9">
          <w:pPr>
            <w:pStyle w:val="TOC3"/>
            <w:tabs>
              <w:tab w:val="right" w:leader="dot" w:pos="9354"/>
            </w:tabs>
            <w:rPr>
              <w:noProof/>
            </w:rPr>
          </w:pPr>
          <w:hyperlink w:anchor="_Toc155606124" w:history="1">
            <w:r w:rsidR="005D0A73" w:rsidRPr="00F86E6C">
              <w:rPr>
                <w:rStyle w:val="Hyperlink"/>
                <w:noProof/>
              </w:rPr>
              <w:t>1.1       Legal and Policy Framework</w:t>
            </w:r>
            <w:r w:rsidR="005D0A73">
              <w:rPr>
                <w:noProof/>
                <w:webHidden/>
              </w:rPr>
              <w:tab/>
            </w:r>
            <w:r w:rsidR="005D0A73">
              <w:rPr>
                <w:noProof/>
                <w:webHidden/>
              </w:rPr>
              <w:fldChar w:fldCharType="begin"/>
            </w:r>
            <w:r w:rsidR="005D0A73">
              <w:rPr>
                <w:noProof/>
                <w:webHidden/>
              </w:rPr>
              <w:instrText xml:space="preserve"> PAGEREF _Toc155606124 \h </w:instrText>
            </w:r>
            <w:r w:rsidR="005D0A73">
              <w:rPr>
                <w:noProof/>
                <w:webHidden/>
              </w:rPr>
            </w:r>
            <w:r w:rsidR="005D0A73">
              <w:rPr>
                <w:noProof/>
                <w:webHidden/>
              </w:rPr>
              <w:fldChar w:fldCharType="separate"/>
            </w:r>
            <w:r w:rsidR="005D0A73">
              <w:rPr>
                <w:noProof/>
                <w:webHidden/>
              </w:rPr>
              <w:t>1</w:t>
            </w:r>
            <w:r w:rsidR="005D0A73">
              <w:rPr>
                <w:noProof/>
                <w:webHidden/>
              </w:rPr>
              <w:fldChar w:fldCharType="end"/>
            </w:r>
          </w:hyperlink>
        </w:p>
        <w:p w14:paraId="25E24CB2" w14:textId="77777777" w:rsidR="005D0A73" w:rsidRDefault="00CB37D9">
          <w:pPr>
            <w:pStyle w:val="TOC3"/>
            <w:tabs>
              <w:tab w:val="right" w:leader="dot" w:pos="9354"/>
            </w:tabs>
            <w:rPr>
              <w:noProof/>
            </w:rPr>
          </w:pPr>
          <w:hyperlink w:anchor="_Toc155606125" w:history="1">
            <w:r w:rsidR="005D0A73" w:rsidRPr="00F86E6C">
              <w:rPr>
                <w:rStyle w:val="Hyperlink"/>
                <w:noProof/>
              </w:rPr>
              <w:t>1.2       General Purpose of the Policy and Procedures Manual</w:t>
            </w:r>
            <w:r w:rsidR="005D0A73">
              <w:rPr>
                <w:noProof/>
                <w:webHidden/>
              </w:rPr>
              <w:tab/>
            </w:r>
            <w:r w:rsidR="005D0A73">
              <w:rPr>
                <w:noProof/>
                <w:webHidden/>
              </w:rPr>
              <w:fldChar w:fldCharType="begin"/>
            </w:r>
            <w:r w:rsidR="005D0A73">
              <w:rPr>
                <w:noProof/>
                <w:webHidden/>
              </w:rPr>
              <w:instrText xml:space="preserve"> PAGEREF _Toc155606125 \h </w:instrText>
            </w:r>
            <w:r w:rsidR="005D0A73">
              <w:rPr>
                <w:noProof/>
                <w:webHidden/>
              </w:rPr>
            </w:r>
            <w:r w:rsidR="005D0A73">
              <w:rPr>
                <w:noProof/>
                <w:webHidden/>
              </w:rPr>
              <w:fldChar w:fldCharType="separate"/>
            </w:r>
            <w:r w:rsidR="005D0A73">
              <w:rPr>
                <w:noProof/>
                <w:webHidden/>
              </w:rPr>
              <w:t>2</w:t>
            </w:r>
            <w:r w:rsidR="005D0A73">
              <w:rPr>
                <w:noProof/>
                <w:webHidden/>
              </w:rPr>
              <w:fldChar w:fldCharType="end"/>
            </w:r>
          </w:hyperlink>
        </w:p>
        <w:p w14:paraId="75A4FF22" w14:textId="77777777" w:rsidR="005D0A73" w:rsidRDefault="00CB37D9">
          <w:pPr>
            <w:pStyle w:val="TOC3"/>
            <w:tabs>
              <w:tab w:val="right" w:leader="dot" w:pos="9354"/>
            </w:tabs>
            <w:rPr>
              <w:noProof/>
            </w:rPr>
          </w:pPr>
          <w:hyperlink w:anchor="_Toc155606126" w:history="1">
            <w:r w:rsidR="005D0A73" w:rsidRPr="00F86E6C">
              <w:rPr>
                <w:rStyle w:val="Hyperlink"/>
                <w:noProof/>
              </w:rPr>
              <w:t>1.3       Application and Scope</w:t>
            </w:r>
            <w:r w:rsidR="005D0A73">
              <w:rPr>
                <w:noProof/>
                <w:webHidden/>
              </w:rPr>
              <w:tab/>
            </w:r>
            <w:r w:rsidR="005D0A73">
              <w:rPr>
                <w:noProof/>
                <w:webHidden/>
              </w:rPr>
              <w:fldChar w:fldCharType="begin"/>
            </w:r>
            <w:r w:rsidR="005D0A73">
              <w:rPr>
                <w:noProof/>
                <w:webHidden/>
              </w:rPr>
              <w:instrText xml:space="preserve"> PAGEREF _Toc155606126 \h </w:instrText>
            </w:r>
            <w:r w:rsidR="005D0A73">
              <w:rPr>
                <w:noProof/>
                <w:webHidden/>
              </w:rPr>
            </w:r>
            <w:r w:rsidR="005D0A73">
              <w:rPr>
                <w:noProof/>
                <w:webHidden/>
              </w:rPr>
              <w:fldChar w:fldCharType="separate"/>
            </w:r>
            <w:r w:rsidR="005D0A73">
              <w:rPr>
                <w:noProof/>
                <w:webHidden/>
              </w:rPr>
              <w:t>2</w:t>
            </w:r>
            <w:r w:rsidR="005D0A73">
              <w:rPr>
                <w:noProof/>
                <w:webHidden/>
              </w:rPr>
              <w:fldChar w:fldCharType="end"/>
            </w:r>
          </w:hyperlink>
        </w:p>
        <w:p w14:paraId="55DCBD93" w14:textId="77777777" w:rsidR="005D0A73" w:rsidRDefault="00CB37D9">
          <w:pPr>
            <w:pStyle w:val="TOC3"/>
            <w:tabs>
              <w:tab w:val="right" w:leader="dot" w:pos="9354"/>
            </w:tabs>
            <w:rPr>
              <w:noProof/>
            </w:rPr>
          </w:pPr>
          <w:hyperlink w:anchor="_Toc155606127" w:history="1">
            <w:r w:rsidR="005D0A73" w:rsidRPr="00F86E6C">
              <w:rPr>
                <w:rStyle w:val="Hyperlink"/>
                <w:noProof/>
              </w:rPr>
              <w:t>1.4       Objectives of the Policy Manual</w:t>
            </w:r>
            <w:r w:rsidR="005D0A73">
              <w:rPr>
                <w:noProof/>
                <w:webHidden/>
              </w:rPr>
              <w:tab/>
            </w:r>
            <w:r w:rsidR="005D0A73">
              <w:rPr>
                <w:noProof/>
                <w:webHidden/>
              </w:rPr>
              <w:fldChar w:fldCharType="begin"/>
            </w:r>
            <w:r w:rsidR="005D0A73">
              <w:rPr>
                <w:noProof/>
                <w:webHidden/>
              </w:rPr>
              <w:instrText xml:space="preserve"> PAGEREF _Toc155606127 \h </w:instrText>
            </w:r>
            <w:r w:rsidR="005D0A73">
              <w:rPr>
                <w:noProof/>
                <w:webHidden/>
              </w:rPr>
            </w:r>
            <w:r w:rsidR="005D0A73">
              <w:rPr>
                <w:noProof/>
                <w:webHidden/>
              </w:rPr>
              <w:fldChar w:fldCharType="separate"/>
            </w:r>
            <w:r w:rsidR="005D0A73">
              <w:rPr>
                <w:noProof/>
                <w:webHidden/>
              </w:rPr>
              <w:t>3</w:t>
            </w:r>
            <w:r w:rsidR="005D0A73">
              <w:rPr>
                <w:noProof/>
                <w:webHidden/>
              </w:rPr>
              <w:fldChar w:fldCharType="end"/>
            </w:r>
          </w:hyperlink>
        </w:p>
        <w:p w14:paraId="1061A4EB" w14:textId="77777777" w:rsidR="005D0A73" w:rsidRDefault="00CB37D9">
          <w:pPr>
            <w:pStyle w:val="TOC2"/>
            <w:tabs>
              <w:tab w:val="right" w:leader="dot" w:pos="9354"/>
            </w:tabs>
            <w:rPr>
              <w:noProof/>
            </w:rPr>
          </w:pPr>
          <w:hyperlink w:anchor="_Toc155606128" w:history="1">
            <w:r w:rsidR="005D0A73" w:rsidRPr="00F86E6C">
              <w:rPr>
                <w:rStyle w:val="Hyperlink"/>
                <w:noProof/>
              </w:rPr>
              <w:t>CHAPTER TWO GUIDING PRINCIPLES</w:t>
            </w:r>
            <w:r w:rsidR="005D0A73">
              <w:rPr>
                <w:noProof/>
                <w:webHidden/>
              </w:rPr>
              <w:tab/>
            </w:r>
            <w:r w:rsidR="005D0A73">
              <w:rPr>
                <w:noProof/>
                <w:webHidden/>
              </w:rPr>
              <w:fldChar w:fldCharType="begin"/>
            </w:r>
            <w:r w:rsidR="005D0A73">
              <w:rPr>
                <w:noProof/>
                <w:webHidden/>
              </w:rPr>
              <w:instrText xml:space="preserve"> PAGEREF _Toc155606128 \h </w:instrText>
            </w:r>
            <w:r w:rsidR="005D0A73">
              <w:rPr>
                <w:noProof/>
                <w:webHidden/>
              </w:rPr>
            </w:r>
            <w:r w:rsidR="005D0A73">
              <w:rPr>
                <w:noProof/>
                <w:webHidden/>
              </w:rPr>
              <w:fldChar w:fldCharType="separate"/>
            </w:r>
            <w:r w:rsidR="005D0A73">
              <w:rPr>
                <w:noProof/>
                <w:webHidden/>
              </w:rPr>
              <w:t>3</w:t>
            </w:r>
            <w:r w:rsidR="005D0A73">
              <w:rPr>
                <w:noProof/>
                <w:webHidden/>
              </w:rPr>
              <w:fldChar w:fldCharType="end"/>
            </w:r>
          </w:hyperlink>
        </w:p>
        <w:p w14:paraId="0D009029" w14:textId="77777777" w:rsidR="005D0A73" w:rsidRDefault="00CB37D9">
          <w:pPr>
            <w:pStyle w:val="TOC3"/>
            <w:tabs>
              <w:tab w:val="right" w:leader="dot" w:pos="9354"/>
            </w:tabs>
            <w:rPr>
              <w:noProof/>
            </w:rPr>
          </w:pPr>
          <w:hyperlink w:anchor="_Toc155606129" w:history="1">
            <w:r w:rsidR="005D0A73" w:rsidRPr="00F86E6C">
              <w:rPr>
                <w:rStyle w:val="Hyperlink"/>
                <w:noProof/>
              </w:rPr>
              <w:t>2.0       Introduction</w:t>
            </w:r>
            <w:r w:rsidR="005D0A73">
              <w:rPr>
                <w:noProof/>
                <w:webHidden/>
              </w:rPr>
              <w:tab/>
            </w:r>
            <w:r w:rsidR="005D0A73">
              <w:rPr>
                <w:noProof/>
                <w:webHidden/>
              </w:rPr>
              <w:fldChar w:fldCharType="begin"/>
            </w:r>
            <w:r w:rsidR="005D0A73">
              <w:rPr>
                <w:noProof/>
                <w:webHidden/>
              </w:rPr>
              <w:instrText xml:space="preserve"> PAGEREF _Toc155606129 \h </w:instrText>
            </w:r>
            <w:r w:rsidR="005D0A73">
              <w:rPr>
                <w:noProof/>
                <w:webHidden/>
              </w:rPr>
            </w:r>
            <w:r w:rsidR="005D0A73">
              <w:rPr>
                <w:noProof/>
                <w:webHidden/>
              </w:rPr>
              <w:fldChar w:fldCharType="separate"/>
            </w:r>
            <w:r w:rsidR="005D0A73">
              <w:rPr>
                <w:noProof/>
                <w:webHidden/>
              </w:rPr>
              <w:t>3</w:t>
            </w:r>
            <w:r w:rsidR="005D0A73">
              <w:rPr>
                <w:noProof/>
                <w:webHidden/>
              </w:rPr>
              <w:fldChar w:fldCharType="end"/>
            </w:r>
          </w:hyperlink>
        </w:p>
        <w:p w14:paraId="69A71EA1" w14:textId="77777777" w:rsidR="005D0A73" w:rsidRDefault="00CB37D9">
          <w:pPr>
            <w:pStyle w:val="TOC3"/>
            <w:tabs>
              <w:tab w:val="right" w:leader="dot" w:pos="9354"/>
            </w:tabs>
            <w:rPr>
              <w:noProof/>
            </w:rPr>
          </w:pPr>
          <w:hyperlink w:anchor="_Toc155606130" w:history="1">
            <w:r w:rsidR="005D0A73" w:rsidRPr="00F86E6C">
              <w:rPr>
                <w:rStyle w:val="Hyperlink"/>
                <w:noProof/>
              </w:rPr>
              <w:t>2.1      Purpose</w:t>
            </w:r>
            <w:r w:rsidR="005D0A73">
              <w:rPr>
                <w:noProof/>
                <w:webHidden/>
              </w:rPr>
              <w:tab/>
            </w:r>
            <w:r w:rsidR="005D0A73">
              <w:rPr>
                <w:noProof/>
                <w:webHidden/>
              </w:rPr>
              <w:fldChar w:fldCharType="begin"/>
            </w:r>
            <w:r w:rsidR="005D0A73">
              <w:rPr>
                <w:noProof/>
                <w:webHidden/>
              </w:rPr>
              <w:instrText xml:space="preserve"> PAGEREF _Toc155606130 \h </w:instrText>
            </w:r>
            <w:r w:rsidR="005D0A73">
              <w:rPr>
                <w:noProof/>
                <w:webHidden/>
              </w:rPr>
            </w:r>
            <w:r w:rsidR="005D0A73">
              <w:rPr>
                <w:noProof/>
                <w:webHidden/>
              </w:rPr>
              <w:fldChar w:fldCharType="separate"/>
            </w:r>
            <w:r w:rsidR="005D0A73">
              <w:rPr>
                <w:noProof/>
                <w:webHidden/>
              </w:rPr>
              <w:t>4</w:t>
            </w:r>
            <w:r w:rsidR="005D0A73">
              <w:rPr>
                <w:noProof/>
                <w:webHidden/>
              </w:rPr>
              <w:fldChar w:fldCharType="end"/>
            </w:r>
          </w:hyperlink>
        </w:p>
        <w:p w14:paraId="4B4EE6FF" w14:textId="77777777" w:rsidR="005D0A73" w:rsidRDefault="00CB37D9">
          <w:pPr>
            <w:pStyle w:val="TOC3"/>
            <w:tabs>
              <w:tab w:val="right" w:leader="dot" w:pos="9354"/>
            </w:tabs>
            <w:rPr>
              <w:noProof/>
            </w:rPr>
          </w:pPr>
          <w:hyperlink w:anchor="_Toc155606131" w:history="1">
            <w:r w:rsidR="005D0A73" w:rsidRPr="00F86E6C">
              <w:rPr>
                <w:rStyle w:val="Hyperlink"/>
                <w:noProof/>
              </w:rPr>
              <w:t>2.2       Policy on Guiding Principles</w:t>
            </w:r>
            <w:r w:rsidR="005D0A73">
              <w:rPr>
                <w:noProof/>
                <w:webHidden/>
              </w:rPr>
              <w:tab/>
            </w:r>
            <w:r w:rsidR="005D0A73">
              <w:rPr>
                <w:noProof/>
                <w:webHidden/>
              </w:rPr>
              <w:fldChar w:fldCharType="begin"/>
            </w:r>
            <w:r w:rsidR="005D0A73">
              <w:rPr>
                <w:noProof/>
                <w:webHidden/>
              </w:rPr>
              <w:instrText xml:space="preserve"> PAGEREF _Toc155606131 \h </w:instrText>
            </w:r>
            <w:r w:rsidR="005D0A73">
              <w:rPr>
                <w:noProof/>
                <w:webHidden/>
              </w:rPr>
            </w:r>
            <w:r w:rsidR="005D0A73">
              <w:rPr>
                <w:noProof/>
                <w:webHidden/>
              </w:rPr>
              <w:fldChar w:fldCharType="separate"/>
            </w:r>
            <w:r w:rsidR="005D0A73">
              <w:rPr>
                <w:noProof/>
                <w:webHidden/>
              </w:rPr>
              <w:t>4</w:t>
            </w:r>
            <w:r w:rsidR="005D0A73">
              <w:rPr>
                <w:noProof/>
                <w:webHidden/>
              </w:rPr>
              <w:fldChar w:fldCharType="end"/>
            </w:r>
          </w:hyperlink>
        </w:p>
        <w:p w14:paraId="2D009CAE" w14:textId="77777777" w:rsidR="005D0A73" w:rsidRDefault="00CB37D9">
          <w:pPr>
            <w:pStyle w:val="TOC3"/>
            <w:tabs>
              <w:tab w:val="right" w:leader="dot" w:pos="9354"/>
            </w:tabs>
            <w:rPr>
              <w:noProof/>
            </w:rPr>
          </w:pPr>
          <w:hyperlink w:anchor="_Toc155606132" w:history="1">
            <w:r w:rsidR="005D0A73" w:rsidRPr="00F86E6C">
              <w:rPr>
                <w:rStyle w:val="Hyperlink"/>
                <w:noProof/>
              </w:rPr>
              <w:t>2.3       Value for Money</w:t>
            </w:r>
            <w:r w:rsidR="005D0A73">
              <w:rPr>
                <w:noProof/>
                <w:webHidden/>
              </w:rPr>
              <w:tab/>
            </w:r>
            <w:r w:rsidR="005D0A73">
              <w:rPr>
                <w:noProof/>
                <w:webHidden/>
              </w:rPr>
              <w:fldChar w:fldCharType="begin"/>
            </w:r>
            <w:r w:rsidR="005D0A73">
              <w:rPr>
                <w:noProof/>
                <w:webHidden/>
              </w:rPr>
              <w:instrText xml:space="preserve"> PAGEREF _Toc155606132 \h </w:instrText>
            </w:r>
            <w:r w:rsidR="005D0A73">
              <w:rPr>
                <w:noProof/>
                <w:webHidden/>
              </w:rPr>
            </w:r>
            <w:r w:rsidR="005D0A73">
              <w:rPr>
                <w:noProof/>
                <w:webHidden/>
              </w:rPr>
              <w:fldChar w:fldCharType="separate"/>
            </w:r>
            <w:r w:rsidR="005D0A73">
              <w:rPr>
                <w:noProof/>
                <w:webHidden/>
              </w:rPr>
              <w:t>4</w:t>
            </w:r>
            <w:r w:rsidR="005D0A73">
              <w:rPr>
                <w:noProof/>
                <w:webHidden/>
              </w:rPr>
              <w:fldChar w:fldCharType="end"/>
            </w:r>
          </w:hyperlink>
        </w:p>
        <w:p w14:paraId="0B878319" w14:textId="77777777" w:rsidR="005D0A73" w:rsidRDefault="00CB37D9">
          <w:pPr>
            <w:pStyle w:val="TOC3"/>
            <w:tabs>
              <w:tab w:val="right" w:leader="dot" w:pos="9354"/>
            </w:tabs>
            <w:rPr>
              <w:noProof/>
            </w:rPr>
          </w:pPr>
          <w:hyperlink w:anchor="_Toc155606133" w:history="1">
            <w:r w:rsidR="005D0A73" w:rsidRPr="00F86E6C">
              <w:rPr>
                <w:rStyle w:val="Hyperlink"/>
                <w:noProof/>
              </w:rPr>
              <w:t>2.4       Fairness and Equal Treatment</w:t>
            </w:r>
            <w:r w:rsidR="005D0A73">
              <w:rPr>
                <w:noProof/>
                <w:webHidden/>
              </w:rPr>
              <w:tab/>
            </w:r>
            <w:r w:rsidR="005D0A73">
              <w:rPr>
                <w:noProof/>
                <w:webHidden/>
              </w:rPr>
              <w:fldChar w:fldCharType="begin"/>
            </w:r>
            <w:r w:rsidR="005D0A73">
              <w:rPr>
                <w:noProof/>
                <w:webHidden/>
              </w:rPr>
              <w:instrText xml:space="preserve"> PAGEREF _Toc155606133 \h </w:instrText>
            </w:r>
            <w:r w:rsidR="005D0A73">
              <w:rPr>
                <w:noProof/>
                <w:webHidden/>
              </w:rPr>
            </w:r>
            <w:r w:rsidR="005D0A73">
              <w:rPr>
                <w:noProof/>
                <w:webHidden/>
              </w:rPr>
              <w:fldChar w:fldCharType="separate"/>
            </w:r>
            <w:r w:rsidR="005D0A73">
              <w:rPr>
                <w:noProof/>
                <w:webHidden/>
              </w:rPr>
              <w:t>4</w:t>
            </w:r>
            <w:r w:rsidR="005D0A73">
              <w:rPr>
                <w:noProof/>
                <w:webHidden/>
              </w:rPr>
              <w:fldChar w:fldCharType="end"/>
            </w:r>
          </w:hyperlink>
        </w:p>
        <w:p w14:paraId="68BD1F49" w14:textId="77777777" w:rsidR="005D0A73" w:rsidRDefault="00CB37D9">
          <w:pPr>
            <w:pStyle w:val="TOC3"/>
            <w:tabs>
              <w:tab w:val="right" w:leader="dot" w:pos="9354"/>
            </w:tabs>
            <w:rPr>
              <w:noProof/>
            </w:rPr>
          </w:pPr>
          <w:hyperlink w:anchor="_Toc155606134" w:history="1">
            <w:r w:rsidR="005D0A73" w:rsidRPr="00F86E6C">
              <w:rPr>
                <w:rStyle w:val="Hyperlink"/>
                <w:noProof/>
              </w:rPr>
              <w:t>2.5       Transparency</w:t>
            </w:r>
            <w:r w:rsidR="005D0A73">
              <w:rPr>
                <w:noProof/>
                <w:webHidden/>
              </w:rPr>
              <w:tab/>
            </w:r>
            <w:r w:rsidR="005D0A73">
              <w:rPr>
                <w:noProof/>
                <w:webHidden/>
              </w:rPr>
              <w:fldChar w:fldCharType="begin"/>
            </w:r>
            <w:r w:rsidR="005D0A73">
              <w:rPr>
                <w:noProof/>
                <w:webHidden/>
              </w:rPr>
              <w:instrText xml:space="preserve"> PAGEREF _Toc155606134 \h </w:instrText>
            </w:r>
            <w:r w:rsidR="005D0A73">
              <w:rPr>
                <w:noProof/>
                <w:webHidden/>
              </w:rPr>
            </w:r>
            <w:r w:rsidR="005D0A73">
              <w:rPr>
                <w:noProof/>
                <w:webHidden/>
              </w:rPr>
              <w:fldChar w:fldCharType="separate"/>
            </w:r>
            <w:r w:rsidR="005D0A73">
              <w:rPr>
                <w:noProof/>
                <w:webHidden/>
              </w:rPr>
              <w:t>5</w:t>
            </w:r>
            <w:r w:rsidR="005D0A73">
              <w:rPr>
                <w:noProof/>
                <w:webHidden/>
              </w:rPr>
              <w:fldChar w:fldCharType="end"/>
            </w:r>
          </w:hyperlink>
        </w:p>
        <w:p w14:paraId="3A661F1E" w14:textId="77777777" w:rsidR="005D0A73" w:rsidRDefault="00CB37D9">
          <w:pPr>
            <w:pStyle w:val="TOC3"/>
            <w:tabs>
              <w:tab w:val="right" w:leader="dot" w:pos="9354"/>
            </w:tabs>
            <w:rPr>
              <w:noProof/>
            </w:rPr>
          </w:pPr>
          <w:hyperlink w:anchor="_Toc155606135" w:history="1">
            <w:r w:rsidR="005D0A73" w:rsidRPr="00F86E6C">
              <w:rPr>
                <w:rStyle w:val="Hyperlink"/>
                <w:noProof/>
              </w:rPr>
              <w:t>2.6       Accountability</w:t>
            </w:r>
            <w:r w:rsidR="005D0A73">
              <w:rPr>
                <w:noProof/>
                <w:webHidden/>
              </w:rPr>
              <w:tab/>
            </w:r>
            <w:r w:rsidR="005D0A73">
              <w:rPr>
                <w:noProof/>
                <w:webHidden/>
              </w:rPr>
              <w:fldChar w:fldCharType="begin"/>
            </w:r>
            <w:r w:rsidR="005D0A73">
              <w:rPr>
                <w:noProof/>
                <w:webHidden/>
              </w:rPr>
              <w:instrText xml:space="preserve"> PAGEREF _Toc155606135 \h </w:instrText>
            </w:r>
            <w:r w:rsidR="005D0A73">
              <w:rPr>
                <w:noProof/>
                <w:webHidden/>
              </w:rPr>
            </w:r>
            <w:r w:rsidR="005D0A73">
              <w:rPr>
                <w:noProof/>
                <w:webHidden/>
              </w:rPr>
              <w:fldChar w:fldCharType="separate"/>
            </w:r>
            <w:r w:rsidR="005D0A73">
              <w:rPr>
                <w:noProof/>
                <w:webHidden/>
              </w:rPr>
              <w:t>5</w:t>
            </w:r>
            <w:r w:rsidR="005D0A73">
              <w:rPr>
                <w:noProof/>
                <w:webHidden/>
              </w:rPr>
              <w:fldChar w:fldCharType="end"/>
            </w:r>
          </w:hyperlink>
        </w:p>
        <w:p w14:paraId="7AC49571" w14:textId="77777777" w:rsidR="005D0A73" w:rsidRDefault="00CB37D9">
          <w:pPr>
            <w:pStyle w:val="TOC3"/>
            <w:tabs>
              <w:tab w:val="right" w:leader="dot" w:pos="9354"/>
            </w:tabs>
            <w:rPr>
              <w:noProof/>
            </w:rPr>
          </w:pPr>
          <w:hyperlink w:anchor="_Toc155606136" w:history="1">
            <w:r w:rsidR="005D0A73" w:rsidRPr="00F86E6C">
              <w:rPr>
                <w:rStyle w:val="Hyperlink"/>
                <w:noProof/>
              </w:rPr>
              <w:t>2.8       Professionalism</w:t>
            </w:r>
            <w:r w:rsidR="005D0A73">
              <w:rPr>
                <w:noProof/>
                <w:webHidden/>
              </w:rPr>
              <w:tab/>
            </w:r>
            <w:r w:rsidR="005D0A73">
              <w:rPr>
                <w:noProof/>
                <w:webHidden/>
              </w:rPr>
              <w:fldChar w:fldCharType="begin"/>
            </w:r>
            <w:r w:rsidR="005D0A73">
              <w:rPr>
                <w:noProof/>
                <w:webHidden/>
              </w:rPr>
              <w:instrText xml:space="preserve"> PAGEREF _Toc155606136 \h </w:instrText>
            </w:r>
            <w:r w:rsidR="005D0A73">
              <w:rPr>
                <w:noProof/>
                <w:webHidden/>
              </w:rPr>
            </w:r>
            <w:r w:rsidR="005D0A73">
              <w:rPr>
                <w:noProof/>
                <w:webHidden/>
              </w:rPr>
              <w:fldChar w:fldCharType="separate"/>
            </w:r>
            <w:r w:rsidR="005D0A73">
              <w:rPr>
                <w:noProof/>
                <w:webHidden/>
              </w:rPr>
              <w:t>6</w:t>
            </w:r>
            <w:r w:rsidR="005D0A73">
              <w:rPr>
                <w:noProof/>
                <w:webHidden/>
              </w:rPr>
              <w:fldChar w:fldCharType="end"/>
            </w:r>
          </w:hyperlink>
        </w:p>
        <w:p w14:paraId="62A5FE32" w14:textId="77777777" w:rsidR="005D0A73" w:rsidRDefault="00CB37D9">
          <w:pPr>
            <w:pStyle w:val="TOC3"/>
            <w:tabs>
              <w:tab w:val="right" w:leader="dot" w:pos="9354"/>
            </w:tabs>
            <w:rPr>
              <w:noProof/>
            </w:rPr>
          </w:pPr>
          <w:hyperlink w:anchor="_Toc155606137" w:history="1">
            <w:r w:rsidR="005D0A73" w:rsidRPr="00F86E6C">
              <w:rPr>
                <w:rStyle w:val="Hyperlink"/>
                <w:noProof/>
              </w:rPr>
              <w:t>2.9       Use of list of another State Organ or Public Entity</w:t>
            </w:r>
            <w:r w:rsidR="005D0A73">
              <w:rPr>
                <w:noProof/>
                <w:webHidden/>
              </w:rPr>
              <w:tab/>
            </w:r>
            <w:r w:rsidR="005D0A73">
              <w:rPr>
                <w:noProof/>
                <w:webHidden/>
              </w:rPr>
              <w:fldChar w:fldCharType="begin"/>
            </w:r>
            <w:r w:rsidR="005D0A73">
              <w:rPr>
                <w:noProof/>
                <w:webHidden/>
              </w:rPr>
              <w:instrText xml:space="preserve"> PAGEREF _Toc155606137 \h </w:instrText>
            </w:r>
            <w:r w:rsidR="005D0A73">
              <w:rPr>
                <w:noProof/>
                <w:webHidden/>
              </w:rPr>
            </w:r>
            <w:r w:rsidR="005D0A73">
              <w:rPr>
                <w:noProof/>
                <w:webHidden/>
              </w:rPr>
              <w:fldChar w:fldCharType="separate"/>
            </w:r>
            <w:r w:rsidR="005D0A73">
              <w:rPr>
                <w:noProof/>
                <w:webHidden/>
              </w:rPr>
              <w:t>6</w:t>
            </w:r>
            <w:r w:rsidR="005D0A73">
              <w:rPr>
                <w:noProof/>
                <w:webHidden/>
              </w:rPr>
              <w:fldChar w:fldCharType="end"/>
            </w:r>
          </w:hyperlink>
        </w:p>
        <w:p w14:paraId="15159E9B" w14:textId="77777777" w:rsidR="005D0A73" w:rsidRDefault="00CB37D9">
          <w:pPr>
            <w:pStyle w:val="TOC3"/>
            <w:tabs>
              <w:tab w:val="right" w:leader="dot" w:pos="9354"/>
            </w:tabs>
            <w:rPr>
              <w:noProof/>
            </w:rPr>
          </w:pPr>
          <w:hyperlink w:anchor="_Toc155606138" w:history="1">
            <w:r w:rsidR="005D0A73" w:rsidRPr="00F86E6C">
              <w:rPr>
                <w:rStyle w:val="Hyperlink"/>
                <w:noProof/>
              </w:rPr>
              <w:t>2.10 Specific Requirements</w:t>
            </w:r>
            <w:r w:rsidR="005D0A73">
              <w:rPr>
                <w:noProof/>
                <w:webHidden/>
              </w:rPr>
              <w:tab/>
            </w:r>
            <w:r w:rsidR="005D0A73">
              <w:rPr>
                <w:noProof/>
                <w:webHidden/>
              </w:rPr>
              <w:fldChar w:fldCharType="begin"/>
            </w:r>
            <w:r w:rsidR="005D0A73">
              <w:rPr>
                <w:noProof/>
                <w:webHidden/>
              </w:rPr>
              <w:instrText xml:space="preserve"> PAGEREF _Toc155606138 \h </w:instrText>
            </w:r>
            <w:r w:rsidR="005D0A73">
              <w:rPr>
                <w:noProof/>
                <w:webHidden/>
              </w:rPr>
            </w:r>
            <w:r w:rsidR="005D0A73">
              <w:rPr>
                <w:noProof/>
                <w:webHidden/>
              </w:rPr>
              <w:fldChar w:fldCharType="separate"/>
            </w:r>
            <w:r w:rsidR="005D0A73">
              <w:rPr>
                <w:noProof/>
                <w:webHidden/>
              </w:rPr>
              <w:t>6</w:t>
            </w:r>
            <w:r w:rsidR="005D0A73">
              <w:rPr>
                <w:noProof/>
                <w:webHidden/>
              </w:rPr>
              <w:fldChar w:fldCharType="end"/>
            </w:r>
          </w:hyperlink>
        </w:p>
        <w:p w14:paraId="79725CFF" w14:textId="77777777" w:rsidR="005D0A73" w:rsidRDefault="00CB37D9">
          <w:pPr>
            <w:pStyle w:val="TOC3"/>
            <w:tabs>
              <w:tab w:val="right" w:leader="dot" w:pos="9354"/>
            </w:tabs>
            <w:rPr>
              <w:noProof/>
            </w:rPr>
          </w:pPr>
          <w:hyperlink w:anchor="_Toc155606139" w:history="1">
            <w:r w:rsidR="005D0A73" w:rsidRPr="00F86E6C">
              <w:rPr>
                <w:rStyle w:val="Hyperlink"/>
                <w:noProof/>
              </w:rPr>
              <w:t>2.11 Tender Security</w:t>
            </w:r>
            <w:r w:rsidR="005D0A73">
              <w:rPr>
                <w:noProof/>
                <w:webHidden/>
              </w:rPr>
              <w:tab/>
            </w:r>
            <w:r w:rsidR="005D0A73">
              <w:rPr>
                <w:noProof/>
                <w:webHidden/>
              </w:rPr>
              <w:fldChar w:fldCharType="begin"/>
            </w:r>
            <w:r w:rsidR="005D0A73">
              <w:rPr>
                <w:noProof/>
                <w:webHidden/>
              </w:rPr>
              <w:instrText xml:space="preserve"> PAGEREF _Toc155606139 \h </w:instrText>
            </w:r>
            <w:r w:rsidR="005D0A73">
              <w:rPr>
                <w:noProof/>
                <w:webHidden/>
              </w:rPr>
            </w:r>
            <w:r w:rsidR="005D0A73">
              <w:rPr>
                <w:noProof/>
                <w:webHidden/>
              </w:rPr>
              <w:fldChar w:fldCharType="separate"/>
            </w:r>
            <w:r w:rsidR="005D0A73">
              <w:rPr>
                <w:noProof/>
                <w:webHidden/>
              </w:rPr>
              <w:t>7</w:t>
            </w:r>
            <w:r w:rsidR="005D0A73">
              <w:rPr>
                <w:noProof/>
                <w:webHidden/>
              </w:rPr>
              <w:fldChar w:fldCharType="end"/>
            </w:r>
          </w:hyperlink>
        </w:p>
        <w:p w14:paraId="3366A7C9" w14:textId="77777777" w:rsidR="005D0A73" w:rsidRDefault="00CB37D9">
          <w:pPr>
            <w:pStyle w:val="TOC3"/>
            <w:tabs>
              <w:tab w:val="right" w:leader="dot" w:pos="9354"/>
            </w:tabs>
            <w:rPr>
              <w:noProof/>
            </w:rPr>
          </w:pPr>
          <w:hyperlink w:anchor="_Toc155606140" w:history="1">
            <w:r w:rsidR="005D0A73" w:rsidRPr="00F86E6C">
              <w:rPr>
                <w:rStyle w:val="Hyperlink"/>
                <w:noProof/>
              </w:rPr>
              <w:t>2.12 Procurement Approvals</w:t>
            </w:r>
            <w:r w:rsidR="005D0A73">
              <w:rPr>
                <w:noProof/>
                <w:webHidden/>
              </w:rPr>
              <w:tab/>
            </w:r>
            <w:r w:rsidR="005D0A73">
              <w:rPr>
                <w:noProof/>
                <w:webHidden/>
              </w:rPr>
              <w:fldChar w:fldCharType="begin"/>
            </w:r>
            <w:r w:rsidR="005D0A73">
              <w:rPr>
                <w:noProof/>
                <w:webHidden/>
              </w:rPr>
              <w:instrText xml:space="preserve"> PAGEREF _Toc155606140 \h </w:instrText>
            </w:r>
            <w:r w:rsidR="005D0A73">
              <w:rPr>
                <w:noProof/>
                <w:webHidden/>
              </w:rPr>
            </w:r>
            <w:r w:rsidR="005D0A73">
              <w:rPr>
                <w:noProof/>
                <w:webHidden/>
              </w:rPr>
              <w:fldChar w:fldCharType="separate"/>
            </w:r>
            <w:r w:rsidR="005D0A73">
              <w:rPr>
                <w:noProof/>
                <w:webHidden/>
              </w:rPr>
              <w:t>7</w:t>
            </w:r>
            <w:r w:rsidR="005D0A73">
              <w:rPr>
                <w:noProof/>
                <w:webHidden/>
              </w:rPr>
              <w:fldChar w:fldCharType="end"/>
            </w:r>
          </w:hyperlink>
        </w:p>
        <w:p w14:paraId="043F9B52" w14:textId="77777777" w:rsidR="005D0A73" w:rsidRDefault="00CB37D9">
          <w:pPr>
            <w:pStyle w:val="TOC3"/>
            <w:tabs>
              <w:tab w:val="right" w:leader="dot" w:pos="9354"/>
            </w:tabs>
            <w:rPr>
              <w:noProof/>
            </w:rPr>
          </w:pPr>
          <w:hyperlink w:anchor="_Toc155606141" w:history="1">
            <w:r w:rsidR="005D0A73" w:rsidRPr="00F86E6C">
              <w:rPr>
                <w:rStyle w:val="Hyperlink"/>
                <w:noProof/>
              </w:rPr>
              <w:t>2.13 Termination or Cancellation of Procurement and Asset Disposal Proceedings</w:t>
            </w:r>
            <w:r w:rsidR="005D0A73">
              <w:rPr>
                <w:noProof/>
                <w:webHidden/>
              </w:rPr>
              <w:tab/>
            </w:r>
            <w:r w:rsidR="005D0A73">
              <w:rPr>
                <w:noProof/>
                <w:webHidden/>
              </w:rPr>
              <w:fldChar w:fldCharType="begin"/>
            </w:r>
            <w:r w:rsidR="005D0A73">
              <w:rPr>
                <w:noProof/>
                <w:webHidden/>
              </w:rPr>
              <w:instrText xml:space="preserve"> PAGEREF _Toc155606141 \h </w:instrText>
            </w:r>
            <w:r w:rsidR="005D0A73">
              <w:rPr>
                <w:noProof/>
                <w:webHidden/>
              </w:rPr>
            </w:r>
            <w:r w:rsidR="005D0A73">
              <w:rPr>
                <w:noProof/>
                <w:webHidden/>
              </w:rPr>
              <w:fldChar w:fldCharType="separate"/>
            </w:r>
            <w:r w:rsidR="005D0A73">
              <w:rPr>
                <w:noProof/>
                <w:webHidden/>
              </w:rPr>
              <w:t>7</w:t>
            </w:r>
            <w:r w:rsidR="005D0A73">
              <w:rPr>
                <w:noProof/>
                <w:webHidden/>
              </w:rPr>
              <w:fldChar w:fldCharType="end"/>
            </w:r>
          </w:hyperlink>
        </w:p>
        <w:p w14:paraId="17364F57" w14:textId="77777777" w:rsidR="005D0A73" w:rsidRDefault="00CB37D9">
          <w:pPr>
            <w:pStyle w:val="TOC3"/>
            <w:tabs>
              <w:tab w:val="right" w:leader="dot" w:pos="9354"/>
            </w:tabs>
            <w:rPr>
              <w:noProof/>
            </w:rPr>
          </w:pPr>
          <w:hyperlink w:anchor="_Toc155606142" w:history="1">
            <w:r w:rsidR="005D0A73" w:rsidRPr="00F86E6C">
              <w:rPr>
                <w:rStyle w:val="Hyperlink"/>
                <w:noProof/>
              </w:rPr>
              <w:t>2.14 Collusion</w:t>
            </w:r>
            <w:r w:rsidR="005D0A73">
              <w:rPr>
                <w:noProof/>
                <w:webHidden/>
              </w:rPr>
              <w:tab/>
            </w:r>
            <w:r w:rsidR="005D0A73">
              <w:rPr>
                <w:noProof/>
                <w:webHidden/>
              </w:rPr>
              <w:fldChar w:fldCharType="begin"/>
            </w:r>
            <w:r w:rsidR="005D0A73">
              <w:rPr>
                <w:noProof/>
                <w:webHidden/>
              </w:rPr>
              <w:instrText xml:space="preserve"> PAGEREF _Toc155606142 \h </w:instrText>
            </w:r>
            <w:r w:rsidR="005D0A73">
              <w:rPr>
                <w:noProof/>
                <w:webHidden/>
              </w:rPr>
            </w:r>
            <w:r w:rsidR="005D0A73">
              <w:rPr>
                <w:noProof/>
                <w:webHidden/>
              </w:rPr>
              <w:fldChar w:fldCharType="separate"/>
            </w:r>
            <w:r w:rsidR="005D0A73">
              <w:rPr>
                <w:noProof/>
                <w:webHidden/>
              </w:rPr>
              <w:t>7</w:t>
            </w:r>
            <w:r w:rsidR="005D0A73">
              <w:rPr>
                <w:noProof/>
                <w:webHidden/>
              </w:rPr>
              <w:fldChar w:fldCharType="end"/>
            </w:r>
          </w:hyperlink>
        </w:p>
        <w:p w14:paraId="198E7913" w14:textId="77777777" w:rsidR="005D0A73" w:rsidRDefault="00CB37D9">
          <w:pPr>
            <w:pStyle w:val="TOC3"/>
            <w:tabs>
              <w:tab w:val="right" w:leader="dot" w:pos="9354"/>
            </w:tabs>
            <w:rPr>
              <w:noProof/>
            </w:rPr>
          </w:pPr>
          <w:hyperlink w:anchor="_Toc155606143" w:history="1">
            <w:r w:rsidR="005D0A73" w:rsidRPr="00F86E6C">
              <w:rPr>
                <w:rStyle w:val="Hyperlink"/>
                <w:noProof/>
              </w:rPr>
              <w:t>2.15 Corrupt or Fraudulent Practice</w:t>
            </w:r>
            <w:r w:rsidR="005D0A73">
              <w:rPr>
                <w:noProof/>
                <w:webHidden/>
              </w:rPr>
              <w:tab/>
            </w:r>
            <w:r w:rsidR="005D0A73">
              <w:rPr>
                <w:noProof/>
                <w:webHidden/>
              </w:rPr>
              <w:fldChar w:fldCharType="begin"/>
            </w:r>
            <w:r w:rsidR="005D0A73">
              <w:rPr>
                <w:noProof/>
                <w:webHidden/>
              </w:rPr>
              <w:instrText xml:space="preserve"> PAGEREF _Toc155606143 \h </w:instrText>
            </w:r>
            <w:r w:rsidR="005D0A73">
              <w:rPr>
                <w:noProof/>
                <w:webHidden/>
              </w:rPr>
            </w:r>
            <w:r w:rsidR="005D0A73">
              <w:rPr>
                <w:noProof/>
                <w:webHidden/>
              </w:rPr>
              <w:fldChar w:fldCharType="separate"/>
            </w:r>
            <w:r w:rsidR="005D0A73">
              <w:rPr>
                <w:noProof/>
                <w:webHidden/>
              </w:rPr>
              <w:t>8</w:t>
            </w:r>
            <w:r w:rsidR="005D0A73">
              <w:rPr>
                <w:noProof/>
                <w:webHidden/>
              </w:rPr>
              <w:fldChar w:fldCharType="end"/>
            </w:r>
          </w:hyperlink>
        </w:p>
        <w:p w14:paraId="09C797C9" w14:textId="77777777" w:rsidR="005D0A73" w:rsidRDefault="00CB37D9">
          <w:pPr>
            <w:pStyle w:val="TOC2"/>
            <w:tabs>
              <w:tab w:val="right" w:leader="dot" w:pos="9354"/>
            </w:tabs>
            <w:rPr>
              <w:noProof/>
            </w:rPr>
          </w:pPr>
          <w:hyperlink w:anchor="_Toc155606144" w:history="1">
            <w:r w:rsidR="005D0A73" w:rsidRPr="00F86E6C">
              <w:rPr>
                <w:rStyle w:val="Hyperlink"/>
                <w:noProof/>
              </w:rPr>
              <w:t>CHAPTER THREE INSTITUTIONAL FRAMEWORK</w:t>
            </w:r>
            <w:r w:rsidR="005D0A73">
              <w:rPr>
                <w:noProof/>
                <w:webHidden/>
              </w:rPr>
              <w:tab/>
            </w:r>
            <w:r w:rsidR="005D0A73">
              <w:rPr>
                <w:noProof/>
                <w:webHidden/>
              </w:rPr>
              <w:fldChar w:fldCharType="begin"/>
            </w:r>
            <w:r w:rsidR="005D0A73">
              <w:rPr>
                <w:noProof/>
                <w:webHidden/>
              </w:rPr>
              <w:instrText xml:space="preserve"> PAGEREF _Toc155606144 \h </w:instrText>
            </w:r>
            <w:r w:rsidR="005D0A73">
              <w:rPr>
                <w:noProof/>
                <w:webHidden/>
              </w:rPr>
            </w:r>
            <w:r w:rsidR="005D0A73">
              <w:rPr>
                <w:noProof/>
                <w:webHidden/>
              </w:rPr>
              <w:fldChar w:fldCharType="separate"/>
            </w:r>
            <w:r w:rsidR="005D0A73">
              <w:rPr>
                <w:noProof/>
                <w:webHidden/>
              </w:rPr>
              <w:t>8</w:t>
            </w:r>
            <w:r w:rsidR="005D0A73">
              <w:rPr>
                <w:noProof/>
                <w:webHidden/>
              </w:rPr>
              <w:fldChar w:fldCharType="end"/>
            </w:r>
          </w:hyperlink>
        </w:p>
        <w:p w14:paraId="4916B13E" w14:textId="77777777" w:rsidR="005D0A73" w:rsidRDefault="00CB37D9">
          <w:pPr>
            <w:pStyle w:val="TOC3"/>
            <w:tabs>
              <w:tab w:val="right" w:leader="dot" w:pos="9354"/>
            </w:tabs>
            <w:rPr>
              <w:noProof/>
            </w:rPr>
          </w:pPr>
          <w:hyperlink w:anchor="_Toc155606145" w:history="1">
            <w:r w:rsidR="005D0A73" w:rsidRPr="00F86E6C">
              <w:rPr>
                <w:rStyle w:val="Hyperlink"/>
                <w:noProof/>
              </w:rPr>
              <w:t>3.0       Introduction</w:t>
            </w:r>
            <w:r w:rsidR="005D0A73">
              <w:rPr>
                <w:noProof/>
                <w:webHidden/>
              </w:rPr>
              <w:tab/>
            </w:r>
            <w:r w:rsidR="005D0A73">
              <w:rPr>
                <w:noProof/>
                <w:webHidden/>
              </w:rPr>
              <w:fldChar w:fldCharType="begin"/>
            </w:r>
            <w:r w:rsidR="005D0A73">
              <w:rPr>
                <w:noProof/>
                <w:webHidden/>
              </w:rPr>
              <w:instrText xml:space="preserve"> PAGEREF _Toc155606145 \h </w:instrText>
            </w:r>
            <w:r w:rsidR="005D0A73">
              <w:rPr>
                <w:noProof/>
                <w:webHidden/>
              </w:rPr>
            </w:r>
            <w:r w:rsidR="005D0A73">
              <w:rPr>
                <w:noProof/>
                <w:webHidden/>
              </w:rPr>
              <w:fldChar w:fldCharType="separate"/>
            </w:r>
            <w:r w:rsidR="005D0A73">
              <w:rPr>
                <w:noProof/>
                <w:webHidden/>
              </w:rPr>
              <w:t>8</w:t>
            </w:r>
            <w:r w:rsidR="005D0A73">
              <w:rPr>
                <w:noProof/>
                <w:webHidden/>
              </w:rPr>
              <w:fldChar w:fldCharType="end"/>
            </w:r>
          </w:hyperlink>
        </w:p>
        <w:p w14:paraId="069A6C59" w14:textId="77777777" w:rsidR="005D0A73" w:rsidRDefault="00CB37D9">
          <w:pPr>
            <w:pStyle w:val="TOC3"/>
            <w:tabs>
              <w:tab w:val="right" w:leader="dot" w:pos="9354"/>
            </w:tabs>
            <w:rPr>
              <w:noProof/>
            </w:rPr>
          </w:pPr>
          <w:hyperlink w:anchor="_Toc155606146" w:history="1">
            <w:r w:rsidR="005D0A73" w:rsidRPr="00F86E6C">
              <w:rPr>
                <w:rStyle w:val="Hyperlink"/>
                <w:noProof/>
              </w:rPr>
              <w:t>3.1      Purpose</w:t>
            </w:r>
            <w:r w:rsidR="005D0A73">
              <w:rPr>
                <w:noProof/>
                <w:webHidden/>
              </w:rPr>
              <w:tab/>
            </w:r>
            <w:r w:rsidR="005D0A73">
              <w:rPr>
                <w:noProof/>
                <w:webHidden/>
              </w:rPr>
              <w:fldChar w:fldCharType="begin"/>
            </w:r>
            <w:r w:rsidR="005D0A73">
              <w:rPr>
                <w:noProof/>
                <w:webHidden/>
              </w:rPr>
              <w:instrText xml:space="preserve"> PAGEREF _Toc155606146 \h </w:instrText>
            </w:r>
            <w:r w:rsidR="005D0A73">
              <w:rPr>
                <w:noProof/>
                <w:webHidden/>
              </w:rPr>
            </w:r>
            <w:r w:rsidR="005D0A73">
              <w:rPr>
                <w:noProof/>
                <w:webHidden/>
              </w:rPr>
              <w:fldChar w:fldCharType="separate"/>
            </w:r>
            <w:r w:rsidR="005D0A73">
              <w:rPr>
                <w:noProof/>
                <w:webHidden/>
              </w:rPr>
              <w:t>9</w:t>
            </w:r>
            <w:r w:rsidR="005D0A73">
              <w:rPr>
                <w:noProof/>
                <w:webHidden/>
              </w:rPr>
              <w:fldChar w:fldCharType="end"/>
            </w:r>
          </w:hyperlink>
        </w:p>
        <w:p w14:paraId="6D3B371F" w14:textId="77777777" w:rsidR="005D0A73" w:rsidRDefault="00CB37D9">
          <w:pPr>
            <w:pStyle w:val="TOC3"/>
            <w:tabs>
              <w:tab w:val="right" w:leader="dot" w:pos="9354"/>
            </w:tabs>
            <w:rPr>
              <w:noProof/>
            </w:rPr>
          </w:pPr>
          <w:hyperlink w:anchor="_Toc155606147" w:history="1">
            <w:r w:rsidR="005D0A73" w:rsidRPr="00F86E6C">
              <w:rPr>
                <w:rStyle w:val="Hyperlink"/>
                <w:noProof/>
              </w:rPr>
              <w:t>3.2 Policy on Internal Organization</w:t>
            </w:r>
            <w:r w:rsidR="005D0A73">
              <w:rPr>
                <w:noProof/>
                <w:webHidden/>
              </w:rPr>
              <w:tab/>
            </w:r>
            <w:r w:rsidR="005D0A73">
              <w:rPr>
                <w:noProof/>
                <w:webHidden/>
              </w:rPr>
              <w:fldChar w:fldCharType="begin"/>
            </w:r>
            <w:r w:rsidR="005D0A73">
              <w:rPr>
                <w:noProof/>
                <w:webHidden/>
              </w:rPr>
              <w:instrText xml:space="preserve"> PAGEREF _Toc155606147 \h </w:instrText>
            </w:r>
            <w:r w:rsidR="005D0A73">
              <w:rPr>
                <w:noProof/>
                <w:webHidden/>
              </w:rPr>
            </w:r>
            <w:r w:rsidR="005D0A73">
              <w:rPr>
                <w:noProof/>
                <w:webHidden/>
              </w:rPr>
              <w:fldChar w:fldCharType="separate"/>
            </w:r>
            <w:r w:rsidR="005D0A73">
              <w:rPr>
                <w:noProof/>
                <w:webHidden/>
              </w:rPr>
              <w:t>9</w:t>
            </w:r>
            <w:r w:rsidR="005D0A73">
              <w:rPr>
                <w:noProof/>
                <w:webHidden/>
              </w:rPr>
              <w:fldChar w:fldCharType="end"/>
            </w:r>
          </w:hyperlink>
        </w:p>
        <w:p w14:paraId="13BE8139" w14:textId="77777777" w:rsidR="005D0A73" w:rsidRDefault="00CB37D9">
          <w:pPr>
            <w:pStyle w:val="TOC3"/>
            <w:tabs>
              <w:tab w:val="right" w:leader="dot" w:pos="9354"/>
            </w:tabs>
            <w:rPr>
              <w:noProof/>
            </w:rPr>
          </w:pPr>
          <w:hyperlink w:anchor="_Toc155606148" w:history="1">
            <w:r w:rsidR="005D0A73" w:rsidRPr="00F86E6C">
              <w:rPr>
                <w:rStyle w:val="Hyperlink"/>
                <w:noProof/>
              </w:rPr>
              <w:t xml:space="preserve">3.3    Roles and Responsibilities of the Accounting Officer ((AO) </w:t>
            </w:r>
            <w:r w:rsidR="004303F0">
              <w:rPr>
                <w:rStyle w:val="Hyperlink"/>
                <w:noProof/>
              </w:rPr>
              <w:t>Accounting officer</w:t>
            </w:r>
            <w:r w:rsidR="005D0A73">
              <w:rPr>
                <w:noProof/>
                <w:webHidden/>
              </w:rPr>
              <w:tab/>
            </w:r>
            <w:r w:rsidR="005D0A73">
              <w:rPr>
                <w:noProof/>
                <w:webHidden/>
              </w:rPr>
              <w:fldChar w:fldCharType="begin"/>
            </w:r>
            <w:r w:rsidR="005D0A73">
              <w:rPr>
                <w:noProof/>
                <w:webHidden/>
              </w:rPr>
              <w:instrText xml:space="preserve"> PAGEREF _Toc155606148 \h </w:instrText>
            </w:r>
            <w:r w:rsidR="005D0A73">
              <w:rPr>
                <w:noProof/>
                <w:webHidden/>
              </w:rPr>
            </w:r>
            <w:r w:rsidR="005D0A73">
              <w:rPr>
                <w:noProof/>
                <w:webHidden/>
              </w:rPr>
              <w:fldChar w:fldCharType="separate"/>
            </w:r>
            <w:r w:rsidR="005D0A73">
              <w:rPr>
                <w:noProof/>
                <w:webHidden/>
              </w:rPr>
              <w:t>9</w:t>
            </w:r>
            <w:r w:rsidR="005D0A73">
              <w:rPr>
                <w:noProof/>
                <w:webHidden/>
              </w:rPr>
              <w:fldChar w:fldCharType="end"/>
            </w:r>
          </w:hyperlink>
        </w:p>
        <w:p w14:paraId="0E701CFC" w14:textId="77777777" w:rsidR="005D0A73" w:rsidRDefault="00CB37D9">
          <w:pPr>
            <w:pStyle w:val="TOC3"/>
            <w:tabs>
              <w:tab w:val="right" w:leader="dot" w:pos="9354"/>
            </w:tabs>
            <w:rPr>
              <w:noProof/>
            </w:rPr>
          </w:pPr>
          <w:hyperlink w:anchor="_Toc155606149" w:history="1">
            <w:r w:rsidR="005D0A73" w:rsidRPr="00F86E6C">
              <w:rPr>
                <w:rStyle w:val="Hyperlink"/>
                <w:noProof/>
              </w:rPr>
              <w:t>3.4      The Role of the Supply Chain Management Directorate (SCMD)</w:t>
            </w:r>
            <w:r w:rsidR="005D0A73">
              <w:rPr>
                <w:noProof/>
                <w:webHidden/>
              </w:rPr>
              <w:tab/>
            </w:r>
            <w:r w:rsidR="005D0A73">
              <w:rPr>
                <w:noProof/>
                <w:webHidden/>
              </w:rPr>
              <w:fldChar w:fldCharType="begin"/>
            </w:r>
            <w:r w:rsidR="005D0A73">
              <w:rPr>
                <w:noProof/>
                <w:webHidden/>
              </w:rPr>
              <w:instrText xml:space="preserve"> PAGEREF _Toc155606149 \h </w:instrText>
            </w:r>
            <w:r w:rsidR="005D0A73">
              <w:rPr>
                <w:noProof/>
                <w:webHidden/>
              </w:rPr>
            </w:r>
            <w:r w:rsidR="005D0A73">
              <w:rPr>
                <w:noProof/>
                <w:webHidden/>
              </w:rPr>
              <w:fldChar w:fldCharType="separate"/>
            </w:r>
            <w:r w:rsidR="005D0A73">
              <w:rPr>
                <w:noProof/>
                <w:webHidden/>
              </w:rPr>
              <w:t>10</w:t>
            </w:r>
            <w:r w:rsidR="005D0A73">
              <w:rPr>
                <w:noProof/>
                <w:webHidden/>
              </w:rPr>
              <w:fldChar w:fldCharType="end"/>
            </w:r>
          </w:hyperlink>
        </w:p>
        <w:p w14:paraId="7E14A8A4" w14:textId="77777777" w:rsidR="005D0A73" w:rsidRDefault="00CB37D9">
          <w:pPr>
            <w:pStyle w:val="TOC3"/>
            <w:tabs>
              <w:tab w:val="right" w:leader="dot" w:pos="9354"/>
            </w:tabs>
            <w:rPr>
              <w:noProof/>
            </w:rPr>
          </w:pPr>
          <w:hyperlink w:anchor="_Toc155606150" w:history="1">
            <w:r w:rsidR="005D0A73" w:rsidRPr="00F86E6C">
              <w:rPr>
                <w:rStyle w:val="Hyperlink"/>
                <w:noProof/>
              </w:rPr>
              <w:t>3.5      Role of the Director Supply Chain Management (DSCM)</w:t>
            </w:r>
            <w:r w:rsidR="005D0A73">
              <w:rPr>
                <w:noProof/>
                <w:webHidden/>
              </w:rPr>
              <w:tab/>
            </w:r>
            <w:r w:rsidR="005D0A73">
              <w:rPr>
                <w:noProof/>
                <w:webHidden/>
              </w:rPr>
              <w:fldChar w:fldCharType="begin"/>
            </w:r>
            <w:r w:rsidR="005D0A73">
              <w:rPr>
                <w:noProof/>
                <w:webHidden/>
              </w:rPr>
              <w:instrText xml:space="preserve"> PAGEREF _Toc155606150 \h </w:instrText>
            </w:r>
            <w:r w:rsidR="005D0A73">
              <w:rPr>
                <w:noProof/>
                <w:webHidden/>
              </w:rPr>
            </w:r>
            <w:r w:rsidR="005D0A73">
              <w:rPr>
                <w:noProof/>
                <w:webHidden/>
              </w:rPr>
              <w:fldChar w:fldCharType="separate"/>
            </w:r>
            <w:r w:rsidR="005D0A73">
              <w:rPr>
                <w:noProof/>
                <w:webHidden/>
              </w:rPr>
              <w:t>12</w:t>
            </w:r>
            <w:r w:rsidR="005D0A73">
              <w:rPr>
                <w:noProof/>
                <w:webHidden/>
              </w:rPr>
              <w:fldChar w:fldCharType="end"/>
            </w:r>
          </w:hyperlink>
        </w:p>
        <w:p w14:paraId="79968526" w14:textId="77777777" w:rsidR="005D0A73" w:rsidRDefault="00CB37D9">
          <w:pPr>
            <w:pStyle w:val="TOC3"/>
            <w:tabs>
              <w:tab w:val="right" w:leader="dot" w:pos="9354"/>
            </w:tabs>
            <w:rPr>
              <w:noProof/>
            </w:rPr>
          </w:pPr>
          <w:hyperlink w:anchor="_Toc155606151" w:history="1">
            <w:r w:rsidR="005D0A73" w:rsidRPr="00F86E6C">
              <w:rPr>
                <w:rStyle w:val="Hyperlink"/>
                <w:noProof/>
              </w:rPr>
              <w:t>3.6      Role and Responsibilities of the User Department</w:t>
            </w:r>
            <w:r w:rsidR="005D0A73">
              <w:rPr>
                <w:noProof/>
                <w:webHidden/>
              </w:rPr>
              <w:tab/>
            </w:r>
            <w:r w:rsidR="005D0A73">
              <w:rPr>
                <w:noProof/>
                <w:webHidden/>
              </w:rPr>
              <w:fldChar w:fldCharType="begin"/>
            </w:r>
            <w:r w:rsidR="005D0A73">
              <w:rPr>
                <w:noProof/>
                <w:webHidden/>
              </w:rPr>
              <w:instrText xml:space="preserve"> PAGEREF _Toc155606151 \h </w:instrText>
            </w:r>
            <w:r w:rsidR="005D0A73">
              <w:rPr>
                <w:noProof/>
                <w:webHidden/>
              </w:rPr>
            </w:r>
            <w:r w:rsidR="005D0A73">
              <w:rPr>
                <w:noProof/>
                <w:webHidden/>
              </w:rPr>
              <w:fldChar w:fldCharType="separate"/>
            </w:r>
            <w:r w:rsidR="005D0A73">
              <w:rPr>
                <w:noProof/>
                <w:webHidden/>
              </w:rPr>
              <w:t>13</w:t>
            </w:r>
            <w:r w:rsidR="005D0A73">
              <w:rPr>
                <w:noProof/>
                <w:webHidden/>
              </w:rPr>
              <w:fldChar w:fldCharType="end"/>
            </w:r>
          </w:hyperlink>
        </w:p>
        <w:p w14:paraId="1E7F0076" w14:textId="77777777" w:rsidR="005D0A73" w:rsidRDefault="00CB37D9">
          <w:pPr>
            <w:pStyle w:val="TOC3"/>
            <w:tabs>
              <w:tab w:val="right" w:leader="dot" w:pos="9354"/>
            </w:tabs>
            <w:rPr>
              <w:noProof/>
            </w:rPr>
          </w:pPr>
          <w:hyperlink w:anchor="_Toc155606152" w:history="1">
            <w:r w:rsidR="005D0A73" w:rsidRPr="00F86E6C">
              <w:rPr>
                <w:rStyle w:val="Hyperlink"/>
                <w:noProof/>
              </w:rPr>
              <w:t>3.8       Tender Evaluation Committee</w:t>
            </w:r>
            <w:r w:rsidR="005D0A73">
              <w:rPr>
                <w:noProof/>
                <w:webHidden/>
              </w:rPr>
              <w:tab/>
            </w:r>
            <w:r w:rsidR="005D0A73">
              <w:rPr>
                <w:noProof/>
                <w:webHidden/>
              </w:rPr>
              <w:fldChar w:fldCharType="begin"/>
            </w:r>
            <w:r w:rsidR="005D0A73">
              <w:rPr>
                <w:noProof/>
                <w:webHidden/>
              </w:rPr>
              <w:instrText xml:space="preserve"> PAGEREF _Toc155606152 \h </w:instrText>
            </w:r>
            <w:r w:rsidR="005D0A73">
              <w:rPr>
                <w:noProof/>
                <w:webHidden/>
              </w:rPr>
            </w:r>
            <w:r w:rsidR="005D0A73">
              <w:rPr>
                <w:noProof/>
                <w:webHidden/>
              </w:rPr>
              <w:fldChar w:fldCharType="separate"/>
            </w:r>
            <w:r w:rsidR="005D0A73">
              <w:rPr>
                <w:noProof/>
                <w:webHidden/>
              </w:rPr>
              <w:t>14</w:t>
            </w:r>
            <w:r w:rsidR="005D0A73">
              <w:rPr>
                <w:noProof/>
                <w:webHidden/>
              </w:rPr>
              <w:fldChar w:fldCharType="end"/>
            </w:r>
          </w:hyperlink>
        </w:p>
        <w:p w14:paraId="094179E0" w14:textId="77777777" w:rsidR="005D0A73" w:rsidRDefault="00CB37D9">
          <w:pPr>
            <w:pStyle w:val="TOC3"/>
            <w:tabs>
              <w:tab w:val="right" w:leader="dot" w:pos="9354"/>
            </w:tabs>
            <w:rPr>
              <w:noProof/>
            </w:rPr>
          </w:pPr>
          <w:hyperlink w:anchor="_Toc155606153" w:history="1">
            <w:r w:rsidR="005D0A73" w:rsidRPr="00F86E6C">
              <w:rPr>
                <w:rStyle w:val="Hyperlink"/>
                <w:noProof/>
              </w:rPr>
              <w:t>3.9       Inspection and Acceptance</w:t>
            </w:r>
            <w:r w:rsidR="005D0A73">
              <w:rPr>
                <w:noProof/>
                <w:webHidden/>
              </w:rPr>
              <w:tab/>
            </w:r>
            <w:r w:rsidR="005D0A73">
              <w:rPr>
                <w:noProof/>
                <w:webHidden/>
              </w:rPr>
              <w:fldChar w:fldCharType="begin"/>
            </w:r>
            <w:r w:rsidR="005D0A73">
              <w:rPr>
                <w:noProof/>
                <w:webHidden/>
              </w:rPr>
              <w:instrText xml:space="preserve"> PAGEREF _Toc155606153 \h </w:instrText>
            </w:r>
            <w:r w:rsidR="005D0A73">
              <w:rPr>
                <w:noProof/>
                <w:webHidden/>
              </w:rPr>
            </w:r>
            <w:r w:rsidR="005D0A73">
              <w:rPr>
                <w:noProof/>
                <w:webHidden/>
              </w:rPr>
              <w:fldChar w:fldCharType="separate"/>
            </w:r>
            <w:r w:rsidR="005D0A73">
              <w:rPr>
                <w:noProof/>
                <w:webHidden/>
              </w:rPr>
              <w:t>15</w:t>
            </w:r>
            <w:r w:rsidR="005D0A73">
              <w:rPr>
                <w:noProof/>
                <w:webHidden/>
              </w:rPr>
              <w:fldChar w:fldCharType="end"/>
            </w:r>
          </w:hyperlink>
        </w:p>
        <w:p w14:paraId="2FED3309" w14:textId="77777777" w:rsidR="005D0A73" w:rsidRDefault="00CB37D9">
          <w:pPr>
            <w:pStyle w:val="TOC3"/>
            <w:tabs>
              <w:tab w:val="right" w:leader="dot" w:pos="9354"/>
            </w:tabs>
            <w:rPr>
              <w:noProof/>
            </w:rPr>
          </w:pPr>
          <w:hyperlink w:anchor="_Toc155606154" w:history="1">
            <w:r w:rsidR="005D0A73" w:rsidRPr="00F86E6C">
              <w:rPr>
                <w:rStyle w:val="Hyperlink"/>
                <w:noProof/>
              </w:rPr>
              <w:t>3.10 Contract Implementation Team (CIT)</w:t>
            </w:r>
            <w:r w:rsidR="005D0A73">
              <w:rPr>
                <w:noProof/>
                <w:webHidden/>
              </w:rPr>
              <w:tab/>
            </w:r>
            <w:r w:rsidR="005D0A73">
              <w:rPr>
                <w:noProof/>
                <w:webHidden/>
              </w:rPr>
              <w:fldChar w:fldCharType="begin"/>
            </w:r>
            <w:r w:rsidR="005D0A73">
              <w:rPr>
                <w:noProof/>
                <w:webHidden/>
              </w:rPr>
              <w:instrText xml:space="preserve"> PAGEREF _Toc155606154 \h </w:instrText>
            </w:r>
            <w:r w:rsidR="005D0A73">
              <w:rPr>
                <w:noProof/>
                <w:webHidden/>
              </w:rPr>
            </w:r>
            <w:r w:rsidR="005D0A73">
              <w:rPr>
                <w:noProof/>
                <w:webHidden/>
              </w:rPr>
              <w:fldChar w:fldCharType="separate"/>
            </w:r>
            <w:r w:rsidR="005D0A73">
              <w:rPr>
                <w:noProof/>
                <w:webHidden/>
              </w:rPr>
              <w:t>16</w:t>
            </w:r>
            <w:r w:rsidR="005D0A73">
              <w:rPr>
                <w:noProof/>
                <w:webHidden/>
              </w:rPr>
              <w:fldChar w:fldCharType="end"/>
            </w:r>
          </w:hyperlink>
        </w:p>
        <w:p w14:paraId="39CB9DA3" w14:textId="77777777" w:rsidR="005D0A73" w:rsidRDefault="00CB37D9">
          <w:pPr>
            <w:pStyle w:val="TOC3"/>
            <w:tabs>
              <w:tab w:val="right" w:leader="dot" w:pos="9354"/>
            </w:tabs>
            <w:rPr>
              <w:noProof/>
            </w:rPr>
          </w:pPr>
          <w:hyperlink w:anchor="_Toc155606155" w:history="1">
            <w:r w:rsidR="005D0A73" w:rsidRPr="00F86E6C">
              <w:rPr>
                <w:rStyle w:val="Hyperlink"/>
                <w:noProof/>
              </w:rPr>
              <w:t>3.11 Disposal Committee</w:t>
            </w:r>
            <w:r w:rsidR="005D0A73">
              <w:rPr>
                <w:noProof/>
                <w:webHidden/>
              </w:rPr>
              <w:tab/>
            </w:r>
            <w:r w:rsidR="005D0A73">
              <w:rPr>
                <w:noProof/>
                <w:webHidden/>
              </w:rPr>
              <w:fldChar w:fldCharType="begin"/>
            </w:r>
            <w:r w:rsidR="005D0A73">
              <w:rPr>
                <w:noProof/>
                <w:webHidden/>
              </w:rPr>
              <w:instrText xml:space="preserve"> PAGEREF _Toc155606155 \h </w:instrText>
            </w:r>
            <w:r w:rsidR="005D0A73">
              <w:rPr>
                <w:noProof/>
                <w:webHidden/>
              </w:rPr>
            </w:r>
            <w:r w:rsidR="005D0A73">
              <w:rPr>
                <w:noProof/>
                <w:webHidden/>
              </w:rPr>
              <w:fldChar w:fldCharType="separate"/>
            </w:r>
            <w:r w:rsidR="005D0A73">
              <w:rPr>
                <w:noProof/>
                <w:webHidden/>
              </w:rPr>
              <w:t>16</w:t>
            </w:r>
            <w:r w:rsidR="005D0A73">
              <w:rPr>
                <w:noProof/>
                <w:webHidden/>
              </w:rPr>
              <w:fldChar w:fldCharType="end"/>
            </w:r>
          </w:hyperlink>
        </w:p>
        <w:p w14:paraId="536B46FD" w14:textId="77777777" w:rsidR="005D0A73" w:rsidRDefault="00CB37D9">
          <w:pPr>
            <w:pStyle w:val="TOC2"/>
            <w:tabs>
              <w:tab w:val="right" w:leader="dot" w:pos="9354"/>
            </w:tabs>
            <w:rPr>
              <w:noProof/>
            </w:rPr>
          </w:pPr>
          <w:hyperlink w:anchor="_Toc155606156" w:history="1">
            <w:r w:rsidR="005D0A73" w:rsidRPr="00F86E6C">
              <w:rPr>
                <w:rStyle w:val="Hyperlink"/>
                <w:noProof/>
              </w:rPr>
              <w:t>CHAPTER FOUR: PROCUREMENT AND ASSET DISPOSAL PROCESS AND PROCEDURES</w:t>
            </w:r>
            <w:r w:rsidR="005D0A73">
              <w:rPr>
                <w:noProof/>
                <w:webHidden/>
              </w:rPr>
              <w:tab/>
            </w:r>
            <w:r w:rsidR="005D0A73">
              <w:rPr>
                <w:noProof/>
                <w:webHidden/>
              </w:rPr>
              <w:fldChar w:fldCharType="begin"/>
            </w:r>
            <w:r w:rsidR="005D0A73">
              <w:rPr>
                <w:noProof/>
                <w:webHidden/>
              </w:rPr>
              <w:instrText xml:space="preserve"> PAGEREF _Toc155606156 \h </w:instrText>
            </w:r>
            <w:r w:rsidR="005D0A73">
              <w:rPr>
                <w:noProof/>
                <w:webHidden/>
              </w:rPr>
            </w:r>
            <w:r w:rsidR="005D0A73">
              <w:rPr>
                <w:noProof/>
                <w:webHidden/>
              </w:rPr>
              <w:fldChar w:fldCharType="separate"/>
            </w:r>
            <w:r w:rsidR="005D0A73">
              <w:rPr>
                <w:noProof/>
                <w:webHidden/>
              </w:rPr>
              <w:t>17</w:t>
            </w:r>
            <w:r w:rsidR="005D0A73">
              <w:rPr>
                <w:noProof/>
                <w:webHidden/>
              </w:rPr>
              <w:fldChar w:fldCharType="end"/>
            </w:r>
          </w:hyperlink>
        </w:p>
        <w:p w14:paraId="558F2A68" w14:textId="77777777" w:rsidR="005D0A73" w:rsidRDefault="00CB37D9">
          <w:pPr>
            <w:pStyle w:val="TOC3"/>
            <w:tabs>
              <w:tab w:val="right" w:leader="dot" w:pos="9354"/>
            </w:tabs>
            <w:rPr>
              <w:noProof/>
            </w:rPr>
          </w:pPr>
          <w:hyperlink w:anchor="_Toc155606157" w:history="1">
            <w:r w:rsidR="005D0A73" w:rsidRPr="00F86E6C">
              <w:rPr>
                <w:rStyle w:val="Hyperlink"/>
                <w:noProof/>
              </w:rPr>
              <w:t>4.0      Introduction</w:t>
            </w:r>
            <w:r w:rsidR="005D0A73">
              <w:rPr>
                <w:noProof/>
                <w:webHidden/>
              </w:rPr>
              <w:tab/>
            </w:r>
            <w:r w:rsidR="005D0A73">
              <w:rPr>
                <w:noProof/>
                <w:webHidden/>
              </w:rPr>
              <w:fldChar w:fldCharType="begin"/>
            </w:r>
            <w:r w:rsidR="005D0A73">
              <w:rPr>
                <w:noProof/>
                <w:webHidden/>
              </w:rPr>
              <w:instrText xml:space="preserve"> PAGEREF _Toc155606157 \h </w:instrText>
            </w:r>
            <w:r w:rsidR="005D0A73">
              <w:rPr>
                <w:noProof/>
                <w:webHidden/>
              </w:rPr>
            </w:r>
            <w:r w:rsidR="005D0A73">
              <w:rPr>
                <w:noProof/>
                <w:webHidden/>
              </w:rPr>
              <w:fldChar w:fldCharType="separate"/>
            </w:r>
            <w:r w:rsidR="005D0A73">
              <w:rPr>
                <w:noProof/>
                <w:webHidden/>
              </w:rPr>
              <w:t>17</w:t>
            </w:r>
            <w:r w:rsidR="005D0A73">
              <w:rPr>
                <w:noProof/>
                <w:webHidden/>
              </w:rPr>
              <w:fldChar w:fldCharType="end"/>
            </w:r>
          </w:hyperlink>
        </w:p>
        <w:p w14:paraId="705AB118" w14:textId="77777777" w:rsidR="005D0A73" w:rsidRDefault="00CB37D9">
          <w:pPr>
            <w:pStyle w:val="TOC3"/>
            <w:tabs>
              <w:tab w:val="right" w:leader="dot" w:pos="9354"/>
            </w:tabs>
            <w:rPr>
              <w:noProof/>
            </w:rPr>
          </w:pPr>
          <w:hyperlink w:anchor="_Toc155606158" w:history="1">
            <w:r w:rsidR="005D0A73" w:rsidRPr="00F86E6C">
              <w:rPr>
                <w:rStyle w:val="Hyperlink"/>
                <w:noProof/>
              </w:rPr>
              <w:t>4.1     Purpose</w:t>
            </w:r>
            <w:r w:rsidR="005D0A73">
              <w:rPr>
                <w:noProof/>
                <w:webHidden/>
              </w:rPr>
              <w:tab/>
            </w:r>
            <w:r w:rsidR="005D0A73">
              <w:rPr>
                <w:noProof/>
                <w:webHidden/>
              </w:rPr>
              <w:fldChar w:fldCharType="begin"/>
            </w:r>
            <w:r w:rsidR="005D0A73">
              <w:rPr>
                <w:noProof/>
                <w:webHidden/>
              </w:rPr>
              <w:instrText xml:space="preserve"> PAGEREF _Toc155606158 \h </w:instrText>
            </w:r>
            <w:r w:rsidR="005D0A73">
              <w:rPr>
                <w:noProof/>
                <w:webHidden/>
              </w:rPr>
            </w:r>
            <w:r w:rsidR="005D0A73">
              <w:rPr>
                <w:noProof/>
                <w:webHidden/>
              </w:rPr>
              <w:fldChar w:fldCharType="separate"/>
            </w:r>
            <w:r w:rsidR="005D0A73">
              <w:rPr>
                <w:noProof/>
                <w:webHidden/>
              </w:rPr>
              <w:t>17</w:t>
            </w:r>
            <w:r w:rsidR="005D0A73">
              <w:rPr>
                <w:noProof/>
                <w:webHidden/>
              </w:rPr>
              <w:fldChar w:fldCharType="end"/>
            </w:r>
          </w:hyperlink>
        </w:p>
        <w:p w14:paraId="6248D356" w14:textId="77777777" w:rsidR="005D0A73" w:rsidRDefault="00CB37D9">
          <w:pPr>
            <w:pStyle w:val="TOC3"/>
            <w:tabs>
              <w:tab w:val="right" w:leader="dot" w:pos="9354"/>
            </w:tabs>
            <w:rPr>
              <w:noProof/>
            </w:rPr>
          </w:pPr>
          <w:hyperlink w:anchor="_Toc155606159" w:history="1">
            <w:r w:rsidR="005D0A73" w:rsidRPr="00F86E6C">
              <w:rPr>
                <w:rStyle w:val="Hyperlink"/>
                <w:noProof/>
              </w:rPr>
              <w:t>4.2       Policy on Procurement Process</w:t>
            </w:r>
            <w:r w:rsidR="005D0A73">
              <w:rPr>
                <w:noProof/>
                <w:webHidden/>
              </w:rPr>
              <w:tab/>
            </w:r>
            <w:r w:rsidR="005D0A73">
              <w:rPr>
                <w:noProof/>
                <w:webHidden/>
              </w:rPr>
              <w:fldChar w:fldCharType="begin"/>
            </w:r>
            <w:r w:rsidR="005D0A73">
              <w:rPr>
                <w:noProof/>
                <w:webHidden/>
              </w:rPr>
              <w:instrText xml:space="preserve"> PAGEREF _Toc155606159 \h </w:instrText>
            </w:r>
            <w:r w:rsidR="005D0A73">
              <w:rPr>
                <w:noProof/>
                <w:webHidden/>
              </w:rPr>
            </w:r>
            <w:r w:rsidR="005D0A73">
              <w:rPr>
                <w:noProof/>
                <w:webHidden/>
              </w:rPr>
              <w:fldChar w:fldCharType="separate"/>
            </w:r>
            <w:r w:rsidR="005D0A73">
              <w:rPr>
                <w:noProof/>
                <w:webHidden/>
              </w:rPr>
              <w:t>18</w:t>
            </w:r>
            <w:r w:rsidR="005D0A73">
              <w:rPr>
                <w:noProof/>
                <w:webHidden/>
              </w:rPr>
              <w:fldChar w:fldCharType="end"/>
            </w:r>
          </w:hyperlink>
        </w:p>
        <w:p w14:paraId="1EE0808E" w14:textId="77777777" w:rsidR="005D0A73" w:rsidRDefault="00CB37D9">
          <w:pPr>
            <w:pStyle w:val="TOC3"/>
            <w:tabs>
              <w:tab w:val="right" w:leader="dot" w:pos="9354"/>
            </w:tabs>
            <w:rPr>
              <w:noProof/>
            </w:rPr>
          </w:pPr>
          <w:hyperlink w:anchor="_Toc155606160" w:history="1">
            <w:r w:rsidR="005D0A73" w:rsidRPr="00F86E6C">
              <w:rPr>
                <w:rStyle w:val="Hyperlink"/>
                <w:noProof/>
              </w:rPr>
              <w:t>4.3    Procurement Planning</w:t>
            </w:r>
            <w:r w:rsidR="005D0A73">
              <w:rPr>
                <w:noProof/>
                <w:webHidden/>
              </w:rPr>
              <w:tab/>
            </w:r>
            <w:r w:rsidR="005D0A73">
              <w:rPr>
                <w:noProof/>
                <w:webHidden/>
              </w:rPr>
              <w:fldChar w:fldCharType="begin"/>
            </w:r>
            <w:r w:rsidR="005D0A73">
              <w:rPr>
                <w:noProof/>
                <w:webHidden/>
              </w:rPr>
              <w:instrText xml:space="preserve"> PAGEREF _Toc155606160 \h </w:instrText>
            </w:r>
            <w:r w:rsidR="005D0A73">
              <w:rPr>
                <w:noProof/>
                <w:webHidden/>
              </w:rPr>
            </w:r>
            <w:r w:rsidR="005D0A73">
              <w:rPr>
                <w:noProof/>
                <w:webHidden/>
              </w:rPr>
              <w:fldChar w:fldCharType="separate"/>
            </w:r>
            <w:r w:rsidR="005D0A73">
              <w:rPr>
                <w:noProof/>
                <w:webHidden/>
              </w:rPr>
              <w:t>18</w:t>
            </w:r>
            <w:r w:rsidR="005D0A73">
              <w:rPr>
                <w:noProof/>
                <w:webHidden/>
              </w:rPr>
              <w:fldChar w:fldCharType="end"/>
            </w:r>
          </w:hyperlink>
        </w:p>
        <w:p w14:paraId="25B09A29" w14:textId="77777777" w:rsidR="005D0A73" w:rsidRDefault="00CB37D9">
          <w:pPr>
            <w:pStyle w:val="TOC3"/>
            <w:tabs>
              <w:tab w:val="right" w:leader="dot" w:pos="9354"/>
            </w:tabs>
            <w:rPr>
              <w:noProof/>
            </w:rPr>
          </w:pPr>
          <w:hyperlink w:anchor="_Toc155606161" w:history="1">
            <w:r w:rsidR="005D0A73" w:rsidRPr="00F86E6C">
              <w:rPr>
                <w:rStyle w:val="Hyperlink"/>
                <w:noProof/>
              </w:rPr>
              <w:t>4.4         Registration of Suppliers</w:t>
            </w:r>
            <w:r w:rsidR="005D0A73">
              <w:rPr>
                <w:noProof/>
                <w:webHidden/>
              </w:rPr>
              <w:tab/>
            </w:r>
            <w:r w:rsidR="005D0A73">
              <w:rPr>
                <w:noProof/>
                <w:webHidden/>
              </w:rPr>
              <w:fldChar w:fldCharType="begin"/>
            </w:r>
            <w:r w:rsidR="005D0A73">
              <w:rPr>
                <w:noProof/>
                <w:webHidden/>
              </w:rPr>
              <w:instrText xml:space="preserve"> PAGEREF _Toc155606161 \h </w:instrText>
            </w:r>
            <w:r w:rsidR="005D0A73">
              <w:rPr>
                <w:noProof/>
                <w:webHidden/>
              </w:rPr>
            </w:r>
            <w:r w:rsidR="005D0A73">
              <w:rPr>
                <w:noProof/>
                <w:webHidden/>
              </w:rPr>
              <w:fldChar w:fldCharType="separate"/>
            </w:r>
            <w:r w:rsidR="005D0A73">
              <w:rPr>
                <w:noProof/>
                <w:webHidden/>
              </w:rPr>
              <w:t>20</w:t>
            </w:r>
            <w:r w:rsidR="005D0A73">
              <w:rPr>
                <w:noProof/>
                <w:webHidden/>
              </w:rPr>
              <w:fldChar w:fldCharType="end"/>
            </w:r>
          </w:hyperlink>
        </w:p>
        <w:p w14:paraId="0316D0D1" w14:textId="77777777" w:rsidR="005D0A73" w:rsidRDefault="00CB37D9">
          <w:pPr>
            <w:pStyle w:val="TOC3"/>
            <w:tabs>
              <w:tab w:val="right" w:leader="dot" w:pos="9354"/>
            </w:tabs>
            <w:rPr>
              <w:noProof/>
            </w:rPr>
          </w:pPr>
          <w:hyperlink w:anchor="_Toc155606162" w:history="1">
            <w:r w:rsidR="005D0A73" w:rsidRPr="00F86E6C">
              <w:rPr>
                <w:rStyle w:val="Hyperlink"/>
                <w:noProof/>
              </w:rPr>
              <w:t>4.5     Initiation of the Procurement Process</w:t>
            </w:r>
            <w:r w:rsidR="005D0A73">
              <w:rPr>
                <w:noProof/>
                <w:webHidden/>
              </w:rPr>
              <w:tab/>
            </w:r>
            <w:r w:rsidR="005D0A73">
              <w:rPr>
                <w:noProof/>
                <w:webHidden/>
              </w:rPr>
              <w:fldChar w:fldCharType="begin"/>
            </w:r>
            <w:r w:rsidR="005D0A73">
              <w:rPr>
                <w:noProof/>
                <w:webHidden/>
              </w:rPr>
              <w:instrText xml:space="preserve"> PAGEREF _Toc155606162 \h </w:instrText>
            </w:r>
            <w:r w:rsidR="005D0A73">
              <w:rPr>
                <w:noProof/>
                <w:webHidden/>
              </w:rPr>
            </w:r>
            <w:r w:rsidR="005D0A73">
              <w:rPr>
                <w:noProof/>
                <w:webHidden/>
              </w:rPr>
              <w:fldChar w:fldCharType="separate"/>
            </w:r>
            <w:r w:rsidR="005D0A73">
              <w:rPr>
                <w:noProof/>
                <w:webHidden/>
              </w:rPr>
              <w:t>22</w:t>
            </w:r>
            <w:r w:rsidR="005D0A73">
              <w:rPr>
                <w:noProof/>
                <w:webHidden/>
              </w:rPr>
              <w:fldChar w:fldCharType="end"/>
            </w:r>
          </w:hyperlink>
        </w:p>
        <w:p w14:paraId="1D55A510" w14:textId="77777777" w:rsidR="005D0A73" w:rsidRDefault="00CB37D9">
          <w:pPr>
            <w:pStyle w:val="TOC3"/>
            <w:tabs>
              <w:tab w:val="left" w:pos="1100"/>
              <w:tab w:val="right" w:leader="dot" w:pos="9354"/>
            </w:tabs>
            <w:rPr>
              <w:noProof/>
            </w:rPr>
          </w:pPr>
          <w:hyperlink w:anchor="_Toc155606163" w:history="1">
            <w:r w:rsidR="005D0A73" w:rsidRPr="00F86E6C">
              <w:rPr>
                <w:rStyle w:val="Hyperlink"/>
                <w:noProof/>
              </w:rPr>
              <w:t xml:space="preserve">4.6 </w:t>
            </w:r>
            <w:r w:rsidR="005D0A73">
              <w:rPr>
                <w:noProof/>
              </w:rPr>
              <w:tab/>
            </w:r>
            <w:r w:rsidR="005D0A73" w:rsidRPr="00F86E6C">
              <w:rPr>
                <w:rStyle w:val="Hyperlink"/>
                <w:noProof/>
              </w:rPr>
              <w:t>Preparation of Tender Documents and Invitation of Bids</w:t>
            </w:r>
            <w:r w:rsidR="005D0A73">
              <w:rPr>
                <w:noProof/>
                <w:webHidden/>
              </w:rPr>
              <w:tab/>
            </w:r>
            <w:r w:rsidR="005D0A73">
              <w:rPr>
                <w:noProof/>
                <w:webHidden/>
              </w:rPr>
              <w:fldChar w:fldCharType="begin"/>
            </w:r>
            <w:r w:rsidR="005D0A73">
              <w:rPr>
                <w:noProof/>
                <w:webHidden/>
              </w:rPr>
              <w:instrText xml:space="preserve"> PAGEREF _Toc155606163 \h </w:instrText>
            </w:r>
            <w:r w:rsidR="005D0A73">
              <w:rPr>
                <w:noProof/>
                <w:webHidden/>
              </w:rPr>
            </w:r>
            <w:r w:rsidR="005D0A73">
              <w:rPr>
                <w:noProof/>
                <w:webHidden/>
              </w:rPr>
              <w:fldChar w:fldCharType="separate"/>
            </w:r>
            <w:r w:rsidR="005D0A73">
              <w:rPr>
                <w:noProof/>
                <w:webHidden/>
              </w:rPr>
              <w:t>22</w:t>
            </w:r>
            <w:r w:rsidR="005D0A73">
              <w:rPr>
                <w:noProof/>
                <w:webHidden/>
              </w:rPr>
              <w:fldChar w:fldCharType="end"/>
            </w:r>
          </w:hyperlink>
        </w:p>
        <w:p w14:paraId="79AA270F" w14:textId="77777777" w:rsidR="005D0A73" w:rsidRDefault="00CB37D9">
          <w:pPr>
            <w:pStyle w:val="TOC3"/>
            <w:tabs>
              <w:tab w:val="right" w:leader="dot" w:pos="9354"/>
            </w:tabs>
            <w:rPr>
              <w:noProof/>
            </w:rPr>
          </w:pPr>
          <w:hyperlink w:anchor="_Toc155606164" w:history="1">
            <w:r w:rsidR="005D0A73" w:rsidRPr="00F86E6C">
              <w:rPr>
                <w:rStyle w:val="Hyperlink"/>
                <w:noProof/>
              </w:rPr>
              <w:t>4.7       Opening of Bids</w:t>
            </w:r>
            <w:r w:rsidR="005D0A73">
              <w:rPr>
                <w:noProof/>
                <w:webHidden/>
              </w:rPr>
              <w:tab/>
            </w:r>
            <w:r w:rsidR="005D0A73">
              <w:rPr>
                <w:noProof/>
                <w:webHidden/>
              </w:rPr>
              <w:fldChar w:fldCharType="begin"/>
            </w:r>
            <w:r w:rsidR="005D0A73">
              <w:rPr>
                <w:noProof/>
                <w:webHidden/>
              </w:rPr>
              <w:instrText xml:space="preserve"> PAGEREF _Toc155606164 \h </w:instrText>
            </w:r>
            <w:r w:rsidR="005D0A73">
              <w:rPr>
                <w:noProof/>
                <w:webHidden/>
              </w:rPr>
            </w:r>
            <w:r w:rsidR="005D0A73">
              <w:rPr>
                <w:noProof/>
                <w:webHidden/>
              </w:rPr>
              <w:fldChar w:fldCharType="separate"/>
            </w:r>
            <w:r w:rsidR="005D0A73">
              <w:rPr>
                <w:noProof/>
                <w:webHidden/>
              </w:rPr>
              <w:t>23</w:t>
            </w:r>
            <w:r w:rsidR="005D0A73">
              <w:rPr>
                <w:noProof/>
                <w:webHidden/>
              </w:rPr>
              <w:fldChar w:fldCharType="end"/>
            </w:r>
          </w:hyperlink>
        </w:p>
        <w:p w14:paraId="0FA96FE6" w14:textId="77777777" w:rsidR="005D0A73" w:rsidRDefault="00CB37D9">
          <w:pPr>
            <w:pStyle w:val="TOC3"/>
            <w:tabs>
              <w:tab w:val="right" w:leader="dot" w:pos="9354"/>
            </w:tabs>
            <w:rPr>
              <w:noProof/>
            </w:rPr>
          </w:pPr>
          <w:hyperlink w:anchor="_Toc155606165" w:history="1">
            <w:r w:rsidR="005D0A73" w:rsidRPr="00F86E6C">
              <w:rPr>
                <w:rStyle w:val="Hyperlink"/>
                <w:noProof/>
              </w:rPr>
              <w:t>4.8 Evaluation of Bids</w:t>
            </w:r>
            <w:r w:rsidR="005D0A73">
              <w:rPr>
                <w:noProof/>
                <w:webHidden/>
              </w:rPr>
              <w:tab/>
            </w:r>
            <w:r w:rsidR="005D0A73">
              <w:rPr>
                <w:noProof/>
                <w:webHidden/>
              </w:rPr>
              <w:fldChar w:fldCharType="begin"/>
            </w:r>
            <w:r w:rsidR="005D0A73">
              <w:rPr>
                <w:noProof/>
                <w:webHidden/>
              </w:rPr>
              <w:instrText xml:space="preserve"> PAGEREF _Toc155606165 \h </w:instrText>
            </w:r>
            <w:r w:rsidR="005D0A73">
              <w:rPr>
                <w:noProof/>
                <w:webHidden/>
              </w:rPr>
            </w:r>
            <w:r w:rsidR="005D0A73">
              <w:rPr>
                <w:noProof/>
                <w:webHidden/>
              </w:rPr>
              <w:fldChar w:fldCharType="separate"/>
            </w:r>
            <w:r w:rsidR="005D0A73">
              <w:rPr>
                <w:noProof/>
                <w:webHidden/>
              </w:rPr>
              <w:t>24</w:t>
            </w:r>
            <w:r w:rsidR="005D0A73">
              <w:rPr>
                <w:noProof/>
                <w:webHidden/>
              </w:rPr>
              <w:fldChar w:fldCharType="end"/>
            </w:r>
          </w:hyperlink>
        </w:p>
        <w:p w14:paraId="7236915C" w14:textId="77777777" w:rsidR="005D0A73" w:rsidRDefault="00CB37D9">
          <w:pPr>
            <w:pStyle w:val="TOC3"/>
            <w:tabs>
              <w:tab w:val="right" w:leader="dot" w:pos="9354"/>
            </w:tabs>
            <w:rPr>
              <w:noProof/>
            </w:rPr>
          </w:pPr>
          <w:hyperlink w:anchor="_Toc155606166" w:history="1">
            <w:r w:rsidR="005D0A73" w:rsidRPr="00F86E6C">
              <w:rPr>
                <w:rStyle w:val="Hyperlink"/>
                <w:noProof/>
              </w:rPr>
              <w:t>4.9       Professional Opinion by the Director SCM</w:t>
            </w:r>
            <w:r w:rsidR="005D0A73">
              <w:rPr>
                <w:noProof/>
                <w:webHidden/>
              </w:rPr>
              <w:tab/>
            </w:r>
            <w:r w:rsidR="005D0A73">
              <w:rPr>
                <w:noProof/>
                <w:webHidden/>
              </w:rPr>
              <w:fldChar w:fldCharType="begin"/>
            </w:r>
            <w:r w:rsidR="005D0A73">
              <w:rPr>
                <w:noProof/>
                <w:webHidden/>
              </w:rPr>
              <w:instrText xml:space="preserve"> PAGEREF _Toc155606166 \h </w:instrText>
            </w:r>
            <w:r w:rsidR="005D0A73">
              <w:rPr>
                <w:noProof/>
                <w:webHidden/>
              </w:rPr>
            </w:r>
            <w:r w:rsidR="005D0A73">
              <w:rPr>
                <w:noProof/>
                <w:webHidden/>
              </w:rPr>
              <w:fldChar w:fldCharType="separate"/>
            </w:r>
            <w:r w:rsidR="005D0A73">
              <w:rPr>
                <w:noProof/>
                <w:webHidden/>
              </w:rPr>
              <w:t>25</w:t>
            </w:r>
            <w:r w:rsidR="005D0A73">
              <w:rPr>
                <w:noProof/>
                <w:webHidden/>
              </w:rPr>
              <w:fldChar w:fldCharType="end"/>
            </w:r>
          </w:hyperlink>
        </w:p>
        <w:p w14:paraId="32736937" w14:textId="77777777" w:rsidR="005D0A73" w:rsidRDefault="00CB37D9">
          <w:pPr>
            <w:pStyle w:val="TOC3"/>
            <w:tabs>
              <w:tab w:val="right" w:leader="dot" w:pos="9354"/>
            </w:tabs>
            <w:rPr>
              <w:noProof/>
            </w:rPr>
          </w:pPr>
          <w:hyperlink w:anchor="_Toc155606167" w:history="1">
            <w:r w:rsidR="005D0A73" w:rsidRPr="00F86E6C">
              <w:rPr>
                <w:rStyle w:val="Hyperlink"/>
                <w:noProof/>
              </w:rPr>
              <w:t>4.10 Tender Award by the Accounting Officer</w:t>
            </w:r>
            <w:r w:rsidR="005D0A73">
              <w:rPr>
                <w:noProof/>
                <w:webHidden/>
              </w:rPr>
              <w:tab/>
            </w:r>
            <w:r w:rsidR="005D0A73">
              <w:rPr>
                <w:noProof/>
                <w:webHidden/>
              </w:rPr>
              <w:fldChar w:fldCharType="begin"/>
            </w:r>
            <w:r w:rsidR="005D0A73">
              <w:rPr>
                <w:noProof/>
                <w:webHidden/>
              </w:rPr>
              <w:instrText xml:space="preserve"> PAGEREF _Toc155606167 \h </w:instrText>
            </w:r>
            <w:r w:rsidR="005D0A73">
              <w:rPr>
                <w:noProof/>
                <w:webHidden/>
              </w:rPr>
            </w:r>
            <w:r w:rsidR="005D0A73">
              <w:rPr>
                <w:noProof/>
                <w:webHidden/>
              </w:rPr>
              <w:fldChar w:fldCharType="separate"/>
            </w:r>
            <w:r w:rsidR="005D0A73">
              <w:rPr>
                <w:noProof/>
                <w:webHidden/>
              </w:rPr>
              <w:t>26</w:t>
            </w:r>
            <w:r w:rsidR="005D0A73">
              <w:rPr>
                <w:noProof/>
                <w:webHidden/>
              </w:rPr>
              <w:fldChar w:fldCharType="end"/>
            </w:r>
          </w:hyperlink>
        </w:p>
        <w:p w14:paraId="109820F3" w14:textId="77777777" w:rsidR="005D0A73" w:rsidRDefault="00CB37D9">
          <w:pPr>
            <w:pStyle w:val="TOC3"/>
            <w:tabs>
              <w:tab w:val="right" w:leader="dot" w:pos="9354"/>
            </w:tabs>
            <w:rPr>
              <w:noProof/>
            </w:rPr>
          </w:pPr>
          <w:hyperlink w:anchor="_Toc155606168" w:history="1">
            <w:r w:rsidR="005D0A73" w:rsidRPr="00F86E6C">
              <w:rPr>
                <w:rStyle w:val="Hyperlink"/>
                <w:noProof/>
              </w:rPr>
              <w:t>4.11 Notification of Intention to Award Tender</w:t>
            </w:r>
            <w:r w:rsidR="005D0A73">
              <w:rPr>
                <w:noProof/>
                <w:webHidden/>
              </w:rPr>
              <w:tab/>
            </w:r>
            <w:r w:rsidR="005D0A73">
              <w:rPr>
                <w:noProof/>
                <w:webHidden/>
              </w:rPr>
              <w:fldChar w:fldCharType="begin"/>
            </w:r>
            <w:r w:rsidR="005D0A73">
              <w:rPr>
                <w:noProof/>
                <w:webHidden/>
              </w:rPr>
              <w:instrText xml:space="preserve"> PAGEREF _Toc155606168 \h </w:instrText>
            </w:r>
            <w:r w:rsidR="005D0A73">
              <w:rPr>
                <w:noProof/>
                <w:webHidden/>
              </w:rPr>
            </w:r>
            <w:r w:rsidR="005D0A73">
              <w:rPr>
                <w:noProof/>
                <w:webHidden/>
              </w:rPr>
              <w:fldChar w:fldCharType="separate"/>
            </w:r>
            <w:r w:rsidR="005D0A73">
              <w:rPr>
                <w:noProof/>
                <w:webHidden/>
              </w:rPr>
              <w:t>26</w:t>
            </w:r>
            <w:r w:rsidR="005D0A73">
              <w:rPr>
                <w:noProof/>
                <w:webHidden/>
              </w:rPr>
              <w:fldChar w:fldCharType="end"/>
            </w:r>
          </w:hyperlink>
        </w:p>
        <w:p w14:paraId="3734C612" w14:textId="77777777" w:rsidR="005D0A73" w:rsidRDefault="00CB37D9">
          <w:pPr>
            <w:pStyle w:val="TOC3"/>
            <w:tabs>
              <w:tab w:val="right" w:leader="dot" w:pos="9354"/>
            </w:tabs>
            <w:rPr>
              <w:noProof/>
            </w:rPr>
          </w:pPr>
          <w:hyperlink w:anchor="_Toc155606169" w:history="1">
            <w:r w:rsidR="005D0A73" w:rsidRPr="00F86E6C">
              <w:rPr>
                <w:rStyle w:val="Hyperlink"/>
                <w:noProof/>
              </w:rPr>
              <w:t>4.12 Acceptance of Award</w:t>
            </w:r>
            <w:r w:rsidR="005D0A73">
              <w:rPr>
                <w:noProof/>
                <w:webHidden/>
              </w:rPr>
              <w:tab/>
            </w:r>
            <w:r w:rsidR="005D0A73">
              <w:rPr>
                <w:noProof/>
                <w:webHidden/>
              </w:rPr>
              <w:fldChar w:fldCharType="begin"/>
            </w:r>
            <w:r w:rsidR="005D0A73">
              <w:rPr>
                <w:noProof/>
                <w:webHidden/>
              </w:rPr>
              <w:instrText xml:space="preserve"> PAGEREF _Toc155606169 \h </w:instrText>
            </w:r>
            <w:r w:rsidR="005D0A73">
              <w:rPr>
                <w:noProof/>
                <w:webHidden/>
              </w:rPr>
            </w:r>
            <w:r w:rsidR="005D0A73">
              <w:rPr>
                <w:noProof/>
                <w:webHidden/>
              </w:rPr>
              <w:fldChar w:fldCharType="separate"/>
            </w:r>
            <w:r w:rsidR="005D0A73">
              <w:rPr>
                <w:noProof/>
                <w:webHidden/>
              </w:rPr>
              <w:t>27</w:t>
            </w:r>
            <w:r w:rsidR="005D0A73">
              <w:rPr>
                <w:noProof/>
                <w:webHidden/>
              </w:rPr>
              <w:fldChar w:fldCharType="end"/>
            </w:r>
          </w:hyperlink>
        </w:p>
        <w:p w14:paraId="7E9F786D" w14:textId="77777777" w:rsidR="005D0A73" w:rsidRDefault="00CB37D9">
          <w:pPr>
            <w:pStyle w:val="TOC3"/>
            <w:tabs>
              <w:tab w:val="right" w:leader="dot" w:pos="9354"/>
            </w:tabs>
            <w:rPr>
              <w:noProof/>
            </w:rPr>
          </w:pPr>
          <w:hyperlink w:anchor="_Toc155606170" w:history="1">
            <w:r w:rsidR="005D0A73" w:rsidRPr="00F86E6C">
              <w:rPr>
                <w:rStyle w:val="Hyperlink"/>
                <w:noProof/>
              </w:rPr>
              <w:t>4.13 Preparation of Contract</w:t>
            </w:r>
            <w:r w:rsidR="005D0A73">
              <w:rPr>
                <w:noProof/>
                <w:webHidden/>
              </w:rPr>
              <w:tab/>
            </w:r>
            <w:r w:rsidR="005D0A73">
              <w:rPr>
                <w:noProof/>
                <w:webHidden/>
              </w:rPr>
              <w:fldChar w:fldCharType="begin"/>
            </w:r>
            <w:r w:rsidR="005D0A73">
              <w:rPr>
                <w:noProof/>
                <w:webHidden/>
              </w:rPr>
              <w:instrText xml:space="preserve"> PAGEREF _Toc155606170 \h </w:instrText>
            </w:r>
            <w:r w:rsidR="005D0A73">
              <w:rPr>
                <w:noProof/>
                <w:webHidden/>
              </w:rPr>
            </w:r>
            <w:r w:rsidR="005D0A73">
              <w:rPr>
                <w:noProof/>
                <w:webHidden/>
              </w:rPr>
              <w:fldChar w:fldCharType="separate"/>
            </w:r>
            <w:r w:rsidR="005D0A73">
              <w:rPr>
                <w:noProof/>
                <w:webHidden/>
              </w:rPr>
              <w:t>27</w:t>
            </w:r>
            <w:r w:rsidR="005D0A73">
              <w:rPr>
                <w:noProof/>
                <w:webHidden/>
              </w:rPr>
              <w:fldChar w:fldCharType="end"/>
            </w:r>
          </w:hyperlink>
        </w:p>
        <w:p w14:paraId="46DBF046" w14:textId="77777777" w:rsidR="005D0A73" w:rsidRDefault="00CB37D9">
          <w:pPr>
            <w:pStyle w:val="TOC3"/>
            <w:tabs>
              <w:tab w:val="right" w:leader="dot" w:pos="9354"/>
            </w:tabs>
            <w:rPr>
              <w:noProof/>
            </w:rPr>
          </w:pPr>
          <w:hyperlink w:anchor="_Toc155606171" w:history="1">
            <w:r w:rsidR="005D0A73" w:rsidRPr="00F86E6C">
              <w:rPr>
                <w:rStyle w:val="Hyperlink"/>
                <w:noProof/>
              </w:rPr>
              <w:t>4.14 Issuance of LPO/LS0</w:t>
            </w:r>
            <w:r w:rsidR="005D0A73">
              <w:rPr>
                <w:noProof/>
                <w:webHidden/>
              </w:rPr>
              <w:tab/>
            </w:r>
            <w:r w:rsidR="005D0A73">
              <w:rPr>
                <w:noProof/>
                <w:webHidden/>
              </w:rPr>
              <w:fldChar w:fldCharType="begin"/>
            </w:r>
            <w:r w:rsidR="005D0A73">
              <w:rPr>
                <w:noProof/>
                <w:webHidden/>
              </w:rPr>
              <w:instrText xml:space="preserve"> PAGEREF _Toc155606171 \h </w:instrText>
            </w:r>
            <w:r w:rsidR="005D0A73">
              <w:rPr>
                <w:noProof/>
                <w:webHidden/>
              </w:rPr>
            </w:r>
            <w:r w:rsidR="005D0A73">
              <w:rPr>
                <w:noProof/>
                <w:webHidden/>
              </w:rPr>
              <w:fldChar w:fldCharType="separate"/>
            </w:r>
            <w:r w:rsidR="005D0A73">
              <w:rPr>
                <w:noProof/>
                <w:webHidden/>
              </w:rPr>
              <w:t>28</w:t>
            </w:r>
            <w:r w:rsidR="005D0A73">
              <w:rPr>
                <w:noProof/>
                <w:webHidden/>
              </w:rPr>
              <w:fldChar w:fldCharType="end"/>
            </w:r>
          </w:hyperlink>
        </w:p>
        <w:p w14:paraId="7E9D7EE0" w14:textId="77777777" w:rsidR="005D0A73" w:rsidRDefault="00CB37D9">
          <w:pPr>
            <w:pStyle w:val="TOC3"/>
            <w:tabs>
              <w:tab w:val="right" w:leader="dot" w:pos="9354"/>
            </w:tabs>
            <w:rPr>
              <w:noProof/>
            </w:rPr>
          </w:pPr>
          <w:hyperlink w:anchor="_Toc155606172" w:history="1">
            <w:r w:rsidR="005D0A73" w:rsidRPr="00F86E6C">
              <w:rPr>
                <w:rStyle w:val="Hyperlink"/>
                <w:noProof/>
              </w:rPr>
              <w:t>4.15 Preparation of Contract/LPO/LSO</w:t>
            </w:r>
            <w:r w:rsidR="005D0A73">
              <w:rPr>
                <w:noProof/>
                <w:webHidden/>
              </w:rPr>
              <w:tab/>
            </w:r>
            <w:r w:rsidR="005D0A73">
              <w:rPr>
                <w:noProof/>
                <w:webHidden/>
              </w:rPr>
              <w:fldChar w:fldCharType="begin"/>
            </w:r>
            <w:r w:rsidR="005D0A73">
              <w:rPr>
                <w:noProof/>
                <w:webHidden/>
              </w:rPr>
              <w:instrText xml:space="preserve"> PAGEREF _Toc155606172 \h </w:instrText>
            </w:r>
            <w:r w:rsidR="005D0A73">
              <w:rPr>
                <w:noProof/>
                <w:webHidden/>
              </w:rPr>
            </w:r>
            <w:r w:rsidR="005D0A73">
              <w:rPr>
                <w:noProof/>
                <w:webHidden/>
              </w:rPr>
              <w:fldChar w:fldCharType="separate"/>
            </w:r>
            <w:r w:rsidR="005D0A73">
              <w:rPr>
                <w:noProof/>
                <w:webHidden/>
              </w:rPr>
              <w:t>29</w:t>
            </w:r>
            <w:r w:rsidR="005D0A73">
              <w:rPr>
                <w:noProof/>
                <w:webHidden/>
              </w:rPr>
              <w:fldChar w:fldCharType="end"/>
            </w:r>
          </w:hyperlink>
        </w:p>
        <w:p w14:paraId="7B194238" w14:textId="77777777" w:rsidR="005D0A73" w:rsidRDefault="00CB37D9">
          <w:pPr>
            <w:pStyle w:val="TOC3"/>
            <w:tabs>
              <w:tab w:val="right" w:leader="dot" w:pos="9354"/>
            </w:tabs>
            <w:rPr>
              <w:noProof/>
            </w:rPr>
          </w:pPr>
          <w:hyperlink w:anchor="_Toc155606173" w:history="1">
            <w:r w:rsidR="005D0A73" w:rsidRPr="00F86E6C">
              <w:rPr>
                <w:rStyle w:val="Hyperlink"/>
                <w:noProof/>
              </w:rPr>
              <w:t>4.16 Inspection and Acceptance</w:t>
            </w:r>
            <w:r w:rsidR="005D0A73">
              <w:rPr>
                <w:noProof/>
                <w:webHidden/>
              </w:rPr>
              <w:tab/>
            </w:r>
            <w:r w:rsidR="005D0A73">
              <w:rPr>
                <w:noProof/>
                <w:webHidden/>
              </w:rPr>
              <w:fldChar w:fldCharType="begin"/>
            </w:r>
            <w:r w:rsidR="005D0A73">
              <w:rPr>
                <w:noProof/>
                <w:webHidden/>
              </w:rPr>
              <w:instrText xml:space="preserve"> PAGEREF _Toc155606173 \h </w:instrText>
            </w:r>
            <w:r w:rsidR="005D0A73">
              <w:rPr>
                <w:noProof/>
                <w:webHidden/>
              </w:rPr>
            </w:r>
            <w:r w:rsidR="005D0A73">
              <w:rPr>
                <w:noProof/>
                <w:webHidden/>
              </w:rPr>
              <w:fldChar w:fldCharType="separate"/>
            </w:r>
            <w:r w:rsidR="005D0A73">
              <w:rPr>
                <w:noProof/>
                <w:webHidden/>
              </w:rPr>
              <w:t>30</w:t>
            </w:r>
            <w:r w:rsidR="005D0A73">
              <w:rPr>
                <w:noProof/>
                <w:webHidden/>
              </w:rPr>
              <w:fldChar w:fldCharType="end"/>
            </w:r>
          </w:hyperlink>
        </w:p>
        <w:p w14:paraId="130E5F73" w14:textId="77777777" w:rsidR="005D0A73" w:rsidRDefault="00CB37D9">
          <w:pPr>
            <w:pStyle w:val="TOC3"/>
            <w:tabs>
              <w:tab w:val="right" w:leader="dot" w:pos="9354"/>
            </w:tabs>
            <w:rPr>
              <w:noProof/>
            </w:rPr>
          </w:pPr>
          <w:hyperlink w:anchor="_Toc155606174" w:history="1">
            <w:r w:rsidR="005D0A73" w:rsidRPr="00F86E6C">
              <w:rPr>
                <w:rStyle w:val="Hyperlink"/>
                <w:noProof/>
              </w:rPr>
              <w:t>4.17 Payment of Suppliers</w:t>
            </w:r>
            <w:r w:rsidR="005D0A73">
              <w:rPr>
                <w:noProof/>
                <w:webHidden/>
              </w:rPr>
              <w:tab/>
            </w:r>
            <w:r w:rsidR="005D0A73">
              <w:rPr>
                <w:noProof/>
                <w:webHidden/>
              </w:rPr>
              <w:fldChar w:fldCharType="begin"/>
            </w:r>
            <w:r w:rsidR="005D0A73">
              <w:rPr>
                <w:noProof/>
                <w:webHidden/>
              </w:rPr>
              <w:instrText xml:space="preserve"> PAGEREF _Toc155606174 \h </w:instrText>
            </w:r>
            <w:r w:rsidR="005D0A73">
              <w:rPr>
                <w:noProof/>
                <w:webHidden/>
              </w:rPr>
            </w:r>
            <w:r w:rsidR="005D0A73">
              <w:rPr>
                <w:noProof/>
                <w:webHidden/>
              </w:rPr>
              <w:fldChar w:fldCharType="separate"/>
            </w:r>
            <w:r w:rsidR="005D0A73">
              <w:rPr>
                <w:noProof/>
                <w:webHidden/>
              </w:rPr>
              <w:t>31</w:t>
            </w:r>
            <w:r w:rsidR="005D0A73">
              <w:rPr>
                <w:noProof/>
                <w:webHidden/>
              </w:rPr>
              <w:fldChar w:fldCharType="end"/>
            </w:r>
          </w:hyperlink>
        </w:p>
        <w:p w14:paraId="2970710E" w14:textId="77777777" w:rsidR="005D0A73" w:rsidRDefault="00CB37D9">
          <w:pPr>
            <w:pStyle w:val="TOC2"/>
            <w:tabs>
              <w:tab w:val="right" w:leader="dot" w:pos="9354"/>
            </w:tabs>
            <w:rPr>
              <w:noProof/>
            </w:rPr>
          </w:pPr>
          <w:hyperlink w:anchor="_Toc155606175" w:history="1">
            <w:r w:rsidR="005D0A73" w:rsidRPr="00F86E6C">
              <w:rPr>
                <w:rStyle w:val="Hyperlink"/>
                <w:noProof/>
              </w:rPr>
              <w:t>CHAPTER FIVE</w:t>
            </w:r>
            <w:r w:rsidR="005D0A73">
              <w:rPr>
                <w:noProof/>
                <w:webHidden/>
              </w:rPr>
              <w:tab/>
            </w:r>
            <w:r w:rsidR="005D0A73">
              <w:rPr>
                <w:noProof/>
                <w:webHidden/>
              </w:rPr>
              <w:fldChar w:fldCharType="begin"/>
            </w:r>
            <w:r w:rsidR="005D0A73">
              <w:rPr>
                <w:noProof/>
                <w:webHidden/>
              </w:rPr>
              <w:instrText xml:space="preserve"> PAGEREF _Toc155606175 \h </w:instrText>
            </w:r>
            <w:r w:rsidR="005D0A73">
              <w:rPr>
                <w:noProof/>
                <w:webHidden/>
              </w:rPr>
            </w:r>
            <w:r w:rsidR="005D0A73">
              <w:rPr>
                <w:noProof/>
                <w:webHidden/>
              </w:rPr>
              <w:fldChar w:fldCharType="separate"/>
            </w:r>
            <w:r w:rsidR="005D0A73">
              <w:rPr>
                <w:noProof/>
                <w:webHidden/>
              </w:rPr>
              <w:t>32</w:t>
            </w:r>
            <w:r w:rsidR="005D0A73">
              <w:rPr>
                <w:noProof/>
                <w:webHidden/>
              </w:rPr>
              <w:fldChar w:fldCharType="end"/>
            </w:r>
          </w:hyperlink>
        </w:p>
        <w:p w14:paraId="59ADFB5A" w14:textId="77777777" w:rsidR="005D0A73" w:rsidRDefault="00CB37D9">
          <w:pPr>
            <w:pStyle w:val="TOC3"/>
            <w:tabs>
              <w:tab w:val="right" w:leader="dot" w:pos="9354"/>
            </w:tabs>
            <w:rPr>
              <w:noProof/>
            </w:rPr>
          </w:pPr>
          <w:hyperlink w:anchor="_Toc155606176" w:history="1">
            <w:r w:rsidR="005D0A73" w:rsidRPr="00F86E6C">
              <w:rPr>
                <w:rStyle w:val="Hyperlink"/>
                <w:noProof/>
              </w:rPr>
              <w:t>PROCUREMENT METHODS FOR GOODS AND SERVICES</w:t>
            </w:r>
            <w:r w:rsidR="005D0A73">
              <w:rPr>
                <w:noProof/>
                <w:webHidden/>
              </w:rPr>
              <w:tab/>
            </w:r>
            <w:r w:rsidR="005D0A73">
              <w:rPr>
                <w:noProof/>
                <w:webHidden/>
              </w:rPr>
              <w:fldChar w:fldCharType="begin"/>
            </w:r>
            <w:r w:rsidR="005D0A73">
              <w:rPr>
                <w:noProof/>
                <w:webHidden/>
              </w:rPr>
              <w:instrText xml:space="preserve"> PAGEREF _Toc155606176 \h </w:instrText>
            </w:r>
            <w:r w:rsidR="005D0A73">
              <w:rPr>
                <w:noProof/>
                <w:webHidden/>
              </w:rPr>
            </w:r>
            <w:r w:rsidR="005D0A73">
              <w:rPr>
                <w:noProof/>
                <w:webHidden/>
              </w:rPr>
              <w:fldChar w:fldCharType="separate"/>
            </w:r>
            <w:r w:rsidR="005D0A73">
              <w:rPr>
                <w:noProof/>
                <w:webHidden/>
              </w:rPr>
              <w:t>32</w:t>
            </w:r>
            <w:r w:rsidR="005D0A73">
              <w:rPr>
                <w:noProof/>
                <w:webHidden/>
              </w:rPr>
              <w:fldChar w:fldCharType="end"/>
            </w:r>
          </w:hyperlink>
        </w:p>
        <w:p w14:paraId="0290A0AA" w14:textId="77777777" w:rsidR="005D0A73" w:rsidRDefault="00CB37D9">
          <w:pPr>
            <w:pStyle w:val="TOC2"/>
            <w:tabs>
              <w:tab w:val="right" w:leader="dot" w:pos="9354"/>
            </w:tabs>
            <w:rPr>
              <w:noProof/>
            </w:rPr>
          </w:pPr>
          <w:hyperlink w:anchor="_Toc155606177" w:history="1">
            <w:r w:rsidR="005D0A73" w:rsidRPr="00F86E6C">
              <w:rPr>
                <w:rStyle w:val="Hyperlink"/>
                <w:noProof/>
              </w:rPr>
              <w:t>CHAPTER SIX</w:t>
            </w:r>
            <w:r w:rsidR="005D0A73">
              <w:rPr>
                <w:noProof/>
                <w:webHidden/>
              </w:rPr>
              <w:tab/>
            </w:r>
            <w:r w:rsidR="005D0A73">
              <w:rPr>
                <w:noProof/>
                <w:webHidden/>
              </w:rPr>
              <w:fldChar w:fldCharType="begin"/>
            </w:r>
            <w:r w:rsidR="005D0A73">
              <w:rPr>
                <w:noProof/>
                <w:webHidden/>
              </w:rPr>
              <w:instrText xml:space="preserve"> PAGEREF _Toc155606177 \h </w:instrText>
            </w:r>
            <w:r w:rsidR="005D0A73">
              <w:rPr>
                <w:noProof/>
                <w:webHidden/>
              </w:rPr>
            </w:r>
            <w:r w:rsidR="005D0A73">
              <w:rPr>
                <w:noProof/>
                <w:webHidden/>
              </w:rPr>
              <w:fldChar w:fldCharType="separate"/>
            </w:r>
            <w:r w:rsidR="005D0A73">
              <w:rPr>
                <w:noProof/>
                <w:webHidden/>
              </w:rPr>
              <w:t>46</w:t>
            </w:r>
            <w:r w:rsidR="005D0A73">
              <w:rPr>
                <w:noProof/>
                <w:webHidden/>
              </w:rPr>
              <w:fldChar w:fldCharType="end"/>
            </w:r>
          </w:hyperlink>
        </w:p>
        <w:p w14:paraId="01703BA1" w14:textId="77777777" w:rsidR="005D0A73" w:rsidRDefault="00CB37D9">
          <w:pPr>
            <w:pStyle w:val="TOC3"/>
            <w:tabs>
              <w:tab w:val="right" w:leader="dot" w:pos="9354"/>
            </w:tabs>
            <w:rPr>
              <w:noProof/>
            </w:rPr>
          </w:pPr>
          <w:hyperlink w:anchor="_Toc155606178" w:history="1">
            <w:r w:rsidR="005D0A73" w:rsidRPr="00F86E6C">
              <w:rPr>
                <w:rStyle w:val="Hyperlink"/>
                <w:noProof/>
              </w:rPr>
              <w:t>PROCUREMENT OF CONSULTANCY SERVICES</w:t>
            </w:r>
            <w:r w:rsidR="005D0A73">
              <w:rPr>
                <w:noProof/>
                <w:webHidden/>
              </w:rPr>
              <w:tab/>
            </w:r>
            <w:r w:rsidR="005D0A73">
              <w:rPr>
                <w:noProof/>
                <w:webHidden/>
              </w:rPr>
              <w:fldChar w:fldCharType="begin"/>
            </w:r>
            <w:r w:rsidR="005D0A73">
              <w:rPr>
                <w:noProof/>
                <w:webHidden/>
              </w:rPr>
              <w:instrText xml:space="preserve"> PAGEREF _Toc155606178 \h </w:instrText>
            </w:r>
            <w:r w:rsidR="005D0A73">
              <w:rPr>
                <w:noProof/>
                <w:webHidden/>
              </w:rPr>
            </w:r>
            <w:r w:rsidR="005D0A73">
              <w:rPr>
                <w:noProof/>
                <w:webHidden/>
              </w:rPr>
              <w:fldChar w:fldCharType="separate"/>
            </w:r>
            <w:r w:rsidR="005D0A73">
              <w:rPr>
                <w:noProof/>
                <w:webHidden/>
              </w:rPr>
              <w:t>46</w:t>
            </w:r>
            <w:r w:rsidR="005D0A73">
              <w:rPr>
                <w:noProof/>
                <w:webHidden/>
              </w:rPr>
              <w:fldChar w:fldCharType="end"/>
            </w:r>
          </w:hyperlink>
        </w:p>
        <w:p w14:paraId="49AC46DD" w14:textId="77777777" w:rsidR="005D0A73" w:rsidRDefault="00CB37D9">
          <w:pPr>
            <w:pStyle w:val="TOC2"/>
            <w:tabs>
              <w:tab w:val="right" w:leader="dot" w:pos="9354"/>
            </w:tabs>
            <w:rPr>
              <w:noProof/>
            </w:rPr>
          </w:pPr>
          <w:hyperlink w:anchor="_Toc155606179" w:history="1">
            <w:r w:rsidR="005D0A73" w:rsidRPr="00F86E6C">
              <w:rPr>
                <w:rStyle w:val="Hyperlink"/>
                <w:noProof/>
              </w:rPr>
              <w:t>CHAPTER SEVEN</w:t>
            </w:r>
            <w:r w:rsidR="005D0A73">
              <w:rPr>
                <w:noProof/>
                <w:webHidden/>
              </w:rPr>
              <w:tab/>
            </w:r>
            <w:r w:rsidR="005D0A73">
              <w:rPr>
                <w:noProof/>
                <w:webHidden/>
              </w:rPr>
              <w:fldChar w:fldCharType="begin"/>
            </w:r>
            <w:r w:rsidR="005D0A73">
              <w:rPr>
                <w:noProof/>
                <w:webHidden/>
              </w:rPr>
              <w:instrText xml:space="preserve"> PAGEREF _Toc155606179 \h </w:instrText>
            </w:r>
            <w:r w:rsidR="005D0A73">
              <w:rPr>
                <w:noProof/>
                <w:webHidden/>
              </w:rPr>
            </w:r>
            <w:r w:rsidR="005D0A73">
              <w:rPr>
                <w:noProof/>
                <w:webHidden/>
              </w:rPr>
              <w:fldChar w:fldCharType="separate"/>
            </w:r>
            <w:r w:rsidR="005D0A73">
              <w:rPr>
                <w:noProof/>
                <w:webHidden/>
              </w:rPr>
              <w:t>52</w:t>
            </w:r>
            <w:r w:rsidR="005D0A73">
              <w:rPr>
                <w:noProof/>
                <w:webHidden/>
              </w:rPr>
              <w:fldChar w:fldCharType="end"/>
            </w:r>
          </w:hyperlink>
        </w:p>
        <w:p w14:paraId="71275FAC" w14:textId="77777777" w:rsidR="005D0A73" w:rsidRDefault="00CB37D9">
          <w:pPr>
            <w:pStyle w:val="TOC3"/>
            <w:tabs>
              <w:tab w:val="right" w:leader="dot" w:pos="9354"/>
            </w:tabs>
            <w:rPr>
              <w:noProof/>
            </w:rPr>
          </w:pPr>
          <w:hyperlink w:anchor="_Toc155606180" w:history="1">
            <w:r w:rsidR="005D0A73" w:rsidRPr="00F86E6C">
              <w:rPr>
                <w:rStyle w:val="Hyperlink"/>
                <w:noProof/>
              </w:rPr>
              <w:t>PREFERENCE AND RESERVATIONS</w:t>
            </w:r>
            <w:r w:rsidR="005D0A73">
              <w:rPr>
                <w:noProof/>
                <w:webHidden/>
              </w:rPr>
              <w:tab/>
            </w:r>
            <w:r w:rsidR="005D0A73">
              <w:rPr>
                <w:noProof/>
                <w:webHidden/>
              </w:rPr>
              <w:fldChar w:fldCharType="begin"/>
            </w:r>
            <w:r w:rsidR="005D0A73">
              <w:rPr>
                <w:noProof/>
                <w:webHidden/>
              </w:rPr>
              <w:instrText xml:space="preserve"> PAGEREF _Toc155606180 \h </w:instrText>
            </w:r>
            <w:r w:rsidR="005D0A73">
              <w:rPr>
                <w:noProof/>
                <w:webHidden/>
              </w:rPr>
            </w:r>
            <w:r w:rsidR="005D0A73">
              <w:rPr>
                <w:noProof/>
                <w:webHidden/>
              </w:rPr>
              <w:fldChar w:fldCharType="separate"/>
            </w:r>
            <w:r w:rsidR="005D0A73">
              <w:rPr>
                <w:noProof/>
                <w:webHidden/>
              </w:rPr>
              <w:t>52</w:t>
            </w:r>
            <w:r w:rsidR="005D0A73">
              <w:rPr>
                <w:noProof/>
                <w:webHidden/>
              </w:rPr>
              <w:fldChar w:fldCharType="end"/>
            </w:r>
          </w:hyperlink>
        </w:p>
        <w:p w14:paraId="0E8E3CF4" w14:textId="77777777" w:rsidR="005D0A73" w:rsidRDefault="00CB37D9">
          <w:pPr>
            <w:pStyle w:val="TOC2"/>
            <w:tabs>
              <w:tab w:val="right" w:leader="dot" w:pos="9354"/>
            </w:tabs>
            <w:rPr>
              <w:noProof/>
            </w:rPr>
          </w:pPr>
          <w:hyperlink w:anchor="_Toc155606181" w:history="1">
            <w:r w:rsidR="005D0A73" w:rsidRPr="00F86E6C">
              <w:rPr>
                <w:rStyle w:val="Hyperlink"/>
                <w:noProof/>
              </w:rPr>
              <w:t>CHAPTER EIGHT</w:t>
            </w:r>
            <w:r w:rsidR="005D0A73">
              <w:rPr>
                <w:noProof/>
                <w:webHidden/>
              </w:rPr>
              <w:tab/>
            </w:r>
            <w:r w:rsidR="005D0A73">
              <w:rPr>
                <w:noProof/>
                <w:webHidden/>
              </w:rPr>
              <w:fldChar w:fldCharType="begin"/>
            </w:r>
            <w:r w:rsidR="005D0A73">
              <w:rPr>
                <w:noProof/>
                <w:webHidden/>
              </w:rPr>
              <w:instrText xml:space="preserve"> PAGEREF _Toc155606181 \h </w:instrText>
            </w:r>
            <w:r w:rsidR="005D0A73">
              <w:rPr>
                <w:noProof/>
                <w:webHidden/>
              </w:rPr>
            </w:r>
            <w:r w:rsidR="005D0A73">
              <w:rPr>
                <w:noProof/>
                <w:webHidden/>
              </w:rPr>
              <w:fldChar w:fldCharType="separate"/>
            </w:r>
            <w:r w:rsidR="005D0A73">
              <w:rPr>
                <w:noProof/>
                <w:webHidden/>
              </w:rPr>
              <w:t>58</w:t>
            </w:r>
            <w:r w:rsidR="005D0A73">
              <w:rPr>
                <w:noProof/>
                <w:webHidden/>
              </w:rPr>
              <w:fldChar w:fldCharType="end"/>
            </w:r>
          </w:hyperlink>
        </w:p>
        <w:p w14:paraId="01C50CAC" w14:textId="77777777" w:rsidR="005D0A73" w:rsidRDefault="00CB37D9">
          <w:pPr>
            <w:pStyle w:val="TOC2"/>
            <w:tabs>
              <w:tab w:val="right" w:leader="dot" w:pos="9354"/>
            </w:tabs>
            <w:rPr>
              <w:noProof/>
            </w:rPr>
          </w:pPr>
          <w:hyperlink w:anchor="_Toc155606182" w:history="1">
            <w:r w:rsidR="005D0A73" w:rsidRPr="00F86E6C">
              <w:rPr>
                <w:rStyle w:val="Hyperlink"/>
                <w:noProof/>
              </w:rPr>
              <w:t>CONTRACT MANAGEMENT AND ADMINISTRATION</w:t>
            </w:r>
            <w:r w:rsidR="005D0A73">
              <w:rPr>
                <w:noProof/>
                <w:webHidden/>
              </w:rPr>
              <w:tab/>
            </w:r>
            <w:r w:rsidR="005D0A73">
              <w:rPr>
                <w:noProof/>
                <w:webHidden/>
              </w:rPr>
              <w:fldChar w:fldCharType="begin"/>
            </w:r>
            <w:r w:rsidR="005D0A73">
              <w:rPr>
                <w:noProof/>
                <w:webHidden/>
              </w:rPr>
              <w:instrText xml:space="preserve"> PAGEREF _Toc155606182 \h </w:instrText>
            </w:r>
            <w:r w:rsidR="005D0A73">
              <w:rPr>
                <w:noProof/>
                <w:webHidden/>
              </w:rPr>
            </w:r>
            <w:r w:rsidR="005D0A73">
              <w:rPr>
                <w:noProof/>
                <w:webHidden/>
              </w:rPr>
              <w:fldChar w:fldCharType="separate"/>
            </w:r>
            <w:r w:rsidR="005D0A73">
              <w:rPr>
                <w:noProof/>
                <w:webHidden/>
              </w:rPr>
              <w:t>58</w:t>
            </w:r>
            <w:r w:rsidR="005D0A73">
              <w:rPr>
                <w:noProof/>
                <w:webHidden/>
              </w:rPr>
              <w:fldChar w:fldCharType="end"/>
            </w:r>
          </w:hyperlink>
        </w:p>
        <w:p w14:paraId="7F83E684" w14:textId="77777777" w:rsidR="005D0A73" w:rsidRDefault="00CB37D9">
          <w:pPr>
            <w:pStyle w:val="TOC3"/>
            <w:tabs>
              <w:tab w:val="right" w:leader="dot" w:pos="9354"/>
            </w:tabs>
            <w:rPr>
              <w:noProof/>
            </w:rPr>
          </w:pPr>
          <w:hyperlink w:anchor="_Toc155606183" w:history="1">
            <w:r w:rsidR="005D0A73" w:rsidRPr="00F86E6C">
              <w:rPr>
                <w:rStyle w:val="Hyperlink"/>
                <w:rFonts w:ascii="Times New Roman" w:eastAsia="Times New Roman" w:hAnsi="Times New Roman" w:cs="Times New Roman"/>
                <w:noProof/>
              </w:rPr>
              <w:t>8.0</w:t>
            </w:r>
            <w:r w:rsidR="005D0A73" w:rsidRPr="00F86E6C">
              <w:rPr>
                <w:rStyle w:val="Hyperlink"/>
                <w:noProof/>
              </w:rPr>
              <w:t xml:space="preserve">      Introduction</w:t>
            </w:r>
            <w:r w:rsidR="005D0A73">
              <w:rPr>
                <w:noProof/>
                <w:webHidden/>
              </w:rPr>
              <w:tab/>
            </w:r>
            <w:r w:rsidR="005D0A73">
              <w:rPr>
                <w:noProof/>
                <w:webHidden/>
              </w:rPr>
              <w:fldChar w:fldCharType="begin"/>
            </w:r>
            <w:r w:rsidR="005D0A73">
              <w:rPr>
                <w:noProof/>
                <w:webHidden/>
              </w:rPr>
              <w:instrText xml:space="preserve"> PAGEREF _Toc155606183 \h </w:instrText>
            </w:r>
            <w:r w:rsidR="005D0A73">
              <w:rPr>
                <w:noProof/>
                <w:webHidden/>
              </w:rPr>
            </w:r>
            <w:r w:rsidR="005D0A73">
              <w:rPr>
                <w:noProof/>
                <w:webHidden/>
              </w:rPr>
              <w:fldChar w:fldCharType="separate"/>
            </w:r>
            <w:r w:rsidR="005D0A73">
              <w:rPr>
                <w:noProof/>
                <w:webHidden/>
              </w:rPr>
              <w:t>58</w:t>
            </w:r>
            <w:r w:rsidR="005D0A73">
              <w:rPr>
                <w:noProof/>
                <w:webHidden/>
              </w:rPr>
              <w:fldChar w:fldCharType="end"/>
            </w:r>
          </w:hyperlink>
        </w:p>
        <w:p w14:paraId="022F5377" w14:textId="77777777" w:rsidR="005D0A73" w:rsidRDefault="00CB37D9">
          <w:pPr>
            <w:pStyle w:val="TOC3"/>
            <w:tabs>
              <w:tab w:val="right" w:leader="dot" w:pos="9354"/>
            </w:tabs>
            <w:rPr>
              <w:noProof/>
            </w:rPr>
          </w:pPr>
          <w:hyperlink w:anchor="_Toc155606184" w:history="1">
            <w:r w:rsidR="005D0A73" w:rsidRPr="00F86E6C">
              <w:rPr>
                <w:rStyle w:val="Hyperlink"/>
                <w:rFonts w:ascii="Times New Roman" w:eastAsia="Times New Roman" w:hAnsi="Times New Roman" w:cs="Times New Roman"/>
                <w:noProof/>
              </w:rPr>
              <w:t>8.1</w:t>
            </w:r>
            <w:r w:rsidR="005D0A73" w:rsidRPr="00F86E6C">
              <w:rPr>
                <w:rStyle w:val="Hyperlink"/>
                <w:noProof/>
              </w:rPr>
              <w:t xml:space="preserve">       Purpose</w:t>
            </w:r>
            <w:r w:rsidR="005D0A73">
              <w:rPr>
                <w:noProof/>
                <w:webHidden/>
              </w:rPr>
              <w:tab/>
            </w:r>
            <w:r w:rsidR="005D0A73">
              <w:rPr>
                <w:noProof/>
                <w:webHidden/>
              </w:rPr>
              <w:fldChar w:fldCharType="begin"/>
            </w:r>
            <w:r w:rsidR="005D0A73">
              <w:rPr>
                <w:noProof/>
                <w:webHidden/>
              </w:rPr>
              <w:instrText xml:space="preserve"> PAGEREF _Toc155606184 \h </w:instrText>
            </w:r>
            <w:r w:rsidR="005D0A73">
              <w:rPr>
                <w:noProof/>
                <w:webHidden/>
              </w:rPr>
            </w:r>
            <w:r w:rsidR="005D0A73">
              <w:rPr>
                <w:noProof/>
                <w:webHidden/>
              </w:rPr>
              <w:fldChar w:fldCharType="separate"/>
            </w:r>
            <w:r w:rsidR="005D0A73">
              <w:rPr>
                <w:noProof/>
                <w:webHidden/>
              </w:rPr>
              <w:t>58</w:t>
            </w:r>
            <w:r w:rsidR="005D0A73">
              <w:rPr>
                <w:noProof/>
                <w:webHidden/>
              </w:rPr>
              <w:fldChar w:fldCharType="end"/>
            </w:r>
          </w:hyperlink>
        </w:p>
        <w:p w14:paraId="6CA1A9DC" w14:textId="77777777" w:rsidR="005D0A73" w:rsidRDefault="00CB37D9">
          <w:pPr>
            <w:pStyle w:val="TOC3"/>
            <w:tabs>
              <w:tab w:val="right" w:leader="dot" w:pos="9354"/>
            </w:tabs>
            <w:rPr>
              <w:noProof/>
            </w:rPr>
          </w:pPr>
          <w:hyperlink w:anchor="_Toc155606185" w:history="1">
            <w:r w:rsidR="005D0A73" w:rsidRPr="00F86E6C">
              <w:rPr>
                <w:rStyle w:val="Hyperlink"/>
                <w:rFonts w:ascii="Times New Roman" w:eastAsia="Times New Roman" w:hAnsi="Times New Roman" w:cs="Times New Roman"/>
                <w:noProof/>
              </w:rPr>
              <w:t>8.2</w:t>
            </w:r>
            <w:r w:rsidR="005D0A73" w:rsidRPr="00F86E6C">
              <w:rPr>
                <w:rStyle w:val="Hyperlink"/>
                <w:noProof/>
              </w:rPr>
              <w:t xml:space="preserve">      Policy on Contract Management and Administration</w:t>
            </w:r>
            <w:r w:rsidR="005D0A73">
              <w:rPr>
                <w:noProof/>
                <w:webHidden/>
              </w:rPr>
              <w:tab/>
            </w:r>
            <w:r w:rsidR="005D0A73">
              <w:rPr>
                <w:noProof/>
                <w:webHidden/>
              </w:rPr>
              <w:fldChar w:fldCharType="begin"/>
            </w:r>
            <w:r w:rsidR="005D0A73">
              <w:rPr>
                <w:noProof/>
                <w:webHidden/>
              </w:rPr>
              <w:instrText xml:space="preserve"> PAGEREF _Toc155606185 \h </w:instrText>
            </w:r>
            <w:r w:rsidR="005D0A73">
              <w:rPr>
                <w:noProof/>
                <w:webHidden/>
              </w:rPr>
            </w:r>
            <w:r w:rsidR="005D0A73">
              <w:rPr>
                <w:noProof/>
                <w:webHidden/>
              </w:rPr>
              <w:fldChar w:fldCharType="separate"/>
            </w:r>
            <w:r w:rsidR="005D0A73">
              <w:rPr>
                <w:noProof/>
                <w:webHidden/>
              </w:rPr>
              <w:t>58</w:t>
            </w:r>
            <w:r w:rsidR="005D0A73">
              <w:rPr>
                <w:noProof/>
                <w:webHidden/>
              </w:rPr>
              <w:fldChar w:fldCharType="end"/>
            </w:r>
          </w:hyperlink>
        </w:p>
        <w:p w14:paraId="10FE4E85" w14:textId="77777777" w:rsidR="005D0A73" w:rsidRDefault="00CB37D9">
          <w:pPr>
            <w:pStyle w:val="TOC3"/>
            <w:tabs>
              <w:tab w:val="right" w:leader="dot" w:pos="9354"/>
            </w:tabs>
            <w:rPr>
              <w:noProof/>
            </w:rPr>
          </w:pPr>
          <w:hyperlink w:anchor="_Toc155606186" w:history="1">
            <w:r w:rsidR="005D0A73" w:rsidRPr="00F86E6C">
              <w:rPr>
                <w:rStyle w:val="Hyperlink"/>
                <w:rFonts w:ascii="Times New Roman" w:eastAsia="Times New Roman" w:hAnsi="Times New Roman" w:cs="Times New Roman"/>
                <w:noProof/>
              </w:rPr>
              <w:t>8.3</w:t>
            </w:r>
            <w:r w:rsidR="005D0A73" w:rsidRPr="00F86E6C">
              <w:rPr>
                <w:rStyle w:val="Hyperlink"/>
                <w:noProof/>
              </w:rPr>
              <w:t xml:space="preserve"> Preparation of Procurement Contracts</w:t>
            </w:r>
            <w:r w:rsidR="005D0A73">
              <w:rPr>
                <w:noProof/>
                <w:webHidden/>
              </w:rPr>
              <w:tab/>
            </w:r>
            <w:r w:rsidR="005D0A73">
              <w:rPr>
                <w:noProof/>
                <w:webHidden/>
              </w:rPr>
              <w:fldChar w:fldCharType="begin"/>
            </w:r>
            <w:r w:rsidR="005D0A73">
              <w:rPr>
                <w:noProof/>
                <w:webHidden/>
              </w:rPr>
              <w:instrText xml:space="preserve"> PAGEREF _Toc155606186 \h </w:instrText>
            </w:r>
            <w:r w:rsidR="005D0A73">
              <w:rPr>
                <w:noProof/>
                <w:webHidden/>
              </w:rPr>
            </w:r>
            <w:r w:rsidR="005D0A73">
              <w:rPr>
                <w:noProof/>
                <w:webHidden/>
              </w:rPr>
              <w:fldChar w:fldCharType="separate"/>
            </w:r>
            <w:r w:rsidR="005D0A73">
              <w:rPr>
                <w:noProof/>
                <w:webHidden/>
              </w:rPr>
              <w:t>58</w:t>
            </w:r>
            <w:r w:rsidR="005D0A73">
              <w:rPr>
                <w:noProof/>
                <w:webHidden/>
              </w:rPr>
              <w:fldChar w:fldCharType="end"/>
            </w:r>
          </w:hyperlink>
        </w:p>
        <w:p w14:paraId="0716F699" w14:textId="77777777" w:rsidR="005D0A73" w:rsidRDefault="00CB37D9">
          <w:pPr>
            <w:pStyle w:val="TOC3"/>
            <w:tabs>
              <w:tab w:val="right" w:leader="dot" w:pos="9354"/>
            </w:tabs>
            <w:rPr>
              <w:noProof/>
            </w:rPr>
          </w:pPr>
          <w:hyperlink w:anchor="_Toc155606187" w:history="1">
            <w:r w:rsidR="005D0A73" w:rsidRPr="00F86E6C">
              <w:rPr>
                <w:rStyle w:val="Hyperlink"/>
                <w:rFonts w:ascii="Times New Roman" w:eastAsia="Times New Roman" w:hAnsi="Times New Roman" w:cs="Times New Roman"/>
                <w:noProof/>
              </w:rPr>
              <w:t>8.4</w:t>
            </w:r>
            <w:r w:rsidR="005D0A73" w:rsidRPr="00F86E6C">
              <w:rPr>
                <w:rStyle w:val="Hyperlink"/>
                <w:noProof/>
              </w:rPr>
              <w:t xml:space="preserve"> Performance Security</w:t>
            </w:r>
            <w:r w:rsidR="005D0A73">
              <w:rPr>
                <w:noProof/>
                <w:webHidden/>
              </w:rPr>
              <w:tab/>
            </w:r>
            <w:r w:rsidR="005D0A73">
              <w:rPr>
                <w:noProof/>
                <w:webHidden/>
              </w:rPr>
              <w:fldChar w:fldCharType="begin"/>
            </w:r>
            <w:r w:rsidR="005D0A73">
              <w:rPr>
                <w:noProof/>
                <w:webHidden/>
              </w:rPr>
              <w:instrText xml:space="preserve"> PAGEREF _Toc155606187 \h </w:instrText>
            </w:r>
            <w:r w:rsidR="005D0A73">
              <w:rPr>
                <w:noProof/>
                <w:webHidden/>
              </w:rPr>
            </w:r>
            <w:r w:rsidR="005D0A73">
              <w:rPr>
                <w:noProof/>
                <w:webHidden/>
              </w:rPr>
              <w:fldChar w:fldCharType="separate"/>
            </w:r>
            <w:r w:rsidR="005D0A73">
              <w:rPr>
                <w:noProof/>
                <w:webHidden/>
              </w:rPr>
              <w:t>59</w:t>
            </w:r>
            <w:r w:rsidR="005D0A73">
              <w:rPr>
                <w:noProof/>
                <w:webHidden/>
              </w:rPr>
              <w:fldChar w:fldCharType="end"/>
            </w:r>
          </w:hyperlink>
        </w:p>
        <w:p w14:paraId="16FEFA7D" w14:textId="77777777" w:rsidR="005D0A73" w:rsidRDefault="00CB37D9">
          <w:pPr>
            <w:pStyle w:val="TOC3"/>
            <w:tabs>
              <w:tab w:val="right" w:leader="dot" w:pos="9354"/>
            </w:tabs>
            <w:rPr>
              <w:noProof/>
            </w:rPr>
          </w:pPr>
          <w:hyperlink w:anchor="_Toc155606188" w:history="1">
            <w:r w:rsidR="005D0A73" w:rsidRPr="00F86E6C">
              <w:rPr>
                <w:rStyle w:val="Hyperlink"/>
                <w:rFonts w:ascii="Times New Roman" w:eastAsia="Times New Roman" w:hAnsi="Times New Roman" w:cs="Times New Roman"/>
                <w:noProof/>
              </w:rPr>
              <w:t>8.5</w:t>
            </w:r>
            <w:r w:rsidR="005D0A73" w:rsidRPr="00F86E6C">
              <w:rPr>
                <w:rStyle w:val="Hyperlink"/>
                <w:noProof/>
              </w:rPr>
              <w:t xml:space="preserve"> Publication of Procurement Contracts</w:t>
            </w:r>
            <w:r w:rsidR="005D0A73">
              <w:rPr>
                <w:noProof/>
                <w:webHidden/>
              </w:rPr>
              <w:tab/>
            </w:r>
            <w:r w:rsidR="005D0A73">
              <w:rPr>
                <w:noProof/>
                <w:webHidden/>
              </w:rPr>
              <w:fldChar w:fldCharType="begin"/>
            </w:r>
            <w:r w:rsidR="005D0A73">
              <w:rPr>
                <w:noProof/>
                <w:webHidden/>
              </w:rPr>
              <w:instrText xml:space="preserve"> PAGEREF _Toc155606188 \h </w:instrText>
            </w:r>
            <w:r w:rsidR="005D0A73">
              <w:rPr>
                <w:noProof/>
                <w:webHidden/>
              </w:rPr>
            </w:r>
            <w:r w:rsidR="005D0A73">
              <w:rPr>
                <w:noProof/>
                <w:webHidden/>
              </w:rPr>
              <w:fldChar w:fldCharType="separate"/>
            </w:r>
            <w:r w:rsidR="005D0A73">
              <w:rPr>
                <w:noProof/>
                <w:webHidden/>
              </w:rPr>
              <w:t>60</w:t>
            </w:r>
            <w:r w:rsidR="005D0A73">
              <w:rPr>
                <w:noProof/>
                <w:webHidden/>
              </w:rPr>
              <w:fldChar w:fldCharType="end"/>
            </w:r>
          </w:hyperlink>
        </w:p>
        <w:p w14:paraId="4EDC5C02" w14:textId="77777777" w:rsidR="005D0A73" w:rsidRDefault="00CB37D9">
          <w:pPr>
            <w:pStyle w:val="TOC3"/>
            <w:tabs>
              <w:tab w:val="right" w:leader="dot" w:pos="9354"/>
            </w:tabs>
            <w:rPr>
              <w:noProof/>
            </w:rPr>
          </w:pPr>
          <w:hyperlink w:anchor="_Toc155606189" w:history="1">
            <w:r w:rsidR="005D0A73" w:rsidRPr="00F86E6C">
              <w:rPr>
                <w:rStyle w:val="Hyperlink"/>
                <w:rFonts w:ascii="Times New Roman" w:eastAsia="Times New Roman" w:hAnsi="Times New Roman" w:cs="Times New Roman"/>
                <w:noProof/>
              </w:rPr>
              <w:t>8.6</w:t>
            </w:r>
            <w:r w:rsidR="005D0A73" w:rsidRPr="00F86E6C">
              <w:rPr>
                <w:rStyle w:val="Hyperlink"/>
                <w:noProof/>
              </w:rPr>
              <w:t xml:space="preserve"> Advance Payment</w:t>
            </w:r>
            <w:r w:rsidR="005D0A73">
              <w:rPr>
                <w:noProof/>
                <w:webHidden/>
              </w:rPr>
              <w:tab/>
            </w:r>
            <w:r w:rsidR="005D0A73">
              <w:rPr>
                <w:noProof/>
                <w:webHidden/>
              </w:rPr>
              <w:fldChar w:fldCharType="begin"/>
            </w:r>
            <w:r w:rsidR="005D0A73">
              <w:rPr>
                <w:noProof/>
                <w:webHidden/>
              </w:rPr>
              <w:instrText xml:space="preserve"> PAGEREF _Toc155606189 \h </w:instrText>
            </w:r>
            <w:r w:rsidR="005D0A73">
              <w:rPr>
                <w:noProof/>
                <w:webHidden/>
              </w:rPr>
            </w:r>
            <w:r w:rsidR="005D0A73">
              <w:rPr>
                <w:noProof/>
                <w:webHidden/>
              </w:rPr>
              <w:fldChar w:fldCharType="separate"/>
            </w:r>
            <w:r w:rsidR="005D0A73">
              <w:rPr>
                <w:noProof/>
                <w:webHidden/>
              </w:rPr>
              <w:t>60</w:t>
            </w:r>
            <w:r w:rsidR="005D0A73">
              <w:rPr>
                <w:noProof/>
                <w:webHidden/>
              </w:rPr>
              <w:fldChar w:fldCharType="end"/>
            </w:r>
          </w:hyperlink>
        </w:p>
        <w:p w14:paraId="76C2A751" w14:textId="77777777" w:rsidR="005D0A73" w:rsidRDefault="00CB37D9">
          <w:pPr>
            <w:pStyle w:val="TOC3"/>
            <w:tabs>
              <w:tab w:val="right" w:leader="dot" w:pos="9354"/>
            </w:tabs>
            <w:rPr>
              <w:noProof/>
            </w:rPr>
          </w:pPr>
          <w:hyperlink w:anchor="_Toc155606190" w:history="1">
            <w:r w:rsidR="005D0A73" w:rsidRPr="00F86E6C">
              <w:rPr>
                <w:rStyle w:val="Hyperlink"/>
                <w:rFonts w:ascii="Times New Roman" w:eastAsia="Times New Roman" w:hAnsi="Times New Roman" w:cs="Times New Roman"/>
                <w:noProof/>
              </w:rPr>
              <w:t>8.7</w:t>
            </w:r>
            <w:r w:rsidR="005D0A73" w:rsidRPr="00F86E6C">
              <w:rPr>
                <w:rStyle w:val="Hyperlink"/>
                <w:noProof/>
              </w:rPr>
              <w:t xml:space="preserve"> Contract Monitoring</w:t>
            </w:r>
            <w:r w:rsidR="005D0A73">
              <w:rPr>
                <w:noProof/>
                <w:webHidden/>
              </w:rPr>
              <w:tab/>
            </w:r>
            <w:r w:rsidR="005D0A73">
              <w:rPr>
                <w:noProof/>
                <w:webHidden/>
              </w:rPr>
              <w:fldChar w:fldCharType="begin"/>
            </w:r>
            <w:r w:rsidR="005D0A73">
              <w:rPr>
                <w:noProof/>
                <w:webHidden/>
              </w:rPr>
              <w:instrText xml:space="preserve"> PAGEREF _Toc155606190 \h </w:instrText>
            </w:r>
            <w:r w:rsidR="005D0A73">
              <w:rPr>
                <w:noProof/>
                <w:webHidden/>
              </w:rPr>
            </w:r>
            <w:r w:rsidR="005D0A73">
              <w:rPr>
                <w:noProof/>
                <w:webHidden/>
              </w:rPr>
              <w:fldChar w:fldCharType="separate"/>
            </w:r>
            <w:r w:rsidR="005D0A73">
              <w:rPr>
                <w:noProof/>
                <w:webHidden/>
              </w:rPr>
              <w:t>60</w:t>
            </w:r>
            <w:r w:rsidR="005D0A73">
              <w:rPr>
                <w:noProof/>
                <w:webHidden/>
              </w:rPr>
              <w:fldChar w:fldCharType="end"/>
            </w:r>
          </w:hyperlink>
        </w:p>
        <w:p w14:paraId="2499D287" w14:textId="77777777" w:rsidR="005D0A73" w:rsidRDefault="00CB37D9">
          <w:pPr>
            <w:pStyle w:val="TOC3"/>
            <w:tabs>
              <w:tab w:val="right" w:leader="dot" w:pos="9354"/>
            </w:tabs>
            <w:rPr>
              <w:noProof/>
            </w:rPr>
          </w:pPr>
          <w:hyperlink w:anchor="_Toc155606191" w:history="1">
            <w:r w:rsidR="005D0A73" w:rsidRPr="00F86E6C">
              <w:rPr>
                <w:rStyle w:val="Hyperlink"/>
                <w:rFonts w:ascii="Times New Roman" w:eastAsia="Times New Roman" w:hAnsi="Times New Roman" w:cs="Times New Roman"/>
                <w:noProof/>
              </w:rPr>
              <w:t>8.9</w:t>
            </w:r>
            <w:r w:rsidR="005D0A73" w:rsidRPr="00F86E6C">
              <w:rPr>
                <w:rStyle w:val="Hyperlink"/>
                <w:noProof/>
              </w:rPr>
              <w:t xml:space="preserve"> Amendments or Variations to Contracts</w:t>
            </w:r>
            <w:r w:rsidR="005D0A73">
              <w:rPr>
                <w:noProof/>
                <w:webHidden/>
              </w:rPr>
              <w:tab/>
            </w:r>
            <w:r w:rsidR="005D0A73">
              <w:rPr>
                <w:noProof/>
                <w:webHidden/>
              </w:rPr>
              <w:fldChar w:fldCharType="begin"/>
            </w:r>
            <w:r w:rsidR="005D0A73">
              <w:rPr>
                <w:noProof/>
                <w:webHidden/>
              </w:rPr>
              <w:instrText xml:space="preserve"> PAGEREF _Toc155606191 \h </w:instrText>
            </w:r>
            <w:r w:rsidR="005D0A73">
              <w:rPr>
                <w:noProof/>
                <w:webHidden/>
              </w:rPr>
            </w:r>
            <w:r w:rsidR="005D0A73">
              <w:rPr>
                <w:noProof/>
                <w:webHidden/>
              </w:rPr>
              <w:fldChar w:fldCharType="separate"/>
            </w:r>
            <w:r w:rsidR="005D0A73">
              <w:rPr>
                <w:noProof/>
                <w:webHidden/>
              </w:rPr>
              <w:t>61</w:t>
            </w:r>
            <w:r w:rsidR="005D0A73">
              <w:rPr>
                <w:noProof/>
                <w:webHidden/>
              </w:rPr>
              <w:fldChar w:fldCharType="end"/>
            </w:r>
          </w:hyperlink>
        </w:p>
        <w:p w14:paraId="3C2E4183" w14:textId="77777777" w:rsidR="005D0A73" w:rsidRDefault="00CB37D9">
          <w:pPr>
            <w:pStyle w:val="TOC3"/>
            <w:tabs>
              <w:tab w:val="left" w:pos="1100"/>
              <w:tab w:val="right" w:leader="dot" w:pos="9354"/>
            </w:tabs>
            <w:rPr>
              <w:noProof/>
            </w:rPr>
          </w:pPr>
          <w:hyperlink w:anchor="_Toc155606192" w:history="1">
            <w:r w:rsidR="005D0A73" w:rsidRPr="00F86E6C">
              <w:rPr>
                <w:rStyle w:val="Hyperlink"/>
                <w:rFonts w:ascii="Times New Roman" w:eastAsia="Times New Roman" w:hAnsi="Times New Roman" w:cs="Times New Roman"/>
                <w:noProof/>
              </w:rPr>
              <w:t>8.10</w:t>
            </w:r>
            <w:r w:rsidR="005D0A73" w:rsidRPr="00F86E6C">
              <w:rPr>
                <w:rStyle w:val="Hyperlink"/>
                <w:noProof/>
              </w:rPr>
              <w:t xml:space="preserve"> </w:t>
            </w:r>
            <w:r w:rsidR="005D0A73">
              <w:rPr>
                <w:noProof/>
              </w:rPr>
              <w:tab/>
            </w:r>
            <w:r w:rsidR="005D0A73" w:rsidRPr="00F86E6C">
              <w:rPr>
                <w:rStyle w:val="Hyperlink"/>
                <w:noProof/>
              </w:rPr>
              <w:t>Payment</w:t>
            </w:r>
            <w:r w:rsidR="005D0A73">
              <w:rPr>
                <w:noProof/>
                <w:webHidden/>
              </w:rPr>
              <w:tab/>
            </w:r>
            <w:r w:rsidR="005D0A73">
              <w:rPr>
                <w:noProof/>
                <w:webHidden/>
              </w:rPr>
              <w:fldChar w:fldCharType="begin"/>
            </w:r>
            <w:r w:rsidR="005D0A73">
              <w:rPr>
                <w:noProof/>
                <w:webHidden/>
              </w:rPr>
              <w:instrText xml:space="preserve"> PAGEREF _Toc155606192 \h </w:instrText>
            </w:r>
            <w:r w:rsidR="005D0A73">
              <w:rPr>
                <w:noProof/>
                <w:webHidden/>
              </w:rPr>
            </w:r>
            <w:r w:rsidR="005D0A73">
              <w:rPr>
                <w:noProof/>
                <w:webHidden/>
              </w:rPr>
              <w:fldChar w:fldCharType="separate"/>
            </w:r>
            <w:r w:rsidR="005D0A73">
              <w:rPr>
                <w:noProof/>
                <w:webHidden/>
              </w:rPr>
              <w:t>62</w:t>
            </w:r>
            <w:r w:rsidR="005D0A73">
              <w:rPr>
                <w:noProof/>
                <w:webHidden/>
              </w:rPr>
              <w:fldChar w:fldCharType="end"/>
            </w:r>
          </w:hyperlink>
        </w:p>
        <w:p w14:paraId="55940878" w14:textId="77777777" w:rsidR="005D0A73" w:rsidRDefault="00CB37D9">
          <w:pPr>
            <w:pStyle w:val="TOC3"/>
            <w:tabs>
              <w:tab w:val="left" w:pos="1100"/>
              <w:tab w:val="right" w:leader="dot" w:pos="9354"/>
            </w:tabs>
            <w:rPr>
              <w:noProof/>
            </w:rPr>
          </w:pPr>
          <w:hyperlink w:anchor="_Toc155606193" w:history="1">
            <w:r w:rsidR="005D0A73" w:rsidRPr="00F86E6C">
              <w:rPr>
                <w:rStyle w:val="Hyperlink"/>
                <w:rFonts w:ascii="Times New Roman" w:eastAsia="Times New Roman" w:hAnsi="Times New Roman" w:cs="Times New Roman"/>
                <w:noProof/>
              </w:rPr>
              <w:t>8.11</w:t>
            </w:r>
            <w:r w:rsidR="005D0A73" w:rsidRPr="00F86E6C">
              <w:rPr>
                <w:rStyle w:val="Hyperlink"/>
                <w:noProof/>
              </w:rPr>
              <w:t xml:space="preserve"> </w:t>
            </w:r>
            <w:r w:rsidR="005D0A73">
              <w:rPr>
                <w:noProof/>
              </w:rPr>
              <w:tab/>
            </w:r>
            <w:r w:rsidR="005D0A73" w:rsidRPr="00F86E6C">
              <w:rPr>
                <w:rStyle w:val="Hyperlink"/>
                <w:noProof/>
              </w:rPr>
              <w:t>Termination of Contract;</w:t>
            </w:r>
            <w:r w:rsidR="005D0A73">
              <w:rPr>
                <w:noProof/>
                <w:webHidden/>
              </w:rPr>
              <w:tab/>
            </w:r>
            <w:r w:rsidR="005D0A73">
              <w:rPr>
                <w:noProof/>
                <w:webHidden/>
              </w:rPr>
              <w:fldChar w:fldCharType="begin"/>
            </w:r>
            <w:r w:rsidR="005D0A73">
              <w:rPr>
                <w:noProof/>
                <w:webHidden/>
              </w:rPr>
              <w:instrText xml:space="preserve"> PAGEREF _Toc155606193 \h </w:instrText>
            </w:r>
            <w:r w:rsidR="005D0A73">
              <w:rPr>
                <w:noProof/>
                <w:webHidden/>
              </w:rPr>
            </w:r>
            <w:r w:rsidR="005D0A73">
              <w:rPr>
                <w:noProof/>
                <w:webHidden/>
              </w:rPr>
              <w:fldChar w:fldCharType="separate"/>
            </w:r>
            <w:r w:rsidR="005D0A73">
              <w:rPr>
                <w:noProof/>
                <w:webHidden/>
              </w:rPr>
              <w:t>62</w:t>
            </w:r>
            <w:r w:rsidR="005D0A73">
              <w:rPr>
                <w:noProof/>
                <w:webHidden/>
              </w:rPr>
              <w:fldChar w:fldCharType="end"/>
            </w:r>
          </w:hyperlink>
        </w:p>
        <w:p w14:paraId="2B15C12E" w14:textId="77777777" w:rsidR="005D0A73" w:rsidRDefault="00CB37D9">
          <w:pPr>
            <w:pStyle w:val="TOC3"/>
            <w:tabs>
              <w:tab w:val="left" w:pos="1100"/>
              <w:tab w:val="right" w:leader="dot" w:pos="9354"/>
            </w:tabs>
            <w:rPr>
              <w:noProof/>
            </w:rPr>
          </w:pPr>
          <w:hyperlink w:anchor="_Toc155606194" w:history="1">
            <w:r w:rsidR="005D0A73" w:rsidRPr="00F86E6C">
              <w:rPr>
                <w:rStyle w:val="Hyperlink"/>
                <w:rFonts w:ascii="Times New Roman" w:eastAsia="Times New Roman" w:hAnsi="Times New Roman" w:cs="Times New Roman"/>
                <w:noProof/>
              </w:rPr>
              <w:t>8.12</w:t>
            </w:r>
            <w:r w:rsidR="005D0A73" w:rsidRPr="00F86E6C">
              <w:rPr>
                <w:rStyle w:val="Hyperlink"/>
                <w:noProof/>
              </w:rPr>
              <w:t xml:space="preserve"> </w:t>
            </w:r>
            <w:r w:rsidR="005D0A73">
              <w:rPr>
                <w:noProof/>
              </w:rPr>
              <w:tab/>
            </w:r>
            <w:r w:rsidR="005D0A73" w:rsidRPr="00F86E6C">
              <w:rPr>
                <w:rStyle w:val="Hyperlink"/>
                <w:noProof/>
              </w:rPr>
              <w:t>Contract Close Out</w:t>
            </w:r>
            <w:r w:rsidR="005D0A73">
              <w:rPr>
                <w:noProof/>
                <w:webHidden/>
              </w:rPr>
              <w:tab/>
            </w:r>
            <w:r w:rsidR="005D0A73">
              <w:rPr>
                <w:noProof/>
                <w:webHidden/>
              </w:rPr>
              <w:fldChar w:fldCharType="begin"/>
            </w:r>
            <w:r w:rsidR="005D0A73">
              <w:rPr>
                <w:noProof/>
                <w:webHidden/>
              </w:rPr>
              <w:instrText xml:space="preserve"> PAGEREF _Toc155606194 \h </w:instrText>
            </w:r>
            <w:r w:rsidR="005D0A73">
              <w:rPr>
                <w:noProof/>
                <w:webHidden/>
              </w:rPr>
            </w:r>
            <w:r w:rsidR="005D0A73">
              <w:rPr>
                <w:noProof/>
                <w:webHidden/>
              </w:rPr>
              <w:fldChar w:fldCharType="separate"/>
            </w:r>
            <w:r w:rsidR="005D0A73">
              <w:rPr>
                <w:noProof/>
                <w:webHidden/>
              </w:rPr>
              <w:t>63</w:t>
            </w:r>
            <w:r w:rsidR="005D0A73">
              <w:rPr>
                <w:noProof/>
                <w:webHidden/>
              </w:rPr>
              <w:fldChar w:fldCharType="end"/>
            </w:r>
          </w:hyperlink>
        </w:p>
        <w:p w14:paraId="7CA0D687" w14:textId="77777777" w:rsidR="005D0A73" w:rsidRDefault="00CB37D9">
          <w:pPr>
            <w:pStyle w:val="TOC2"/>
            <w:tabs>
              <w:tab w:val="right" w:leader="dot" w:pos="9354"/>
            </w:tabs>
            <w:rPr>
              <w:noProof/>
            </w:rPr>
          </w:pPr>
          <w:hyperlink w:anchor="_Toc155606195" w:history="1">
            <w:r w:rsidR="005D0A73" w:rsidRPr="00F86E6C">
              <w:rPr>
                <w:rStyle w:val="Hyperlink"/>
                <w:noProof/>
              </w:rPr>
              <w:t>CHAPTER NINE INVENTORY CONTROL AND ASSETS MANAGEMENT</w:t>
            </w:r>
            <w:r w:rsidR="005D0A73">
              <w:rPr>
                <w:noProof/>
                <w:webHidden/>
              </w:rPr>
              <w:tab/>
            </w:r>
            <w:r w:rsidR="005D0A73">
              <w:rPr>
                <w:noProof/>
                <w:webHidden/>
              </w:rPr>
              <w:fldChar w:fldCharType="begin"/>
            </w:r>
            <w:r w:rsidR="005D0A73">
              <w:rPr>
                <w:noProof/>
                <w:webHidden/>
              </w:rPr>
              <w:instrText xml:space="preserve"> PAGEREF _Toc155606195 \h </w:instrText>
            </w:r>
            <w:r w:rsidR="005D0A73">
              <w:rPr>
                <w:noProof/>
                <w:webHidden/>
              </w:rPr>
            </w:r>
            <w:r w:rsidR="005D0A73">
              <w:rPr>
                <w:noProof/>
                <w:webHidden/>
              </w:rPr>
              <w:fldChar w:fldCharType="separate"/>
            </w:r>
            <w:r w:rsidR="005D0A73">
              <w:rPr>
                <w:noProof/>
                <w:webHidden/>
              </w:rPr>
              <w:t>64</w:t>
            </w:r>
            <w:r w:rsidR="005D0A73">
              <w:rPr>
                <w:noProof/>
                <w:webHidden/>
              </w:rPr>
              <w:fldChar w:fldCharType="end"/>
            </w:r>
          </w:hyperlink>
        </w:p>
        <w:p w14:paraId="4152EA8F" w14:textId="77777777" w:rsidR="005D0A73" w:rsidRDefault="00CB37D9">
          <w:pPr>
            <w:pStyle w:val="TOC3"/>
            <w:tabs>
              <w:tab w:val="right" w:leader="dot" w:pos="9354"/>
            </w:tabs>
            <w:rPr>
              <w:noProof/>
            </w:rPr>
          </w:pPr>
          <w:hyperlink w:anchor="_Toc155606196" w:history="1">
            <w:r w:rsidR="005D0A73" w:rsidRPr="00F86E6C">
              <w:rPr>
                <w:rStyle w:val="Hyperlink"/>
                <w:noProof/>
              </w:rPr>
              <w:t>9.0      Introduction</w:t>
            </w:r>
            <w:r w:rsidR="005D0A73">
              <w:rPr>
                <w:noProof/>
                <w:webHidden/>
              </w:rPr>
              <w:tab/>
            </w:r>
            <w:r w:rsidR="005D0A73">
              <w:rPr>
                <w:noProof/>
                <w:webHidden/>
              </w:rPr>
              <w:fldChar w:fldCharType="begin"/>
            </w:r>
            <w:r w:rsidR="005D0A73">
              <w:rPr>
                <w:noProof/>
                <w:webHidden/>
              </w:rPr>
              <w:instrText xml:space="preserve"> PAGEREF _Toc155606196 \h </w:instrText>
            </w:r>
            <w:r w:rsidR="005D0A73">
              <w:rPr>
                <w:noProof/>
                <w:webHidden/>
              </w:rPr>
            </w:r>
            <w:r w:rsidR="005D0A73">
              <w:rPr>
                <w:noProof/>
                <w:webHidden/>
              </w:rPr>
              <w:fldChar w:fldCharType="separate"/>
            </w:r>
            <w:r w:rsidR="005D0A73">
              <w:rPr>
                <w:noProof/>
                <w:webHidden/>
              </w:rPr>
              <w:t>64</w:t>
            </w:r>
            <w:r w:rsidR="005D0A73">
              <w:rPr>
                <w:noProof/>
                <w:webHidden/>
              </w:rPr>
              <w:fldChar w:fldCharType="end"/>
            </w:r>
          </w:hyperlink>
        </w:p>
        <w:p w14:paraId="24FD50FC" w14:textId="77777777" w:rsidR="005D0A73" w:rsidRDefault="00CB37D9">
          <w:pPr>
            <w:pStyle w:val="TOC3"/>
            <w:tabs>
              <w:tab w:val="right" w:leader="dot" w:pos="9354"/>
            </w:tabs>
            <w:rPr>
              <w:noProof/>
            </w:rPr>
          </w:pPr>
          <w:hyperlink w:anchor="_Toc155606197" w:history="1">
            <w:r w:rsidR="005D0A73" w:rsidRPr="00F86E6C">
              <w:rPr>
                <w:rStyle w:val="Hyperlink"/>
                <w:noProof/>
              </w:rPr>
              <w:t>9.1       Purpose</w:t>
            </w:r>
            <w:r w:rsidR="005D0A73">
              <w:rPr>
                <w:noProof/>
                <w:webHidden/>
              </w:rPr>
              <w:tab/>
            </w:r>
            <w:r w:rsidR="005D0A73">
              <w:rPr>
                <w:noProof/>
                <w:webHidden/>
              </w:rPr>
              <w:fldChar w:fldCharType="begin"/>
            </w:r>
            <w:r w:rsidR="005D0A73">
              <w:rPr>
                <w:noProof/>
                <w:webHidden/>
              </w:rPr>
              <w:instrText xml:space="preserve"> PAGEREF _Toc155606197 \h </w:instrText>
            </w:r>
            <w:r w:rsidR="005D0A73">
              <w:rPr>
                <w:noProof/>
                <w:webHidden/>
              </w:rPr>
            </w:r>
            <w:r w:rsidR="005D0A73">
              <w:rPr>
                <w:noProof/>
                <w:webHidden/>
              </w:rPr>
              <w:fldChar w:fldCharType="separate"/>
            </w:r>
            <w:r w:rsidR="005D0A73">
              <w:rPr>
                <w:noProof/>
                <w:webHidden/>
              </w:rPr>
              <w:t>64</w:t>
            </w:r>
            <w:r w:rsidR="005D0A73">
              <w:rPr>
                <w:noProof/>
                <w:webHidden/>
              </w:rPr>
              <w:fldChar w:fldCharType="end"/>
            </w:r>
          </w:hyperlink>
        </w:p>
        <w:p w14:paraId="25188FA4" w14:textId="77777777" w:rsidR="005D0A73" w:rsidRDefault="00CB37D9">
          <w:pPr>
            <w:pStyle w:val="TOC3"/>
            <w:tabs>
              <w:tab w:val="right" w:leader="dot" w:pos="9354"/>
            </w:tabs>
            <w:rPr>
              <w:noProof/>
            </w:rPr>
          </w:pPr>
          <w:hyperlink w:anchor="_Toc155606198" w:history="1">
            <w:r w:rsidR="005D0A73" w:rsidRPr="00F86E6C">
              <w:rPr>
                <w:rStyle w:val="Hyperlink"/>
                <w:noProof/>
              </w:rPr>
              <w:t>9.2      Policy on Inventory Control and Asset Management</w:t>
            </w:r>
            <w:r w:rsidR="005D0A73">
              <w:rPr>
                <w:noProof/>
                <w:webHidden/>
              </w:rPr>
              <w:tab/>
            </w:r>
            <w:r w:rsidR="005D0A73">
              <w:rPr>
                <w:noProof/>
                <w:webHidden/>
              </w:rPr>
              <w:fldChar w:fldCharType="begin"/>
            </w:r>
            <w:r w:rsidR="005D0A73">
              <w:rPr>
                <w:noProof/>
                <w:webHidden/>
              </w:rPr>
              <w:instrText xml:space="preserve"> PAGEREF _Toc155606198 \h </w:instrText>
            </w:r>
            <w:r w:rsidR="005D0A73">
              <w:rPr>
                <w:noProof/>
                <w:webHidden/>
              </w:rPr>
            </w:r>
            <w:r w:rsidR="005D0A73">
              <w:rPr>
                <w:noProof/>
                <w:webHidden/>
              </w:rPr>
              <w:fldChar w:fldCharType="separate"/>
            </w:r>
            <w:r w:rsidR="005D0A73">
              <w:rPr>
                <w:noProof/>
                <w:webHidden/>
              </w:rPr>
              <w:t>64</w:t>
            </w:r>
            <w:r w:rsidR="005D0A73">
              <w:rPr>
                <w:noProof/>
                <w:webHidden/>
              </w:rPr>
              <w:fldChar w:fldCharType="end"/>
            </w:r>
          </w:hyperlink>
        </w:p>
        <w:p w14:paraId="3A4B53FB" w14:textId="77777777" w:rsidR="005D0A73" w:rsidRDefault="00CB37D9">
          <w:pPr>
            <w:pStyle w:val="TOC3"/>
            <w:tabs>
              <w:tab w:val="right" w:leader="dot" w:pos="9354"/>
            </w:tabs>
            <w:rPr>
              <w:noProof/>
            </w:rPr>
          </w:pPr>
          <w:hyperlink w:anchor="_Toc155606199" w:history="1">
            <w:r w:rsidR="005D0A73" w:rsidRPr="00F86E6C">
              <w:rPr>
                <w:rStyle w:val="Hyperlink"/>
                <w:noProof/>
              </w:rPr>
              <w:t>9.3     Receiving of Goods, Services or Works</w:t>
            </w:r>
            <w:r w:rsidR="005D0A73">
              <w:rPr>
                <w:noProof/>
                <w:webHidden/>
              </w:rPr>
              <w:tab/>
            </w:r>
            <w:r w:rsidR="005D0A73">
              <w:rPr>
                <w:noProof/>
                <w:webHidden/>
              </w:rPr>
              <w:fldChar w:fldCharType="begin"/>
            </w:r>
            <w:r w:rsidR="005D0A73">
              <w:rPr>
                <w:noProof/>
                <w:webHidden/>
              </w:rPr>
              <w:instrText xml:space="preserve"> PAGEREF _Toc155606199 \h </w:instrText>
            </w:r>
            <w:r w:rsidR="005D0A73">
              <w:rPr>
                <w:noProof/>
                <w:webHidden/>
              </w:rPr>
            </w:r>
            <w:r w:rsidR="005D0A73">
              <w:rPr>
                <w:noProof/>
                <w:webHidden/>
              </w:rPr>
              <w:fldChar w:fldCharType="separate"/>
            </w:r>
            <w:r w:rsidR="005D0A73">
              <w:rPr>
                <w:noProof/>
                <w:webHidden/>
              </w:rPr>
              <w:t>64</w:t>
            </w:r>
            <w:r w:rsidR="005D0A73">
              <w:rPr>
                <w:noProof/>
                <w:webHidden/>
              </w:rPr>
              <w:fldChar w:fldCharType="end"/>
            </w:r>
          </w:hyperlink>
        </w:p>
        <w:p w14:paraId="76E19002" w14:textId="77777777" w:rsidR="005D0A73" w:rsidRDefault="00CB37D9">
          <w:pPr>
            <w:pStyle w:val="TOC3"/>
            <w:tabs>
              <w:tab w:val="right" w:leader="dot" w:pos="9354"/>
            </w:tabs>
            <w:rPr>
              <w:noProof/>
            </w:rPr>
          </w:pPr>
          <w:hyperlink w:anchor="_Toc155606200" w:history="1">
            <w:r w:rsidR="005D0A73" w:rsidRPr="00F86E6C">
              <w:rPr>
                <w:rStyle w:val="Hyperlink"/>
                <w:noProof/>
              </w:rPr>
              <w:t>9.4 Inspection of goods, services or works</w:t>
            </w:r>
            <w:r w:rsidR="005D0A73">
              <w:rPr>
                <w:noProof/>
                <w:webHidden/>
              </w:rPr>
              <w:tab/>
            </w:r>
            <w:r w:rsidR="005D0A73">
              <w:rPr>
                <w:noProof/>
                <w:webHidden/>
              </w:rPr>
              <w:fldChar w:fldCharType="begin"/>
            </w:r>
            <w:r w:rsidR="005D0A73">
              <w:rPr>
                <w:noProof/>
                <w:webHidden/>
              </w:rPr>
              <w:instrText xml:space="preserve"> PAGEREF _Toc155606200 \h </w:instrText>
            </w:r>
            <w:r w:rsidR="005D0A73">
              <w:rPr>
                <w:noProof/>
                <w:webHidden/>
              </w:rPr>
            </w:r>
            <w:r w:rsidR="005D0A73">
              <w:rPr>
                <w:noProof/>
                <w:webHidden/>
              </w:rPr>
              <w:fldChar w:fldCharType="separate"/>
            </w:r>
            <w:r w:rsidR="005D0A73">
              <w:rPr>
                <w:noProof/>
                <w:webHidden/>
              </w:rPr>
              <w:t>65</w:t>
            </w:r>
            <w:r w:rsidR="005D0A73">
              <w:rPr>
                <w:noProof/>
                <w:webHidden/>
              </w:rPr>
              <w:fldChar w:fldCharType="end"/>
            </w:r>
          </w:hyperlink>
        </w:p>
        <w:p w14:paraId="465E9609" w14:textId="77777777" w:rsidR="005D0A73" w:rsidRDefault="00CB37D9">
          <w:pPr>
            <w:pStyle w:val="TOC3"/>
            <w:tabs>
              <w:tab w:val="right" w:leader="dot" w:pos="9354"/>
            </w:tabs>
            <w:rPr>
              <w:noProof/>
            </w:rPr>
          </w:pPr>
          <w:hyperlink w:anchor="_Toc155606201" w:history="1">
            <w:r w:rsidR="005D0A73" w:rsidRPr="00F86E6C">
              <w:rPr>
                <w:rStyle w:val="Hyperlink"/>
                <w:noProof/>
              </w:rPr>
              <w:t>9.5 Rejection Process</w:t>
            </w:r>
            <w:r w:rsidR="005D0A73">
              <w:rPr>
                <w:noProof/>
                <w:webHidden/>
              </w:rPr>
              <w:tab/>
            </w:r>
            <w:r w:rsidR="005D0A73">
              <w:rPr>
                <w:noProof/>
                <w:webHidden/>
              </w:rPr>
              <w:fldChar w:fldCharType="begin"/>
            </w:r>
            <w:r w:rsidR="005D0A73">
              <w:rPr>
                <w:noProof/>
                <w:webHidden/>
              </w:rPr>
              <w:instrText xml:space="preserve"> PAGEREF _Toc155606201 \h </w:instrText>
            </w:r>
            <w:r w:rsidR="005D0A73">
              <w:rPr>
                <w:noProof/>
                <w:webHidden/>
              </w:rPr>
            </w:r>
            <w:r w:rsidR="005D0A73">
              <w:rPr>
                <w:noProof/>
                <w:webHidden/>
              </w:rPr>
              <w:fldChar w:fldCharType="separate"/>
            </w:r>
            <w:r w:rsidR="005D0A73">
              <w:rPr>
                <w:noProof/>
                <w:webHidden/>
              </w:rPr>
              <w:t>65</w:t>
            </w:r>
            <w:r w:rsidR="005D0A73">
              <w:rPr>
                <w:noProof/>
                <w:webHidden/>
              </w:rPr>
              <w:fldChar w:fldCharType="end"/>
            </w:r>
          </w:hyperlink>
        </w:p>
        <w:p w14:paraId="35AEB41B" w14:textId="77777777" w:rsidR="005D0A73" w:rsidRDefault="00CB37D9">
          <w:pPr>
            <w:pStyle w:val="TOC3"/>
            <w:tabs>
              <w:tab w:val="right" w:leader="dot" w:pos="9354"/>
            </w:tabs>
            <w:rPr>
              <w:noProof/>
            </w:rPr>
          </w:pPr>
          <w:hyperlink w:anchor="_Toc155606202" w:history="1">
            <w:r w:rsidR="005D0A73" w:rsidRPr="00F86E6C">
              <w:rPr>
                <w:rStyle w:val="Hyperlink"/>
                <w:noProof/>
              </w:rPr>
              <w:t>9.6 Invoicing of Goods and Services</w:t>
            </w:r>
            <w:r w:rsidR="005D0A73">
              <w:rPr>
                <w:noProof/>
                <w:webHidden/>
              </w:rPr>
              <w:tab/>
            </w:r>
            <w:r w:rsidR="005D0A73">
              <w:rPr>
                <w:noProof/>
                <w:webHidden/>
              </w:rPr>
              <w:fldChar w:fldCharType="begin"/>
            </w:r>
            <w:r w:rsidR="005D0A73">
              <w:rPr>
                <w:noProof/>
                <w:webHidden/>
              </w:rPr>
              <w:instrText xml:space="preserve"> PAGEREF _Toc155606202 \h </w:instrText>
            </w:r>
            <w:r w:rsidR="005D0A73">
              <w:rPr>
                <w:noProof/>
                <w:webHidden/>
              </w:rPr>
            </w:r>
            <w:r w:rsidR="005D0A73">
              <w:rPr>
                <w:noProof/>
                <w:webHidden/>
              </w:rPr>
              <w:fldChar w:fldCharType="separate"/>
            </w:r>
            <w:r w:rsidR="005D0A73">
              <w:rPr>
                <w:noProof/>
                <w:webHidden/>
              </w:rPr>
              <w:t>66</w:t>
            </w:r>
            <w:r w:rsidR="005D0A73">
              <w:rPr>
                <w:noProof/>
                <w:webHidden/>
              </w:rPr>
              <w:fldChar w:fldCharType="end"/>
            </w:r>
          </w:hyperlink>
        </w:p>
        <w:p w14:paraId="0A404BAD" w14:textId="77777777" w:rsidR="005D0A73" w:rsidRDefault="00CB37D9">
          <w:pPr>
            <w:pStyle w:val="TOC3"/>
            <w:tabs>
              <w:tab w:val="right" w:leader="dot" w:pos="9354"/>
            </w:tabs>
            <w:rPr>
              <w:noProof/>
            </w:rPr>
          </w:pPr>
          <w:hyperlink w:anchor="_Toc155606203" w:history="1">
            <w:r w:rsidR="005D0A73" w:rsidRPr="00F86E6C">
              <w:rPr>
                <w:rStyle w:val="Hyperlink"/>
                <w:noProof/>
              </w:rPr>
              <w:t>9.7 Stock Levels</w:t>
            </w:r>
            <w:r w:rsidR="005D0A73">
              <w:rPr>
                <w:noProof/>
                <w:webHidden/>
              </w:rPr>
              <w:tab/>
            </w:r>
            <w:r w:rsidR="005D0A73">
              <w:rPr>
                <w:noProof/>
                <w:webHidden/>
              </w:rPr>
              <w:fldChar w:fldCharType="begin"/>
            </w:r>
            <w:r w:rsidR="005D0A73">
              <w:rPr>
                <w:noProof/>
                <w:webHidden/>
              </w:rPr>
              <w:instrText xml:space="preserve"> PAGEREF _Toc155606203 \h </w:instrText>
            </w:r>
            <w:r w:rsidR="005D0A73">
              <w:rPr>
                <w:noProof/>
                <w:webHidden/>
              </w:rPr>
            </w:r>
            <w:r w:rsidR="005D0A73">
              <w:rPr>
                <w:noProof/>
                <w:webHidden/>
              </w:rPr>
              <w:fldChar w:fldCharType="separate"/>
            </w:r>
            <w:r w:rsidR="005D0A73">
              <w:rPr>
                <w:noProof/>
                <w:webHidden/>
              </w:rPr>
              <w:t>66</w:t>
            </w:r>
            <w:r w:rsidR="005D0A73">
              <w:rPr>
                <w:noProof/>
                <w:webHidden/>
              </w:rPr>
              <w:fldChar w:fldCharType="end"/>
            </w:r>
          </w:hyperlink>
        </w:p>
        <w:p w14:paraId="5FA3D37C" w14:textId="77777777" w:rsidR="005D0A73" w:rsidRDefault="00CB37D9">
          <w:pPr>
            <w:pStyle w:val="TOC3"/>
            <w:tabs>
              <w:tab w:val="right" w:leader="dot" w:pos="9354"/>
            </w:tabs>
            <w:rPr>
              <w:noProof/>
            </w:rPr>
          </w:pPr>
          <w:hyperlink w:anchor="_Toc155606204" w:history="1">
            <w:r w:rsidR="005D0A73" w:rsidRPr="00F86E6C">
              <w:rPr>
                <w:rStyle w:val="Hyperlink"/>
                <w:noProof/>
              </w:rPr>
              <w:t>9.8 Valuation of materials stocks</w:t>
            </w:r>
            <w:r w:rsidR="005D0A73">
              <w:rPr>
                <w:noProof/>
                <w:webHidden/>
              </w:rPr>
              <w:tab/>
            </w:r>
            <w:r w:rsidR="005D0A73">
              <w:rPr>
                <w:noProof/>
                <w:webHidden/>
              </w:rPr>
              <w:fldChar w:fldCharType="begin"/>
            </w:r>
            <w:r w:rsidR="005D0A73">
              <w:rPr>
                <w:noProof/>
                <w:webHidden/>
              </w:rPr>
              <w:instrText xml:space="preserve"> PAGEREF _Toc155606204 \h </w:instrText>
            </w:r>
            <w:r w:rsidR="005D0A73">
              <w:rPr>
                <w:noProof/>
                <w:webHidden/>
              </w:rPr>
            </w:r>
            <w:r w:rsidR="005D0A73">
              <w:rPr>
                <w:noProof/>
                <w:webHidden/>
              </w:rPr>
              <w:fldChar w:fldCharType="separate"/>
            </w:r>
            <w:r w:rsidR="005D0A73">
              <w:rPr>
                <w:noProof/>
                <w:webHidden/>
              </w:rPr>
              <w:t>67</w:t>
            </w:r>
            <w:r w:rsidR="005D0A73">
              <w:rPr>
                <w:noProof/>
                <w:webHidden/>
              </w:rPr>
              <w:fldChar w:fldCharType="end"/>
            </w:r>
          </w:hyperlink>
        </w:p>
        <w:p w14:paraId="2AF51942" w14:textId="77777777" w:rsidR="005D0A73" w:rsidRDefault="00CB37D9">
          <w:pPr>
            <w:pStyle w:val="TOC3"/>
            <w:tabs>
              <w:tab w:val="right" w:leader="dot" w:pos="9354"/>
            </w:tabs>
            <w:rPr>
              <w:noProof/>
            </w:rPr>
          </w:pPr>
          <w:hyperlink w:anchor="_Toc155606205" w:history="1">
            <w:r w:rsidR="005D0A73" w:rsidRPr="00F86E6C">
              <w:rPr>
                <w:rStyle w:val="Hyperlink"/>
                <w:noProof/>
              </w:rPr>
              <w:t>9.9 Obsolescence</w:t>
            </w:r>
            <w:r w:rsidR="005D0A73">
              <w:rPr>
                <w:noProof/>
                <w:webHidden/>
              </w:rPr>
              <w:tab/>
            </w:r>
            <w:r w:rsidR="005D0A73">
              <w:rPr>
                <w:noProof/>
                <w:webHidden/>
              </w:rPr>
              <w:fldChar w:fldCharType="begin"/>
            </w:r>
            <w:r w:rsidR="005D0A73">
              <w:rPr>
                <w:noProof/>
                <w:webHidden/>
              </w:rPr>
              <w:instrText xml:space="preserve"> PAGEREF _Toc155606205 \h </w:instrText>
            </w:r>
            <w:r w:rsidR="005D0A73">
              <w:rPr>
                <w:noProof/>
                <w:webHidden/>
              </w:rPr>
            </w:r>
            <w:r w:rsidR="005D0A73">
              <w:rPr>
                <w:noProof/>
                <w:webHidden/>
              </w:rPr>
              <w:fldChar w:fldCharType="separate"/>
            </w:r>
            <w:r w:rsidR="005D0A73">
              <w:rPr>
                <w:noProof/>
                <w:webHidden/>
              </w:rPr>
              <w:t>67</w:t>
            </w:r>
            <w:r w:rsidR="005D0A73">
              <w:rPr>
                <w:noProof/>
                <w:webHidden/>
              </w:rPr>
              <w:fldChar w:fldCharType="end"/>
            </w:r>
          </w:hyperlink>
        </w:p>
        <w:p w14:paraId="17D6D152" w14:textId="77777777" w:rsidR="005D0A73" w:rsidRDefault="00CB37D9">
          <w:pPr>
            <w:pStyle w:val="TOC3"/>
            <w:tabs>
              <w:tab w:val="right" w:leader="dot" w:pos="9354"/>
            </w:tabs>
            <w:rPr>
              <w:noProof/>
            </w:rPr>
          </w:pPr>
          <w:hyperlink w:anchor="_Toc155606206" w:history="1">
            <w:r w:rsidR="005D0A73" w:rsidRPr="00F86E6C">
              <w:rPr>
                <w:rStyle w:val="Hyperlink"/>
                <w:noProof/>
              </w:rPr>
              <w:t>9.10 Returned Materials</w:t>
            </w:r>
            <w:r w:rsidR="005D0A73">
              <w:rPr>
                <w:noProof/>
                <w:webHidden/>
              </w:rPr>
              <w:tab/>
            </w:r>
            <w:r w:rsidR="005D0A73">
              <w:rPr>
                <w:noProof/>
                <w:webHidden/>
              </w:rPr>
              <w:fldChar w:fldCharType="begin"/>
            </w:r>
            <w:r w:rsidR="005D0A73">
              <w:rPr>
                <w:noProof/>
                <w:webHidden/>
              </w:rPr>
              <w:instrText xml:space="preserve"> PAGEREF _Toc155606206 \h </w:instrText>
            </w:r>
            <w:r w:rsidR="005D0A73">
              <w:rPr>
                <w:noProof/>
                <w:webHidden/>
              </w:rPr>
            </w:r>
            <w:r w:rsidR="005D0A73">
              <w:rPr>
                <w:noProof/>
                <w:webHidden/>
              </w:rPr>
              <w:fldChar w:fldCharType="separate"/>
            </w:r>
            <w:r w:rsidR="005D0A73">
              <w:rPr>
                <w:noProof/>
                <w:webHidden/>
              </w:rPr>
              <w:t>67</w:t>
            </w:r>
            <w:r w:rsidR="005D0A73">
              <w:rPr>
                <w:noProof/>
                <w:webHidden/>
              </w:rPr>
              <w:fldChar w:fldCharType="end"/>
            </w:r>
          </w:hyperlink>
        </w:p>
        <w:p w14:paraId="2728F030" w14:textId="77777777" w:rsidR="005D0A73" w:rsidRDefault="00CB37D9">
          <w:pPr>
            <w:pStyle w:val="TOC3"/>
            <w:tabs>
              <w:tab w:val="right" w:leader="dot" w:pos="9354"/>
            </w:tabs>
            <w:rPr>
              <w:noProof/>
            </w:rPr>
          </w:pPr>
          <w:hyperlink w:anchor="_Toc155606207" w:history="1">
            <w:r w:rsidR="005D0A73" w:rsidRPr="00F86E6C">
              <w:rPr>
                <w:rStyle w:val="Hyperlink"/>
                <w:noProof/>
              </w:rPr>
              <w:t>9.11 Stock Provision</w:t>
            </w:r>
            <w:r w:rsidR="005D0A73">
              <w:rPr>
                <w:noProof/>
                <w:webHidden/>
              </w:rPr>
              <w:tab/>
            </w:r>
            <w:r w:rsidR="005D0A73">
              <w:rPr>
                <w:noProof/>
                <w:webHidden/>
              </w:rPr>
              <w:fldChar w:fldCharType="begin"/>
            </w:r>
            <w:r w:rsidR="005D0A73">
              <w:rPr>
                <w:noProof/>
                <w:webHidden/>
              </w:rPr>
              <w:instrText xml:space="preserve"> PAGEREF _Toc155606207 \h </w:instrText>
            </w:r>
            <w:r w:rsidR="005D0A73">
              <w:rPr>
                <w:noProof/>
                <w:webHidden/>
              </w:rPr>
            </w:r>
            <w:r w:rsidR="005D0A73">
              <w:rPr>
                <w:noProof/>
                <w:webHidden/>
              </w:rPr>
              <w:fldChar w:fldCharType="separate"/>
            </w:r>
            <w:r w:rsidR="005D0A73">
              <w:rPr>
                <w:noProof/>
                <w:webHidden/>
              </w:rPr>
              <w:t>68</w:t>
            </w:r>
            <w:r w:rsidR="005D0A73">
              <w:rPr>
                <w:noProof/>
                <w:webHidden/>
              </w:rPr>
              <w:fldChar w:fldCharType="end"/>
            </w:r>
          </w:hyperlink>
        </w:p>
        <w:p w14:paraId="68931A28" w14:textId="77777777" w:rsidR="005D0A73" w:rsidRDefault="00CB37D9">
          <w:pPr>
            <w:pStyle w:val="TOC3"/>
            <w:tabs>
              <w:tab w:val="right" w:leader="dot" w:pos="9354"/>
            </w:tabs>
            <w:rPr>
              <w:noProof/>
            </w:rPr>
          </w:pPr>
          <w:hyperlink w:anchor="_Toc155606208" w:history="1">
            <w:r w:rsidR="005D0A73" w:rsidRPr="00F86E6C">
              <w:rPr>
                <w:rStyle w:val="Hyperlink"/>
                <w:noProof/>
              </w:rPr>
              <w:t>9.12 Stock write off</w:t>
            </w:r>
            <w:r w:rsidR="005D0A73">
              <w:rPr>
                <w:noProof/>
                <w:webHidden/>
              </w:rPr>
              <w:tab/>
            </w:r>
            <w:r w:rsidR="005D0A73">
              <w:rPr>
                <w:noProof/>
                <w:webHidden/>
              </w:rPr>
              <w:fldChar w:fldCharType="begin"/>
            </w:r>
            <w:r w:rsidR="005D0A73">
              <w:rPr>
                <w:noProof/>
                <w:webHidden/>
              </w:rPr>
              <w:instrText xml:space="preserve"> PAGEREF _Toc155606208 \h </w:instrText>
            </w:r>
            <w:r w:rsidR="005D0A73">
              <w:rPr>
                <w:noProof/>
                <w:webHidden/>
              </w:rPr>
            </w:r>
            <w:r w:rsidR="005D0A73">
              <w:rPr>
                <w:noProof/>
                <w:webHidden/>
              </w:rPr>
              <w:fldChar w:fldCharType="separate"/>
            </w:r>
            <w:r w:rsidR="005D0A73">
              <w:rPr>
                <w:noProof/>
                <w:webHidden/>
              </w:rPr>
              <w:t>68</w:t>
            </w:r>
            <w:r w:rsidR="005D0A73">
              <w:rPr>
                <w:noProof/>
                <w:webHidden/>
              </w:rPr>
              <w:fldChar w:fldCharType="end"/>
            </w:r>
          </w:hyperlink>
        </w:p>
        <w:p w14:paraId="6E5F5DA0" w14:textId="77777777" w:rsidR="005D0A73" w:rsidRDefault="00CB37D9">
          <w:pPr>
            <w:pStyle w:val="TOC3"/>
            <w:tabs>
              <w:tab w:val="right" w:leader="dot" w:pos="9354"/>
            </w:tabs>
            <w:rPr>
              <w:noProof/>
            </w:rPr>
          </w:pPr>
          <w:hyperlink w:anchor="_Toc155606209" w:history="1">
            <w:r w:rsidR="005D0A73" w:rsidRPr="00F86E6C">
              <w:rPr>
                <w:rStyle w:val="Hyperlink"/>
                <w:noProof/>
              </w:rPr>
              <w:t>9.14 Stock Taking</w:t>
            </w:r>
            <w:r w:rsidR="005D0A73">
              <w:rPr>
                <w:noProof/>
                <w:webHidden/>
              </w:rPr>
              <w:tab/>
            </w:r>
            <w:r w:rsidR="005D0A73">
              <w:rPr>
                <w:noProof/>
                <w:webHidden/>
              </w:rPr>
              <w:fldChar w:fldCharType="begin"/>
            </w:r>
            <w:r w:rsidR="005D0A73">
              <w:rPr>
                <w:noProof/>
                <w:webHidden/>
              </w:rPr>
              <w:instrText xml:space="preserve"> PAGEREF _Toc155606209 \h </w:instrText>
            </w:r>
            <w:r w:rsidR="005D0A73">
              <w:rPr>
                <w:noProof/>
                <w:webHidden/>
              </w:rPr>
            </w:r>
            <w:r w:rsidR="005D0A73">
              <w:rPr>
                <w:noProof/>
                <w:webHidden/>
              </w:rPr>
              <w:fldChar w:fldCharType="separate"/>
            </w:r>
            <w:r w:rsidR="005D0A73">
              <w:rPr>
                <w:noProof/>
                <w:webHidden/>
              </w:rPr>
              <w:t>69</w:t>
            </w:r>
            <w:r w:rsidR="005D0A73">
              <w:rPr>
                <w:noProof/>
                <w:webHidden/>
              </w:rPr>
              <w:fldChar w:fldCharType="end"/>
            </w:r>
          </w:hyperlink>
        </w:p>
        <w:p w14:paraId="5B97AEF2" w14:textId="77777777" w:rsidR="005D0A73" w:rsidRDefault="00CB37D9">
          <w:pPr>
            <w:pStyle w:val="TOC3"/>
            <w:tabs>
              <w:tab w:val="right" w:leader="dot" w:pos="9354"/>
            </w:tabs>
            <w:rPr>
              <w:noProof/>
            </w:rPr>
          </w:pPr>
          <w:hyperlink w:anchor="_Toc155606210" w:history="1">
            <w:r w:rsidR="005D0A73" w:rsidRPr="00F86E6C">
              <w:rPr>
                <w:rStyle w:val="Hyperlink"/>
                <w:noProof/>
              </w:rPr>
              <w:t>9.15 Disposal of stock</w:t>
            </w:r>
            <w:r w:rsidR="005D0A73">
              <w:rPr>
                <w:noProof/>
                <w:webHidden/>
              </w:rPr>
              <w:tab/>
            </w:r>
            <w:r w:rsidR="005D0A73">
              <w:rPr>
                <w:noProof/>
                <w:webHidden/>
              </w:rPr>
              <w:fldChar w:fldCharType="begin"/>
            </w:r>
            <w:r w:rsidR="005D0A73">
              <w:rPr>
                <w:noProof/>
                <w:webHidden/>
              </w:rPr>
              <w:instrText xml:space="preserve"> PAGEREF _Toc155606210 \h </w:instrText>
            </w:r>
            <w:r w:rsidR="005D0A73">
              <w:rPr>
                <w:noProof/>
                <w:webHidden/>
              </w:rPr>
            </w:r>
            <w:r w:rsidR="005D0A73">
              <w:rPr>
                <w:noProof/>
                <w:webHidden/>
              </w:rPr>
              <w:fldChar w:fldCharType="separate"/>
            </w:r>
            <w:r w:rsidR="005D0A73">
              <w:rPr>
                <w:noProof/>
                <w:webHidden/>
              </w:rPr>
              <w:t>70</w:t>
            </w:r>
            <w:r w:rsidR="005D0A73">
              <w:rPr>
                <w:noProof/>
                <w:webHidden/>
              </w:rPr>
              <w:fldChar w:fldCharType="end"/>
            </w:r>
          </w:hyperlink>
        </w:p>
        <w:p w14:paraId="651F6270" w14:textId="77777777" w:rsidR="005D0A73" w:rsidRDefault="00CB37D9">
          <w:pPr>
            <w:pStyle w:val="TOC3"/>
            <w:tabs>
              <w:tab w:val="left" w:pos="1320"/>
              <w:tab w:val="right" w:leader="dot" w:pos="9354"/>
            </w:tabs>
            <w:rPr>
              <w:noProof/>
            </w:rPr>
          </w:pPr>
          <w:hyperlink w:anchor="_Toc155606211" w:history="1">
            <w:r w:rsidR="005D0A73" w:rsidRPr="00F86E6C">
              <w:rPr>
                <w:rStyle w:val="Hyperlink"/>
                <w:noProof/>
              </w:rPr>
              <w:t xml:space="preserve">9.16 </w:t>
            </w:r>
            <w:r w:rsidR="005D0A73">
              <w:rPr>
                <w:noProof/>
              </w:rPr>
              <w:tab/>
            </w:r>
            <w:r w:rsidR="005D0A73" w:rsidRPr="00F86E6C">
              <w:rPr>
                <w:rStyle w:val="Hyperlink"/>
                <w:noProof/>
              </w:rPr>
              <w:t xml:space="preserve">   Slow Moving Stock</w:t>
            </w:r>
            <w:r w:rsidR="005D0A73">
              <w:rPr>
                <w:noProof/>
                <w:webHidden/>
              </w:rPr>
              <w:tab/>
            </w:r>
            <w:r w:rsidR="005D0A73">
              <w:rPr>
                <w:noProof/>
                <w:webHidden/>
              </w:rPr>
              <w:fldChar w:fldCharType="begin"/>
            </w:r>
            <w:r w:rsidR="005D0A73">
              <w:rPr>
                <w:noProof/>
                <w:webHidden/>
              </w:rPr>
              <w:instrText xml:space="preserve"> PAGEREF _Toc155606211 \h </w:instrText>
            </w:r>
            <w:r w:rsidR="005D0A73">
              <w:rPr>
                <w:noProof/>
                <w:webHidden/>
              </w:rPr>
            </w:r>
            <w:r w:rsidR="005D0A73">
              <w:rPr>
                <w:noProof/>
                <w:webHidden/>
              </w:rPr>
              <w:fldChar w:fldCharType="separate"/>
            </w:r>
            <w:r w:rsidR="005D0A73">
              <w:rPr>
                <w:noProof/>
                <w:webHidden/>
              </w:rPr>
              <w:t>70</w:t>
            </w:r>
            <w:r w:rsidR="005D0A73">
              <w:rPr>
                <w:noProof/>
                <w:webHidden/>
              </w:rPr>
              <w:fldChar w:fldCharType="end"/>
            </w:r>
          </w:hyperlink>
        </w:p>
        <w:p w14:paraId="00104B71" w14:textId="77777777" w:rsidR="005D0A73" w:rsidRDefault="00CB37D9">
          <w:pPr>
            <w:pStyle w:val="TOC3"/>
            <w:tabs>
              <w:tab w:val="right" w:leader="dot" w:pos="9354"/>
            </w:tabs>
            <w:rPr>
              <w:noProof/>
            </w:rPr>
          </w:pPr>
          <w:hyperlink w:anchor="_Toc155606212" w:history="1">
            <w:r w:rsidR="005D0A73" w:rsidRPr="00F86E6C">
              <w:rPr>
                <w:rStyle w:val="Hyperlink"/>
                <w:noProof/>
              </w:rPr>
              <w:t>9.17 Stock Security</w:t>
            </w:r>
            <w:r w:rsidR="005D0A73">
              <w:rPr>
                <w:noProof/>
                <w:webHidden/>
              </w:rPr>
              <w:tab/>
            </w:r>
            <w:r w:rsidR="005D0A73">
              <w:rPr>
                <w:noProof/>
                <w:webHidden/>
              </w:rPr>
              <w:fldChar w:fldCharType="begin"/>
            </w:r>
            <w:r w:rsidR="005D0A73">
              <w:rPr>
                <w:noProof/>
                <w:webHidden/>
              </w:rPr>
              <w:instrText xml:space="preserve"> PAGEREF _Toc155606212 \h </w:instrText>
            </w:r>
            <w:r w:rsidR="005D0A73">
              <w:rPr>
                <w:noProof/>
                <w:webHidden/>
              </w:rPr>
            </w:r>
            <w:r w:rsidR="005D0A73">
              <w:rPr>
                <w:noProof/>
                <w:webHidden/>
              </w:rPr>
              <w:fldChar w:fldCharType="separate"/>
            </w:r>
            <w:r w:rsidR="005D0A73">
              <w:rPr>
                <w:noProof/>
                <w:webHidden/>
              </w:rPr>
              <w:t>70</w:t>
            </w:r>
            <w:r w:rsidR="005D0A73">
              <w:rPr>
                <w:noProof/>
                <w:webHidden/>
              </w:rPr>
              <w:fldChar w:fldCharType="end"/>
            </w:r>
          </w:hyperlink>
        </w:p>
        <w:p w14:paraId="0C2ADEFC" w14:textId="77777777" w:rsidR="005D0A73" w:rsidRDefault="00CB37D9">
          <w:pPr>
            <w:pStyle w:val="TOC2"/>
            <w:tabs>
              <w:tab w:val="right" w:leader="dot" w:pos="9354"/>
            </w:tabs>
            <w:rPr>
              <w:noProof/>
            </w:rPr>
          </w:pPr>
          <w:hyperlink w:anchor="_Toc155606213" w:history="1">
            <w:r w:rsidR="005D0A73" w:rsidRPr="00F86E6C">
              <w:rPr>
                <w:rStyle w:val="Hyperlink"/>
                <w:noProof/>
              </w:rPr>
              <w:t>CHAPTER TEN ASSETS DISPOSAL</w:t>
            </w:r>
            <w:r w:rsidR="005D0A73">
              <w:rPr>
                <w:noProof/>
                <w:webHidden/>
              </w:rPr>
              <w:tab/>
            </w:r>
            <w:r w:rsidR="005D0A73">
              <w:rPr>
                <w:noProof/>
                <w:webHidden/>
              </w:rPr>
              <w:fldChar w:fldCharType="begin"/>
            </w:r>
            <w:r w:rsidR="005D0A73">
              <w:rPr>
                <w:noProof/>
                <w:webHidden/>
              </w:rPr>
              <w:instrText xml:space="preserve"> PAGEREF _Toc155606213 \h </w:instrText>
            </w:r>
            <w:r w:rsidR="005D0A73">
              <w:rPr>
                <w:noProof/>
                <w:webHidden/>
              </w:rPr>
            </w:r>
            <w:r w:rsidR="005D0A73">
              <w:rPr>
                <w:noProof/>
                <w:webHidden/>
              </w:rPr>
              <w:fldChar w:fldCharType="separate"/>
            </w:r>
            <w:r w:rsidR="005D0A73">
              <w:rPr>
                <w:noProof/>
                <w:webHidden/>
              </w:rPr>
              <w:t>72</w:t>
            </w:r>
            <w:r w:rsidR="005D0A73">
              <w:rPr>
                <w:noProof/>
                <w:webHidden/>
              </w:rPr>
              <w:fldChar w:fldCharType="end"/>
            </w:r>
          </w:hyperlink>
        </w:p>
        <w:p w14:paraId="63B90E1D" w14:textId="77777777" w:rsidR="005D0A73" w:rsidRDefault="00CB37D9">
          <w:pPr>
            <w:pStyle w:val="TOC3"/>
            <w:tabs>
              <w:tab w:val="right" w:leader="dot" w:pos="9354"/>
            </w:tabs>
            <w:rPr>
              <w:noProof/>
            </w:rPr>
          </w:pPr>
          <w:hyperlink w:anchor="_Toc155606214" w:history="1">
            <w:r w:rsidR="005D0A73" w:rsidRPr="00F86E6C">
              <w:rPr>
                <w:rStyle w:val="Hyperlink"/>
                <w:noProof/>
              </w:rPr>
              <w:t>10.0 Introduction</w:t>
            </w:r>
            <w:r w:rsidR="005D0A73">
              <w:rPr>
                <w:noProof/>
                <w:webHidden/>
              </w:rPr>
              <w:tab/>
            </w:r>
            <w:r w:rsidR="005D0A73">
              <w:rPr>
                <w:noProof/>
                <w:webHidden/>
              </w:rPr>
              <w:fldChar w:fldCharType="begin"/>
            </w:r>
            <w:r w:rsidR="005D0A73">
              <w:rPr>
                <w:noProof/>
                <w:webHidden/>
              </w:rPr>
              <w:instrText xml:space="preserve"> PAGEREF _Toc155606214 \h </w:instrText>
            </w:r>
            <w:r w:rsidR="005D0A73">
              <w:rPr>
                <w:noProof/>
                <w:webHidden/>
              </w:rPr>
            </w:r>
            <w:r w:rsidR="005D0A73">
              <w:rPr>
                <w:noProof/>
                <w:webHidden/>
              </w:rPr>
              <w:fldChar w:fldCharType="separate"/>
            </w:r>
            <w:r w:rsidR="005D0A73">
              <w:rPr>
                <w:noProof/>
                <w:webHidden/>
              </w:rPr>
              <w:t>72</w:t>
            </w:r>
            <w:r w:rsidR="005D0A73">
              <w:rPr>
                <w:noProof/>
                <w:webHidden/>
              </w:rPr>
              <w:fldChar w:fldCharType="end"/>
            </w:r>
          </w:hyperlink>
        </w:p>
        <w:p w14:paraId="4D5F483E" w14:textId="77777777" w:rsidR="005D0A73" w:rsidRDefault="00CB37D9">
          <w:pPr>
            <w:pStyle w:val="TOC3"/>
            <w:tabs>
              <w:tab w:val="right" w:leader="dot" w:pos="9354"/>
            </w:tabs>
            <w:rPr>
              <w:noProof/>
            </w:rPr>
          </w:pPr>
          <w:hyperlink w:anchor="_Toc155606215" w:history="1">
            <w:r w:rsidR="005D0A73" w:rsidRPr="00F86E6C">
              <w:rPr>
                <w:rStyle w:val="Hyperlink"/>
                <w:noProof/>
              </w:rPr>
              <w:t>10.1 Purpose</w:t>
            </w:r>
            <w:r w:rsidR="005D0A73">
              <w:rPr>
                <w:noProof/>
                <w:webHidden/>
              </w:rPr>
              <w:tab/>
            </w:r>
            <w:r w:rsidR="005D0A73">
              <w:rPr>
                <w:noProof/>
                <w:webHidden/>
              </w:rPr>
              <w:fldChar w:fldCharType="begin"/>
            </w:r>
            <w:r w:rsidR="005D0A73">
              <w:rPr>
                <w:noProof/>
                <w:webHidden/>
              </w:rPr>
              <w:instrText xml:space="preserve"> PAGEREF _Toc155606215 \h </w:instrText>
            </w:r>
            <w:r w:rsidR="005D0A73">
              <w:rPr>
                <w:noProof/>
                <w:webHidden/>
              </w:rPr>
            </w:r>
            <w:r w:rsidR="005D0A73">
              <w:rPr>
                <w:noProof/>
                <w:webHidden/>
              </w:rPr>
              <w:fldChar w:fldCharType="separate"/>
            </w:r>
            <w:r w:rsidR="005D0A73">
              <w:rPr>
                <w:noProof/>
                <w:webHidden/>
              </w:rPr>
              <w:t>72</w:t>
            </w:r>
            <w:r w:rsidR="005D0A73">
              <w:rPr>
                <w:noProof/>
                <w:webHidden/>
              </w:rPr>
              <w:fldChar w:fldCharType="end"/>
            </w:r>
          </w:hyperlink>
        </w:p>
        <w:p w14:paraId="5B6354C1" w14:textId="77777777" w:rsidR="005D0A73" w:rsidRDefault="00CB37D9">
          <w:pPr>
            <w:pStyle w:val="TOC3"/>
            <w:tabs>
              <w:tab w:val="right" w:leader="dot" w:pos="9354"/>
            </w:tabs>
            <w:rPr>
              <w:noProof/>
            </w:rPr>
          </w:pPr>
          <w:hyperlink w:anchor="_Toc155606216" w:history="1">
            <w:r w:rsidR="005D0A73" w:rsidRPr="00F86E6C">
              <w:rPr>
                <w:rStyle w:val="Hyperlink"/>
                <w:noProof/>
              </w:rPr>
              <w:t>10.2  Policy on Assets Disposal</w:t>
            </w:r>
            <w:r w:rsidR="005D0A73">
              <w:rPr>
                <w:noProof/>
                <w:webHidden/>
              </w:rPr>
              <w:tab/>
            </w:r>
            <w:r w:rsidR="005D0A73">
              <w:rPr>
                <w:noProof/>
                <w:webHidden/>
              </w:rPr>
              <w:fldChar w:fldCharType="begin"/>
            </w:r>
            <w:r w:rsidR="005D0A73">
              <w:rPr>
                <w:noProof/>
                <w:webHidden/>
              </w:rPr>
              <w:instrText xml:space="preserve"> PAGEREF _Toc155606216 \h </w:instrText>
            </w:r>
            <w:r w:rsidR="005D0A73">
              <w:rPr>
                <w:noProof/>
                <w:webHidden/>
              </w:rPr>
            </w:r>
            <w:r w:rsidR="005D0A73">
              <w:rPr>
                <w:noProof/>
                <w:webHidden/>
              </w:rPr>
              <w:fldChar w:fldCharType="separate"/>
            </w:r>
            <w:r w:rsidR="005D0A73">
              <w:rPr>
                <w:noProof/>
                <w:webHidden/>
              </w:rPr>
              <w:t>72</w:t>
            </w:r>
            <w:r w:rsidR="005D0A73">
              <w:rPr>
                <w:noProof/>
                <w:webHidden/>
              </w:rPr>
              <w:fldChar w:fldCharType="end"/>
            </w:r>
          </w:hyperlink>
        </w:p>
        <w:p w14:paraId="0CB74EFA" w14:textId="77777777" w:rsidR="005D0A73" w:rsidRDefault="00CB37D9">
          <w:pPr>
            <w:pStyle w:val="TOC3"/>
            <w:tabs>
              <w:tab w:val="right" w:leader="dot" w:pos="9354"/>
            </w:tabs>
            <w:rPr>
              <w:noProof/>
            </w:rPr>
          </w:pPr>
          <w:hyperlink w:anchor="_Toc155606217" w:history="1">
            <w:r w:rsidR="005D0A73" w:rsidRPr="00F86E6C">
              <w:rPr>
                <w:rStyle w:val="Hyperlink"/>
                <w:noProof/>
              </w:rPr>
              <w:t>10.4 Appointment of Disposal Committee</w:t>
            </w:r>
            <w:r w:rsidR="005D0A73">
              <w:rPr>
                <w:noProof/>
                <w:webHidden/>
              </w:rPr>
              <w:tab/>
            </w:r>
            <w:r w:rsidR="005D0A73">
              <w:rPr>
                <w:noProof/>
                <w:webHidden/>
              </w:rPr>
              <w:fldChar w:fldCharType="begin"/>
            </w:r>
            <w:r w:rsidR="005D0A73">
              <w:rPr>
                <w:noProof/>
                <w:webHidden/>
              </w:rPr>
              <w:instrText xml:space="preserve"> PAGEREF _Toc155606217 \h </w:instrText>
            </w:r>
            <w:r w:rsidR="005D0A73">
              <w:rPr>
                <w:noProof/>
                <w:webHidden/>
              </w:rPr>
            </w:r>
            <w:r w:rsidR="005D0A73">
              <w:rPr>
                <w:noProof/>
                <w:webHidden/>
              </w:rPr>
              <w:fldChar w:fldCharType="separate"/>
            </w:r>
            <w:r w:rsidR="005D0A73">
              <w:rPr>
                <w:noProof/>
                <w:webHidden/>
              </w:rPr>
              <w:t>72</w:t>
            </w:r>
            <w:r w:rsidR="005D0A73">
              <w:rPr>
                <w:noProof/>
                <w:webHidden/>
              </w:rPr>
              <w:fldChar w:fldCharType="end"/>
            </w:r>
          </w:hyperlink>
        </w:p>
        <w:p w14:paraId="6F5D7EA5" w14:textId="77777777" w:rsidR="005D0A73" w:rsidRDefault="00CB37D9">
          <w:pPr>
            <w:pStyle w:val="TOC3"/>
            <w:tabs>
              <w:tab w:val="right" w:leader="dot" w:pos="9354"/>
            </w:tabs>
            <w:rPr>
              <w:noProof/>
            </w:rPr>
          </w:pPr>
          <w:hyperlink w:anchor="_Toc155606218" w:history="1">
            <w:r w:rsidR="005D0A73" w:rsidRPr="00F86E6C">
              <w:rPr>
                <w:rStyle w:val="Hyperlink"/>
                <w:noProof/>
              </w:rPr>
              <w:t>10.5      Disposal Procedure</w:t>
            </w:r>
            <w:r w:rsidR="005D0A73">
              <w:rPr>
                <w:noProof/>
                <w:webHidden/>
              </w:rPr>
              <w:tab/>
            </w:r>
            <w:r w:rsidR="005D0A73">
              <w:rPr>
                <w:noProof/>
                <w:webHidden/>
              </w:rPr>
              <w:fldChar w:fldCharType="begin"/>
            </w:r>
            <w:r w:rsidR="005D0A73">
              <w:rPr>
                <w:noProof/>
                <w:webHidden/>
              </w:rPr>
              <w:instrText xml:space="preserve"> PAGEREF _Toc155606218 \h </w:instrText>
            </w:r>
            <w:r w:rsidR="005D0A73">
              <w:rPr>
                <w:noProof/>
                <w:webHidden/>
              </w:rPr>
            </w:r>
            <w:r w:rsidR="005D0A73">
              <w:rPr>
                <w:noProof/>
                <w:webHidden/>
              </w:rPr>
              <w:fldChar w:fldCharType="separate"/>
            </w:r>
            <w:r w:rsidR="005D0A73">
              <w:rPr>
                <w:noProof/>
                <w:webHidden/>
              </w:rPr>
              <w:t>72</w:t>
            </w:r>
            <w:r w:rsidR="005D0A73">
              <w:rPr>
                <w:noProof/>
                <w:webHidden/>
              </w:rPr>
              <w:fldChar w:fldCharType="end"/>
            </w:r>
          </w:hyperlink>
        </w:p>
        <w:p w14:paraId="70D07820" w14:textId="77777777" w:rsidR="005D0A73" w:rsidRDefault="00CB37D9">
          <w:pPr>
            <w:pStyle w:val="TOC3"/>
            <w:tabs>
              <w:tab w:val="right" w:leader="dot" w:pos="9354"/>
            </w:tabs>
            <w:rPr>
              <w:noProof/>
            </w:rPr>
          </w:pPr>
          <w:hyperlink w:anchor="_Toc155606219" w:history="1">
            <w:r w:rsidR="005D0A73" w:rsidRPr="00F86E6C">
              <w:rPr>
                <w:rStyle w:val="Hyperlink"/>
                <w:noProof/>
              </w:rPr>
              <w:t>10.6     Disposal Plan</w:t>
            </w:r>
            <w:r w:rsidR="005D0A73">
              <w:rPr>
                <w:noProof/>
                <w:webHidden/>
              </w:rPr>
              <w:tab/>
            </w:r>
            <w:r w:rsidR="005D0A73">
              <w:rPr>
                <w:noProof/>
                <w:webHidden/>
              </w:rPr>
              <w:fldChar w:fldCharType="begin"/>
            </w:r>
            <w:r w:rsidR="005D0A73">
              <w:rPr>
                <w:noProof/>
                <w:webHidden/>
              </w:rPr>
              <w:instrText xml:space="preserve"> PAGEREF _Toc155606219 \h </w:instrText>
            </w:r>
            <w:r w:rsidR="005D0A73">
              <w:rPr>
                <w:noProof/>
                <w:webHidden/>
              </w:rPr>
            </w:r>
            <w:r w:rsidR="005D0A73">
              <w:rPr>
                <w:noProof/>
                <w:webHidden/>
              </w:rPr>
              <w:fldChar w:fldCharType="separate"/>
            </w:r>
            <w:r w:rsidR="005D0A73">
              <w:rPr>
                <w:noProof/>
                <w:webHidden/>
              </w:rPr>
              <w:t>73</w:t>
            </w:r>
            <w:r w:rsidR="005D0A73">
              <w:rPr>
                <w:noProof/>
                <w:webHidden/>
              </w:rPr>
              <w:fldChar w:fldCharType="end"/>
            </w:r>
          </w:hyperlink>
        </w:p>
        <w:p w14:paraId="089D4AF4" w14:textId="77777777" w:rsidR="005D0A73" w:rsidRDefault="00CB37D9">
          <w:pPr>
            <w:pStyle w:val="TOC3"/>
            <w:tabs>
              <w:tab w:val="right" w:leader="dot" w:pos="9354"/>
            </w:tabs>
            <w:rPr>
              <w:noProof/>
            </w:rPr>
          </w:pPr>
          <w:hyperlink w:anchor="_Toc155606220" w:history="1">
            <w:r w:rsidR="005D0A73" w:rsidRPr="00F86E6C">
              <w:rPr>
                <w:rStyle w:val="Hyperlink"/>
                <w:noProof/>
              </w:rPr>
              <w:t>10.7 Procedure for Disposal</w:t>
            </w:r>
            <w:r w:rsidR="005D0A73">
              <w:rPr>
                <w:noProof/>
                <w:webHidden/>
              </w:rPr>
              <w:tab/>
            </w:r>
            <w:r w:rsidR="005D0A73">
              <w:rPr>
                <w:noProof/>
                <w:webHidden/>
              </w:rPr>
              <w:fldChar w:fldCharType="begin"/>
            </w:r>
            <w:r w:rsidR="005D0A73">
              <w:rPr>
                <w:noProof/>
                <w:webHidden/>
              </w:rPr>
              <w:instrText xml:space="preserve"> PAGEREF _Toc155606220 \h </w:instrText>
            </w:r>
            <w:r w:rsidR="005D0A73">
              <w:rPr>
                <w:noProof/>
                <w:webHidden/>
              </w:rPr>
            </w:r>
            <w:r w:rsidR="005D0A73">
              <w:rPr>
                <w:noProof/>
                <w:webHidden/>
              </w:rPr>
              <w:fldChar w:fldCharType="separate"/>
            </w:r>
            <w:r w:rsidR="005D0A73">
              <w:rPr>
                <w:noProof/>
                <w:webHidden/>
              </w:rPr>
              <w:t>74</w:t>
            </w:r>
            <w:r w:rsidR="005D0A73">
              <w:rPr>
                <w:noProof/>
                <w:webHidden/>
              </w:rPr>
              <w:fldChar w:fldCharType="end"/>
            </w:r>
          </w:hyperlink>
        </w:p>
        <w:p w14:paraId="155138B4" w14:textId="77777777" w:rsidR="005D0A73" w:rsidRDefault="00CB37D9">
          <w:pPr>
            <w:pStyle w:val="TOC3"/>
            <w:tabs>
              <w:tab w:val="right" w:leader="dot" w:pos="9354"/>
            </w:tabs>
            <w:rPr>
              <w:noProof/>
            </w:rPr>
          </w:pPr>
          <w:hyperlink w:anchor="_Toc155606221" w:history="1">
            <w:r w:rsidR="005D0A73" w:rsidRPr="00F86E6C">
              <w:rPr>
                <w:rStyle w:val="Hyperlink"/>
                <w:noProof/>
              </w:rPr>
              <w:t>10.8 Justification and Delineation of the Disposal Requirement</w:t>
            </w:r>
            <w:r w:rsidR="005D0A73">
              <w:rPr>
                <w:noProof/>
                <w:webHidden/>
              </w:rPr>
              <w:tab/>
            </w:r>
            <w:r w:rsidR="005D0A73">
              <w:rPr>
                <w:noProof/>
                <w:webHidden/>
              </w:rPr>
              <w:fldChar w:fldCharType="begin"/>
            </w:r>
            <w:r w:rsidR="005D0A73">
              <w:rPr>
                <w:noProof/>
                <w:webHidden/>
              </w:rPr>
              <w:instrText xml:space="preserve"> PAGEREF _Toc155606221 \h </w:instrText>
            </w:r>
            <w:r w:rsidR="005D0A73">
              <w:rPr>
                <w:noProof/>
                <w:webHidden/>
              </w:rPr>
            </w:r>
            <w:r w:rsidR="005D0A73">
              <w:rPr>
                <w:noProof/>
                <w:webHidden/>
              </w:rPr>
              <w:fldChar w:fldCharType="separate"/>
            </w:r>
            <w:r w:rsidR="005D0A73">
              <w:rPr>
                <w:noProof/>
                <w:webHidden/>
              </w:rPr>
              <w:t>74</w:t>
            </w:r>
            <w:r w:rsidR="005D0A73">
              <w:rPr>
                <w:noProof/>
                <w:webHidden/>
              </w:rPr>
              <w:fldChar w:fldCharType="end"/>
            </w:r>
          </w:hyperlink>
        </w:p>
        <w:p w14:paraId="67F8FE7F" w14:textId="77777777" w:rsidR="005D0A73" w:rsidRDefault="00CB37D9">
          <w:pPr>
            <w:pStyle w:val="TOC3"/>
            <w:tabs>
              <w:tab w:val="right" w:leader="dot" w:pos="9354"/>
            </w:tabs>
            <w:rPr>
              <w:noProof/>
            </w:rPr>
          </w:pPr>
          <w:hyperlink w:anchor="_Toc155606222" w:history="1">
            <w:r w:rsidR="005D0A73" w:rsidRPr="00F86E6C">
              <w:rPr>
                <w:rStyle w:val="Hyperlink"/>
                <w:noProof/>
              </w:rPr>
              <w:t>10.9 Documentation of Disposal Procedures</w:t>
            </w:r>
            <w:r w:rsidR="005D0A73">
              <w:rPr>
                <w:noProof/>
                <w:webHidden/>
              </w:rPr>
              <w:tab/>
            </w:r>
            <w:r w:rsidR="005D0A73">
              <w:rPr>
                <w:noProof/>
                <w:webHidden/>
              </w:rPr>
              <w:fldChar w:fldCharType="begin"/>
            </w:r>
            <w:r w:rsidR="005D0A73">
              <w:rPr>
                <w:noProof/>
                <w:webHidden/>
              </w:rPr>
              <w:instrText xml:space="preserve"> PAGEREF _Toc155606222 \h </w:instrText>
            </w:r>
            <w:r w:rsidR="005D0A73">
              <w:rPr>
                <w:noProof/>
                <w:webHidden/>
              </w:rPr>
            </w:r>
            <w:r w:rsidR="005D0A73">
              <w:rPr>
                <w:noProof/>
                <w:webHidden/>
              </w:rPr>
              <w:fldChar w:fldCharType="separate"/>
            </w:r>
            <w:r w:rsidR="005D0A73">
              <w:rPr>
                <w:noProof/>
                <w:webHidden/>
              </w:rPr>
              <w:t>75</w:t>
            </w:r>
            <w:r w:rsidR="005D0A73">
              <w:rPr>
                <w:noProof/>
                <w:webHidden/>
              </w:rPr>
              <w:fldChar w:fldCharType="end"/>
            </w:r>
          </w:hyperlink>
        </w:p>
        <w:p w14:paraId="56483550" w14:textId="77777777" w:rsidR="005D0A73" w:rsidRDefault="00CB37D9">
          <w:pPr>
            <w:pStyle w:val="TOC3"/>
            <w:tabs>
              <w:tab w:val="right" w:leader="dot" w:pos="9354"/>
            </w:tabs>
            <w:rPr>
              <w:noProof/>
            </w:rPr>
          </w:pPr>
          <w:hyperlink w:anchor="_Toc155606223" w:history="1">
            <w:r w:rsidR="005D0A73" w:rsidRPr="00F86E6C">
              <w:rPr>
                <w:rStyle w:val="Hyperlink"/>
                <w:noProof/>
              </w:rPr>
              <w:t>10.10 Methods of Disposal</w:t>
            </w:r>
            <w:r w:rsidR="005D0A73">
              <w:rPr>
                <w:noProof/>
                <w:webHidden/>
              </w:rPr>
              <w:tab/>
            </w:r>
            <w:r w:rsidR="005D0A73">
              <w:rPr>
                <w:noProof/>
                <w:webHidden/>
              </w:rPr>
              <w:fldChar w:fldCharType="begin"/>
            </w:r>
            <w:r w:rsidR="005D0A73">
              <w:rPr>
                <w:noProof/>
                <w:webHidden/>
              </w:rPr>
              <w:instrText xml:space="preserve"> PAGEREF _Toc155606223 \h </w:instrText>
            </w:r>
            <w:r w:rsidR="005D0A73">
              <w:rPr>
                <w:noProof/>
                <w:webHidden/>
              </w:rPr>
            </w:r>
            <w:r w:rsidR="005D0A73">
              <w:rPr>
                <w:noProof/>
                <w:webHidden/>
              </w:rPr>
              <w:fldChar w:fldCharType="separate"/>
            </w:r>
            <w:r w:rsidR="005D0A73">
              <w:rPr>
                <w:noProof/>
                <w:webHidden/>
              </w:rPr>
              <w:t>75</w:t>
            </w:r>
            <w:r w:rsidR="005D0A73">
              <w:rPr>
                <w:noProof/>
                <w:webHidden/>
              </w:rPr>
              <w:fldChar w:fldCharType="end"/>
            </w:r>
          </w:hyperlink>
        </w:p>
        <w:p w14:paraId="2B321C79" w14:textId="77777777" w:rsidR="005D0A73" w:rsidRDefault="00CB37D9">
          <w:pPr>
            <w:pStyle w:val="TOC3"/>
            <w:tabs>
              <w:tab w:val="right" w:leader="dot" w:pos="9354"/>
            </w:tabs>
            <w:rPr>
              <w:noProof/>
            </w:rPr>
          </w:pPr>
          <w:hyperlink w:anchor="_Toc155606224" w:history="1">
            <w:r w:rsidR="005D0A73" w:rsidRPr="00F86E6C">
              <w:rPr>
                <w:rStyle w:val="Hyperlink"/>
                <w:noProof/>
              </w:rPr>
              <w:t>10.11 Disposal Report</w:t>
            </w:r>
            <w:r w:rsidR="005D0A73">
              <w:rPr>
                <w:noProof/>
                <w:webHidden/>
              </w:rPr>
              <w:tab/>
            </w:r>
            <w:r w:rsidR="005D0A73">
              <w:rPr>
                <w:noProof/>
                <w:webHidden/>
              </w:rPr>
              <w:fldChar w:fldCharType="begin"/>
            </w:r>
            <w:r w:rsidR="005D0A73">
              <w:rPr>
                <w:noProof/>
                <w:webHidden/>
              </w:rPr>
              <w:instrText xml:space="preserve"> PAGEREF _Toc155606224 \h </w:instrText>
            </w:r>
            <w:r w:rsidR="005D0A73">
              <w:rPr>
                <w:noProof/>
                <w:webHidden/>
              </w:rPr>
            </w:r>
            <w:r w:rsidR="005D0A73">
              <w:rPr>
                <w:noProof/>
                <w:webHidden/>
              </w:rPr>
              <w:fldChar w:fldCharType="separate"/>
            </w:r>
            <w:r w:rsidR="005D0A73">
              <w:rPr>
                <w:noProof/>
                <w:webHidden/>
              </w:rPr>
              <w:t>78</w:t>
            </w:r>
            <w:r w:rsidR="005D0A73">
              <w:rPr>
                <w:noProof/>
                <w:webHidden/>
              </w:rPr>
              <w:fldChar w:fldCharType="end"/>
            </w:r>
          </w:hyperlink>
        </w:p>
        <w:p w14:paraId="3C7B22B4" w14:textId="77777777" w:rsidR="005D0A73" w:rsidRDefault="00CB37D9">
          <w:pPr>
            <w:pStyle w:val="TOC2"/>
            <w:tabs>
              <w:tab w:val="right" w:leader="dot" w:pos="9354"/>
            </w:tabs>
            <w:rPr>
              <w:noProof/>
            </w:rPr>
          </w:pPr>
          <w:hyperlink w:anchor="_Toc155606225" w:history="1">
            <w:r w:rsidR="005D0A73" w:rsidRPr="00F86E6C">
              <w:rPr>
                <w:rStyle w:val="Hyperlink"/>
                <w:noProof/>
              </w:rPr>
              <w:t>CHAPTER ELEVEN RECORDS MANAGEMENT</w:t>
            </w:r>
            <w:r w:rsidR="005D0A73">
              <w:rPr>
                <w:noProof/>
                <w:webHidden/>
              </w:rPr>
              <w:tab/>
            </w:r>
            <w:r w:rsidR="005D0A73">
              <w:rPr>
                <w:noProof/>
                <w:webHidden/>
              </w:rPr>
              <w:fldChar w:fldCharType="begin"/>
            </w:r>
            <w:r w:rsidR="005D0A73">
              <w:rPr>
                <w:noProof/>
                <w:webHidden/>
              </w:rPr>
              <w:instrText xml:space="preserve"> PAGEREF _Toc155606225 \h </w:instrText>
            </w:r>
            <w:r w:rsidR="005D0A73">
              <w:rPr>
                <w:noProof/>
                <w:webHidden/>
              </w:rPr>
            </w:r>
            <w:r w:rsidR="005D0A73">
              <w:rPr>
                <w:noProof/>
                <w:webHidden/>
              </w:rPr>
              <w:fldChar w:fldCharType="separate"/>
            </w:r>
            <w:r w:rsidR="005D0A73">
              <w:rPr>
                <w:noProof/>
                <w:webHidden/>
              </w:rPr>
              <w:t>79</w:t>
            </w:r>
            <w:r w:rsidR="005D0A73">
              <w:rPr>
                <w:noProof/>
                <w:webHidden/>
              </w:rPr>
              <w:fldChar w:fldCharType="end"/>
            </w:r>
          </w:hyperlink>
        </w:p>
        <w:p w14:paraId="5AEF1793" w14:textId="77777777" w:rsidR="005D0A73" w:rsidRDefault="00CB37D9">
          <w:pPr>
            <w:pStyle w:val="TOC3"/>
            <w:tabs>
              <w:tab w:val="right" w:leader="dot" w:pos="9354"/>
            </w:tabs>
            <w:rPr>
              <w:noProof/>
            </w:rPr>
          </w:pPr>
          <w:hyperlink w:anchor="_Toc155606226" w:history="1">
            <w:r w:rsidR="005D0A73" w:rsidRPr="00F86E6C">
              <w:rPr>
                <w:rStyle w:val="Hyperlink"/>
                <w:noProof/>
              </w:rPr>
              <w:t>11.0    Introduction</w:t>
            </w:r>
            <w:r w:rsidR="005D0A73">
              <w:rPr>
                <w:noProof/>
                <w:webHidden/>
              </w:rPr>
              <w:tab/>
            </w:r>
            <w:r w:rsidR="005D0A73">
              <w:rPr>
                <w:noProof/>
                <w:webHidden/>
              </w:rPr>
              <w:fldChar w:fldCharType="begin"/>
            </w:r>
            <w:r w:rsidR="005D0A73">
              <w:rPr>
                <w:noProof/>
                <w:webHidden/>
              </w:rPr>
              <w:instrText xml:space="preserve"> PAGEREF _Toc155606226 \h </w:instrText>
            </w:r>
            <w:r w:rsidR="005D0A73">
              <w:rPr>
                <w:noProof/>
                <w:webHidden/>
              </w:rPr>
            </w:r>
            <w:r w:rsidR="005D0A73">
              <w:rPr>
                <w:noProof/>
                <w:webHidden/>
              </w:rPr>
              <w:fldChar w:fldCharType="separate"/>
            </w:r>
            <w:r w:rsidR="005D0A73">
              <w:rPr>
                <w:noProof/>
                <w:webHidden/>
              </w:rPr>
              <w:t>79</w:t>
            </w:r>
            <w:r w:rsidR="005D0A73">
              <w:rPr>
                <w:noProof/>
                <w:webHidden/>
              </w:rPr>
              <w:fldChar w:fldCharType="end"/>
            </w:r>
          </w:hyperlink>
        </w:p>
        <w:p w14:paraId="2168477C" w14:textId="77777777" w:rsidR="005D0A73" w:rsidRDefault="00CB37D9">
          <w:pPr>
            <w:pStyle w:val="TOC3"/>
            <w:tabs>
              <w:tab w:val="right" w:leader="dot" w:pos="9354"/>
            </w:tabs>
            <w:rPr>
              <w:noProof/>
            </w:rPr>
          </w:pPr>
          <w:hyperlink w:anchor="_Toc155606227" w:history="1">
            <w:r w:rsidR="005D0A73" w:rsidRPr="00F86E6C">
              <w:rPr>
                <w:rStyle w:val="Hyperlink"/>
                <w:noProof/>
              </w:rPr>
              <w:t>11.1    Purpose</w:t>
            </w:r>
            <w:r w:rsidR="005D0A73">
              <w:rPr>
                <w:noProof/>
                <w:webHidden/>
              </w:rPr>
              <w:tab/>
            </w:r>
            <w:r w:rsidR="005D0A73">
              <w:rPr>
                <w:noProof/>
                <w:webHidden/>
              </w:rPr>
              <w:fldChar w:fldCharType="begin"/>
            </w:r>
            <w:r w:rsidR="005D0A73">
              <w:rPr>
                <w:noProof/>
                <w:webHidden/>
              </w:rPr>
              <w:instrText xml:space="preserve"> PAGEREF _Toc155606227 \h </w:instrText>
            </w:r>
            <w:r w:rsidR="005D0A73">
              <w:rPr>
                <w:noProof/>
                <w:webHidden/>
              </w:rPr>
            </w:r>
            <w:r w:rsidR="005D0A73">
              <w:rPr>
                <w:noProof/>
                <w:webHidden/>
              </w:rPr>
              <w:fldChar w:fldCharType="separate"/>
            </w:r>
            <w:r w:rsidR="005D0A73">
              <w:rPr>
                <w:noProof/>
                <w:webHidden/>
              </w:rPr>
              <w:t>79</w:t>
            </w:r>
            <w:r w:rsidR="005D0A73">
              <w:rPr>
                <w:noProof/>
                <w:webHidden/>
              </w:rPr>
              <w:fldChar w:fldCharType="end"/>
            </w:r>
          </w:hyperlink>
        </w:p>
        <w:p w14:paraId="388B14CC" w14:textId="77777777" w:rsidR="005D0A73" w:rsidRDefault="00CB37D9">
          <w:pPr>
            <w:pStyle w:val="TOC3"/>
            <w:tabs>
              <w:tab w:val="right" w:leader="dot" w:pos="9354"/>
            </w:tabs>
            <w:rPr>
              <w:noProof/>
            </w:rPr>
          </w:pPr>
          <w:hyperlink w:anchor="_Toc155606228" w:history="1">
            <w:r w:rsidR="005D0A73" w:rsidRPr="00F86E6C">
              <w:rPr>
                <w:rStyle w:val="Hyperlink"/>
                <w:noProof/>
              </w:rPr>
              <w:t>11.2   Policy on Records Management</w:t>
            </w:r>
            <w:r w:rsidR="005D0A73">
              <w:rPr>
                <w:noProof/>
                <w:webHidden/>
              </w:rPr>
              <w:tab/>
            </w:r>
            <w:r w:rsidR="005D0A73">
              <w:rPr>
                <w:noProof/>
                <w:webHidden/>
              </w:rPr>
              <w:fldChar w:fldCharType="begin"/>
            </w:r>
            <w:r w:rsidR="005D0A73">
              <w:rPr>
                <w:noProof/>
                <w:webHidden/>
              </w:rPr>
              <w:instrText xml:space="preserve"> PAGEREF _Toc155606228 \h </w:instrText>
            </w:r>
            <w:r w:rsidR="005D0A73">
              <w:rPr>
                <w:noProof/>
                <w:webHidden/>
              </w:rPr>
            </w:r>
            <w:r w:rsidR="005D0A73">
              <w:rPr>
                <w:noProof/>
                <w:webHidden/>
              </w:rPr>
              <w:fldChar w:fldCharType="separate"/>
            </w:r>
            <w:r w:rsidR="005D0A73">
              <w:rPr>
                <w:noProof/>
                <w:webHidden/>
              </w:rPr>
              <w:t>79</w:t>
            </w:r>
            <w:r w:rsidR="005D0A73">
              <w:rPr>
                <w:noProof/>
                <w:webHidden/>
              </w:rPr>
              <w:fldChar w:fldCharType="end"/>
            </w:r>
          </w:hyperlink>
        </w:p>
        <w:p w14:paraId="4AA9AB27" w14:textId="77777777" w:rsidR="005D0A73" w:rsidRDefault="00CB37D9">
          <w:pPr>
            <w:pStyle w:val="TOC3"/>
            <w:tabs>
              <w:tab w:val="right" w:leader="dot" w:pos="9354"/>
            </w:tabs>
            <w:rPr>
              <w:noProof/>
            </w:rPr>
          </w:pPr>
          <w:hyperlink w:anchor="_Toc155606229" w:history="1">
            <w:r w:rsidR="005D0A73" w:rsidRPr="00F86E6C">
              <w:rPr>
                <w:rStyle w:val="Hyperlink"/>
                <w:noProof/>
              </w:rPr>
              <w:t>11.3   Procurement Records</w:t>
            </w:r>
            <w:r w:rsidR="005D0A73">
              <w:rPr>
                <w:noProof/>
                <w:webHidden/>
              </w:rPr>
              <w:tab/>
            </w:r>
            <w:r w:rsidR="005D0A73">
              <w:rPr>
                <w:noProof/>
                <w:webHidden/>
              </w:rPr>
              <w:fldChar w:fldCharType="begin"/>
            </w:r>
            <w:r w:rsidR="005D0A73">
              <w:rPr>
                <w:noProof/>
                <w:webHidden/>
              </w:rPr>
              <w:instrText xml:space="preserve"> PAGEREF _Toc155606229 \h </w:instrText>
            </w:r>
            <w:r w:rsidR="005D0A73">
              <w:rPr>
                <w:noProof/>
                <w:webHidden/>
              </w:rPr>
            </w:r>
            <w:r w:rsidR="005D0A73">
              <w:rPr>
                <w:noProof/>
                <w:webHidden/>
              </w:rPr>
              <w:fldChar w:fldCharType="separate"/>
            </w:r>
            <w:r w:rsidR="005D0A73">
              <w:rPr>
                <w:noProof/>
                <w:webHidden/>
              </w:rPr>
              <w:t>79</w:t>
            </w:r>
            <w:r w:rsidR="005D0A73">
              <w:rPr>
                <w:noProof/>
                <w:webHidden/>
              </w:rPr>
              <w:fldChar w:fldCharType="end"/>
            </w:r>
          </w:hyperlink>
        </w:p>
        <w:p w14:paraId="6A17D739" w14:textId="77777777" w:rsidR="005D0A73" w:rsidRDefault="00CB37D9">
          <w:pPr>
            <w:pStyle w:val="TOC2"/>
            <w:tabs>
              <w:tab w:val="right" w:leader="dot" w:pos="9354"/>
            </w:tabs>
            <w:rPr>
              <w:noProof/>
            </w:rPr>
          </w:pPr>
          <w:hyperlink w:anchor="_Toc155606230" w:history="1">
            <w:r w:rsidR="005D0A73" w:rsidRPr="00F86E6C">
              <w:rPr>
                <w:rStyle w:val="Hyperlink"/>
                <w:noProof/>
              </w:rPr>
              <w:t>CHAPTER TWELVE</w:t>
            </w:r>
            <w:r w:rsidR="005D0A73">
              <w:rPr>
                <w:noProof/>
                <w:webHidden/>
              </w:rPr>
              <w:tab/>
            </w:r>
            <w:r w:rsidR="005D0A73">
              <w:rPr>
                <w:noProof/>
                <w:webHidden/>
              </w:rPr>
              <w:fldChar w:fldCharType="begin"/>
            </w:r>
            <w:r w:rsidR="005D0A73">
              <w:rPr>
                <w:noProof/>
                <w:webHidden/>
              </w:rPr>
              <w:instrText xml:space="preserve"> PAGEREF _Toc155606230 \h </w:instrText>
            </w:r>
            <w:r w:rsidR="005D0A73">
              <w:rPr>
                <w:noProof/>
                <w:webHidden/>
              </w:rPr>
            </w:r>
            <w:r w:rsidR="005D0A73">
              <w:rPr>
                <w:noProof/>
                <w:webHidden/>
              </w:rPr>
              <w:fldChar w:fldCharType="separate"/>
            </w:r>
            <w:r w:rsidR="005D0A73">
              <w:rPr>
                <w:noProof/>
                <w:webHidden/>
              </w:rPr>
              <w:t>82</w:t>
            </w:r>
            <w:r w:rsidR="005D0A73">
              <w:rPr>
                <w:noProof/>
                <w:webHidden/>
              </w:rPr>
              <w:fldChar w:fldCharType="end"/>
            </w:r>
          </w:hyperlink>
        </w:p>
        <w:p w14:paraId="2FA8A0AA" w14:textId="77777777" w:rsidR="005D0A73" w:rsidRDefault="00CB37D9">
          <w:pPr>
            <w:pStyle w:val="TOC2"/>
            <w:tabs>
              <w:tab w:val="right" w:leader="dot" w:pos="9354"/>
            </w:tabs>
            <w:rPr>
              <w:noProof/>
            </w:rPr>
          </w:pPr>
          <w:hyperlink w:anchor="_Toc155606231" w:history="1">
            <w:r w:rsidR="005D0A73" w:rsidRPr="00F86E6C">
              <w:rPr>
                <w:rStyle w:val="Hyperlink"/>
                <w:noProof/>
              </w:rPr>
              <w:t>OPERATIONALIZATION-IMPLEMENTATION AND REVIEW OF THE POLICY AND PROCEDURE MANUAL</w:t>
            </w:r>
            <w:r w:rsidR="005D0A73">
              <w:rPr>
                <w:noProof/>
                <w:webHidden/>
              </w:rPr>
              <w:tab/>
            </w:r>
            <w:r w:rsidR="005D0A73">
              <w:rPr>
                <w:noProof/>
                <w:webHidden/>
              </w:rPr>
              <w:fldChar w:fldCharType="begin"/>
            </w:r>
            <w:r w:rsidR="005D0A73">
              <w:rPr>
                <w:noProof/>
                <w:webHidden/>
              </w:rPr>
              <w:instrText xml:space="preserve"> PAGEREF _Toc155606231 \h </w:instrText>
            </w:r>
            <w:r w:rsidR="005D0A73">
              <w:rPr>
                <w:noProof/>
                <w:webHidden/>
              </w:rPr>
            </w:r>
            <w:r w:rsidR="005D0A73">
              <w:rPr>
                <w:noProof/>
                <w:webHidden/>
              </w:rPr>
              <w:fldChar w:fldCharType="separate"/>
            </w:r>
            <w:r w:rsidR="005D0A73">
              <w:rPr>
                <w:noProof/>
                <w:webHidden/>
              </w:rPr>
              <w:t>82</w:t>
            </w:r>
            <w:r w:rsidR="005D0A73">
              <w:rPr>
                <w:noProof/>
                <w:webHidden/>
              </w:rPr>
              <w:fldChar w:fldCharType="end"/>
            </w:r>
          </w:hyperlink>
        </w:p>
        <w:p w14:paraId="7328765E" w14:textId="77777777" w:rsidR="005D0A73" w:rsidRDefault="00CB37D9">
          <w:pPr>
            <w:pStyle w:val="TOC3"/>
            <w:tabs>
              <w:tab w:val="right" w:leader="dot" w:pos="9354"/>
            </w:tabs>
            <w:rPr>
              <w:noProof/>
            </w:rPr>
          </w:pPr>
          <w:hyperlink w:anchor="_Toc155606232" w:history="1">
            <w:r w:rsidR="005D0A73" w:rsidRPr="00F86E6C">
              <w:rPr>
                <w:rStyle w:val="Hyperlink"/>
                <w:noProof/>
              </w:rPr>
              <w:t>12.0 Introduction</w:t>
            </w:r>
            <w:r w:rsidR="005D0A73">
              <w:rPr>
                <w:noProof/>
                <w:webHidden/>
              </w:rPr>
              <w:tab/>
            </w:r>
            <w:r w:rsidR="005D0A73">
              <w:rPr>
                <w:noProof/>
                <w:webHidden/>
              </w:rPr>
              <w:fldChar w:fldCharType="begin"/>
            </w:r>
            <w:r w:rsidR="005D0A73">
              <w:rPr>
                <w:noProof/>
                <w:webHidden/>
              </w:rPr>
              <w:instrText xml:space="preserve"> PAGEREF _Toc155606232 \h </w:instrText>
            </w:r>
            <w:r w:rsidR="005D0A73">
              <w:rPr>
                <w:noProof/>
                <w:webHidden/>
              </w:rPr>
            </w:r>
            <w:r w:rsidR="005D0A73">
              <w:rPr>
                <w:noProof/>
                <w:webHidden/>
              </w:rPr>
              <w:fldChar w:fldCharType="separate"/>
            </w:r>
            <w:r w:rsidR="005D0A73">
              <w:rPr>
                <w:noProof/>
                <w:webHidden/>
              </w:rPr>
              <w:t>82</w:t>
            </w:r>
            <w:r w:rsidR="005D0A73">
              <w:rPr>
                <w:noProof/>
                <w:webHidden/>
              </w:rPr>
              <w:fldChar w:fldCharType="end"/>
            </w:r>
          </w:hyperlink>
        </w:p>
        <w:p w14:paraId="7251E177" w14:textId="77777777" w:rsidR="005D0A73" w:rsidRDefault="00CB37D9">
          <w:pPr>
            <w:pStyle w:val="TOC3"/>
            <w:tabs>
              <w:tab w:val="right" w:leader="dot" w:pos="9354"/>
            </w:tabs>
            <w:rPr>
              <w:noProof/>
            </w:rPr>
          </w:pPr>
          <w:hyperlink w:anchor="_Toc155606233" w:history="1">
            <w:r w:rsidR="005D0A73" w:rsidRPr="00F86E6C">
              <w:rPr>
                <w:rStyle w:val="Hyperlink"/>
                <w:noProof/>
              </w:rPr>
              <w:t>12.1 Purpose</w:t>
            </w:r>
            <w:r w:rsidR="005D0A73">
              <w:rPr>
                <w:noProof/>
                <w:webHidden/>
              </w:rPr>
              <w:tab/>
            </w:r>
            <w:r w:rsidR="005D0A73">
              <w:rPr>
                <w:noProof/>
                <w:webHidden/>
              </w:rPr>
              <w:fldChar w:fldCharType="begin"/>
            </w:r>
            <w:r w:rsidR="005D0A73">
              <w:rPr>
                <w:noProof/>
                <w:webHidden/>
              </w:rPr>
              <w:instrText xml:space="preserve"> PAGEREF _Toc155606233 \h </w:instrText>
            </w:r>
            <w:r w:rsidR="005D0A73">
              <w:rPr>
                <w:noProof/>
                <w:webHidden/>
              </w:rPr>
            </w:r>
            <w:r w:rsidR="005D0A73">
              <w:rPr>
                <w:noProof/>
                <w:webHidden/>
              </w:rPr>
              <w:fldChar w:fldCharType="separate"/>
            </w:r>
            <w:r w:rsidR="005D0A73">
              <w:rPr>
                <w:noProof/>
                <w:webHidden/>
              </w:rPr>
              <w:t>82</w:t>
            </w:r>
            <w:r w:rsidR="005D0A73">
              <w:rPr>
                <w:noProof/>
                <w:webHidden/>
              </w:rPr>
              <w:fldChar w:fldCharType="end"/>
            </w:r>
          </w:hyperlink>
        </w:p>
        <w:p w14:paraId="4A439308" w14:textId="77777777" w:rsidR="005D0A73" w:rsidRDefault="00CB37D9">
          <w:pPr>
            <w:pStyle w:val="TOC3"/>
            <w:tabs>
              <w:tab w:val="right" w:leader="dot" w:pos="9354"/>
            </w:tabs>
            <w:rPr>
              <w:noProof/>
            </w:rPr>
          </w:pPr>
          <w:hyperlink w:anchor="_Toc155606234" w:history="1">
            <w:r w:rsidR="005D0A73" w:rsidRPr="00F86E6C">
              <w:rPr>
                <w:rStyle w:val="Hyperlink"/>
                <w:noProof/>
              </w:rPr>
              <w:t>12.2 Policy Statement on Operationalization, Implementation and Review of the Manual</w:t>
            </w:r>
            <w:r w:rsidR="005D0A73">
              <w:rPr>
                <w:noProof/>
                <w:webHidden/>
              </w:rPr>
              <w:tab/>
            </w:r>
            <w:r w:rsidR="005D0A73">
              <w:rPr>
                <w:noProof/>
                <w:webHidden/>
              </w:rPr>
              <w:fldChar w:fldCharType="begin"/>
            </w:r>
            <w:r w:rsidR="005D0A73">
              <w:rPr>
                <w:noProof/>
                <w:webHidden/>
              </w:rPr>
              <w:instrText xml:space="preserve"> PAGEREF _Toc155606234 \h </w:instrText>
            </w:r>
            <w:r w:rsidR="005D0A73">
              <w:rPr>
                <w:noProof/>
                <w:webHidden/>
              </w:rPr>
            </w:r>
            <w:r w:rsidR="005D0A73">
              <w:rPr>
                <w:noProof/>
                <w:webHidden/>
              </w:rPr>
              <w:fldChar w:fldCharType="separate"/>
            </w:r>
            <w:r w:rsidR="005D0A73">
              <w:rPr>
                <w:noProof/>
                <w:webHidden/>
              </w:rPr>
              <w:t>82</w:t>
            </w:r>
            <w:r w:rsidR="005D0A73">
              <w:rPr>
                <w:noProof/>
                <w:webHidden/>
              </w:rPr>
              <w:fldChar w:fldCharType="end"/>
            </w:r>
          </w:hyperlink>
        </w:p>
        <w:p w14:paraId="1D6C7D0A" w14:textId="77777777" w:rsidR="005D0A73" w:rsidRDefault="00CB37D9">
          <w:pPr>
            <w:pStyle w:val="TOC3"/>
            <w:tabs>
              <w:tab w:val="right" w:leader="dot" w:pos="9354"/>
            </w:tabs>
            <w:rPr>
              <w:noProof/>
            </w:rPr>
          </w:pPr>
          <w:hyperlink w:anchor="_Toc155606235" w:history="1">
            <w:r w:rsidR="005D0A73" w:rsidRPr="00F86E6C">
              <w:rPr>
                <w:rStyle w:val="Hyperlink"/>
                <w:noProof/>
              </w:rPr>
              <w:t>12.3 Guidelines</w:t>
            </w:r>
            <w:r w:rsidR="005D0A73">
              <w:rPr>
                <w:noProof/>
                <w:webHidden/>
              </w:rPr>
              <w:tab/>
            </w:r>
            <w:r w:rsidR="005D0A73">
              <w:rPr>
                <w:noProof/>
                <w:webHidden/>
              </w:rPr>
              <w:fldChar w:fldCharType="begin"/>
            </w:r>
            <w:r w:rsidR="005D0A73">
              <w:rPr>
                <w:noProof/>
                <w:webHidden/>
              </w:rPr>
              <w:instrText xml:space="preserve"> PAGEREF _Toc155606235 \h </w:instrText>
            </w:r>
            <w:r w:rsidR="005D0A73">
              <w:rPr>
                <w:noProof/>
                <w:webHidden/>
              </w:rPr>
            </w:r>
            <w:r w:rsidR="005D0A73">
              <w:rPr>
                <w:noProof/>
                <w:webHidden/>
              </w:rPr>
              <w:fldChar w:fldCharType="separate"/>
            </w:r>
            <w:r w:rsidR="005D0A73">
              <w:rPr>
                <w:noProof/>
                <w:webHidden/>
              </w:rPr>
              <w:t>82</w:t>
            </w:r>
            <w:r w:rsidR="005D0A73">
              <w:rPr>
                <w:noProof/>
                <w:webHidden/>
              </w:rPr>
              <w:fldChar w:fldCharType="end"/>
            </w:r>
          </w:hyperlink>
        </w:p>
        <w:p w14:paraId="6605A805" w14:textId="77777777" w:rsidR="005D0A73" w:rsidRDefault="005D0A73">
          <w:r>
            <w:rPr>
              <w:b/>
              <w:bCs/>
              <w:noProof/>
            </w:rPr>
            <w:fldChar w:fldCharType="end"/>
          </w:r>
        </w:p>
      </w:sdtContent>
    </w:sdt>
    <w:p w14:paraId="020BBB49" w14:textId="77777777" w:rsidR="006F5A73" w:rsidRDefault="00910A06">
      <w:pPr>
        <w:spacing w:after="158" w:line="259" w:lineRule="auto"/>
        <w:ind w:right="0" w:firstLine="0"/>
        <w:jc w:val="left"/>
      </w:pPr>
      <w:r>
        <w:rPr>
          <w:rFonts w:ascii="Calibri" w:eastAsia="Calibri" w:hAnsi="Calibri" w:cs="Calibri"/>
          <w:sz w:val="22"/>
        </w:rPr>
        <w:t xml:space="preserve"> </w:t>
      </w:r>
    </w:p>
    <w:p w14:paraId="171C8F7A" w14:textId="77777777" w:rsidR="006F5A73" w:rsidRDefault="00910A06">
      <w:pPr>
        <w:spacing w:after="162" w:line="259" w:lineRule="auto"/>
        <w:ind w:right="0" w:firstLine="0"/>
        <w:jc w:val="left"/>
      </w:pPr>
      <w:r>
        <w:rPr>
          <w:rFonts w:ascii="Calibri" w:eastAsia="Calibri" w:hAnsi="Calibri" w:cs="Calibri"/>
          <w:sz w:val="22"/>
        </w:rPr>
        <w:t xml:space="preserve"> </w:t>
      </w:r>
      <w:bookmarkStart w:id="3" w:name="_GoBack"/>
      <w:bookmarkEnd w:id="3"/>
    </w:p>
    <w:p w14:paraId="3DB8F864" w14:textId="77777777" w:rsidR="006F5A73" w:rsidRDefault="00910A06" w:rsidP="00A2755D">
      <w:pPr>
        <w:spacing w:after="158" w:line="259" w:lineRule="auto"/>
        <w:ind w:right="0" w:firstLine="0"/>
        <w:jc w:val="left"/>
      </w:pPr>
      <w:r>
        <w:rPr>
          <w:rFonts w:ascii="Calibri" w:eastAsia="Calibri" w:hAnsi="Calibri" w:cs="Calibri"/>
          <w:sz w:val="22"/>
        </w:rPr>
        <w:t xml:space="preserve"> </w:t>
      </w:r>
    </w:p>
    <w:p w14:paraId="7C1DE03A" w14:textId="77777777" w:rsidR="00737CAA" w:rsidRDefault="00737CAA">
      <w:pPr>
        <w:pStyle w:val="Heading1"/>
        <w:spacing w:after="13" w:line="268" w:lineRule="auto"/>
        <w:ind w:left="2843" w:right="96"/>
        <w:jc w:val="both"/>
      </w:pPr>
      <w:bookmarkStart w:id="4" w:name="_Toc155606119"/>
    </w:p>
    <w:p w14:paraId="2130115A" w14:textId="77777777" w:rsidR="006F5A73" w:rsidRDefault="00910A06">
      <w:pPr>
        <w:pStyle w:val="Heading1"/>
        <w:spacing w:after="13" w:line="268" w:lineRule="auto"/>
        <w:ind w:left="2843" w:right="96"/>
        <w:jc w:val="both"/>
      </w:pPr>
      <w:r>
        <w:t>ACRONYMS &amp; ABBREVIATIONS</w:t>
      </w:r>
      <w:bookmarkEnd w:id="4"/>
      <w:r>
        <w:t xml:space="preserve"> </w:t>
      </w:r>
    </w:p>
    <w:p w14:paraId="4C165BF9" w14:textId="77777777" w:rsidR="006F5A73" w:rsidRDefault="00910A06">
      <w:pPr>
        <w:spacing w:after="0" w:line="259" w:lineRule="auto"/>
        <w:ind w:left="65" w:right="0" w:firstLine="0"/>
        <w:jc w:val="center"/>
      </w:pPr>
      <w:r>
        <w:rPr>
          <w:b/>
        </w:rPr>
        <w:t xml:space="preserve"> </w:t>
      </w:r>
    </w:p>
    <w:tbl>
      <w:tblPr>
        <w:tblStyle w:val="TableGrid"/>
        <w:tblW w:w="7366" w:type="dxa"/>
        <w:tblInd w:w="0" w:type="dxa"/>
        <w:tblLook w:val="04A0" w:firstRow="1" w:lastRow="0" w:firstColumn="1" w:lastColumn="0" w:noHBand="0" w:noVBand="1"/>
      </w:tblPr>
      <w:tblGrid>
        <w:gridCol w:w="1398"/>
        <w:gridCol w:w="698"/>
        <w:gridCol w:w="5270"/>
      </w:tblGrid>
      <w:tr w:rsidR="006F5A73" w14:paraId="2F859DB8" w14:textId="77777777" w:rsidTr="00A2755D">
        <w:trPr>
          <w:trHeight w:val="393"/>
        </w:trPr>
        <w:tc>
          <w:tcPr>
            <w:tcW w:w="1398" w:type="dxa"/>
            <w:tcBorders>
              <w:top w:val="nil"/>
              <w:left w:val="nil"/>
              <w:bottom w:val="nil"/>
              <w:right w:val="nil"/>
            </w:tcBorders>
          </w:tcPr>
          <w:p w14:paraId="10D334BB" w14:textId="77777777" w:rsidR="006F5A73" w:rsidRDefault="00910A06">
            <w:pPr>
              <w:tabs>
                <w:tab w:val="center" w:pos="720"/>
              </w:tabs>
              <w:spacing w:after="0" w:line="259" w:lineRule="auto"/>
              <w:ind w:right="0" w:firstLine="0"/>
              <w:jc w:val="left"/>
            </w:pPr>
            <w:r>
              <w:rPr>
                <w:b/>
              </w:rPr>
              <w:tab/>
              <w:t xml:space="preserve"> </w:t>
            </w:r>
          </w:p>
        </w:tc>
        <w:tc>
          <w:tcPr>
            <w:tcW w:w="698" w:type="dxa"/>
            <w:tcBorders>
              <w:top w:val="nil"/>
              <w:left w:val="nil"/>
              <w:bottom w:val="nil"/>
              <w:right w:val="nil"/>
            </w:tcBorders>
          </w:tcPr>
          <w:p w14:paraId="119A922C" w14:textId="77777777" w:rsidR="006F5A73" w:rsidRDefault="00910A06">
            <w:pPr>
              <w:spacing w:after="0" w:line="259" w:lineRule="auto"/>
              <w:ind w:right="0" w:firstLine="0"/>
              <w:jc w:val="left"/>
            </w:pPr>
            <w:r>
              <w:rPr>
                <w:b/>
              </w:rPr>
              <w:t xml:space="preserve"> </w:t>
            </w:r>
          </w:p>
        </w:tc>
        <w:tc>
          <w:tcPr>
            <w:tcW w:w="5270" w:type="dxa"/>
            <w:tcBorders>
              <w:top w:val="nil"/>
              <w:left w:val="nil"/>
              <w:bottom w:val="nil"/>
              <w:right w:val="nil"/>
            </w:tcBorders>
          </w:tcPr>
          <w:p w14:paraId="71E66A36" w14:textId="77777777" w:rsidR="006F5A73" w:rsidRDefault="006F5A73">
            <w:pPr>
              <w:spacing w:after="0" w:line="259" w:lineRule="auto"/>
              <w:ind w:right="0" w:firstLine="0"/>
              <w:jc w:val="left"/>
            </w:pPr>
          </w:p>
        </w:tc>
      </w:tr>
      <w:tr w:rsidR="006F5A73" w14:paraId="5C827088" w14:textId="77777777" w:rsidTr="00A2755D">
        <w:trPr>
          <w:trHeight w:val="503"/>
        </w:trPr>
        <w:tc>
          <w:tcPr>
            <w:tcW w:w="1398" w:type="dxa"/>
            <w:tcBorders>
              <w:top w:val="nil"/>
              <w:left w:val="nil"/>
              <w:bottom w:val="nil"/>
              <w:right w:val="nil"/>
            </w:tcBorders>
            <w:vAlign w:val="center"/>
          </w:tcPr>
          <w:p w14:paraId="34005850" w14:textId="77777777" w:rsidR="006F5A73" w:rsidRDefault="00910A06">
            <w:pPr>
              <w:tabs>
                <w:tab w:val="center" w:pos="720"/>
              </w:tabs>
              <w:spacing w:after="0" w:line="259" w:lineRule="auto"/>
              <w:ind w:right="0" w:firstLine="0"/>
              <w:jc w:val="left"/>
            </w:pPr>
            <w:r>
              <w:rPr>
                <w:b/>
              </w:rPr>
              <w:t>(AO)</w:t>
            </w:r>
            <w:r>
              <w:tab/>
              <w:t xml:space="preserve"> </w:t>
            </w:r>
          </w:p>
        </w:tc>
        <w:tc>
          <w:tcPr>
            <w:tcW w:w="698" w:type="dxa"/>
            <w:tcBorders>
              <w:top w:val="nil"/>
              <w:left w:val="nil"/>
              <w:bottom w:val="nil"/>
              <w:right w:val="nil"/>
            </w:tcBorders>
            <w:vAlign w:val="center"/>
          </w:tcPr>
          <w:p w14:paraId="0C48BEF2" w14:textId="77777777" w:rsidR="006F5A73" w:rsidRDefault="00910A06">
            <w:pPr>
              <w:spacing w:after="0" w:line="259" w:lineRule="auto"/>
              <w:ind w:right="0" w:firstLine="0"/>
              <w:jc w:val="left"/>
            </w:pPr>
            <w:r>
              <w:t xml:space="preserve"> </w:t>
            </w:r>
          </w:p>
        </w:tc>
        <w:tc>
          <w:tcPr>
            <w:tcW w:w="5270" w:type="dxa"/>
            <w:tcBorders>
              <w:top w:val="nil"/>
              <w:left w:val="nil"/>
              <w:bottom w:val="nil"/>
              <w:right w:val="nil"/>
            </w:tcBorders>
            <w:vAlign w:val="center"/>
          </w:tcPr>
          <w:p w14:paraId="5DD20122" w14:textId="77777777" w:rsidR="006F5A73" w:rsidRDefault="00910A06">
            <w:pPr>
              <w:spacing w:after="0" w:line="259" w:lineRule="auto"/>
              <w:ind w:right="0" w:firstLine="0"/>
              <w:jc w:val="left"/>
            </w:pPr>
            <w:r>
              <w:t xml:space="preserve">Accounting Officer </w:t>
            </w:r>
          </w:p>
        </w:tc>
      </w:tr>
      <w:tr w:rsidR="006F5A73" w14:paraId="12D06236" w14:textId="77777777" w:rsidTr="00A2755D">
        <w:trPr>
          <w:trHeight w:val="505"/>
        </w:trPr>
        <w:tc>
          <w:tcPr>
            <w:tcW w:w="1398" w:type="dxa"/>
            <w:tcBorders>
              <w:top w:val="nil"/>
              <w:left w:val="nil"/>
              <w:bottom w:val="nil"/>
              <w:right w:val="nil"/>
            </w:tcBorders>
            <w:vAlign w:val="center"/>
          </w:tcPr>
          <w:p w14:paraId="132402ED" w14:textId="77777777" w:rsidR="00737CAA" w:rsidRDefault="00910A06">
            <w:pPr>
              <w:spacing w:after="0" w:line="259" w:lineRule="auto"/>
              <w:ind w:right="0" w:firstLine="0"/>
              <w:jc w:val="left"/>
              <w:rPr>
                <w:b/>
              </w:rPr>
            </w:pPr>
            <w:r>
              <w:rPr>
                <w:b/>
              </w:rPr>
              <w:t>AGPO</w:t>
            </w:r>
          </w:p>
          <w:p w14:paraId="6790F8B1" w14:textId="77777777" w:rsidR="00737CAA" w:rsidRDefault="00737CAA">
            <w:pPr>
              <w:spacing w:after="0" w:line="259" w:lineRule="auto"/>
              <w:ind w:right="0" w:firstLine="0"/>
              <w:jc w:val="left"/>
              <w:rPr>
                <w:b/>
              </w:rPr>
            </w:pPr>
          </w:p>
          <w:p w14:paraId="3FA179CA" w14:textId="77777777" w:rsidR="006F5A73" w:rsidRDefault="00737CAA">
            <w:pPr>
              <w:spacing w:after="0" w:line="259" w:lineRule="auto"/>
              <w:ind w:right="0" w:firstLine="0"/>
              <w:jc w:val="left"/>
            </w:pPr>
            <w:r w:rsidRPr="00DD38B1">
              <w:rPr>
                <w:b/>
                <w:color w:val="auto"/>
              </w:rPr>
              <w:t>KIPRE</w:t>
            </w:r>
            <w:r w:rsidR="00910A06" w:rsidRPr="00DD38B1">
              <w:rPr>
                <w:b/>
                <w:color w:val="auto"/>
              </w:rPr>
              <w:t xml:space="preserve"> </w:t>
            </w:r>
          </w:p>
        </w:tc>
        <w:tc>
          <w:tcPr>
            <w:tcW w:w="698" w:type="dxa"/>
            <w:tcBorders>
              <w:top w:val="nil"/>
              <w:left w:val="nil"/>
              <w:bottom w:val="nil"/>
              <w:right w:val="nil"/>
            </w:tcBorders>
            <w:vAlign w:val="center"/>
          </w:tcPr>
          <w:p w14:paraId="30CA0BE8" w14:textId="77777777" w:rsidR="006F5A73" w:rsidRDefault="00910A06">
            <w:pPr>
              <w:spacing w:after="0" w:line="259" w:lineRule="auto"/>
              <w:ind w:right="0" w:firstLine="0"/>
              <w:jc w:val="left"/>
            </w:pPr>
            <w:r>
              <w:rPr>
                <w:b/>
              </w:rPr>
              <w:t xml:space="preserve"> </w:t>
            </w:r>
          </w:p>
        </w:tc>
        <w:tc>
          <w:tcPr>
            <w:tcW w:w="5270" w:type="dxa"/>
            <w:tcBorders>
              <w:top w:val="nil"/>
              <w:left w:val="nil"/>
              <w:bottom w:val="nil"/>
              <w:right w:val="nil"/>
            </w:tcBorders>
            <w:vAlign w:val="center"/>
          </w:tcPr>
          <w:p w14:paraId="52378EBC" w14:textId="77777777" w:rsidR="00737CAA" w:rsidRDefault="00910A06">
            <w:pPr>
              <w:spacing w:after="0" w:line="259" w:lineRule="auto"/>
              <w:ind w:right="0" w:firstLine="0"/>
            </w:pPr>
            <w:r>
              <w:t xml:space="preserve">Access to Government Procurement Opportunities </w:t>
            </w:r>
          </w:p>
          <w:p w14:paraId="386B98C4" w14:textId="77777777" w:rsidR="00737CAA" w:rsidRDefault="00737CAA">
            <w:pPr>
              <w:spacing w:after="0" w:line="259" w:lineRule="auto"/>
              <w:ind w:right="0" w:firstLine="0"/>
            </w:pPr>
            <w:r>
              <w:t>Kenya Institute of Primate Research</w:t>
            </w:r>
          </w:p>
        </w:tc>
      </w:tr>
      <w:tr w:rsidR="006F5A73" w14:paraId="6875729D" w14:textId="77777777" w:rsidTr="00A2755D">
        <w:trPr>
          <w:trHeight w:val="395"/>
        </w:trPr>
        <w:tc>
          <w:tcPr>
            <w:tcW w:w="1398" w:type="dxa"/>
            <w:tcBorders>
              <w:top w:val="nil"/>
              <w:left w:val="nil"/>
              <w:bottom w:val="nil"/>
              <w:right w:val="nil"/>
            </w:tcBorders>
            <w:vAlign w:val="bottom"/>
          </w:tcPr>
          <w:p w14:paraId="5F545E46" w14:textId="77777777" w:rsidR="006F5A73" w:rsidRDefault="00910A06">
            <w:pPr>
              <w:spacing w:after="0" w:line="259" w:lineRule="auto"/>
              <w:ind w:right="0" w:firstLine="0"/>
              <w:jc w:val="left"/>
            </w:pPr>
            <w:r>
              <w:rPr>
                <w:b/>
              </w:rPr>
              <w:t xml:space="preserve">BAFO  </w:t>
            </w:r>
          </w:p>
        </w:tc>
        <w:tc>
          <w:tcPr>
            <w:tcW w:w="698" w:type="dxa"/>
            <w:tcBorders>
              <w:top w:val="nil"/>
              <w:left w:val="nil"/>
              <w:bottom w:val="nil"/>
              <w:right w:val="nil"/>
            </w:tcBorders>
            <w:vAlign w:val="bottom"/>
          </w:tcPr>
          <w:p w14:paraId="42B18729" w14:textId="77777777" w:rsidR="006F5A73" w:rsidRDefault="00910A06">
            <w:pPr>
              <w:spacing w:after="0" w:line="259" w:lineRule="auto"/>
              <w:ind w:right="0" w:firstLine="0"/>
              <w:jc w:val="left"/>
            </w:pPr>
            <w:r>
              <w:rPr>
                <w:b/>
              </w:rPr>
              <w:t xml:space="preserve"> </w:t>
            </w:r>
          </w:p>
        </w:tc>
        <w:tc>
          <w:tcPr>
            <w:tcW w:w="5270" w:type="dxa"/>
            <w:tcBorders>
              <w:top w:val="nil"/>
              <w:left w:val="nil"/>
              <w:bottom w:val="nil"/>
              <w:right w:val="nil"/>
            </w:tcBorders>
            <w:vAlign w:val="bottom"/>
          </w:tcPr>
          <w:p w14:paraId="2F9B00AB" w14:textId="77777777" w:rsidR="006F5A73" w:rsidRDefault="00910A06">
            <w:pPr>
              <w:spacing w:after="0" w:line="259" w:lineRule="auto"/>
              <w:ind w:right="0" w:firstLine="0"/>
              <w:jc w:val="left"/>
            </w:pPr>
            <w:r>
              <w:t xml:space="preserve">Best and Final Offer </w:t>
            </w:r>
          </w:p>
        </w:tc>
      </w:tr>
    </w:tbl>
    <w:p w14:paraId="7CBAF0B6" w14:textId="77777777" w:rsidR="006F5A73" w:rsidRDefault="00910A06">
      <w:pPr>
        <w:spacing w:after="171"/>
        <w:ind w:right="101"/>
      </w:pPr>
      <w:r>
        <w:rPr>
          <w:b/>
        </w:rPr>
        <w:t>CAPP</w:t>
      </w:r>
      <w:r>
        <w:t xml:space="preserve">                      Consolidated Annual Procurement Plan </w:t>
      </w:r>
    </w:p>
    <w:p w14:paraId="2AB163BD" w14:textId="77777777" w:rsidR="00A06495" w:rsidRDefault="00910A06">
      <w:pPr>
        <w:tabs>
          <w:tab w:val="center" w:pos="1441"/>
          <w:tab w:val="center" w:pos="3358"/>
        </w:tabs>
        <w:spacing w:after="175"/>
        <w:ind w:right="0" w:firstLine="0"/>
        <w:jc w:val="left"/>
      </w:pPr>
      <w:r>
        <w:rPr>
          <w:b/>
        </w:rPr>
        <w:t xml:space="preserve">CBK </w:t>
      </w:r>
      <w:r w:rsidR="00A06495">
        <w:rPr>
          <w:b/>
        </w:rPr>
        <w:t xml:space="preserve">                      </w:t>
      </w:r>
      <w:r w:rsidR="00A06495" w:rsidRPr="00A06495">
        <w:t xml:space="preserve">Central Bank of Kenya                     </w:t>
      </w:r>
      <w:r>
        <w:tab/>
      </w:r>
    </w:p>
    <w:p w14:paraId="724C199B" w14:textId="77777777" w:rsidR="006F5A73" w:rsidRDefault="00A06495" w:rsidP="00A06495">
      <w:pPr>
        <w:tabs>
          <w:tab w:val="center" w:pos="1441"/>
          <w:tab w:val="center" w:pos="3358"/>
        </w:tabs>
        <w:spacing w:after="175"/>
        <w:ind w:right="0" w:firstLine="0"/>
        <w:jc w:val="left"/>
      </w:pPr>
      <w:r w:rsidRPr="00A06495">
        <w:rPr>
          <w:b/>
        </w:rPr>
        <w:t xml:space="preserve"> CIT</w:t>
      </w:r>
      <w:r>
        <w:t xml:space="preserve">                      </w:t>
      </w:r>
      <w:r w:rsidR="00910A06">
        <w:t xml:space="preserve"> </w:t>
      </w:r>
      <w:r w:rsidR="00910A06">
        <w:tab/>
        <w:t xml:space="preserve">Contract Implementation Team </w:t>
      </w:r>
    </w:p>
    <w:p w14:paraId="6C7F483E" w14:textId="77777777" w:rsidR="006F5A73" w:rsidRDefault="00910A06">
      <w:pPr>
        <w:ind w:right="101"/>
      </w:pPr>
      <w:r>
        <w:rPr>
          <w:b/>
        </w:rPr>
        <w:t xml:space="preserve">DSCM </w:t>
      </w:r>
      <w:r>
        <w:t xml:space="preserve">                     Director Supply Chain Management </w:t>
      </w:r>
    </w:p>
    <w:tbl>
      <w:tblPr>
        <w:tblStyle w:val="TableGrid"/>
        <w:tblW w:w="4628" w:type="dxa"/>
        <w:tblInd w:w="0" w:type="dxa"/>
        <w:tblLook w:val="04A0" w:firstRow="1" w:lastRow="0" w:firstColumn="1" w:lastColumn="0" w:noHBand="0" w:noVBand="1"/>
      </w:tblPr>
      <w:tblGrid>
        <w:gridCol w:w="1440"/>
        <w:gridCol w:w="720"/>
        <w:gridCol w:w="2468"/>
      </w:tblGrid>
      <w:tr w:rsidR="006F5A73" w14:paraId="590F5D26" w14:textId="77777777">
        <w:trPr>
          <w:trHeight w:val="372"/>
        </w:trPr>
        <w:tc>
          <w:tcPr>
            <w:tcW w:w="1441" w:type="dxa"/>
            <w:tcBorders>
              <w:top w:val="nil"/>
              <w:left w:val="nil"/>
              <w:bottom w:val="nil"/>
              <w:right w:val="nil"/>
            </w:tcBorders>
          </w:tcPr>
          <w:p w14:paraId="6A0352F4" w14:textId="77777777" w:rsidR="006F5A73" w:rsidRDefault="00910A06">
            <w:pPr>
              <w:tabs>
                <w:tab w:val="center" w:pos="720"/>
              </w:tabs>
              <w:spacing w:after="0" w:line="259" w:lineRule="auto"/>
              <w:ind w:right="0" w:firstLine="0"/>
              <w:jc w:val="left"/>
            </w:pPr>
            <w:r>
              <w:rPr>
                <w:b/>
              </w:rPr>
              <w:t xml:space="preserve">EOI </w:t>
            </w:r>
            <w:r>
              <w:rPr>
                <w:b/>
              </w:rPr>
              <w:tab/>
              <w:t xml:space="preserve"> </w:t>
            </w:r>
          </w:p>
        </w:tc>
        <w:tc>
          <w:tcPr>
            <w:tcW w:w="720" w:type="dxa"/>
            <w:tcBorders>
              <w:top w:val="nil"/>
              <w:left w:val="nil"/>
              <w:bottom w:val="nil"/>
              <w:right w:val="nil"/>
            </w:tcBorders>
          </w:tcPr>
          <w:p w14:paraId="1C925227" w14:textId="77777777" w:rsidR="006F5A73" w:rsidRDefault="00910A06">
            <w:pPr>
              <w:spacing w:after="0" w:line="259" w:lineRule="auto"/>
              <w:ind w:right="0" w:firstLine="0"/>
              <w:jc w:val="left"/>
            </w:pPr>
            <w:r>
              <w:rPr>
                <w:b/>
              </w:rPr>
              <w:t xml:space="preserve"> </w:t>
            </w:r>
          </w:p>
        </w:tc>
        <w:tc>
          <w:tcPr>
            <w:tcW w:w="2468" w:type="dxa"/>
            <w:tcBorders>
              <w:top w:val="nil"/>
              <w:left w:val="nil"/>
              <w:bottom w:val="nil"/>
              <w:right w:val="nil"/>
            </w:tcBorders>
          </w:tcPr>
          <w:p w14:paraId="34667125" w14:textId="77777777" w:rsidR="006F5A73" w:rsidRDefault="00910A06">
            <w:pPr>
              <w:spacing w:after="0" w:line="259" w:lineRule="auto"/>
              <w:ind w:right="0" w:firstLine="0"/>
            </w:pPr>
            <w:r>
              <w:t xml:space="preserve">Expression of Interest </w:t>
            </w:r>
          </w:p>
        </w:tc>
      </w:tr>
      <w:tr w:rsidR="006F5A73" w14:paraId="6CBE556B" w14:textId="77777777">
        <w:trPr>
          <w:trHeight w:val="476"/>
        </w:trPr>
        <w:tc>
          <w:tcPr>
            <w:tcW w:w="1441" w:type="dxa"/>
            <w:tcBorders>
              <w:top w:val="nil"/>
              <w:left w:val="nil"/>
              <w:bottom w:val="nil"/>
              <w:right w:val="nil"/>
            </w:tcBorders>
            <w:vAlign w:val="center"/>
          </w:tcPr>
          <w:p w14:paraId="3D756A4C" w14:textId="77777777" w:rsidR="006F5A73" w:rsidRDefault="00910A06">
            <w:pPr>
              <w:spacing w:after="0" w:line="259" w:lineRule="auto"/>
              <w:ind w:right="0" w:firstLine="0"/>
              <w:jc w:val="left"/>
            </w:pPr>
            <w:r>
              <w:rPr>
                <w:b/>
              </w:rPr>
              <w:t xml:space="preserve">ETR  </w:t>
            </w:r>
          </w:p>
        </w:tc>
        <w:tc>
          <w:tcPr>
            <w:tcW w:w="720" w:type="dxa"/>
            <w:tcBorders>
              <w:top w:val="nil"/>
              <w:left w:val="nil"/>
              <w:bottom w:val="nil"/>
              <w:right w:val="nil"/>
            </w:tcBorders>
            <w:vAlign w:val="center"/>
          </w:tcPr>
          <w:p w14:paraId="5C7BCA3D" w14:textId="77777777" w:rsidR="006F5A73" w:rsidRDefault="00910A06">
            <w:pPr>
              <w:spacing w:after="0" w:line="259" w:lineRule="auto"/>
              <w:ind w:right="0" w:firstLine="0"/>
              <w:jc w:val="left"/>
            </w:pPr>
            <w:r>
              <w:rPr>
                <w:b/>
              </w:rPr>
              <w:t xml:space="preserve"> </w:t>
            </w:r>
          </w:p>
        </w:tc>
        <w:tc>
          <w:tcPr>
            <w:tcW w:w="2468" w:type="dxa"/>
            <w:tcBorders>
              <w:top w:val="nil"/>
              <w:left w:val="nil"/>
              <w:bottom w:val="nil"/>
              <w:right w:val="nil"/>
            </w:tcBorders>
            <w:vAlign w:val="center"/>
          </w:tcPr>
          <w:p w14:paraId="140A5DD4" w14:textId="77777777" w:rsidR="006F5A73" w:rsidRDefault="00910A06">
            <w:pPr>
              <w:spacing w:after="0" w:line="259" w:lineRule="auto"/>
              <w:ind w:right="0" w:firstLine="0"/>
            </w:pPr>
            <w:r>
              <w:t xml:space="preserve">Electronic Tax Receipt </w:t>
            </w:r>
          </w:p>
        </w:tc>
      </w:tr>
      <w:tr w:rsidR="006F5A73" w14:paraId="15E140B9" w14:textId="77777777">
        <w:trPr>
          <w:trHeight w:val="478"/>
        </w:trPr>
        <w:tc>
          <w:tcPr>
            <w:tcW w:w="1441" w:type="dxa"/>
            <w:tcBorders>
              <w:top w:val="nil"/>
              <w:left w:val="nil"/>
              <w:bottom w:val="nil"/>
              <w:right w:val="nil"/>
            </w:tcBorders>
            <w:vAlign w:val="center"/>
          </w:tcPr>
          <w:p w14:paraId="5CDFEE0B" w14:textId="77777777" w:rsidR="006F5A73" w:rsidRDefault="00910A06">
            <w:pPr>
              <w:spacing w:after="0" w:line="259" w:lineRule="auto"/>
              <w:ind w:right="0" w:firstLine="0"/>
              <w:jc w:val="left"/>
            </w:pPr>
            <w:r>
              <w:rPr>
                <w:b/>
              </w:rPr>
              <w:t xml:space="preserve">FCS  </w:t>
            </w:r>
          </w:p>
        </w:tc>
        <w:tc>
          <w:tcPr>
            <w:tcW w:w="720" w:type="dxa"/>
            <w:tcBorders>
              <w:top w:val="nil"/>
              <w:left w:val="nil"/>
              <w:bottom w:val="nil"/>
              <w:right w:val="nil"/>
            </w:tcBorders>
            <w:vAlign w:val="center"/>
          </w:tcPr>
          <w:p w14:paraId="15BC05B9" w14:textId="77777777" w:rsidR="006F5A73" w:rsidRDefault="00910A06">
            <w:pPr>
              <w:spacing w:after="0" w:line="259" w:lineRule="auto"/>
              <w:ind w:right="0" w:firstLine="0"/>
              <w:jc w:val="left"/>
            </w:pPr>
            <w:r>
              <w:rPr>
                <w:b/>
              </w:rPr>
              <w:t xml:space="preserve"> </w:t>
            </w:r>
          </w:p>
        </w:tc>
        <w:tc>
          <w:tcPr>
            <w:tcW w:w="2468" w:type="dxa"/>
            <w:tcBorders>
              <w:top w:val="nil"/>
              <w:left w:val="nil"/>
              <w:bottom w:val="nil"/>
              <w:right w:val="nil"/>
            </w:tcBorders>
            <w:vAlign w:val="center"/>
          </w:tcPr>
          <w:p w14:paraId="693448FF" w14:textId="77777777" w:rsidR="006F5A73" w:rsidRDefault="00910A06">
            <w:pPr>
              <w:spacing w:after="0" w:line="259" w:lineRule="auto"/>
              <w:ind w:right="0" w:firstLine="0"/>
              <w:jc w:val="left"/>
            </w:pPr>
            <w:r>
              <w:t xml:space="preserve">Fixed Cost Selection </w:t>
            </w:r>
          </w:p>
        </w:tc>
      </w:tr>
      <w:tr w:rsidR="006F5A73" w14:paraId="304BEAC3" w14:textId="77777777">
        <w:trPr>
          <w:trHeight w:val="478"/>
        </w:trPr>
        <w:tc>
          <w:tcPr>
            <w:tcW w:w="1441" w:type="dxa"/>
            <w:tcBorders>
              <w:top w:val="nil"/>
              <w:left w:val="nil"/>
              <w:bottom w:val="nil"/>
              <w:right w:val="nil"/>
            </w:tcBorders>
            <w:vAlign w:val="center"/>
          </w:tcPr>
          <w:p w14:paraId="7D7CA3C3" w14:textId="77777777" w:rsidR="006F5A73" w:rsidRDefault="00910A06">
            <w:pPr>
              <w:spacing w:after="0" w:line="259" w:lineRule="auto"/>
              <w:ind w:right="0" w:firstLine="0"/>
              <w:jc w:val="left"/>
            </w:pPr>
            <w:r>
              <w:rPr>
                <w:b/>
              </w:rPr>
              <w:t xml:space="preserve">FIFO </w:t>
            </w:r>
            <w:r>
              <w:t xml:space="preserve"> </w:t>
            </w:r>
          </w:p>
        </w:tc>
        <w:tc>
          <w:tcPr>
            <w:tcW w:w="720" w:type="dxa"/>
            <w:tcBorders>
              <w:top w:val="nil"/>
              <w:left w:val="nil"/>
              <w:bottom w:val="nil"/>
              <w:right w:val="nil"/>
            </w:tcBorders>
            <w:vAlign w:val="center"/>
          </w:tcPr>
          <w:p w14:paraId="31A376A3" w14:textId="77777777" w:rsidR="006F5A73" w:rsidRDefault="00910A06">
            <w:pPr>
              <w:spacing w:after="0" w:line="259" w:lineRule="auto"/>
              <w:ind w:right="0" w:firstLine="0"/>
              <w:jc w:val="left"/>
            </w:pPr>
            <w:r>
              <w:t xml:space="preserve"> </w:t>
            </w:r>
          </w:p>
        </w:tc>
        <w:tc>
          <w:tcPr>
            <w:tcW w:w="2468" w:type="dxa"/>
            <w:tcBorders>
              <w:top w:val="nil"/>
              <w:left w:val="nil"/>
              <w:bottom w:val="nil"/>
              <w:right w:val="nil"/>
            </w:tcBorders>
            <w:vAlign w:val="center"/>
          </w:tcPr>
          <w:p w14:paraId="670B1C5C" w14:textId="77777777" w:rsidR="006F5A73" w:rsidRDefault="00910A06">
            <w:pPr>
              <w:spacing w:after="0" w:line="259" w:lineRule="auto"/>
              <w:ind w:right="0" w:firstLine="0"/>
              <w:jc w:val="left"/>
            </w:pPr>
            <w:r>
              <w:t xml:space="preserve">First in First Out </w:t>
            </w:r>
          </w:p>
        </w:tc>
      </w:tr>
      <w:tr w:rsidR="006F5A73" w14:paraId="611139D1" w14:textId="77777777">
        <w:trPr>
          <w:trHeight w:val="372"/>
        </w:trPr>
        <w:tc>
          <w:tcPr>
            <w:tcW w:w="1441" w:type="dxa"/>
            <w:tcBorders>
              <w:top w:val="nil"/>
              <w:left w:val="nil"/>
              <w:bottom w:val="nil"/>
              <w:right w:val="nil"/>
            </w:tcBorders>
            <w:vAlign w:val="bottom"/>
          </w:tcPr>
          <w:p w14:paraId="6B79FF8C" w14:textId="77777777" w:rsidR="006F5A73" w:rsidRDefault="00910A06">
            <w:pPr>
              <w:spacing w:after="0" w:line="259" w:lineRule="auto"/>
              <w:ind w:right="0" w:firstLine="0"/>
              <w:jc w:val="left"/>
            </w:pPr>
            <w:r>
              <w:rPr>
                <w:b/>
              </w:rPr>
              <w:t xml:space="preserve">GOK  </w:t>
            </w:r>
          </w:p>
        </w:tc>
        <w:tc>
          <w:tcPr>
            <w:tcW w:w="720" w:type="dxa"/>
            <w:tcBorders>
              <w:top w:val="nil"/>
              <w:left w:val="nil"/>
              <w:bottom w:val="nil"/>
              <w:right w:val="nil"/>
            </w:tcBorders>
            <w:vAlign w:val="bottom"/>
          </w:tcPr>
          <w:p w14:paraId="424D8D5A" w14:textId="77777777" w:rsidR="006F5A73" w:rsidRDefault="00910A06">
            <w:pPr>
              <w:spacing w:after="0" w:line="259" w:lineRule="auto"/>
              <w:ind w:right="0" w:firstLine="0"/>
              <w:jc w:val="left"/>
            </w:pPr>
            <w:r>
              <w:rPr>
                <w:b/>
              </w:rPr>
              <w:t xml:space="preserve"> </w:t>
            </w:r>
          </w:p>
        </w:tc>
        <w:tc>
          <w:tcPr>
            <w:tcW w:w="2468" w:type="dxa"/>
            <w:tcBorders>
              <w:top w:val="nil"/>
              <w:left w:val="nil"/>
              <w:bottom w:val="nil"/>
              <w:right w:val="nil"/>
            </w:tcBorders>
            <w:vAlign w:val="bottom"/>
          </w:tcPr>
          <w:p w14:paraId="34349A53" w14:textId="77777777" w:rsidR="006F5A73" w:rsidRDefault="00910A06">
            <w:pPr>
              <w:spacing w:after="0" w:line="259" w:lineRule="auto"/>
              <w:ind w:right="0" w:firstLine="0"/>
            </w:pPr>
            <w:r>
              <w:t xml:space="preserve">Government of Kenya  </w:t>
            </w:r>
          </w:p>
        </w:tc>
      </w:tr>
    </w:tbl>
    <w:p w14:paraId="6CE3F4B1" w14:textId="77777777" w:rsidR="006F5A73" w:rsidRDefault="00910A06">
      <w:pPr>
        <w:spacing w:after="171"/>
        <w:ind w:right="101"/>
      </w:pPr>
      <w:r>
        <w:rPr>
          <w:b/>
        </w:rPr>
        <w:t xml:space="preserve">GRN </w:t>
      </w:r>
      <w:r>
        <w:t xml:space="preserve">                        Goods Received Note  </w:t>
      </w:r>
    </w:p>
    <w:p w14:paraId="002F2E7A" w14:textId="77777777" w:rsidR="006F5A73" w:rsidRDefault="00910A06">
      <w:pPr>
        <w:spacing w:after="166"/>
        <w:ind w:right="101"/>
      </w:pPr>
      <w:proofErr w:type="spellStart"/>
      <w:r>
        <w:rPr>
          <w:b/>
        </w:rPr>
        <w:t>HoD</w:t>
      </w:r>
      <w:proofErr w:type="spellEnd"/>
      <w:r>
        <w:t xml:space="preserve">                         Head of Department/Directorate </w:t>
      </w:r>
    </w:p>
    <w:p w14:paraId="2D16C1AF" w14:textId="77777777" w:rsidR="006F5A73" w:rsidRDefault="00910A06">
      <w:pPr>
        <w:pStyle w:val="Heading2"/>
        <w:spacing w:after="169" w:line="268" w:lineRule="auto"/>
        <w:ind w:right="96"/>
        <w:jc w:val="both"/>
      </w:pPr>
      <w:bookmarkStart w:id="5" w:name="_Toc155606120"/>
      <w:proofErr w:type="spellStart"/>
      <w:r>
        <w:rPr>
          <w:color w:val="000000"/>
        </w:rPr>
        <w:t>HoD</w:t>
      </w:r>
      <w:proofErr w:type="spellEnd"/>
      <w:r>
        <w:rPr>
          <w:color w:val="000000"/>
        </w:rPr>
        <w:t xml:space="preserve">(s)                     </w:t>
      </w:r>
      <w:r>
        <w:rPr>
          <w:b w:val="0"/>
          <w:color w:val="000000"/>
        </w:rPr>
        <w:t>Head (s) of Department</w:t>
      </w:r>
      <w:bookmarkEnd w:id="5"/>
      <w:r>
        <w:rPr>
          <w:b w:val="0"/>
          <w:color w:val="000000"/>
        </w:rPr>
        <w:t xml:space="preserve">  </w:t>
      </w:r>
    </w:p>
    <w:p w14:paraId="5D11155D" w14:textId="77777777" w:rsidR="006F5A73" w:rsidRDefault="00910A06">
      <w:pPr>
        <w:tabs>
          <w:tab w:val="center" w:pos="720"/>
          <w:tab w:val="center" w:pos="1441"/>
          <w:tab w:val="center" w:pos="4280"/>
        </w:tabs>
        <w:spacing w:after="178"/>
        <w:ind w:right="0" w:firstLine="0"/>
        <w:jc w:val="left"/>
      </w:pPr>
      <w:r>
        <w:rPr>
          <w:b/>
        </w:rPr>
        <w:t xml:space="preserve">ICT </w:t>
      </w:r>
      <w:r>
        <w:rPr>
          <w:b/>
        </w:rPr>
        <w:tab/>
        <w:t xml:space="preserve"> </w:t>
      </w:r>
      <w:r>
        <w:rPr>
          <w:b/>
        </w:rPr>
        <w:tab/>
        <w:t xml:space="preserve"> </w:t>
      </w:r>
      <w:r>
        <w:rPr>
          <w:b/>
        </w:rPr>
        <w:tab/>
      </w:r>
      <w:r>
        <w:t xml:space="preserve">Information Communication Technology </w:t>
      </w:r>
    </w:p>
    <w:p w14:paraId="736D8140" w14:textId="77777777" w:rsidR="006F5A73" w:rsidRDefault="00910A06">
      <w:pPr>
        <w:tabs>
          <w:tab w:val="center" w:pos="720"/>
          <w:tab w:val="center" w:pos="1441"/>
          <w:tab w:val="center" w:pos="3800"/>
        </w:tabs>
        <w:spacing w:after="175"/>
        <w:ind w:right="0" w:firstLine="0"/>
        <w:jc w:val="left"/>
      </w:pPr>
      <w:r>
        <w:rPr>
          <w:b/>
        </w:rPr>
        <w:t>ICS</w:t>
      </w:r>
      <w:r>
        <w:t xml:space="preserve"> </w:t>
      </w:r>
      <w:r>
        <w:tab/>
        <w:t xml:space="preserve"> </w:t>
      </w:r>
      <w:r>
        <w:tab/>
        <w:t xml:space="preserve"> </w:t>
      </w:r>
      <w:r>
        <w:tab/>
        <w:t xml:space="preserve">Individual Consultant Selection </w:t>
      </w:r>
    </w:p>
    <w:p w14:paraId="4B0466BD" w14:textId="77777777" w:rsidR="006F5A73" w:rsidRDefault="00910A06">
      <w:pPr>
        <w:tabs>
          <w:tab w:val="center" w:pos="1441"/>
          <w:tab w:val="center" w:pos="3520"/>
        </w:tabs>
        <w:spacing w:after="175"/>
        <w:ind w:right="0" w:firstLine="0"/>
        <w:jc w:val="left"/>
      </w:pPr>
      <w:r>
        <w:rPr>
          <w:b/>
        </w:rPr>
        <w:t>KRA</w:t>
      </w:r>
      <w:r>
        <w:t xml:space="preserve">  </w:t>
      </w:r>
      <w:r>
        <w:tab/>
        <w:t xml:space="preserve"> </w:t>
      </w:r>
      <w:r>
        <w:tab/>
        <w:t xml:space="preserve">Kenya Revenue Authority </w:t>
      </w:r>
    </w:p>
    <w:p w14:paraId="02E64F7C" w14:textId="77777777" w:rsidR="006F5A73" w:rsidRDefault="00910A06">
      <w:pPr>
        <w:spacing w:after="171"/>
        <w:ind w:right="101"/>
      </w:pPr>
      <w:r>
        <w:rPr>
          <w:b/>
        </w:rPr>
        <w:t>LPO</w:t>
      </w:r>
      <w:r>
        <w:t xml:space="preserve">                         Local Purchase Order </w:t>
      </w:r>
    </w:p>
    <w:p w14:paraId="5883EDF6" w14:textId="77777777" w:rsidR="006F5A73" w:rsidRDefault="00910A06">
      <w:pPr>
        <w:ind w:right="101"/>
      </w:pPr>
      <w:r>
        <w:rPr>
          <w:b/>
        </w:rPr>
        <w:t xml:space="preserve">LSO </w:t>
      </w:r>
      <w:r>
        <w:t xml:space="preserve">                        Local Service Order </w:t>
      </w:r>
    </w:p>
    <w:tbl>
      <w:tblPr>
        <w:tblStyle w:val="TableGrid"/>
        <w:tblW w:w="7365" w:type="dxa"/>
        <w:tblInd w:w="0" w:type="dxa"/>
        <w:tblLook w:val="04A0" w:firstRow="1" w:lastRow="0" w:firstColumn="1" w:lastColumn="0" w:noHBand="0" w:noVBand="1"/>
      </w:tblPr>
      <w:tblGrid>
        <w:gridCol w:w="1721"/>
        <w:gridCol w:w="676"/>
        <w:gridCol w:w="4968"/>
      </w:tblGrid>
      <w:tr w:rsidR="006F5A73" w14:paraId="50C047BE" w14:textId="77777777" w:rsidTr="00C4227E">
        <w:trPr>
          <w:trHeight w:val="372"/>
        </w:trPr>
        <w:tc>
          <w:tcPr>
            <w:tcW w:w="1721" w:type="dxa"/>
            <w:tcBorders>
              <w:top w:val="nil"/>
              <w:left w:val="nil"/>
              <w:bottom w:val="nil"/>
              <w:right w:val="nil"/>
            </w:tcBorders>
          </w:tcPr>
          <w:p w14:paraId="584CCCC3" w14:textId="77777777" w:rsidR="006F5A73" w:rsidRDefault="00910A06">
            <w:pPr>
              <w:spacing w:after="0" w:line="259" w:lineRule="auto"/>
              <w:ind w:right="0" w:firstLine="0"/>
              <w:jc w:val="left"/>
            </w:pPr>
            <w:r>
              <w:rPr>
                <w:b/>
              </w:rPr>
              <w:t xml:space="preserve">LCS </w:t>
            </w:r>
            <w:r>
              <w:t xml:space="preserve"> </w:t>
            </w:r>
          </w:p>
        </w:tc>
        <w:tc>
          <w:tcPr>
            <w:tcW w:w="676" w:type="dxa"/>
            <w:tcBorders>
              <w:top w:val="nil"/>
              <w:left w:val="nil"/>
              <w:bottom w:val="nil"/>
              <w:right w:val="nil"/>
            </w:tcBorders>
          </w:tcPr>
          <w:p w14:paraId="15582FE1" w14:textId="77777777" w:rsidR="006F5A73" w:rsidRDefault="00910A06">
            <w:pPr>
              <w:spacing w:after="0" w:line="259" w:lineRule="auto"/>
              <w:ind w:right="0" w:firstLine="0"/>
              <w:jc w:val="left"/>
            </w:pPr>
            <w:r>
              <w:t xml:space="preserve"> </w:t>
            </w:r>
          </w:p>
        </w:tc>
        <w:tc>
          <w:tcPr>
            <w:tcW w:w="4968" w:type="dxa"/>
            <w:tcBorders>
              <w:top w:val="nil"/>
              <w:left w:val="nil"/>
              <w:bottom w:val="nil"/>
              <w:right w:val="nil"/>
            </w:tcBorders>
          </w:tcPr>
          <w:p w14:paraId="733198D0" w14:textId="77777777" w:rsidR="006F5A73" w:rsidRDefault="00910A06">
            <w:pPr>
              <w:spacing w:after="0" w:line="259" w:lineRule="auto"/>
              <w:ind w:right="0" w:firstLine="0"/>
              <w:jc w:val="left"/>
            </w:pPr>
            <w:r>
              <w:t xml:space="preserve">Least Cost Selection </w:t>
            </w:r>
          </w:p>
        </w:tc>
      </w:tr>
      <w:tr w:rsidR="006F5A73" w14:paraId="045B49FE" w14:textId="77777777" w:rsidTr="00C4227E">
        <w:trPr>
          <w:trHeight w:val="478"/>
        </w:trPr>
        <w:tc>
          <w:tcPr>
            <w:tcW w:w="1721" w:type="dxa"/>
            <w:tcBorders>
              <w:top w:val="nil"/>
              <w:left w:val="nil"/>
              <w:bottom w:val="nil"/>
              <w:right w:val="nil"/>
            </w:tcBorders>
            <w:vAlign w:val="center"/>
          </w:tcPr>
          <w:p w14:paraId="7B8D1851" w14:textId="77777777" w:rsidR="006F5A73" w:rsidRDefault="00910A06">
            <w:pPr>
              <w:tabs>
                <w:tab w:val="center" w:pos="720"/>
              </w:tabs>
              <w:spacing w:after="0" w:line="259" w:lineRule="auto"/>
              <w:ind w:right="0" w:firstLine="0"/>
              <w:jc w:val="left"/>
            </w:pPr>
            <w:r>
              <w:rPr>
                <w:b/>
              </w:rPr>
              <w:t xml:space="preserve">MPI </w:t>
            </w:r>
            <w:r>
              <w:rPr>
                <w:b/>
              </w:rPr>
              <w:tab/>
              <w:t xml:space="preserve"> </w:t>
            </w:r>
          </w:p>
        </w:tc>
        <w:tc>
          <w:tcPr>
            <w:tcW w:w="676" w:type="dxa"/>
            <w:tcBorders>
              <w:top w:val="nil"/>
              <w:left w:val="nil"/>
              <w:bottom w:val="nil"/>
              <w:right w:val="nil"/>
            </w:tcBorders>
            <w:vAlign w:val="center"/>
          </w:tcPr>
          <w:p w14:paraId="6EEAC286" w14:textId="77777777" w:rsidR="006F5A73" w:rsidRDefault="00910A06">
            <w:pPr>
              <w:spacing w:after="0" w:line="259" w:lineRule="auto"/>
              <w:ind w:right="0" w:firstLine="0"/>
              <w:jc w:val="left"/>
            </w:pPr>
            <w:r>
              <w:rPr>
                <w:b/>
              </w:rPr>
              <w:t xml:space="preserve"> </w:t>
            </w:r>
          </w:p>
        </w:tc>
        <w:tc>
          <w:tcPr>
            <w:tcW w:w="4968" w:type="dxa"/>
            <w:tcBorders>
              <w:top w:val="nil"/>
              <w:left w:val="nil"/>
              <w:bottom w:val="nil"/>
              <w:right w:val="nil"/>
            </w:tcBorders>
            <w:vAlign w:val="center"/>
          </w:tcPr>
          <w:p w14:paraId="3F358C7C" w14:textId="77777777" w:rsidR="006F5A73" w:rsidRDefault="00910A06">
            <w:pPr>
              <w:spacing w:after="0" w:line="259" w:lineRule="auto"/>
              <w:ind w:right="0" w:firstLine="0"/>
              <w:jc w:val="left"/>
            </w:pPr>
            <w:r>
              <w:t xml:space="preserve">Market Price Index </w:t>
            </w:r>
          </w:p>
        </w:tc>
      </w:tr>
      <w:tr w:rsidR="006F5A73" w14:paraId="3053AE98" w14:textId="77777777" w:rsidTr="00C4227E">
        <w:trPr>
          <w:trHeight w:val="476"/>
        </w:trPr>
        <w:tc>
          <w:tcPr>
            <w:tcW w:w="1721" w:type="dxa"/>
            <w:tcBorders>
              <w:top w:val="nil"/>
              <w:left w:val="nil"/>
              <w:bottom w:val="nil"/>
              <w:right w:val="nil"/>
            </w:tcBorders>
            <w:vAlign w:val="center"/>
          </w:tcPr>
          <w:p w14:paraId="3D3239B0" w14:textId="77777777" w:rsidR="006F5A73" w:rsidRDefault="00910A06">
            <w:pPr>
              <w:spacing w:after="0" w:line="259" w:lineRule="auto"/>
              <w:ind w:right="0" w:firstLine="0"/>
              <w:jc w:val="left"/>
            </w:pPr>
            <w:r>
              <w:rPr>
                <w:b/>
              </w:rPr>
              <w:t xml:space="preserve">PFMA </w:t>
            </w:r>
            <w:r>
              <w:t xml:space="preserve"> </w:t>
            </w:r>
          </w:p>
        </w:tc>
        <w:tc>
          <w:tcPr>
            <w:tcW w:w="676" w:type="dxa"/>
            <w:tcBorders>
              <w:top w:val="nil"/>
              <w:left w:val="nil"/>
              <w:bottom w:val="nil"/>
              <w:right w:val="nil"/>
            </w:tcBorders>
            <w:vAlign w:val="center"/>
          </w:tcPr>
          <w:p w14:paraId="4ADBF96A" w14:textId="77777777" w:rsidR="006F5A73" w:rsidRDefault="00910A06">
            <w:pPr>
              <w:spacing w:after="0" w:line="259" w:lineRule="auto"/>
              <w:ind w:right="0" w:firstLine="0"/>
              <w:jc w:val="left"/>
            </w:pPr>
            <w:r>
              <w:t xml:space="preserve"> </w:t>
            </w:r>
          </w:p>
        </w:tc>
        <w:tc>
          <w:tcPr>
            <w:tcW w:w="4968" w:type="dxa"/>
            <w:tcBorders>
              <w:top w:val="nil"/>
              <w:left w:val="nil"/>
              <w:bottom w:val="nil"/>
              <w:right w:val="nil"/>
            </w:tcBorders>
            <w:vAlign w:val="center"/>
          </w:tcPr>
          <w:p w14:paraId="73FC4799" w14:textId="77777777" w:rsidR="006F5A73" w:rsidRDefault="00910A06">
            <w:pPr>
              <w:spacing w:after="0" w:line="259" w:lineRule="auto"/>
              <w:ind w:right="0" w:firstLine="0"/>
              <w:jc w:val="left"/>
            </w:pPr>
            <w:r>
              <w:t xml:space="preserve">Public Finance Management Act (2012) </w:t>
            </w:r>
          </w:p>
        </w:tc>
      </w:tr>
      <w:tr w:rsidR="006F5A73" w14:paraId="1780EFD1" w14:textId="77777777" w:rsidTr="00C4227E">
        <w:trPr>
          <w:trHeight w:val="372"/>
        </w:trPr>
        <w:tc>
          <w:tcPr>
            <w:tcW w:w="1721" w:type="dxa"/>
            <w:tcBorders>
              <w:top w:val="nil"/>
              <w:left w:val="nil"/>
              <w:bottom w:val="nil"/>
              <w:right w:val="nil"/>
            </w:tcBorders>
            <w:vAlign w:val="bottom"/>
          </w:tcPr>
          <w:p w14:paraId="155DDA5C" w14:textId="77777777" w:rsidR="006F5A73" w:rsidRDefault="00910A06">
            <w:pPr>
              <w:spacing w:after="0" w:line="259" w:lineRule="auto"/>
              <w:ind w:right="0" w:firstLine="0"/>
              <w:jc w:val="left"/>
            </w:pPr>
            <w:r>
              <w:rPr>
                <w:b/>
              </w:rPr>
              <w:t>PFMR</w:t>
            </w:r>
            <w:r>
              <w:t xml:space="preserve">  </w:t>
            </w:r>
          </w:p>
        </w:tc>
        <w:tc>
          <w:tcPr>
            <w:tcW w:w="676" w:type="dxa"/>
            <w:tcBorders>
              <w:top w:val="nil"/>
              <w:left w:val="nil"/>
              <w:bottom w:val="nil"/>
              <w:right w:val="nil"/>
            </w:tcBorders>
            <w:vAlign w:val="bottom"/>
          </w:tcPr>
          <w:p w14:paraId="4C8EA66E" w14:textId="77777777" w:rsidR="006F5A73" w:rsidRDefault="00910A06">
            <w:pPr>
              <w:spacing w:after="0" w:line="259" w:lineRule="auto"/>
              <w:ind w:right="0" w:firstLine="0"/>
              <w:jc w:val="left"/>
            </w:pPr>
            <w:r>
              <w:t xml:space="preserve"> </w:t>
            </w:r>
          </w:p>
        </w:tc>
        <w:tc>
          <w:tcPr>
            <w:tcW w:w="4968" w:type="dxa"/>
            <w:tcBorders>
              <w:top w:val="nil"/>
              <w:left w:val="nil"/>
              <w:bottom w:val="nil"/>
              <w:right w:val="nil"/>
            </w:tcBorders>
            <w:vAlign w:val="bottom"/>
          </w:tcPr>
          <w:p w14:paraId="1793ADD8" w14:textId="77777777" w:rsidR="006F5A73" w:rsidRDefault="00910A06">
            <w:pPr>
              <w:spacing w:after="0" w:line="259" w:lineRule="auto"/>
              <w:ind w:right="0" w:firstLine="0"/>
            </w:pPr>
            <w:r>
              <w:t xml:space="preserve">Public Finance Management Regulations (2015) </w:t>
            </w:r>
          </w:p>
        </w:tc>
      </w:tr>
    </w:tbl>
    <w:p w14:paraId="487CEF2E" w14:textId="77777777" w:rsidR="006F5A73" w:rsidRDefault="00910A06">
      <w:pPr>
        <w:spacing w:after="167"/>
        <w:ind w:right="101"/>
      </w:pPr>
      <w:r>
        <w:rPr>
          <w:b/>
        </w:rPr>
        <w:t>PPADA</w:t>
      </w:r>
      <w:r>
        <w:t xml:space="preserve">                    Public Procurement and Asset Disposal Act (2015) </w:t>
      </w:r>
    </w:p>
    <w:p w14:paraId="7BF091C5" w14:textId="77777777" w:rsidR="006F5A73" w:rsidRDefault="00910A06">
      <w:pPr>
        <w:spacing w:after="171"/>
        <w:ind w:right="101"/>
      </w:pPr>
      <w:r>
        <w:rPr>
          <w:b/>
        </w:rPr>
        <w:t>PPADR</w:t>
      </w:r>
      <w:r>
        <w:t xml:space="preserve">                    Public Procurement and Disposal Regulations (2020) </w:t>
      </w:r>
    </w:p>
    <w:p w14:paraId="57153F81" w14:textId="77777777" w:rsidR="006F5A73" w:rsidRDefault="00910A06">
      <w:pPr>
        <w:tabs>
          <w:tab w:val="center" w:pos="1441"/>
          <w:tab w:val="center" w:pos="4999"/>
        </w:tabs>
        <w:spacing w:after="175"/>
        <w:ind w:right="0" w:firstLine="0"/>
        <w:jc w:val="left"/>
      </w:pPr>
      <w:r>
        <w:rPr>
          <w:b/>
        </w:rPr>
        <w:lastRenderedPageBreak/>
        <w:t>PPADP</w:t>
      </w:r>
      <w:r>
        <w:t xml:space="preserve"> </w:t>
      </w:r>
      <w:r>
        <w:tab/>
        <w:t xml:space="preserve"> </w:t>
      </w:r>
      <w:r>
        <w:tab/>
        <w:t xml:space="preserve">Public Procurement and Asset Disposal Policy (2020) </w:t>
      </w:r>
    </w:p>
    <w:p w14:paraId="65322B53" w14:textId="77777777" w:rsidR="006F5A73" w:rsidRDefault="00910A06">
      <w:pPr>
        <w:tabs>
          <w:tab w:val="center" w:pos="1441"/>
          <w:tab w:val="center" w:pos="4760"/>
        </w:tabs>
        <w:spacing w:after="175"/>
        <w:ind w:right="0" w:firstLine="0"/>
        <w:jc w:val="left"/>
      </w:pPr>
      <w:r>
        <w:rPr>
          <w:b/>
        </w:rPr>
        <w:t>PPARB</w:t>
      </w:r>
      <w:r>
        <w:t xml:space="preserve"> </w:t>
      </w:r>
      <w:r>
        <w:tab/>
        <w:t xml:space="preserve"> </w:t>
      </w:r>
      <w:r>
        <w:tab/>
        <w:t xml:space="preserve">Public procurement Administrative Review Board </w:t>
      </w:r>
    </w:p>
    <w:p w14:paraId="50B50BD5" w14:textId="77777777" w:rsidR="006F5A73" w:rsidRDefault="00910A06">
      <w:pPr>
        <w:tabs>
          <w:tab w:val="center" w:pos="1441"/>
          <w:tab w:val="center" w:pos="4186"/>
        </w:tabs>
        <w:spacing w:after="179"/>
        <w:ind w:right="0" w:firstLine="0"/>
        <w:jc w:val="left"/>
      </w:pPr>
      <w:r>
        <w:rPr>
          <w:b/>
        </w:rPr>
        <w:t xml:space="preserve">PPIP </w:t>
      </w:r>
      <w:r>
        <w:t xml:space="preserve"> </w:t>
      </w:r>
      <w:r>
        <w:tab/>
        <w:t xml:space="preserve"> </w:t>
      </w:r>
      <w:r>
        <w:tab/>
        <w:t xml:space="preserve">Public Procurement Information Portal </w:t>
      </w:r>
    </w:p>
    <w:p w14:paraId="4C93CDCF" w14:textId="77777777" w:rsidR="006F5A73" w:rsidRDefault="00910A06">
      <w:pPr>
        <w:ind w:right="101"/>
      </w:pPr>
      <w:r>
        <w:rPr>
          <w:b/>
        </w:rPr>
        <w:t>PPPM</w:t>
      </w:r>
      <w:r>
        <w:t xml:space="preserve">                      Procurement Policy and Procedures Manual </w:t>
      </w:r>
    </w:p>
    <w:tbl>
      <w:tblPr>
        <w:tblStyle w:val="TableGrid"/>
        <w:tblW w:w="6633" w:type="dxa"/>
        <w:tblInd w:w="0" w:type="dxa"/>
        <w:tblLook w:val="04A0" w:firstRow="1" w:lastRow="0" w:firstColumn="1" w:lastColumn="0" w:noHBand="0" w:noVBand="1"/>
      </w:tblPr>
      <w:tblGrid>
        <w:gridCol w:w="1441"/>
        <w:gridCol w:w="712"/>
        <w:gridCol w:w="4480"/>
      </w:tblGrid>
      <w:tr w:rsidR="006F5A73" w14:paraId="4C55B7A6" w14:textId="77777777">
        <w:trPr>
          <w:trHeight w:val="372"/>
        </w:trPr>
        <w:tc>
          <w:tcPr>
            <w:tcW w:w="1441" w:type="dxa"/>
            <w:tcBorders>
              <w:top w:val="nil"/>
              <w:left w:val="nil"/>
              <w:bottom w:val="nil"/>
              <w:right w:val="nil"/>
            </w:tcBorders>
          </w:tcPr>
          <w:p w14:paraId="5D4B5976" w14:textId="77777777" w:rsidR="006F5A73" w:rsidRDefault="00910A06">
            <w:pPr>
              <w:spacing w:after="0" w:line="259" w:lineRule="auto"/>
              <w:ind w:right="0" w:firstLine="0"/>
              <w:jc w:val="left"/>
            </w:pPr>
            <w:r>
              <w:rPr>
                <w:b/>
              </w:rPr>
              <w:t xml:space="preserve">PPRA  </w:t>
            </w:r>
          </w:p>
        </w:tc>
        <w:tc>
          <w:tcPr>
            <w:tcW w:w="712" w:type="dxa"/>
            <w:tcBorders>
              <w:top w:val="nil"/>
              <w:left w:val="nil"/>
              <w:bottom w:val="nil"/>
              <w:right w:val="nil"/>
            </w:tcBorders>
          </w:tcPr>
          <w:p w14:paraId="2EB3E6D9" w14:textId="77777777" w:rsidR="006F5A73" w:rsidRDefault="00910A06">
            <w:pPr>
              <w:spacing w:after="0" w:line="259" w:lineRule="auto"/>
              <w:ind w:right="0" w:firstLine="0"/>
              <w:jc w:val="left"/>
            </w:pPr>
            <w:r>
              <w:rPr>
                <w:b/>
              </w:rPr>
              <w:t xml:space="preserve"> </w:t>
            </w:r>
          </w:p>
        </w:tc>
        <w:tc>
          <w:tcPr>
            <w:tcW w:w="4480" w:type="dxa"/>
            <w:tcBorders>
              <w:top w:val="nil"/>
              <w:left w:val="nil"/>
              <w:bottom w:val="nil"/>
              <w:right w:val="nil"/>
            </w:tcBorders>
          </w:tcPr>
          <w:p w14:paraId="46ABEAA6" w14:textId="77777777" w:rsidR="006F5A73" w:rsidRDefault="00910A06">
            <w:pPr>
              <w:spacing w:after="0" w:line="259" w:lineRule="auto"/>
              <w:ind w:left="8" w:right="0" w:firstLine="0"/>
            </w:pPr>
            <w:r>
              <w:t xml:space="preserve">Public Procurement Regulatory Authority  </w:t>
            </w:r>
          </w:p>
        </w:tc>
      </w:tr>
      <w:tr w:rsidR="006F5A73" w14:paraId="727351C3" w14:textId="77777777">
        <w:trPr>
          <w:trHeight w:val="478"/>
        </w:trPr>
        <w:tc>
          <w:tcPr>
            <w:tcW w:w="1441" w:type="dxa"/>
            <w:tcBorders>
              <w:top w:val="nil"/>
              <w:left w:val="nil"/>
              <w:bottom w:val="nil"/>
              <w:right w:val="nil"/>
            </w:tcBorders>
            <w:vAlign w:val="center"/>
          </w:tcPr>
          <w:p w14:paraId="0F7330E0" w14:textId="77777777" w:rsidR="006F5A73" w:rsidRDefault="00910A06">
            <w:pPr>
              <w:spacing w:after="0" w:line="259" w:lineRule="auto"/>
              <w:ind w:right="0" w:firstLine="0"/>
              <w:jc w:val="left"/>
            </w:pPr>
            <w:r>
              <w:rPr>
                <w:b/>
              </w:rPr>
              <w:t xml:space="preserve">PWD  </w:t>
            </w:r>
          </w:p>
        </w:tc>
        <w:tc>
          <w:tcPr>
            <w:tcW w:w="712" w:type="dxa"/>
            <w:tcBorders>
              <w:top w:val="nil"/>
              <w:left w:val="nil"/>
              <w:bottom w:val="nil"/>
              <w:right w:val="nil"/>
            </w:tcBorders>
            <w:vAlign w:val="center"/>
          </w:tcPr>
          <w:p w14:paraId="5126C57C" w14:textId="77777777" w:rsidR="006F5A73" w:rsidRDefault="00910A06">
            <w:pPr>
              <w:spacing w:after="0" w:line="259" w:lineRule="auto"/>
              <w:ind w:right="0" w:firstLine="0"/>
              <w:jc w:val="left"/>
            </w:pPr>
            <w:r>
              <w:rPr>
                <w:b/>
              </w:rPr>
              <w:t xml:space="preserve"> </w:t>
            </w:r>
          </w:p>
        </w:tc>
        <w:tc>
          <w:tcPr>
            <w:tcW w:w="4480" w:type="dxa"/>
            <w:tcBorders>
              <w:top w:val="nil"/>
              <w:left w:val="nil"/>
              <w:bottom w:val="nil"/>
              <w:right w:val="nil"/>
            </w:tcBorders>
            <w:vAlign w:val="center"/>
          </w:tcPr>
          <w:p w14:paraId="57730428" w14:textId="77777777" w:rsidR="006F5A73" w:rsidRDefault="00910A06">
            <w:pPr>
              <w:spacing w:after="0" w:line="259" w:lineRule="auto"/>
              <w:ind w:left="8" w:right="0" w:firstLine="0"/>
              <w:jc w:val="left"/>
            </w:pPr>
            <w:r>
              <w:t xml:space="preserve">People with Disabilities </w:t>
            </w:r>
          </w:p>
        </w:tc>
      </w:tr>
      <w:tr w:rsidR="006F5A73" w14:paraId="5159479B" w14:textId="77777777">
        <w:trPr>
          <w:trHeight w:val="478"/>
        </w:trPr>
        <w:tc>
          <w:tcPr>
            <w:tcW w:w="1441" w:type="dxa"/>
            <w:tcBorders>
              <w:top w:val="nil"/>
              <w:left w:val="nil"/>
              <w:bottom w:val="nil"/>
              <w:right w:val="nil"/>
            </w:tcBorders>
            <w:vAlign w:val="center"/>
          </w:tcPr>
          <w:p w14:paraId="4D14A0DF" w14:textId="77777777" w:rsidR="006F5A73" w:rsidRDefault="00910A06">
            <w:pPr>
              <w:spacing w:after="0" w:line="259" w:lineRule="auto"/>
              <w:ind w:right="0" w:firstLine="0"/>
              <w:jc w:val="left"/>
            </w:pPr>
            <w:r>
              <w:rPr>
                <w:b/>
              </w:rPr>
              <w:t xml:space="preserve">QCBS  </w:t>
            </w:r>
          </w:p>
        </w:tc>
        <w:tc>
          <w:tcPr>
            <w:tcW w:w="712" w:type="dxa"/>
            <w:tcBorders>
              <w:top w:val="nil"/>
              <w:left w:val="nil"/>
              <w:bottom w:val="nil"/>
              <w:right w:val="nil"/>
            </w:tcBorders>
            <w:vAlign w:val="center"/>
          </w:tcPr>
          <w:p w14:paraId="2B6C6EBE" w14:textId="77777777" w:rsidR="006F5A73" w:rsidRDefault="00910A06">
            <w:pPr>
              <w:spacing w:after="0" w:line="259" w:lineRule="auto"/>
              <w:ind w:right="0" w:firstLine="0"/>
              <w:jc w:val="left"/>
            </w:pPr>
            <w:r>
              <w:rPr>
                <w:b/>
              </w:rPr>
              <w:t xml:space="preserve"> </w:t>
            </w:r>
          </w:p>
        </w:tc>
        <w:tc>
          <w:tcPr>
            <w:tcW w:w="4480" w:type="dxa"/>
            <w:tcBorders>
              <w:top w:val="nil"/>
              <w:left w:val="nil"/>
              <w:bottom w:val="nil"/>
              <w:right w:val="nil"/>
            </w:tcBorders>
            <w:vAlign w:val="center"/>
          </w:tcPr>
          <w:p w14:paraId="79E13FCB" w14:textId="77777777" w:rsidR="006F5A73" w:rsidRDefault="00910A06">
            <w:pPr>
              <w:spacing w:after="0" w:line="259" w:lineRule="auto"/>
              <w:ind w:left="8" w:right="0" w:firstLine="0"/>
              <w:jc w:val="left"/>
            </w:pPr>
            <w:r>
              <w:t xml:space="preserve">Quality Cost Based Selection </w:t>
            </w:r>
          </w:p>
        </w:tc>
      </w:tr>
      <w:tr w:rsidR="006F5A73" w14:paraId="129B6621" w14:textId="77777777">
        <w:trPr>
          <w:trHeight w:val="476"/>
        </w:trPr>
        <w:tc>
          <w:tcPr>
            <w:tcW w:w="1441" w:type="dxa"/>
            <w:tcBorders>
              <w:top w:val="nil"/>
              <w:left w:val="nil"/>
              <w:bottom w:val="nil"/>
              <w:right w:val="nil"/>
            </w:tcBorders>
            <w:vAlign w:val="center"/>
          </w:tcPr>
          <w:p w14:paraId="691CDEB2" w14:textId="77777777" w:rsidR="006F5A73" w:rsidRDefault="00910A06">
            <w:pPr>
              <w:spacing w:after="0" w:line="259" w:lineRule="auto"/>
              <w:ind w:right="0" w:firstLine="0"/>
              <w:jc w:val="left"/>
            </w:pPr>
            <w:r>
              <w:rPr>
                <w:b/>
              </w:rPr>
              <w:t xml:space="preserve">QBS  </w:t>
            </w:r>
          </w:p>
        </w:tc>
        <w:tc>
          <w:tcPr>
            <w:tcW w:w="712" w:type="dxa"/>
            <w:tcBorders>
              <w:top w:val="nil"/>
              <w:left w:val="nil"/>
              <w:bottom w:val="nil"/>
              <w:right w:val="nil"/>
            </w:tcBorders>
            <w:vAlign w:val="center"/>
          </w:tcPr>
          <w:p w14:paraId="13984741" w14:textId="77777777" w:rsidR="006F5A73" w:rsidRDefault="00910A06">
            <w:pPr>
              <w:spacing w:after="0" w:line="259" w:lineRule="auto"/>
              <w:ind w:right="0" w:firstLine="0"/>
              <w:jc w:val="left"/>
            </w:pPr>
            <w:r>
              <w:rPr>
                <w:b/>
              </w:rPr>
              <w:t xml:space="preserve"> </w:t>
            </w:r>
          </w:p>
        </w:tc>
        <w:tc>
          <w:tcPr>
            <w:tcW w:w="4480" w:type="dxa"/>
            <w:tcBorders>
              <w:top w:val="nil"/>
              <w:left w:val="nil"/>
              <w:bottom w:val="nil"/>
              <w:right w:val="nil"/>
            </w:tcBorders>
            <w:vAlign w:val="center"/>
          </w:tcPr>
          <w:p w14:paraId="53F2545D" w14:textId="77777777" w:rsidR="006F5A73" w:rsidRDefault="00910A06">
            <w:pPr>
              <w:spacing w:after="0" w:line="259" w:lineRule="auto"/>
              <w:ind w:left="8" w:right="0" w:firstLine="0"/>
              <w:jc w:val="left"/>
            </w:pPr>
            <w:r>
              <w:t xml:space="preserve">Quality Based Selection </w:t>
            </w:r>
          </w:p>
        </w:tc>
      </w:tr>
      <w:tr w:rsidR="006F5A73" w14:paraId="48CD27FC" w14:textId="77777777">
        <w:trPr>
          <w:trHeight w:val="372"/>
        </w:trPr>
        <w:tc>
          <w:tcPr>
            <w:tcW w:w="1441" w:type="dxa"/>
            <w:tcBorders>
              <w:top w:val="nil"/>
              <w:left w:val="nil"/>
              <w:bottom w:val="nil"/>
              <w:right w:val="nil"/>
            </w:tcBorders>
            <w:vAlign w:val="bottom"/>
          </w:tcPr>
          <w:p w14:paraId="6EA9BA81" w14:textId="77777777" w:rsidR="006F5A73" w:rsidRDefault="00910A06">
            <w:pPr>
              <w:spacing w:after="0" w:line="259" w:lineRule="auto"/>
              <w:ind w:right="0" w:firstLine="0"/>
              <w:jc w:val="left"/>
            </w:pPr>
            <w:r>
              <w:rPr>
                <w:b/>
              </w:rPr>
              <w:t xml:space="preserve">RFP  </w:t>
            </w:r>
          </w:p>
        </w:tc>
        <w:tc>
          <w:tcPr>
            <w:tcW w:w="712" w:type="dxa"/>
            <w:tcBorders>
              <w:top w:val="nil"/>
              <w:left w:val="nil"/>
              <w:bottom w:val="nil"/>
              <w:right w:val="nil"/>
            </w:tcBorders>
            <w:vAlign w:val="bottom"/>
          </w:tcPr>
          <w:p w14:paraId="0064E1C0" w14:textId="77777777" w:rsidR="006F5A73" w:rsidRDefault="00910A06">
            <w:pPr>
              <w:spacing w:after="0" w:line="259" w:lineRule="auto"/>
              <w:ind w:right="0" w:firstLine="0"/>
              <w:jc w:val="left"/>
            </w:pPr>
            <w:r>
              <w:rPr>
                <w:b/>
              </w:rPr>
              <w:t xml:space="preserve"> </w:t>
            </w:r>
          </w:p>
        </w:tc>
        <w:tc>
          <w:tcPr>
            <w:tcW w:w="4480" w:type="dxa"/>
            <w:tcBorders>
              <w:top w:val="nil"/>
              <w:left w:val="nil"/>
              <w:bottom w:val="nil"/>
              <w:right w:val="nil"/>
            </w:tcBorders>
            <w:vAlign w:val="bottom"/>
          </w:tcPr>
          <w:p w14:paraId="39353208" w14:textId="77777777" w:rsidR="006F5A73" w:rsidRDefault="00910A06">
            <w:pPr>
              <w:spacing w:after="0" w:line="259" w:lineRule="auto"/>
              <w:ind w:left="8" w:right="0" w:firstLine="0"/>
              <w:jc w:val="left"/>
            </w:pPr>
            <w:r>
              <w:t xml:space="preserve">Request for Proposal </w:t>
            </w:r>
          </w:p>
        </w:tc>
      </w:tr>
    </w:tbl>
    <w:p w14:paraId="0183D6ED" w14:textId="77777777" w:rsidR="006F5A73" w:rsidRDefault="00910A06">
      <w:pPr>
        <w:spacing w:after="167"/>
        <w:ind w:right="101"/>
      </w:pPr>
      <w:r>
        <w:rPr>
          <w:b/>
        </w:rPr>
        <w:t>RFQ</w:t>
      </w:r>
      <w:r>
        <w:t xml:space="preserve">                         Request for Quotation </w:t>
      </w:r>
    </w:p>
    <w:p w14:paraId="39D8F68C" w14:textId="77777777" w:rsidR="006F5A73" w:rsidRDefault="00910A06">
      <w:pPr>
        <w:tabs>
          <w:tab w:val="center" w:pos="1441"/>
          <w:tab w:val="center" w:pos="4228"/>
        </w:tabs>
        <w:spacing w:after="175"/>
        <w:ind w:right="0" w:firstLine="0"/>
        <w:jc w:val="left"/>
      </w:pPr>
      <w:r>
        <w:rPr>
          <w:b/>
        </w:rPr>
        <w:t>SCMD</w:t>
      </w:r>
      <w:r>
        <w:t xml:space="preserve"> </w:t>
      </w:r>
      <w:r>
        <w:tab/>
        <w:t xml:space="preserve"> </w:t>
      </w:r>
      <w:r>
        <w:tab/>
        <w:t xml:space="preserve">Supply Chain Management Directorate </w:t>
      </w:r>
    </w:p>
    <w:p w14:paraId="53773865" w14:textId="77777777" w:rsidR="006F5A73" w:rsidRDefault="00910A06">
      <w:pPr>
        <w:tabs>
          <w:tab w:val="center" w:pos="1441"/>
          <w:tab w:val="center" w:pos="3558"/>
        </w:tabs>
        <w:spacing w:after="179"/>
        <w:ind w:right="0" w:firstLine="0"/>
        <w:jc w:val="left"/>
      </w:pPr>
      <w:r>
        <w:rPr>
          <w:b/>
        </w:rPr>
        <w:t xml:space="preserve">SMEs  </w:t>
      </w:r>
      <w:r>
        <w:rPr>
          <w:b/>
        </w:rPr>
        <w:tab/>
        <w:t xml:space="preserve"> </w:t>
      </w:r>
      <w:r>
        <w:rPr>
          <w:b/>
        </w:rPr>
        <w:tab/>
      </w:r>
      <w:r>
        <w:t xml:space="preserve">Small Medium Enterprises </w:t>
      </w:r>
    </w:p>
    <w:p w14:paraId="1FBB5056" w14:textId="77777777" w:rsidR="006F5A73" w:rsidRDefault="00910A06">
      <w:pPr>
        <w:tabs>
          <w:tab w:val="center" w:pos="1441"/>
          <w:tab w:val="center" w:pos="4639"/>
        </w:tabs>
        <w:spacing w:after="175"/>
        <w:ind w:right="0" w:firstLine="0"/>
        <w:jc w:val="left"/>
      </w:pPr>
      <w:r>
        <w:rPr>
          <w:b/>
        </w:rPr>
        <w:t xml:space="preserve">SPMA </w:t>
      </w:r>
      <w:r>
        <w:t xml:space="preserve"> </w:t>
      </w:r>
      <w:r>
        <w:tab/>
        <w:t xml:space="preserve"> </w:t>
      </w:r>
      <w:r>
        <w:tab/>
        <w:t xml:space="preserve">Supplies Practitioners Management Act (2002)  </w:t>
      </w:r>
    </w:p>
    <w:p w14:paraId="7005BE51" w14:textId="77777777" w:rsidR="006F5A73" w:rsidRDefault="00910A06">
      <w:pPr>
        <w:spacing w:after="167"/>
        <w:ind w:right="101"/>
      </w:pPr>
      <w:r>
        <w:rPr>
          <w:b/>
        </w:rPr>
        <w:t>SPMS</w:t>
      </w:r>
      <w:r>
        <w:t xml:space="preserve">                      Stores and Procurement Management System  </w:t>
      </w:r>
    </w:p>
    <w:p w14:paraId="276329C8" w14:textId="77777777" w:rsidR="006F5A73" w:rsidRDefault="00910A06">
      <w:pPr>
        <w:tabs>
          <w:tab w:val="center" w:pos="1441"/>
          <w:tab w:val="center" w:pos="3432"/>
        </w:tabs>
        <w:spacing w:after="255"/>
        <w:ind w:right="0" w:firstLine="0"/>
        <w:jc w:val="left"/>
      </w:pPr>
      <w:r>
        <w:rPr>
          <w:b/>
        </w:rPr>
        <w:t xml:space="preserve">SSS </w:t>
      </w:r>
      <w:r>
        <w:t xml:space="preserve"> </w:t>
      </w:r>
      <w:r>
        <w:tab/>
        <w:t xml:space="preserve"> </w:t>
      </w:r>
      <w:r>
        <w:tab/>
        <w:t xml:space="preserve">Single Source Selection </w:t>
      </w:r>
    </w:p>
    <w:p w14:paraId="224696FB" w14:textId="77777777" w:rsidR="006F5A73" w:rsidRDefault="00910A06">
      <w:pPr>
        <w:spacing w:after="111" w:line="259" w:lineRule="auto"/>
        <w:ind w:right="0" w:firstLine="0"/>
        <w:jc w:val="left"/>
      </w:pPr>
      <w:r>
        <w:rPr>
          <w:b/>
          <w:sz w:val="32"/>
        </w:rPr>
        <w:t xml:space="preserve"> </w:t>
      </w:r>
    </w:p>
    <w:p w14:paraId="091ACCF1" w14:textId="77777777" w:rsidR="006F5A73" w:rsidRDefault="00910A06">
      <w:pPr>
        <w:spacing w:after="178" w:line="259" w:lineRule="auto"/>
        <w:ind w:right="0" w:firstLine="0"/>
        <w:jc w:val="left"/>
      </w:pPr>
      <w:r>
        <w:rPr>
          <w:b/>
        </w:rPr>
        <w:t xml:space="preserve"> </w:t>
      </w:r>
    </w:p>
    <w:p w14:paraId="6434DE0A" w14:textId="77777777" w:rsidR="006F5A73" w:rsidRDefault="00910A06">
      <w:pPr>
        <w:spacing w:after="178" w:line="259" w:lineRule="auto"/>
        <w:ind w:right="0" w:firstLine="0"/>
        <w:jc w:val="left"/>
      </w:pPr>
      <w:r>
        <w:rPr>
          <w:b/>
        </w:rPr>
        <w:t xml:space="preserve"> </w:t>
      </w:r>
    </w:p>
    <w:p w14:paraId="5B371114" w14:textId="77777777" w:rsidR="006F5A73" w:rsidRDefault="00910A06">
      <w:pPr>
        <w:spacing w:after="182" w:line="259" w:lineRule="auto"/>
        <w:ind w:right="0" w:firstLine="0"/>
        <w:jc w:val="left"/>
      </w:pPr>
      <w:r>
        <w:rPr>
          <w:b/>
        </w:rPr>
        <w:t xml:space="preserve"> </w:t>
      </w:r>
    </w:p>
    <w:p w14:paraId="6A97183C" w14:textId="77777777" w:rsidR="006F5A73" w:rsidRDefault="00910A06">
      <w:pPr>
        <w:spacing w:after="178" w:line="259" w:lineRule="auto"/>
        <w:ind w:right="0" w:firstLine="0"/>
        <w:jc w:val="left"/>
      </w:pPr>
      <w:r>
        <w:rPr>
          <w:b/>
        </w:rPr>
        <w:t xml:space="preserve"> </w:t>
      </w:r>
    </w:p>
    <w:p w14:paraId="4189AC2F" w14:textId="77777777" w:rsidR="006F5A73" w:rsidRDefault="00910A06">
      <w:pPr>
        <w:spacing w:after="179" w:line="259" w:lineRule="auto"/>
        <w:ind w:right="0" w:firstLine="0"/>
        <w:jc w:val="left"/>
      </w:pPr>
      <w:r>
        <w:rPr>
          <w:b/>
        </w:rPr>
        <w:t xml:space="preserve"> </w:t>
      </w:r>
    </w:p>
    <w:p w14:paraId="599F609D" w14:textId="77777777" w:rsidR="006F5A73" w:rsidRDefault="00910A06">
      <w:pPr>
        <w:spacing w:after="182" w:line="259" w:lineRule="auto"/>
        <w:ind w:right="0" w:firstLine="0"/>
        <w:jc w:val="left"/>
      </w:pPr>
      <w:r>
        <w:rPr>
          <w:b/>
        </w:rPr>
        <w:t xml:space="preserve"> </w:t>
      </w:r>
    </w:p>
    <w:p w14:paraId="524A4332" w14:textId="77777777" w:rsidR="006F5A73" w:rsidRDefault="00910A06">
      <w:pPr>
        <w:spacing w:after="178" w:line="259" w:lineRule="auto"/>
        <w:ind w:right="0" w:firstLine="0"/>
        <w:jc w:val="left"/>
      </w:pPr>
      <w:r>
        <w:rPr>
          <w:b/>
        </w:rPr>
        <w:t xml:space="preserve"> </w:t>
      </w:r>
    </w:p>
    <w:p w14:paraId="0600BF0B" w14:textId="77777777" w:rsidR="006F5A73" w:rsidRDefault="00910A06">
      <w:pPr>
        <w:spacing w:after="178" w:line="259" w:lineRule="auto"/>
        <w:ind w:right="0" w:firstLine="0"/>
        <w:jc w:val="left"/>
        <w:rPr>
          <w:b/>
        </w:rPr>
      </w:pPr>
      <w:r>
        <w:rPr>
          <w:b/>
        </w:rPr>
        <w:t xml:space="preserve"> </w:t>
      </w:r>
    </w:p>
    <w:p w14:paraId="65ADAF5B" w14:textId="77777777" w:rsidR="00C4227E" w:rsidRDefault="00C4227E">
      <w:pPr>
        <w:spacing w:after="178" w:line="259" w:lineRule="auto"/>
        <w:ind w:right="0" w:firstLine="0"/>
        <w:jc w:val="left"/>
      </w:pPr>
    </w:p>
    <w:p w14:paraId="532D3643" w14:textId="77777777" w:rsidR="00C4227E" w:rsidRDefault="00C4227E">
      <w:pPr>
        <w:spacing w:after="178" w:line="259" w:lineRule="auto"/>
        <w:ind w:right="0" w:firstLine="0"/>
        <w:jc w:val="left"/>
      </w:pPr>
    </w:p>
    <w:p w14:paraId="08877A04" w14:textId="77777777" w:rsidR="00737CAA" w:rsidRDefault="00737CAA">
      <w:pPr>
        <w:spacing w:after="178" w:line="259" w:lineRule="auto"/>
        <w:ind w:right="0" w:firstLine="0"/>
        <w:jc w:val="left"/>
      </w:pPr>
    </w:p>
    <w:p w14:paraId="50609E7B" w14:textId="77777777" w:rsidR="00737CAA" w:rsidRDefault="00737CAA">
      <w:pPr>
        <w:spacing w:after="178" w:line="259" w:lineRule="auto"/>
        <w:ind w:right="0" w:firstLine="0"/>
        <w:jc w:val="left"/>
      </w:pPr>
    </w:p>
    <w:p w14:paraId="25ACA2E9" w14:textId="77777777" w:rsidR="006F5A73" w:rsidRDefault="00910A06">
      <w:pPr>
        <w:spacing w:after="0" w:line="259" w:lineRule="auto"/>
        <w:ind w:right="0" w:firstLine="0"/>
        <w:jc w:val="left"/>
      </w:pPr>
      <w:r>
        <w:rPr>
          <w:b/>
        </w:rPr>
        <w:t xml:space="preserve"> </w:t>
      </w:r>
    </w:p>
    <w:p w14:paraId="6AF29065" w14:textId="77777777" w:rsidR="006F5A73" w:rsidRDefault="00910A06">
      <w:pPr>
        <w:spacing w:after="170" w:line="268" w:lineRule="auto"/>
        <w:ind w:left="10" w:right="96" w:hanging="10"/>
      </w:pPr>
      <w:r>
        <w:rPr>
          <w:b/>
        </w:rPr>
        <w:lastRenderedPageBreak/>
        <w:t>VISION</w:t>
      </w:r>
      <w:r>
        <w:t xml:space="preserve"> </w:t>
      </w:r>
    </w:p>
    <w:p w14:paraId="769A6507" w14:textId="4D79D688" w:rsidR="006F5A73" w:rsidRDefault="00B17CC4">
      <w:pPr>
        <w:spacing w:after="171"/>
        <w:ind w:right="101"/>
      </w:pPr>
      <w:r>
        <w:t>To be a G</w:t>
      </w:r>
      <w:r w:rsidR="00170B06">
        <w:t xml:space="preserve">lobal </w:t>
      </w:r>
      <w:r>
        <w:t>Centre of E</w:t>
      </w:r>
      <w:r w:rsidR="00170B06">
        <w:t>xcellence in innovative basic, pre-clinical, biomedical research and non-human climate conservation.</w:t>
      </w:r>
    </w:p>
    <w:p w14:paraId="1C22C4F1" w14:textId="77777777" w:rsidR="006F5A73" w:rsidRDefault="00910A06">
      <w:pPr>
        <w:spacing w:after="170" w:line="268" w:lineRule="auto"/>
        <w:ind w:left="10" w:right="96" w:hanging="10"/>
      </w:pPr>
      <w:r>
        <w:rPr>
          <w:b/>
        </w:rPr>
        <w:t>MISSION</w:t>
      </w:r>
      <w:r>
        <w:t xml:space="preserve"> </w:t>
      </w:r>
    </w:p>
    <w:p w14:paraId="7CEA0DB7" w14:textId="60A88E33" w:rsidR="006F5A73" w:rsidRDefault="00170B06">
      <w:pPr>
        <w:spacing w:after="167"/>
        <w:ind w:right="101"/>
      </w:pPr>
      <w:r>
        <w:t>To improve human health and biodiversity through advances in basic and preclinical biomedical research and non-human primate conservation.</w:t>
      </w:r>
    </w:p>
    <w:p w14:paraId="3A1D2037" w14:textId="77777777" w:rsidR="006F5A73" w:rsidRDefault="00910A06">
      <w:pPr>
        <w:pStyle w:val="Heading1"/>
        <w:spacing w:after="173" w:line="268" w:lineRule="auto"/>
        <w:ind w:right="96"/>
        <w:jc w:val="both"/>
      </w:pPr>
      <w:bookmarkStart w:id="6" w:name="_Toc155606121"/>
      <w:r>
        <w:t>CORE VALUES</w:t>
      </w:r>
      <w:bookmarkEnd w:id="6"/>
      <w:r>
        <w:rPr>
          <w:b w:val="0"/>
        </w:rPr>
        <w:t xml:space="preserve"> </w:t>
      </w:r>
    </w:p>
    <w:p w14:paraId="0A69A5D7" w14:textId="77777777" w:rsidR="006F5A73" w:rsidRDefault="00E10DA9">
      <w:pPr>
        <w:spacing w:after="167"/>
        <w:ind w:right="101"/>
      </w:pPr>
      <w:r>
        <w:t>KIPRE</w:t>
      </w:r>
      <w:r w:rsidR="00910A06">
        <w:t xml:space="preserve"> shall be guided by the following values: </w:t>
      </w:r>
    </w:p>
    <w:p w14:paraId="120BE401" w14:textId="77777777" w:rsidR="006F5A73" w:rsidRDefault="00910A06">
      <w:pPr>
        <w:spacing w:after="19" w:line="259" w:lineRule="auto"/>
        <w:ind w:left="65" w:right="0" w:firstLine="0"/>
        <w:jc w:val="center"/>
      </w:pPr>
      <w:r>
        <w:rPr>
          <w:b/>
        </w:rPr>
        <w:t xml:space="preserve"> </w:t>
      </w:r>
    </w:p>
    <w:p w14:paraId="4DBC3B18" w14:textId="77777777" w:rsidR="001E0F20" w:rsidRPr="001D2E8D" w:rsidRDefault="001E0F20" w:rsidP="001E0F20">
      <w:pPr>
        <w:pStyle w:val="ListParagraph"/>
        <w:widowControl w:val="0"/>
        <w:numPr>
          <w:ilvl w:val="0"/>
          <w:numId w:val="1"/>
        </w:numPr>
        <w:autoSpaceDE w:val="0"/>
        <w:autoSpaceDN w:val="0"/>
        <w:spacing w:after="0" w:line="360" w:lineRule="auto"/>
        <w:ind w:right="0"/>
        <w:jc w:val="left"/>
        <w:rPr>
          <w:rFonts w:ascii="Tahoma" w:hAnsi="Tahoma" w:cs="Tahoma"/>
        </w:rPr>
      </w:pPr>
      <w:r w:rsidRPr="001D2E8D">
        <w:rPr>
          <w:rFonts w:ascii="Tahoma" w:hAnsi="Tahoma" w:cs="Tahoma"/>
        </w:rPr>
        <w:t xml:space="preserve">Research integrity </w:t>
      </w:r>
    </w:p>
    <w:p w14:paraId="4933D69E" w14:textId="77777777" w:rsidR="001E0F20" w:rsidRPr="001D2E8D" w:rsidRDefault="001E0F20" w:rsidP="001E0F20">
      <w:pPr>
        <w:pStyle w:val="ListParagraph"/>
        <w:widowControl w:val="0"/>
        <w:numPr>
          <w:ilvl w:val="0"/>
          <w:numId w:val="1"/>
        </w:numPr>
        <w:autoSpaceDE w:val="0"/>
        <w:autoSpaceDN w:val="0"/>
        <w:spacing w:after="0" w:line="360" w:lineRule="auto"/>
        <w:ind w:right="0"/>
        <w:jc w:val="left"/>
        <w:rPr>
          <w:rFonts w:ascii="Tahoma" w:hAnsi="Tahoma" w:cs="Tahoma"/>
        </w:rPr>
      </w:pPr>
      <w:r w:rsidRPr="001D2E8D">
        <w:rPr>
          <w:rFonts w:ascii="Tahoma" w:hAnsi="Tahoma" w:cs="Tahoma"/>
        </w:rPr>
        <w:t>Professionalism</w:t>
      </w:r>
    </w:p>
    <w:p w14:paraId="64BD4F80" w14:textId="77777777" w:rsidR="001E0F20" w:rsidRPr="001D2E8D" w:rsidRDefault="001E0F20" w:rsidP="001E0F20">
      <w:pPr>
        <w:pStyle w:val="ListParagraph"/>
        <w:widowControl w:val="0"/>
        <w:numPr>
          <w:ilvl w:val="0"/>
          <w:numId w:val="1"/>
        </w:numPr>
        <w:autoSpaceDE w:val="0"/>
        <w:autoSpaceDN w:val="0"/>
        <w:spacing w:after="0" w:line="360" w:lineRule="auto"/>
        <w:ind w:right="0"/>
        <w:jc w:val="left"/>
        <w:rPr>
          <w:rFonts w:ascii="Tahoma" w:hAnsi="Tahoma" w:cs="Tahoma"/>
        </w:rPr>
      </w:pPr>
      <w:r w:rsidRPr="001D2E8D">
        <w:rPr>
          <w:rFonts w:ascii="Tahoma" w:hAnsi="Tahoma" w:cs="Tahoma"/>
        </w:rPr>
        <w:t>Good Corporate Governance</w:t>
      </w:r>
    </w:p>
    <w:p w14:paraId="4D9FD51D" w14:textId="77777777" w:rsidR="001E0F20" w:rsidRPr="001D2E8D" w:rsidRDefault="001E0F20" w:rsidP="001E0F20">
      <w:pPr>
        <w:pStyle w:val="ListParagraph"/>
        <w:widowControl w:val="0"/>
        <w:numPr>
          <w:ilvl w:val="0"/>
          <w:numId w:val="1"/>
        </w:numPr>
        <w:autoSpaceDE w:val="0"/>
        <w:autoSpaceDN w:val="0"/>
        <w:spacing w:after="0" w:line="360" w:lineRule="auto"/>
        <w:ind w:right="0"/>
        <w:jc w:val="left"/>
        <w:rPr>
          <w:rFonts w:ascii="Tahoma" w:hAnsi="Tahoma" w:cs="Tahoma"/>
        </w:rPr>
      </w:pPr>
      <w:r w:rsidRPr="001D2E8D">
        <w:rPr>
          <w:rFonts w:ascii="Tahoma" w:hAnsi="Tahoma" w:cs="Tahoma"/>
        </w:rPr>
        <w:t>Equity</w:t>
      </w:r>
    </w:p>
    <w:p w14:paraId="07BF9DCB" w14:textId="77777777" w:rsidR="001E0F20" w:rsidRPr="001D2E8D" w:rsidRDefault="001E0F20" w:rsidP="001E0F20">
      <w:pPr>
        <w:pStyle w:val="ListParagraph"/>
        <w:widowControl w:val="0"/>
        <w:numPr>
          <w:ilvl w:val="0"/>
          <w:numId w:val="1"/>
        </w:numPr>
        <w:autoSpaceDE w:val="0"/>
        <w:autoSpaceDN w:val="0"/>
        <w:spacing w:after="0" w:line="360" w:lineRule="auto"/>
        <w:ind w:right="0"/>
        <w:jc w:val="left"/>
        <w:rPr>
          <w:rFonts w:ascii="Tahoma" w:hAnsi="Tahoma" w:cs="Tahoma"/>
        </w:rPr>
      </w:pPr>
      <w:r w:rsidRPr="001D2E8D">
        <w:rPr>
          <w:rFonts w:ascii="Tahoma" w:hAnsi="Tahoma" w:cs="Tahoma"/>
        </w:rPr>
        <w:t>Customer Focus</w:t>
      </w:r>
    </w:p>
    <w:p w14:paraId="6D36A4FF" w14:textId="0FE8A20E" w:rsidR="006F5A73" w:rsidRDefault="00910A06" w:rsidP="001E0F20">
      <w:pPr>
        <w:ind w:right="101"/>
      </w:pPr>
      <w:r>
        <w:t xml:space="preserve"> </w:t>
      </w:r>
    </w:p>
    <w:p w14:paraId="6464B209" w14:textId="77777777" w:rsidR="006F5A73" w:rsidRDefault="00910A06">
      <w:pPr>
        <w:spacing w:after="18" w:line="259" w:lineRule="auto"/>
        <w:ind w:left="720" w:right="0" w:firstLine="0"/>
        <w:jc w:val="left"/>
      </w:pPr>
      <w:r>
        <w:t xml:space="preserve"> </w:t>
      </w:r>
    </w:p>
    <w:p w14:paraId="060EF697" w14:textId="14B838E1" w:rsidR="006F5A73" w:rsidRDefault="006F5A73" w:rsidP="001E0F20">
      <w:pPr>
        <w:ind w:right="101"/>
      </w:pPr>
    </w:p>
    <w:p w14:paraId="0716A0E0" w14:textId="77777777" w:rsidR="006F5A73" w:rsidRDefault="00910A06">
      <w:pPr>
        <w:spacing w:after="0" w:line="259" w:lineRule="auto"/>
        <w:ind w:left="588" w:right="0" w:firstLine="0"/>
        <w:jc w:val="left"/>
      </w:pPr>
      <w:r>
        <w:t xml:space="preserve"> </w:t>
      </w:r>
    </w:p>
    <w:p w14:paraId="0A2676B0" w14:textId="5CB302A8" w:rsidR="006F5A73" w:rsidRDefault="006F5A73" w:rsidP="001E0F20">
      <w:pPr>
        <w:ind w:right="101"/>
      </w:pPr>
    </w:p>
    <w:p w14:paraId="00A3F217" w14:textId="77777777" w:rsidR="006F5A73" w:rsidRDefault="00910A06">
      <w:pPr>
        <w:spacing w:after="18" w:line="259" w:lineRule="auto"/>
        <w:ind w:left="720" w:right="0" w:firstLine="0"/>
        <w:jc w:val="left"/>
      </w:pPr>
      <w:r>
        <w:t xml:space="preserve"> </w:t>
      </w:r>
    </w:p>
    <w:p w14:paraId="2C8B2004" w14:textId="015944BE" w:rsidR="006F5A73" w:rsidRDefault="006F5A73" w:rsidP="001E0F20">
      <w:pPr>
        <w:ind w:right="101"/>
      </w:pPr>
    </w:p>
    <w:p w14:paraId="7058141D" w14:textId="77777777" w:rsidR="006F5A73" w:rsidRDefault="00910A06">
      <w:pPr>
        <w:spacing w:after="19" w:line="259" w:lineRule="auto"/>
        <w:ind w:left="720" w:right="0" w:firstLine="0"/>
        <w:jc w:val="left"/>
      </w:pPr>
      <w:r>
        <w:t xml:space="preserve"> </w:t>
      </w:r>
    </w:p>
    <w:p w14:paraId="2BEEDAD2" w14:textId="342C876B" w:rsidR="006F5A73" w:rsidRDefault="006F5A73" w:rsidP="001E0F20">
      <w:pPr>
        <w:ind w:left="772" w:right="101" w:firstLine="0"/>
        <w:sectPr w:rsidR="006F5A73" w:rsidSect="00737CAA">
          <w:footerReference w:type="even" r:id="rId9"/>
          <w:footerReference w:type="default" r:id="rId10"/>
          <w:footerReference w:type="first" r:id="rId11"/>
          <w:pgSz w:w="12240" w:h="15840"/>
          <w:pgMar w:top="900" w:right="1435" w:bottom="985" w:left="1441" w:header="720" w:footer="717" w:gutter="0"/>
          <w:pgNumType w:fmt="lowerRoman"/>
          <w:cols w:space="720"/>
        </w:sectPr>
      </w:pPr>
    </w:p>
    <w:p w14:paraId="054D7466" w14:textId="77777777" w:rsidR="006F5A73" w:rsidRDefault="00910A06">
      <w:pPr>
        <w:pStyle w:val="Heading2"/>
        <w:spacing w:after="1" w:line="259" w:lineRule="auto"/>
      </w:pPr>
      <w:bookmarkStart w:id="7" w:name="_Toc155606122"/>
      <w:r>
        <w:rPr>
          <w:color w:val="000000"/>
        </w:rPr>
        <w:lastRenderedPageBreak/>
        <w:t>CHAPTER ONE GENERAL INFORMATION</w:t>
      </w:r>
      <w:bookmarkEnd w:id="7"/>
      <w:r>
        <w:rPr>
          <w:color w:val="000000"/>
        </w:rPr>
        <w:t xml:space="preserve"> </w:t>
      </w:r>
    </w:p>
    <w:p w14:paraId="077712D3" w14:textId="77777777" w:rsidR="006F5A73" w:rsidRDefault="00910A06">
      <w:pPr>
        <w:spacing w:after="174" w:line="259" w:lineRule="auto"/>
        <w:ind w:left="92" w:right="0" w:firstLine="0"/>
        <w:jc w:val="left"/>
      </w:pPr>
      <w:r>
        <w:rPr>
          <w:rFonts w:ascii="Calibri" w:eastAsia="Calibri" w:hAnsi="Calibri" w:cs="Calibri"/>
          <w:sz w:val="22"/>
        </w:rPr>
        <w:t xml:space="preserve"> </w:t>
      </w:r>
    </w:p>
    <w:p w14:paraId="7E19CABE" w14:textId="77777777" w:rsidR="006F5A73" w:rsidRDefault="00910A06" w:rsidP="00052443">
      <w:pPr>
        <w:pStyle w:val="Heading3"/>
        <w:numPr>
          <w:ilvl w:val="0"/>
          <w:numId w:val="152"/>
        </w:numPr>
        <w:ind w:right="96"/>
      </w:pPr>
      <w:bookmarkStart w:id="8" w:name="_Toc155606123"/>
      <w:r>
        <w:t xml:space="preserve">      Introduction</w:t>
      </w:r>
      <w:bookmarkEnd w:id="8"/>
      <w:r>
        <w:t xml:space="preserve"> </w:t>
      </w:r>
    </w:p>
    <w:p w14:paraId="5BAC44AD" w14:textId="77777777" w:rsidR="00603F85" w:rsidRPr="00603F85" w:rsidRDefault="00603F85" w:rsidP="00603F85">
      <w:pPr>
        <w:pStyle w:val="ListParagraph"/>
        <w:shd w:val="clear" w:color="auto" w:fill="FFFFFF"/>
        <w:spacing w:before="100" w:beforeAutospacing="1" w:after="100" w:afterAutospacing="1" w:line="360" w:lineRule="atLeast"/>
        <w:ind w:left="437" w:right="1020" w:firstLine="0"/>
        <w:rPr>
          <w:rFonts w:ascii="Helvetica" w:eastAsia="Times New Roman" w:hAnsi="Helvetica" w:cs="Helvetica"/>
          <w:color w:val="1D2228"/>
          <w:szCs w:val="24"/>
        </w:rPr>
      </w:pPr>
      <w:r w:rsidRPr="00603F85">
        <w:rPr>
          <w:rFonts w:ascii="Tahoma" w:eastAsia="Times New Roman" w:hAnsi="Tahoma" w:cs="Tahoma"/>
          <w:color w:val="1D2228"/>
          <w:szCs w:val="24"/>
        </w:rPr>
        <w:t>The Kenya Institute of Primate Research (KIPRE), whose mandate is biomedical and pre-clinical research, is a semi-autonomous government agency established under the Legal Notice No. 273 of 2017 in the Science, Technology and Innovation Act No. 28 of 2013. KIPRE, operates under the Ministry of Health, State Department for Public Health and Professional Standards through the Presidential Executive order No. 1 of January, 2023.</w:t>
      </w:r>
    </w:p>
    <w:p w14:paraId="7EB860F1" w14:textId="02BB8C49" w:rsidR="006F5A73" w:rsidRDefault="006F5A73">
      <w:pPr>
        <w:spacing w:after="18" w:line="259" w:lineRule="auto"/>
        <w:ind w:left="92" w:right="0" w:firstLine="0"/>
        <w:jc w:val="left"/>
      </w:pPr>
    </w:p>
    <w:p w14:paraId="026BF2D1" w14:textId="77777777" w:rsidR="006F5A73" w:rsidRDefault="00910A06">
      <w:pPr>
        <w:pStyle w:val="Heading3"/>
        <w:ind w:left="87" w:right="96"/>
      </w:pPr>
      <w:bookmarkStart w:id="9" w:name="_Toc155606124"/>
      <w:r>
        <w:t>1.1       Legal and Policy Framework</w:t>
      </w:r>
      <w:bookmarkEnd w:id="9"/>
      <w:r>
        <w:t xml:space="preserve"> </w:t>
      </w:r>
    </w:p>
    <w:p w14:paraId="024EF9BF" w14:textId="77777777" w:rsidR="006F5A73" w:rsidRDefault="00910A06">
      <w:pPr>
        <w:ind w:left="825" w:right="101" w:hanging="720"/>
      </w:pPr>
      <w:r>
        <w:t xml:space="preserve">1.1.1 </w:t>
      </w:r>
      <w:r w:rsidR="00E10DA9">
        <w:t>KIPRE</w:t>
      </w:r>
      <w:r w:rsidR="003A5759">
        <w:t xml:space="preserve"> </w:t>
      </w:r>
      <w:r>
        <w:t xml:space="preserve">is a public procuring entity that is guided by various legal provisions and national policy documents in undertaking its procurement and asset disposal processes. </w:t>
      </w:r>
      <w:r>
        <w:rPr>
          <w:b/>
        </w:rPr>
        <w:t xml:space="preserve"> </w:t>
      </w:r>
    </w:p>
    <w:p w14:paraId="2ACFC23F" w14:textId="77777777" w:rsidR="006F5A73" w:rsidRDefault="00910A06">
      <w:pPr>
        <w:spacing w:after="18" w:line="259" w:lineRule="auto"/>
        <w:ind w:left="92" w:right="0" w:firstLine="0"/>
        <w:jc w:val="left"/>
      </w:pPr>
      <w:r>
        <w:rPr>
          <w:b/>
        </w:rPr>
        <w:t xml:space="preserve"> </w:t>
      </w:r>
    </w:p>
    <w:p w14:paraId="7F5BBBA7" w14:textId="77777777" w:rsidR="006F5A73" w:rsidRDefault="00910A06">
      <w:pPr>
        <w:ind w:left="825" w:right="101" w:hanging="720"/>
      </w:pPr>
      <w:r>
        <w:t>1.1.2 The manual has been aligned with the Constitution of Kenya 2010 and other relevant subsidiary legislation therein including:</w:t>
      </w:r>
      <w:r>
        <w:rPr>
          <w:b/>
        </w:rPr>
        <w:t xml:space="preserve"> </w:t>
      </w:r>
    </w:p>
    <w:p w14:paraId="7D3AE6E2" w14:textId="77777777" w:rsidR="006F5A73" w:rsidRDefault="00910A06">
      <w:pPr>
        <w:numPr>
          <w:ilvl w:val="0"/>
          <w:numId w:val="2"/>
        </w:numPr>
        <w:ind w:right="101" w:hanging="717"/>
      </w:pPr>
      <w:r>
        <w:t xml:space="preserve">Public Procurement &amp; Asset Disposal Act, 2015 (Amendment 2022); </w:t>
      </w:r>
    </w:p>
    <w:p w14:paraId="57B8579F" w14:textId="77777777" w:rsidR="006F5A73" w:rsidRDefault="00910A06">
      <w:pPr>
        <w:numPr>
          <w:ilvl w:val="0"/>
          <w:numId w:val="2"/>
        </w:numPr>
        <w:ind w:right="101" w:hanging="717"/>
      </w:pPr>
      <w:r>
        <w:t xml:space="preserve">Public Procurement &amp; Asset Disposal Regulations, 2020; </w:t>
      </w:r>
    </w:p>
    <w:p w14:paraId="560661C7" w14:textId="77777777" w:rsidR="006F5A73" w:rsidRDefault="00910A06">
      <w:pPr>
        <w:numPr>
          <w:ilvl w:val="0"/>
          <w:numId w:val="2"/>
        </w:numPr>
        <w:ind w:right="101" w:hanging="717"/>
      </w:pPr>
      <w:r>
        <w:t xml:space="preserve">The Public Procurement and Asset Disposal Policy 2020; </w:t>
      </w:r>
    </w:p>
    <w:p w14:paraId="4DE1E22A" w14:textId="77777777" w:rsidR="006F5A73" w:rsidRDefault="00910A06">
      <w:pPr>
        <w:numPr>
          <w:ilvl w:val="0"/>
          <w:numId w:val="2"/>
        </w:numPr>
        <w:ind w:right="101" w:hanging="717"/>
      </w:pPr>
      <w:r>
        <w:t xml:space="preserve">Public Finance Management Act, 2012; </w:t>
      </w:r>
    </w:p>
    <w:p w14:paraId="6DAE3B0C" w14:textId="77777777" w:rsidR="006F5A73" w:rsidRDefault="00910A06">
      <w:pPr>
        <w:numPr>
          <w:ilvl w:val="0"/>
          <w:numId w:val="2"/>
        </w:numPr>
        <w:ind w:right="101" w:hanging="717"/>
      </w:pPr>
      <w:r>
        <w:t xml:space="preserve">Public Finance Management Regulation, 2015;  </w:t>
      </w:r>
    </w:p>
    <w:p w14:paraId="501C3ABD" w14:textId="77777777" w:rsidR="006F5A73" w:rsidRDefault="00910A06">
      <w:pPr>
        <w:numPr>
          <w:ilvl w:val="0"/>
          <w:numId w:val="2"/>
        </w:numPr>
        <w:ind w:right="101" w:hanging="717"/>
      </w:pPr>
      <w:r>
        <w:t>Supplies Practitioners Management Act, 2007.</w:t>
      </w:r>
      <w:r>
        <w:rPr>
          <w:b/>
        </w:rPr>
        <w:t xml:space="preserve"> </w:t>
      </w:r>
    </w:p>
    <w:p w14:paraId="66063668" w14:textId="77777777" w:rsidR="006F5A73" w:rsidRDefault="00910A06">
      <w:pPr>
        <w:spacing w:after="22" w:line="259" w:lineRule="auto"/>
        <w:ind w:left="452" w:right="0" w:firstLine="0"/>
        <w:jc w:val="left"/>
      </w:pPr>
      <w:r>
        <w:rPr>
          <w:b/>
        </w:rPr>
        <w:t xml:space="preserve"> </w:t>
      </w:r>
    </w:p>
    <w:p w14:paraId="17621424" w14:textId="77777777" w:rsidR="006F5A73" w:rsidRDefault="00910A06">
      <w:pPr>
        <w:ind w:left="825" w:right="101" w:hanging="720"/>
      </w:pPr>
      <w:r>
        <w:t xml:space="preserve">1.1.3 Article 227 of the Constitution of Kenya 2010, provides that when a state organ/public entity contracts for goods or services, it shall do so in accordance with a system that is fair, equitable, transparent, competitive and cost-effective. It also prescribes for an Act of Parliament that provide for a framework within which procurement and assets disposal policies shall be implemented to provide for among others, preference and reservations schemes. </w:t>
      </w:r>
      <w:r>
        <w:rPr>
          <w:b/>
        </w:rPr>
        <w:t xml:space="preserve"> </w:t>
      </w:r>
    </w:p>
    <w:p w14:paraId="28AB732F" w14:textId="77777777" w:rsidR="006F5A73" w:rsidRDefault="00910A06" w:rsidP="003A5759">
      <w:pPr>
        <w:spacing w:after="22" w:line="259" w:lineRule="auto"/>
        <w:ind w:left="812" w:right="0" w:firstLine="0"/>
        <w:jc w:val="left"/>
      </w:pPr>
      <w:r>
        <w:rPr>
          <w:b/>
        </w:rPr>
        <w:t xml:space="preserve"> </w:t>
      </w:r>
    </w:p>
    <w:p w14:paraId="546E9E33" w14:textId="77777777" w:rsidR="006F5A73" w:rsidRDefault="00910A06">
      <w:pPr>
        <w:ind w:left="825" w:right="101" w:hanging="720"/>
      </w:pPr>
      <w:r>
        <w:t xml:space="preserve">1.1.4 The Public Procurement and Asset Disposal Act, 2015 and Regulations 2020, provide procedures for efficient public procurement and assets disposal by public entities. </w:t>
      </w:r>
      <w:r>
        <w:rPr>
          <w:b/>
        </w:rPr>
        <w:t xml:space="preserve"> </w:t>
      </w:r>
    </w:p>
    <w:p w14:paraId="32B7F959" w14:textId="77777777" w:rsidR="006F5A73" w:rsidRDefault="00910A06">
      <w:pPr>
        <w:spacing w:after="58" w:line="259" w:lineRule="auto"/>
        <w:ind w:left="680" w:right="0" w:firstLine="0"/>
        <w:jc w:val="left"/>
      </w:pPr>
      <w:r>
        <w:rPr>
          <w:b/>
        </w:rPr>
        <w:t xml:space="preserve"> </w:t>
      </w:r>
    </w:p>
    <w:p w14:paraId="56E5979C" w14:textId="77777777" w:rsidR="006F5A73" w:rsidRDefault="00910A06">
      <w:pPr>
        <w:pStyle w:val="Heading3"/>
        <w:ind w:left="87" w:right="96"/>
      </w:pPr>
      <w:bookmarkStart w:id="10" w:name="_Toc155606125"/>
      <w:r>
        <w:t>1.2       General Purpose of the Policy and Procedures Manual</w:t>
      </w:r>
      <w:bookmarkEnd w:id="10"/>
      <w:r>
        <w:t xml:space="preserve"> </w:t>
      </w:r>
    </w:p>
    <w:p w14:paraId="40F61211" w14:textId="77777777" w:rsidR="006F5A73" w:rsidRDefault="00910A06" w:rsidP="003A5759">
      <w:pPr>
        <w:spacing w:after="164"/>
        <w:ind w:left="812" w:right="101"/>
      </w:pPr>
      <w:r>
        <w:t xml:space="preserve">The overall Purpose of </w:t>
      </w:r>
      <w:r w:rsidR="0035558D">
        <w:t>this Procurement</w:t>
      </w:r>
      <w:r>
        <w:t xml:space="preserve"> Policy and Procedures Manual (PPPM) is to provide guidelines on all matters relating to procurement and asset disposal processes within </w:t>
      </w:r>
      <w:r w:rsidR="003A5759">
        <w:t>KIPRE</w:t>
      </w:r>
      <w:r>
        <w:t xml:space="preserve">. The PPPM has been prepared to address the specific procurement and </w:t>
      </w:r>
      <w:r>
        <w:lastRenderedPageBreak/>
        <w:t xml:space="preserve">asset disposal requirements in </w:t>
      </w:r>
      <w:r w:rsidR="003A5759">
        <w:t>KIPRE</w:t>
      </w:r>
      <w:r>
        <w:t xml:space="preserve">, especially important steps leading to effective procurement and asset disposal processes; prevention of unethical practices and reduced litigation. </w:t>
      </w:r>
      <w:r>
        <w:rPr>
          <w:color w:val="C00000"/>
        </w:rPr>
        <w:t xml:space="preserve"> </w:t>
      </w:r>
    </w:p>
    <w:p w14:paraId="3B1FDA36" w14:textId="77777777" w:rsidR="006F5A73" w:rsidRDefault="00910A06">
      <w:pPr>
        <w:pStyle w:val="Heading3"/>
        <w:ind w:left="87" w:right="96"/>
      </w:pPr>
      <w:bookmarkStart w:id="11" w:name="_Toc155606126"/>
      <w:r>
        <w:t>1.3       Application and Scope</w:t>
      </w:r>
      <w:bookmarkEnd w:id="11"/>
      <w:r>
        <w:t xml:space="preserve"> </w:t>
      </w:r>
    </w:p>
    <w:p w14:paraId="500320C2" w14:textId="77777777" w:rsidR="006F5A73" w:rsidRDefault="00910A06">
      <w:pPr>
        <w:ind w:left="825" w:right="101" w:hanging="720"/>
      </w:pPr>
      <w:r>
        <w:t xml:space="preserve">1.3.1 The PPPM covers procurement of goods, works and services as well as disposal of assets in </w:t>
      </w:r>
      <w:r w:rsidR="003A5759">
        <w:t>KIPRE</w:t>
      </w:r>
      <w:r>
        <w:t>. It serves as an internal guideline consistent with the relevant legal framework.</w:t>
      </w:r>
      <w:r>
        <w:rPr>
          <w:b/>
        </w:rPr>
        <w:t xml:space="preserve"> </w:t>
      </w:r>
    </w:p>
    <w:p w14:paraId="230C95D5" w14:textId="77777777" w:rsidR="006F5A73" w:rsidRDefault="00910A06">
      <w:pPr>
        <w:spacing w:after="48"/>
        <w:ind w:left="825" w:right="101" w:hanging="720"/>
      </w:pPr>
      <w:r>
        <w:t>1.3.2 The PPPM applies to procurement planning, processing, contract management, records management, stores and inventory management and disposal of assets as well as compliance mechanism.</w:t>
      </w:r>
      <w:r>
        <w:rPr>
          <w:b/>
        </w:rPr>
        <w:t xml:space="preserve"> </w:t>
      </w:r>
    </w:p>
    <w:p w14:paraId="34DCE0AD" w14:textId="77777777" w:rsidR="006F5A73" w:rsidRDefault="00910A06">
      <w:pPr>
        <w:ind w:left="825" w:right="101" w:hanging="720"/>
      </w:pPr>
      <w:r>
        <w:t xml:space="preserve">1.3.3 The PPPM sets out the policies, principles and responsibilities that underpin </w:t>
      </w:r>
      <w:r w:rsidR="003A5759">
        <w:t>KIPRE</w:t>
      </w:r>
      <w:r w:rsidR="0035558D">
        <w:t xml:space="preserve">’s </w:t>
      </w:r>
      <w:r>
        <w:t>management of procurement process and resources. All staff are expected to be familiar with it, and apply it in a responsible and appropriate manner.</w:t>
      </w:r>
      <w:r>
        <w:rPr>
          <w:b/>
        </w:rPr>
        <w:t xml:space="preserve"> </w:t>
      </w:r>
    </w:p>
    <w:p w14:paraId="18A40D97" w14:textId="77777777" w:rsidR="006F5A73" w:rsidRDefault="00910A06">
      <w:pPr>
        <w:ind w:left="825" w:right="101" w:hanging="720"/>
      </w:pPr>
      <w:r>
        <w:t xml:space="preserve">1.3.4 It shall be used as a guide, instruction, planning tool, and training and reference document for the procurement of all types of requirements needed in the running of the operations of </w:t>
      </w:r>
      <w:r w:rsidR="003A5759">
        <w:t>KIPRE</w:t>
      </w:r>
      <w:r>
        <w:t>.</w:t>
      </w:r>
      <w:r>
        <w:rPr>
          <w:b/>
        </w:rPr>
        <w:t xml:space="preserve"> </w:t>
      </w:r>
    </w:p>
    <w:p w14:paraId="68AA0AEE" w14:textId="77777777" w:rsidR="006F5A73" w:rsidRDefault="00910A06">
      <w:pPr>
        <w:ind w:left="825" w:right="101" w:hanging="720"/>
      </w:pPr>
      <w:r>
        <w:t>1.3.5 It shall apply in respect of all goods, works and services irrespective of source of funding, procurement method or staff undertaking the supply chain activity.</w:t>
      </w:r>
      <w:r>
        <w:rPr>
          <w:b/>
        </w:rPr>
        <w:t xml:space="preserve"> </w:t>
      </w:r>
    </w:p>
    <w:p w14:paraId="5E724BB0" w14:textId="77777777" w:rsidR="006F5A73" w:rsidRDefault="00910A06">
      <w:pPr>
        <w:ind w:left="825" w:right="101" w:hanging="720"/>
      </w:pPr>
      <w:r>
        <w:t xml:space="preserve">1.3.6 Public resources in </w:t>
      </w:r>
      <w:r w:rsidR="003A5759">
        <w:t>KIPRE</w:t>
      </w:r>
      <w:r w:rsidR="0035558D">
        <w:t xml:space="preserve">’s </w:t>
      </w:r>
      <w:r>
        <w:t xml:space="preserve">care must not in any way be abused, </w:t>
      </w:r>
      <w:proofErr w:type="spellStart"/>
      <w:r>
        <w:t>mis</w:t>
      </w:r>
      <w:proofErr w:type="spellEnd"/>
      <w:r>
        <w:t xml:space="preserve">-spent, misappropriated or defrauded. </w:t>
      </w:r>
      <w:r>
        <w:rPr>
          <w:b/>
        </w:rPr>
        <w:t xml:space="preserve"> </w:t>
      </w:r>
    </w:p>
    <w:p w14:paraId="61CE891C" w14:textId="77777777" w:rsidR="006F5A73" w:rsidRDefault="00910A06">
      <w:pPr>
        <w:ind w:left="825" w:right="101" w:hanging="720"/>
      </w:pPr>
      <w:r>
        <w:t xml:space="preserve">1.3.7 Any Member of staff who breaches this policy may be subject to disciplinary action in line with the laid down procedures.  </w:t>
      </w:r>
    </w:p>
    <w:p w14:paraId="4B6EDFC5" w14:textId="77777777" w:rsidR="006F5A73" w:rsidRDefault="00910A06">
      <w:pPr>
        <w:ind w:left="825" w:right="101" w:hanging="720"/>
      </w:pPr>
      <w:r>
        <w:t xml:space="preserve">1.3.8 The overall responsibility of implementation of this policy manual rests with the Accounting Officer.  </w:t>
      </w:r>
    </w:p>
    <w:p w14:paraId="778B7848" w14:textId="77777777" w:rsidR="006F5A73" w:rsidRDefault="00910A06">
      <w:pPr>
        <w:spacing w:after="98" w:line="259" w:lineRule="auto"/>
        <w:ind w:left="92" w:right="0" w:firstLine="0"/>
        <w:jc w:val="left"/>
      </w:pPr>
      <w:r>
        <w:t xml:space="preserve"> </w:t>
      </w:r>
    </w:p>
    <w:p w14:paraId="3C925BB1" w14:textId="77777777" w:rsidR="006F5A73" w:rsidRDefault="00910A06">
      <w:pPr>
        <w:pStyle w:val="Heading3"/>
        <w:spacing w:after="89"/>
        <w:ind w:left="87" w:right="96"/>
      </w:pPr>
      <w:bookmarkStart w:id="12" w:name="_Toc155606127"/>
      <w:r>
        <w:t>1.4       Objectives of the Policy Manual</w:t>
      </w:r>
      <w:bookmarkEnd w:id="12"/>
      <w:r>
        <w:t xml:space="preserve"> </w:t>
      </w:r>
    </w:p>
    <w:p w14:paraId="55D460C1" w14:textId="77777777" w:rsidR="006F5A73" w:rsidRDefault="00910A06">
      <w:pPr>
        <w:ind w:left="105" w:right="101"/>
      </w:pPr>
      <w:r>
        <w:t xml:space="preserve">1.4.1 The PPPM aims at achieving the following objectives: </w:t>
      </w:r>
      <w:r>
        <w:rPr>
          <w:b/>
        </w:rPr>
        <w:t xml:space="preserve"> </w:t>
      </w:r>
    </w:p>
    <w:p w14:paraId="4F90A294" w14:textId="77777777" w:rsidR="006F5A73" w:rsidRDefault="00910A06">
      <w:pPr>
        <w:numPr>
          <w:ilvl w:val="0"/>
          <w:numId w:val="3"/>
        </w:numPr>
        <w:ind w:right="101" w:hanging="620"/>
      </w:pPr>
      <w:r>
        <w:t xml:space="preserve">To provide guidance to the </w:t>
      </w:r>
      <w:r w:rsidR="003A5759">
        <w:t>KIPRE</w:t>
      </w:r>
      <w:r w:rsidR="004741DA">
        <w:t xml:space="preserve">’s </w:t>
      </w:r>
      <w:r>
        <w:t xml:space="preserve">staff involved in procurement and assets disposal activities; </w:t>
      </w:r>
    </w:p>
    <w:p w14:paraId="7AB9F921" w14:textId="77777777" w:rsidR="006F5A73" w:rsidRDefault="00910A06">
      <w:pPr>
        <w:numPr>
          <w:ilvl w:val="0"/>
          <w:numId w:val="3"/>
        </w:numPr>
        <w:ind w:right="101" w:hanging="620"/>
      </w:pPr>
      <w:r>
        <w:t xml:space="preserve">To enhance quality of service delivery and confidence in procurement and assets disposal proceedings in the </w:t>
      </w:r>
      <w:proofErr w:type="gramStart"/>
      <w:r w:rsidR="003A5759">
        <w:t>KIPRE</w:t>
      </w:r>
      <w:r w:rsidR="004741DA">
        <w:t>.;</w:t>
      </w:r>
      <w:proofErr w:type="gramEnd"/>
      <w:r w:rsidR="004741DA">
        <w:t xml:space="preserve">   </w:t>
      </w:r>
    </w:p>
    <w:p w14:paraId="4B97605F" w14:textId="77777777" w:rsidR="006F5A73" w:rsidRDefault="00910A06">
      <w:pPr>
        <w:numPr>
          <w:ilvl w:val="0"/>
          <w:numId w:val="3"/>
        </w:numPr>
        <w:ind w:right="101" w:hanging="620"/>
      </w:pPr>
      <w:r>
        <w:t xml:space="preserve">To facilitate delegation of procurement and assets disposal duties and </w:t>
      </w:r>
    </w:p>
    <w:p w14:paraId="0959003F" w14:textId="77777777" w:rsidR="006F5A73" w:rsidRDefault="00910A06">
      <w:pPr>
        <w:ind w:left="904" w:right="101"/>
      </w:pPr>
      <w:proofErr w:type="gramStart"/>
      <w:r>
        <w:t>responsibilities</w:t>
      </w:r>
      <w:proofErr w:type="gramEnd"/>
      <w:r>
        <w:t xml:space="preserve">; </w:t>
      </w:r>
    </w:p>
    <w:p w14:paraId="366B1B4C" w14:textId="77777777" w:rsidR="006F5A73" w:rsidRDefault="00910A06">
      <w:pPr>
        <w:numPr>
          <w:ilvl w:val="0"/>
          <w:numId w:val="3"/>
        </w:numPr>
        <w:ind w:right="101" w:hanging="620"/>
      </w:pPr>
      <w:r>
        <w:t xml:space="preserve">To increase observance of ethical practices and adherence to prescribed standards;  </w:t>
      </w:r>
    </w:p>
    <w:p w14:paraId="4603051B" w14:textId="77777777" w:rsidR="006F5A73" w:rsidRDefault="00910A06">
      <w:pPr>
        <w:numPr>
          <w:ilvl w:val="0"/>
          <w:numId w:val="3"/>
        </w:numPr>
        <w:ind w:right="101" w:hanging="620"/>
      </w:pPr>
      <w:r>
        <w:t xml:space="preserve">To promote transparency and accountability in the procurement and asset disposal processes; </w:t>
      </w:r>
    </w:p>
    <w:p w14:paraId="7CE7B61F" w14:textId="77777777" w:rsidR="006F5A73" w:rsidRDefault="00910A06">
      <w:pPr>
        <w:numPr>
          <w:ilvl w:val="0"/>
          <w:numId w:val="3"/>
        </w:numPr>
        <w:ind w:right="101" w:hanging="620"/>
      </w:pPr>
      <w:r>
        <w:t xml:space="preserve">To encourage efficiency of operations, including the safeguarding of assets and their eventual disposal; </w:t>
      </w:r>
    </w:p>
    <w:p w14:paraId="6042B0E1" w14:textId="77777777" w:rsidR="006F5A73" w:rsidRDefault="00910A06">
      <w:pPr>
        <w:numPr>
          <w:ilvl w:val="0"/>
          <w:numId w:val="3"/>
        </w:numPr>
        <w:ind w:right="101" w:hanging="620"/>
      </w:pPr>
      <w:r>
        <w:t xml:space="preserve">To ensure user requirements are met and value for money is achieved; </w:t>
      </w:r>
    </w:p>
    <w:p w14:paraId="79889E0C" w14:textId="77777777" w:rsidR="006F5A73" w:rsidRDefault="00910A06">
      <w:pPr>
        <w:numPr>
          <w:ilvl w:val="0"/>
          <w:numId w:val="3"/>
        </w:numPr>
        <w:ind w:right="101" w:hanging="620"/>
      </w:pPr>
      <w:r>
        <w:lastRenderedPageBreak/>
        <w:t xml:space="preserve">To define roles within the supply chain </w:t>
      </w:r>
      <w:r w:rsidR="004741DA">
        <w:t>function and</w:t>
      </w:r>
      <w:r>
        <w:t xml:space="preserve"> the operation of procurement processes throughout </w:t>
      </w:r>
      <w:r w:rsidR="003A5759">
        <w:t>KIPRE</w:t>
      </w:r>
      <w:r w:rsidR="004741DA">
        <w:t xml:space="preserve">; </w:t>
      </w:r>
    </w:p>
    <w:p w14:paraId="09242B4C" w14:textId="77777777" w:rsidR="006F5A73" w:rsidRDefault="00910A06">
      <w:pPr>
        <w:numPr>
          <w:ilvl w:val="0"/>
          <w:numId w:val="3"/>
        </w:numPr>
        <w:ind w:right="101" w:hanging="620"/>
      </w:pPr>
      <w:r>
        <w:t xml:space="preserve">To ensure the procurement and disposal functions are economical, effective and efficient; and </w:t>
      </w:r>
    </w:p>
    <w:p w14:paraId="4B9DBCAE" w14:textId="77777777" w:rsidR="006F5A73" w:rsidRDefault="00910A06">
      <w:pPr>
        <w:numPr>
          <w:ilvl w:val="0"/>
          <w:numId w:val="3"/>
        </w:numPr>
        <w:ind w:right="101" w:hanging="620"/>
      </w:pPr>
      <w:r>
        <w:t xml:space="preserve">To ensure compliance with the Public Procurement and Assets Disposal Act, 2015 and The Public Procurement and Asset Disposal Regulations, 2020. </w:t>
      </w:r>
    </w:p>
    <w:p w14:paraId="7D5C3048" w14:textId="77777777" w:rsidR="006F5A73" w:rsidRDefault="00910A06">
      <w:pPr>
        <w:spacing w:after="178" w:line="259" w:lineRule="auto"/>
        <w:ind w:left="272" w:right="0" w:firstLine="0"/>
        <w:jc w:val="left"/>
      </w:pPr>
      <w:r>
        <w:t xml:space="preserve"> </w:t>
      </w:r>
    </w:p>
    <w:p w14:paraId="54B52886" w14:textId="77777777" w:rsidR="006F5A73" w:rsidRPr="003A5759" w:rsidRDefault="00910A06" w:rsidP="003A5759">
      <w:pPr>
        <w:spacing w:after="179" w:line="259" w:lineRule="auto"/>
        <w:ind w:left="544" w:right="0" w:firstLine="0"/>
        <w:jc w:val="left"/>
      </w:pPr>
      <w:r>
        <w:t xml:space="preserve"> </w:t>
      </w:r>
      <w:bookmarkStart w:id="13" w:name="_Toc155606128"/>
      <w:r>
        <w:t>CHAPTER TWO GUIDING PRINCIPLES</w:t>
      </w:r>
      <w:bookmarkEnd w:id="13"/>
      <w:r>
        <w:t xml:space="preserve"> </w:t>
      </w:r>
    </w:p>
    <w:p w14:paraId="44E08BF3" w14:textId="77777777" w:rsidR="006F5A73" w:rsidRDefault="00910A06">
      <w:pPr>
        <w:pStyle w:val="Heading3"/>
        <w:ind w:left="87" w:right="96"/>
      </w:pPr>
      <w:bookmarkStart w:id="14" w:name="_Toc155606129"/>
      <w:r>
        <w:t>2.0       Introduction</w:t>
      </w:r>
      <w:bookmarkEnd w:id="14"/>
      <w:r>
        <w:t xml:space="preserve">  </w:t>
      </w:r>
    </w:p>
    <w:p w14:paraId="7565B900" w14:textId="77777777" w:rsidR="006F5A73" w:rsidRDefault="00910A06">
      <w:pPr>
        <w:ind w:left="812" w:right="101"/>
      </w:pPr>
      <w:r>
        <w:t xml:space="preserve">The basic procurement principles are to be applied in order to achieve sound </w:t>
      </w:r>
      <w:r w:rsidR="004741DA">
        <w:t>procurement practice</w:t>
      </w:r>
      <w:r>
        <w:t xml:space="preserve"> and preserve public trust and interest. </w:t>
      </w:r>
      <w:r w:rsidR="00E10DA9">
        <w:t>KIPRE</w:t>
      </w:r>
      <w:r w:rsidR="003A5759">
        <w:t xml:space="preserve"> </w:t>
      </w:r>
      <w:r>
        <w:t xml:space="preserve">shall ensure that such practices and principles are adhered to and implemented. </w:t>
      </w:r>
    </w:p>
    <w:p w14:paraId="5A771907" w14:textId="77777777" w:rsidR="006F5A73" w:rsidRDefault="00910A06">
      <w:pPr>
        <w:spacing w:after="22" w:line="259" w:lineRule="auto"/>
        <w:ind w:left="92" w:right="0" w:firstLine="0"/>
        <w:jc w:val="left"/>
      </w:pPr>
      <w:r>
        <w:t xml:space="preserve"> </w:t>
      </w:r>
    </w:p>
    <w:p w14:paraId="26080E44" w14:textId="77777777" w:rsidR="006F5A73" w:rsidRDefault="00910A06">
      <w:pPr>
        <w:pStyle w:val="Heading3"/>
        <w:spacing w:after="49"/>
        <w:ind w:left="87" w:right="96"/>
      </w:pPr>
      <w:bookmarkStart w:id="15" w:name="_Toc155606130"/>
      <w:r>
        <w:t>2.1      Purpose</w:t>
      </w:r>
      <w:bookmarkEnd w:id="15"/>
      <w:r>
        <w:t xml:space="preserve"> </w:t>
      </w:r>
    </w:p>
    <w:p w14:paraId="1E180FB0" w14:textId="77777777" w:rsidR="006F5A73" w:rsidRDefault="00910A06">
      <w:pPr>
        <w:spacing w:after="49"/>
        <w:ind w:left="825" w:right="101" w:hanging="720"/>
      </w:pPr>
      <w:r>
        <w:rPr>
          <w:b/>
        </w:rPr>
        <w:t xml:space="preserve">2.1.1 </w:t>
      </w:r>
      <w:r>
        <w:t xml:space="preserve">The guiding principles are to govern the administration of </w:t>
      </w:r>
      <w:r w:rsidR="003A5759">
        <w:t>KIPRE</w:t>
      </w:r>
      <w:r w:rsidR="004741DA">
        <w:t>’s</w:t>
      </w:r>
      <w:r>
        <w:t xml:space="preserve"> procurement and asset disposal processes. </w:t>
      </w:r>
      <w:r>
        <w:rPr>
          <w:b/>
        </w:rPr>
        <w:t xml:space="preserve"> </w:t>
      </w:r>
    </w:p>
    <w:p w14:paraId="1C1E8345" w14:textId="77777777" w:rsidR="006F5A73" w:rsidRDefault="00910A06">
      <w:pPr>
        <w:ind w:left="825" w:right="101" w:hanging="720"/>
      </w:pPr>
      <w:r>
        <w:rPr>
          <w:b/>
        </w:rPr>
        <w:t xml:space="preserve">2.1.2 </w:t>
      </w:r>
      <w:r w:rsidR="003A5759">
        <w:t>KIPRE</w:t>
      </w:r>
      <w:r w:rsidR="004741DA">
        <w:t xml:space="preserve">’s </w:t>
      </w:r>
      <w:r>
        <w:t xml:space="preserve">staff shall be responsible and accountable for complying with these principles in the practice of procurement and in the application of discretion and judgments made in the decisions pertaining to procurement and assets disposal proceedings. </w:t>
      </w:r>
      <w:r>
        <w:rPr>
          <w:b/>
        </w:rPr>
        <w:t xml:space="preserve"> </w:t>
      </w:r>
    </w:p>
    <w:p w14:paraId="599EA79C" w14:textId="77777777" w:rsidR="006F5A73" w:rsidRDefault="00910A06">
      <w:pPr>
        <w:spacing w:after="18" w:line="259" w:lineRule="auto"/>
        <w:ind w:left="92" w:right="0" w:firstLine="0"/>
        <w:jc w:val="left"/>
      </w:pPr>
      <w:r>
        <w:rPr>
          <w:b/>
        </w:rPr>
        <w:t xml:space="preserve"> </w:t>
      </w:r>
    </w:p>
    <w:p w14:paraId="3690F8B2" w14:textId="77777777" w:rsidR="006F5A73" w:rsidRDefault="00910A06">
      <w:pPr>
        <w:pStyle w:val="Heading3"/>
        <w:ind w:left="87" w:right="96"/>
      </w:pPr>
      <w:bookmarkStart w:id="16" w:name="_Toc155606131"/>
      <w:r>
        <w:t>2.2       Policy on Guiding Principles</w:t>
      </w:r>
      <w:bookmarkEnd w:id="16"/>
      <w:r>
        <w:t xml:space="preserve"> </w:t>
      </w:r>
    </w:p>
    <w:p w14:paraId="72A18327" w14:textId="77777777" w:rsidR="006F5A73" w:rsidRDefault="00910A06" w:rsidP="003A5759">
      <w:pPr>
        <w:ind w:left="812" w:right="101"/>
      </w:pPr>
      <w:r>
        <w:t xml:space="preserve">The procurement and asset disposal processes shall be guided by the values and principles of the Constitution of Kenya and relevant legislation and in compliance with Section 3 </w:t>
      </w:r>
      <w:r w:rsidR="004741DA">
        <w:t>of the</w:t>
      </w:r>
      <w:r>
        <w:t xml:space="preserve"> PPADA, 2015 (Amendment 2022</w:t>
      </w:r>
      <w:r w:rsidR="004741DA">
        <w:t>).</w:t>
      </w:r>
      <w:r>
        <w:t xml:space="preserve"> As a matter of policy, </w:t>
      </w:r>
      <w:r w:rsidR="00E10DA9">
        <w:t>KIPRE</w:t>
      </w:r>
      <w:r w:rsidR="003A5759">
        <w:t xml:space="preserve"> </w:t>
      </w:r>
      <w:r>
        <w:t xml:space="preserve">shall ensure that the values and principles are applied in all its procurement and disposals.  </w:t>
      </w:r>
    </w:p>
    <w:p w14:paraId="39315BBD" w14:textId="77777777" w:rsidR="006F5A73" w:rsidRDefault="00910A06">
      <w:pPr>
        <w:ind w:left="812" w:right="101"/>
      </w:pPr>
      <w:r>
        <w:t xml:space="preserve">To enhance its governance, </w:t>
      </w:r>
      <w:r w:rsidR="00E10DA9">
        <w:t>KIPRE</w:t>
      </w:r>
      <w:r w:rsidR="003A5759">
        <w:t xml:space="preserve"> </w:t>
      </w:r>
      <w:r>
        <w:t xml:space="preserve">shall regularly train its staff in the practical application of the following guiding principles and best </w:t>
      </w:r>
      <w:r w:rsidR="004741DA">
        <w:t>practices: -</w:t>
      </w:r>
      <w:r>
        <w:t xml:space="preserve"> </w:t>
      </w:r>
    </w:p>
    <w:p w14:paraId="35994325" w14:textId="77777777" w:rsidR="006F5A73" w:rsidRDefault="00910A06">
      <w:pPr>
        <w:spacing w:after="22" w:line="259" w:lineRule="auto"/>
        <w:ind w:left="92" w:right="0" w:firstLine="0"/>
        <w:jc w:val="left"/>
      </w:pPr>
      <w:r>
        <w:rPr>
          <w:b/>
        </w:rPr>
        <w:t xml:space="preserve"> </w:t>
      </w:r>
    </w:p>
    <w:p w14:paraId="53B1A1FB" w14:textId="77777777" w:rsidR="006F5A73" w:rsidRDefault="00910A06">
      <w:pPr>
        <w:pStyle w:val="Heading3"/>
        <w:ind w:left="87" w:right="96"/>
      </w:pPr>
      <w:bookmarkStart w:id="17" w:name="_Toc155606132"/>
      <w:r>
        <w:t>2.3       Value for Money</w:t>
      </w:r>
      <w:bookmarkEnd w:id="17"/>
      <w:r>
        <w:t xml:space="preserve"> </w:t>
      </w:r>
    </w:p>
    <w:p w14:paraId="609FF538" w14:textId="77777777" w:rsidR="006F5A73" w:rsidRDefault="00910A06">
      <w:pPr>
        <w:ind w:left="825" w:right="101" w:hanging="720"/>
      </w:pPr>
      <w:r>
        <w:rPr>
          <w:b/>
        </w:rPr>
        <w:t xml:space="preserve">2.3.1 </w:t>
      </w:r>
      <w:r>
        <w:t>The ultimate objective of the procurement activity is to achieve value for money in order to maximize economy and efficiency of public spending</w:t>
      </w:r>
      <w:r>
        <w:rPr>
          <w:b/>
        </w:rPr>
        <w:t xml:space="preserve">.  </w:t>
      </w:r>
    </w:p>
    <w:p w14:paraId="738F59C8" w14:textId="77777777" w:rsidR="006F5A73" w:rsidRDefault="00910A06">
      <w:pPr>
        <w:ind w:left="825" w:right="101" w:hanging="720"/>
      </w:pPr>
      <w:r>
        <w:rPr>
          <w:b/>
        </w:rPr>
        <w:t xml:space="preserve">2.3.2 </w:t>
      </w:r>
      <w:r>
        <w:t xml:space="preserve">When undertaking procurement and asset disposal processes, </w:t>
      </w:r>
      <w:r w:rsidR="00E10DA9">
        <w:t>KIPRE</w:t>
      </w:r>
      <w:r w:rsidR="003A5759">
        <w:t xml:space="preserve"> </w:t>
      </w:r>
      <w:r>
        <w:t>shall adopt principles relating to a number of factors which shall include not only the price of goods, works or services, but also the suitability and satisfactory quality, total life cycle costs, maintenance/servicing costs, delivery period, transportation or storage costs, as well as benefits of broader elements of environmental, social and/or economic.</w:t>
      </w:r>
      <w:r>
        <w:rPr>
          <w:b/>
        </w:rPr>
        <w:t xml:space="preserve"> </w:t>
      </w:r>
    </w:p>
    <w:p w14:paraId="5D7431D5" w14:textId="77777777" w:rsidR="006F5A73" w:rsidRDefault="00910A06" w:rsidP="003A5759">
      <w:pPr>
        <w:ind w:left="825" w:right="101" w:hanging="720"/>
      </w:pPr>
      <w:r>
        <w:rPr>
          <w:b/>
        </w:rPr>
        <w:t xml:space="preserve">2.3.3 </w:t>
      </w:r>
      <w:r w:rsidR="00E10DA9">
        <w:t>KIPR</w:t>
      </w:r>
      <w:r w:rsidR="003A5759">
        <w:t xml:space="preserve">E </w:t>
      </w:r>
      <w:r>
        <w:t xml:space="preserve">shall not structure procurement as two or more procurement for the purpose of avoiding the use of a procurement procedure. </w:t>
      </w:r>
      <w:r>
        <w:rPr>
          <w:b/>
        </w:rPr>
        <w:t xml:space="preserve"> </w:t>
      </w:r>
    </w:p>
    <w:p w14:paraId="4DA8B309" w14:textId="77777777" w:rsidR="006F5A73" w:rsidRDefault="00910A06" w:rsidP="003A5759">
      <w:pPr>
        <w:ind w:left="825" w:right="101" w:hanging="720"/>
      </w:pPr>
      <w:r>
        <w:rPr>
          <w:b/>
        </w:rPr>
        <w:t xml:space="preserve">2.3.4 </w:t>
      </w:r>
      <w:r>
        <w:t xml:space="preserve">All standard goods, services and works shall be procured at prevailing market prices. </w:t>
      </w:r>
      <w:r>
        <w:rPr>
          <w:b/>
        </w:rPr>
        <w:t xml:space="preserve"> </w:t>
      </w:r>
    </w:p>
    <w:p w14:paraId="5BE9475F" w14:textId="77777777" w:rsidR="006F5A73" w:rsidRDefault="00910A06">
      <w:pPr>
        <w:pStyle w:val="Heading3"/>
        <w:ind w:left="87" w:right="96"/>
      </w:pPr>
      <w:bookmarkStart w:id="18" w:name="_Toc155606133"/>
      <w:r>
        <w:lastRenderedPageBreak/>
        <w:t>2.4       Fairness and Equal Treatment</w:t>
      </w:r>
      <w:bookmarkEnd w:id="18"/>
      <w:r>
        <w:t xml:space="preserve"> </w:t>
      </w:r>
    </w:p>
    <w:p w14:paraId="1F63DEF5" w14:textId="77777777" w:rsidR="006F5A73" w:rsidRDefault="00910A06">
      <w:pPr>
        <w:ind w:left="825" w:right="101" w:hanging="720"/>
      </w:pPr>
      <w:r>
        <w:rPr>
          <w:b/>
        </w:rPr>
        <w:t xml:space="preserve">2.4.1 </w:t>
      </w:r>
      <w:r w:rsidR="00E10DA9">
        <w:t>KIPRE</w:t>
      </w:r>
      <w:r w:rsidR="003A5759">
        <w:t xml:space="preserve"> </w:t>
      </w:r>
      <w:r>
        <w:t xml:space="preserve">shall seek to be impartial and consistent in its procurement process by offering all interested suppliers, contractors and consultants an equal opportunity to compete. </w:t>
      </w:r>
      <w:r>
        <w:rPr>
          <w:b/>
        </w:rPr>
        <w:t xml:space="preserve"> </w:t>
      </w:r>
    </w:p>
    <w:p w14:paraId="556D0F81" w14:textId="77777777" w:rsidR="006F5A73" w:rsidRDefault="00910A06">
      <w:pPr>
        <w:ind w:left="825" w:right="101" w:hanging="720"/>
      </w:pPr>
      <w:r>
        <w:rPr>
          <w:b/>
        </w:rPr>
        <w:t xml:space="preserve">2.4.2 </w:t>
      </w:r>
      <w:r>
        <w:t>Practices that promote fair competition, non-discrimination and allow adequate time in the tendering process for participation shall be adopted.</w:t>
      </w:r>
      <w:r>
        <w:rPr>
          <w:b/>
        </w:rPr>
        <w:t xml:space="preserve"> </w:t>
      </w:r>
    </w:p>
    <w:p w14:paraId="53F8B209" w14:textId="77777777" w:rsidR="006F5A73" w:rsidRDefault="00910A06">
      <w:pPr>
        <w:pStyle w:val="Heading3"/>
        <w:ind w:left="87" w:right="96"/>
      </w:pPr>
      <w:bookmarkStart w:id="19" w:name="_Toc155606134"/>
      <w:r>
        <w:t>2.5       Transparency</w:t>
      </w:r>
      <w:bookmarkEnd w:id="19"/>
      <w:r>
        <w:t xml:space="preserve"> </w:t>
      </w:r>
    </w:p>
    <w:p w14:paraId="06D2EBE0" w14:textId="77777777" w:rsidR="006F5A73" w:rsidRDefault="00910A06">
      <w:pPr>
        <w:ind w:left="825" w:right="101" w:hanging="720"/>
      </w:pPr>
      <w:r>
        <w:rPr>
          <w:b/>
        </w:rPr>
        <w:t xml:space="preserve">2.5.1 </w:t>
      </w:r>
      <w:r>
        <w:t xml:space="preserve">All procurement proceedings shall be carried out in a transparent way with emphasis on the following </w:t>
      </w:r>
      <w:r w:rsidR="004741DA">
        <w:t>elements: -</w:t>
      </w:r>
      <w:r>
        <w:t xml:space="preserve"> </w:t>
      </w:r>
    </w:p>
    <w:p w14:paraId="64AF935D" w14:textId="77777777" w:rsidR="006F5A73" w:rsidRDefault="00910A06">
      <w:pPr>
        <w:numPr>
          <w:ilvl w:val="0"/>
          <w:numId w:val="4"/>
        </w:numPr>
        <w:spacing w:after="30"/>
        <w:ind w:right="101" w:hanging="421"/>
      </w:pPr>
      <w:r>
        <w:rPr>
          <w:b/>
        </w:rPr>
        <w:t xml:space="preserve">Advertising of Opportunities </w:t>
      </w:r>
      <w:r>
        <w:t xml:space="preserve">- Tender notices shall be publicized as early as possible in the government portal and on </w:t>
      </w:r>
      <w:r w:rsidR="003A5759">
        <w:t>KIPRE</w:t>
      </w:r>
      <w:r>
        <w:t xml:space="preserve">’s website and may as well be publicized in newspapers of wide circulation, Television and radio stations wider listenership. These notices shall contain all the necessary information to enable the participation of potential bidders. </w:t>
      </w:r>
    </w:p>
    <w:p w14:paraId="3EB55052" w14:textId="77777777" w:rsidR="006F5A73" w:rsidRDefault="00910A06">
      <w:pPr>
        <w:numPr>
          <w:ilvl w:val="0"/>
          <w:numId w:val="4"/>
        </w:numPr>
        <w:ind w:right="101" w:hanging="421"/>
      </w:pPr>
      <w:r>
        <w:rPr>
          <w:b/>
        </w:rPr>
        <w:t xml:space="preserve">Utilization of Registered Supplier’s List </w:t>
      </w:r>
      <w:r w:rsidR="005D0780">
        <w:rPr>
          <w:b/>
        </w:rPr>
        <w:t>–</w:t>
      </w:r>
      <w:r>
        <w:t xml:space="preserve"> </w:t>
      </w:r>
      <w:r w:rsidR="00E10DA9">
        <w:t>KIPRE</w:t>
      </w:r>
      <w:r w:rsidR="005D0780">
        <w:t xml:space="preserve"> </w:t>
      </w:r>
      <w:r>
        <w:t xml:space="preserve">shall issue RFQs and tenders on a rotational basis. </w:t>
      </w:r>
    </w:p>
    <w:p w14:paraId="4CD72517" w14:textId="77777777" w:rsidR="006F5A73" w:rsidRDefault="00910A06">
      <w:pPr>
        <w:numPr>
          <w:ilvl w:val="0"/>
          <w:numId w:val="4"/>
        </w:numPr>
        <w:ind w:right="101" w:hanging="421"/>
      </w:pPr>
      <w:r>
        <w:rPr>
          <w:b/>
        </w:rPr>
        <w:t xml:space="preserve">Public Accessibility of Procurement Documents </w:t>
      </w:r>
      <w:r>
        <w:t xml:space="preserve">- Bidding documents shall be made public, through </w:t>
      </w:r>
      <w:r w:rsidR="003A5759">
        <w:t>KIPRE</w:t>
      </w:r>
      <w:r w:rsidR="004741DA">
        <w:t xml:space="preserve">’s </w:t>
      </w:r>
      <w:r>
        <w:t xml:space="preserve">website immediately the procurement notice is placed in the government portal. </w:t>
      </w:r>
    </w:p>
    <w:p w14:paraId="74B6D23F" w14:textId="77777777" w:rsidR="006F5A73" w:rsidRDefault="00910A06">
      <w:pPr>
        <w:numPr>
          <w:ilvl w:val="0"/>
          <w:numId w:val="4"/>
        </w:numPr>
        <w:ind w:right="101" w:hanging="421"/>
      </w:pPr>
      <w:r>
        <w:rPr>
          <w:b/>
        </w:rPr>
        <w:t xml:space="preserve">Notification of bidders and consultants </w:t>
      </w:r>
      <w:r w:rsidR="00737CAA">
        <w:t>–</w:t>
      </w:r>
      <w:r>
        <w:t xml:space="preserve"> </w:t>
      </w:r>
      <w:r w:rsidR="00E10DA9">
        <w:t>KIPRE</w:t>
      </w:r>
      <w:r w:rsidR="00737CAA">
        <w:t xml:space="preserve"> </w:t>
      </w:r>
      <w:r>
        <w:t xml:space="preserve">shall notify participating bidders on the outcome of the results of their bids, the successful bidder, unsuccessful bidders and the reasons why they were not successful as required under Section 87 (3) of the Act. </w:t>
      </w:r>
    </w:p>
    <w:p w14:paraId="24ACB47F" w14:textId="77777777" w:rsidR="006F5A73" w:rsidRDefault="00910A06">
      <w:pPr>
        <w:numPr>
          <w:ilvl w:val="0"/>
          <w:numId w:val="4"/>
        </w:numPr>
        <w:spacing w:after="1" w:line="278" w:lineRule="auto"/>
        <w:ind w:right="101" w:hanging="421"/>
      </w:pPr>
      <w:r>
        <w:rPr>
          <w:b/>
        </w:rPr>
        <w:t xml:space="preserve">Publication of contract awards </w:t>
      </w:r>
      <w:r>
        <w:t xml:space="preserve">- Notices of contracts awarded by </w:t>
      </w:r>
      <w:r w:rsidR="00E10DA9">
        <w:t>KIPRE</w:t>
      </w:r>
      <w:r w:rsidR="00737CAA">
        <w:t xml:space="preserve"> </w:t>
      </w:r>
      <w:r>
        <w:t xml:space="preserve">shall be published on the Public Procurement Information Portal (PPIP) and </w:t>
      </w:r>
      <w:r w:rsidR="003A5759">
        <w:t>KIPRE</w:t>
      </w:r>
      <w:r w:rsidR="009E0018">
        <w:t xml:space="preserve">’s </w:t>
      </w:r>
      <w:r>
        <w:t xml:space="preserve">website.  </w:t>
      </w:r>
    </w:p>
    <w:p w14:paraId="10953E7C" w14:textId="77777777" w:rsidR="006F5A73" w:rsidRDefault="00910A06">
      <w:pPr>
        <w:spacing w:after="18" w:line="259" w:lineRule="auto"/>
        <w:ind w:left="992" w:right="0" w:firstLine="0"/>
        <w:jc w:val="left"/>
      </w:pPr>
      <w:r>
        <w:t xml:space="preserve"> </w:t>
      </w:r>
    </w:p>
    <w:p w14:paraId="488AE66D" w14:textId="77777777" w:rsidR="006F5A73" w:rsidRDefault="00910A06">
      <w:pPr>
        <w:pStyle w:val="Heading3"/>
        <w:ind w:left="87" w:right="96"/>
      </w:pPr>
      <w:bookmarkStart w:id="20" w:name="_Toc155606135"/>
      <w:r>
        <w:t>2.6       Accountability</w:t>
      </w:r>
      <w:bookmarkEnd w:id="20"/>
      <w:r>
        <w:t xml:space="preserve"> </w:t>
      </w:r>
    </w:p>
    <w:p w14:paraId="13B6B319" w14:textId="77777777" w:rsidR="006F5A73" w:rsidRDefault="00910A06">
      <w:pPr>
        <w:ind w:left="825" w:right="101" w:hanging="720"/>
      </w:pPr>
      <w:r>
        <w:rPr>
          <w:b/>
        </w:rPr>
        <w:t xml:space="preserve">2.6.1 </w:t>
      </w:r>
      <w:r w:rsidR="00E10DA9">
        <w:t>KIPRE</w:t>
      </w:r>
      <w:r w:rsidR="00737CAA">
        <w:t xml:space="preserve"> </w:t>
      </w:r>
      <w:r>
        <w:t xml:space="preserve">shall ensure accountability through maintenance of relevant procurement and asset disposal proceedings records, with an individual file for each procurement requirement marked with the relevant reference number. </w:t>
      </w:r>
      <w:r>
        <w:rPr>
          <w:b/>
        </w:rPr>
        <w:t xml:space="preserve"> </w:t>
      </w:r>
    </w:p>
    <w:p w14:paraId="63019534" w14:textId="77777777" w:rsidR="006F5A73" w:rsidRDefault="00910A06">
      <w:pPr>
        <w:ind w:left="825" w:right="101" w:hanging="720"/>
      </w:pPr>
      <w:r>
        <w:rPr>
          <w:b/>
        </w:rPr>
        <w:t xml:space="preserve">2.6.2 </w:t>
      </w:r>
      <w:r>
        <w:t>Procurement and asset disposal records shall be kept for a minimum period of 6 years as required by Section 68 of the Act.</w:t>
      </w:r>
      <w:r>
        <w:rPr>
          <w:b/>
        </w:rPr>
        <w:t xml:space="preserve"> </w:t>
      </w:r>
    </w:p>
    <w:p w14:paraId="4EC5E4E6" w14:textId="77777777" w:rsidR="006F5A73" w:rsidRDefault="00910A06">
      <w:pPr>
        <w:spacing w:after="22" w:line="259" w:lineRule="auto"/>
        <w:ind w:left="812" w:right="0" w:firstLine="0"/>
        <w:jc w:val="left"/>
      </w:pPr>
      <w:r>
        <w:rPr>
          <w:b/>
        </w:rPr>
        <w:t xml:space="preserve"> </w:t>
      </w:r>
    </w:p>
    <w:p w14:paraId="18EB32CF" w14:textId="77777777" w:rsidR="006F5A73" w:rsidRDefault="00910A06">
      <w:pPr>
        <w:spacing w:after="146"/>
        <w:ind w:left="825" w:right="101" w:hanging="720"/>
      </w:pPr>
      <w:r>
        <w:rPr>
          <w:b/>
        </w:rPr>
        <w:t xml:space="preserve">2.7       Integrity and Ethical Behavior </w:t>
      </w:r>
    </w:p>
    <w:p w14:paraId="1208EE38" w14:textId="77777777" w:rsidR="006F5A73" w:rsidRDefault="00910A06" w:rsidP="009E0018">
      <w:pPr>
        <w:spacing w:after="146"/>
        <w:ind w:left="825" w:right="101" w:firstLine="0"/>
      </w:pPr>
      <w:r>
        <w:rPr>
          <w:shd w:val="clear" w:color="auto" w:fill="FCFCFC"/>
        </w:rPr>
        <w:t>Ethics are a set of moral principles that deem a person’s behavior as appropriate</w:t>
      </w:r>
      <w:r>
        <w:t xml:space="preserve"> </w:t>
      </w:r>
      <w:r>
        <w:rPr>
          <w:shd w:val="clear" w:color="auto" w:fill="FCFCFC"/>
        </w:rPr>
        <w:t>and fair</w:t>
      </w:r>
      <w:r>
        <w:rPr>
          <w:color w:val="ED7D31"/>
          <w:shd w:val="clear" w:color="auto" w:fill="FCFCFC"/>
        </w:rPr>
        <w:t>.</w:t>
      </w:r>
      <w:r>
        <w:rPr>
          <w:color w:val="ED7D31"/>
        </w:rPr>
        <w:t xml:space="preserve"> </w:t>
      </w:r>
      <w:r>
        <w:t xml:space="preserve">Integrity includes, but is not limited to, probity, impartiality, fairness, honesty, and truthfulness in all matters affecting their work and status.  </w:t>
      </w:r>
    </w:p>
    <w:p w14:paraId="7BA7849A" w14:textId="77777777" w:rsidR="006F5A73" w:rsidRDefault="00910A06">
      <w:pPr>
        <w:ind w:left="825" w:right="101" w:hanging="720"/>
      </w:pPr>
      <w:r>
        <w:rPr>
          <w:b/>
        </w:rPr>
        <w:t xml:space="preserve">2.7.1 </w:t>
      </w:r>
      <w:r w:rsidR="00E10DA9">
        <w:t>KIPRE</w:t>
      </w:r>
      <w:r w:rsidR="004303F0">
        <w:t xml:space="preserve"> </w:t>
      </w:r>
      <w:r>
        <w:t xml:space="preserve">Procurement </w:t>
      </w:r>
      <w:r w:rsidR="009E0018">
        <w:t>Staff that</w:t>
      </w:r>
      <w:r>
        <w:t xml:space="preserve"> are tasked with the acquisition process shall mitigate the risks of conflicts of interest, fraud, and corrupt practices at all stages of the acquisition process and </w:t>
      </w:r>
      <w:r w:rsidR="009E0018">
        <w:t>be responsible</w:t>
      </w:r>
      <w:r>
        <w:t xml:space="preserve"> for protecting the integrity and fairness of the process.  </w:t>
      </w:r>
    </w:p>
    <w:p w14:paraId="6496F2DE" w14:textId="77777777" w:rsidR="006F5A73" w:rsidRDefault="00910A06">
      <w:pPr>
        <w:ind w:left="825" w:right="101" w:hanging="720"/>
      </w:pPr>
      <w:r>
        <w:rPr>
          <w:b/>
        </w:rPr>
        <w:lastRenderedPageBreak/>
        <w:t xml:space="preserve">2.7.2 </w:t>
      </w:r>
      <w:r w:rsidR="00E10DA9">
        <w:t>KIPRE</w:t>
      </w:r>
      <w:r w:rsidR="004303F0">
        <w:t xml:space="preserve"> </w:t>
      </w:r>
      <w:r w:rsidR="009E0018">
        <w:t>Procurement</w:t>
      </w:r>
      <w:r>
        <w:t xml:space="preserve"> </w:t>
      </w:r>
      <w:r w:rsidR="009E0018">
        <w:t>Staff shall</w:t>
      </w:r>
      <w:r>
        <w:t xml:space="preserve"> refrain from any action which might adversely reflect on their status as responsible public officers not only to the </w:t>
      </w:r>
      <w:r w:rsidR="00E10DA9">
        <w:t>KIPRE</w:t>
      </w:r>
      <w:r w:rsidR="004303F0">
        <w:t xml:space="preserve"> </w:t>
      </w:r>
      <w:r w:rsidR="009E0018">
        <w:t>but on</w:t>
      </w:r>
      <w:r>
        <w:t xml:space="preserve"> the integrity, independence, and impartiality that is required by their status. </w:t>
      </w:r>
    </w:p>
    <w:p w14:paraId="0DF01049" w14:textId="77777777" w:rsidR="006F5A73" w:rsidRDefault="00910A06">
      <w:pPr>
        <w:spacing w:after="158" w:line="259" w:lineRule="auto"/>
        <w:ind w:left="92" w:right="0" w:firstLine="0"/>
        <w:jc w:val="left"/>
      </w:pPr>
      <w:r>
        <w:t xml:space="preserve"> </w:t>
      </w:r>
    </w:p>
    <w:p w14:paraId="4DAD67A2" w14:textId="77777777" w:rsidR="009E0018" w:rsidRDefault="00910A06" w:rsidP="009E0018">
      <w:pPr>
        <w:pStyle w:val="ListParagraph"/>
        <w:numPr>
          <w:ilvl w:val="0"/>
          <w:numId w:val="147"/>
        </w:numPr>
        <w:ind w:right="101"/>
      </w:pPr>
      <w:r w:rsidRPr="009E0018">
        <w:rPr>
          <w:b/>
        </w:rPr>
        <w:t xml:space="preserve">Code of Conduct - </w:t>
      </w:r>
      <w:r>
        <w:t xml:space="preserve">To achieve value for money and to effectively contribute to efficient service delivery, ethical standards shall be adopted by </w:t>
      </w:r>
      <w:r w:rsidR="003A5759">
        <w:t>KIPRE</w:t>
      </w:r>
      <w:r>
        <w:t>. All staff and other personnel involved in the procurement of goods, services or works, shall carry out their duties with due diligence. They shall observe the code of conduct for government officials and public servants as established in Article 75 (1) of the Constitution.</w:t>
      </w:r>
    </w:p>
    <w:p w14:paraId="106D84A7" w14:textId="77777777" w:rsidR="009E0018" w:rsidRDefault="00910A06" w:rsidP="009E0018">
      <w:pPr>
        <w:pStyle w:val="ListParagraph"/>
        <w:numPr>
          <w:ilvl w:val="0"/>
          <w:numId w:val="147"/>
        </w:numPr>
        <w:ind w:right="101"/>
      </w:pPr>
      <w:r w:rsidRPr="009E0018">
        <w:rPr>
          <w:b/>
        </w:rPr>
        <w:t xml:space="preserve">Confidentiality - </w:t>
      </w:r>
      <w:r>
        <w:t>All members of staff shall maintain confidentiality before, during and after procurement proceedings in line with Section 67 of the Act and shall sign confidentiality declaration form as prescribed in the regulations.</w:t>
      </w:r>
    </w:p>
    <w:p w14:paraId="5486A321" w14:textId="77777777" w:rsidR="006F5A73" w:rsidRDefault="009E0018" w:rsidP="009E0018">
      <w:pPr>
        <w:pStyle w:val="ListParagraph"/>
        <w:numPr>
          <w:ilvl w:val="0"/>
          <w:numId w:val="147"/>
        </w:numPr>
        <w:ind w:right="101"/>
      </w:pPr>
      <w:r>
        <w:t>C</w:t>
      </w:r>
      <w:r w:rsidR="00910A06" w:rsidRPr="009E0018">
        <w:rPr>
          <w:b/>
        </w:rPr>
        <w:t xml:space="preserve">onflict of Interest - </w:t>
      </w:r>
      <w:r w:rsidR="00910A06">
        <w:t xml:space="preserve">In compliance with Section 59 of the Act, no </w:t>
      </w:r>
      <w:r w:rsidR="003A5759">
        <w:t>KIPRE</w:t>
      </w:r>
      <w:r>
        <w:t xml:space="preserve">’s </w:t>
      </w:r>
      <w:r w:rsidR="00910A06">
        <w:t xml:space="preserve">staff or Board/Committee member shall enter into a procurement contract with </w:t>
      </w:r>
      <w:r w:rsidR="003A5759">
        <w:t>KIPRE</w:t>
      </w:r>
      <w:r>
        <w:t xml:space="preserve">, </w:t>
      </w:r>
      <w:r w:rsidR="00910A06">
        <w:t xml:space="preserve">nor influence the award of a procurement contract to him/herself, spouse, child, business associate, agent or an entity in which he/she has a substantial or controlling interest. </w:t>
      </w:r>
    </w:p>
    <w:p w14:paraId="4C2D0620" w14:textId="77777777" w:rsidR="006F5A73" w:rsidRDefault="00910A06">
      <w:pPr>
        <w:ind w:left="1233" w:right="101" w:hanging="421"/>
      </w:pPr>
      <w:r>
        <w:t xml:space="preserve">iv. Any staff member of </w:t>
      </w:r>
      <w:r w:rsidR="00E10DA9">
        <w:t>KIPRE</w:t>
      </w:r>
      <w:r w:rsidR="004303F0">
        <w:t xml:space="preserve"> </w:t>
      </w:r>
      <w:r>
        <w:t xml:space="preserve">who has interest in a matter under consideration in the procurement and asset disposal, shall disclose in writing and shall not participate in any procurement or asset disposal related to that interest. </w:t>
      </w:r>
    </w:p>
    <w:p w14:paraId="7650CAFE" w14:textId="77777777" w:rsidR="006F5A73" w:rsidRDefault="00910A06">
      <w:pPr>
        <w:spacing w:after="22" w:line="259" w:lineRule="auto"/>
        <w:ind w:left="92" w:right="0" w:firstLine="0"/>
        <w:jc w:val="left"/>
      </w:pPr>
      <w:r>
        <w:t xml:space="preserve"> </w:t>
      </w:r>
    </w:p>
    <w:p w14:paraId="14887C85" w14:textId="77777777" w:rsidR="006F5A73" w:rsidRDefault="00910A06">
      <w:pPr>
        <w:pStyle w:val="Heading3"/>
        <w:ind w:left="87" w:right="96"/>
      </w:pPr>
      <w:bookmarkStart w:id="21" w:name="_Toc155606136"/>
      <w:r>
        <w:t>2.8       Professionalism</w:t>
      </w:r>
      <w:bookmarkEnd w:id="21"/>
      <w:r>
        <w:t xml:space="preserve"> </w:t>
      </w:r>
    </w:p>
    <w:p w14:paraId="531DB2BD" w14:textId="77777777" w:rsidR="006F5A73" w:rsidRDefault="00910A06">
      <w:pPr>
        <w:ind w:left="825" w:right="101" w:hanging="720"/>
      </w:pPr>
      <w:r>
        <w:rPr>
          <w:b/>
        </w:rPr>
        <w:t xml:space="preserve">2.8.1 </w:t>
      </w:r>
      <w:r w:rsidR="00E10DA9">
        <w:t>KIPRE</w:t>
      </w:r>
      <w:r w:rsidR="004303F0">
        <w:t xml:space="preserve"> </w:t>
      </w:r>
      <w:r>
        <w:t>shall ensure the procurement function is handled by procurement professionals whose qualifications are recognized in Kenya.</w:t>
      </w:r>
      <w:r>
        <w:rPr>
          <w:b/>
        </w:rPr>
        <w:t xml:space="preserve"> </w:t>
      </w:r>
    </w:p>
    <w:p w14:paraId="355ECDE2" w14:textId="77777777" w:rsidR="006F5A73" w:rsidRDefault="00910A06">
      <w:pPr>
        <w:spacing w:after="19" w:line="259" w:lineRule="auto"/>
        <w:ind w:left="92" w:right="0" w:firstLine="0"/>
        <w:jc w:val="left"/>
      </w:pPr>
      <w:r>
        <w:t xml:space="preserve"> </w:t>
      </w:r>
    </w:p>
    <w:p w14:paraId="110D2D0C" w14:textId="77777777" w:rsidR="006F5A73" w:rsidRDefault="00910A06">
      <w:pPr>
        <w:pStyle w:val="Heading3"/>
        <w:spacing w:after="49"/>
        <w:ind w:left="87" w:right="96"/>
      </w:pPr>
      <w:bookmarkStart w:id="22" w:name="_Toc155606137"/>
      <w:r>
        <w:t>2.9       Use of list of another State Organ or Public Entity</w:t>
      </w:r>
      <w:bookmarkEnd w:id="22"/>
      <w:r>
        <w:t xml:space="preserve"> </w:t>
      </w:r>
    </w:p>
    <w:p w14:paraId="4185E5F3" w14:textId="77777777" w:rsidR="006F5A73" w:rsidRDefault="00910A06">
      <w:pPr>
        <w:ind w:left="825" w:right="101" w:hanging="720"/>
      </w:pPr>
      <w:r>
        <w:rPr>
          <w:b/>
        </w:rPr>
        <w:t xml:space="preserve">2.9.1 </w:t>
      </w:r>
      <w:r w:rsidR="00E10DA9">
        <w:t>KIPRE</w:t>
      </w:r>
      <w:r w:rsidR="004303F0">
        <w:t xml:space="preserve"> </w:t>
      </w:r>
      <w:r>
        <w:t xml:space="preserve">may seek, in writing, to use another state organ’s or regulated professional body’s registered list of suppliers developed through a competitive process as provided for in Section 56 of the Act. </w:t>
      </w:r>
      <w:r>
        <w:rPr>
          <w:b/>
        </w:rPr>
        <w:t xml:space="preserve"> </w:t>
      </w:r>
    </w:p>
    <w:p w14:paraId="48D364C8" w14:textId="77777777" w:rsidR="006F5A73" w:rsidRDefault="00910A06">
      <w:pPr>
        <w:spacing w:after="22" w:line="259" w:lineRule="auto"/>
        <w:ind w:left="724" w:right="0" w:firstLine="0"/>
        <w:jc w:val="left"/>
      </w:pPr>
      <w:r>
        <w:rPr>
          <w:b/>
        </w:rPr>
        <w:t xml:space="preserve">  </w:t>
      </w:r>
    </w:p>
    <w:p w14:paraId="70CE2DC3" w14:textId="77777777" w:rsidR="006F5A73" w:rsidRDefault="00910A06">
      <w:pPr>
        <w:pStyle w:val="Heading3"/>
        <w:ind w:left="87" w:right="96"/>
      </w:pPr>
      <w:bookmarkStart w:id="23" w:name="_Toc155606138"/>
      <w:r>
        <w:t>2.10 Specific Requirements</w:t>
      </w:r>
      <w:bookmarkEnd w:id="23"/>
      <w:r>
        <w:t xml:space="preserve"> </w:t>
      </w:r>
    </w:p>
    <w:p w14:paraId="30BE7B44" w14:textId="77777777" w:rsidR="006F5A73" w:rsidRDefault="00910A06">
      <w:pPr>
        <w:ind w:left="825" w:right="101" w:hanging="720"/>
      </w:pPr>
      <w:r>
        <w:rPr>
          <w:b/>
        </w:rPr>
        <w:t xml:space="preserve">2.10.1 </w:t>
      </w:r>
      <w:r>
        <w:t>The user directorate/department shall prepare specific requirements relating to the goods, works or services being procured that have clear technical specifications to allow fair and open competition among those who may wish to participate in the procurement proceedings.</w:t>
      </w:r>
      <w:r>
        <w:rPr>
          <w:b/>
        </w:rPr>
        <w:t xml:space="preserve"> </w:t>
      </w:r>
    </w:p>
    <w:p w14:paraId="168BA910" w14:textId="77777777" w:rsidR="006F5A73" w:rsidRDefault="00910A06">
      <w:pPr>
        <w:ind w:left="825" w:right="101" w:hanging="720"/>
      </w:pPr>
      <w:r>
        <w:rPr>
          <w:b/>
        </w:rPr>
        <w:t xml:space="preserve">2.10.2 </w:t>
      </w:r>
      <w:r>
        <w:t>The technical requirements shall not refer to a particular trademark, name, patent, design, type, producer or service provider or to a specific origin unless the requirements allow equivalents to what is referred to.</w:t>
      </w:r>
      <w:r>
        <w:rPr>
          <w:b/>
        </w:rPr>
        <w:t xml:space="preserve"> </w:t>
      </w:r>
    </w:p>
    <w:p w14:paraId="06E177A0" w14:textId="77777777" w:rsidR="006F5A73" w:rsidRDefault="00910A06">
      <w:pPr>
        <w:spacing w:after="18" w:line="259" w:lineRule="auto"/>
        <w:ind w:left="724" w:right="0" w:firstLine="0"/>
        <w:jc w:val="left"/>
      </w:pPr>
      <w:r>
        <w:rPr>
          <w:b/>
        </w:rPr>
        <w:t xml:space="preserve">  </w:t>
      </w:r>
    </w:p>
    <w:p w14:paraId="12B6DA11" w14:textId="77777777" w:rsidR="006F5A73" w:rsidRDefault="00910A06">
      <w:pPr>
        <w:pStyle w:val="Heading3"/>
        <w:ind w:left="87" w:right="96"/>
      </w:pPr>
      <w:bookmarkStart w:id="24" w:name="_Toc155606139"/>
      <w:r>
        <w:lastRenderedPageBreak/>
        <w:t>2.11 Tender Security</w:t>
      </w:r>
      <w:bookmarkEnd w:id="24"/>
      <w:r>
        <w:t xml:space="preserve"> </w:t>
      </w:r>
    </w:p>
    <w:p w14:paraId="0BD886B6" w14:textId="77777777" w:rsidR="006F5A73" w:rsidRDefault="00910A06">
      <w:pPr>
        <w:ind w:left="825" w:right="101" w:hanging="720"/>
      </w:pPr>
      <w:r>
        <w:rPr>
          <w:b/>
        </w:rPr>
        <w:t xml:space="preserve">2.11.1 </w:t>
      </w:r>
      <w:r w:rsidR="00E10DA9">
        <w:t>KIPRE</w:t>
      </w:r>
      <w:r w:rsidR="004303F0">
        <w:t xml:space="preserve"> </w:t>
      </w:r>
      <w:r>
        <w:t>shall require a tender security of an absolute value to be provided with tenders as prescribed in the tender document where applicable.</w:t>
      </w:r>
      <w:r>
        <w:rPr>
          <w:b/>
        </w:rPr>
        <w:t xml:space="preserve"> </w:t>
      </w:r>
    </w:p>
    <w:p w14:paraId="0CB4A101" w14:textId="77777777" w:rsidR="006F5A73" w:rsidRDefault="00910A06">
      <w:pPr>
        <w:spacing w:after="22" w:line="259" w:lineRule="auto"/>
        <w:ind w:left="92" w:right="0" w:firstLine="0"/>
        <w:jc w:val="left"/>
      </w:pPr>
      <w:r>
        <w:rPr>
          <w:b/>
        </w:rPr>
        <w:t xml:space="preserve"> </w:t>
      </w:r>
    </w:p>
    <w:p w14:paraId="08914F46" w14:textId="77777777" w:rsidR="006F5A73" w:rsidRDefault="00910A06">
      <w:pPr>
        <w:pStyle w:val="Heading3"/>
        <w:ind w:left="87" w:right="96"/>
      </w:pPr>
      <w:bookmarkStart w:id="25" w:name="_Toc155606140"/>
      <w:r>
        <w:t>2.12 Procurement Approvals</w:t>
      </w:r>
      <w:bookmarkEnd w:id="25"/>
      <w:r>
        <w:t xml:space="preserve"> </w:t>
      </w:r>
    </w:p>
    <w:p w14:paraId="499AF4D7" w14:textId="77777777" w:rsidR="006F5A73" w:rsidRDefault="00910A06">
      <w:pPr>
        <w:ind w:left="825" w:right="101" w:hanging="720"/>
      </w:pPr>
      <w:r>
        <w:rPr>
          <w:b/>
        </w:rPr>
        <w:t xml:space="preserve">2.12.1 </w:t>
      </w:r>
      <w:r>
        <w:t>All approvals relating to any procedures in procurement shall be in writing and properly dated, documented and filed.</w:t>
      </w:r>
      <w:r>
        <w:rPr>
          <w:b/>
        </w:rPr>
        <w:t xml:space="preserve"> </w:t>
      </w:r>
    </w:p>
    <w:p w14:paraId="58AFAFB9" w14:textId="77777777" w:rsidR="006F5A73" w:rsidRDefault="00910A06">
      <w:pPr>
        <w:ind w:left="825" w:right="101" w:hanging="720"/>
      </w:pPr>
      <w:r>
        <w:rPr>
          <w:b/>
        </w:rPr>
        <w:t xml:space="preserve">2.12.2 </w:t>
      </w:r>
      <w:r>
        <w:t>No procurement approval shall be made to operate retrospectively to any date earlier than the date on which it is made except on procurement in response to an urgent need. The urgency referred here shall have the same meaning as defined under section 104 of the Act.</w:t>
      </w:r>
      <w:r>
        <w:rPr>
          <w:b/>
        </w:rPr>
        <w:t xml:space="preserve"> </w:t>
      </w:r>
    </w:p>
    <w:p w14:paraId="66F54151" w14:textId="77777777" w:rsidR="006F5A73" w:rsidRDefault="00910A06">
      <w:pPr>
        <w:ind w:left="825" w:right="101" w:hanging="720"/>
      </w:pPr>
      <w:r>
        <w:rPr>
          <w:b/>
        </w:rPr>
        <w:t xml:space="preserve">2.12.3 </w:t>
      </w:r>
      <w:r>
        <w:t>In approving procurement relating to an urgent need, the (AO) shall be furnished with adequate evidence to verify the emergency.</w:t>
      </w:r>
      <w:r>
        <w:rPr>
          <w:b/>
        </w:rPr>
        <w:t xml:space="preserve"> </w:t>
      </w:r>
    </w:p>
    <w:p w14:paraId="69D7BCF4" w14:textId="77777777" w:rsidR="006F5A73" w:rsidRDefault="00910A06">
      <w:pPr>
        <w:ind w:left="825" w:right="101" w:hanging="720"/>
      </w:pPr>
      <w:r>
        <w:rPr>
          <w:b/>
        </w:rPr>
        <w:t xml:space="preserve">2.12.4 </w:t>
      </w:r>
      <w:r>
        <w:t xml:space="preserve">No procurement approval shall be made by a person exercising delegated authority as (AO) </w:t>
      </w:r>
      <w:r w:rsidR="004303F0">
        <w:t>Accounting officer</w:t>
      </w:r>
      <w:r w:rsidR="008856F5">
        <w:t xml:space="preserve"> </w:t>
      </w:r>
      <w:r>
        <w:t>or DSCM unless such delegation has been approved in writing.</w:t>
      </w:r>
      <w:r>
        <w:rPr>
          <w:b/>
        </w:rPr>
        <w:t xml:space="preserve"> </w:t>
      </w:r>
    </w:p>
    <w:p w14:paraId="1478D880" w14:textId="77777777" w:rsidR="006F5A73" w:rsidRDefault="00910A06">
      <w:pPr>
        <w:ind w:left="825" w:right="101" w:hanging="720"/>
      </w:pPr>
      <w:r>
        <w:rPr>
          <w:b/>
        </w:rPr>
        <w:t xml:space="preserve">2.12.5 </w:t>
      </w:r>
      <w:r>
        <w:t xml:space="preserve">The (AO) </w:t>
      </w:r>
      <w:r w:rsidR="004303F0">
        <w:t>Accounting officer</w:t>
      </w:r>
      <w:r w:rsidR="008856F5">
        <w:t xml:space="preserve"> </w:t>
      </w:r>
      <w:r>
        <w:t>shall maintain specimen signatures of all persons authorized to make approvals within the procurement process.</w:t>
      </w:r>
      <w:r>
        <w:rPr>
          <w:b/>
        </w:rPr>
        <w:t xml:space="preserve"> </w:t>
      </w:r>
    </w:p>
    <w:p w14:paraId="7B1663A3" w14:textId="77777777" w:rsidR="006F5A73" w:rsidRDefault="00910A06">
      <w:pPr>
        <w:ind w:left="825" w:right="101" w:hanging="720"/>
      </w:pPr>
      <w:r>
        <w:rPr>
          <w:b/>
        </w:rPr>
        <w:t xml:space="preserve">2.12.6 </w:t>
      </w:r>
      <w:r>
        <w:t xml:space="preserve">Responsibility for each approval made in the procurement procedure shall rest with the individual signatories and (AO) </w:t>
      </w:r>
      <w:r w:rsidR="004303F0">
        <w:t>Accounting officer</w:t>
      </w:r>
      <w:r>
        <w:t>, whether he or she delegated the authority or not.</w:t>
      </w:r>
      <w:r>
        <w:rPr>
          <w:b/>
        </w:rPr>
        <w:t xml:space="preserve"> </w:t>
      </w:r>
    </w:p>
    <w:p w14:paraId="24F96CD0" w14:textId="77777777" w:rsidR="006F5A73" w:rsidRDefault="00910A06">
      <w:pPr>
        <w:spacing w:after="18" w:line="259" w:lineRule="auto"/>
        <w:ind w:left="364" w:right="0" w:firstLine="0"/>
        <w:jc w:val="left"/>
      </w:pPr>
      <w:r>
        <w:rPr>
          <w:b/>
        </w:rPr>
        <w:t xml:space="preserve">  </w:t>
      </w:r>
    </w:p>
    <w:p w14:paraId="0FD02023" w14:textId="77777777" w:rsidR="006F5A73" w:rsidRDefault="00910A06">
      <w:pPr>
        <w:pStyle w:val="Heading3"/>
        <w:ind w:left="87" w:right="96"/>
      </w:pPr>
      <w:bookmarkStart w:id="26" w:name="_Toc155606141"/>
      <w:r>
        <w:t>2.13 Termination or Cancellation of Procurement and Asset Disposal Proceedings</w:t>
      </w:r>
      <w:bookmarkEnd w:id="26"/>
      <w:r>
        <w:t xml:space="preserve"> </w:t>
      </w:r>
    </w:p>
    <w:p w14:paraId="3E6D9783" w14:textId="77777777" w:rsidR="006F5A73" w:rsidRDefault="00910A06">
      <w:pPr>
        <w:ind w:left="825" w:right="101" w:hanging="720"/>
      </w:pPr>
      <w:r>
        <w:rPr>
          <w:b/>
        </w:rPr>
        <w:t xml:space="preserve">2.13.1 </w:t>
      </w:r>
      <w:r>
        <w:t xml:space="preserve">The (AO) </w:t>
      </w:r>
      <w:r w:rsidR="004303F0">
        <w:t>Accounting officer</w:t>
      </w:r>
      <w:r w:rsidR="008856F5">
        <w:t xml:space="preserve"> </w:t>
      </w:r>
      <w:r>
        <w:t xml:space="preserve">may, at any time, prior to notification of tender award, terminate or cancel procurement or asset disposal proceedings without entering into a contract where any of the reasons provided under section 63 of the Act have occurred. </w:t>
      </w:r>
      <w:r>
        <w:rPr>
          <w:b/>
        </w:rPr>
        <w:t xml:space="preserve"> </w:t>
      </w:r>
    </w:p>
    <w:p w14:paraId="0D5A4A4B" w14:textId="77777777" w:rsidR="006F5A73" w:rsidRDefault="00910A06">
      <w:pPr>
        <w:ind w:left="825" w:right="101" w:hanging="720"/>
      </w:pPr>
      <w:r>
        <w:rPr>
          <w:b/>
        </w:rPr>
        <w:t xml:space="preserve">2.13.2 </w:t>
      </w:r>
      <w:r>
        <w:t>The Office shall submit a report to PPRA on all terminated proceedings within fourteen (14) days after termination and with reasons thereof.</w:t>
      </w:r>
      <w:r>
        <w:rPr>
          <w:b/>
        </w:rPr>
        <w:t xml:space="preserve"> </w:t>
      </w:r>
    </w:p>
    <w:p w14:paraId="5BE0E095" w14:textId="77777777" w:rsidR="006F5A73" w:rsidRDefault="00910A06">
      <w:pPr>
        <w:ind w:left="825" w:right="101" w:hanging="720"/>
      </w:pPr>
      <w:r>
        <w:rPr>
          <w:b/>
        </w:rPr>
        <w:t xml:space="preserve">2.13.3 </w:t>
      </w:r>
      <w:r>
        <w:t>The Office shall notify all persons who submitted tenders of the termination within fourteen (14) days of termination and such notice shall contain the reason for termination.</w:t>
      </w:r>
      <w:r>
        <w:rPr>
          <w:b/>
        </w:rPr>
        <w:t xml:space="preserve"> </w:t>
      </w:r>
    </w:p>
    <w:p w14:paraId="5D149CF4" w14:textId="77777777" w:rsidR="006F5A73" w:rsidRDefault="00910A06">
      <w:pPr>
        <w:spacing w:after="22" w:line="259" w:lineRule="auto"/>
        <w:ind w:left="680" w:right="0" w:firstLine="0"/>
        <w:jc w:val="left"/>
      </w:pPr>
      <w:r>
        <w:t xml:space="preserve"> </w:t>
      </w:r>
    </w:p>
    <w:p w14:paraId="7AD61AE6" w14:textId="77777777" w:rsidR="006F5A73" w:rsidRDefault="00910A06">
      <w:pPr>
        <w:pStyle w:val="Heading3"/>
        <w:ind w:left="87" w:right="96"/>
      </w:pPr>
      <w:bookmarkStart w:id="27" w:name="_Toc155606142"/>
      <w:r>
        <w:t>2.14 Collusion</w:t>
      </w:r>
      <w:bookmarkEnd w:id="27"/>
      <w:r>
        <w:t xml:space="preserve"> </w:t>
      </w:r>
    </w:p>
    <w:p w14:paraId="02D2D6BB" w14:textId="77777777" w:rsidR="006F5A73" w:rsidRDefault="00910A06">
      <w:pPr>
        <w:ind w:left="825" w:right="101" w:hanging="720"/>
      </w:pPr>
      <w:r>
        <w:rPr>
          <w:b/>
        </w:rPr>
        <w:t xml:space="preserve">2.14.1 </w:t>
      </w:r>
      <w:r>
        <w:t xml:space="preserve">No </w:t>
      </w:r>
      <w:r w:rsidR="00E10DA9">
        <w:t>KIPRE</w:t>
      </w:r>
      <w:r w:rsidR="004303F0">
        <w:t xml:space="preserve"> </w:t>
      </w:r>
      <w:r>
        <w:t xml:space="preserve">employee, or agent or Board/committee member shall collude or attempt to collude with any other person </w:t>
      </w:r>
      <w:r w:rsidR="008856F5">
        <w:t>to: -</w:t>
      </w:r>
      <w:r>
        <w:rPr>
          <w:b/>
        </w:rPr>
        <w:t xml:space="preserve"> </w:t>
      </w:r>
    </w:p>
    <w:p w14:paraId="6D846A12" w14:textId="77777777" w:rsidR="006F5A73" w:rsidRDefault="00910A06">
      <w:pPr>
        <w:numPr>
          <w:ilvl w:val="0"/>
          <w:numId w:val="5"/>
        </w:numPr>
        <w:ind w:right="101" w:hanging="421"/>
      </w:pPr>
      <w:r>
        <w:t xml:space="preserve">Make any quoted price higher than otherwise would have been the case; </w:t>
      </w:r>
    </w:p>
    <w:p w14:paraId="0BE61FD8" w14:textId="77777777" w:rsidR="006F5A73" w:rsidRDefault="00910A06">
      <w:pPr>
        <w:numPr>
          <w:ilvl w:val="0"/>
          <w:numId w:val="5"/>
        </w:numPr>
        <w:ind w:right="101" w:hanging="421"/>
      </w:pPr>
      <w:r>
        <w:t xml:space="preserve">Influence or to have other person refrain from submitting a tender, proposal or quotation; </w:t>
      </w:r>
    </w:p>
    <w:p w14:paraId="166049DC" w14:textId="77777777" w:rsidR="006F5A73" w:rsidRDefault="00910A06">
      <w:pPr>
        <w:numPr>
          <w:ilvl w:val="0"/>
          <w:numId w:val="5"/>
        </w:numPr>
        <w:ind w:right="101" w:hanging="421"/>
      </w:pPr>
      <w:r>
        <w:t xml:space="preserve">Withdraw or alter the contents of a tender, proposal or quotation; and </w:t>
      </w:r>
    </w:p>
    <w:p w14:paraId="06FE2CBB" w14:textId="77777777" w:rsidR="006F5A73" w:rsidRDefault="00910A06">
      <w:pPr>
        <w:numPr>
          <w:ilvl w:val="0"/>
          <w:numId w:val="5"/>
        </w:numPr>
        <w:ind w:right="101" w:hanging="421"/>
      </w:pPr>
      <w:r>
        <w:t xml:space="preserve">Submit a tender, proposal or quotation with a specified price or with any specified inclusions or exclusions. </w:t>
      </w:r>
    </w:p>
    <w:p w14:paraId="6006B110" w14:textId="77777777" w:rsidR="006F5A73" w:rsidRDefault="00910A06">
      <w:pPr>
        <w:pStyle w:val="Heading3"/>
        <w:ind w:left="87" w:right="96"/>
      </w:pPr>
      <w:bookmarkStart w:id="28" w:name="_Toc155606143"/>
      <w:r>
        <w:lastRenderedPageBreak/>
        <w:t>2.15 Corrupt or Fraudulent Practice</w:t>
      </w:r>
      <w:bookmarkEnd w:id="28"/>
      <w:r>
        <w:t xml:space="preserve">  </w:t>
      </w:r>
    </w:p>
    <w:p w14:paraId="7BC39650" w14:textId="77777777" w:rsidR="006F5A73" w:rsidRDefault="00910A06">
      <w:pPr>
        <w:ind w:left="825" w:right="101" w:hanging="720"/>
      </w:pPr>
      <w:r>
        <w:rPr>
          <w:b/>
        </w:rPr>
        <w:t xml:space="preserve">2.15.1 </w:t>
      </w:r>
      <w:r>
        <w:t xml:space="preserve">No </w:t>
      </w:r>
      <w:r w:rsidR="00E10DA9">
        <w:t>KIPRE</w:t>
      </w:r>
      <w:r w:rsidR="004303F0">
        <w:t xml:space="preserve"> </w:t>
      </w:r>
      <w:r>
        <w:t xml:space="preserve">employee or agent shall be involved in a fraudulent practice in any procurement proceedings or decisions.  </w:t>
      </w:r>
    </w:p>
    <w:p w14:paraId="196A83A9" w14:textId="77777777" w:rsidR="006F5A73" w:rsidRDefault="00910A06">
      <w:pPr>
        <w:ind w:left="825" w:right="101" w:hanging="720"/>
      </w:pPr>
      <w:r>
        <w:rPr>
          <w:b/>
        </w:rPr>
        <w:t xml:space="preserve">2.15.2 </w:t>
      </w:r>
      <w:r>
        <w:t xml:space="preserve">No </w:t>
      </w:r>
      <w:r w:rsidR="00E10DA9">
        <w:t>KIPRE</w:t>
      </w:r>
      <w:r w:rsidR="004303F0">
        <w:t xml:space="preserve"> </w:t>
      </w:r>
      <w:r>
        <w:t xml:space="preserve">employee or agent shall be involved in any corrupt practice in any    procurement proceedings.  </w:t>
      </w:r>
    </w:p>
    <w:p w14:paraId="2649A2F8" w14:textId="77777777" w:rsidR="006F5A73" w:rsidRDefault="00910A06">
      <w:pPr>
        <w:ind w:left="825" w:right="101" w:hanging="720"/>
      </w:pPr>
      <w:r>
        <w:rPr>
          <w:b/>
        </w:rPr>
        <w:t xml:space="preserve">2.15.3 </w:t>
      </w:r>
      <w:r>
        <w:t>Involvement in corrupt activities shall be dealt with as provided by the Economic Crimes Act 2003 and Ethics &amp; Anti-Corruption Policy.</w:t>
      </w:r>
      <w:r>
        <w:rPr>
          <w:b/>
        </w:rPr>
        <w:t xml:space="preserve"> </w:t>
      </w:r>
    </w:p>
    <w:p w14:paraId="71FDBCE3" w14:textId="77777777" w:rsidR="006F5A73" w:rsidRPr="004303F0" w:rsidRDefault="00910A06" w:rsidP="004303F0">
      <w:pPr>
        <w:spacing w:after="22" w:line="259" w:lineRule="auto"/>
        <w:ind w:left="92" w:right="0" w:firstLine="0"/>
        <w:jc w:val="center"/>
      </w:pPr>
      <w:bookmarkStart w:id="29" w:name="_Toc155606144"/>
      <w:r>
        <w:t>CHAPTER THREE</w:t>
      </w:r>
      <w:r w:rsidR="00A81862">
        <w:t>:</w:t>
      </w:r>
      <w:r>
        <w:t xml:space="preserve"> INSTITUTIONAL FRAMEWORK</w:t>
      </w:r>
      <w:bookmarkEnd w:id="29"/>
    </w:p>
    <w:p w14:paraId="2E444488" w14:textId="77777777" w:rsidR="006F5A73" w:rsidRDefault="00910A06">
      <w:pPr>
        <w:spacing w:after="18" w:line="259" w:lineRule="auto"/>
        <w:ind w:left="92" w:right="0" w:firstLine="0"/>
        <w:jc w:val="left"/>
      </w:pPr>
      <w:r>
        <w:rPr>
          <w:b/>
          <w:color w:val="1F3864"/>
        </w:rPr>
        <w:t xml:space="preserve"> </w:t>
      </w:r>
    </w:p>
    <w:p w14:paraId="0C05D6D2" w14:textId="77777777" w:rsidR="006F5A73" w:rsidRDefault="00910A06">
      <w:pPr>
        <w:pStyle w:val="Heading3"/>
        <w:ind w:left="87" w:right="96"/>
      </w:pPr>
      <w:bookmarkStart w:id="30" w:name="_Toc155606145"/>
      <w:r>
        <w:t>3.0       Introduction</w:t>
      </w:r>
      <w:bookmarkEnd w:id="30"/>
      <w:r>
        <w:t xml:space="preserve"> </w:t>
      </w:r>
    </w:p>
    <w:p w14:paraId="570EFFB8" w14:textId="77777777" w:rsidR="006F5A73" w:rsidRDefault="00910A06">
      <w:pPr>
        <w:spacing w:after="162"/>
        <w:ind w:left="812" w:right="101"/>
      </w:pPr>
      <w:r>
        <w:t xml:space="preserve">This chapter presents the institutional arrangements, responsibilities and functions for effective procurement and asset disposal at </w:t>
      </w:r>
      <w:r w:rsidR="003A5759">
        <w:t>KIPRE</w:t>
      </w:r>
      <w:r>
        <w:t xml:space="preserve">. Institutional Framework defines the institutions, and the laws, regulations and policies they produce, define the “rules of the game” that influence the actions and behavior of various actors.  </w:t>
      </w:r>
      <w:r>
        <w:rPr>
          <w:b/>
        </w:rPr>
        <w:t xml:space="preserve"> </w:t>
      </w:r>
    </w:p>
    <w:p w14:paraId="75750FFB" w14:textId="77777777" w:rsidR="006F5A73" w:rsidRDefault="00910A06">
      <w:pPr>
        <w:pStyle w:val="Heading3"/>
        <w:ind w:left="87" w:right="96"/>
      </w:pPr>
      <w:bookmarkStart w:id="31" w:name="_Toc155606146"/>
      <w:r>
        <w:t>3.1      Purpose</w:t>
      </w:r>
      <w:bookmarkEnd w:id="31"/>
      <w:r>
        <w:t xml:space="preserve"> </w:t>
      </w:r>
    </w:p>
    <w:p w14:paraId="26F2FDBB" w14:textId="77777777" w:rsidR="006F5A73" w:rsidRDefault="00910A06">
      <w:pPr>
        <w:spacing w:after="168"/>
        <w:ind w:left="812" w:right="101"/>
      </w:pPr>
      <w:r>
        <w:t xml:space="preserve">The purpose is to shape the scope and efficacy of interventions in the procurement process. </w:t>
      </w:r>
      <w:r w:rsidR="00E10DA9">
        <w:t>KIPRE</w:t>
      </w:r>
      <w:r w:rsidR="004303F0">
        <w:t xml:space="preserve"> </w:t>
      </w:r>
      <w:r>
        <w:t xml:space="preserve">shall ensure that the guiding principles for effective public procurement and legislative framework are enshrined in their highest legal norm, so as to guarantee that they will not be flouted by successive actors. </w:t>
      </w:r>
      <w:r>
        <w:rPr>
          <w:color w:val="C00000"/>
        </w:rPr>
        <w:t xml:space="preserve"> </w:t>
      </w:r>
    </w:p>
    <w:p w14:paraId="52FCB7FD" w14:textId="77777777" w:rsidR="006F5A73" w:rsidRDefault="00910A06">
      <w:pPr>
        <w:pStyle w:val="Heading3"/>
        <w:ind w:left="87" w:right="96"/>
      </w:pPr>
      <w:bookmarkStart w:id="32" w:name="_Toc155606147"/>
      <w:r>
        <w:t>3.2 Policy on Internal Organization</w:t>
      </w:r>
      <w:bookmarkEnd w:id="32"/>
      <w:r>
        <w:t xml:space="preserve"> </w:t>
      </w:r>
    </w:p>
    <w:p w14:paraId="442B4292" w14:textId="77777777" w:rsidR="006F5A73" w:rsidRDefault="00E10DA9">
      <w:pPr>
        <w:spacing w:after="168"/>
        <w:ind w:left="812" w:right="101"/>
      </w:pPr>
      <w:r>
        <w:t>KIPRE</w:t>
      </w:r>
      <w:r w:rsidR="004303F0">
        <w:t xml:space="preserve"> </w:t>
      </w:r>
      <w:r w:rsidR="00910A06">
        <w:t xml:space="preserve">shall establish systems and procedures for internal controls that will facilitate sound decision making for procurement and asset disposal. Procurement process shall be handled by different persons at different stages and shall only commence on confirmation that the items to be procured are in the approved budget and procurement plan. </w:t>
      </w:r>
    </w:p>
    <w:p w14:paraId="4AA5B6D3" w14:textId="77777777" w:rsidR="006F5A73" w:rsidRDefault="00910A06">
      <w:pPr>
        <w:pStyle w:val="Heading3"/>
        <w:ind w:left="87" w:right="96"/>
      </w:pPr>
      <w:bookmarkStart w:id="33" w:name="_Toc155606148"/>
      <w:r>
        <w:t xml:space="preserve">3.3    Roles and Responsibilities of the Accounting Officer </w:t>
      </w:r>
      <w:bookmarkEnd w:id="33"/>
    </w:p>
    <w:p w14:paraId="5263AA0C" w14:textId="77777777" w:rsidR="006F5A73" w:rsidRDefault="00910A06">
      <w:pPr>
        <w:ind w:left="825" w:right="101" w:hanging="720"/>
      </w:pPr>
      <w:r>
        <w:rPr>
          <w:b/>
        </w:rPr>
        <w:t xml:space="preserve">3.3.1 </w:t>
      </w:r>
      <w:r>
        <w:t xml:space="preserve">The (AO) </w:t>
      </w:r>
      <w:r w:rsidR="004303F0">
        <w:t>Accounting officer</w:t>
      </w:r>
      <w:r w:rsidR="004C1C4F">
        <w:t xml:space="preserve"> </w:t>
      </w:r>
      <w:r>
        <w:t xml:space="preserve">shall be primarily responsible for ensuring that the </w:t>
      </w:r>
      <w:r w:rsidR="004E0D23">
        <w:t>KPRE</w:t>
      </w:r>
      <w:r>
        <w:t xml:space="preserve"> complies with the Act and the Regulations and in the performance of his/her responsibilities, the (AO) shall:</w:t>
      </w:r>
      <w:r>
        <w:rPr>
          <w:b/>
        </w:rPr>
        <w:t xml:space="preserve"> </w:t>
      </w:r>
    </w:p>
    <w:p w14:paraId="547F6FB1" w14:textId="77777777" w:rsidR="006F5A73" w:rsidRDefault="00910A06">
      <w:pPr>
        <w:numPr>
          <w:ilvl w:val="0"/>
          <w:numId w:val="6"/>
        </w:numPr>
        <w:ind w:right="101" w:hanging="529"/>
      </w:pPr>
      <w:r>
        <w:t xml:space="preserve">Approve the Procurement Policy and Procedures Manual for </w:t>
      </w:r>
      <w:r w:rsidR="003A5759">
        <w:t>KIPRE</w:t>
      </w:r>
      <w:r w:rsidR="003E73D9">
        <w:t xml:space="preserve">; </w:t>
      </w:r>
    </w:p>
    <w:p w14:paraId="37ECB144" w14:textId="77777777" w:rsidR="006F5A73" w:rsidRDefault="00910A06">
      <w:pPr>
        <w:numPr>
          <w:ilvl w:val="0"/>
          <w:numId w:val="6"/>
        </w:numPr>
        <w:ind w:right="101" w:hanging="529"/>
      </w:pPr>
      <w:r>
        <w:t xml:space="preserve">Ensure that procurement of goods, works and services of </w:t>
      </w:r>
      <w:proofErr w:type="spellStart"/>
      <w:r w:rsidR="00C06F70">
        <w:t>KPRE</w:t>
      </w:r>
      <w:r>
        <w:t>are</w:t>
      </w:r>
      <w:proofErr w:type="spellEnd"/>
      <w:r>
        <w:t xml:space="preserve"> within approved budget; </w:t>
      </w:r>
    </w:p>
    <w:p w14:paraId="0E5960FD" w14:textId="77777777" w:rsidR="006F5A73" w:rsidRDefault="00910A06">
      <w:pPr>
        <w:numPr>
          <w:ilvl w:val="0"/>
          <w:numId w:val="6"/>
        </w:numPr>
        <w:ind w:right="101" w:hanging="529"/>
      </w:pPr>
      <w:r>
        <w:t xml:space="preserve">Constitute all procurement and asset disposal committees within </w:t>
      </w:r>
      <w:r w:rsidR="00E10DA9">
        <w:t>KIPRE</w:t>
      </w:r>
      <w:r w:rsidR="004303F0">
        <w:t xml:space="preserve"> </w:t>
      </w:r>
      <w:r>
        <w:t xml:space="preserve">in accordance with the Act; </w:t>
      </w:r>
    </w:p>
    <w:p w14:paraId="15EA70E0" w14:textId="77777777" w:rsidR="006F5A73" w:rsidRDefault="00910A06">
      <w:pPr>
        <w:numPr>
          <w:ilvl w:val="0"/>
          <w:numId w:val="6"/>
        </w:numPr>
        <w:ind w:right="101" w:hanging="529"/>
      </w:pPr>
      <w:r>
        <w:t xml:space="preserve">Ensure procurement plans are prepared in conformity with the medium-term fiscal framework and fiscal policy objectives and submit them to the National </w:t>
      </w:r>
    </w:p>
    <w:p w14:paraId="5DF9063C" w14:textId="77777777" w:rsidR="006F5A73" w:rsidRDefault="00910A06">
      <w:pPr>
        <w:ind w:left="1233" w:right="101"/>
      </w:pPr>
      <w:r>
        <w:t xml:space="preserve">Treasury; </w:t>
      </w:r>
    </w:p>
    <w:p w14:paraId="357102DD" w14:textId="77777777" w:rsidR="006F5A73" w:rsidRDefault="00910A06">
      <w:pPr>
        <w:numPr>
          <w:ilvl w:val="0"/>
          <w:numId w:val="6"/>
        </w:numPr>
        <w:ind w:right="101" w:hanging="529"/>
      </w:pPr>
      <w:r>
        <w:t xml:space="preserve">Approve the annual procurement and asset disposal plans which should be aligned to the budget and any subsequent amendments; </w:t>
      </w:r>
    </w:p>
    <w:p w14:paraId="4B87B4AC" w14:textId="77777777" w:rsidR="006F5A73" w:rsidRDefault="00910A06">
      <w:pPr>
        <w:numPr>
          <w:ilvl w:val="0"/>
          <w:numId w:val="6"/>
        </w:numPr>
        <w:ind w:right="101" w:hanging="529"/>
      </w:pPr>
      <w:r>
        <w:lastRenderedPageBreak/>
        <w:t xml:space="preserve">Monitor the implementation of the procurement and asset disposal plans; </w:t>
      </w:r>
    </w:p>
    <w:p w14:paraId="302B02E7" w14:textId="77777777" w:rsidR="006F5A73" w:rsidRDefault="00910A06">
      <w:pPr>
        <w:numPr>
          <w:ilvl w:val="0"/>
          <w:numId w:val="6"/>
        </w:numPr>
        <w:ind w:right="101" w:hanging="529"/>
      </w:pPr>
      <w:r>
        <w:t xml:space="preserve">Ensure proper documentation of procurement proceedings and safe custody of all procurement records; </w:t>
      </w:r>
    </w:p>
    <w:p w14:paraId="7D1B1847" w14:textId="77777777" w:rsidR="006F5A73" w:rsidRDefault="00910A06">
      <w:pPr>
        <w:numPr>
          <w:ilvl w:val="0"/>
          <w:numId w:val="6"/>
        </w:numPr>
        <w:spacing w:after="11" w:line="268" w:lineRule="auto"/>
        <w:ind w:right="101" w:hanging="529"/>
      </w:pPr>
      <w:r>
        <w:t xml:space="preserve">Ensure compliance with sections 68, 147, 148 and 149 of the Public Finance </w:t>
      </w:r>
    </w:p>
    <w:p w14:paraId="137F5D1F" w14:textId="77777777" w:rsidR="003E73D9" w:rsidRDefault="00910A06" w:rsidP="003E73D9">
      <w:pPr>
        <w:ind w:left="812" w:right="4274" w:firstLine="0"/>
      </w:pPr>
      <w:r>
        <w:t>Management Act, 2012;</w:t>
      </w:r>
    </w:p>
    <w:p w14:paraId="18243585" w14:textId="77777777" w:rsidR="003E73D9" w:rsidRDefault="003E73D9" w:rsidP="003E73D9">
      <w:pPr>
        <w:ind w:left="812" w:right="4274" w:firstLine="0"/>
      </w:pPr>
    </w:p>
    <w:p w14:paraId="4025FF31" w14:textId="77777777" w:rsidR="006F5A73" w:rsidRDefault="00910A06" w:rsidP="003E73D9">
      <w:pPr>
        <w:ind w:left="812" w:right="4274" w:firstLine="0"/>
        <w:jc w:val="left"/>
      </w:pPr>
      <w:r>
        <w:t>ix. Approve</w:t>
      </w:r>
      <w:r w:rsidR="003E73D9">
        <w:t xml:space="preserve"> </w:t>
      </w:r>
      <w:r>
        <w:t>and sign all contracts</w:t>
      </w:r>
      <w:r w:rsidR="003E73D9" w:rsidRPr="003E73D9">
        <w:t xml:space="preserve"> </w:t>
      </w:r>
    </w:p>
    <w:p w14:paraId="0CBBC668" w14:textId="77777777" w:rsidR="006F5A73" w:rsidRDefault="00910A06">
      <w:pPr>
        <w:numPr>
          <w:ilvl w:val="0"/>
          <w:numId w:val="7"/>
        </w:numPr>
        <w:ind w:right="101" w:hanging="421"/>
      </w:pPr>
      <w:r>
        <w:t xml:space="preserve">Ensure the procurement processes are handled by different professional offices in respect of procurement, initiation, processing and receipt of goods, works and services; </w:t>
      </w:r>
    </w:p>
    <w:p w14:paraId="1AB741D3" w14:textId="77777777" w:rsidR="006F5A73" w:rsidRDefault="00910A06">
      <w:pPr>
        <w:numPr>
          <w:ilvl w:val="0"/>
          <w:numId w:val="7"/>
        </w:numPr>
        <w:ind w:right="101" w:hanging="421"/>
      </w:pPr>
      <w:r>
        <w:t xml:space="preserve">Submit to PPRA part of the procurement plan demonstrating application of preference and reservations schemes in relation to the procurement budget by </w:t>
      </w:r>
    </w:p>
    <w:p w14:paraId="0364FE6B" w14:textId="77777777" w:rsidR="004303F0" w:rsidRDefault="00910A06">
      <w:pPr>
        <w:ind w:left="760" w:right="101" w:firstLine="472"/>
      </w:pPr>
      <w:r>
        <w:t>30</w:t>
      </w:r>
      <w:r>
        <w:rPr>
          <w:vertAlign w:val="superscript"/>
        </w:rPr>
        <w:t>th</w:t>
      </w:r>
      <w:r>
        <w:t xml:space="preserve"> August;</w:t>
      </w:r>
    </w:p>
    <w:p w14:paraId="5480FC47" w14:textId="77777777" w:rsidR="006F5A73" w:rsidRDefault="00910A06" w:rsidP="004303F0">
      <w:pPr>
        <w:ind w:left="760" w:right="101" w:firstLine="0"/>
      </w:pPr>
      <w:r>
        <w:t xml:space="preserve"> xii. Award tenders </w:t>
      </w:r>
      <w:r w:rsidR="003E73D9">
        <w:t>considering</w:t>
      </w:r>
      <w:r>
        <w:t xml:space="preserve"> the recommendations of evaluation committees and the professional opinion by DSCM; </w:t>
      </w:r>
    </w:p>
    <w:p w14:paraId="735B0C7A" w14:textId="77777777" w:rsidR="006F5A73" w:rsidRDefault="00910A06">
      <w:pPr>
        <w:numPr>
          <w:ilvl w:val="0"/>
          <w:numId w:val="8"/>
        </w:numPr>
        <w:ind w:right="101" w:hanging="541"/>
      </w:pPr>
      <w:r>
        <w:t xml:space="preserve">Ensure that procurement and asset disposal contracts are entered into lawfully and implemented accordingly; </w:t>
      </w:r>
    </w:p>
    <w:p w14:paraId="06FA989D" w14:textId="77777777" w:rsidR="006F5A73" w:rsidRDefault="00910A06">
      <w:pPr>
        <w:numPr>
          <w:ilvl w:val="0"/>
          <w:numId w:val="8"/>
        </w:numPr>
        <w:ind w:right="101" w:hanging="541"/>
      </w:pPr>
      <w:r>
        <w:t xml:space="preserve">Take appropriate measures to resolve any issues arising from investigations, inspections, assessments and reviews pursuant to </w:t>
      </w:r>
      <w:r w:rsidR="003E73D9">
        <w:t xml:space="preserve">the </w:t>
      </w:r>
      <w:r>
        <w:t xml:space="preserve">Act; </w:t>
      </w:r>
    </w:p>
    <w:p w14:paraId="56BD6EEA" w14:textId="77777777" w:rsidR="006F5A73" w:rsidRDefault="00910A06">
      <w:pPr>
        <w:numPr>
          <w:ilvl w:val="0"/>
          <w:numId w:val="8"/>
        </w:numPr>
        <w:ind w:right="101" w:hanging="541"/>
      </w:pPr>
      <w:r>
        <w:t xml:space="preserve">Ensure that the implementation of directions as issued by the National </w:t>
      </w:r>
    </w:p>
    <w:p w14:paraId="3C54E378" w14:textId="77777777" w:rsidR="004303F0" w:rsidRDefault="00910A06">
      <w:pPr>
        <w:ind w:left="692" w:right="101" w:firstLine="541"/>
      </w:pPr>
      <w:r>
        <w:t>Treasury</w:t>
      </w:r>
      <w:r w:rsidR="003E73D9">
        <w:t>/</w:t>
      </w:r>
      <w:r w:rsidR="004E0D23">
        <w:t>KPRE</w:t>
      </w:r>
      <w:r w:rsidR="003E73D9">
        <w:t xml:space="preserve"> Treasury</w:t>
      </w:r>
      <w:r>
        <w:t>, the PPRA or the Review Board from time to time;</w:t>
      </w:r>
    </w:p>
    <w:p w14:paraId="1FA751FB" w14:textId="77777777" w:rsidR="006F5A73" w:rsidRDefault="00910A06" w:rsidP="004303F0">
      <w:pPr>
        <w:ind w:left="692" w:right="101" w:firstLine="0"/>
      </w:pPr>
      <w:r>
        <w:t xml:space="preserve"> xvi. Ensure that a consolidated inventory of assets is maintained and updated annually; </w:t>
      </w:r>
    </w:p>
    <w:p w14:paraId="7100C66C" w14:textId="77777777" w:rsidR="006F5A73" w:rsidRDefault="00910A06">
      <w:pPr>
        <w:numPr>
          <w:ilvl w:val="0"/>
          <w:numId w:val="9"/>
        </w:numPr>
        <w:ind w:right="101" w:hanging="661"/>
      </w:pPr>
      <w:r>
        <w:t xml:space="preserve">Ensure that items received are inspected and a certificate issued on suitability and conformity to specifications; </w:t>
      </w:r>
    </w:p>
    <w:p w14:paraId="45C91EEF" w14:textId="77777777" w:rsidR="006F5A73" w:rsidRDefault="00910A06">
      <w:pPr>
        <w:numPr>
          <w:ilvl w:val="0"/>
          <w:numId w:val="9"/>
        </w:numPr>
        <w:ind w:right="101" w:hanging="661"/>
      </w:pPr>
      <w:r>
        <w:t xml:space="preserve">Ensure that the stores received are taken on charge; </w:t>
      </w:r>
    </w:p>
    <w:p w14:paraId="4FB4A0D9" w14:textId="77777777" w:rsidR="006F5A73" w:rsidRDefault="00910A06">
      <w:pPr>
        <w:numPr>
          <w:ilvl w:val="0"/>
          <w:numId w:val="9"/>
        </w:numPr>
        <w:ind w:right="101" w:hanging="661"/>
      </w:pPr>
      <w:r>
        <w:t xml:space="preserve">Ensure that preventive measures are put in place in stores to eliminate theft, security threats, losses, wastage and misuse; tracking of movement and condition of assets; maintain stock levels at economic and optimum level; and systems, processes and procedures both in electronic and manual form are in place; </w:t>
      </w:r>
    </w:p>
    <w:p w14:paraId="5F8B7F7E" w14:textId="77777777" w:rsidR="006F5A73" w:rsidRDefault="00910A06">
      <w:pPr>
        <w:numPr>
          <w:ilvl w:val="0"/>
          <w:numId w:val="9"/>
        </w:numPr>
        <w:ind w:right="101" w:hanging="661"/>
      </w:pPr>
      <w:r>
        <w:t>Ensure that officers deployed in stores are provided with appropriate protective gear</w:t>
      </w:r>
      <w:r w:rsidR="003E73D9">
        <w:t>s</w:t>
      </w:r>
      <w:r>
        <w:t xml:space="preserve">; </w:t>
      </w:r>
    </w:p>
    <w:p w14:paraId="05A6FCBD" w14:textId="77777777" w:rsidR="006F5A73" w:rsidRDefault="00910A06">
      <w:pPr>
        <w:numPr>
          <w:ilvl w:val="0"/>
          <w:numId w:val="9"/>
        </w:numPr>
        <w:ind w:right="101" w:hanging="661"/>
      </w:pPr>
      <w:r>
        <w:t xml:space="preserve">Ensure that funds are not tied up in inventory, stores and assets by procuring excessive items beyond </w:t>
      </w:r>
      <w:r w:rsidR="00E10DA9">
        <w:t>KIPRE</w:t>
      </w:r>
      <w:r w:rsidR="004303F0">
        <w:t xml:space="preserve"> </w:t>
      </w:r>
      <w:r>
        <w:t xml:space="preserve">consumption capacity to avoid storage cost; </w:t>
      </w:r>
    </w:p>
    <w:p w14:paraId="723A8AB7" w14:textId="77777777" w:rsidR="006F5A73" w:rsidRDefault="00910A06">
      <w:pPr>
        <w:numPr>
          <w:ilvl w:val="0"/>
          <w:numId w:val="9"/>
        </w:numPr>
        <w:ind w:right="101" w:hanging="661"/>
      </w:pPr>
      <w:r>
        <w:t xml:space="preserve">Ensure there is adequate, safe and secure storage space; </w:t>
      </w:r>
    </w:p>
    <w:p w14:paraId="4AE88731" w14:textId="77777777" w:rsidR="006F5A73" w:rsidRDefault="00910A06">
      <w:pPr>
        <w:numPr>
          <w:ilvl w:val="0"/>
          <w:numId w:val="9"/>
        </w:numPr>
        <w:ind w:right="101" w:hanging="661"/>
      </w:pPr>
      <w:r>
        <w:t xml:space="preserve">Ensure that </w:t>
      </w:r>
      <w:r w:rsidR="00E10DA9">
        <w:t>KIPRE</w:t>
      </w:r>
      <w:r w:rsidR="004303F0">
        <w:t xml:space="preserve"> </w:t>
      </w:r>
      <w:r>
        <w:t xml:space="preserve">fulfills its asset disposal obligations;  </w:t>
      </w:r>
    </w:p>
    <w:p w14:paraId="55972E41" w14:textId="77777777" w:rsidR="006F5A73" w:rsidRDefault="00910A06">
      <w:pPr>
        <w:numPr>
          <w:ilvl w:val="0"/>
          <w:numId w:val="9"/>
        </w:numPr>
        <w:ind w:right="101" w:hanging="661"/>
      </w:pPr>
      <w:r>
        <w:t xml:space="preserve">Ensure that items lost, stolen, destroyed, damaged or rendered unserviceable other than by fair wear and tear have been removed from the stores record through a loss adjustment report; and </w:t>
      </w:r>
    </w:p>
    <w:p w14:paraId="23D64A15" w14:textId="77777777" w:rsidR="006F5A73" w:rsidRDefault="00910A06">
      <w:pPr>
        <w:numPr>
          <w:ilvl w:val="0"/>
          <w:numId w:val="9"/>
        </w:numPr>
        <w:ind w:right="101" w:hanging="661"/>
      </w:pPr>
      <w:r>
        <w:t xml:space="preserve">Ensure compliance with any other responsibility assigned by the Act and the regulations, circulars, executive orders and any other prevailing legislation.  </w:t>
      </w:r>
    </w:p>
    <w:p w14:paraId="6EE4D2A1" w14:textId="77777777" w:rsidR="006F5A73" w:rsidRDefault="00910A06">
      <w:pPr>
        <w:spacing w:after="0" w:line="259" w:lineRule="auto"/>
        <w:ind w:left="812" w:right="0" w:firstLine="0"/>
        <w:jc w:val="left"/>
      </w:pPr>
      <w:r>
        <w:lastRenderedPageBreak/>
        <w:t xml:space="preserve"> </w:t>
      </w:r>
    </w:p>
    <w:p w14:paraId="5B7163DF" w14:textId="77777777" w:rsidR="006F5A73" w:rsidRDefault="00910A06">
      <w:pPr>
        <w:pStyle w:val="Heading3"/>
        <w:ind w:left="87" w:right="96"/>
      </w:pPr>
      <w:bookmarkStart w:id="34" w:name="_Toc155606149"/>
      <w:r>
        <w:t>3.4      The Role of the Supply Chain Management Directorate (SCMD)</w:t>
      </w:r>
      <w:bookmarkEnd w:id="34"/>
      <w:r>
        <w:t xml:space="preserve"> </w:t>
      </w:r>
    </w:p>
    <w:p w14:paraId="281145BE" w14:textId="77777777" w:rsidR="006F5A73" w:rsidRDefault="00910A06">
      <w:pPr>
        <w:ind w:left="825" w:right="101" w:hanging="720"/>
      </w:pPr>
      <w:r>
        <w:rPr>
          <w:b/>
        </w:rPr>
        <w:t xml:space="preserve">3.4.1 </w:t>
      </w:r>
      <w:r>
        <w:t>The SCMD shall be handled by procurement professionals whose qualifications and experience are recognized in Kenya.</w:t>
      </w:r>
      <w:r>
        <w:rPr>
          <w:b/>
        </w:rPr>
        <w:t xml:space="preserve"> </w:t>
      </w:r>
    </w:p>
    <w:p w14:paraId="39AD5ACC" w14:textId="77777777" w:rsidR="006F5A73" w:rsidRDefault="00910A06">
      <w:pPr>
        <w:ind w:left="105" w:right="101"/>
      </w:pPr>
      <w:r>
        <w:rPr>
          <w:b/>
        </w:rPr>
        <w:t xml:space="preserve">3.4.2 </w:t>
      </w:r>
      <w:r>
        <w:t xml:space="preserve">The role of the SCMD shall be </w:t>
      </w:r>
      <w:r w:rsidR="00071A78">
        <w:t>to: -</w:t>
      </w:r>
      <w:r>
        <w:rPr>
          <w:b/>
        </w:rPr>
        <w:t xml:space="preserve"> </w:t>
      </w:r>
    </w:p>
    <w:p w14:paraId="4A81169B" w14:textId="77777777" w:rsidR="006F5A73" w:rsidRDefault="00910A06">
      <w:pPr>
        <w:numPr>
          <w:ilvl w:val="0"/>
          <w:numId w:val="10"/>
        </w:numPr>
        <w:spacing w:after="11" w:line="268" w:lineRule="auto"/>
        <w:ind w:left="1461" w:right="101" w:hanging="769"/>
      </w:pPr>
      <w:r>
        <w:t xml:space="preserve">maintain and continually update standing lists of registered suppliers for </w:t>
      </w:r>
      <w:r w:rsidR="003A5759">
        <w:t>KIPRE</w:t>
      </w:r>
      <w:r w:rsidR="00071A78">
        <w:t xml:space="preserve">;  </w:t>
      </w:r>
    </w:p>
    <w:p w14:paraId="554D119F" w14:textId="77777777" w:rsidR="006F5A73" w:rsidRDefault="00910A06">
      <w:pPr>
        <w:numPr>
          <w:ilvl w:val="0"/>
          <w:numId w:val="10"/>
        </w:numPr>
        <w:ind w:left="1461" w:right="101" w:hanging="769"/>
      </w:pPr>
      <w:r>
        <w:t xml:space="preserve">prepare tender and asset disposal documents to facilitate fair competition; </w:t>
      </w:r>
    </w:p>
    <w:p w14:paraId="08A9EE63" w14:textId="77777777" w:rsidR="006F5A73" w:rsidRDefault="00910A06">
      <w:pPr>
        <w:numPr>
          <w:ilvl w:val="0"/>
          <w:numId w:val="10"/>
        </w:numPr>
        <w:ind w:left="1461" w:right="101" w:hanging="769"/>
      </w:pPr>
      <w:r>
        <w:t xml:space="preserve">prepare, publish and distribute procurement and disposal opportunities including invitations to tender, request for quotations and proposals, prequalification documents and invitations for expressions of interest; </w:t>
      </w:r>
    </w:p>
    <w:p w14:paraId="7A2AF579" w14:textId="77777777" w:rsidR="006F5A73" w:rsidRDefault="00910A06">
      <w:pPr>
        <w:numPr>
          <w:ilvl w:val="0"/>
          <w:numId w:val="10"/>
        </w:numPr>
        <w:ind w:left="1461" w:right="101" w:hanging="769"/>
      </w:pPr>
      <w:r>
        <w:t xml:space="preserve">coordinate the receiving and opening of tender documents; </w:t>
      </w:r>
    </w:p>
    <w:p w14:paraId="5D1814EC" w14:textId="77777777" w:rsidR="006F5A73" w:rsidRDefault="00910A06">
      <w:pPr>
        <w:numPr>
          <w:ilvl w:val="0"/>
          <w:numId w:val="10"/>
        </w:numPr>
        <w:ind w:left="1461" w:right="101" w:hanging="769"/>
      </w:pPr>
      <w:r>
        <w:t xml:space="preserve">submit a list of registered or prequalified suppliers or contractors or consultants to the (AO) for approval; </w:t>
      </w:r>
    </w:p>
    <w:p w14:paraId="7FE78636" w14:textId="77777777" w:rsidR="006F5A73" w:rsidRDefault="00910A06">
      <w:pPr>
        <w:numPr>
          <w:ilvl w:val="0"/>
          <w:numId w:val="10"/>
        </w:numPr>
        <w:ind w:left="1461" w:right="101" w:hanging="769"/>
      </w:pPr>
      <w:r>
        <w:t xml:space="preserve">issue procurement and asset disposal documents to candidates in accordance with the Act and Regulations; </w:t>
      </w:r>
    </w:p>
    <w:p w14:paraId="7014B5B5" w14:textId="77777777" w:rsidR="006F5A73" w:rsidRDefault="00910A06">
      <w:pPr>
        <w:numPr>
          <w:ilvl w:val="0"/>
          <w:numId w:val="10"/>
        </w:numPr>
        <w:ind w:left="1461" w:right="101" w:hanging="769"/>
      </w:pPr>
      <w:r>
        <w:t xml:space="preserve">propose the membership of relevant committees under the Act to the (AO) for consideration and appointment; </w:t>
      </w:r>
    </w:p>
    <w:p w14:paraId="658BD6C4" w14:textId="77777777" w:rsidR="006F5A73" w:rsidRDefault="00910A06">
      <w:pPr>
        <w:numPr>
          <w:ilvl w:val="0"/>
          <w:numId w:val="10"/>
        </w:numPr>
        <w:ind w:left="1461" w:right="101" w:hanging="769"/>
      </w:pPr>
      <w:r>
        <w:t xml:space="preserve">coordinate the evaluation of tenders, quotations and proposals; </w:t>
      </w:r>
    </w:p>
    <w:p w14:paraId="40BAFA57" w14:textId="77777777" w:rsidR="006F5A73" w:rsidRDefault="00910A06" w:rsidP="00071A78">
      <w:pPr>
        <w:numPr>
          <w:ilvl w:val="0"/>
          <w:numId w:val="10"/>
        </w:numPr>
        <w:ind w:left="1461" w:right="101" w:hanging="769"/>
      </w:pPr>
      <w:r>
        <w:t xml:space="preserve">recommend for consideration of the negotiation of a procurement by the evaluation committee where negotiations are allowed by the Act and the Regulations and participate in negotiations; </w:t>
      </w:r>
    </w:p>
    <w:p w14:paraId="6022ACFA" w14:textId="77777777" w:rsidR="006F5A73" w:rsidRDefault="00910A06">
      <w:pPr>
        <w:numPr>
          <w:ilvl w:val="0"/>
          <w:numId w:val="10"/>
        </w:numPr>
        <w:ind w:left="1461" w:right="101" w:hanging="769"/>
      </w:pPr>
      <w:r>
        <w:t xml:space="preserve">prepare and publish tender awards; </w:t>
      </w:r>
    </w:p>
    <w:p w14:paraId="2D52D6B4" w14:textId="77777777" w:rsidR="006F5A73" w:rsidRDefault="00910A06">
      <w:pPr>
        <w:numPr>
          <w:ilvl w:val="0"/>
          <w:numId w:val="10"/>
        </w:numPr>
        <w:ind w:left="1461" w:right="101" w:hanging="769"/>
      </w:pPr>
      <w:r>
        <w:t xml:space="preserve">prepare contract documents in line with the award decision; </w:t>
      </w:r>
    </w:p>
    <w:p w14:paraId="5E036FBC" w14:textId="77777777" w:rsidR="006F5A73" w:rsidRDefault="00910A06">
      <w:pPr>
        <w:numPr>
          <w:ilvl w:val="0"/>
          <w:numId w:val="10"/>
        </w:numPr>
        <w:ind w:left="1461" w:right="101" w:hanging="769"/>
      </w:pPr>
      <w:r>
        <w:t xml:space="preserve">prepare and issue debriefing letters; </w:t>
      </w:r>
    </w:p>
    <w:p w14:paraId="44E26FEA" w14:textId="77777777" w:rsidR="006F5A73" w:rsidRDefault="00910A06">
      <w:pPr>
        <w:numPr>
          <w:ilvl w:val="0"/>
          <w:numId w:val="10"/>
        </w:numPr>
        <w:ind w:left="1461" w:right="101" w:hanging="769"/>
      </w:pPr>
      <w:r>
        <w:t xml:space="preserve">prepare contract variations and modifications documents; </w:t>
      </w:r>
    </w:p>
    <w:p w14:paraId="3DEC3E12" w14:textId="77777777" w:rsidR="006F5A73" w:rsidRDefault="00910A06">
      <w:pPr>
        <w:numPr>
          <w:ilvl w:val="0"/>
          <w:numId w:val="10"/>
        </w:numPr>
        <w:ind w:left="1461" w:right="101" w:hanging="769"/>
      </w:pPr>
      <w:r>
        <w:t xml:space="preserve">maintain and archive procurement and asset disposal documents and records for the required period; </w:t>
      </w:r>
    </w:p>
    <w:p w14:paraId="2B161F1E" w14:textId="77777777" w:rsidR="006F5A73" w:rsidRDefault="00910A06">
      <w:pPr>
        <w:numPr>
          <w:ilvl w:val="0"/>
          <w:numId w:val="10"/>
        </w:numPr>
        <w:ind w:left="1461" w:right="101" w:hanging="769"/>
      </w:pPr>
      <w:r>
        <w:t xml:space="preserve">provide information, as required, for any petition or investigation to debar a tenderer or contractor or any investigation under review procedures; </w:t>
      </w:r>
    </w:p>
    <w:p w14:paraId="0AB48EEE" w14:textId="77777777" w:rsidR="006F5A73" w:rsidRDefault="00910A06">
      <w:pPr>
        <w:numPr>
          <w:ilvl w:val="0"/>
          <w:numId w:val="10"/>
        </w:numPr>
        <w:ind w:left="1461" w:right="101" w:hanging="769"/>
      </w:pPr>
      <w:r>
        <w:t xml:space="preserve">implement the decisions of the (AO) including disposal committee and </w:t>
      </w:r>
    </w:p>
    <w:p w14:paraId="4BDBE972" w14:textId="77777777" w:rsidR="006F5A73" w:rsidRDefault="00910A06">
      <w:pPr>
        <w:ind w:left="1233" w:right="101"/>
      </w:pPr>
      <w:proofErr w:type="gramStart"/>
      <w:r>
        <w:t>coordinating</w:t>
      </w:r>
      <w:proofErr w:type="gramEnd"/>
      <w:r>
        <w:t xml:space="preserve"> all procurement activities; </w:t>
      </w:r>
    </w:p>
    <w:p w14:paraId="4E97A1F7" w14:textId="77777777" w:rsidR="006F5A73" w:rsidRDefault="00910A06">
      <w:pPr>
        <w:numPr>
          <w:ilvl w:val="0"/>
          <w:numId w:val="10"/>
        </w:numPr>
        <w:ind w:left="1461" w:right="101" w:hanging="769"/>
      </w:pPr>
      <w:r>
        <w:t xml:space="preserve">act as a secretariat to the evaluation, inspection and acceptance, and disposal committees; </w:t>
      </w:r>
    </w:p>
    <w:p w14:paraId="2A2D5B9F" w14:textId="77777777" w:rsidR="006F5A73" w:rsidRDefault="00910A06">
      <w:pPr>
        <w:numPr>
          <w:ilvl w:val="0"/>
          <w:numId w:val="10"/>
        </w:numPr>
        <w:ind w:left="1461" w:right="101" w:hanging="769"/>
      </w:pPr>
      <w:r>
        <w:t xml:space="preserve">liaise with the National Treasury and the PPRA on matters related to procurement and asset disposal; </w:t>
      </w:r>
    </w:p>
    <w:p w14:paraId="2920A2E7" w14:textId="77777777" w:rsidR="006F5A73" w:rsidRDefault="00910A06">
      <w:pPr>
        <w:numPr>
          <w:ilvl w:val="0"/>
          <w:numId w:val="10"/>
        </w:numPr>
        <w:ind w:left="1461" w:right="101" w:hanging="769"/>
      </w:pPr>
      <w:r>
        <w:t xml:space="preserve">prepare and submit to the National Treasury and PPRA reports required under the Act and Regulations and guidelines of PPRA; </w:t>
      </w:r>
    </w:p>
    <w:p w14:paraId="64163DF9" w14:textId="77777777" w:rsidR="006F5A73" w:rsidRDefault="00910A06">
      <w:pPr>
        <w:numPr>
          <w:ilvl w:val="0"/>
          <w:numId w:val="10"/>
        </w:numPr>
        <w:ind w:left="1461" w:right="101" w:hanging="769"/>
      </w:pPr>
      <w:r>
        <w:t xml:space="preserve">monitor contract management by user directorates / departments to ensure implementation of contracts in accordance with the terms and conditions of the contract; </w:t>
      </w:r>
    </w:p>
    <w:p w14:paraId="4454734A" w14:textId="77777777" w:rsidR="006F5A73" w:rsidRDefault="00910A06">
      <w:pPr>
        <w:numPr>
          <w:ilvl w:val="0"/>
          <w:numId w:val="10"/>
        </w:numPr>
        <w:ind w:left="1461" w:right="101" w:hanging="769"/>
      </w:pPr>
      <w:r>
        <w:lastRenderedPageBreak/>
        <w:t>report any significant departures from the terms and conditions of the contract to the (AO)</w:t>
      </w:r>
      <w:r w:rsidR="00DD5E3F">
        <w:t>;</w:t>
      </w:r>
    </w:p>
    <w:p w14:paraId="76D7C50E" w14:textId="77777777" w:rsidR="006F5A73" w:rsidRDefault="00910A06">
      <w:pPr>
        <w:numPr>
          <w:ilvl w:val="0"/>
          <w:numId w:val="10"/>
        </w:numPr>
        <w:ind w:left="1461" w:right="101" w:hanging="769"/>
      </w:pPr>
      <w:r>
        <w:t xml:space="preserve">recommend for transfer of a procurement or asset disposal responsibility to another procuring entity by the (AO) when need arises; </w:t>
      </w:r>
    </w:p>
    <w:p w14:paraId="4EAFAEDC" w14:textId="77777777" w:rsidR="006F5A73" w:rsidRDefault="00910A06">
      <w:pPr>
        <w:numPr>
          <w:ilvl w:val="0"/>
          <w:numId w:val="10"/>
        </w:numPr>
        <w:ind w:left="1461" w:right="101" w:hanging="769"/>
      </w:pPr>
      <w:r>
        <w:t xml:space="preserve">prepare consolidated procurement and asset disposal plans; </w:t>
      </w:r>
    </w:p>
    <w:p w14:paraId="44D402AA" w14:textId="77777777" w:rsidR="006F5A73" w:rsidRDefault="00910A06">
      <w:pPr>
        <w:numPr>
          <w:ilvl w:val="0"/>
          <w:numId w:val="10"/>
        </w:numPr>
        <w:ind w:left="1461" w:right="101" w:hanging="769"/>
      </w:pPr>
      <w:r>
        <w:t xml:space="preserve">advise </w:t>
      </w:r>
      <w:r w:rsidR="00E10DA9">
        <w:t>KIPRE</w:t>
      </w:r>
      <w:r w:rsidR="004303F0">
        <w:t xml:space="preserve"> </w:t>
      </w:r>
      <w:r>
        <w:t xml:space="preserve">on aggregation of procurement to promote economies of scale; </w:t>
      </w:r>
    </w:p>
    <w:p w14:paraId="14771E4F" w14:textId="77777777" w:rsidR="006F5A73" w:rsidRDefault="00910A06">
      <w:pPr>
        <w:numPr>
          <w:ilvl w:val="0"/>
          <w:numId w:val="10"/>
        </w:numPr>
        <w:ind w:left="1461" w:right="101" w:hanging="769"/>
      </w:pPr>
      <w:r>
        <w:t xml:space="preserve">co-ordinate internal monitoring and evaluation of the procurement and supply chain function; </w:t>
      </w:r>
    </w:p>
    <w:p w14:paraId="38D27B6A" w14:textId="77777777" w:rsidR="006F5A73" w:rsidRDefault="00910A06">
      <w:pPr>
        <w:numPr>
          <w:ilvl w:val="0"/>
          <w:numId w:val="10"/>
        </w:numPr>
        <w:ind w:left="1461" w:right="101" w:hanging="769"/>
      </w:pPr>
      <w:r>
        <w:t xml:space="preserve">carry out market surveys to inform the placing of orders or adjudication by the relevant awarding authority; </w:t>
      </w:r>
    </w:p>
    <w:p w14:paraId="7DD56C9E" w14:textId="77777777" w:rsidR="006F5A73" w:rsidRDefault="00910A06">
      <w:pPr>
        <w:numPr>
          <w:ilvl w:val="0"/>
          <w:numId w:val="10"/>
        </w:numPr>
        <w:ind w:left="1461" w:right="101" w:hanging="769"/>
      </w:pPr>
      <w:r>
        <w:t xml:space="preserve">conduct periodic and annual stock taking; </w:t>
      </w:r>
    </w:p>
    <w:p w14:paraId="7FB4E4CD" w14:textId="77777777" w:rsidR="006F5A73" w:rsidRDefault="00910A06">
      <w:pPr>
        <w:numPr>
          <w:ilvl w:val="0"/>
          <w:numId w:val="10"/>
        </w:numPr>
        <w:ind w:left="1461" w:right="101" w:hanging="769"/>
      </w:pPr>
      <w:r>
        <w:t xml:space="preserve">certify the invoices and vouchers to facilitate processing of payment to suppliers; </w:t>
      </w:r>
    </w:p>
    <w:p w14:paraId="59BA92F8" w14:textId="77777777" w:rsidR="006F5A73" w:rsidRDefault="00910A06">
      <w:pPr>
        <w:numPr>
          <w:ilvl w:val="0"/>
          <w:numId w:val="10"/>
        </w:numPr>
        <w:ind w:left="1461" w:right="101" w:hanging="769"/>
      </w:pPr>
      <w:r>
        <w:t xml:space="preserve">recommend extension of the tender validity period; </w:t>
      </w:r>
    </w:p>
    <w:p w14:paraId="65A50FBB" w14:textId="77777777" w:rsidR="006F5A73" w:rsidRDefault="00910A06">
      <w:pPr>
        <w:numPr>
          <w:ilvl w:val="0"/>
          <w:numId w:val="10"/>
        </w:numPr>
        <w:ind w:left="1461" w:right="101" w:hanging="769"/>
      </w:pPr>
      <w:r>
        <w:t xml:space="preserve">liaise with PPRA in respect to its register of procuring agents;  </w:t>
      </w:r>
    </w:p>
    <w:p w14:paraId="08595865" w14:textId="77777777" w:rsidR="006F5A73" w:rsidRDefault="00910A06">
      <w:pPr>
        <w:numPr>
          <w:ilvl w:val="0"/>
          <w:numId w:val="10"/>
        </w:numPr>
        <w:ind w:left="1461" w:right="101" w:hanging="769"/>
      </w:pPr>
      <w:r>
        <w:t xml:space="preserve">verify that the available stock levels warrant initiating a procurement process; and </w:t>
      </w:r>
    </w:p>
    <w:p w14:paraId="66A0DDE6" w14:textId="77777777" w:rsidR="006F5A73" w:rsidRDefault="00910A06">
      <w:pPr>
        <w:numPr>
          <w:ilvl w:val="0"/>
          <w:numId w:val="10"/>
        </w:numPr>
        <w:ind w:left="1461" w:right="101" w:hanging="769"/>
      </w:pPr>
      <w:proofErr w:type="gramStart"/>
      <w:r>
        <w:t>carry</w:t>
      </w:r>
      <w:proofErr w:type="gramEnd"/>
      <w:r>
        <w:t xml:space="preserve"> out any other functions and duties as are provided under the Act and Regulations and any other functions that might be stipulated by the Na</w:t>
      </w:r>
      <w:r w:rsidR="00090722">
        <w:t xml:space="preserve">tional or </w:t>
      </w:r>
      <w:r w:rsidR="004E0D23">
        <w:t>KPRE</w:t>
      </w:r>
      <w:r>
        <w:t xml:space="preserve"> Treasury o</w:t>
      </w:r>
      <w:r w:rsidR="00090722">
        <w:t>f</w:t>
      </w:r>
      <w:r>
        <w:t xml:space="preserve"> </w:t>
      </w:r>
      <w:r w:rsidR="003A5759">
        <w:t>KIPRE</w:t>
      </w:r>
      <w:r w:rsidR="00090722">
        <w:t xml:space="preserve">. </w:t>
      </w:r>
    </w:p>
    <w:p w14:paraId="446DBE22" w14:textId="77777777" w:rsidR="006F5A73" w:rsidRDefault="00910A06">
      <w:pPr>
        <w:spacing w:after="18" w:line="259" w:lineRule="auto"/>
        <w:ind w:left="632" w:right="0" w:firstLine="0"/>
        <w:jc w:val="left"/>
      </w:pPr>
      <w:r>
        <w:t xml:space="preserve"> </w:t>
      </w:r>
    </w:p>
    <w:p w14:paraId="412408AD" w14:textId="77777777" w:rsidR="006F5A73" w:rsidRDefault="00910A06">
      <w:pPr>
        <w:pStyle w:val="Heading3"/>
        <w:ind w:left="87" w:right="96"/>
      </w:pPr>
      <w:bookmarkStart w:id="35" w:name="_Toc155606150"/>
      <w:r>
        <w:t>3.5      Role of the Director Supply Chain Management (DSCM)</w:t>
      </w:r>
      <w:bookmarkEnd w:id="35"/>
      <w:r>
        <w:t xml:space="preserve"> </w:t>
      </w:r>
    </w:p>
    <w:p w14:paraId="1E6DA506" w14:textId="77777777" w:rsidR="002C1193" w:rsidRDefault="00910A06">
      <w:pPr>
        <w:ind w:left="880" w:right="101" w:firstLine="52"/>
      </w:pPr>
      <w:proofErr w:type="spellStart"/>
      <w:r>
        <w:t>i</w:t>
      </w:r>
      <w:proofErr w:type="spellEnd"/>
      <w:r>
        <w:t>. The Director SCM shall alongside the report to the evaluation committee as secretariat comments, review the tender evaluation report and provide a signed professional opinion to the (AO) on the procurement or assets disposal proceeding.</w:t>
      </w:r>
    </w:p>
    <w:p w14:paraId="6F60984A" w14:textId="77777777" w:rsidR="006F5A73" w:rsidRDefault="00910A06" w:rsidP="002C1193">
      <w:pPr>
        <w:ind w:left="880" w:right="101" w:firstLine="0"/>
      </w:pPr>
      <w:r>
        <w:t xml:space="preserve"> ii. Prepare monthly progress reports of all procurement contracts of </w:t>
      </w:r>
      <w:r w:rsidR="00E10DA9">
        <w:t>KIPRE</w:t>
      </w:r>
      <w:r w:rsidR="004303F0">
        <w:t xml:space="preserve"> </w:t>
      </w:r>
      <w:r>
        <w:t xml:space="preserve">and submit them to the (AO). </w:t>
      </w:r>
    </w:p>
    <w:p w14:paraId="67BF492A" w14:textId="77777777" w:rsidR="006F5A73" w:rsidRDefault="00910A06">
      <w:pPr>
        <w:numPr>
          <w:ilvl w:val="0"/>
          <w:numId w:val="11"/>
        </w:numPr>
        <w:spacing w:after="11" w:line="268" w:lineRule="auto"/>
        <w:ind w:right="101" w:hanging="529"/>
      </w:pPr>
      <w:r>
        <w:t xml:space="preserve">Ensure that a qualified officer in SCMD is designated to be in charge of stores. </w:t>
      </w:r>
    </w:p>
    <w:p w14:paraId="3066BAE2" w14:textId="77777777" w:rsidR="006F5A73" w:rsidRDefault="00910A06">
      <w:pPr>
        <w:numPr>
          <w:ilvl w:val="0"/>
          <w:numId w:val="11"/>
        </w:numPr>
        <w:ind w:right="101" w:hanging="529"/>
      </w:pPr>
      <w:r>
        <w:t xml:space="preserve">Ensure that all stores purchased are received and taken on charge, and shall arrange for occasional visits of inspection to the stores, at least twice in each calendar year, by himself or herself or by a representative in order to ensure that storekeepers carry out their duties as per Regulation 172 (a) – (n). </w:t>
      </w:r>
    </w:p>
    <w:p w14:paraId="701C35C8" w14:textId="77777777" w:rsidR="006F5A73" w:rsidRDefault="00910A06">
      <w:pPr>
        <w:numPr>
          <w:ilvl w:val="0"/>
          <w:numId w:val="11"/>
        </w:numPr>
        <w:ind w:right="101" w:hanging="529"/>
      </w:pPr>
      <w:r>
        <w:t xml:space="preserve">Maintain and continuously update lists of registered suppliers, contractors and consultants in various specific categories of goods, works or services according to </w:t>
      </w:r>
      <w:r w:rsidR="00E10DA9">
        <w:t>KIPRE</w:t>
      </w:r>
      <w:r w:rsidR="004303F0">
        <w:t xml:space="preserve"> </w:t>
      </w:r>
      <w:r>
        <w:t xml:space="preserve">procurement needs. </w:t>
      </w:r>
    </w:p>
    <w:p w14:paraId="05483704" w14:textId="77777777" w:rsidR="006F5A73" w:rsidRDefault="00910A06">
      <w:pPr>
        <w:numPr>
          <w:ilvl w:val="0"/>
          <w:numId w:val="11"/>
        </w:numPr>
        <w:ind w:right="101" w:hanging="529"/>
      </w:pPr>
      <w:r>
        <w:t xml:space="preserve">Issue a certificate to the Supplier/Contractor confirming delivery and acceptance of goods, works and services, where the contract is not complex and specialized. </w:t>
      </w:r>
    </w:p>
    <w:p w14:paraId="3E734395" w14:textId="77777777" w:rsidR="006F5A73" w:rsidRDefault="00910A06">
      <w:pPr>
        <w:numPr>
          <w:ilvl w:val="0"/>
          <w:numId w:val="11"/>
        </w:numPr>
        <w:ind w:right="101" w:hanging="529"/>
      </w:pPr>
      <w:r>
        <w:t xml:space="preserve">Ensure that stores are not allowed to suffer deterioration from any preventable cause.  </w:t>
      </w:r>
    </w:p>
    <w:p w14:paraId="66F48EA2" w14:textId="77777777" w:rsidR="006F5A73" w:rsidRDefault="00910A06">
      <w:pPr>
        <w:numPr>
          <w:ilvl w:val="0"/>
          <w:numId w:val="11"/>
        </w:numPr>
        <w:ind w:right="101" w:hanging="529"/>
      </w:pPr>
      <w:r>
        <w:t xml:space="preserve">Arrange for occasional visit of inspection to the stores, at least quarterly in each calendar year and conduct quarterly and annual inventory and stock taking in </w:t>
      </w:r>
      <w:r>
        <w:lastRenderedPageBreak/>
        <w:t xml:space="preserve">order to ensure compliance with all respective governing laws and submit the report to the (AO).  </w:t>
      </w:r>
    </w:p>
    <w:p w14:paraId="4F10BF15" w14:textId="77777777" w:rsidR="006F5A73" w:rsidRDefault="00910A06">
      <w:pPr>
        <w:numPr>
          <w:ilvl w:val="0"/>
          <w:numId w:val="11"/>
        </w:numPr>
        <w:ind w:right="101" w:hanging="529"/>
      </w:pPr>
      <w:r>
        <w:t xml:space="preserve">Certify the invoices and payment vouchers to suppliers.  </w:t>
      </w:r>
    </w:p>
    <w:p w14:paraId="507F677D" w14:textId="77777777" w:rsidR="006F5A73" w:rsidRDefault="00910A06">
      <w:pPr>
        <w:numPr>
          <w:ilvl w:val="0"/>
          <w:numId w:val="11"/>
        </w:numPr>
        <w:ind w:right="101" w:hanging="529"/>
      </w:pPr>
      <w:r>
        <w:t xml:space="preserve">Verify that the available stock levels warrant initiating of a procurement process.  xi. Approve all stores requisitions.  xii. Ensure that adequate safety and fire-fighting appliances as approved by the relevant authorities are installed in the store premises, are maintained in good working order and are readily available for emergencies. </w:t>
      </w:r>
    </w:p>
    <w:p w14:paraId="42B1FE9A" w14:textId="77777777" w:rsidR="006F5A73" w:rsidRDefault="00910A06">
      <w:pPr>
        <w:numPr>
          <w:ilvl w:val="0"/>
          <w:numId w:val="12"/>
        </w:numPr>
        <w:ind w:right="101" w:hanging="541"/>
      </w:pPr>
      <w:r>
        <w:t xml:space="preserve">Ensure that security personnel and staff are trained in the use of the safety and fire-fighting appliances. </w:t>
      </w:r>
    </w:p>
    <w:p w14:paraId="41812BC4" w14:textId="77777777" w:rsidR="006F5A73" w:rsidRDefault="00910A06">
      <w:pPr>
        <w:numPr>
          <w:ilvl w:val="0"/>
          <w:numId w:val="12"/>
        </w:numPr>
        <w:ind w:right="101" w:hanging="541"/>
      </w:pPr>
      <w:r>
        <w:t>Render procurement professional advice to the (AO)</w:t>
      </w:r>
      <w:r>
        <w:rPr>
          <w:color w:val="C00000"/>
        </w:rPr>
        <w:t xml:space="preserve">. </w:t>
      </w:r>
    </w:p>
    <w:p w14:paraId="1378E588" w14:textId="77777777" w:rsidR="006F5A73" w:rsidRDefault="00910A06">
      <w:pPr>
        <w:spacing w:after="18" w:line="259" w:lineRule="auto"/>
        <w:ind w:left="92" w:right="0" w:firstLine="0"/>
        <w:jc w:val="left"/>
      </w:pPr>
      <w:r>
        <w:t xml:space="preserve">  </w:t>
      </w:r>
    </w:p>
    <w:p w14:paraId="200A5864" w14:textId="77777777" w:rsidR="006F5A73" w:rsidRDefault="00910A06">
      <w:pPr>
        <w:pStyle w:val="Heading3"/>
        <w:ind w:left="87" w:right="96"/>
      </w:pPr>
      <w:bookmarkStart w:id="36" w:name="_Toc155606151"/>
      <w:r>
        <w:t>3.6      Role and Responsibilities of the User Department</w:t>
      </w:r>
      <w:bookmarkEnd w:id="36"/>
      <w:r>
        <w:t xml:space="preserve"> </w:t>
      </w:r>
    </w:p>
    <w:p w14:paraId="47EDC0D4" w14:textId="77777777" w:rsidR="001B336A" w:rsidRDefault="00910A06">
      <w:pPr>
        <w:ind w:left="880" w:right="101" w:firstLine="52"/>
      </w:pPr>
      <w:proofErr w:type="spellStart"/>
      <w:r>
        <w:t>i</w:t>
      </w:r>
      <w:proofErr w:type="spellEnd"/>
      <w:r>
        <w:t xml:space="preserve">. Prepare departmental procurement and asset disposal plans and submit to the SCM Directorate. </w:t>
      </w:r>
    </w:p>
    <w:p w14:paraId="070B7051" w14:textId="77777777" w:rsidR="006F5A73" w:rsidRDefault="00910A06">
      <w:pPr>
        <w:ind w:left="880" w:right="101" w:firstLine="52"/>
      </w:pPr>
      <w:r>
        <w:t xml:space="preserve"> ii. Initiating procurement and asset disposal requirements and forward them to the Director SCM after approval by the (AO).  </w:t>
      </w:r>
    </w:p>
    <w:p w14:paraId="5CE08B19" w14:textId="77777777" w:rsidR="006F5A73" w:rsidRDefault="00910A06">
      <w:pPr>
        <w:numPr>
          <w:ilvl w:val="0"/>
          <w:numId w:val="13"/>
        </w:numPr>
        <w:ind w:right="101" w:hanging="421"/>
      </w:pPr>
      <w:r>
        <w:t xml:space="preserve">Preparing and submitting technical specifications for goods, works and services to the SCM Directorate.  </w:t>
      </w:r>
    </w:p>
    <w:p w14:paraId="2D451659" w14:textId="77777777" w:rsidR="006F5A73" w:rsidRDefault="00910A06">
      <w:pPr>
        <w:numPr>
          <w:ilvl w:val="0"/>
          <w:numId w:val="13"/>
        </w:numPr>
        <w:ind w:right="101" w:hanging="421"/>
      </w:pPr>
      <w:r>
        <w:t xml:space="preserve">Participating in the evaluation of tenders, proposals and quotations.  </w:t>
      </w:r>
    </w:p>
    <w:p w14:paraId="4E772D1F" w14:textId="77777777" w:rsidR="001B336A" w:rsidRDefault="00910A06">
      <w:pPr>
        <w:numPr>
          <w:ilvl w:val="0"/>
          <w:numId w:val="13"/>
        </w:numPr>
        <w:ind w:right="101" w:hanging="421"/>
      </w:pPr>
      <w:r>
        <w:t>Managing, monitoring and reporting any departure by the contractor from the terms and conditions of contract and report the same to the SCM Directorate.</w:t>
      </w:r>
      <w:r w:rsidR="001B336A">
        <w:t xml:space="preserve"> </w:t>
      </w:r>
    </w:p>
    <w:p w14:paraId="4D0AE177" w14:textId="77777777" w:rsidR="006F5A73" w:rsidRDefault="00910A06">
      <w:pPr>
        <w:numPr>
          <w:ilvl w:val="0"/>
          <w:numId w:val="13"/>
        </w:numPr>
        <w:ind w:right="101" w:hanging="421"/>
      </w:pPr>
      <w:r>
        <w:t xml:space="preserve">Forwarding details of any required amendments or variations to contracts including extensions to the Director SCM for consideration and action.  vii. Maintaining and archiving copies of records of contract management.  viii. Preparing any reports required to the Director SCM for submission to the (AO) </w:t>
      </w:r>
    </w:p>
    <w:p w14:paraId="35787EF4" w14:textId="77777777" w:rsidR="006F5A73" w:rsidRDefault="00910A06">
      <w:pPr>
        <w:numPr>
          <w:ilvl w:val="0"/>
          <w:numId w:val="14"/>
        </w:numPr>
        <w:ind w:right="101" w:hanging="421"/>
      </w:pPr>
      <w:r>
        <w:t xml:space="preserve">Undertaking conformity assessments of supplied goods, works and services with the specifications of the contract documents.  </w:t>
      </w:r>
    </w:p>
    <w:p w14:paraId="6AAB1F9E" w14:textId="77777777" w:rsidR="006F5A73" w:rsidRDefault="00910A06">
      <w:pPr>
        <w:numPr>
          <w:ilvl w:val="0"/>
          <w:numId w:val="14"/>
        </w:numPr>
        <w:ind w:right="101" w:hanging="421"/>
      </w:pPr>
      <w:r>
        <w:t xml:space="preserve">Making clarifications on tenders, requests for quotations and any other matter through the Director SCM as may be required.  </w:t>
      </w:r>
    </w:p>
    <w:p w14:paraId="41E8ED74" w14:textId="77777777" w:rsidR="006F5A73" w:rsidRDefault="00910A06">
      <w:pPr>
        <w:numPr>
          <w:ilvl w:val="0"/>
          <w:numId w:val="14"/>
        </w:numPr>
        <w:ind w:right="101" w:hanging="421"/>
      </w:pPr>
      <w:r>
        <w:t xml:space="preserve">Carrying out any other functions and duties as provided for under the Act and Regulations. </w:t>
      </w:r>
    </w:p>
    <w:p w14:paraId="1FEA5B0D" w14:textId="77777777" w:rsidR="006F5A73" w:rsidRDefault="00910A06">
      <w:pPr>
        <w:spacing w:after="6" w:line="259" w:lineRule="auto"/>
        <w:ind w:left="632" w:right="0" w:firstLine="0"/>
        <w:jc w:val="left"/>
      </w:pPr>
      <w:r>
        <w:rPr>
          <w:b/>
        </w:rPr>
        <w:t xml:space="preserve">  </w:t>
      </w:r>
    </w:p>
    <w:p w14:paraId="7CB3C860" w14:textId="77777777" w:rsidR="006F5A73" w:rsidRDefault="00910A06">
      <w:pPr>
        <w:spacing w:after="31" w:line="259" w:lineRule="auto"/>
        <w:ind w:left="92" w:right="0" w:firstLine="0"/>
        <w:jc w:val="left"/>
      </w:pPr>
      <w:r>
        <w:rPr>
          <w:b/>
          <w:sz w:val="22"/>
        </w:rPr>
        <w:t xml:space="preserve">3.7       Tender Opening Committee </w:t>
      </w:r>
    </w:p>
    <w:p w14:paraId="181B1618" w14:textId="77777777" w:rsidR="006F5A73" w:rsidRDefault="00910A06">
      <w:pPr>
        <w:numPr>
          <w:ilvl w:val="2"/>
          <w:numId w:val="15"/>
        </w:numPr>
        <w:ind w:right="101" w:hanging="720"/>
      </w:pPr>
      <w:r>
        <w:t xml:space="preserve">The (AO) shall appoint an </w:t>
      </w:r>
      <w:r>
        <w:rPr>
          <w:i/>
        </w:rPr>
        <w:t>ad hoc</w:t>
      </w:r>
      <w:r>
        <w:t xml:space="preserve"> tender opening committee as per section 78 of the Act for either a specific or cluster of tenders to be opened. </w:t>
      </w:r>
      <w:r>
        <w:rPr>
          <w:b/>
        </w:rPr>
        <w:t xml:space="preserve"> </w:t>
      </w:r>
    </w:p>
    <w:p w14:paraId="622B5D13" w14:textId="77777777" w:rsidR="006F5A73" w:rsidRDefault="00910A06">
      <w:pPr>
        <w:numPr>
          <w:ilvl w:val="2"/>
          <w:numId w:val="15"/>
        </w:numPr>
        <w:ind w:right="101" w:hanging="720"/>
      </w:pPr>
      <w:r>
        <w:t xml:space="preserve">The tender opening committee shall have at least three members one of whom shall not be directly involved in the processing or evaluation of the same tender(s). </w:t>
      </w:r>
      <w:r>
        <w:rPr>
          <w:b/>
        </w:rPr>
        <w:t xml:space="preserve"> </w:t>
      </w:r>
    </w:p>
    <w:p w14:paraId="349E913F" w14:textId="77777777" w:rsidR="006F5A73" w:rsidRDefault="00910A06">
      <w:pPr>
        <w:numPr>
          <w:ilvl w:val="2"/>
          <w:numId w:val="15"/>
        </w:numPr>
        <w:ind w:right="101" w:hanging="720"/>
      </w:pPr>
      <w:r>
        <w:t>The quorum for the tender opening committee shall be three (3) members.</w:t>
      </w:r>
      <w:r>
        <w:rPr>
          <w:b/>
        </w:rPr>
        <w:t xml:space="preserve"> </w:t>
      </w:r>
    </w:p>
    <w:p w14:paraId="4236F494" w14:textId="77777777" w:rsidR="006F5A73" w:rsidRDefault="00910A06">
      <w:pPr>
        <w:numPr>
          <w:ilvl w:val="2"/>
          <w:numId w:val="15"/>
        </w:numPr>
        <w:ind w:right="101" w:hanging="720"/>
      </w:pPr>
      <w:r>
        <w:t xml:space="preserve">The tender opening committee shall open the tenders and take minutes at the time of tender closing and opening date. </w:t>
      </w:r>
      <w:r>
        <w:rPr>
          <w:b/>
        </w:rPr>
        <w:t xml:space="preserve"> </w:t>
      </w:r>
    </w:p>
    <w:p w14:paraId="5151B1AC" w14:textId="77777777" w:rsidR="006F5A73" w:rsidRDefault="00910A06">
      <w:pPr>
        <w:numPr>
          <w:ilvl w:val="2"/>
          <w:numId w:val="15"/>
        </w:numPr>
        <w:ind w:right="101" w:hanging="720"/>
      </w:pPr>
      <w:r>
        <w:lastRenderedPageBreak/>
        <w:t xml:space="preserve">The minutes shall be prepared, signed and submitted to the Director SCM. </w:t>
      </w:r>
      <w:r>
        <w:rPr>
          <w:b/>
        </w:rPr>
        <w:t xml:space="preserve"> </w:t>
      </w:r>
    </w:p>
    <w:p w14:paraId="461A0081" w14:textId="77777777" w:rsidR="006F5A73" w:rsidRDefault="00910A06">
      <w:pPr>
        <w:numPr>
          <w:ilvl w:val="2"/>
          <w:numId w:val="15"/>
        </w:numPr>
        <w:ind w:right="101" w:hanging="720"/>
      </w:pPr>
      <w:r>
        <w:t>The Tender opening committee shall perform the following functions:</w:t>
      </w:r>
      <w:r>
        <w:rPr>
          <w:b/>
          <w:sz w:val="22"/>
        </w:rPr>
        <w:t xml:space="preserve"> </w:t>
      </w:r>
    </w:p>
    <w:p w14:paraId="6E9239B7" w14:textId="77777777" w:rsidR="006F5A73" w:rsidRDefault="00910A06">
      <w:pPr>
        <w:numPr>
          <w:ilvl w:val="0"/>
          <w:numId w:val="16"/>
        </w:numPr>
        <w:ind w:right="101" w:hanging="393"/>
      </w:pPr>
      <w:r>
        <w:t xml:space="preserve">Open the tenders/expression of interest/proposals immediately after the deadline for submission; </w:t>
      </w:r>
    </w:p>
    <w:p w14:paraId="7ABD0E0C" w14:textId="77777777" w:rsidR="006F5A73" w:rsidRDefault="00910A06">
      <w:pPr>
        <w:numPr>
          <w:ilvl w:val="0"/>
          <w:numId w:val="16"/>
        </w:numPr>
        <w:ind w:right="101" w:hanging="393"/>
      </w:pPr>
      <w:r>
        <w:t xml:space="preserve">Assign an identification number to each tender and record the number of pages of the bid documents submitted;   </w:t>
      </w:r>
    </w:p>
    <w:p w14:paraId="41D0EA34" w14:textId="77777777" w:rsidR="006F5A73" w:rsidRDefault="00910A06">
      <w:pPr>
        <w:numPr>
          <w:ilvl w:val="0"/>
          <w:numId w:val="16"/>
        </w:numPr>
        <w:ind w:right="101" w:hanging="393"/>
      </w:pPr>
      <w:r>
        <w:t xml:space="preserve">Prepare tender opening register and minutes; and </w:t>
      </w:r>
    </w:p>
    <w:p w14:paraId="06B5B2DF" w14:textId="77777777" w:rsidR="006F5A73" w:rsidRDefault="00910A06">
      <w:pPr>
        <w:numPr>
          <w:ilvl w:val="0"/>
          <w:numId w:val="16"/>
        </w:numPr>
        <w:ind w:right="101" w:hanging="393"/>
      </w:pPr>
      <w:r>
        <w:t xml:space="preserve">Sign the tender opening register, relevant pages in the tender document and all pages of the tender opening minutes. </w:t>
      </w:r>
    </w:p>
    <w:p w14:paraId="039BD0A9" w14:textId="77777777" w:rsidR="006F5A73" w:rsidRDefault="00910A06">
      <w:pPr>
        <w:ind w:left="825" w:right="101" w:hanging="720"/>
      </w:pPr>
      <w:r>
        <w:rPr>
          <w:b/>
        </w:rPr>
        <w:t xml:space="preserve">3.7.7 </w:t>
      </w:r>
      <w:r>
        <w:t xml:space="preserve">The committee members shall be individually and collectively accountable for any omissions or commissions made during tender opening. </w:t>
      </w:r>
    </w:p>
    <w:p w14:paraId="0BA086FD" w14:textId="77777777" w:rsidR="006F5A73" w:rsidRDefault="00910A06">
      <w:pPr>
        <w:spacing w:after="18" w:line="259" w:lineRule="auto"/>
        <w:ind w:left="92" w:right="0" w:firstLine="0"/>
        <w:jc w:val="left"/>
      </w:pPr>
      <w:r>
        <w:t xml:space="preserve"> </w:t>
      </w:r>
    </w:p>
    <w:p w14:paraId="2867561A" w14:textId="77777777" w:rsidR="006F5A73" w:rsidRDefault="00910A06">
      <w:pPr>
        <w:pStyle w:val="Heading3"/>
        <w:ind w:left="87" w:right="96"/>
      </w:pPr>
      <w:bookmarkStart w:id="37" w:name="_Toc155606152"/>
      <w:r>
        <w:t>3.8       Tender Evaluation Committee</w:t>
      </w:r>
      <w:bookmarkEnd w:id="37"/>
      <w:r>
        <w:t xml:space="preserve"> </w:t>
      </w:r>
    </w:p>
    <w:p w14:paraId="1F5EF425" w14:textId="77777777" w:rsidR="006F5A73" w:rsidRDefault="00910A06">
      <w:pPr>
        <w:pStyle w:val="Heading4"/>
        <w:ind w:left="87" w:right="96"/>
      </w:pPr>
      <w:r>
        <w:t xml:space="preserve">3.8.1 Appointment of the Committee  </w:t>
      </w:r>
    </w:p>
    <w:p w14:paraId="18C8FAF9" w14:textId="77777777" w:rsidR="006F5A73" w:rsidRDefault="00910A06">
      <w:pPr>
        <w:numPr>
          <w:ilvl w:val="0"/>
          <w:numId w:val="17"/>
        </w:numPr>
        <w:ind w:right="101" w:hanging="360"/>
      </w:pPr>
      <w:r>
        <w:t xml:space="preserve">The (AO) shall appoint an </w:t>
      </w:r>
      <w:r>
        <w:rPr>
          <w:i/>
        </w:rPr>
        <w:t>ad hoc</w:t>
      </w:r>
      <w:r>
        <w:t xml:space="preserve"> evaluation committee as per section 46 of the Act, in writing to members of staff with the relevant expertise and with clear terms of reference.  </w:t>
      </w:r>
    </w:p>
    <w:p w14:paraId="7150D987" w14:textId="77777777" w:rsidR="006F5A73" w:rsidRDefault="00910A06">
      <w:pPr>
        <w:numPr>
          <w:ilvl w:val="0"/>
          <w:numId w:val="17"/>
        </w:numPr>
        <w:ind w:right="101" w:hanging="360"/>
      </w:pPr>
      <w:r>
        <w:t xml:space="preserve">Where </w:t>
      </w:r>
      <w:r w:rsidR="00E10DA9">
        <w:t>KIPRE</w:t>
      </w:r>
      <w:r w:rsidR="004303F0">
        <w:t xml:space="preserve"> </w:t>
      </w:r>
      <w:r>
        <w:t>lacks the expertise, the same may be obtained from other public entities or procured through the recommendation of Director SCM in writing.</w:t>
      </w:r>
      <w:r>
        <w:rPr>
          <w:b/>
        </w:rPr>
        <w:t xml:space="preserve"> </w:t>
      </w:r>
    </w:p>
    <w:p w14:paraId="45B5FD4A" w14:textId="77777777" w:rsidR="006F5A73" w:rsidRDefault="00910A06">
      <w:pPr>
        <w:numPr>
          <w:ilvl w:val="0"/>
          <w:numId w:val="17"/>
        </w:numPr>
        <w:ind w:right="101" w:hanging="360"/>
      </w:pPr>
      <w:r>
        <w:t>The expert/person shall join the other committee members after the (AO) appoints him/ her in writing.</w:t>
      </w:r>
      <w:r>
        <w:rPr>
          <w:b/>
        </w:rPr>
        <w:t xml:space="preserve"> </w:t>
      </w:r>
    </w:p>
    <w:p w14:paraId="71C2D36D" w14:textId="77777777" w:rsidR="006F5A73" w:rsidRDefault="00910A06">
      <w:pPr>
        <w:spacing w:after="18" w:line="259" w:lineRule="auto"/>
        <w:ind w:left="812" w:right="0" w:firstLine="0"/>
        <w:jc w:val="left"/>
      </w:pPr>
      <w:r>
        <w:rPr>
          <w:b/>
        </w:rPr>
        <w:t xml:space="preserve"> </w:t>
      </w:r>
    </w:p>
    <w:p w14:paraId="5A35EABE" w14:textId="77777777" w:rsidR="006F5A73" w:rsidRDefault="00910A06">
      <w:pPr>
        <w:pStyle w:val="Heading4"/>
        <w:ind w:left="87" w:right="96"/>
      </w:pPr>
      <w:r>
        <w:t xml:space="preserve">3.8.2 Composition of the Evaluation Committee </w:t>
      </w:r>
    </w:p>
    <w:p w14:paraId="617B5576" w14:textId="77777777" w:rsidR="006F5A73" w:rsidRDefault="00910A06">
      <w:pPr>
        <w:numPr>
          <w:ilvl w:val="0"/>
          <w:numId w:val="18"/>
        </w:numPr>
        <w:ind w:right="101" w:hanging="360"/>
      </w:pPr>
      <w:r>
        <w:t xml:space="preserve">The evaluation committee shall consist of between three and five members comprising of the head of user directorate/department and other directorates/departments or their representatives and where necessary, procured consultants or professionals. </w:t>
      </w:r>
    </w:p>
    <w:p w14:paraId="538A72EC" w14:textId="77777777" w:rsidR="006F5A73" w:rsidRDefault="00910A06">
      <w:pPr>
        <w:numPr>
          <w:ilvl w:val="0"/>
          <w:numId w:val="18"/>
        </w:numPr>
        <w:ind w:right="101" w:hanging="360"/>
      </w:pPr>
      <w:r>
        <w:t xml:space="preserve">The secretary to the evaluation committee shall be the Director SCM or the person delegated to in writing. </w:t>
      </w:r>
    </w:p>
    <w:p w14:paraId="0167A686" w14:textId="77777777" w:rsidR="006F5A73" w:rsidRDefault="00910A06">
      <w:pPr>
        <w:numPr>
          <w:ilvl w:val="0"/>
          <w:numId w:val="18"/>
        </w:numPr>
        <w:ind w:right="101" w:hanging="360"/>
      </w:pPr>
      <w:r>
        <w:t xml:space="preserve">The quorum for the evaluation committee meeting shall be three members including the chairperson. </w:t>
      </w:r>
    </w:p>
    <w:p w14:paraId="006C0D8B" w14:textId="77777777" w:rsidR="006F5A73" w:rsidRDefault="00910A06">
      <w:pPr>
        <w:numPr>
          <w:ilvl w:val="0"/>
          <w:numId w:val="18"/>
        </w:numPr>
        <w:ind w:right="101" w:hanging="360"/>
      </w:pPr>
      <w:r>
        <w:t xml:space="preserve">No new committee shall be appointed on the same evaluation unless the one handling the evaluation has been procedurally disbanded. </w:t>
      </w:r>
    </w:p>
    <w:p w14:paraId="4C503D14" w14:textId="77777777" w:rsidR="006F5A73" w:rsidRDefault="00910A06">
      <w:pPr>
        <w:spacing w:after="0" w:line="259" w:lineRule="auto"/>
        <w:ind w:left="632" w:right="0" w:firstLine="0"/>
        <w:jc w:val="left"/>
      </w:pPr>
      <w:r>
        <w:t xml:space="preserve"> </w:t>
      </w:r>
    </w:p>
    <w:p w14:paraId="3D43F45A" w14:textId="77777777" w:rsidR="006F5A73" w:rsidRDefault="00910A06">
      <w:pPr>
        <w:pStyle w:val="Heading4"/>
        <w:ind w:left="87" w:right="96"/>
      </w:pPr>
      <w:r>
        <w:t xml:space="preserve">3.8.3 Functions of the Committee </w:t>
      </w:r>
    </w:p>
    <w:p w14:paraId="7302083E" w14:textId="77777777" w:rsidR="0002271F" w:rsidRDefault="00910A06">
      <w:pPr>
        <w:ind w:left="460" w:right="101" w:firstLine="52"/>
      </w:pPr>
      <w:proofErr w:type="spellStart"/>
      <w:r>
        <w:t>i</w:t>
      </w:r>
      <w:proofErr w:type="spellEnd"/>
      <w:r>
        <w:t>. Evaluate tenders/expression of interest/proposals within a maximum of 30 days and in the case of RFPs, 21 days.</w:t>
      </w:r>
    </w:p>
    <w:p w14:paraId="300333C7" w14:textId="77777777" w:rsidR="006F5A73" w:rsidRDefault="00910A06" w:rsidP="0002271F">
      <w:pPr>
        <w:ind w:left="460" w:right="101" w:firstLine="0"/>
      </w:pPr>
      <w:r>
        <w:t xml:space="preserve"> ii. Each member of the evaluation committee shall carry out individual evaluation of the bids before sharing results with other members of the committee for consensus on the final evaluation report. </w:t>
      </w:r>
    </w:p>
    <w:p w14:paraId="05E61983" w14:textId="77777777" w:rsidR="006F5A73" w:rsidRDefault="00910A06">
      <w:pPr>
        <w:numPr>
          <w:ilvl w:val="0"/>
          <w:numId w:val="19"/>
        </w:numPr>
        <w:ind w:right="101" w:hanging="420"/>
      </w:pPr>
      <w:r>
        <w:lastRenderedPageBreak/>
        <w:t xml:space="preserve">The members of the committee shall not enter into direct communication with any of the tenderers participating on the tender/proposal except in writing through the Director SCM. </w:t>
      </w:r>
    </w:p>
    <w:p w14:paraId="676D5D40" w14:textId="77777777" w:rsidR="006F5A73" w:rsidRDefault="00910A06">
      <w:pPr>
        <w:numPr>
          <w:ilvl w:val="0"/>
          <w:numId w:val="19"/>
        </w:numPr>
        <w:ind w:right="101" w:hanging="420"/>
      </w:pPr>
      <w:r>
        <w:t xml:space="preserve">Prepare evaluation report containing a summary of the evaluation and comparison of tenders and shall submit the report to the Director SCM. </w:t>
      </w:r>
    </w:p>
    <w:p w14:paraId="699F55F6" w14:textId="77777777" w:rsidR="0002271F" w:rsidRDefault="00910A06">
      <w:pPr>
        <w:numPr>
          <w:ilvl w:val="0"/>
          <w:numId w:val="19"/>
        </w:numPr>
        <w:ind w:right="101" w:hanging="420"/>
      </w:pPr>
      <w:r>
        <w:t xml:space="preserve">Undertake due diligence and negotiations where applicable.  </w:t>
      </w:r>
    </w:p>
    <w:p w14:paraId="20B1A5EC" w14:textId="77777777" w:rsidR="006F5A73" w:rsidRDefault="00910A06">
      <w:pPr>
        <w:numPr>
          <w:ilvl w:val="0"/>
          <w:numId w:val="19"/>
        </w:numPr>
        <w:ind w:right="101" w:hanging="420"/>
      </w:pPr>
      <w:r>
        <w:t xml:space="preserve">All members to sign on each page of the evaluation report.  </w:t>
      </w:r>
    </w:p>
    <w:p w14:paraId="5A370342" w14:textId="77777777" w:rsidR="006F5A73" w:rsidRDefault="00910A06">
      <w:pPr>
        <w:ind w:left="284" w:right="101" w:firstLine="56"/>
      </w:pPr>
      <w:r>
        <w:t xml:space="preserve">vii. The report shall include any dissenting opinion and reasons thereof, if any. viii. The committee members shall be individually and collectively accountable for the decisions made during tender evaluation.  </w:t>
      </w:r>
    </w:p>
    <w:p w14:paraId="0B84E17B" w14:textId="77777777" w:rsidR="006F5A73" w:rsidRDefault="00910A06">
      <w:pPr>
        <w:ind w:left="825" w:right="101" w:hanging="720"/>
      </w:pPr>
      <w:r>
        <w:rPr>
          <w:b/>
        </w:rPr>
        <w:t xml:space="preserve">3.8.4 </w:t>
      </w:r>
      <w:r w:rsidR="00E10DA9">
        <w:t>KIPRE</w:t>
      </w:r>
      <w:r w:rsidR="004303F0">
        <w:t xml:space="preserve"> </w:t>
      </w:r>
      <w:r>
        <w:t xml:space="preserve">shall institute disciplinary action to any member of the evaluation committee who contravenes any provisions of the Act, Regulations and provisions of this PPPM. </w:t>
      </w:r>
    </w:p>
    <w:p w14:paraId="03CAF1BF" w14:textId="77777777" w:rsidR="006F5A73" w:rsidRDefault="00910A06">
      <w:pPr>
        <w:spacing w:after="18" w:line="259" w:lineRule="auto"/>
        <w:ind w:left="812" w:right="0" w:firstLine="0"/>
        <w:jc w:val="left"/>
      </w:pPr>
      <w:r>
        <w:t xml:space="preserve"> </w:t>
      </w:r>
    </w:p>
    <w:p w14:paraId="1BA8D97F" w14:textId="77777777" w:rsidR="006F5A73" w:rsidRDefault="00910A06">
      <w:pPr>
        <w:pStyle w:val="Heading4"/>
        <w:ind w:left="87" w:right="96"/>
      </w:pPr>
      <w:r>
        <w:t>3.8.5 Role of the Secretary to the Evaluation Committee</w:t>
      </w:r>
      <w:r>
        <w:rPr>
          <w:b w:val="0"/>
        </w:rPr>
        <w:t xml:space="preserve"> </w:t>
      </w:r>
    </w:p>
    <w:p w14:paraId="37AC9DF3" w14:textId="77777777" w:rsidR="006F5A73" w:rsidRDefault="00910A06">
      <w:pPr>
        <w:numPr>
          <w:ilvl w:val="0"/>
          <w:numId w:val="20"/>
        </w:numPr>
        <w:spacing w:after="11" w:line="267" w:lineRule="auto"/>
        <w:ind w:right="101" w:hanging="345"/>
      </w:pPr>
      <w:r>
        <w:t xml:space="preserve">Provide technical input in terms of compliance with Act and Regulations; </w:t>
      </w:r>
    </w:p>
    <w:p w14:paraId="743451AF" w14:textId="77777777" w:rsidR="006F5A73" w:rsidRDefault="00910A06">
      <w:pPr>
        <w:numPr>
          <w:ilvl w:val="0"/>
          <w:numId w:val="20"/>
        </w:numPr>
        <w:ind w:right="101" w:hanging="345"/>
      </w:pPr>
      <w:r>
        <w:t xml:space="preserve">Avail all relevant documents to the evaluation committee; </w:t>
      </w:r>
    </w:p>
    <w:p w14:paraId="162EA1AF" w14:textId="77777777" w:rsidR="006F5A73" w:rsidRDefault="00910A06">
      <w:pPr>
        <w:numPr>
          <w:ilvl w:val="0"/>
          <w:numId w:val="20"/>
        </w:numPr>
        <w:spacing w:after="11" w:line="268" w:lineRule="auto"/>
        <w:ind w:right="101" w:hanging="345"/>
      </w:pPr>
      <w:r>
        <w:t xml:space="preserve">Facilitate official communication with tenderers, where clarification is required; </w:t>
      </w:r>
    </w:p>
    <w:p w14:paraId="15FD7AD6" w14:textId="77777777" w:rsidR="006F5A73" w:rsidRDefault="00910A06">
      <w:pPr>
        <w:numPr>
          <w:ilvl w:val="0"/>
          <w:numId w:val="20"/>
        </w:numPr>
        <w:ind w:right="101" w:hanging="345"/>
      </w:pPr>
      <w:r>
        <w:t xml:space="preserve">Provide logistical support to the evaluation committee; and </w:t>
      </w:r>
    </w:p>
    <w:p w14:paraId="385E296D" w14:textId="77777777" w:rsidR="006F5A73" w:rsidRDefault="00910A06">
      <w:pPr>
        <w:numPr>
          <w:ilvl w:val="0"/>
          <w:numId w:val="20"/>
        </w:numPr>
        <w:ind w:right="101" w:hanging="345"/>
      </w:pPr>
      <w:r>
        <w:t xml:space="preserve">Provide secretariat services to the evaluation committee. </w:t>
      </w:r>
    </w:p>
    <w:p w14:paraId="0F681198" w14:textId="77777777" w:rsidR="006F5A73" w:rsidRDefault="00910A06">
      <w:pPr>
        <w:spacing w:after="18" w:line="259" w:lineRule="auto"/>
        <w:ind w:left="1173" w:right="0" w:firstLine="0"/>
        <w:jc w:val="left"/>
      </w:pPr>
      <w:r>
        <w:rPr>
          <w:b/>
        </w:rPr>
        <w:t xml:space="preserve"> </w:t>
      </w:r>
    </w:p>
    <w:p w14:paraId="2677A347" w14:textId="77777777" w:rsidR="006F5A73" w:rsidRDefault="00910A06">
      <w:pPr>
        <w:pStyle w:val="Heading3"/>
        <w:ind w:left="87" w:right="96"/>
      </w:pPr>
      <w:bookmarkStart w:id="38" w:name="_Toc155606153"/>
      <w:r>
        <w:t>3.9       Inspection and Acceptance</w:t>
      </w:r>
      <w:bookmarkEnd w:id="38"/>
      <w:r>
        <w:t xml:space="preserve"> </w:t>
      </w:r>
    </w:p>
    <w:p w14:paraId="56BF90F7" w14:textId="77777777" w:rsidR="006F5A73" w:rsidRDefault="00910A06">
      <w:pPr>
        <w:pStyle w:val="Heading4"/>
        <w:ind w:left="87" w:right="96"/>
      </w:pPr>
      <w:r>
        <w:t xml:space="preserve">3.9.1 Appointment of the Committee </w:t>
      </w:r>
    </w:p>
    <w:p w14:paraId="0E293A16" w14:textId="77777777" w:rsidR="006F5A73" w:rsidRDefault="00910A06">
      <w:pPr>
        <w:numPr>
          <w:ilvl w:val="0"/>
          <w:numId w:val="21"/>
        </w:numPr>
        <w:ind w:right="101" w:hanging="272"/>
      </w:pPr>
      <w:r>
        <w:t>The (</w:t>
      </w:r>
      <w:r w:rsidR="0002271F">
        <w:t>AO) shall</w:t>
      </w:r>
      <w:r>
        <w:t xml:space="preserve"> appoint an </w:t>
      </w:r>
      <w:r>
        <w:rPr>
          <w:i/>
        </w:rPr>
        <w:t>ad hoc</w:t>
      </w:r>
      <w:r>
        <w:t xml:space="preserve"> Inspection and Acceptance Committee as per section 48 of the Act.  </w:t>
      </w:r>
    </w:p>
    <w:p w14:paraId="5EA6161D" w14:textId="77777777" w:rsidR="006F5A73" w:rsidRDefault="00910A06">
      <w:pPr>
        <w:numPr>
          <w:ilvl w:val="0"/>
          <w:numId w:val="21"/>
        </w:numPr>
        <w:ind w:right="101" w:hanging="272"/>
      </w:pPr>
      <w:r>
        <w:t xml:space="preserve">The Committee shall be composed of the Chairman and at least two other members on recommendation of the Director SCM. </w:t>
      </w:r>
    </w:p>
    <w:p w14:paraId="24AB3240" w14:textId="77777777" w:rsidR="006F5A73" w:rsidRDefault="00910A06">
      <w:pPr>
        <w:numPr>
          <w:ilvl w:val="0"/>
          <w:numId w:val="21"/>
        </w:numPr>
        <w:ind w:right="101" w:hanging="272"/>
      </w:pPr>
      <w:r>
        <w:t xml:space="preserve">The appointment letter to the Inspection and Acceptance Committee shall have its terms of reference. </w:t>
      </w:r>
    </w:p>
    <w:p w14:paraId="56B38150" w14:textId="77777777" w:rsidR="006F5A73" w:rsidRDefault="00910A06">
      <w:pPr>
        <w:numPr>
          <w:ilvl w:val="0"/>
          <w:numId w:val="21"/>
        </w:numPr>
        <w:ind w:right="101" w:hanging="272"/>
      </w:pPr>
      <w:r>
        <w:t xml:space="preserve">Where </w:t>
      </w:r>
      <w:r w:rsidR="00E10DA9">
        <w:t>KIPRE</w:t>
      </w:r>
      <w:r w:rsidR="004303F0">
        <w:t xml:space="preserve"> </w:t>
      </w:r>
      <w:r>
        <w:t xml:space="preserve">lacks expertise, the (AO) may request another procuring entity to nominate an officer with relevant technical expertise to assist or procure a professional with relevant expertise and the person shall be appointed by the (AO) in writing as a member of the inspection and acceptance committee. </w:t>
      </w:r>
    </w:p>
    <w:p w14:paraId="3F74BF84" w14:textId="77777777" w:rsidR="006F5A73" w:rsidRDefault="00910A06">
      <w:pPr>
        <w:numPr>
          <w:ilvl w:val="0"/>
          <w:numId w:val="21"/>
        </w:numPr>
        <w:ind w:right="101" w:hanging="272"/>
      </w:pPr>
      <w:r>
        <w:t>The technical person mentioned above shall issue a certificate confirming the quality and quantity of goods, works or services to the (AO</w:t>
      </w:r>
      <w:proofErr w:type="gramStart"/>
      <w:r>
        <w:t xml:space="preserve">) </w:t>
      </w:r>
      <w:r w:rsidR="00EC7B9A">
        <w:t>.</w:t>
      </w:r>
      <w:proofErr w:type="gramEnd"/>
    </w:p>
    <w:p w14:paraId="7CE4028A" w14:textId="77777777" w:rsidR="006F5A73" w:rsidRDefault="00910A06">
      <w:pPr>
        <w:spacing w:after="22" w:line="259" w:lineRule="auto"/>
        <w:ind w:left="1173" w:right="0" w:firstLine="0"/>
        <w:jc w:val="left"/>
      </w:pPr>
      <w:r>
        <w:rPr>
          <w:b/>
        </w:rPr>
        <w:t xml:space="preserve"> </w:t>
      </w:r>
    </w:p>
    <w:p w14:paraId="5242754C" w14:textId="77777777" w:rsidR="006F5A73" w:rsidRDefault="00910A06">
      <w:pPr>
        <w:pStyle w:val="Heading4"/>
        <w:ind w:left="87" w:right="96"/>
      </w:pPr>
      <w:r>
        <w:t xml:space="preserve">3.9.2 Function of the Inspection Committee </w:t>
      </w:r>
    </w:p>
    <w:p w14:paraId="5A9AC68A" w14:textId="77777777" w:rsidR="006F5A73" w:rsidRDefault="00910A06">
      <w:pPr>
        <w:ind w:left="105" w:right="101"/>
      </w:pPr>
      <w:r>
        <w:t xml:space="preserve">The committee shall immediately after delivery of the goods, works or services: </w:t>
      </w:r>
    </w:p>
    <w:p w14:paraId="7EBF857A" w14:textId="77777777" w:rsidR="006F5A73" w:rsidRDefault="00910A06">
      <w:pPr>
        <w:numPr>
          <w:ilvl w:val="0"/>
          <w:numId w:val="22"/>
        </w:numPr>
        <w:ind w:right="101" w:hanging="528"/>
      </w:pPr>
      <w:r>
        <w:t xml:space="preserve">Inspect and where necessary test the goods received; </w:t>
      </w:r>
    </w:p>
    <w:p w14:paraId="1470A85D" w14:textId="77777777" w:rsidR="006F5A73" w:rsidRDefault="00910A06">
      <w:pPr>
        <w:numPr>
          <w:ilvl w:val="0"/>
          <w:numId w:val="22"/>
        </w:numPr>
        <w:ind w:right="101" w:hanging="528"/>
      </w:pPr>
      <w:r>
        <w:t xml:space="preserve">Inspect and review the goods, works or services in order to ensure compliance with the terms and specifications of the contract; </w:t>
      </w:r>
    </w:p>
    <w:p w14:paraId="40F7A1D2" w14:textId="77777777" w:rsidR="006F5A73" w:rsidRDefault="00910A06">
      <w:pPr>
        <w:numPr>
          <w:ilvl w:val="0"/>
          <w:numId w:val="22"/>
        </w:numPr>
        <w:ind w:right="101" w:hanging="528"/>
      </w:pPr>
      <w:r>
        <w:lastRenderedPageBreak/>
        <w:t xml:space="preserve">Accept or reject on behalf of </w:t>
      </w:r>
      <w:r w:rsidR="00E10DA9">
        <w:t>KIPRE</w:t>
      </w:r>
      <w:r w:rsidR="004303F0">
        <w:t xml:space="preserve"> </w:t>
      </w:r>
      <w:r>
        <w:t xml:space="preserve">the delivered goods, works or services; </w:t>
      </w:r>
    </w:p>
    <w:p w14:paraId="7707CB4E" w14:textId="77777777" w:rsidR="006F5A73" w:rsidRDefault="00910A06">
      <w:pPr>
        <w:numPr>
          <w:ilvl w:val="0"/>
          <w:numId w:val="22"/>
        </w:numPr>
        <w:ind w:right="101" w:hanging="528"/>
      </w:pPr>
      <w:r>
        <w:t xml:space="preserve">Ensure the correct quantity of the goods is received; </w:t>
      </w:r>
    </w:p>
    <w:p w14:paraId="010F5D43" w14:textId="77777777" w:rsidR="006F5A73" w:rsidRDefault="00910A06">
      <w:pPr>
        <w:numPr>
          <w:ilvl w:val="0"/>
          <w:numId w:val="22"/>
        </w:numPr>
        <w:ind w:right="101" w:hanging="528"/>
      </w:pPr>
      <w:r>
        <w:t xml:space="preserve">Ensure that the goods, works or services meet the technical standards defined in the contract; </w:t>
      </w:r>
    </w:p>
    <w:p w14:paraId="4579726F" w14:textId="77777777" w:rsidR="006F5A73" w:rsidRDefault="00910A06">
      <w:pPr>
        <w:numPr>
          <w:ilvl w:val="0"/>
          <w:numId w:val="22"/>
        </w:numPr>
        <w:ind w:right="101" w:hanging="528"/>
      </w:pPr>
      <w:r>
        <w:t xml:space="preserve">Ensure that the goods, works or services have been delivered or completed on time or that any delay has been noted; </w:t>
      </w:r>
    </w:p>
    <w:p w14:paraId="5F27F4C6" w14:textId="77777777" w:rsidR="006F5A73" w:rsidRDefault="00910A06">
      <w:pPr>
        <w:numPr>
          <w:ilvl w:val="0"/>
          <w:numId w:val="22"/>
        </w:numPr>
        <w:ind w:right="101" w:hanging="528"/>
      </w:pPr>
      <w:r>
        <w:t xml:space="preserve">Ensure that all required manuals and documentations have been received; and </w:t>
      </w:r>
    </w:p>
    <w:p w14:paraId="1AE63D2D" w14:textId="77777777" w:rsidR="006F5A73" w:rsidRDefault="00910A06">
      <w:pPr>
        <w:numPr>
          <w:ilvl w:val="0"/>
          <w:numId w:val="22"/>
        </w:numPr>
        <w:ind w:right="101" w:hanging="528"/>
      </w:pPr>
      <w:r>
        <w:t xml:space="preserve">Issue an interim Inspection &amp; Acceptance certificate to the Director SCM immediately upon delivery by supplier. </w:t>
      </w:r>
    </w:p>
    <w:p w14:paraId="0DC5BABF" w14:textId="77777777" w:rsidR="006F5A73" w:rsidRDefault="00910A06">
      <w:pPr>
        <w:spacing w:after="22" w:line="259" w:lineRule="auto"/>
        <w:ind w:left="1173" w:right="0" w:firstLine="0"/>
        <w:jc w:val="left"/>
      </w:pPr>
      <w:r>
        <w:rPr>
          <w:b/>
        </w:rPr>
        <w:t xml:space="preserve"> </w:t>
      </w:r>
    </w:p>
    <w:p w14:paraId="7599EB3A" w14:textId="77777777" w:rsidR="006F5A73" w:rsidRDefault="00910A06">
      <w:pPr>
        <w:pStyle w:val="Heading3"/>
        <w:ind w:left="87" w:right="96"/>
      </w:pPr>
      <w:bookmarkStart w:id="39" w:name="_Toc155606154"/>
      <w:r>
        <w:t>3.10 Contract Implementation Team (CIT)</w:t>
      </w:r>
      <w:bookmarkEnd w:id="39"/>
      <w:r>
        <w:t xml:space="preserve"> </w:t>
      </w:r>
    </w:p>
    <w:p w14:paraId="2CE218F7" w14:textId="77777777" w:rsidR="006F5A73" w:rsidRDefault="00910A06">
      <w:pPr>
        <w:ind w:left="825" w:right="101" w:hanging="720"/>
      </w:pPr>
      <w:r>
        <w:rPr>
          <w:b/>
        </w:rPr>
        <w:t xml:space="preserve">3.10.1 </w:t>
      </w:r>
      <w:r>
        <w:t xml:space="preserve">For every complex and specialized procurement contract, the (AO) shall appoint a CIT as per section 151 of the Act, which shall include members from the procurement function, the </w:t>
      </w:r>
      <w:proofErr w:type="spellStart"/>
      <w:r>
        <w:t>requisitioner</w:t>
      </w:r>
      <w:proofErr w:type="spellEnd"/>
      <w:r>
        <w:t>, the relevant technical department and a consultant where applicable.</w:t>
      </w:r>
      <w:r>
        <w:rPr>
          <w:b/>
        </w:rPr>
        <w:t xml:space="preserve"> </w:t>
      </w:r>
    </w:p>
    <w:p w14:paraId="78E4902C" w14:textId="77777777" w:rsidR="006F5A73" w:rsidRDefault="00910A06">
      <w:pPr>
        <w:ind w:left="105" w:right="101"/>
      </w:pPr>
      <w:r>
        <w:rPr>
          <w:b/>
        </w:rPr>
        <w:t xml:space="preserve">3.10.2 </w:t>
      </w:r>
      <w:r>
        <w:t xml:space="preserve">The following shall be responsibilities of the </w:t>
      </w:r>
      <w:r w:rsidR="00D014DF">
        <w:t>CIT: -</w:t>
      </w:r>
      <w:r>
        <w:rPr>
          <w:b/>
        </w:rPr>
        <w:t xml:space="preserve"> </w:t>
      </w:r>
    </w:p>
    <w:p w14:paraId="737BDD05" w14:textId="77777777" w:rsidR="006F5A73" w:rsidRDefault="00910A06">
      <w:pPr>
        <w:numPr>
          <w:ilvl w:val="0"/>
          <w:numId w:val="23"/>
        </w:numPr>
        <w:ind w:right="101" w:hanging="437"/>
      </w:pPr>
      <w:r>
        <w:t xml:space="preserve">Monitor the performance of the contractor/service provider/consultant to ensure that all delivery and performance obligations are met; </w:t>
      </w:r>
    </w:p>
    <w:p w14:paraId="71DAFE87" w14:textId="77777777" w:rsidR="006F5A73" w:rsidRDefault="00910A06">
      <w:pPr>
        <w:numPr>
          <w:ilvl w:val="0"/>
          <w:numId w:val="23"/>
        </w:numPr>
        <w:ind w:right="101" w:hanging="437"/>
      </w:pPr>
      <w:r>
        <w:t xml:space="preserve">Advise </w:t>
      </w:r>
      <w:r w:rsidR="00E10DA9">
        <w:t>KIPRE</w:t>
      </w:r>
      <w:r w:rsidR="004303F0">
        <w:t xml:space="preserve"> </w:t>
      </w:r>
      <w:r>
        <w:t xml:space="preserve">on appropriate action to take in the event that the contract obligations are not met; </w:t>
      </w:r>
    </w:p>
    <w:p w14:paraId="796368AA" w14:textId="77777777" w:rsidR="006F5A73" w:rsidRDefault="00910A06">
      <w:pPr>
        <w:numPr>
          <w:ilvl w:val="0"/>
          <w:numId w:val="23"/>
        </w:numPr>
        <w:ind w:right="101" w:hanging="437"/>
      </w:pPr>
      <w:r>
        <w:t xml:space="preserve">Ensure the firm awarded the contract submits all required documentation as specified in the tender documents and the resultant contract; </w:t>
      </w:r>
    </w:p>
    <w:p w14:paraId="75B34A0D" w14:textId="77777777" w:rsidR="006F5A73" w:rsidRDefault="00910A06">
      <w:pPr>
        <w:numPr>
          <w:ilvl w:val="0"/>
          <w:numId w:val="23"/>
        </w:numPr>
        <w:ind w:right="101" w:hanging="437"/>
      </w:pPr>
      <w:r>
        <w:t xml:space="preserve">Ensure </w:t>
      </w:r>
      <w:r w:rsidR="00E10DA9">
        <w:t>KIPRE</w:t>
      </w:r>
      <w:r w:rsidR="004303F0">
        <w:t xml:space="preserve"> </w:t>
      </w:r>
      <w:r>
        <w:t xml:space="preserve">pays the contractor/supplier/consultant on time and in accordance with the contract; </w:t>
      </w:r>
    </w:p>
    <w:p w14:paraId="7A2CBE25" w14:textId="77777777" w:rsidR="006F5A73" w:rsidRDefault="00910A06">
      <w:pPr>
        <w:numPr>
          <w:ilvl w:val="0"/>
          <w:numId w:val="23"/>
        </w:numPr>
        <w:ind w:right="101" w:hanging="437"/>
      </w:pPr>
      <w:r>
        <w:t xml:space="preserve">Ensure that the right quality of the items, services or works have been delivered and within the time frame required; </w:t>
      </w:r>
    </w:p>
    <w:p w14:paraId="21878129" w14:textId="77777777" w:rsidR="006F5A73" w:rsidRDefault="00910A06">
      <w:pPr>
        <w:numPr>
          <w:ilvl w:val="0"/>
          <w:numId w:val="23"/>
        </w:numPr>
        <w:ind w:right="101" w:hanging="437"/>
      </w:pPr>
      <w:r>
        <w:t xml:space="preserve">Review and advice on any contract variations; </w:t>
      </w:r>
    </w:p>
    <w:p w14:paraId="6672D523" w14:textId="77777777" w:rsidR="006F5A73" w:rsidRDefault="00910A06">
      <w:pPr>
        <w:numPr>
          <w:ilvl w:val="0"/>
          <w:numId w:val="23"/>
        </w:numPr>
        <w:spacing w:after="11" w:line="267" w:lineRule="auto"/>
        <w:ind w:right="101" w:hanging="437"/>
      </w:pPr>
      <w:r>
        <w:t xml:space="preserve">Manage handover or acceptance procedures as provided in the contract; </w:t>
      </w:r>
    </w:p>
    <w:p w14:paraId="5E679859" w14:textId="77777777" w:rsidR="006F5A73" w:rsidRDefault="00910A06">
      <w:pPr>
        <w:numPr>
          <w:ilvl w:val="0"/>
          <w:numId w:val="23"/>
        </w:numPr>
        <w:spacing w:after="11" w:line="267" w:lineRule="auto"/>
        <w:ind w:right="101" w:hanging="437"/>
      </w:pPr>
      <w:r>
        <w:t xml:space="preserve">Make any recommendations for contract termination where appropriate; </w:t>
      </w:r>
    </w:p>
    <w:p w14:paraId="474C791B" w14:textId="77777777" w:rsidR="006F5A73" w:rsidRDefault="00910A06">
      <w:pPr>
        <w:numPr>
          <w:ilvl w:val="0"/>
          <w:numId w:val="23"/>
        </w:numPr>
        <w:ind w:right="101" w:hanging="437"/>
      </w:pPr>
      <w:r>
        <w:t xml:space="preserve">Ensure that the contract is performed to completion prior to advising on contract close out and advice on the final payments to be done; </w:t>
      </w:r>
    </w:p>
    <w:p w14:paraId="5BCED46D" w14:textId="77777777" w:rsidR="006F5A73" w:rsidRDefault="00910A06">
      <w:pPr>
        <w:numPr>
          <w:ilvl w:val="0"/>
          <w:numId w:val="23"/>
        </w:numPr>
        <w:ind w:right="101" w:hanging="437"/>
      </w:pPr>
      <w:r>
        <w:t xml:space="preserve">Ensure that the contractor acts in accordance with the provisions of the contract; and </w:t>
      </w:r>
    </w:p>
    <w:p w14:paraId="28B84EB6" w14:textId="77777777" w:rsidR="006F5A73" w:rsidRDefault="00910A06">
      <w:pPr>
        <w:numPr>
          <w:ilvl w:val="0"/>
          <w:numId w:val="23"/>
        </w:numPr>
        <w:ind w:right="101" w:hanging="437"/>
      </w:pPr>
      <w:r>
        <w:t xml:space="preserve">Ensure discharge of performance guarantee where required.  </w:t>
      </w:r>
    </w:p>
    <w:p w14:paraId="41B07249" w14:textId="77777777" w:rsidR="006F5A73" w:rsidRDefault="00910A06">
      <w:pPr>
        <w:spacing w:after="22" w:line="259" w:lineRule="auto"/>
        <w:ind w:left="724" w:right="0" w:firstLine="0"/>
        <w:jc w:val="left"/>
      </w:pPr>
      <w:r>
        <w:rPr>
          <w:b/>
        </w:rPr>
        <w:t xml:space="preserve"> </w:t>
      </w:r>
    </w:p>
    <w:p w14:paraId="291D3004" w14:textId="77777777" w:rsidR="006F5A73" w:rsidRDefault="00910A06">
      <w:pPr>
        <w:pStyle w:val="Heading3"/>
        <w:ind w:left="87" w:right="96"/>
      </w:pPr>
      <w:bookmarkStart w:id="40" w:name="_Toc155606155"/>
      <w:r>
        <w:t>3.11 Disposal Committee</w:t>
      </w:r>
      <w:bookmarkEnd w:id="40"/>
      <w:r>
        <w:t xml:space="preserve"> </w:t>
      </w:r>
    </w:p>
    <w:p w14:paraId="5FC7C698" w14:textId="77777777" w:rsidR="006F5A73" w:rsidRDefault="00910A06">
      <w:pPr>
        <w:pStyle w:val="Heading4"/>
        <w:ind w:left="87" w:right="96"/>
      </w:pPr>
      <w:r>
        <w:t xml:space="preserve">3.11.1 Composition of Committee </w:t>
      </w:r>
    </w:p>
    <w:p w14:paraId="0E1A9774" w14:textId="77777777" w:rsidR="006F5A73" w:rsidRDefault="00910A06" w:rsidP="008B33D9">
      <w:pPr>
        <w:numPr>
          <w:ilvl w:val="0"/>
          <w:numId w:val="24"/>
        </w:numPr>
        <w:ind w:right="101" w:hanging="272"/>
        <w:jc w:val="left"/>
      </w:pPr>
      <w:r>
        <w:t xml:space="preserve">The (AO) shall establish an ad hoc disposal committee through the recommendation of the Director SCM that shall facilitate disposal process. </w:t>
      </w:r>
    </w:p>
    <w:p w14:paraId="2D30F5A3" w14:textId="77777777" w:rsidR="006F5A73" w:rsidRDefault="00910A06">
      <w:pPr>
        <w:numPr>
          <w:ilvl w:val="0"/>
          <w:numId w:val="24"/>
        </w:numPr>
        <w:ind w:right="101" w:hanging="272"/>
      </w:pPr>
      <w:r>
        <w:t xml:space="preserve">The disposal committee shall be comprised of: </w:t>
      </w:r>
    </w:p>
    <w:p w14:paraId="4A4C4668" w14:textId="77777777" w:rsidR="006F5A73" w:rsidRDefault="00910A06">
      <w:pPr>
        <w:numPr>
          <w:ilvl w:val="1"/>
          <w:numId w:val="24"/>
        </w:numPr>
        <w:ind w:right="101" w:hanging="421"/>
      </w:pPr>
      <w:r>
        <w:lastRenderedPageBreak/>
        <w:t xml:space="preserve">The chairperson who shall be a Head of Directorate;  </w:t>
      </w:r>
    </w:p>
    <w:p w14:paraId="6B35D59A" w14:textId="77777777" w:rsidR="006F5A73" w:rsidRDefault="00910A06">
      <w:pPr>
        <w:numPr>
          <w:ilvl w:val="1"/>
          <w:numId w:val="24"/>
        </w:numPr>
        <w:ind w:right="101" w:hanging="421"/>
      </w:pPr>
      <w:r>
        <w:t xml:space="preserve">The Head of Finance Directorate; </w:t>
      </w:r>
    </w:p>
    <w:p w14:paraId="0B505C46" w14:textId="77777777" w:rsidR="006F5A73" w:rsidRDefault="00910A06">
      <w:pPr>
        <w:numPr>
          <w:ilvl w:val="1"/>
          <w:numId w:val="24"/>
        </w:numPr>
        <w:ind w:right="101" w:hanging="421"/>
      </w:pPr>
      <w:r>
        <w:t xml:space="preserve">At least three (3) Heads of user Directorates, of whom one shall be the head of the user directorate disposing off the stores or equipment;  </w:t>
      </w:r>
    </w:p>
    <w:p w14:paraId="24F0AF7D" w14:textId="77777777" w:rsidR="006F5A73" w:rsidRDefault="00910A06">
      <w:pPr>
        <w:numPr>
          <w:ilvl w:val="1"/>
          <w:numId w:val="24"/>
        </w:numPr>
        <w:ind w:right="101" w:hanging="421"/>
      </w:pPr>
      <w:r>
        <w:t xml:space="preserve">The Director SCM as secretary or his or her designate; </w:t>
      </w:r>
    </w:p>
    <w:p w14:paraId="408921E1" w14:textId="77777777" w:rsidR="006F5A73" w:rsidRDefault="00910A06">
      <w:pPr>
        <w:numPr>
          <w:ilvl w:val="1"/>
          <w:numId w:val="24"/>
        </w:numPr>
        <w:ind w:right="101" w:hanging="421"/>
      </w:pPr>
      <w:r>
        <w:t xml:space="preserve">Where necessary, the disposal committee may co-opt a relevant technical expert in the process of carrying out its functions; and </w:t>
      </w:r>
    </w:p>
    <w:p w14:paraId="67E59BEA" w14:textId="77777777" w:rsidR="006F5A73" w:rsidRDefault="00910A06">
      <w:pPr>
        <w:numPr>
          <w:ilvl w:val="1"/>
          <w:numId w:val="24"/>
        </w:numPr>
        <w:ind w:right="101" w:hanging="421"/>
      </w:pPr>
      <w:r>
        <w:t xml:space="preserve">The quorum for the disposal committee shall be three members including the chairperson. </w:t>
      </w:r>
    </w:p>
    <w:p w14:paraId="6E9B3E6A" w14:textId="77777777" w:rsidR="006F5A73" w:rsidRDefault="00910A06">
      <w:pPr>
        <w:spacing w:after="22" w:line="259" w:lineRule="auto"/>
        <w:ind w:left="904" w:right="0" w:firstLine="0"/>
        <w:jc w:val="left"/>
      </w:pPr>
      <w:r>
        <w:t xml:space="preserve"> </w:t>
      </w:r>
    </w:p>
    <w:p w14:paraId="54B6639D" w14:textId="77777777" w:rsidR="006F5A73" w:rsidRDefault="00910A06">
      <w:pPr>
        <w:pStyle w:val="Heading4"/>
        <w:ind w:left="87" w:right="96"/>
      </w:pPr>
      <w:r>
        <w:t xml:space="preserve">3.11.2 Functions of the Disposal Committee </w:t>
      </w:r>
    </w:p>
    <w:p w14:paraId="741868A8" w14:textId="77777777" w:rsidR="006F5A73" w:rsidRDefault="00910A06">
      <w:pPr>
        <w:ind w:left="525" w:right="2746" w:hanging="420"/>
      </w:pPr>
      <w:r>
        <w:t xml:space="preserve">The disposal committee shall perform the following functions: - </w:t>
      </w:r>
      <w:proofErr w:type="spellStart"/>
      <w:r>
        <w:t>i</w:t>
      </w:r>
      <w:proofErr w:type="spellEnd"/>
      <w:r>
        <w:t xml:space="preserve">. Conduct board of survey of items identified for disposal; </w:t>
      </w:r>
    </w:p>
    <w:p w14:paraId="6773E113" w14:textId="77777777" w:rsidR="006F5A73" w:rsidRDefault="00910A06">
      <w:pPr>
        <w:numPr>
          <w:ilvl w:val="0"/>
          <w:numId w:val="25"/>
        </w:numPr>
        <w:ind w:right="101" w:hanging="528"/>
      </w:pPr>
      <w:r>
        <w:t xml:space="preserve">Verify the condition and the location of the items identified for disposal; </w:t>
      </w:r>
    </w:p>
    <w:p w14:paraId="638E9368" w14:textId="77777777" w:rsidR="006F5A73" w:rsidRDefault="00910A06">
      <w:pPr>
        <w:numPr>
          <w:ilvl w:val="0"/>
          <w:numId w:val="25"/>
        </w:numPr>
        <w:ind w:right="101" w:hanging="528"/>
      </w:pPr>
      <w:r>
        <w:t xml:space="preserve">Determine the current market value of the items identified for disposal;  </w:t>
      </w:r>
    </w:p>
    <w:p w14:paraId="6FB9E022" w14:textId="77777777" w:rsidR="006F5A73" w:rsidRDefault="00910A06">
      <w:pPr>
        <w:numPr>
          <w:ilvl w:val="0"/>
          <w:numId w:val="25"/>
        </w:numPr>
        <w:ind w:right="101" w:hanging="528"/>
      </w:pPr>
      <w:r>
        <w:t xml:space="preserve">Set up a reserve price based on paragraph (iii) above, where technical advice is not required; </w:t>
      </w:r>
    </w:p>
    <w:p w14:paraId="48D87302" w14:textId="77777777" w:rsidR="006F5A73" w:rsidRDefault="00910A06">
      <w:pPr>
        <w:numPr>
          <w:ilvl w:val="0"/>
          <w:numId w:val="25"/>
        </w:numPr>
        <w:ind w:right="101" w:hanging="528"/>
      </w:pPr>
      <w:r>
        <w:t xml:space="preserve">Verify the justification and procedure for disposal;  </w:t>
      </w:r>
    </w:p>
    <w:p w14:paraId="32C0FAE7" w14:textId="77777777" w:rsidR="006F5A73" w:rsidRDefault="00910A06">
      <w:pPr>
        <w:numPr>
          <w:ilvl w:val="0"/>
          <w:numId w:val="25"/>
        </w:numPr>
        <w:ind w:right="101" w:hanging="528"/>
      </w:pPr>
      <w:r>
        <w:t xml:space="preserve">Seek technical expertise where necessary to ascertain the value and the condition of the items; </w:t>
      </w:r>
    </w:p>
    <w:p w14:paraId="30664E54" w14:textId="77777777" w:rsidR="006F5A73" w:rsidRDefault="00910A06">
      <w:pPr>
        <w:numPr>
          <w:ilvl w:val="0"/>
          <w:numId w:val="25"/>
        </w:numPr>
        <w:ind w:right="101" w:hanging="528"/>
      </w:pPr>
      <w:r>
        <w:t xml:space="preserve">Prepare a disposal report and submit to (AO) through the Director SCM, with specific recommendations on the items to be disposed or those not to be disposed and the reasons thereof; and </w:t>
      </w:r>
    </w:p>
    <w:p w14:paraId="5FD7C142" w14:textId="77777777" w:rsidR="006F5A73" w:rsidRDefault="00910A06">
      <w:pPr>
        <w:numPr>
          <w:ilvl w:val="0"/>
          <w:numId w:val="25"/>
        </w:numPr>
        <w:ind w:right="101" w:hanging="528"/>
      </w:pPr>
      <w:r>
        <w:t xml:space="preserve">Each member of the committee shall bear responsibility for their actions and omissions. </w:t>
      </w:r>
    </w:p>
    <w:p w14:paraId="731DEB86" w14:textId="77777777" w:rsidR="006F5A73" w:rsidRDefault="00910A06">
      <w:pPr>
        <w:spacing w:after="18" w:line="259" w:lineRule="auto"/>
        <w:ind w:left="632" w:right="0" w:firstLine="0"/>
        <w:jc w:val="left"/>
      </w:pPr>
      <w:r>
        <w:t xml:space="preserve"> </w:t>
      </w:r>
    </w:p>
    <w:p w14:paraId="5DE158C2" w14:textId="77777777" w:rsidR="006F5A73" w:rsidRDefault="00910A06">
      <w:pPr>
        <w:spacing w:after="142" w:line="259" w:lineRule="auto"/>
        <w:ind w:left="632" w:right="0" w:firstLine="0"/>
        <w:jc w:val="left"/>
      </w:pPr>
      <w:r>
        <w:t xml:space="preserve"> </w:t>
      </w:r>
    </w:p>
    <w:p w14:paraId="2916E5AB" w14:textId="77777777" w:rsidR="006F5A73" w:rsidRDefault="00910A06">
      <w:pPr>
        <w:spacing w:after="138" w:line="259" w:lineRule="auto"/>
        <w:ind w:left="52" w:right="0" w:firstLine="0"/>
        <w:jc w:val="center"/>
      </w:pPr>
      <w:r>
        <w:rPr>
          <w:b/>
        </w:rPr>
        <w:t xml:space="preserve"> </w:t>
      </w:r>
    </w:p>
    <w:p w14:paraId="6E7586C4" w14:textId="77777777" w:rsidR="006F5A73" w:rsidRDefault="00910A06">
      <w:pPr>
        <w:spacing w:after="138" w:line="259" w:lineRule="auto"/>
        <w:ind w:left="52" w:right="0" w:firstLine="0"/>
        <w:jc w:val="center"/>
      </w:pPr>
      <w:r>
        <w:rPr>
          <w:b/>
        </w:rPr>
        <w:t xml:space="preserve"> </w:t>
      </w:r>
    </w:p>
    <w:p w14:paraId="2DC00F81" w14:textId="77777777" w:rsidR="006F5A73" w:rsidRDefault="00910A06">
      <w:pPr>
        <w:spacing w:after="142" w:line="259" w:lineRule="auto"/>
        <w:ind w:left="52" w:right="0" w:firstLine="0"/>
        <w:jc w:val="center"/>
      </w:pPr>
      <w:r>
        <w:rPr>
          <w:b/>
        </w:rPr>
        <w:t xml:space="preserve"> </w:t>
      </w:r>
    </w:p>
    <w:p w14:paraId="3C1F9CE8" w14:textId="77777777" w:rsidR="006F5A73" w:rsidRDefault="00910A06">
      <w:pPr>
        <w:spacing w:after="18" w:line="259" w:lineRule="auto"/>
        <w:ind w:left="52" w:right="0" w:firstLine="0"/>
        <w:jc w:val="center"/>
      </w:pPr>
      <w:r>
        <w:rPr>
          <w:b/>
        </w:rPr>
        <w:t xml:space="preserve"> </w:t>
      </w:r>
    </w:p>
    <w:p w14:paraId="23D35057" w14:textId="77777777" w:rsidR="006F5A73" w:rsidRDefault="00910A06">
      <w:pPr>
        <w:spacing w:after="0" w:line="259" w:lineRule="auto"/>
        <w:ind w:left="92" w:right="0" w:firstLine="0"/>
        <w:jc w:val="left"/>
        <w:rPr>
          <w:b/>
        </w:rPr>
      </w:pPr>
      <w:r>
        <w:rPr>
          <w:b/>
        </w:rPr>
        <w:t xml:space="preserve"> </w:t>
      </w:r>
    </w:p>
    <w:p w14:paraId="7CBDEE32" w14:textId="77777777" w:rsidR="004303F0" w:rsidRDefault="004303F0">
      <w:pPr>
        <w:spacing w:after="0" w:line="259" w:lineRule="auto"/>
        <w:ind w:left="92" w:right="0" w:firstLine="0"/>
        <w:jc w:val="left"/>
      </w:pPr>
    </w:p>
    <w:p w14:paraId="1D67F724" w14:textId="77777777" w:rsidR="004303F0" w:rsidRDefault="004303F0">
      <w:pPr>
        <w:spacing w:after="0" w:line="259" w:lineRule="auto"/>
        <w:ind w:left="92" w:right="0" w:firstLine="0"/>
        <w:jc w:val="left"/>
      </w:pPr>
    </w:p>
    <w:p w14:paraId="3880E709" w14:textId="77777777" w:rsidR="004303F0" w:rsidRDefault="004303F0">
      <w:pPr>
        <w:spacing w:after="0" w:line="259" w:lineRule="auto"/>
        <w:ind w:left="92" w:right="0" w:firstLine="0"/>
        <w:jc w:val="left"/>
      </w:pPr>
    </w:p>
    <w:p w14:paraId="442C1EA2" w14:textId="77777777" w:rsidR="004303F0" w:rsidRDefault="004303F0">
      <w:pPr>
        <w:spacing w:after="0" w:line="259" w:lineRule="auto"/>
        <w:ind w:left="92" w:right="0" w:firstLine="0"/>
        <w:jc w:val="left"/>
      </w:pPr>
    </w:p>
    <w:p w14:paraId="6BA008F0" w14:textId="77777777" w:rsidR="004303F0" w:rsidRDefault="004303F0">
      <w:pPr>
        <w:spacing w:after="0" w:line="259" w:lineRule="auto"/>
        <w:ind w:left="92" w:right="0" w:firstLine="0"/>
        <w:jc w:val="left"/>
      </w:pPr>
    </w:p>
    <w:p w14:paraId="7583C217" w14:textId="77777777" w:rsidR="004303F0" w:rsidRDefault="004303F0">
      <w:pPr>
        <w:spacing w:after="0" w:line="259" w:lineRule="auto"/>
        <w:ind w:left="92" w:right="0" w:firstLine="0"/>
        <w:jc w:val="left"/>
      </w:pPr>
    </w:p>
    <w:p w14:paraId="5AB9E391" w14:textId="77777777" w:rsidR="004303F0" w:rsidRDefault="004303F0">
      <w:pPr>
        <w:spacing w:after="0" w:line="259" w:lineRule="auto"/>
        <w:ind w:left="92" w:right="0" w:firstLine="0"/>
        <w:jc w:val="left"/>
      </w:pPr>
    </w:p>
    <w:p w14:paraId="285C0B38" w14:textId="77777777" w:rsidR="004303F0" w:rsidRDefault="004303F0">
      <w:pPr>
        <w:spacing w:after="0" w:line="259" w:lineRule="auto"/>
        <w:ind w:left="92" w:right="0" w:firstLine="0"/>
        <w:jc w:val="left"/>
      </w:pPr>
    </w:p>
    <w:p w14:paraId="6E271924" w14:textId="77777777" w:rsidR="004303F0" w:rsidRDefault="004303F0">
      <w:pPr>
        <w:spacing w:after="0" w:line="259" w:lineRule="auto"/>
        <w:ind w:left="92" w:right="0" w:firstLine="0"/>
        <w:jc w:val="left"/>
      </w:pPr>
    </w:p>
    <w:p w14:paraId="6CFC63F3" w14:textId="77777777" w:rsidR="004303F0" w:rsidRDefault="004303F0">
      <w:pPr>
        <w:spacing w:after="0" w:line="259" w:lineRule="auto"/>
        <w:ind w:left="92" w:right="0" w:firstLine="0"/>
        <w:jc w:val="left"/>
      </w:pPr>
    </w:p>
    <w:p w14:paraId="29935472" w14:textId="77777777" w:rsidR="004303F0" w:rsidRDefault="004303F0">
      <w:pPr>
        <w:spacing w:after="0" w:line="259" w:lineRule="auto"/>
        <w:ind w:left="92" w:right="0" w:firstLine="0"/>
        <w:jc w:val="left"/>
      </w:pPr>
    </w:p>
    <w:p w14:paraId="141B53F0" w14:textId="77777777" w:rsidR="004303F0" w:rsidRDefault="004303F0">
      <w:pPr>
        <w:spacing w:after="0" w:line="259" w:lineRule="auto"/>
        <w:ind w:left="92" w:right="0" w:firstLine="0"/>
        <w:jc w:val="left"/>
      </w:pPr>
    </w:p>
    <w:p w14:paraId="776FCC57" w14:textId="77777777" w:rsidR="004303F0" w:rsidRDefault="004303F0">
      <w:pPr>
        <w:spacing w:after="0" w:line="259" w:lineRule="auto"/>
        <w:ind w:left="92" w:right="0" w:firstLine="0"/>
        <w:jc w:val="left"/>
      </w:pPr>
    </w:p>
    <w:p w14:paraId="16FF219D" w14:textId="77777777" w:rsidR="006F5A73" w:rsidRDefault="00910A06">
      <w:pPr>
        <w:pStyle w:val="Heading2"/>
        <w:spacing w:after="1" w:line="259" w:lineRule="auto"/>
        <w:ind w:right="11"/>
      </w:pPr>
      <w:bookmarkStart w:id="41" w:name="_Toc155606156"/>
      <w:r>
        <w:rPr>
          <w:color w:val="000000"/>
        </w:rPr>
        <w:t>CHAPTER FOUR</w:t>
      </w:r>
      <w:r w:rsidR="00503762">
        <w:rPr>
          <w:color w:val="000000"/>
        </w:rPr>
        <w:t>:</w:t>
      </w:r>
      <w:r>
        <w:rPr>
          <w:color w:val="000000"/>
        </w:rPr>
        <w:t xml:space="preserve"> PROCUREMENT AND ASSET DISPOSAL PROCESS AND PROCEDURES</w:t>
      </w:r>
      <w:bookmarkEnd w:id="41"/>
      <w:r>
        <w:rPr>
          <w:i/>
          <w:color w:val="000000"/>
        </w:rPr>
        <w:t xml:space="preserve"> </w:t>
      </w:r>
    </w:p>
    <w:p w14:paraId="54B94F30" w14:textId="77777777" w:rsidR="006F5A73" w:rsidRDefault="00910A06">
      <w:pPr>
        <w:spacing w:after="18" w:line="259" w:lineRule="auto"/>
        <w:ind w:left="140" w:right="0" w:firstLine="0"/>
        <w:jc w:val="center"/>
      </w:pPr>
      <w:r>
        <w:rPr>
          <w:b/>
        </w:rPr>
        <w:t xml:space="preserve"> </w:t>
      </w:r>
    </w:p>
    <w:p w14:paraId="641FC565" w14:textId="77777777" w:rsidR="006F5A73" w:rsidRDefault="00910A06">
      <w:pPr>
        <w:pStyle w:val="Heading3"/>
        <w:ind w:left="87" w:right="96"/>
      </w:pPr>
      <w:bookmarkStart w:id="42" w:name="_Toc155606157"/>
      <w:r>
        <w:t>4.0      Introduction</w:t>
      </w:r>
      <w:bookmarkEnd w:id="42"/>
      <w:r>
        <w:t xml:space="preserve"> </w:t>
      </w:r>
    </w:p>
    <w:p w14:paraId="31E48F2E" w14:textId="77777777" w:rsidR="006F5A73" w:rsidRDefault="00910A06">
      <w:pPr>
        <w:spacing w:after="164"/>
        <w:ind w:left="812" w:right="101"/>
      </w:pPr>
      <w:r>
        <w:t xml:space="preserve">The procurement process begins with identification of needs by the User Department. Needs are those items or services that should be procured to help </w:t>
      </w:r>
      <w:r w:rsidR="00E10DA9">
        <w:t>KIPRE</w:t>
      </w:r>
      <w:r w:rsidR="004303F0">
        <w:t xml:space="preserve"> </w:t>
      </w:r>
      <w:r>
        <w:t xml:space="preserve">achieve its strategic plans and goals. All required items shall </w:t>
      </w:r>
      <w:r w:rsidR="00503762">
        <w:t>be budgeted</w:t>
      </w:r>
      <w:r>
        <w:t xml:space="preserve"> for and included in the approved annual procurement plan. Any requirement that was not been budgeted and planned for shall not be processed for procurement. </w:t>
      </w:r>
    </w:p>
    <w:p w14:paraId="2855A93C" w14:textId="77777777" w:rsidR="006F5A73" w:rsidRDefault="00910A06">
      <w:pPr>
        <w:spacing w:after="23" w:line="259" w:lineRule="auto"/>
        <w:ind w:left="92" w:right="0" w:firstLine="0"/>
        <w:jc w:val="left"/>
      </w:pPr>
      <w:r>
        <w:t xml:space="preserve"> </w:t>
      </w:r>
    </w:p>
    <w:p w14:paraId="794A2E3F" w14:textId="77777777" w:rsidR="006F5A73" w:rsidRDefault="00910A06">
      <w:pPr>
        <w:pStyle w:val="Heading3"/>
        <w:ind w:left="87" w:right="96"/>
      </w:pPr>
      <w:bookmarkStart w:id="43" w:name="_Toc155606158"/>
      <w:r>
        <w:t>4.1     Purpose</w:t>
      </w:r>
      <w:bookmarkEnd w:id="43"/>
      <w:r>
        <w:t xml:space="preserve"> </w:t>
      </w:r>
    </w:p>
    <w:p w14:paraId="2DDD23B8" w14:textId="77777777" w:rsidR="006F5A73" w:rsidRDefault="00910A06">
      <w:pPr>
        <w:spacing w:after="169"/>
        <w:ind w:left="724" w:right="101"/>
      </w:pPr>
      <w:r>
        <w:t xml:space="preserve">The purpose is to establish a modus operandi for procurement, storage and Issuance of goods/services and disposal of goods, unserviceable, obsolete or surplus stores and equipment by </w:t>
      </w:r>
      <w:r w:rsidR="00E10DA9">
        <w:t>KIPRE</w:t>
      </w:r>
      <w:r w:rsidR="004303F0">
        <w:t xml:space="preserve"> </w:t>
      </w:r>
      <w:r>
        <w:t xml:space="preserve">and to ensure </w:t>
      </w:r>
      <w:r w:rsidR="00723E59">
        <w:t>it</w:t>
      </w:r>
      <w:r>
        <w:t xml:space="preserve"> obtains goods, works and services through a process that is competitive, fair, transparent, accountable and cost effective.  </w:t>
      </w:r>
    </w:p>
    <w:p w14:paraId="17B01500" w14:textId="77777777" w:rsidR="006F5A73" w:rsidRDefault="00910A06">
      <w:pPr>
        <w:pStyle w:val="Heading3"/>
        <w:ind w:left="87" w:right="96"/>
      </w:pPr>
      <w:bookmarkStart w:id="44" w:name="_Toc155606159"/>
      <w:r>
        <w:t>4.2       Policy on Procurement Process</w:t>
      </w:r>
      <w:bookmarkEnd w:id="44"/>
      <w:r>
        <w:t xml:space="preserve"> </w:t>
      </w:r>
    </w:p>
    <w:p w14:paraId="59225B98" w14:textId="77777777" w:rsidR="006F5A73" w:rsidRDefault="00910A06">
      <w:pPr>
        <w:ind w:left="825" w:right="101" w:hanging="720"/>
      </w:pPr>
      <w:r>
        <w:rPr>
          <w:b/>
        </w:rPr>
        <w:t xml:space="preserve">4.2.1 </w:t>
      </w:r>
      <w:r w:rsidR="00E10DA9">
        <w:t>KIPRE</w:t>
      </w:r>
      <w:r w:rsidR="004303F0">
        <w:t xml:space="preserve"> </w:t>
      </w:r>
      <w:r>
        <w:t>shall ensure that all statutory requirements are fully complied with in respect to its procurement and within stipulated timelines in the procurement cycle. The general policies and procedures shall be anchored in the complete procurement cycle which shall include:</w:t>
      </w:r>
      <w:r>
        <w:rPr>
          <w:b/>
        </w:rPr>
        <w:t xml:space="preserve"> </w:t>
      </w:r>
    </w:p>
    <w:p w14:paraId="1620B1B6" w14:textId="77777777" w:rsidR="006F5A73" w:rsidRDefault="00910A06">
      <w:pPr>
        <w:numPr>
          <w:ilvl w:val="0"/>
          <w:numId w:val="26"/>
        </w:numPr>
        <w:ind w:right="101" w:hanging="361"/>
      </w:pPr>
      <w:r>
        <w:t xml:space="preserve">Procurement Planning; </w:t>
      </w:r>
    </w:p>
    <w:p w14:paraId="7F4E3E46" w14:textId="77777777" w:rsidR="006F5A73" w:rsidRDefault="00910A06">
      <w:pPr>
        <w:numPr>
          <w:ilvl w:val="0"/>
          <w:numId w:val="26"/>
        </w:numPr>
        <w:ind w:right="101" w:hanging="361"/>
      </w:pPr>
      <w:r>
        <w:t xml:space="preserve">Initiation of the Procurement process; </w:t>
      </w:r>
    </w:p>
    <w:p w14:paraId="77B7F53E" w14:textId="77777777" w:rsidR="006F5A73" w:rsidRDefault="00910A06">
      <w:pPr>
        <w:numPr>
          <w:ilvl w:val="0"/>
          <w:numId w:val="26"/>
        </w:numPr>
        <w:ind w:right="101" w:hanging="361"/>
      </w:pPr>
      <w:r>
        <w:t xml:space="preserve">Preparation of pre-qualification/ tender </w:t>
      </w:r>
      <w:r w:rsidR="00503762">
        <w:t>documents and</w:t>
      </w:r>
      <w:r>
        <w:t xml:space="preserve"> invitation to bid; </w:t>
      </w:r>
    </w:p>
    <w:p w14:paraId="6748486D" w14:textId="77777777" w:rsidR="006F5A73" w:rsidRDefault="00910A06">
      <w:pPr>
        <w:numPr>
          <w:ilvl w:val="0"/>
          <w:numId w:val="26"/>
        </w:numPr>
        <w:ind w:right="101" w:hanging="361"/>
      </w:pPr>
      <w:r>
        <w:t xml:space="preserve">Receiving and opening of bids; </w:t>
      </w:r>
    </w:p>
    <w:p w14:paraId="5B0F7602" w14:textId="77777777" w:rsidR="006F5A73" w:rsidRDefault="00910A06">
      <w:pPr>
        <w:numPr>
          <w:ilvl w:val="0"/>
          <w:numId w:val="26"/>
        </w:numPr>
        <w:ind w:right="101" w:hanging="361"/>
      </w:pPr>
      <w:r>
        <w:t xml:space="preserve">Evaluation of bids; </w:t>
      </w:r>
    </w:p>
    <w:p w14:paraId="7B2F0097" w14:textId="77777777" w:rsidR="006F5A73" w:rsidRDefault="00910A06">
      <w:pPr>
        <w:numPr>
          <w:ilvl w:val="0"/>
          <w:numId w:val="26"/>
        </w:numPr>
        <w:ind w:right="101" w:hanging="361"/>
      </w:pPr>
      <w:r>
        <w:t xml:space="preserve">Professional opinion,  </w:t>
      </w:r>
    </w:p>
    <w:p w14:paraId="5536A733" w14:textId="77777777" w:rsidR="006F5A73" w:rsidRDefault="00910A06">
      <w:pPr>
        <w:numPr>
          <w:ilvl w:val="0"/>
          <w:numId w:val="26"/>
        </w:numPr>
        <w:ind w:right="101" w:hanging="361"/>
      </w:pPr>
      <w:r>
        <w:t xml:space="preserve">Approval and contract award; </w:t>
      </w:r>
    </w:p>
    <w:p w14:paraId="2CB94398" w14:textId="77777777" w:rsidR="006F5A73" w:rsidRDefault="00910A06">
      <w:pPr>
        <w:numPr>
          <w:ilvl w:val="0"/>
          <w:numId w:val="26"/>
        </w:numPr>
        <w:ind w:right="101" w:hanging="361"/>
      </w:pPr>
      <w:r>
        <w:t xml:space="preserve">Notification of award; </w:t>
      </w:r>
    </w:p>
    <w:p w14:paraId="5A62DF8E" w14:textId="77777777" w:rsidR="006F5A73" w:rsidRDefault="00910A06">
      <w:pPr>
        <w:numPr>
          <w:ilvl w:val="0"/>
          <w:numId w:val="26"/>
        </w:numPr>
        <w:ind w:right="101" w:hanging="361"/>
      </w:pPr>
      <w:r>
        <w:t xml:space="preserve">Acceptance of award; </w:t>
      </w:r>
    </w:p>
    <w:p w14:paraId="1E27336A" w14:textId="77777777" w:rsidR="006F5A73" w:rsidRDefault="00910A06">
      <w:pPr>
        <w:numPr>
          <w:ilvl w:val="0"/>
          <w:numId w:val="26"/>
        </w:numPr>
        <w:ind w:right="101" w:hanging="361"/>
      </w:pPr>
      <w:r>
        <w:t xml:space="preserve">Preparation and signing of procurement contracts; </w:t>
      </w:r>
    </w:p>
    <w:p w14:paraId="60EC2167" w14:textId="77777777" w:rsidR="006F5A73" w:rsidRDefault="00910A06">
      <w:pPr>
        <w:numPr>
          <w:ilvl w:val="0"/>
          <w:numId w:val="26"/>
        </w:numPr>
        <w:ind w:right="101" w:hanging="361"/>
      </w:pPr>
      <w:r>
        <w:t xml:space="preserve">Contract administration/receipt, inspection and acceptance of goods, works, services; and  </w:t>
      </w:r>
    </w:p>
    <w:p w14:paraId="5DCA5996" w14:textId="77777777" w:rsidR="006F5A73" w:rsidRDefault="00910A06">
      <w:pPr>
        <w:numPr>
          <w:ilvl w:val="0"/>
          <w:numId w:val="26"/>
        </w:numPr>
        <w:spacing w:after="166"/>
        <w:ind w:right="101" w:hanging="361"/>
      </w:pPr>
      <w:r>
        <w:t xml:space="preserve">Payment of suppliers. </w:t>
      </w:r>
    </w:p>
    <w:p w14:paraId="36DBC249" w14:textId="77777777" w:rsidR="006F5A73" w:rsidRDefault="00910A06">
      <w:pPr>
        <w:ind w:left="825" w:right="101" w:hanging="720"/>
      </w:pPr>
      <w:r>
        <w:rPr>
          <w:b/>
        </w:rPr>
        <w:lastRenderedPageBreak/>
        <w:t xml:space="preserve">4.2.2 </w:t>
      </w:r>
      <w:r>
        <w:t xml:space="preserve">All steps of the procurement cycle shall be properly filed with each step being approved by the (AO) </w:t>
      </w:r>
    </w:p>
    <w:p w14:paraId="27B9287D" w14:textId="77777777" w:rsidR="006F5A73" w:rsidRDefault="00910A06">
      <w:pPr>
        <w:ind w:left="825" w:right="101" w:hanging="720"/>
      </w:pPr>
      <w:r>
        <w:rPr>
          <w:b/>
        </w:rPr>
        <w:t xml:space="preserve">4.2.3 </w:t>
      </w:r>
      <w:r>
        <w:t xml:space="preserve">The processing and management of complete procurement cycle shall be closely coordinated with the budget process, commitment control, and finance and expenditure management. </w:t>
      </w:r>
    </w:p>
    <w:p w14:paraId="0552FF35" w14:textId="77777777" w:rsidR="006F5A73" w:rsidRDefault="00910A06">
      <w:pPr>
        <w:spacing w:after="18" w:line="259" w:lineRule="auto"/>
        <w:ind w:left="92" w:right="0" w:firstLine="0"/>
        <w:jc w:val="left"/>
      </w:pPr>
      <w:r>
        <w:t xml:space="preserve"> </w:t>
      </w:r>
    </w:p>
    <w:p w14:paraId="5C1545C8" w14:textId="77777777" w:rsidR="006F5A73" w:rsidRDefault="00910A06">
      <w:pPr>
        <w:pStyle w:val="Heading3"/>
        <w:ind w:left="87" w:right="96"/>
      </w:pPr>
      <w:bookmarkStart w:id="45" w:name="_Toc155606160"/>
      <w:r>
        <w:t>4.3    Procurement Planning</w:t>
      </w:r>
      <w:bookmarkEnd w:id="45"/>
      <w:r>
        <w:t xml:space="preserve"> </w:t>
      </w:r>
    </w:p>
    <w:p w14:paraId="3722E5F8" w14:textId="77777777" w:rsidR="006F5A73" w:rsidRDefault="00910A06">
      <w:pPr>
        <w:ind w:left="737" w:right="101" w:hanging="632"/>
      </w:pPr>
      <w:r>
        <w:rPr>
          <w:b/>
        </w:rPr>
        <w:t xml:space="preserve">4.3.1 </w:t>
      </w:r>
      <w:r>
        <w:t>Procurement planning is a critical tool that enables execution of the approved budget and ensures cost savings, efficient business operations and increased value for money.</w:t>
      </w:r>
      <w:r>
        <w:rPr>
          <w:b/>
        </w:rPr>
        <w:t xml:space="preserve"> </w:t>
      </w:r>
    </w:p>
    <w:p w14:paraId="50DD2C8A" w14:textId="77777777" w:rsidR="006F5A73" w:rsidRDefault="00910A06">
      <w:pPr>
        <w:ind w:left="737" w:right="101" w:hanging="632"/>
      </w:pPr>
      <w:r>
        <w:rPr>
          <w:b/>
        </w:rPr>
        <w:t xml:space="preserve">4.3.2 </w:t>
      </w:r>
      <w:r>
        <w:t xml:space="preserve">The procurement plan shall be based on indicative or approved budget and inform cash flow projections. </w:t>
      </w:r>
      <w:r>
        <w:rPr>
          <w:b/>
        </w:rPr>
        <w:t xml:space="preserve"> </w:t>
      </w:r>
    </w:p>
    <w:p w14:paraId="500294FB" w14:textId="3A4443CA" w:rsidR="006F5A73" w:rsidRDefault="00910A06">
      <w:pPr>
        <w:ind w:left="737" w:right="101" w:hanging="632"/>
      </w:pPr>
      <w:r>
        <w:rPr>
          <w:b/>
        </w:rPr>
        <w:t xml:space="preserve">4.3.3 </w:t>
      </w:r>
      <w:r>
        <w:t xml:space="preserve">Where </w:t>
      </w:r>
      <w:r w:rsidR="00E10DA9">
        <w:t>KIPRE</w:t>
      </w:r>
      <w:r w:rsidR="00BE40E8">
        <w:t xml:space="preserve"> </w:t>
      </w:r>
      <w:r>
        <w:t xml:space="preserve">engages in unplanned procurement or fail to adhere to the approved procurement plan, it may disrupt other programs and result in budget distortions and pending bills. </w:t>
      </w:r>
      <w:r>
        <w:rPr>
          <w:b/>
        </w:rPr>
        <w:t xml:space="preserve"> </w:t>
      </w:r>
    </w:p>
    <w:p w14:paraId="0E1A3BC6" w14:textId="77777777" w:rsidR="006F5A73" w:rsidRDefault="00910A06">
      <w:pPr>
        <w:ind w:left="105" w:right="101"/>
      </w:pPr>
      <w:r>
        <w:rPr>
          <w:b/>
        </w:rPr>
        <w:t xml:space="preserve">4.3.4 </w:t>
      </w:r>
      <w:r>
        <w:t xml:space="preserve">Procurement Planning directly links the SCM functions to the budget preparation. </w:t>
      </w:r>
      <w:r>
        <w:rPr>
          <w:b/>
        </w:rPr>
        <w:t xml:space="preserve"> </w:t>
      </w:r>
    </w:p>
    <w:p w14:paraId="1F73E590" w14:textId="77777777" w:rsidR="006F5A73" w:rsidRDefault="00910A06">
      <w:pPr>
        <w:spacing w:after="44"/>
        <w:ind w:left="737" w:right="101" w:hanging="632"/>
      </w:pPr>
      <w:r>
        <w:rPr>
          <w:b/>
        </w:rPr>
        <w:t xml:space="preserve">4.3.5 </w:t>
      </w:r>
      <w:r>
        <w:t xml:space="preserve">The user directorate / department shall understand how each activity will be translated into individual procurement requirements and to determine the method and duration of these procurement requirements to ensure that the activities are carried out during the financial period. </w:t>
      </w:r>
      <w:r>
        <w:rPr>
          <w:b/>
        </w:rPr>
        <w:t xml:space="preserve"> </w:t>
      </w:r>
    </w:p>
    <w:p w14:paraId="3C3A757E" w14:textId="77777777" w:rsidR="006F5A73" w:rsidRDefault="00910A06">
      <w:pPr>
        <w:ind w:left="737" w:right="101" w:hanging="632"/>
      </w:pPr>
      <w:r>
        <w:rPr>
          <w:b/>
        </w:rPr>
        <w:t xml:space="preserve">4.3.6 </w:t>
      </w:r>
      <w:r w:rsidR="003A5759">
        <w:t>KIPRE</w:t>
      </w:r>
      <w:r w:rsidR="00503762">
        <w:t xml:space="preserve">’s </w:t>
      </w:r>
      <w:r>
        <w:t>procurement plan shall not be static but shall be revised from time to time to meet the emerging needs of the organization.</w:t>
      </w:r>
      <w:r>
        <w:rPr>
          <w:b/>
        </w:rPr>
        <w:t xml:space="preserve"> </w:t>
      </w:r>
    </w:p>
    <w:p w14:paraId="29BA34BF" w14:textId="77777777" w:rsidR="006F5A73" w:rsidRDefault="00910A06">
      <w:pPr>
        <w:ind w:left="737" w:right="101" w:hanging="632"/>
      </w:pPr>
      <w:r>
        <w:rPr>
          <w:b/>
        </w:rPr>
        <w:t xml:space="preserve">4.3.7 </w:t>
      </w:r>
      <w:r w:rsidR="00E10DA9">
        <w:t>KIPR</w:t>
      </w:r>
      <w:r w:rsidR="00B16A7C">
        <w:t xml:space="preserve">E </w:t>
      </w:r>
      <w:r>
        <w:t>shall ensure procurement planning is incorporated into its annual budgetary expenditure framework, integrating preferences and reservations, and broken down to quarterly, annual or where applicable multi-year plans.</w:t>
      </w:r>
      <w:r>
        <w:rPr>
          <w:b/>
        </w:rPr>
        <w:t xml:space="preserve"> </w:t>
      </w:r>
    </w:p>
    <w:p w14:paraId="67865249" w14:textId="77777777" w:rsidR="006F5A73" w:rsidRDefault="00910A06">
      <w:pPr>
        <w:ind w:left="737" w:right="101" w:hanging="632"/>
      </w:pPr>
      <w:r>
        <w:rPr>
          <w:b/>
        </w:rPr>
        <w:t xml:space="preserve">4.3.8 </w:t>
      </w:r>
      <w:r>
        <w:t xml:space="preserve">The (AO) shall ensure procurement plans relating to </w:t>
      </w:r>
      <w:r w:rsidR="00E10DA9">
        <w:t>KIPRE</w:t>
      </w:r>
      <w:r w:rsidR="00B16A7C">
        <w:t xml:space="preserve"> </w:t>
      </w:r>
      <w:r>
        <w:t xml:space="preserve">requirements shall be prepared in conformity with section 53 of the Act, the regulations, other legislation and aligned with </w:t>
      </w:r>
      <w:r w:rsidR="00E10DA9">
        <w:t>KIPRE</w:t>
      </w:r>
      <w:r w:rsidR="00B16A7C">
        <w:t xml:space="preserve"> </w:t>
      </w:r>
      <w:r>
        <w:t>strategic plan and annual work plans.</w:t>
      </w:r>
      <w:r>
        <w:rPr>
          <w:b/>
        </w:rPr>
        <w:t xml:space="preserve"> </w:t>
      </w:r>
    </w:p>
    <w:p w14:paraId="270F9EA0" w14:textId="77777777" w:rsidR="006F5A73" w:rsidRDefault="00910A06">
      <w:pPr>
        <w:ind w:left="737" w:right="101" w:hanging="632"/>
      </w:pPr>
      <w:r>
        <w:rPr>
          <w:b/>
        </w:rPr>
        <w:t xml:space="preserve">4.3.9 </w:t>
      </w:r>
      <w:r>
        <w:t>The (AO) shall approve and oversee implementation of the Procurement Plan by SCMD.</w:t>
      </w:r>
      <w:r>
        <w:rPr>
          <w:b/>
        </w:rPr>
        <w:t xml:space="preserve"> </w:t>
      </w:r>
    </w:p>
    <w:p w14:paraId="1D452D61" w14:textId="77777777" w:rsidR="006F5A73" w:rsidRDefault="00910A06">
      <w:pPr>
        <w:ind w:left="105" w:right="101"/>
      </w:pPr>
      <w:r>
        <w:rPr>
          <w:b/>
        </w:rPr>
        <w:t xml:space="preserve">4.3.10 </w:t>
      </w:r>
      <w:proofErr w:type="gramStart"/>
      <w:r>
        <w:t>The</w:t>
      </w:r>
      <w:proofErr w:type="gramEnd"/>
      <w:r>
        <w:t xml:space="preserve"> following procedure shall be followed in preparing procurement plans:</w:t>
      </w:r>
      <w:r>
        <w:rPr>
          <w:b/>
        </w:rPr>
        <w:t xml:space="preserve"> </w:t>
      </w:r>
    </w:p>
    <w:p w14:paraId="01EAA022" w14:textId="77777777" w:rsidR="006F5A73" w:rsidRDefault="00910A06">
      <w:pPr>
        <w:numPr>
          <w:ilvl w:val="0"/>
          <w:numId w:val="27"/>
        </w:numPr>
        <w:ind w:right="141" w:hanging="421"/>
      </w:pPr>
      <w:r>
        <w:t xml:space="preserve">The HODs shall prepare draft procurement plans alongside the proposed budgetary estimates and submit to the Director SCM;  </w:t>
      </w:r>
    </w:p>
    <w:p w14:paraId="210DED2E" w14:textId="77777777" w:rsidR="006F5A73" w:rsidRDefault="00910A06">
      <w:pPr>
        <w:numPr>
          <w:ilvl w:val="0"/>
          <w:numId w:val="27"/>
        </w:numPr>
        <w:ind w:right="141" w:hanging="421"/>
      </w:pPr>
      <w:r>
        <w:t xml:space="preserve">The budgetary estimates for common user items for </w:t>
      </w:r>
      <w:r w:rsidR="00E10DA9">
        <w:t>KIPRE</w:t>
      </w:r>
      <w:r w:rsidR="00B16A7C">
        <w:t xml:space="preserve"> </w:t>
      </w:r>
      <w:r>
        <w:t xml:space="preserve">such as photocopying papers, tonners, envelopes among others shall be based on realistic information from the user departments and the inventory management system in terms of quantities, specifications and prices; </w:t>
      </w:r>
    </w:p>
    <w:p w14:paraId="2E50B35D" w14:textId="77777777" w:rsidR="006F5A73" w:rsidRDefault="00910A06">
      <w:pPr>
        <w:numPr>
          <w:ilvl w:val="0"/>
          <w:numId w:val="27"/>
        </w:numPr>
        <w:ind w:right="141" w:hanging="421"/>
      </w:pPr>
      <w:r>
        <w:t xml:space="preserve">The User Directorates/departments shall identify their specific requirements and provide information on quantities, cost estimates of the items and when they are required; </w:t>
      </w:r>
    </w:p>
    <w:p w14:paraId="68FDC35C" w14:textId="77777777" w:rsidR="006F5A73" w:rsidRDefault="00910A06">
      <w:pPr>
        <w:numPr>
          <w:ilvl w:val="0"/>
          <w:numId w:val="27"/>
        </w:numPr>
        <w:ind w:right="141" w:hanging="421"/>
      </w:pPr>
      <w:r>
        <w:t xml:space="preserve">The Director SCM shall consolidate the procurement plan using the standard template and shall liaise with user departments on the timelines on when the departmental procurement requirements should be processed and delivered; </w:t>
      </w:r>
    </w:p>
    <w:p w14:paraId="6A3C92AF" w14:textId="7EA1E1C6" w:rsidR="006F5A73" w:rsidRDefault="00910A06">
      <w:pPr>
        <w:numPr>
          <w:ilvl w:val="0"/>
          <w:numId w:val="27"/>
        </w:numPr>
        <w:ind w:right="141" w:hanging="421"/>
      </w:pPr>
      <w:r>
        <w:lastRenderedPageBreak/>
        <w:t>The Director SCM shall present the consolidated procurement plan to the (AO) for</w:t>
      </w:r>
      <w:r w:rsidR="00FE574C">
        <w:t xml:space="preserve"> presenting to the board for</w:t>
      </w:r>
      <w:r>
        <w:t xml:space="preserve"> approval; </w:t>
      </w:r>
    </w:p>
    <w:p w14:paraId="30D443DA" w14:textId="77777777" w:rsidR="006F5A73" w:rsidRDefault="00910A06">
      <w:pPr>
        <w:numPr>
          <w:ilvl w:val="0"/>
          <w:numId w:val="27"/>
        </w:numPr>
        <w:ind w:right="141" w:hanging="421"/>
      </w:pPr>
      <w:r>
        <w:t xml:space="preserve">Upon communication by The National Treasury on the actual budget allocation </w:t>
      </w:r>
    </w:p>
    <w:p w14:paraId="5A3BDAD6" w14:textId="77777777" w:rsidR="001E7C12" w:rsidRDefault="00E10DA9">
      <w:pPr>
        <w:ind w:left="760" w:right="186" w:firstLine="472"/>
      </w:pPr>
      <w:proofErr w:type="spellStart"/>
      <w:r>
        <w:t>KIPRE</w:t>
      </w:r>
      <w:r w:rsidR="00910A06">
        <w:t>shall</w:t>
      </w:r>
      <w:proofErr w:type="spellEnd"/>
      <w:r w:rsidR="00910A06">
        <w:t xml:space="preserve"> rationalize the procurement plan accordingly; </w:t>
      </w:r>
    </w:p>
    <w:p w14:paraId="45471903" w14:textId="77777777" w:rsidR="006F5A73" w:rsidRDefault="00910A06" w:rsidP="001E7C12">
      <w:pPr>
        <w:ind w:left="760" w:right="186" w:firstLine="0"/>
      </w:pPr>
      <w:r>
        <w:t xml:space="preserve">vii. The approval of the procurement plan shall also mean approval of the procurement methods selected therein;   </w:t>
      </w:r>
    </w:p>
    <w:p w14:paraId="539756B0" w14:textId="77777777" w:rsidR="006F5A73" w:rsidRDefault="00910A06">
      <w:pPr>
        <w:numPr>
          <w:ilvl w:val="0"/>
          <w:numId w:val="28"/>
        </w:numPr>
        <w:ind w:left="1341" w:right="101" w:hanging="529"/>
      </w:pPr>
      <w:r>
        <w:t xml:space="preserve">The procurement plan may be amended or adjusted as circumstances necessitate or as may be appropriate and such amendments or adjustments shall be approved by the (AO); </w:t>
      </w:r>
    </w:p>
    <w:p w14:paraId="6FE58C87" w14:textId="77777777" w:rsidR="006F5A73" w:rsidRDefault="00910A06">
      <w:pPr>
        <w:numPr>
          <w:ilvl w:val="0"/>
          <w:numId w:val="28"/>
        </w:numPr>
        <w:ind w:left="1341" w:right="101" w:hanging="529"/>
      </w:pPr>
      <w:r>
        <w:t xml:space="preserve">The Director SCM shall provide quarterly reports on the implementation of the procurement plan to the (AO); </w:t>
      </w:r>
    </w:p>
    <w:p w14:paraId="544D1B24" w14:textId="77777777" w:rsidR="006F5A73" w:rsidRDefault="00E10DA9">
      <w:pPr>
        <w:numPr>
          <w:ilvl w:val="0"/>
          <w:numId w:val="28"/>
        </w:numPr>
        <w:ind w:left="1341" w:right="101" w:hanging="529"/>
      </w:pPr>
      <w:r>
        <w:t>KIPRE</w:t>
      </w:r>
      <w:r w:rsidR="00B16A7C">
        <w:t xml:space="preserve"> </w:t>
      </w:r>
      <w:r w:rsidR="00910A06">
        <w:t xml:space="preserve">shall ensure that </w:t>
      </w:r>
      <w:r w:rsidR="00B16A7C">
        <w:t xml:space="preserve">at least </w:t>
      </w:r>
      <w:r w:rsidR="00910A06">
        <w:t xml:space="preserve">30% of the procurement budget is set aside for the disadvantaged groups; and  </w:t>
      </w:r>
    </w:p>
    <w:p w14:paraId="2D1716E9" w14:textId="77777777" w:rsidR="006F5A73" w:rsidRDefault="00910A06">
      <w:pPr>
        <w:numPr>
          <w:ilvl w:val="0"/>
          <w:numId w:val="28"/>
        </w:numPr>
        <w:ind w:left="1341" w:right="101" w:hanging="529"/>
      </w:pPr>
      <w:r>
        <w:t xml:space="preserve">Multi-year procurement plans may be prepared and shall be consistent with the medium-term expenditure framework for projects or contracts that go beyond one year where applicable. </w:t>
      </w:r>
    </w:p>
    <w:p w14:paraId="69D6B286" w14:textId="77777777" w:rsidR="006F5A73" w:rsidRDefault="00910A06">
      <w:pPr>
        <w:spacing w:after="18" w:line="259" w:lineRule="auto"/>
        <w:ind w:left="544" w:right="0" w:firstLine="0"/>
        <w:jc w:val="left"/>
      </w:pPr>
      <w:r>
        <w:rPr>
          <w:b/>
        </w:rPr>
        <w:t xml:space="preserve"> </w:t>
      </w:r>
    </w:p>
    <w:p w14:paraId="6C8B9C43" w14:textId="77777777" w:rsidR="006F5A73" w:rsidRDefault="00910A06">
      <w:pPr>
        <w:pStyle w:val="Heading4"/>
        <w:ind w:left="87" w:right="96"/>
      </w:pPr>
      <w:r>
        <w:t xml:space="preserve">4.3.11 Revision to the Procurement Plans </w:t>
      </w:r>
    </w:p>
    <w:p w14:paraId="42F6B186" w14:textId="77777777" w:rsidR="006F5A73" w:rsidRDefault="00910A06">
      <w:pPr>
        <w:ind w:left="812" w:right="101"/>
      </w:pPr>
      <w:r>
        <w:t xml:space="preserve">The following shall be the procedure for revising the approved procurement </w:t>
      </w:r>
      <w:r w:rsidR="00D46A8D">
        <w:t>plan: -</w:t>
      </w:r>
      <w:r>
        <w:t xml:space="preserve"> </w:t>
      </w:r>
    </w:p>
    <w:p w14:paraId="0D052CD6" w14:textId="77777777" w:rsidR="006F5A73" w:rsidRDefault="00910A06">
      <w:pPr>
        <w:ind w:left="460" w:right="101" w:firstLine="52"/>
      </w:pPr>
      <w:proofErr w:type="spellStart"/>
      <w:r>
        <w:t>i</w:t>
      </w:r>
      <w:proofErr w:type="spellEnd"/>
      <w:r>
        <w:t xml:space="preserve">. In the event of any urgent need that had not been foreseen and planned for in the approved plan, the </w:t>
      </w:r>
      <w:proofErr w:type="spellStart"/>
      <w:r>
        <w:t>HoD</w:t>
      </w:r>
      <w:proofErr w:type="spellEnd"/>
      <w:r>
        <w:t xml:space="preserve"> concerned shall request the (</w:t>
      </w:r>
      <w:r w:rsidR="00D46A8D">
        <w:t>AO) in</w:t>
      </w:r>
      <w:r>
        <w:t xml:space="preserve"> writing for approval of revision of approved procurement plan and the budget.  ii. The request shall provide the justification, quantity, estimated cost, availability of budgetary allocations and expected delivery/completion date.  </w:t>
      </w:r>
    </w:p>
    <w:p w14:paraId="1A95C857" w14:textId="77777777" w:rsidR="006F5A73" w:rsidRDefault="00910A06">
      <w:pPr>
        <w:numPr>
          <w:ilvl w:val="0"/>
          <w:numId w:val="29"/>
        </w:numPr>
        <w:ind w:right="101" w:hanging="420"/>
      </w:pPr>
      <w:r>
        <w:t>Once approved by the (AO</w:t>
      </w:r>
      <w:r w:rsidR="00D46A8D">
        <w:t>),</w:t>
      </w:r>
      <w:r>
        <w:t xml:space="preserve"> the Director SCM shall prepare a revised procurement plan and submit it to the (</w:t>
      </w:r>
      <w:r w:rsidR="00FD6311">
        <w:t>AO) for</w:t>
      </w:r>
      <w:r>
        <w:t xml:space="preserve"> approval. </w:t>
      </w:r>
    </w:p>
    <w:p w14:paraId="7F3366BA" w14:textId="77777777" w:rsidR="006F5A73" w:rsidRDefault="00910A06">
      <w:pPr>
        <w:numPr>
          <w:ilvl w:val="0"/>
          <w:numId w:val="29"/>
        </w:numPr>
        <w:ind w:right="101" w:hanging="420"/>
      </w:pPr>
      <w:r>
        <w:t xml:space="preserve">For major revision, upon approval, the procurement plan shall be signed and resubmitted to PPRA/NT. </w:t>
      </w:r>
    </w:p>
    <w:p w14:paraId="71F8E574" w14:textId="77777777" w:rsidR="006F5A73" w:rsidRDefault="00910A06">
      <w:pPr>
        <w:numPr>
          <w:ilvl w:val="0"/>
          <w:numId w:val="29"/>
        </w:numPr>
        <w:ind w:right="101" w:hanging="420"/>
      </w:pPr>
      <w:r>
        <w:t xml:space="preserve">The revised procurement plan shall also be circulated to all </w:t>
      </w:r>
      <w:proofErr w:type="spellStart"/>
      <w:r>
        <w:t>HoDs</w:t>
      </w:r>
      <w:proofErr w:type="spellEnd"/>
      <w:r>
        <w:t xml:space="preserve"> and published in </w:t>
      </w:r>
      <w:r w:rsidR="00E10DA9">
        <w:t>KIPRE</w:t>
      </w:r>
      <w:r w:rsidR="00423D5C">
        <w:t xml:space="preserve"> </w:t>
      </w:r>
      <w:r>
        <w:t>website and PPIP.</w:t>
      </w:r>
      <w:r>
        <w:rPr>
          <w:b/>
        </w:rPr>
        <w:t xml:space="preserve"> </w:t>
      </w:r>
    </w:p>
    <w:p w14:paraId="748784F4" w14:textId="77777777" w:rsidR="006F5A73" w:rsidRDefault="00910A06">
      <w:pPr>
        <w:spacing w:after="178" w:line="259" w:lineRule="auto"/>
        <w:ind w:left="92" w:right="0" w:firstLine="0"/>
        <w:jc w:val="left"/>
      </w:pPr>
      <w:r>
        <w:rPr>
          <w:b/>
        </w:rPr>
        <w:t xml:space="preserve"> </w:t>
      </w:r>
    </w:p>
    <w:p w14:paraId="0E04818D" w14:textId="77777777" w:rsidR="006F5A73" w:rsidRDefault="00910A06">
      <w:pPr>
        <w:pStyle w:val="Heading4"/>
        <w:ind w:left="87" w:right="96"/>
      </w:pPr>
      <w:r>
        <w:t xml:space="preserve">4.3.12 Market Survey </w:t>
      </w:r>
    </w:p>
    <w:p w14:paraId="5DEAA9E8" w14:textId="77777777" w:rsidR="00FD6311" w:rsidRDefault="00910A06">
      <w:pPr>
        <w:ind w:left="460" w:right="101" w:firstLine="52"/>
      </w:pPr>
      <w:proofErr w:type="spellStart"/>
      <w:r>
        <w:t>i</w:t>
      </w:r>
      <w:proofErr w:type="spellEnd"/>
      <w:r>
        <w:t xml:space="preserve">. The User and Director SCM shall conduct market surveys on need basis to determine the market prices for use in the procurement process. </w:t>
      </w:r>
    </w:p>
    <w:p w14:paraId="0E84FF27" w14:textId="77777777" w:rsidR="006F5A73" w:rsidRDefault="00910A06" w:rsidP="00FD6311">
      <w:pPr>
        <w:ind w:left="460" w:right="101" w:firstLine="0"/>
      </w:pPr>
      <w:r>
        <w:t xml:space="preserve"> ii. The market survey data may also be obtained from PPRA quarterly price market index (PMI). </w:t>
      </w:r>
    </w:p>
    <w:p w14:paraId="1F3D34CA" w14:textId="77777777" w:rsidR="006F5A73" w:rsidRDefault="00910A06">
      <w:pPr>
        <w:ind w:left="404" w:right="101"/>
      </w:pPr>
      <w:r>
        <w:t xml:space="preserve">iii. The following shall be the Market survey </w:t>
      </w:r>
      <w:r w:rsidR="00FD6311">
        <w:t>procedure: -</w:t>
      </w:r>
      <w:r>
        <w:t xml:space="preserve"> </w:t>
      </w:r>
    </w:p>
    <w:p w14:paraId="0A1EF703" w14:textId="77777777" w:rsidR="006F5A73" w:rsidRDefault="00910A06">
      <w:pPr>
        <w:numPr>
          <w:ilvl w:val="0"/>
          <w:numId w:val="30"/>
        </w:numPr>
        <w:ind w:right="101" w:hanging="269"/>
      </w:pPr>
      <w:r>
        <w:t xml:space="preserve">The SCM directorate shall conduct continuous market surveys and develop an internal resource base (Data Bank);  </w:t>
      </w:r>
    </w:p>
    <w:p w14:paraId="60F6E875" w14:textId="77777777" w:rsidR="006F5A73" w:rsidRDefault="00910A06">
      <w:pPr>
        <w:numPr>
          <w:ilvl w:val="0"/>
          <w:numId w:val="30"/>
        </w:numPr>
        <w:ind w:right="101" w:hanging="269"/>
      </w:pPr>
      <w:r>
        <w:t xml:space="preserve">The market survey may be conducted either physically or on-line; </w:t>
      </w:r>
    </w:p>
    <w:p w14:paraId="7B40BD72" w14:textId="77777777" w:rsidR="006F5A73" w:rsidRDefault="00910A06">
      <w:pPr>
        <w:numPr>
          <w:ilvl w:val="0"/>
          <w:numId w:val="30"/>
        </w:numPr>
        <w:ind w:right="101" w:hanging="269"/>
      </w:pPr>
      <w:r>
        <w:lastRenderedPageBreak/>
        <w:t xml:space="preserve">This shall be used by the </w:t>
      </w:r>
      <w:proofErr w:type="spellStart"/>
      <w:r w:rsidR="00C06F70">
        <w:t>KPRE</w:t>
      </w:r>
      <w:r>
        <w:t>for</w:t>
      </w:r>
      <w:proofErr w:type="spellEnd"/>
      <w:r>
        <w:t xml:space="preserve"> Price comparisons and establishment of market trends; and </w:t>
      </w:r>
    </w:p>
    <w:p w14:paraId="7DB0C2A9" w14:textId="77777777" w:rsidR="006F5A73" w:rsidRDefault="00910A06">
      <w:pPr>
        <w:numPr>
          <w:ilvl w:val="0"/>
          <w:numId w:val="30"/>
        </w:numPr>
        <w:ind w:right="101" w:hanging="269"/>
      </w:pPr>
      <w:r>
        <w:t xml:space="preserve">The market survey shall be used for procurement decision making (financial evaluation of bids, procurement planning and recommendation for award/termination). </w:t>
      </w:r>
    </w:p>
    <w:p w14:paraId="0128BE2A" w14:textId="77777777" w:rsidR="006F5A73" w:rsidRDefault="00910A06">
      <w:pPr>
        <w:spacing w:after="18" w:line="259" w:lineRule="auto"/>
        <w:ind w:left="964" w:right="0" w:firstLine="0"/>
        <w:jc w:val="left"/>
      </w:pPr>
      <w:r>
        <w:t xml:space="preserve"> </w:t>
      </w:r>
    </w:p>
    <w:p w14:paraId="131412F9" w14:textId="77777777" w:rsidR="006F5A73" w:rsidRDefault="000456D4">
      <w:pPr>
        <w:pStyle w:val="Heading4"/>
        <w:ind w:left="87" w:right="96"/>
      </w:pPr>
      <w:r>
        <w:t>4.3.13 Implementing</w:t>
      </w:r>
      <w:r w:rsidR="00910A06">
        <w:t xml:space="preserve"> Procurement Plans </w:t>
      </w:r>
    </w:p>
    <w:p w14:paraId="04289967" w14:textId="77777777" w:rsidR="006F5A73" w:rsidRDefault="00910A06">
      <w:pPr>
        <w:numPr>
          <w:ilvl w:val="0"/>
          <w:numId w:val="31"/>
        </w:numPr>
        <w:ind w:right="101" w:hanging="444"/>
      </w:pPr>
      <w:r>
        <w:t xml:space="preserve">The Director SCM may provide feedback to the (AO) to inform quarterly and annual reports showing the reconciliation between planned and actual procurement acquisitions.  </w:t>
      </w:r>
    </w:p>
    <w:p w14:paraId="2491B336" w14:textId="77777777" w:rsidR="006F5A73" w:rsidRDefault="00910A06">
      <w:pPr>
        <w:numPr>
          <w:ilvl w:val="0"/>
          <w:numId w:val="31"/>
        </w:numPr>
        <w:ind w:right="101" w:hanging="444"/>
      </w:pPr>
      <w:r>
        <w:t xml:space="preserve">The reasons for any variance must be provided. </w:t>
      </w:r>
    </w:p>
    <w:p w14:paraId="0494F5F3" w14:textId="77777777" w:rsidR="006F5A73" w:rsidRDefault="00910A06">
      <w:pPr>
        <w:spacing w:after="18" w:line="259" w:lineRule="auto"/>
        <w:ind w:left="92" w:right="0" w:firstLine="0"/>
        <w:jc w:val="left"/>
      </w:pPr>
      <w:r>
        <w:rPr>
          <w:b/>
        </w:rPr>
        <w:t xml:space="preserve"> </w:t>
      </w:r>
    </w:p>
    <w:p w14:paraId="61AC2682" w14:textId="77777777" w:rsidR="006F5A73" w:rsidRDefault="00910A06">
      <w:pPr>
        <w:pStyle w:val="Heading3"/>
        <w:ind w:left="87" w:right="96"/>
      </w:pPr>
      <w:bookmarkStart w:id="46" w:name="_Toc155606161"/>
      <w:r>
        <w:t>4.4         Registration of Suppliers</w:t>
      </w:r>
      <w:bookmarkEnd w:id="46"/>
      <w:r>
        <w:t xml:space="preserve"> </w:t>
      </w:r>
    </w:p>
    <w:p w14:paraId="244E2667" w14:textId="77777777" w:rsidR="006F5A73" w:rsidRDefault="00910A06">
      <w:pPr>
        <w:ind w:left="917" w:right="101" w:hanging="812"/>
      </w:pPr>
      <w:r>
        <w:rPr>
          <w:b/>
        </w:rPr>
        <w:t xml:space="preserve">4.4.1 </w:t>
      </w:r>
      <w:r>
        <w:t xml:space="preserve">This procedure is necessary to ensure that the SCM Directorate provides quality service, timely availability of goods, works and services in a transparent and accountable manner. </w:t>
      </w:r>
      <w:r>
        <w:rPr>
          <w:b/>
        </w:rPr>
        <w:t xml:space="preserve"> </w:t>
      </w:r>
    </w:p>
    <w:p w14:paraId="6523FF0E" w14:textId="77777777" w:rsidR="006F5A73" w:rsidRDefault="00910A06">
      <w:pPr>
        <w:spacing w:after="44"/>
        <w:ind w:left="917" w:right="101" w:hanging="812"/>
      </w:pPr>
      <w:r>
        <w:rPr>
          <w:b/>
        </w:rPr>
        <w:t xml:space="preserve">4.4.2 </w:t>
      </w:r>
      <w:r>
        <w:t xml:space="preserve">The registration shall be in accordance to section 57 &amp; </w:t>
      </w:r>
      <w:r w:rsidR="00E15E9B">
        <w:t>71.</w:t>
      </w:r>
      <w:r>
        <w:t xml:space="preserve"> The Director SCM shall maintain and continuously update lists of registered suppliers, contractors and consultants in various specific categories of goods, works or services in accordance with the procurement needs of </w:t>
      </w:r>
      <w:r w:rsidR="003A5759">
        <w:t>KIPRE</w:t>
      </w:r>
      <w:r w:rsidR="00E15E9B">
        <w:t xml:space="preserve">. </w:t>
      </w:r>
      <w:r w:rsidR="00E15E9B">
        <w:rPr>
          <w:b/>
        </w:rPr>
        <w:t xml:space="preserve"> </w:t>
      </w:r>
    </w:p>
    <w:p w14:paraId="30FC9A6C" w14:textId="77777777" w:rsidR="006F5A73" w:rsidRDefault="00910A06">
      <w:pPr>
        <w:ind w:left="917" w:right="101" w:hanging="812"/>
      </w:pPr>
      <w:r>
        <w:rPr>
          <w:b/>
        </w:rPr>
        <w:t xml:space="preserve">4.4.3 </w:t>
      </w:r>
      <w:r>
        <w:t xml:space="preserve">In the event that </w:t>
      </w:r>
      <w:r w:rsidR="003A5759">
        <w:t>KIPRE</w:t>
      </w:r>
      <w:r w:rsidR="00E15E9B">
        <w:t xml:space="preserve">’s </w:t>
      </w:r>
      <w:r>
        <w:t>own list is inadequate for a specific procurement, the list may be generated through a request made to another public entity.</w:t>
      </w:r>
      <w:r>
        <w:rPr>
          <w:b/>
        </w:rPr>
        <w:t xml:space="preserve"> </w:t>
      </w:r>
    </w:p>
    <w:p w14:paraId="65BCEF02" w14:textId="77777777" w:rsidR="006F5A73" w:rsidRDefault="00910A06">
      <w:pPr>
        <w:ind w:left="917" w:right="101" w:hanging="812"/>
      </w:pPr>
      <w:r>
        <w:rPr>
          <w:b/>
        </w:rPr>
        <w:t xml:space="preserve">4.4.4 </w:t>
      </w:r>
      <w:r>
        <w:t>The Youth, Women and Person with disabilities shall automatically be included in the list of suppliers upon submission of the registration Certificate from the National</w:t>
      </w:r>
      <w:r w:rsidR="00E15E9B">
        <w:t>/</w:t>
      </w:r>
      <w:r w:rsidR="004E0D23">
        <w:t>KPRE</w:t>
      </w:r>
      <w:r>
        <w:t xml:space="preserve"> Treasury.  </w:t>
      </w:r>
      <w:r>
        <w:rPr>
          <w:b/>
        </w:rPr>
        <w:t xml:space="preserve"> </w:t>
      </w:r>
    </w:p>
    <w:p w14:paraId="1C2A0E66" w14:textId="77777777" w:rsidR="006F5A73" w:rsidRDefault="00910A06">
      <w:pPr>
        <w:ind w:left="917" w:right="101" w:hanging="812"/>
      </w:pPr>
      <w:r>
        <w:rPr>
          <w:b/>
        </w:rPr>
        <w:t xml:space="preserve">4.4.5 </w:t>
      </w:r>
      <w:r w:rsidR="00E10DA9">
        <w:t>KIPRE</w:t>
      </w:r>
      <w:r w:rsidR="00BF7F6D">
        <w:t xml:space="preserve"> </w:t>
      </w:r>
      <w:r>
        <w:t>shall conduct a registration procedure as a basic requirement prior to adopting an alternative procurement method other than open tender for the purpose of identifying the best qualified firms for the subject procurement.</w:t>
      </w:r>
      <w:r>
        <w:rPr>
          <w:b/>
        </w:rPr>
        <w:t xml:space="preserve"> </w:t>
      </w:r>
    </w:p>
    <w:p w14:paraId="14771D66" w14:textId="77777777" w:rsidR="006F5A73" w:rsidRDefault="00910A06">
      <w:pPr>
        <w:spacing w:after="18" w:line="259" w:lineRule="auto"/>
        <w:ind w:left="680" w:right="0" w:firstLine="0"/>
        <w:jc w:val="left"/>
      </w:pPr>
      <w:r>
        <w:rPr>
          <w:b/>
        </w:rPr>
        <w:t xml:space="preserve"> </w:t>
      </w:r>
    </w:p>
    <w:p w14:paraId="38AF8A54" w14:textId="77777777" w:rsidR="006F5A73" w:rsidRDefault="00910A06">
      <w:pPr>
        <w:pStyle w:val="Heading4"/>
        <w:tabs>
          <w:tab w:val="center" w:pos="2230"/>
        </w:tabs>
        <w:ind w:left="0" w:right="0" w:firstLine="0"/>
        <w:jc w:val="left"/>
      </w:pPr>
      <w:r>
        <w:t xml:space="preserve">4.4.6 </w:t>
      </w:r>
      <w:r>
        <w:tab/>
        <w:t xml:space="preserve">Registration Procedure </w:t>
      </w:r>
    </w:p>
    <w:p w14:paraId="415A7BCD" w14:textId="77777777" w:rsidR="006F5A73" w:rsidRDefault="00910A06">
      <w:pPr>
        <w:ind w:left="812" w:right="101"/>
      </w:pPr>
      <w:r>
        <w:t xml:space="preserve">The following procedure shall be followed when registering </w:t>
      </w:r>
      <w:r w:rsidR="00422E41">
        <w:t>suppliers: -</w:t>
      </w:r>
      <w:r>
        <w:t xml:space="preserve"> </w:t>
      </w:r>
    </w:p>
    <w:p w14:paraId="474C45A8" w14:textId="77777777" w:rsidR="00422E41" w:rsidRDefault="00910A06" w:rsidP="00422E41">
      <w:pPr>
        <w:pStyle w:val="ListParagraph"/>
        <w:numPr>
          <w:ilvl w:val="0"/>
          <w:numId w:val="148"/>
        </w:numPr>
        <w:ind w:right="184"/>
      </w:pPr>
      <w:r>
        <w:t xml:space="preserve">The procedure for registering suppliers within </w:t>
      </w:r>
      <w:r w:rsidR="00E10DA9">
        <w:t>KIPRE</w:t>
      </w:r>
      <w:r w:rsidR="00BF7F6D">
        <w:t xml:space="preserve"> </w:t>
      </w:r>
      <w:r>
        <w:t>shall be as prescribed in Regulation 70.</w:t>
      </w:r>
    </w:p>
    <w:p w14:paraId="5419243C" w14:textId="77777777" w:rsidR="006F5A73" w:rsidRDefault="00910A06" w:rsidP="00422E41">
      <w:pPr>
        <w:pStyle w:val="ListParagraph"/>
        <w:numPr>
          <w:ilvl w:val="0"/>
          <w:numId w:val="148"/>
        </w:numPr>
        <w:ind w:right="184"/>
      </w:pPr>
      <w:r>
        <w:t xml:space="preserve">An application to be included in the list of registered suppliers of </w:t>
      </w:r>
      <w:r w:rsidR="00E10DA9">
        <w:t>KIPRE</w:t>
      </w:r>
      <w:r w:rsidR="00BF7F6D">
        <w:t xml:space="preserve"> </w:t>
      </w:r>
      <w:r>
        <w:t xml:space="preserve">may be made continuously at any time, at no cost and shall contain proof of eligibility and capability criteria that defines necessary qualifications, experience, resources, equipment and facilities to provide what is being procured. </w:t>
      </w:r>
    </w:p>
    <w:p w14:paraId="638FE258" w14:textId="77777777" w:rsidR="00422E41" w:rsidRDefault="00E10DA9" w:rsidP="00422E41">
      <w:pPr>
        <w:pStyle w:val="ListParagraph"/>
        <w:numPr>
          <w:ilvl w:val="0"/>
          <w:numId w:val="148"/>
        </w:numPr>
        <w:ind w:right="183"/>
      </w:pPr>
      <w:r>
        <w:t>KIPRE</w:t>
      </w:r>
      <w:r w:rsidR="00BF7F6D">
        <w:t xml:space="preserve"> </w:t>
      </w:r>
      <w:r w:rsidR="00910A06">
        <w:t>shall evaluate and update the registered suppliers list at least twice a year.</w:t>
      </w:r>
    </w:p>
    <w:p w14:paraId="21EB2DED" w14:textId="77777777" w:rsidR="006F5A73" w:rsidRDefault="00910A06" w:rsidP="00422E41">
      <w:pPr>
        <w:pStyle w:val="ListParagraph"/>
        <w:numPr>
          <w:ilvl w:val="0"/>
          <w:numId w:val="148"/>
        </w:numPr>
        <w:ind w:right="183"/>
      </w:pPr>
      <w:r>
        <w:lastRenderedPageBreak/>
        <w:t xml:space="preserve">The applications shall be evaluated by an ad hoc Evaluation Committee where applicable.  </w:t>
      </w:r>
    </w:p>
    <w:p w14:paraId="564D9C69" w14:textId="77777777" w:rsidR="006F5A73" w:rsidRDefault="00910A06">
      <w:pPr>
        <w:numPr>
          <w:ilvl w:val="0"/>
          <w:numId w:val="32"/>
        </w:numPr>
        <w:ind w:right="185" w:hanging="421"/>
      </w:pPr>
      <w:r>
        <w:t xml:space="preserve">The record of results of evaluation of the applications together with the recommendations and the professional opinion of the Director SCM shall be submitted to the (AO) for approval. </w:t>
      </w:r>
    </w:p>
    <w:p w14:paraId="7A7654A3" w14:textId="77777777" w:rsidR="006F5A73" w:rsidRDefault="00E10DA9">
      <w:pPr>
        <w:numPr>
          <w:ilvl w:val="0"/>
          <w:numId w:val="32"/>
        </w:numPr>
        <w:ind w:right="185" w:hanging="421"/>
      </w:pPr>
      <w:r>
        <w:t>KIPRE</w:t>
      </w:r>
      <w:r w:rsidR="00BF7F6D">
        <w:t xml:space="preserve"> </w:t>
      </w:r>
      <w:r w:rsidR="00910A06">
        <w:t xml:space="preserve">shall notify those who submitted application for registration through its website. </w:t>
      </w:r>
    </w:p>
    <w:p w14:paraId="2899F205" w14:textId="77777777" w:rsidR="00422E41" w:rsidRDefault="00E10DA9">
      <w:pPr>
        <w:numPr>
          <w:ilvl w:val="0"/>
          <w:numId w:val="32"/>
        </w:numPr>
        <w:ind w:right="185" w:hanging="421"/>
      </w:pPr>
      <w:r>
        <w:t>KIPRE</w:t>
      </w:r>
      <w:r w:rsidR="00BF7F6D">
        <w:t xml:space="preserve"> </w:t>
      </w:r>
      <w:r w:rsidR="00910A06">
        <w:t xml:space="preserve">shall every two years process fresh registration of suppliers.  </w:t>
      </w:r>
    </w:p>
    <w:p w14:paraId="34E66696" w14:textId="77777777" w:rsidR="006F5A73" w:rsidRDefault="00E10DA9">
      <w:pPr>
        <w:numPr>
          <w:ilvl w:val="0"/>
          <w:numId w:val="32"/>
        </w:numPr>
        <w:ind w:right="185" w:hanging="421"/>
      </w:pPr>
      <w:r>
        <w:t>KIPRE</w:t>
      </w:r>
      <w:r w:rsidR="00BF7F6D">
        <w:t xml:space="preserve"> </w:t>
      </w:r>
      <w:r w:rsidR="00910A06">
        <w:t xml:space="preserve">shall ensure that equal opportunity is given to all the suppliers in the approved list.  ix. The list shall be applied for alternative procurement methods as may be appropriate. </w:t>
      </w:r>
    </w:p>
    <w:p w14:paraId="05FA47E3" w14:textId="77777777" w:rsidR="006F5A73" w:rsidRDefault="00910A06">
      <w:pPr>
        <w:spacing w:after="182" w:line="259" w:lineRule="auto"/>
        <w:ind w:left="92" w:right="0" w:firstLine="0"/>
        <w:jc w:val="left"/>
      </w:pPr>
      <w:r>
        <w:t xml:space="preserve"> </w:t>
      </w:r>
    </w:p>
    <w:p w14:paraId="6DA47633" w14:textId="77777777" w:rsidR="006F5A73" w:rsidRDefault="00910A06">
      <w:pPr>
        <w:pStyle w:val="Heading3"/>
        <w:ind w:left="87" w:right="96"/>
      </w:pPr>
      <w:bookmarkStart w:id="47" w:name="_Toc155606162"/>
      <w:r>
        <w:t>4.5     Initiation of the Procurement Process</w:t>
      </w:r>
      <w:bookmarkEnd w:id="47"/>
      <w:r>
        <w:t xml:space="preserve"> </w:t>
      </w:r>
    </w:p>
    <w:p w14:paraId="59577F35" w14:textId="77777777" w:rsidR="006F5A73" w:rsidRDefault="00910A06">
      <w:pPr>
        <w:ind w:left="825" w:right="101" w:hanging="720"/>
      </w:pPr>
      <w:r>
        <w:rPr>
          <w:b/>
        </w:rPr>
        <w:t xml:space="preserve">4.5.1 </w:t>
      </w:r>
      <w:r>
        <w:t xml:space="preserve">Each specific procurement process shall be initiated by </w:t>
      </w:r>
      <w:proofErr w:type="spellStart"/>
      <w:r>
        <w:t>HoDs</w:t>
      </w:r>
      <w:proofErr w:type="spellEnd"/>
      <w:r>
        <w:t xml:space="preserve"> by raising </w:t>
      </w:r>
      <w:r w:rsidR="00422E41">
        <w:t>a Procurement</w:t>
      </w:r>
      <w:r>
        <w:t xml:space="preserve"> Purchase Requisition.  </w:t>
      </w:r>
      <w:r>
        <w:rPr>
          <w:b/>
        </w:rPr>
        <w:t xml:space="preserve"> </w:t>
      </w:r>
    </w:p>
    <w:p w14:paraId="0CB7F7B0" w14:textId="77777777" w:rsidR="006F5A73" w:rsidRDefault="00910A06">
      <w:pPr>
        <w:ind w:left="825" w:right="101" w:hanging="720"/>
      </w:pPr>
      <w:r>
        <w:rPr>
          <w:b/>
        </w:rPr>
        <w:t xml:space="preserve">4.5.2 </w:t>
      </w:r>
      <w:r>
        <w:t xml:space="preserve">The requisition shall give detailed specifications and requirements for the item, service or works being requested and budget confirmation.  The requisition shall indicate that the item is budgeted for. </w:t>
      </w:r>
      <w:r>
        <w:rPr>
          <w:b/>
        </w:rPr>
        <w:t xml:space="preserve"> </w:t>
      </w:r>
    </w:p>
    <w:p w14:paraId="08A5CFD7" w14:textId="77777777" w:rsidR="006F5A73" w:rsidRDefault="00910A06">
      <w:pPr>
        <w:ind w:left="825" w:right="101" w:hanging="720"/>
      </w:pPr>
      <w:r>
        <w:rPr>
          <w:b/>
        </w:rPr>
        <w:t xml:space="preserve">4.5.3 </w:t>
      </w:r>
      <w:r>
        <w:t>The goods, works and services required by directorate / departments shall be properly initiated and approved and the necessary financial and budgetary requirements complied with prior to issuing a purchase order or an expenditure commitment.</w:t>
      </w:r>
      <w:r>
        <w:rPr>
          <w:b/>
        </w:rPr>
        <w:t xml:space="preserve"> </w:t>
      </w:r>
    </w:p>
    <w:p w14:paraId="5C2327B9" w14:textId="77777777" w:rsidR="006F5A73" w:rsidRDefault="00910A06">
      <w:pPr>
        <w:ind w:left="105" w:right="101"/>
      </w:pPr>
      <w:r>
        <w:rPr>
          <w:b/>
        </w:rPr>
        <w:t xml:space="preserve">4.5.4 </w:t>
      </w:r>
      <w:r>
        <w:t>The following shall be the procurement initiation procedure:</w:t>
      </w:r>
      <w:r>
        <w:rPr>
          <w:b/>
        </w:rPr>
        <w:t xml:space="preserve"> </w:t>
      </w:r>
    </w:p>
    <w:p w14:paraId="4BB7BC06" w14:textId="77777777" w:rsidR="006F5A73" w:rsidRDefault="00910A06">
      <w:pPr>
        <w:numPr>
          <w:ilvl w:val="0"/>
          <w:numId w:val="33"/>
        </w:numPr>
        <w:ind w:right="101" w:hanging="420"/>
      </w:pPr>
      <w:r>
        <w:t xml:space="preserve">The respective </w:t>
      </w:r>
      <w:proofErr w:type="spellStart"/>
      <w:r>
        <w:t>HoDs</w:t>
      </w:r>
      <w:proofErr w:type="spellEnd"/>
      <w:r>
        <w:t xml:space="preserve"> shall raise a requisition accompanied by relevant supporting documents as per the approved procurement plan and forward to (AO) for approval as appropriate;  </w:t>
      </w:r>
    </w:p>
    <w:p w14:paraId="62B50785" w14:textId="77777777" w:rsidR="006F5A73" w:rsidRDefault="00910A06">
      <w:pPr>
        <w:numPr>
          <w:ilvl w:val="0"/>
          <w:numId w:val="33"/>
        </w:numPr>
        <w:ind w:right="101" w:hanging="420"/>
      </w:pPr>
      <w:r>
        <w:t xml:space="preserve">Where the User Directorate/Department does not have capacity to develop </w:t>
      </w:r>
      <w:r w:rsidR="00422E41">
        <w:t>specifications, may</w:t>
      </w:r>
      <w:r>
        <w:t xml:space="preserve"> request (In </w:t>
      </w:r>
      <w:r w:rsidR="00422E41">
        <w:t>writing)</w:t>
      </w:r>
      <w:r>
        <w:t xml:space="preserve"> the (AO) for establishment of an internal committee or co-option of external experts to develop the specifications;  </w:t>
      </w:r>
    </w:p>
    <w:p w14:paraId="55EE753F" w14:textId="77777777" w:rsidR="006F5A73" w:rsidRDefault="00910A06">
      <w:pPr>
        <w:numPr>
          <w:ilvl w:val="0"/>
          <w:numId w:val="33"/>
        </w:numPr>
        <w:ind w:right="101" w:hanging="420"/>
      </w:pPr>
      <w:r>
        <w:t xml:space="preserve">The Purchase Requisition shall be forwarded to the (AO) for approval; </w:t>
      </w:r>
    </w:p>
    <w:p w14:paraId="3814DC5C" w14:textId="77777777" w:rsidR="006F5A73" w:rsidRDefault="00910A06">
      <w:pPr>
        <w:numPr>
          <w:ilvl w:val="0"/>
          <w:numId w:val="33"/>
        </w:numPr>
        <w:spacing w:after="11" w:line="268" w:lineRule="auto"/>
        <w:ind w:right="101" w:hanging="420"/>
      </w:pPr>
      <w:r>
        <w:t xml:space="preserve">Upon approval, the (AO) shall forward the Purchase Requisition and the </w:t>
      </w:r>
    </w:p>
    <w:p w14:paraId="13569389" w14:textId="77777777" w:rsidR="006F5A73" w:rsidRDefault="00910A06">
      <w:pPr>
        <w:ind w:left="812" w:right="101"/>
      </w:pPr>
      <w:r>
        <w:t xml:space="preserve">Specifications to the Director SCM for processing; and </w:t>
      </w:r>
    </w:p>
    <w:p w14:paraId="7B66A7A3" w14:textId="77777777" w:rsidR="006F5A73" w:rsidRDefault="00910A06">
      <w:pPr>
        <w:numPr>
          <w:ilvl w:val="0"/>
          <w:numId w:val="33"/>
        </w:numPr>
        <w:ind w:right="101" w:hanging="420"/>
      </w:pPr>
      <w:r>
        <w:t xml:space="preserve">Upon receipt of the approved purchase requisition from the (AO) the SCMD shall open a Procurement file for the subject Procurement clearly labeled indicating the tender/quotation number and description and shall contain an extract of the approved Procurement plan for the subject Procurement.  </w:t>
      </w:r>
    </w:p>
    <w:p w14:paraId="2C3A1340" w14:textId="77777777" w:rsidR="006F5A73" w:rsidRDefault="00910A06">
      <w:pPr>
        <w:spacing w:after="0" w:line="259" w:lineRule="auto"/>
        <w:ind w:left="1353" w:right="0" w:firstLine="0"/>
        <w:jc w:val="left"/>
      </w:pPr>
      <w:r>
        <w:t xml:space="preserve"> </w:t>
      </w:r>
    </w:p>
    <w:p w14:paraId="4B013B9E" w14:textId="77777777" w:rsidR="006F5A73" w:rsidRDefault="00910A06">
      <w:pPr>
        <w:pStyle w:val="Heading3"/>
        <w:tabs>
          <w:tab w:val="center" w:pos="4001"/>
        </w:tabs>
        <w:ind w:left="0" w:right="0" w:firstLine="0"/>
        <w:jc w:val="left"/>
      </w:pPr>
      <w:bookmarkStart w:id="48" w:name="_Toc155606163"/>
      <w:r>
        <w:t xml:space="preserve">4.6 </w:t>
      </w:r>
      <w:r>
        <w:tab/>
        <w:t>Preparation of Tender Documents and Invitation of Bids</w:t>
      </w:r>
      <w:bookmarkEnd w:id="48"/>
      <w:r>
        <w:t xml:space="preserve"> </w:t>
      </w:r>
    </w:p>
    <w:p w14:paraId="0958ED2D" w14:textId="77777777" w:rsidR="006F5A73" w:rsidRDefault="00910A06">
      <w:pPr>
        <w:ind w:left="825" w:right="101" w:hanging="720"/>
      </w:pPr>
      <w:r>
        <w:rPr>
          <w:b/>
        </w:rPr>
        <w:t xml:space="preserve">4.6.1 </w:t>
      </w:r>
      <w:r w:rsidR="00E10DA9">
        <w:t>KIPRE</w:t>
      </w:r>
      <w:r w:rsidR="00BF7F6D">
        <w:t xml:space="preserve"> </w:t>
      </w:r>
      <w:r>
        <w:t xml:space="preserve">shall use the standard tender documents published by the PPRA for all its procurement.  </w:t>
      </w:r>
    </w:p>
    <w:p w14:paraId="338F837B" w14:textId="77777777" w:rsidR="006F5A73" w:rsidRDefault="00910A06">
      <w:pPr>
        <w:ind w:left="105" w:right="101"/>
      </w:pPr>
      <w:r>
        <w:rPr>
          <w:b/>
        </w:rPr>
        <w:t xml:space="preserve">4.6.2 </w:t>
      </w:r>
      <w:r>
        <w:t xml:space="preserve">For donor funded projects, </w:t>
      </w:r>
      <w:r w:rsidR="00E10DA9">
        <w:t>KIPRE</w:t>
      </w:r>
      <w:r w:rsidR="00BF7F6D">
        <w:t xml:space="preserve"> </w:t>
      </w:r>
      <w:r>
        <w:t xml:space="preserve">shall use the donor published tender documents. </w:t>
      </w:r>
    </w:p>
    <w:p w14:paraId="23B3DF00" w14:textId="77777777" w:rsidR="006F5A73" w:rsidRDefault="00910A06">
      <w:pPr>
        <w:ind w:left="825" w:right="101" w:hanging="720"/>
      </w:pPr>
      <w:r>
        <w:rPr>
          <w:b/>
        </w:rPr>
        <w:lastRenderedPageBreak/>
        <w:t xml:space="preserve">4.6.3 </w:t>
      </w:r>
      <w:r>
        <w:t xml:space="preserve">The tender documents shall contain a cover letter, an invitation to tender, instructions to tenderers, evaluation criteria, the form (s) of the tender, specifications (Bill of quantities, the terms of </w:t>
      </w:r>
      <w:r w:rsidR="00422E41">
        <w:t>reference, designs</w:t>
      </w:r>
      <w:r>
        <w:t>/drawings and/or plans), the quality requirements and the terms and conditions of the contract.</w:t>
      </w:r>
      <w:r>
        <w:rPr>
          <w:b/>
        </w:rPr>
        <w:t xml:space="preserve"> </w:t>
      </w:r>
    </w:p>
    <w:p w14:paraId="467ECA42" w14:textId="77777777" w:rsidR="006F5A73" w:rsidRDefault="00910A06">
      <w:pPr>
        <w:ind w:left="105" w:right="101"/>
      </w:pPr>
      <w:r>
        <w:rPr>
          <w:b/>
        </w:rPr>
        <w:t xml:space="preserve">4.6.4 </w:t>
      </w:r>
      <w:r>
        <w:t xml:space="preserve">The following shall be the procedure for the preparation of the bid documents. </w:t>
      </w:r>
    </w:p>
    <w:p w14:paraId="092215DB" w14:textId="77777777" w:rsidR="006F5A73" w:rsidRDefault="00910A06">
      <w:pPr>
        <w:numPr>
          <w:ilvl w:val="0"/>
          <w:numId w:val="34"/>
        </w:numPr>
        <w:spacing w:after="49"/>
        <w:ind w:left="1341" w:right="101" w:hanging="529"/>
      </w:pPr>
      <w:r>
        <w:t xml:space="preserve">The Director SCM shall use the appropriate standard tender documents issued by PPRA for the specific procurement under consideration; </w:t>
      </w:r>
    </w:p>
    <w:p w14:paraId="7BAD17CB" w14:textId="77777777" w:rsidR="006F5A73" w:rsidRDefault="00910A06">
      <w:pPr>
        <w:numPr>
          <w:ilvl w:val="0"/>
          <w:numId w:val="34"/>
        </w:numPr>
        <w:ind w:left="1341" w:right="101" w:hanging="529"/>
      </w:pPr>
      <w:r>
        <w:t xml:space="preserve">The document shall be customized as per </w:t>
      </w:r>
      <w:r w:rsidR="003A5759">
        <w:t>KIPRE</w:t>
      </w:r>
      <w:r w:rsidR="00422E41">
        <w:t xml:space="preserve">’s </w:t>
      </w:r>
      <w:r>
        <w:t xml:space="preserve">needs and requirements; </w:t>
      </w:r>
    </w:p>
    <w:p w14:paraId="3A76D184" w14:textId="77777777" w:rsidR="006F5A73" w:rsidRDefault="00910A06">
      <w:pPr>
        <w:numPr>
          <w:ilvl w:val="0"/>
          <w:numId w:val="34"/>
        </w:numPr>
        <w:ind w:left="1341" w:right="101" w:hanging="529"/>
      </w:pPr>
      <w:r>
        <w:t xml:space="preserve">The SCMD in conjunction with the user and other relevant directorate/department shall prepare the tender document;  </w:t>
      </w:r>
    </w:p>
    <w:p w14:paraId="7B5077B6" w14:textId="77777777" w:rsidR="006F5A73" w:rsidRDefault="00910A06">
      <w:pPr>
        <w:numPr>
          <w:ilvl w:val="0"/>
          <w:numId w:val="34"/>
        </w:numPr>
        <w:ind w:left="1341" w:right="101" w:hanging="529"/>
      </w:pPr>
      <w:r>
        <w:t xml:space="preserve">For complex and specialized procurement, </w:t>
      </w:r>
      <w:r w:rsidR="00E10DA9">
        <w:t>KIPRE</w:t>
      </w:r>
      <w:r w:rsidR="00BF7F6D">
        <w:t xml:space="preserve"> </w:t>
      </w:r>
      <w:r>
        <w:t xml:space="preserve">may seek technical assistance from the relevant Government agencies; </w:t>
      </w:r>
    </w:p>
    <w:p w14:paraId="590D7B40" w14:textId="77777777" w:rsidR="006F5A73" w:rsidRDefault="00910A06">
      <w:pPr>
        <w:numPr>
          <w:ilvl w:val="0"/>
          <w:numId w:val="34"/>
        </w:numPr>
        <w:ind w:left="1341" w:right="101" w:hanging="529"/>
      </w:pPr>
      <w:r>
        <w:t xml:space="preserve">The tender invitation notice shall contain information as provided in Section 74 of the Act; </w:t>
      </w:r>
    </w:p>
    <w:p w14:paraId="753E2315" w14:textId="77777777" w:rsidR="006F5A73" w:rsidRDefault="00E10DA9">
      <w:pPr>
        <w:numPr>
          <w:ilvl w:val="0"/>
          <w:numId w:val="34"/>
        </w:numPr>
        <w:ind w:left="1341" w:right="101" w:hanging="529"/>
      </w:pPr>
      <w:r>
        <w:t>KIPRE</w:t>
      </w:r>
      <w:r w:rsidR="00BF7F6D">
        <w:t xml:space="preserve"> </w:t>
      </w:r>
      <w:r w:rsidR="00910A06">
        <w:t xml:space="preserve">may request bidders to submit their bid security of an absolute amount not more than 2% of the tender as valued by </w:t>
      </w:r>
      <w:r>
        <w:t>KIPRE</w:t>
      </w:r>
      <w:r w:rsidR="00BF7F6D">
        <w:t xml:space="preserve"> </w:t>
      </w:r>
      <w:r w:rsidR="00910A06">
        <w:t xml:space="preserve">or a tender securing declaration where the subject procurement is reserved for the special groups; </w:t>
      </w:r>
    </w:p>
    <w:p w14:paraId="6BD4DEDA" w14:textId="77777777" w:rsidR="006F5A73" w:rsidRDefault="00910A06">
      <w:pPr>
        <w:numPr>
          <w:ilvl w:val="0"/>
          <w:numId w:val="34"/>
        </w:numPr>
        <w:ind w:left="1341" w:right="101" w:hanging="529"/>
      </w:pPr>
      <w:r>
        <w:t xml:space="preserve">All candidates in a tendering process shall upon downloading the tender document, send an email to the dedicated email address providing their contact information for purposes of communication;   </w:t>
      </w:r>
    </w:p>
    <w:p w14:paraId="607645B5" w14:textId="77777777" w:rsidR="006F5A73" w:rsidRDefault="00910A06">
      <w:pPr>
        <w:numPr>
          <w:ilvl w:val="0"/>
          <w:numId w:val="34"/>
        </w:numPr>
        <w:ind w:left="1341" w:right="101" w:hanging="529"/>
      </w:pPr>
      <w:r>
        <w:t xml:space="preserve">Bids shall be submitted as explained in the invitation notice;  </w:t>
      </w:r>
    </w:p>
    <w:p w14:paraId="345D1BFA" w14:textId="77777777" w:rsidR="006F5A73" w:rsidRDefault="00910A06">
      <w:pPr>
        <w:numPr>
          <w:ilvl w:val="0"/>
          <w:numId w:val="34"/>
        </w:numPr>
        <w:ind w:left="1341" w:right="101" w:hanging="529"/>
      </w:pPr>
      <w:r>
        <w:t xml:space="preserve">For those bids which cannot fit into the Tender/Quotation Box, they shall be submitted to the as guided in the bid document and recorded in the tender register; </w:t>
      </w:r>
    </w:p>
    <w:p w14:paraId="73071CE2" w14:textId="77777777" w:rsidR="006F5A73" w:rsidRDefault="00910A06">
      <w:pPr>
        <w:numPr>
          <w:ilvl w:val="0"/>
          <w:numId w:val="34"/>
        </w:numPr>
        <w:ind w:left="1341" w:right="101" w:hanging="529"/>
      </w:pPr>
      <w:r>
        <w:t xml:space="preserve">The bid documents shall be secured and produced at the time of tender opening with the register; and </w:t>
      </w:r>
    </w:p>
    <w:p w14:paraId="72EC0CD9" w14:textId="77777777" w:rsidR="006F5A73" w:rsidRDefault="00910A06">
      <w:pPr>
        <w:numPr>
          <w:ilvl w:val="0"/>
          <w:numId w:val="34"/>
        </w:numPr>
        <w:ind w:left="1341" w:right="101" w:hanging="529"/>
      </w:pPr>
      <w:r>
        <w:t xml:space="preserve">The Tender/Quotation Boxes shall have two locks and the keys for the separate locks shall be kept by the Director SCM and Administration respectively. </w:t>
      </w:r>
    </w:p>
    <w:p w14:paraId="64B5DFAF" w14:textId="77777777" w:rsidR="006F5A73" w:rsidRDefault="00910A06">
      <w:pPr>
        <w:spacing w:after="0" w:line="259" w:lineRule="auto"/>
        <w:ind w:left="1173" w:right="0" w:firstLine="0"/>
        <w:jc w:val="left"/>
      </w:pPr>
      <w:r>
        <w:t xml:space="preserve"> </w:t>
      </w:r>
    </w:p>
    <w:p w14:paraId="30532A58" w14:textId="77777777" w:rsidR="006F5A73" w:rsidRDefault="00910A06">
      <w:pPr>
        <w:pStyle w:val="Heading3"/>
        <w:ind w:left="87" w:right="96"/>
      </w:pPr>
      <w:bookmarkStart w:id="49" w:name="_Toc155606164"/>
      <w:r>
        <w:t>4.7       Opening of Bids</w:t>
      </w:r>
      <w:bookmarkEnd w:id="49"/>
      <w:r>
        <w:rPr>
          <w:b w:val="0"/>
        </w:rPr>
        <w:t xml:space="preserve"> </w:t>
      </w:r>
    </w:p>
    <w:p w14:paraId="018C4FC8" w14:textId="77777777" w:rsidR="006F5A73" w:rsidRDefault="00910A06">
      <w:pPr>
        <w:ind w:left="825" w:right="183" w:hanging="720"/>
      </w:pPr>
      <w:r>
        <w:rPr>
          <w:b/>
        </w:rPr>
        <w:t xml:space="preserve">4.7.1 </w:t>
      </w:r>
      <w:r>
        <w:t xml:space="preserve">The Director SCM shall liaise with the </w:t>
      </w:r>
      <w:proofErr w:type="spellStart"/>
      <w:r>
        <w:t>HoDs</w:t>
      </w:r>
      <w:proofErr w:type="spellEnd"/>
      <w:r>
        <w:t xml:space="preserve"> to nominate at least three persons to be appointed as members of the </w:t>
      </w:r>
      <w:r>
        <w:rPr>
          <w:i/>
        </w:rPr>
        <w:t>ad-hoc</w:t>
      </w:r>
      <w:r>
        <w:t xml:space="preserve"> Tender Opening Committee (TOC) as and when required.  </w:t>
      </w:r>
    </w:p>
    <w:p w14:paraId="7EDD6F03" w14:textId="77777777" w:rsidR="006F5A73" w:rsidRDefault="00910A06">
      <w:pPr>
        <w:ind w:left="105" w:right="101"/>
      </w:pPr>
      <w:r>
        <w:rPr>
          <w:b/>
        </w:rPr>
        <w:t xml:space="preserve">4.7.2 </w:t>
      </w:r>
      <w:r>
        <w:t xml:space="preserve">The Director SCM shall then submit the names to the (AO) for appointment.  </w:t>
      </w:r>
    </w:p>
    <w:p w14:paraId="0FF8D19C" w14:textId="77777777" w:rsidR="006F5A73" w:rsidRDefault="00910A06">
      <w:pPr>
        <w:ind w:left="825" w:right="101" w:hanging="720"/>
      </w:pPr>
      <w:r>
        <w:rPr>
          <w:b/>
        </w:rPr>
        <w:t xml:space="preserve">4.7.3 </w:t>
      </w:r>
      <w:r>
        <w:t xml:space="preserve">The User Directorate/Department where the subject procurement belongs may chair and/or be a member of the committee. </w:t>
      </w:r>
    </w:p>
    <w:p w14:paraId="578E14ED" w14:textId="77777777" w:rsidR="006F5A73" w:rsidRDefault="00910A06">
      <w:pPr>
        <w:ind w:left="825" w:right="101" w:hanging="720"/>
      </w:pPr>
      <w:r>
        <w:rPr>
          <w:b/>
        </w:rPr>
        <w:t xml:space="preserve">4.7.4 </w:t>
      </w:r>
      <w:r>
        <w:t xml:space="preserve">Upon appointment of the tender opening committee, the Director SCM shall notify each person appointed as appropriate. </w:t>
      </w:r>
    </w:p>
    <w:p w14:paraId="00C5BE57" w14:textId="77777777" w:rsidR="006F5A73" w:rsidRDefault="00910A06">
      <w:pPr>
        <w:ind w:left="825" w:right="186" w:hanging="720"/>
      </w:pPr>
      <w:r>
        <w:rPr>
          <w:b/>
        </w:rPr>
        <w:t xml:space="preserve">4.7.5 </w:t>
      </w:r>
      <w:r>
        <w:t xml:space="preserve">Before the time of bid opening, the Secretary shall make the necessary arrangements in readiness for the tender opening and remind the Committee members on time before the exercise.  </w:t>
      </w:r>
    </w:p>
    <w:p w14:paraId="3D23B4D8" w14:textId="77777777" w:rsidR="006F5A73" w:rsidRDefault="00910A06">
      <w:pPr>
        <w:ind w:left="825" w:right="187" w:hanging="720"/>
      </w:pPr>
      <w:r>
        <w:rPr>
          <w:b/>
        </w:rPr>
        <w:lastRenderedPageBreak/>
        <w:t xml:space="preserve">4.7.6 </w:t>
      </w:r>
      <w:r>
        <w:t xml:space="preserve">After the deadline for submission of tenders has lapsed, the chairperson of the committee shall seal the tender/quotation box and announce to those present that the tender has officially closed and no more bids shall be accepted. </w:t>
      </w:r>
    </w:p>
    <w:p w14:paraId="1DDDA6E0" w14:textId="77777777" w:rsidR="006F5A73" w:rsidRDefault="00910A06">
      <w:pPr>
        <w:ind w:left="825" w:right="101" w:hanging="720"/>
      </w:pPr>
      <w:r>
        <w:rPr>
          <w:b/>
        </w:rPr>
        <w:t xml:space="preserve">4.7.7 </w:t>
      </w:r>
      <w:r>
        <w:t xml:space="preserve">The tender/quotation box shall be opened and the documents for the subject tender identified.  </w:t>
      </w:r>
    </w:p>
    <w:p w14:paraId="5B57AD99" w14:textId="77777777" w:rsidR="006F5A73" w:rsidRDefault="00910A06">
      <w:pPr>
        <w:ind w:left="105" w:right="101"/>
      </w:pPr>
      <w:r>
        <w:rPr>
          <w:b/>
        </w:rPr>
        <w:t xml:space="preserve">4.7.8 </w:t>
      </w:r>
      <w:r>
        <w:t xml:space="preserve">Opening of the bids shall entail; </w:t>
      </w:r>
    </w:p>
    <w:p w14:paraId="4DABB8B3" w14:textId="77777777" w:rsidR="006F5A73" w:rsidRDefault="00910A06">
      <w:pPr>
        <w:numPr>
          <w:ilvl w:val="0"/>
          <w:numId w:val="35"/>
        </w:numPr>
        <w:ind w:right="101" w:hanging="441"/>
      </w:pPr>
      <w:r>
        <w:t xml:space="preserve">Numbering all the bid documents submitted before the deadline;  </w:t>
      </w:r>
    </w:p>
    <w:p w14:paraId="4FD97701" w14:textId="77777777" w:rsidR="006F5A73" w:rsidRDefault="00910A06">
      <w:pPr>
        <w:numPr>
          <w:ilvl w:val="0"/>
          <w:numId w:val="35"/>
        </w:numPr>
        <w:spacing w:after="11" w:line="267" w:lineRule="auto"/>
        <w:ind w:right="101" w:hanging="441"/>
      </w:pPr>
      <w:r>
        <w:t xml:space="preserve">Reading aloud the name of the bidder as every document is opened;  </w:t>
      </w:r>
    </w:p>
    <w:p w14:paraId="64B7423E" w14:textId="77777777" w:rsidR="006F5A73" w:rsidRDefault="00910A06">
      <w:pPr>
        <w:numPr>
          <w:ilvl w:val="0"/>
          <w:numId w:val="35"/>
        </w:numPr>
        <w:ind w:right="101" w:hanging="441"/>
      </w:pPr>
      <w:r>
        <w:t xml:space="preserve">Reading aloud the bid security if any, its amount and the issuing Bank/Insurance company except </w:t>
      </w:r>
      <w:r w:rsidR="00DF4229">
        <w:t>in cases</w:t>
      </w:r>
      <w:r>
        <w:t xml:space="preserve"> where there are separate financial and technical copies;  </w:t>
      </w:r>
    </w:p>
    <w:p w14:paraId="65753F67" w14:textId="77777777" w:rsidR="006F5A73" w:rsidRDefault="00910A06">
      <w:pPr>
        <w:numPr>
          <w:ilvl w:val="0"/>
          <w:numId w:val="35"/>
        </w:numPr>
        <w:ind w:right="101" w:hanging="441"/>
      </w:pPr>
      <w:r>
        <w:t xml:space="preserve">Fill in the bid opening checklist with appropriate information; and </w:t>
      </w:r>
    </w:p>
    <w:p w14:paraId="5E0E4E6C" w14:textId="77777777" w:rsidR="006F5A73" w:rsidRDefault="00910A06">
      <w:pPr>
        <w:numPr>
          <w:ilvl w:val="0"/>
          <w:numId w:val="35"/>
        </w:numPr>
        <w:spacing w:after="164"/>
        <w:ind w:right="101" w:hanging="441"/>
      </w:pPr>
      <w:r>
        <w:t xml:space="preserve">Reading aloud the tender sum for each bid as stated in the form of tender where applicable. </w:t>
      </w:r>
    </w:p>
    <w:p w14:paraId="65E376AC" w14:textId="77777777" w:rsidR="006F5A73" w:rsidRDefault="00910A06">
      <w:pPr>
        <w:ind w:left="825" w:right="187" w:hanging="720"/>
      </w:pPr>
      <w:r>
        <w:rPr>
          <w:b/>
        </w:rPr>
        <w:t xml:space="preserve">4.7.9 </w:t>
      </w:r>
      <w:r>
        <w:t xml:space="preserve">All the Committee members present during the tender opening shall append their signatures on the First Page of each Tender Document, Form of Tender, Price Schedule (where applicable) and any other page that the committee may decide. </w:t>
      </w:r>
    </w:p>
    <w:p w14:paraId="624CA4D6" w14:textId="77777777" w:rsidR="006F5A73" w:rsidRDefault="00910A06">
      <w:pPr>
        <w:ind w:left="825" w:right="192" w:hanging="720"/>
      </w:pPr>
      <w:r>
        <w:rPr>
          <w:b/>
        </w:rPr>
        <w:t xml:space="preserve">4.7.10 </w:t>
      </w:r>
      <w:proofErr w:type="gramStart"/>
      <w:r>
        <w:t>The</w:t>
      </w:r>
      <w:proofErr w:type="gramEnd"/>
      <w:r>
        <w:t xml:space="preserve"> opening committee shall record in the opening register; name of the bidder, details of total costs, tender security and total number of pages of each bid document. </w:t>
      </w:r>
    </w:p>
    <w:p w14:paraId="315C855A" w14:textId="77777777" w:rsidR="006F5A73" w:rsidRDefault="00910A06">
      <w:pPr>
        <w:ind w:left="825" w:right="188" w:hanging="720"/>
      </w:pPr>
      <w:r>
        <w:rPr>
          <w:b/>
        </w:rPr>
        <w:t xml:space="preserve">4.7.11 </w:t>
      </w:r>
      <w:proofErr w:type="gramStart"/>
      <w:r>
        <w:t>Immediately</w:t>
      </w:r>
      <w:proofErr w:type="gramEnd"/>
      <w:r>
        <w:t xml:space="preserve"> after opening of the tenders, the Secretary shall prepare Tender Opening Minutes outlining the procedure followed in opening the tenders, a signed attendance </w:t>
      </w:r>
      <w:r w:rsidR="00DF4229">
        <w:t>registers</w:t>
      </w:r>
      <w:r>
        <w:t xml:space="preserve"> for the persons submitting the tenders or their representatives who attended the opening of the tenders. </w:t>
      </w:r>
    </w:p>
    <w:p w14:paraId="45749ED8" w14:textId="77777777" w:rsidR="006F5A73" w:rsidRDefault="00910A06">
      <w:pPr>
        <w:ind w:left="825" w:right="188" w:hanging="720"/>
      </w:pPr>
      <w:r>
        <w:rPr>
          <w:b/>
        </w:rPr>
        <w:t xml:space="preserve">4.7.12 </w:t>
      </w:r>
      <w:proofErr w:type="gramStart"/>
      <w:r>
        <w:t>Each</w:t>
      </w:r>
      <w:proofErr w:type="gramEnd"/>
      <w:r>
        <w:t xml:space="preserve"> member of the committee present during opening shall append their signatures on each page of the minutes. The last page of the minutes shall contain the full names of the members, designation and their signatures.  </w:t>
      </w:r>
    </w:p>
    <w:p w14:paraId="25FE9372" w14:textId="77777777" w:rsidR="006F5A73" w:rsidRDefault="00910A06">
      <w:pPr>
        <w:ind w:left="105" w:right="101"/>
      </w:pPr>
      <w:r>
        <w:rPr>
          <w:b/>
        </w:rPr>
        <w:t xml:space="preserve">4.7.13 </w:t>
      </w:r>
      <w:proofErr w:type="gramStart"/>
      <w:r>
        <w:t>The</w:t>
      </w:r>
      <w:proofErr w:type="gramEnd"/>
      <w:r>
        <w:t xml:space="preserve"> secretary of the tender opening committee shall submit all the bid documents to the Director SCM immediately. </w:t>
      </w:r>
    </w:p>
    <w:p w14:paraId="326B4120" w14:textId="77777777" w:rsidR="006F5A73" w:rsidRDefault="00910A06">
      <w:pPr>
        <w:ind w:left="825" w:right="181" w:hanging="720"/>
      </w:pPr>
      <w:r>
        <w:rPr>
          <w:b/>
        </w:rPr>
        <w:t xml:space="preserve">4.7.14 </w:t>
      </w:r>
      <w:proofErr w:type="gramStart"/>
      <w:r>
        <w:t>If</w:t>
      </w:r>
      <w:proofErr w:type="gramEnd"/>
      <w:r>
        <w:t xml:space="preserve"> a two-envelope system was used like in the case of Request for Proposals, the un-opened but numbered Financial Proposals shall be kept in safe custody by the Director SCM and shall only be opened at the appropriate time as shall be communicated to the bidders.  </w:t>
      </w:r>
    </w:p>
    <w:p w14:paraId="57AE31C1" w14:textId="77777777" w:rsidR="006F5A73" w:rsidRDefault="00910A06" w:rsidP="00DF4229">
      <w:pPr>
        <w:spacing w:after="18" w:line="259" w:lineRule="auto"/>
        <w:ind w:left="452" w:right="0" w:firstLine="0"/>
        <w:jc w:val="left"/>
      </w:pPr>
      <w:r>
        <w:rPr>
          <w:b/>
        </w:rPr>
        <w:t xml:space="preserve">  </w:t>
      </w:r>
    </w:p>
    <w:p w14:paraId="50B79DBE" w14:textId="77777777" w:rsidR="006F5A73" w:rsidRDefault="00910A06">
      <w:pPr>
        <w:pStyle w:val="Heading3"/>
        <w:ind w:left="87" w:right="96"/>
      </w:pPr>
      <w:bookmarkStart w:id="50" w:name="_Toc155606165"/>
      <w:r>
        <w:t>4.8 Evaluation of Bids</w:t>
      </w:r>
      <w:bookmarkEnd w:id="50"/>
      <w:r>
        <w:t xml:space="preserve"> </w:t>
      </w:r>
    </w:p>
    <w:p w14:paraId="2F2B59B1" w14:textId="77777777" w:rsidR="006F5A73" w:rsidRDefault="00910A06">
      <w:pPr>
        <w:ind w:left="825" w:right="101" w:hanging="720"/>
      </w:pPr>
      <w:r>
        <w:rPr>
          <w:b/>
        </w:rPr>
        <w:t xml:space="preserve">4.8.1 </w:t>
      </w:r>
      <w:r>
        <w:t xml:space="preserve">The Director SCM shall upon consultation with Heads of the relevant User Directorates/Departments nominate members of the Evaluation Committee.  </w:t>
      </w:r>
    </w:p>
    <w:p w14:paraId="2D1CA2B5" w14:textId="77777777" w:rsidR="006F5A73" w:rsidRDefault="00910A06">
      <w:pPr>
        <w:ind w:left="825" w:right="101" w:hanging="720"/>
      </w:pPr>
      <w:r>
        <w:rPr>
          <w:b/>
        </w:rPr>
        <w:t xml:space="preserve">4.8.2 </w:t>
      </w:r>
      <w:r>
        <w:t xml:space="preserve">The User Directorate/Department where the subject Procurement belongs shall be represented. </w:t>
      </w:r>
    </w:p>
    <w:p w14:paraId="3E9AD791" w14:textId="77777777" w:rsidR="006F5A73" w:rsidRDefault="00910A06">
      <w:pPr>
        <w:ind w:left="825" w:right="101" w:hanging="720"/>
      </w:pPr>
      <w:r>
        <w:rPr>
          <w:b/>
        </w:rPr>
        <w:t xml:space="preserve">4.8.3 </w:t>
      </w:r>
      <w:r>
        <w:t xml:space="preserve">The Director SCM shall submit an internal memo/letter with the names of the nominated persons to the (AO) for consideration and appointment.  </w:t>
      </w:r>
    </w:p>
    <w:p w14:paraId="554C9909" w14:textId="77777777" w:rsidR="006F5A73" w:rsidRDefault="00910A06">
      <w:pPr>
        <w:ind w:left="825" w:right="101" w:hanging="720"/>
      </w:pPr>
      <w:r>
        <w:rPr>
          <w:b/>
        </w:rPr>
        <w:lastRenderedPageBreak/>
        <w:t xml:space="preserve">4.8.4 </w:t>
      </w:r>
      <w:r>
        <w:t xml:space="preserve">Upon appointment of the Evaluation Committee, the Director SCM shall notify each person appointed as appropriate. </w:t>
      </w:r>
    </w:p>
    <w:p w14:paraId="7697D36B" w14:textId="77777777" w:rsidR="006F5A73" w:rsidRDefault="00910A06">
      <w:pPr>
        <w:ind w:left="825" w:right="101" w:hanging="720"/>
      </w:pPr>
      <w:r>
        <w:rPr>
          <w:b/>
        </w:rPr>
        <w:t xml:space="preserve">4.8.5 </w:t>
      </w:r>
      <w:r>
        <w:t xml:space="preserve">The Secretary of the Evaluation Committee shall prepare blank Evaluation Score Sheets in accordance with the evaluation criteria prescribed in the bid document. </w:t>
      </w:r>
    </w:p>
    <w:p w14:paraId="3996B851" w14:textId="77777777" w:rsidR="006F5A73" w:rsidRDefault="00910A06">
      <w:pPr>
        <w:ind w:left="825" w:right="101" w:hanging="720"/>
      </w:pPr>
      <w:r>
        <w:rPr>
          <w:b/>
        </w:rPr>
        <w:t xml:space="preserve">4.8.6 </w:t>
      </w:r>
      <w:r>
        <w:t xml:space="preserve">The Evaluation Committee shall assemble in one venue to conduct the evaluation process individually and collectively.  </w:t>
      </w:r>
    </w:p>
    <w:p w14:paraId="6629CC6C" w14:textId="77777777" w:rsidR="006F5A73" w:rsidRDefault="00910A06">
      <w:pPr>
        <w:ind w:left="825" w:right="101" w:hanging="720"/>
      </w:pPr>
      <w:r>
        <w:rPr>
          <w:b/>
        </w:rPr>
        <w:t xml:space="preserve">4.8.7 </w:t>
      </w:r>
      <w:r>
        <w:t xml:space="preserve">The evaluation shall be concluded within the timelines prescribed in the appointment letter. (Within 30 calendar days for tenders and 21 days for RFPs from the date of tender opening).  </w:t>
      </w:r>
    </w:p>
    <w:p w14:paraId="6C9432A2" w14:textId="77777777" w:rsidR="006F5A73" w:rsidRDefault="00910A06">
      <w:pPr>
        <w:ind w:left="825" w:right="101" w:hanging="720"/>
      </w:pPr>
      <w:r>
        <w:rPr>
          <w:b/>
        </w:rPr>
        <w:t xml:space="preserve">4.8.8 </w:t>
      </w:r>
      <w:r>
        <w:t xml:space="preserve">Each evaluator shall first counter-check that the score sheet provided is consistent with the evaluation criteria stipulated in the bid document.  </w:t>
      </w:r>
    </w:p>
    <w:p w14:paraId="0C67642B" w14:textId="77777777" w:rsidR="006F5A73" w:rsidRDefault="00910A06">
      <w:pPr>
        <w:ind w:left="825" w:right="101" w:hanging="720"/>
      </w:pPr>
      <w:r>
        <w:rPr>
          <w:b/>
        </w:rPr>
        <w:t xml:space="preserve">4.8.9 </w:t>
      </w:r>
      <w:r>
        <w:t xml:space="preserve">Evaluation shall be conducted strictly in accordance with the criteria prescribed in the bid document. </w:t>
      </w:r>
    </w:p>
    <w:p w14:paraId="757A8E13" w14:textId="77777777" w:rsidR="006F5A73" w:rsidRDefault="00910A06">
      <w:pPr>
        <w:ind w:left="825" w:right="101" w:hanging="720"/>
      </w:pPr>
      <w:r>
        <w:rPr>
          <w:b/>
        </w:rPr>
        <w:t xml:space="preserve">4.8.10 </w:t>
      </w:r>
      <w:proofErr w:type="gramStart"/>
      <w:r>
        <w:t>The</w:t>
      </w:r>
      <w:proofErr w:type="gramEnd"/>
      <w:r>
        <w:t xml:space="preserve"> evaluation committee shall be provided with the tender opening minutes for information. </w:t>
      </w:r>
    </w:p>
    <w:p w14:paraId="79A9618A" w14:textId="77777777" w:rsidR="006F5A73" w:rsidRDefault="00910A06">
      <w:pPr>
        <w:ind w:left="825" w:right="101" w:hanging="720"/>
      </w:pPr>
      <w:r>
        <w:rPr>
          <w:b/>
        </w:rPr>
        <w:t xml:space="preserve">4.8.11 </w:t>
      </w:r>
      <w:r>
        <w:t xml:space="preserve">Each member of the evaluation committee in a joint meeting shall evaluate the tenders or proposals received independently from the other members prior to sharing his or her analysis, questions and evaluation including his or her rating with the other members of the committee.  </w:t>
      </w:r>
    </w:p>
    <w:p w14:paraId="720FE809" w14:textId="77777777" w:rsidR="006F5A73" w:rsidRDefault="00910A06">
      <w:pPr>
        <w:ind w:left="825" w:right="101" w:hanging="720"/>
      </w:pPr>
      <w:r>
        <w:rPr>
          <w:b/>
        </w:rPr>
        <w:t xml:space="preserve">4.8.12 </w:t>
      </w:r>
      <w:proofErr w:type="gramStart"/>
      <w:r>
        <w:t>After</w:t>
      </w:r>
      <w:proofErr w:type="gramEnd"/>
      <w:r>
        <w:t xml:space="preserve"> discussing the individual evaluation results, the Secretary shall prepare a joint score sheet where the individual evaluators’ scores will be averaged and a consensus made before arriving at a final recommendation. </w:t>
      </w:r>
    </w:p>
    <w:p w14:paraId="674599AD" w14:textId="77777777" w:rsidR="006F5A73" w:rsidRDefault="00910A06">
      <w:pPr>
        <w:ind w:left="825" w:right="101" w:hanging="720"/>
      </w:pPr>
      <w:r>
        <w:rPr>
          <w:b/>
        </w:rPr>
        <w:t xml:space="preserve">4.8.13 </w:t>
      </w:r>
      <w:proofErr w:type="gramStart"/>
      <w:r>
        <w:t>The</w:t>
      </w:r>
      <w:proofErr w:type="gramEnd"/>
      <w:r>
        <w:t xml:space="preserve"> evaluation committee shall prepare an evaluation report based on their joint scores and recommendations. The report shall include any dissenting opinion(s) and the reason(s) thereof (if any) and such other recommendation as may be deemed necessary by the evaluation committee. </w:t>
      </w:r>
    </w:p>
    <w:p w14:paraId="74257E27" w14:textId="77777777" w:rsidR="006F5A73" w:rsidRDefault="00910A06">
      <w:pPr>
        <w:ind w:left="825" w:right="101" w:hanging="720"/>
      </w:pPr>
      <w:r>
        <w:rPr>
          <w:b/>
        </w:rPr>
        <w:t xml:space="preserve">4.8.14 </w:t>
      </w:r>
      <w:proofErr w:type="gramStart"/>
      <w:r>
        <w:t>The</w:t>
      </w:r>
      <w:proofErr w:type="gramEnd"/>
      <w:r>
        <w:t xml:space="preserve"> evaluation committee may conduct due diligence on the successful bidder to confirm authenticity of the information provided in the winning bid, this may entail site visit where necessary. (In order to apply this criterion, it shall be included in the blank tender document). </w:t>
      </w:r>
    </w:p>
    <w:p w14:paraId="5D65851E" w14:textId="77777777" w:rsidR="006F5A73" w:rsidRDefault="00910A06">
      <w:pPr>
        <w:ind w:left="105" w:right="101"/>
      </w:pPr>
      <w:r>
        <w:rPr>
          <w:b/>
        </w:rPr>
        <w:t xml:space="preserve">4.8.15 </w:t>
      </w:r>
      <w:proofErr w:type="gramStart"/>
      <w:r>
        <w:t>Each</w:t>
      </w:r>
      <w:proofErr w:type="gramEnd"/>
      <w:r>
        <w:t xml:space="preserve"> member of the evaluation committee shall append his/her signature on each page of the evaluation report.  </w:t>
      </w:r>
    </w:p>
    <w:p w14:paraId="1AB0BFEB" w14:textId="77777777" w:rsidR="006F5A73" w:rsidRDefault="00910A06">
      <w:pPr>
        <w:ind w:left="825" w:right="101" w:hanging="720"/>
      </w:pPr>
      <w:r>
        <w:rPr>
          <w:b/>
        </w:rPr>
        <w:t xml:space="preserve">4.8.16 </w:t>
      </w:r>
      <w:proofErr w:type="gramStart"/>
      <w:r>
        <w:t>The</w:t>
      </w:r>
      <w:proofErr w:type="gramEnd"/>
      <w:r>
        <w:t xml:space="preserve"> evaluators shall also sign the individual score sheets which shall also be handed over to the Secretary. </w:t>
      </w:r>
    </w:p>
    <w:p w14:paraId="09BF630E" w14:textId="77777777" w:rsidR="006F5A73" w:rsidRDefault="00910A06">
      <w:pPr>
        <w:ind w:left="825" w:right="101" w:hanging="720"/>
      </w:pPr>
      <w:r>
        <w:rPr>
          <w:b/>
        </w:rPr>
        <w:t xml:space="preserve">4.8.17 </w:t>
      </w:r>
      <w:r>
        <w:t xml:space="preserve">The Secretary shall submit the original evaluation report to the Director SCM immediately after completion of evaluation. </w:t>
      </w:r>
    </w:p>
    <w:p w14:paraId="0E47CAE8" w14:textId="77777777" w:rsidR="006F5A73" w:rsidRDefault="00910A06">
      <w:pPr>
        <w:spacing w:after="178" w:line="259" w:lineRule="auto"/>
        <w:ind w:left="800" w:right="0" w:firstLine="0"/>
        <w:jc w:val="left"/>
      </w:pPr>
      <w:r>
        <w:t xml:space="preserve">  </w:t>
      </w:r>
    </w:p>
    <w:p w14:paraId="733FF04F" w14:textId="77777777" w:rsidR="006F5A73" w:rsidRDefault="00910A06">
      <w:pPr>
        <w:pStyle w:val="Heading3"/>
        <w:ind w:left="87" w:right="96"/>
      </w:pPr>
      <w:bookmarkStart w:id="51" w:name="_Toc155606166"/>
      <w:r>
        <w:t>4.9       Professional Opinion by the Director SCM</w:t>
      </w:r>
      <w:bookmarkEnd w:id="51"/>
      <w:r>
        <w:t xml:space="preserve"> </w:t>
      </w:r>
      <w:r>
        <w:rPr>
          <w:b w:val="0"/>
        </w:rPr>
        <w:t xml:space="preserve"> </w:t>
      </w:r>
    </w:p>
    <w:p w14:paraId="76F2F238" w14:textId="77777777" w:rsidR="006F5A73" w:rsidRDefault="00910A06">
      <w:pPr>
        <w:ind w:left="825" w:right="101" w:hanging="720"/>
      </w:pPr>
      <w:r>
        <w:rPr>
          <w:b/>
        </w:rPr>
        <w:t xml:space="preserve">4.9.1 </w:t>
      </w:r>
      <w:r>
        <w:t xml:space="preserve">The Director SCM shall be responsible for rendering procurement professional advice to the (AO) </w:t>
      </w:r>
    </w:p>
    <w:p w14:paraId="6143415B" w14:textId="77777777" w:rsidR="006F5A73" w:rsidRDefault="00910A06">
      <w:pPr>
        <w:ind w:left="825" w:right="101" w:hanging="720"/>
      </w:pPr>
      <w:r>
        <w:rPr>
          <w:b/>
        </w:rPr>
        <w:lastRenderedPageBreak/>
        <w:t xml:space="preserve">4.9.2 </w:t>
      </w:r>
      <w:r>
        <w:t xml:space="preserve">The Director SCM shall, alongside the report of the evaluation committee as secretariat comments, review the tender evaluation report and provide a signed professional opinion to the (AO) on the procurement or asset disposal proceedings.  </w:t>
      </w:r>
    </w:p>
    <w:p w14:paraId="6C2F395D" w14:textId="77777777" w:rsidR="006F5A73" w:rsidRDefault="00910A06">
      <w:pPr>
        <w:ind w:left="825" w:right="101" w:hanging="720"/>
      </w:pPr>
      <w:r>
        <w:rPr>
          <w:b/>
        </w:rPr>
        <w:t xml:space="preserve">4.9.3 </w:t>
      </w:r>
      <w:r>
        <w:t xml:space="preserve">The Director SCM shall provide the opinion to the (AO) within one (1) day from the date the evaluation report is availed to him/her.  </w:t>
      </w:r>
    </w:p>
    <w:p w14:paraId="6AB8A7E8" w14:textId="77777777" w:rsidR="006F5A73" w:rsidRDefault="00910A06">
      <w:pPr>
        <w:ind w:left="825" w:right="101" w:hanging="720"/>
      </w:pPr>
      <w:r>
        <w:rPr>
          <w:b/>
        </w:rPr>
        <w:t xml:space="preserve">4.9.4 </w:t>
      </w:r>
      <w:r>
        <w:t xml:space="preserve">The professional opinion may provide guidance on the procurement proceeding in the event of dissenting opinions between tender evaluation results and award recommendations.  </w:t>
      </w:r>
    </w:p>
    <w:p w14:paraId="490E6AB0" w14:textId="77777777" w:rsidR="006F5A73" w:rsidRDefault="00910A06">
      <w:pPr>
        <w:ind w:left="825" w:right="101" w:hanging="720"/>
      </w:pPr>
      <w:r>
        <w:rPr>
          <w:b/>
        </w:rPr>
        <w:t xml:space="preserve">4.9.5 </w:t>
      </w:r>
      <w:r>
        <w:t xml:space="preserve">The Director SCM may seek for clarification from the evaluation committee before making a professional opinion. </w:t>
      </w:r>
    </w:p>
    <w:p w14:paraId="491FC1FF" w14:textId="77777777" w:rsidR="006F5A73" w:rsidRDefault="00910A06">
      <w:pPr>
        <w:ind w:left="105" w:right="101"/>
      </w:pPr>
      <w:r>
        <w:rPr>
          <w:b/>
        </w:rPr>
        <w:t xml:space="preserve">4.9.6 </w:t>
      </w:r>
      <w:r>
        <w:t xml:space="preserve">The professional opinion shall include contents of ninth schedule as follows: - </w:t>
      </w:r>
    </w:p>
    <w:p w14:paraId="6262283B" w14:textId="77777777" w:rsidR="006F5A73" w:rsidRDefault="00910A06">
      <w:pPr>
        <w:numPr>
          <w:ilvl w:val="0"/>
          <w:numId w:val="36"/>
        </w:numPr>
        <w:ind w:left="1325" w:right="101" w:hanging="361"/>
      </w:pPr>
      <w:r>
        <w:t xml:space="preserve">A review of the procurement or asset disposal proceedings; </w:t>
      </w:r>
    </w:p>
    <w:p w14:paraId="6AAE3C0B" w14:textId="77777777" w:rsidR="006F5A73" w:rsidRDefault="00910A06">
      <w:pPr>
        <w:numPr>
          <w:ilvl w:val="0"/>
          <w:numId w:val="36"/>
        </w:numPr>
        <w:ind w:left="1325" w:right="101" w:hanging="361"/>
      </w:pPr>
      <w:r>
        <w:t xml:space="preserve">Adherence to evaluation criteria stipulated in the bid documents; </w:t>
      </w:r>
    </w:p>
    <w:p w14:paraId="39425F51" w14:textId="77777777" w:rsidR="006F5A73" w:rsidRDefault="00910A06">
      <w:pPr>
        <w:numPr>
          <w:ilvl w:val="0"/>
          <w:numId w:val="36"/>
        </w:numPr>
        <w:ind w:left="1325" w:right="101" w:hanging="361"/>
      </w:pPr>
      <w:r>
        <w:t xml:space="preserve">Legality of tender award recommendations; </w:t>
      </w:r>
    </w:p>
    <w:p w14:paraId="424F80CA" w14:textId="77777777" w:rsidR="006F5A73" w:rsidRDefault="00910A06">
      <w:pPr>
        <w:numPr>
          <w:ilvl w:val="0"/>
          <w:numId w:val="36"/>
        </w:numPr>
        <w:ind w:left="1325" w:right="101" w:hanging="361"/>
      </w:pPr>
      <w:r>
        <w:t xml:space="preserve">Whether the recommended price for standard goods, services and works are within the indicative market prices; </w:t>
      </w:r>
    </w:p>
    <w:p w14:paraId="7F0CA177" w14:textId="77777777" w:rsidR="006F5A73" w:rsidRDefault="00910A06">
      <w:pPr>
        <w:numPr>
          <w:ilvl w:val="0"/>
          <w:numId w:val="36"/>
        </w:numPr>
        <w:ind w:left="1325" w:right="101" w:hanging="361"/>
      </w:pPr>
      <w:r>
        <w:t xml:space="preserve">Availability of funds; and </w:t>
      </w:r>
    </w:p>
    <w:p w14:paraId="229B5B80" w14:textId="77777777" w:rsidR="006F5A73" w:rsidRDefault="00910A06">
      <w:pPr>
        <w:numPr>
          <w:ilvl w:val="0"/>
          <w:numId w:val="36"/>
        </w:numPr>
        <w:spacing w:after="164"/>
        <w:ind w:left="1325" w:right="101" w:hanging="361"/>
      </w:pPr>
      <w:r>
        <w:t xml:space="preserve">A recommendation for change of scope, where the bid document had provided for change of scope, if the successful bid is above the budget, </w:t>
      </w:r>
      <w:r w:rsidR="00EA662B">
        <w:t>considering</w:t>
      </w:r>
      <w:r>
        <w:t xml:space="preserve"> the effect of the change of scope to the entire evaluation of the tender. </w:t>
      </w:r>
    </w:p>
    <w:p w14:paraId="3D120E59" w14:textId="77777777" w:rsidR="006F5A73" w:rsidRDefault="00910A06">
      <w:pPr>
        <w:ind w:left="825" w:right="101" w:hanging="720"/>
      </w:pPr>
      <w:r>
        <w:rPr>
          <w:b/>
        </w:rPr>
        <w:t xml:space="preserve">4.9.7 </w:t>
      </w:r>
      <w:r>
        <w:t xml:space="preserve">The Director SCM shall submit the professional opinion with the procurement file which must contain the original tender evaluation report, the original tender opening minutes, and the original bid document for the successful bidder and any other relevant document to the (AO) for consideration. </w:t>
      </w:r>
    </w:p>
    <w:p w14:paraId="78BD45CB" w14:textId="77777777" w:rsidR="006F5A73" w:rsidRDefault="00910A06">
      <w:pPr>
        <w:pStyle w:val="Heading3"/>
        <w:ind w:left="87" w:right="96"/>
      </w:pPr>
      <w:bookmarkStart w:id="52" w:name="_Toc155606167"/>
      <w:r>
        <w:t>4.10 Tender Award by the Accounting Officer</w:t>
      </w:r>
      <w:bookmarkEnd w:id="52"/>
      <w:r>
        <w:t xml:space="preserve"> </w:t>
      </w:r>
    </w:p>
    <w:p w14:paraId="102B784E" w14:textId="77777777" w:rsidR="006F5A73" w:rsidRDefault="00910A06">
      <w:pPr>
        <w:ind w:left="825" w:right="101" w:hanging="720"/>
      </w:pPr>
      <w:r>
        <w:rPr>
          <w:b/>
        </w:rPr>
        <w:t xml:space="preserve">4.10.1 </w:t>
      </w:r>
      <w:r>
        <w:t>The (AO) shall review the documents and make a decision on receipt of the professional opinion and the evaluation report.</w:t>
      </w:r>
      <w:r>
        <w:rPr>
          <w:b/>
        </w:rPr>
        <w:t xml:space="preserve"> </w:t>
      </w:r>
    </w:p>
    <w:p w14:paraId="6EB3100A" w14:textId="77777777" w:rsidR="006F5A73" w:rsidRDefault="00910A06">
      <w:pPr>
        <w:ind w:left="825" w:right="101" w:hanging="720"/>
      </w:pPr>
      <w:r>
        <w:rPr>
          <w:b/>
        </w:rPr>
        <w:t xml:space="preserve">4.10.2 </w:t>
      </w:r>
      <w:r>
        <w:t xml:space="preserve">The (AO) shall </w:t>
      </w:r>
      <w:r w:rsidR="00E33A4D">
        <w:t>consider</w:t>
      </w:r>
      <w:r>
        <w:t xml:space="preserve"> the views of the Director SCM in the signed professional opinion in making the decision to award a tender/quotation.</w:t>
      </w:r>
      <w:r>
        <w:rPr>
          <w:b/>
        </w:rPr>
        <w:t xml:space="preserve"> </w:t>
      </w:r>
    </w:p>
    <w:p w14:paraId="667B4950" w14:textId="77777777" w:rsidR="006F5A73" w:rsidRDefault="00910A06">
      <w:pPr>
        <w:ind w:left="825" w:right="101" w:hanging="720"/>
      </w:pPr>
      <w:r>
        <w:rPr>
          <w:b/>
        </w:rPr>
        <w:t xml:space="preserve">4.10.3 </w:t>
      </w:r>
      <w:r>
        <w:t xml:space="preserve">In circumstances where the Professional Opinion is rejected, the (AO) shall return </w:t>
      </w:r>
      <w:r w:rsidR="00E33A4D">
        <w:t>the opinion</w:t>
      </w:r>
      <w:r>
        <w:t xml:space="preserve"> and the supporting documents to the Director SCM with reasons thereof. </w:t>
      </w:r>
      <w:r>
        <w:rPr>
          <w:b/>
        </w:rPr>
        <w:t xml:space="preserve"> </w:t>
      </w:r>
    </w:p>
    <w:p w14:paraId="22B881AB" w14:textId="77777777" w:rsidR="006F5A73" w:rsidRDefault="00910A06">
      <w:pPr>
        <w:ind w:left="825" w:right="101" w:hanging="720"/>
      </w:pPr>
      <w:r>
        <w:rPr>
          <w:b/>
        </w:rPr>
        <w:t xml:space="preserve">4.10.4 </w:t>
      </w:r>
      <w:r>
        <w:t>The evaluation report and the professional opinion shall be resubmitted to the (AO) after considering his/her reasons.</w:t>
      </w:r>
      <w:r>
        <w:rPr>
          <w:b/>
        </w:rPr>
        <w:t xml:space="preserve"> </w:t>
      </w:r>
    </w:p>
    <w:p w14:paraId="1B533D6A" w14:textId="77777777" w:rsidR="006F5A73" w:rsidRDefault="00910A06">
      <w:pPr>
        <w:ind w:left="825" w:right="101" w:hanging="720"/>
      </w:pPr>
      <w:r>
        <w:rPr>
          <w:b/>
        </w:rPr>
        <w:t xml:space="preserve">4.10.5 </w:t>
      </w:r>
      <w:r>
        <w:t>The (AO) shall within one day make a procurement decision upon receipt of the professional opinion.</w:t>
      </w:r>
      <w:r>
        <w:rPr>
          <w:b/>
        </w:rPr>
        <w:t xml:space="preserve"> </w:t>
      </w:r>
    </w:p>
    <w:p w14:paraId="6367B923" w14:textId="77777777" w:rsidR="006F5A73" w:rsidRDefault="00910A06">
      <w:pPr>
        <w:ind w:left="825" w:right="101" w:hanging="720"/>
      </w:pPr>
      <w:r>
        <w:rPr>
          <w:b/>
        </w:rPr>
        <w:t xml:space="preserve">4.10.6 </w:t>
      </w:r>
      <w:r>
        <w:t>If none of the bidders was responsive to the conditions of the tender, the tender shall be cancelled/terminated as recommended by the evaluation committee/Director SCM.</w:t>
      </w:r>
      <w:r>
        <w:rPr>
          <w:b/>
        </w:rPr>
        <w:t xml:space="preserve"> </w:t>
      </w:r>
    </w:p>
    <w:p w14:paraId="1D36654F" w14:textId="77777777" w:rsidR="006F5A73" w:rsidRDefault="00910A06">
      <w:pPr>
        <w:ind w:left="825" w:right="101" w:hanging="720"/>
      </w:pPr>
      <w:r>
        <w:rPr>
          <w:b/>
        </w:rPr>
        <w:t xml:space="preserve">4.10.7 </w:t>
      </w:r>
      <w:r>
        <w:t>The (AO) shall notify the bidders who participated in the tendering process of the cancellation/ termination of the procurement proceedings and notify PPRA within 14 days of cancellation.</w:t>
      </w:r>
      <w:r>
        <w:rPr>
          <w:b/>
        </w:rPr>
        <w:t xml:space="preserve"> </w:t>
      </w:r>
    </w:p>
    <w:p w14:paraId="4AD94943" w14:textId="77777777" w:rsidR="006F5A73" w:rsidRDefault="00910A06">
      <w:pPr>
        <w:ind w:left="825" w:right="101" w:hanging="720"/>
      </w:pPr>
      <w:r>
        <w:rPr>
          <w:b/>
        </w:rPr>
        <w:lastRenderedPageBreak/>
        <w:t xml:space="preserve">4.10.8 </w:t>
      </w:r>
      <w:r>
        <w:t xml:space="preserve">All the documents shall be given back to the Director SCM for safe custody and necessary action. </w:t>
      </w:r>
      <w:r>
        <w:rPr>
          <w:b/>
        </w:rPr>
        <w:t xml:space="preserve"> </w:t>
      </w:r>
    </w:p>
    <w:p w14:paraId="0CDC66B6" w14:textId="77777777" w:rsidR="006F5A73" w:rsidRDefault="00910A06">
      <w:pPr>
        <w:spacing w:after="18" w:line="259" w:lineRule="auto"/>
        <w:ind w:left="92" w:right="0" w:firstLine="0"/>
        <w:jc w:val="left"/>
      </w:pPr>
      <w:r>
        <w:rPr>
          <w:b/>
        </w:rPr>
        <w:t xml:space="preserve"> </w:t>
      </w:r>
    </w:p>
    <w:p w14:paraId="7E5CFFA6" w14:textId="77777777" w:rsidR="006F5A73" w:rsidRDefault="00910A06">
      <w:pPr>
        <w:pStyle w:val="Heading3"/>
        <w:ind w:left="87" w:right="96"/>
      </w:pPr>
      <w:bookmarkStart w:id="53" w:name="_Toc155606168"/>
      <w:r>
        <w:t>4.11 Notification of Intention to Award Tender</w:t>
      </w:r>
      <w:bookmarkEnd w:id="53"/>
      <w:r>
        <w:t xml:space="preserve"> </w:t>
      </w:r>
    </w:p>
    <w:p w14:paraId="50C87199" w14:textId="77777777" w:rsidR="006F5A73" w:rsidRDefault="00910A06">
      <w:pPr>
        <w:ind w:left="825" w:right="101" w:hanging="720"/>
      </w:pPr>
      <w:r>
        <w:rPr>
          <w:b/>
        </w:rPr>
        <w:t xml:space="preserve">4.11.1 </w:t>
      </w:r>
      <w:r>
        <w:t>The Director SCM shall immediately after award of tender by the (AO) prepare letters of notification of intention to enter into contract to both the successful and unsuccessful bidders for (AO)’s signature.</w:t>
      </w:r>
      <w:r>
        <w:rPr>
          <w:b/>
        </w:rPr>
        <w:t xml:space="preserve"> </w:t>
      </w:r>
    </w:p>
    <w:p w14:paraId="34BAE2CF" w14:textId="77777777" w:rsidR="006F5A73" w:rsidRDefault="00910A06">
      <w:pPr>
        <w:ind w:left="825" w:right="101" w:hanging="720"/>
      </w:pPr>
      <w:r>
        <w:rPr>
          <w:b/>
        </w:rPr>
        <w:t xml:space="preserve">4.11.2 </w:t>
      </w:r>
      <w:r>
        <w:t xml:space="preserve">The letters for the unsuccessful bidder(s) shall disclose the successful bidder and the reasons why their bids were unsuccessful. </w:t>
      </w:r>
      <w:r>
        <w:rPr>
          <w:b/>
        </w:rPr>
        <w:t xml:space="preserve"> </w:t>
      </w:r>
    </w:p>
    <w:p w14:paraId="009BEC14" w14:textId="77777777" w:rsidR="006F5A73" w:rsidRDefault="00910A06">
      <w:pPr>
        <w:ind w:left="825" w:right="101" w:hanging="720"/>
      </w:pPr>
      <w:r>
        <w:rPr>
          <w:b/>
        </w:rPr>
        <w:t xml:space="preserve">4.11.3 </w:t>
      </w:r>
      <w:r>
        <w:t>The (AO) may delegate in writing to the Director SCM to sign notification letters on his/her behalf.</w:t>
      </w:r>
      <w:r>
        <w:rPr>
          <w:b/>
        </w:rPr>
        <w:t xml:space="preserve"> </w:t>
      </w:r>
    </w:p>
    <w:p w14:paraId="78BC7CAD" w14:textId="77777777" w:rsidR="006F5A73" w:rsidRDefault="00910A06">
      <w:pPr>
        <w:ind w:left="825" w:right="101" w:hanging="720"/>
      </w:pPr>
      <w:r>
        <w:rPr>
          <w:b/>
        </w:rPr>
        <w:t xml:space="preserve">4.11.4 </w:t>
      </w:r>
      <w:r>
        <w:t xml:space="preserve">Once the letters are signed, the Director SCM shall ensure that all the letters are mailed to each tenderer the same day within the mailing procedures </w:t>
      </w:r>
      <w:r w:rsidR="00D35C0D">
        <w:t xml:space="preserve">of </w:t>
      </w:r>
      <w:r w:rsidR="003A5759">
        <w:t>KIPRE</w:t>
      </w:r>
      <w:r w:rsidR="00D35C0D">
        <w:t>.</w:t>
      </w:r>
      <w:r w:rsidR="00D35C0D">
        <w:rPr>
          <w:b/>
        </w:rPr>
        <w:t xml:space="preserve"> </w:t>
      </w:r>
    </w:p>
    <w:p w14:paraId="7207E8A4" w14:textId="77777777" w:rsidR="006F5A73" w:rsidRDefault="00910A06">
      <w:pPr>
        <w:ind w:left="825" w:right="101" w:hanging="720"/>
      </w:pPr>
      <w:r>
        <w:rPr>
          <w:b/>
        </w:rPr>
        <w:t xml:space="preserve">4.11.5 </w:t>
      </w:r>
      <w:r>
        <w:t xml:space="preserve">The Director SCM shall keep a copy of each letter of notification in the respective procurement file. </w:t>
      </w:r>
      <w:r>
        <w:rPr>
          <w:b/>
        </w:rPr>
        <w:t xml:space="preserve"> </w:t>
      </w:r>
    </w:p>
    <w:p w14:paraId="3474C142" w14:textId="77777777" w:rsidR="006F5A73" w:rsidRDefault="00910A06">
      <w:pPr>
        <w:spacing w:after="33"/>
        <w:ind w:left="825" w:right="101" w:hanging="720"/>
      </w:pPr>
      <w:r>
        <w:rPr>
          <w:b/>
        </w:rPr>
        <w:t xml:space="preserve">4.11.6 </w:t>
      </w:r>
      <w:r>
        <w:t xml:space="preserve">The award letter shall require the successful bidder to accept the award within seven (7) days from the date of award. </w:t>
      </w:r>
    </w:p>
    <w:p w14:paraId="7E26C72E" w14:textId="77777777" w:rsidR="006F5A73" w:rsidRDefault="00910A06">
      <w:pPr>
        <w:ind w:left="825" w:right="101" w:hanging="720"/>
      </w:pPr>
      <w:r>
        <w:rPr>
          <w:b/>
        </w:rPr>
        <w:t xml:space="preserve">4.11.7 </w:t>
      </w:r>
      <w:r>
        <w:t xml:space="preserve">Where the successful bidder declines </w:t>
      </w:r>
      <w:r w:rsidR="003A5759">
        <w:t>KIPRE</w:t>
      </w:r>
      <w:r w:rsidR="00D35C0D">
        <w:t xml:space="preserve">’s </w:t>
      </w:r>
      <w:r>
        <w:t xml:space="preserve">offer of award, the (AO) may approve award to the second lowest evaluated bidder. </w:t>
      </w:r>
      <w:r>
        <w:rPr>
          <w:b/>
        </w:rPr>
        <w:t xml:space="preserve"> </w:t>
      </w:r>
    </w:p>
    <w:p w14:paraId="30B4377B" w14:textId="77777777" w:rsidR="006F5A73" w:rsidRDefault="00910A06">
      <w:pPr>
        <w:ind w:left="825" w:right="101" w:hanging="720"/>
      </w:pPr>
      <w:r>
        <w:rPr>
          <w:b/>
        </w:rPr>
        <w:t xml:space="preserve">4.11.8 </w:t>
      </w:r>
      <w:r>
        <w:t xml:space="preserve">Where there is no other responsive bidder for any reason to be awarded after the second lowest bidder has rejected the award, the tender shall be terminated/cancelled and re-advertised. </w:t>
      </w:r>
      <w:r>
        <w:rPr>
          <w:b/>
        </w:rPr>
        <w:t xml:space="preserve"> </w:t>
      </w:r>
    </w:p>
    <w:p w14:paraId="0CC1489F" w14:textId="77777777" w:rsidR="006F5A73" w:rsidRDefault="00910A06">
      <w:pPr>
        <w:pStyle w:val="Heading3"/>
        <w:ind w:left="87" w:right="96"/>
      </w:pPr>
      <w:bookmarkStart w:id="54" w:name="_Toc155606169"/>
      <w:r>
        <w:t>4.12 Acceptance of Award</w:t>
      </w:r>
      <w:bookmarkEnd w:id="54"/>
      <w:r>
        <w:t xml:space="preserve"> </w:t>
      </w:r>
    </w:p>
    <w:p w14:paraId="6E0BB48E" w14:textId="77777777" w:rsidR="006F5A73" w:rsidRDefault="00910A06">
      <w:pPr>
        <w:ind w:left="825" w:right="101" w:hanging="720"/>
      </w:pPr>
      <w:r>
        <w:rPr>
          <w:b/>
        </w:rPr>
        <w:t xml:space="preserve">4.12.1 </w:t>
      </w:r>
      <w:r>
        <w:t xml:space="preserve">The successful bidder shall accept the award of the tender in </w:t>
      </w:r>
      <w:r w:rsidR="00D35C0D">
        <w:t>writing,</w:t>
      </w:r>
      <w:r>
        <w:t xml:space="preserve"> failure to </w:t>
      </w:r>
      <w:r w:rsidR="00D35C0D">
        <w:t xml:space="preserve">which </w:t>
      </w:r>
      <w:r w:rsidR="00E10DA9">
        <w:t>KIPRE</w:t>
      </w:r>
      <w:r w:rsidR="00C06F70">
        <w:t xml:space="preserve"> </w:t>
      </w:r>
      <w:r>
        <w:t>shall consider the award as rejected unless a request for review at the Public Procurement Administrative Review Board (PPARB) has been initiated.</w:t>
      </w:r>
      <w:r>
        <w:rPr>
          <w:b/>
        </w:rPr>
        <w:t xml:space="preserve"> </w:t>
      </w:r>
    </w:p>
    <w:p w14:paraId="521A9FA6" w14:textId="77777777" w:rsidR="006F5A73" w:rsidRDefault="00910A06">
      <w:pPr>
        <w:ind w:left="825" w:right="101" w:hanging="720"/>
      </w:pPr>
      <w:r>
        <w:rPr>
          <w:b/>
        </w:rPr>
        <w:t xml:space="preserve">4.12.2 </w:t>
      </w:r>
      <w:r>
        <w:t>The awarded bidder shall submit a performance security (where applicable) if requested in the blank tender documents and / or the letter of notification.</w:t>
      </w:r>
      <w:r>
        <w:rPr>
          <w:b/>
        </w:rPr>
        <w:t xml:space="preserve"> </w:t>
      </w:r>
    </w:p>
    <w:p w14:paraId="626B8B14" w14:textId="77777777" w:rsidR="006F5A73" w:rsidRDefault="00910A06">
      <w:pPr>
        <w:ind w:left="825" w:right="101" w:hanging="720"/>
      </w:pPr>
      <w:r>
        <w:rPr>
          <w:b/>
        </w:rPr>
        <w:t xml:space="preserve">4.12.3 </w:t>
      </w:r>
      <w:r>
        <w:t xml:space="preserve">Where an LPO/LSO has been used, a letter of acceptance shall not be required since the duplicate copy of the LPO/LSO signed by the successful bidder shall suffice. </w:t>
      </w:r>
      <w:r>
        <w:rPr>
          <w:b/>
        </w:rPr>
        <w:t xml:space="preserve"> </w:t>
      </w:r>
    </w:p>
    <w:p w14:paraId="52C36E0F" w14:textId="77777777" w:rsidR="006F5A73" w:rsidRDefault="00910A06">
      <w:pPr>
        <w:ind w:left="825" w:right="101" w:hanging="720"/>
      </w:pPr>
      <w:r>
        <w:rPr>
          <w:b/>
        </w:rPr>
        <w:t xml:space="preserve">4.12.4 </w:t>
      </w:r>
      <w:r w:rsidR="00E10DA9">
        <w:t>KIPRE</w:t>
      </w:r>
      <w:r w:rsidR="00C06F70">
        <w:t xml:space="preserve"> </w:t>
      </w:r>
      <w:r>
        <w:t>shall award the tender to the second lowest evaluated bidder if the successful bidder does not accept the award as long as the tender is still valid.</w:t>
      </w:r>
      <w:r>
        <w:rPr>
          <w:b/>
        </w:rPr>
        <w:t xml:space="preserve"> </w:t>
      </w:r>
    </w:p>
    <w:p w14:paraId="2E620F97" w14:textId="77777777" w:rsidR="006F5A73" w:rsidRDefault="00910A06">
      <w:pPr>
        <w:ind w:left="825" w:right="101" w:hanging="720"/>
      </w:pPr>
      <w:r>
        <w:rPr>
          <w:b/>
        </w:rPr>
        <w:t xml:space="preserve">4.12.5 </w:t>
      </w:r>
      <w:r>
        <w:t>The awarded bidder shall forfeit the bid security for declining to accept the award where applicable.</w:t>
      </w:r>
      <w:r>
        <w:rPr>
          <w:b/>
        </w:rPr>
        <w:t xml:space="preserve"> </w:t>
      </w:r>
    </w:p>
    <w:p w14:paraId="02FCDB0B" w14:textId="77777777" w:rsidR="006F5A73" w:rsidRDefault="00910A06">
      <w:pPr>
        <w:ind w:left="825" w:right="101" w:hanging="720"/>
      </w:pPr>
      <w:r>
        <w:rPr>
          <w:b/>
        </w:rPr>
        <w:t xml:space="preserve">4.12.6 </w:t>
      </w:r>
      <w:r>
        <w:t xml:space="preserve">If the successful bidder declines award, </w:t>
      </w:r>
      <w:r w:rsidR="00E10DA9">
        <w:t>KIPRE</w:t>
      </w:r>
      <w:r w:rsidR="00C06F70">
        <w:t xml:space="preserve"> </w:t>
      </w:r>
      <w:r>
        <w:t xml:space="preserve">shall consider the second lowest bidder if the prices are within the budget and market prices. </w:t>
      </w:r>
    </w:p>
    <w:p w14:paraId="396BD78A" w14:textId="77777777" w:rsidR="006F5A73" w:rsidRDefault="00910A06">
      <w:pPr>
        <w:ind w:left="825" w:right="101" w:hanging="720"/>
      </w:pPr>
      <w:r>
        <w:rPr>
          <w:b/>
        </w:rPr>
        <w:t xml:space="preserve">4.12.7 </w:t>
      </w:r>
      <w:r>
        <w:t xml:space="preserve">After fourteen (14) days from the date of the letters of notification of award, </w:t>
      </w:r>
      <w:r w:rsidR="00E10DA9">
        <w:t>KIPRE</w:t>
      </w:r>
      <w:r w:rsidR="00C06F70">
        <w:t xml:space="preserve"> </w:t>
      </w:r>
      <w:r>
        <w:t xml:space="preserve">shall release all bid securities, if any, to all the tenderers. </w:t>
      </w:r>
      <w:r>
        <w:rPr>
          <w:b/>
        </w:rPr>
        <w:t xml:space="preserve"> </w:t>
      </w:r>
    </w:p>
    <w:p w14:paraId="793898DB" w14:textId="77777777" w:rsidR="006F5A73" w:rsidRDefault="00910A06">
      <w:pPr>
        <w:spacing w:after="0" w:line="259" w:lineRule="auto"/>
        <w:ind w:left="680" w:right="0" w:firstLine="0"/>
        <w:jc w:val="left"/>
      </w:pPr>
      <w:r>
        <w:rPr>
          <w:b/>
        </w:rPr>
        <w:t xml:space="preserve"> </w:t>
      </w:r>
    </w:p>
    <w:p w14:paraId="0B4D0498" w14:textId="77777777" w:rsidR="006F5A73" w:rsidRDefault="00910A06">
      <w:pPr>
        <w:pStyle w:val="Heading3"/>
        <w:ind w:left="87" w:right="96"/>
      </w:pPr>
      <w:bookmarkStart w:id="55" w:name="_Toc155606170"/>
      <w:r>
        <w:lastRenderedPageBreak/>
        <w:t>4.13 Preparation of Contract</w:t>
      </w:r>
      <w:bookmarkEnd w:id="55"/>
      <w:r>
        <w:t xml:space="preserve"> </w:t>
      </w:r>
    </w:p>
    <w:p w14:paraId="24B5F896" w14:textId="77777777" w:rsidR="006F5A73" w:rsidRDefault="00910A06">
      <w:pPr>
        <w:ind w:left="825" w:right="101" w:hanging="720"/>
      </w:pPr>
      <w:r>
        <w:rPr>
          <w:b/>
        </w:rPr>
        <w:t xml:space="preserve">4.13.1 </w:t>
      </w:r>
      <w:r>
        <w:t>Upon expiry of the standstill period (</w:t>
      </w:r>
      <w:r>
        <w:rPr>
          <w:i/>
        </w:rPr>
        <w:t>14 days after notification date</w:t>
      </w:r>
      <w:r>
        <w:t xml:space="preserve">), </w:t>
      </w:r>
      <w:r w:rsidR="00E10DA9">
        <w:t>KIPRE</w:t>
      </w:r>
      <w:r w:rsidR="003A7551">
        <w:t xml:space="preserve"> </w:t>
      </w:r>
      <w:r>
        <w:t>shall issue a written contract to the successful bidder.</w:t>
      </w:r>
      <w:r>
        <w:rPr>
          <w:b/>
        </w:rPr>
        <w:t xml:space="preserve"> </w:t>
      </w:r>
    </w:p>
    <w:p w14:paraId="740E6343" w14:textId="77777777" w:rsidR="006F5A73" w:rsidRDefault="00910A06">
      <w:pPr>
        <w:ind w:left="825" w:right="101" w:hanging="720"/>
      </w:pPr>
      <w:r>
        <w:rPr>
          <w:b/>
        </w:rPr>
        <w:t xml:space="preserve">4.13.2 </w:t>
      </w:r>
      <w:r>
        <w:t>The contract agreements for all approved procurement carried out shall be prepared by the SCMD and forwarded to the Legal Services Directorate for review.</w:t>
      </w:r>
      <w:r>
        <w:rPr>
          <w:b/>
        </w:rPr>
        <w:t xml:space="preserve"> </w:t>
      </w:r>
    </w:p>
    <w:p w14:paraId="6702FA32" w14:textId="77777777" w:rsidR="006F5A73" w:rsidRDefault="00910A06">
      <w:pPr>
        <w:ind w:left="825" w:right="101" w:hanging="720"/>
      </w:pPr>
      <w:r>
        <w:rPr>
          <w:b/>
        </w:rPr>
        <w:t xml:space="preserve">4.13.3 </w:t>
      </w:r>
      <w:r>
        <w:t>The bid document of the successful bidder and/or the negotiation report (where applicable) shall be the key documents for drafting of contract agreements. The following documents shall also form part of the contract:</w:t>
      </w:r>
      <w:r>
        <w:rPr>
          <w:b/>
        </w:rPr>
        <w:t xml:space="preserve"> </w:t>
      </w:r>
    </w:p>
    <w:p w14:paraId="78454FEA" w14:textId="77777777" w:rsidR="006F5A73" w:rsidRDefault="00910A06">
      <w:pPr>
        <w:numPr>
          <w:ilvl w:val="0"/>
          <w:numId w:val="37"/>
        </w:numPr>
        <w:ind w:right="101" w:hanging="269"/>
      </w:pPr>
      <w:r>
        <w:t xml:space="preserve">Contract agreement form; </w:t>
      </w:r>
    </w:p>
    <w:p w14:paraId="1617B899" w14:textId="77777777" w:rsidR="006F5A73" w:rsidRDefault="00910A06">
      <w:pPr>
        <w:numPr>
          <w:ilvl w:val="0"/>
          <w:numId w:val="37"/>
        </w:numPr>
        <w:ind w:right="101" w:hanging="269"/>
      </w:pPr>
      <w:r>
        <w:t xml:space="preserve">Tender form; </w:t>
      </w:r>
    </w:p>
    <w:p w14:paraId="27119156" w14:textId="77777777" w:rsidR="006F5A73" w:rsidRDefault="00910A06">
      <w:pPr>
        <w:numPr>
          <w:ilvl w:val="0"/>
          <w:numId w:val="37"/>
        </w:numPr>
        <w:ind w:right="101" w:hanging="269"/>
      </w:pPr>
      <w:r>
        <w:t xml:space="preserve">Price schedule or BOQ submitted by the tenderer; </w:t>
      </w:r>
    </w:p>
    <w:p w14:paraId="68015C38" w14:textId="77777777" w:rsidR="006F5A73" w:rsidRDefault="00910A06">
      <w:pPr>
        <w:numPr>
          <w:ilvl w:val="0"/>
          <w:numId w:val="37"/>
        </w:numPr>
        <w:ind w:right="101" w:hanging="269"/>
      </w:pPr>
      <w:r>
        <w:t xml:space="preserve">Schedule of requirements; </w:t>
      </w:r>
    </w:p>
    <w:p w14:paraId="173BB13B" w14:textId="77777777" w:rsidR="006F5A73" w:rsidRDefault="00910A06">
      <w:pPr>
        <w:numPr>
          <w:ilvl w:val="0"/>
          <w:numId w:val="37"/>
        </w:numPr>
        <w:ind w:right="101" w:hanging="269"/>
      </w:pPr>
      <w:r>
        <w:t xml:space="preserve">Technical specifications; </w:t>
      </w:r>
    </w:p>
    <w:p w14:paraId="680AD296" w14:textId="77777777" w:rsidR="006F5A73" w:rsidRDefault="00910A06">
      <w:pPr>
        <w:numPr>
          <w:ilvl w:val="0"/>
          <w:numId w:val="37"/>
        </w:numPr>
        <w:ind w:right="101" w:hanging="269"/>
      </w:pPr>
      <w:r>
        <w:t xml:space="preserve">General and special conditions of contracts; </w:t>
      </w:r>
    </w:p>
    <w:p w14:paraId="023DC081" w14:textId="77777777" w:rsidR="006F5A73" w:rsidRDefault="00910A06">
      <w:pPr>
        <w:numPr>
          <w:ilvl w:val="0"/>
          <w:numId w:val="37"/>
        </w:numPr>
        <w:ind w:right="101" w:hanging="269"/>
      </w:pPr>
      <w:r>
        <w:t xml:space="preserve">Notifications of award letter; and </w:t>
      </w:r>
    </w:p>
    <w:p w14:paraId="160EB995" w14:textId="77777777" w:rsidR="006F5A73" w:rsidRDefault="00910A06">
      <w:pPr>
        <w:numPr>
          <w:ilvl w:val="0"/>
          <w:numId w:val="37"/>
        </w:numPr>
        <w:ind w:right="101" w:hanging="269"/>
      </w:pPr>
      <w:r>
        <w:t xml:space="preserve">Acceptance letter </w:t>
      </w:r>
    </w:p>
    <w:p w14:paraId="4DF23CC2" w14:textId="77777777" w:rsidR="006F5A73" w:rsidRDefault="00910A06">
      <w:pPr>
        <w:numPr>
          <w:ilvl w:val="0"/>
          <w:numId w:val="37"/>
        </w:numPr>
        <w:spacing w:after="171"/>
        <w:ind w:right="101" w:hanging="269"/>
      </w:pPr>
      <w:r>
        <w:t xml:space="preserve">Any other document as appropriate. </w:t>
      </w:r>
    </w:p>
    <w:p w14:paraId="6111AEB9" w14:textId="77777777" w:rsidR="006F5A73" w:rsidRDefault="00910A06">
      <w:pPr>
        <w:ind w:left="825" w:right="101" w:hanging="720"/>
      </w:pPr>
      <w:r>
        <w:rPr>
          <w:b/>
        </w:rPr>
        <w:t xml:space="preserve">4.13.4 </w:t>
      </w:r>
      <w:r>
        <w:t xml:space="preserve">The contract agreement(s) shall be forwarded to the (AO) for signature within the timelines communicated in the letter of </w:t>
      </w:r>
      <w:r w:rsidR="00521A37">
        <w:t>award.</w:t>
      </w:r>
      <w:r>
        <w:t xml:space="preserve"> </w:t>
      </w:r>
    </w:p>
    <w:p w14:paraId="7E68DDA6" w14:textId="77777777" w:rsidR="006F5A73" w:rsidRDefault="00910A06">
      <w:pPr>
        <w:ind w:left="825" w:right="101" w:hanging="720"/>
      </w:pPr>
      <w:r>
        <w:rPr>
          <w:b/>
        </w:rPr>
        <w:t xml:space="preserve">4.13.5 </w:t>
      </w:r>
      <w:r>
        <w:t xml:space="preserve">The awarded bidder shall submit a performance bond/Security, where requested as per the letter of award and/or tender document where applicable.  </w:t>
      </w:r>
    </w:p>
    <w:p w14:paraId="180C1F78" w14:textId="77777777" w:rsidR="006F5A73" w:rsidRDefault="00910A06">
      <w:pPr>
        <w:ind w:left="105" w:right="101"/>
      </w:pPr>
      <w:r>
        <w:rPr>
          <w:b/>
        </w:rPr>
        <w:t xml:space="preserve">4.13.6 </w:t>
      </w:r>
      <w:r>
        <w:t xml:space="preserve">A copy of the signed Contract Agreement shall be issued to the User directorate/Department for purposes of contract management. </w:t>
      </w:r>
    </w:p>
    <w:p w14:paraId="2420034E" w14:textId="77777777" w:rsidR="006F5A73" w:rsidRDefault="00910A06">
      <w:pPr>
        <w:spacing w:after="52"/>
        <w:ind w:left="105" w:right="101"/>
      </w:pPr>
      <w:r>
        <w:rPr>
          <w:b/>
        </w:rPr>
        <w:t>4.13.7</w:t>
      </w:r>
      <w:r>
        <w:t xml:space="preserve"> The Director SCM shall prepare quarterly reports on all contracts awarded for the </w:t>
      </w:r>
    </w:p>
    <w:p w14:paraId="7B2B9076" w14:textId="77777777" w:rsidR="006F5A73" w:rsidRDefault="00910A06">
      <w:pPr>
        <w:ind w:left="812" w:right="101"/>
      </w:pPr>
      <w:r>
        <w:t xml:space="preserve">(AO)’s information and publication in the PPIP. </w:t>
      </w:r>
    </w:p>
    <w:p w14:paraId="515209DC" w14:textId="77777777" w:rsidR="006F5A73" w:rsidRDefault="00910A06">
      <w:pPr>
        <w:spacing w:after="178" w:line="259" w:lineRule="auto"/>
        <w:ind w:left="92" w:right="0" w:firstLine="0"/>
        <w:jc w:val="left"/>
      </w:pPr>
      <w:r>
        <w:t xml:space="preserve"> </w:t>
      </w:r>
    </w:p>
    <w:p w14:paraId="535114A9" w14:textId="77777777" w:rsidR="006F5A73" w:rsidRDefault="00910A06" w:rsidP="003A7551">
      <w:pPr>
        <w:pStyle w:val="Heading3"/>
        <w:ind w:left="87" w:right="96"/>
      </w:pPr>
      <w:bookmarkStart w:id="56" w:name="_Toc155606171"/>
      <w:r>
        <w:t>4.14 Issuance of LPO/LS0</w:t>
      </w:r>
      <w:bookmarkEnd w:id="56"/>
      <w:r>
        <w:t xml:space="preserve"> </w:t>
      </w:r>
    </w:p>
    <w:p w14:paraId="68928C21" w14:textId="77777777" w:rsidR="006F5A73" w:rsidRDefault="00910A06">
      <w:pPr>
        <w:ind w:left="825" w:right="101" w:hanging="720"/>
      </w:pPr>
      <w:r>
        <w:rPr>
          <w:b/>
        </w:rPr>
        <w:t xml:space="preserve">4.14.1 </w:t>
      </w:r>
      <w:r>
        <w:t xml:space="preserve">Purchase /service orders shall be issued officially, correctly serialized and approved at the appropriate approval level and depending on the threshold set out in the Regulations contracts prepared and signed accordingly. </w:t>
      </w:r>
    </w:p>
    <w:p w14:paraId="5916CE0A" w14:textId="77777777" w:rsidR="006F5A73" w:rsidRDefault="00910A06" w:rsidP="003A7551">
      <w:pPr>
        <w:ind w:left="825" w:right="101" w:hanging="720"/>
      </w:pPr>
      <w:r>
        <w:rPr>
          <w:b/>
        </w:rPr>
        <w:t xml:space="preserve">4.14.2 </w:t>
      </w:r>
      <w:r>
        <w:t xml:space="preserve">The orders shall contain a serial number, requisition number, name of the supplier/contractor, item description/ or if description is long, an indication of an attachment containing the same, quantity of items to be supplied, unit of issue, unit price/rate, total amount, validity period, delivery destination, terms and conditions of order, signature of the approving officer, rank and date of LP/SO. </w:t>
      </w:r>
    </w:p>
    <w:p w14:paraId="5AEB3FBB" w14:textId="77777777" w:rsidR="006F5A73" w:rsidRDefault="00910A06">
      <w:pPr>
        <w:spacing w:after="167"/>
        <w:ind w:left="105" w:right="101"/>
      </w:pPr>
      <w:r>
        <w:t xml:space="preserve">After approval of the LPO/LSO the distribution shall be as follows: </w:t>
      </w:r>
    </w:p>
    <w:p w14:paraId="0DF8CA92" w14:textId="77777777" w:rsidR="006F5A73" w:rsidRDefault="00910A06">
      <w:pPr>
        <w:numPr>
          <w:ilvl w:val="0"/>
          <w:numId w:val="38"/>
        </w:numPr>
        <w:ind w:right="101" w:hanging="360"/>
      </w:pPr>
      <w:r>
        <w:t xml:space="preserve">Original and Duplicate-Supplier,  </w:t>
      </w:r>
    </w:p>
    <w:p w14:paraId="1C7FEA27" w14:textId="77777777" w:rsidR="006F5A73" w:rsidRDefault="00910A06">
      <w:pPr>
        <w:numPr>
          <w:ilvl w:val="0"/>
          <w:numId w:val="38"/>
        </w:numPr>
        <w:ind w:right="101" w:hanging="360"/>
      </w:pPr>
      <w:r>
        <w:t xml:space="preserve">Triplicate –For payment processing, </w:t>
      </w:r>
    </w:p>
    <w:p w14:paraId="7246ACF6" w14:textId="77777777" w:rsidR="006F5A73" w:rsidRDefault="00910A06">
      <w:pPr>
        <w:numPr>
          <w:ilvl w:val="0"/>
          <w:numId w:val="38"/>
        </w:numPr>
        <w:ind w:right="101" w:hanging="360"/>
      </w:pPr>
      <w:r>
        <w:t xml:space="preserve">Quadruplicate-Book copy </w:t>
      </w:r>
    </w:p>
    <w:p w14:paraId="1C664E8F" w14:textId="77777777" w:rsidR="006F5A73" w:rsidRDefault="00910A06">
      <w:pPr>
        <w:ind w:left="825" w:right="101" w:hanging="720"/>
      </w:pPr>
      <w:r>
        <w:rPr>
          <w:b/>
        </w:rPr>
        <w:lastRenderedPageBreak/>
        <w:t xml:space="preserve">4.14.3 </w:t>
      </w:r>
      <w:r>
        <w:t xml:space="preserve">The supplier shall acknowledge acceptance of the terms and conditions of the contract by signing and stamping the duplicate copy of the LPO/LSO and return.  </w:t>
      </w:r>
    </w:p>
    <w:p w14:paraId="1BE07AB9" w14:textId="77777777" w:rsidR="006F5A73" w:rsidRDefault="00910A06">
      <w:pPr>
        <w:spacing w:after="182" w:line="259" w:lineRule="auto"/>
        <w:ind w:left="812" w:right="0" w:firstLine="0"/>
        <w:jc w:val="left"/>
      </w:pPr>
      <w:r>
        <w:t xml:space="preserve"> </w:t>
      </w:r>
    </w:p>
    <w:p w14:paraId="0DD0DC95" w14:textId="77777777" w:rsidR="006F5A73" w:rsidRDefault="00910A06">
      <w:pPr>
        <w:ind w:left="825" w:right="101" w:hanging="720"/>
      </w:pPr>
      <w:r>
        <w:rPr>
          <w:b/>
        </w:rPr>
        <w:t xml:space="preserve">4.14.4 </w:t>
      </w:r>
      <w:r>
        <w:t xml:space="preserve">Duplicate copies of the LPO/LSO shall be forwarded to stores pending receipt of goods, completion of works or service. </w:t>
      </w:r>
    </w:p>
    <w:p w14:paraId="20AAFDA6" w14:textId="77777777" w:rsidR="006F5A73" w:rsidRDefault="00910A06">
      <w:pPr>
        <w:spacing w:after="222" w:line="259" w:lineRule="auto"/>
        <w:ind w:left="812" w:right="0" w:firstLine="0"/>
        <w:jc w:val="left"/>
      </w:pPr>
      <w:r>
        <w:t xml:space="preserve"> </w:t>
      </w:r>
    </w:p>
    <w:p w14:paraId="5AD181A6" w14:textId="77777777" w:rsidR="006F5A73" w:rsidRDefault="00910A06">
      <w:pPr>
        <w:ind w:left="825" w:right="101" w:hanging="720"/>
      </w:pPr>
      <w:r>
        <w:rPr>
          <w:b/>
        </w:rPr>
        <w:t xml:space="preserve">4.14.5 </w:t>
      </w:r>
      <w:r>
        <w:t xml:space="preserve">The </w:t>
      </w:r>
      <w:r w:rsidR="00C06F70">
        <w:t xml:space="preserve">KPRE’s </w:t>
      </w:r>
      <w:r>
        <w:t xml:space="preserve">procurement expenditure shall be committed only by issuing a duly approved Purchase/Service Orders or signed Contracts. On no account shall any one </w:t>
      </w:r>
      <w:r w:rsidR="00C06F70">
        <w:t>commits</w:t>
      </w:r>
      <w:r>
        <w:t xml:space="preserve"> the Authority to expenditure without authority of the said instruments. </w:t>
      </w:r>
    </w:p>
    <w:p w14:paraId="3267ADEC" w14:textId="77777777" w:rsidR="006F5A73" w:rsidRDefault="00910A06">
      <w:pPr>
        <w:ind w:left="825" w:right="101" w:hanging="720"/>
      </w:pPr>
      <w:r>
        <w:rPr>
          <w:b/>
        </w:rPr>
        <w:t xml:space="preserve">4.14.6 </w:t>
      </w:r>
      <w:r>
        <w:t xml:space="preserve">Cancelled Purchase/Service Orders shall be stamped CANCELLED and signed by the designated officer who has cancelled the order. The original copy and all the copies are retrieved stapled together and filed in the purchase order file. The date and number of the order shall be entered into the register and the cancellation indicated. </w:t>
      </w:r>
    </w:p>
    <w:p w14:paraId="4E8810CC" w14:textId="77777777" w:rsidR="006F5A73" w:rsidRDefault="00910A06" w:rsidP="00523930">
      <w:pPr>
        <w:spacing w:after="290"/>
        <w:ind w:left="105" w:right="101"/>
      </w:pPr>
      <w:r>
        <w:rPr>
          <w:b/>
        </w:rPr>
        <w:t xml:space="preserve">4.14.7 </w:t>
      </w:r>
      <w:r>
        <w:t xml:space="preserve">No alterations shall be made on purchase/service order.  </w:t>
      </w:r>
    </w:p>
    <w:p w14:paraId="54F948AF" w14:textId="77777777" w:rsidR="006F5A73" w:rsidRDefault="00910A06">
      <w:pPr>
        <w:pStyle w:val="Heading3"/>
        <w:spacing w:after="249"/>
        <w:ind w:left="87" w:right="96"/>
      </w:pPr>
      <w:bookmarkStart w:id="57" w:name="_Toc155606172"/>
      <w:r>
        <w:t>4.15 Preparation of Contract/LPO/LSO</w:t>
      </w:r>
      <w:bookmarkEnd w:id="57"/>
      <w:r>
        <w:t xml:space="preserve"> </w:t>
      </w:r>
    </w:p>
    <w:p w14:paraId="7A6654F6" w14:textId="77777777" w:rsidR="006F5A73" w:rsidRDefault="00910A06">
      <w:pPr>
        <w:numPr>
          <w:ilvl w:val="0"/>
          <w:numId w:val="39"/>
        </w:numPr>
        <w:ind w:right="101" w:hanging="708"/>
      </w:pPr>
      <w:r>
        <w:t>Upon expiry of the appeal window period (</w:t>
      </w:r>
      <w:r>
        <w:rPr>
          <w:i/>
        </w:rPr>
        <w:t>14 days after notification date</w:t>
      </w:r>
      <w:r>
        <w:t xml:space="preserve">), the Office shall issue an LPO/LSO to the successful bidder. </w:t>
      </w:r>
    </w:p>
    <w:p w14:paraId="42D65714" w14:textId="77777777" w:rsidR="006F5A73" w:rsidRDefault="00910A06">
      <w:pPr>
        <w:numPr>
          <w:ilvl w:val="0"/>
          <w:numId w:val="39"/>
        </w:numPr>
        <w:ind w:right="101" w:hanging="708"/>
      </w:pPr>
      <w:r>
        <w:t xml:space="preserve">LPO/LSO shall be generated/raised by the HOP in triplicate and shall be submitted to the (AO) for signing.   </w:t>
      </w:r>
    </w:p>
    <w:p w14:paraId="33D781E4" w14:textId="77777777" w:rsidR="006F5A73" w:rsidRDefault="00910A06">
      <w:pPr>
        <w:numPr>
          <w:ilvl w:val="0"/>
          <w:numId w:val="39"/>
        </w:numPr>
        <w:ind w:right="101" w:hanging="708"/>
      </w:pPr>
      <w:r>
        <w:t xml:space="preserve">The LPO/LSO shall contain a serial number, requisition number, name of the supplier/contractor, item description/ or if description is long, an indication of an attachment containing the same, quantity of items to be supplied, unit of issue, unit price/rate, total amount, validity period, delivery destination, terms and conditions of order, signature of the approving officer, rank and date of LP/SO. </w:t>
      </w:r>
    </w:p>
    <w:p w14:paraId="6D9EE9AF" w14:textId="77777777" w:rsidR="006F5A73" w:rsidRDefault="00910A06">
      <w:pPr>
        <w:numPr>
          <w:ilvl w:val="0"/>
          <w:numId w:val="39"/>
        </w:numPr>
        <w:ind w:right="101" w:hanging="708"/>
      </w:pPr>
      <w:r>
        <w:t xml:space="preserve">The supplier will acknowledge receipt of the LPO/LSO by signing the three copies and keep the original copy. Thereafter return the duplicate and triplicate copies to HOP.   </w:t>
      </w:r>
    </w:p>
    <w:p w14:paraId="0477C0F6" w14:textId="77777777" w:rsidR="006F5A73" w:rsidRDefault="00910A06">
      <w:pPr>
        <w:numPr>
          <w:ilvl w:val="0"/>
          <w:numId w:val="39"/>
        </w:numPr>
        <w:ind w:right="101" w:hanging="708"/>
      </w:pPr>
      <w:r>
        <w:t xml:space="preserve">Duplicate copies of the LPO/LSO shall be forwarded to stores pending receipt of goods, completion of works or service. </w:t>
      </w:r>
    </w:p>
    <w:p w14:paraId="01323D84" w14:textId="77777777" w:rsidR="006F5A73" w:rsidRDefault="00910A06">
      <w:pPr>
        <w:numPr>
          <w:ilvl w:val="0"/>
          <w:numId w:val="39"/>
        </w:numPr>
        <w:ind w:right="101" w:hanging="708"/>
      </w:pPr>
      <w:r>
        <w:t xml:space="preserve">The </w:t>
      </w:r>
      <w:r w:rsidR="00523930">
        <w:t>DSCM</w:t>
      </w:r>
      <w:r>
        <w:t xml:space="preserve"> will forward to finance the triplicate copy together with supporting documents for payment. </w:t>
      </w:r>
    </w:p>
    <w:p w14:paraId="7F6EA181" w14:textId="77777777" w:rsidR="006F5A73" w:rsidRDefault="00910A06">
      <w:pPr>
        <w:numPr>
          <w:ilvl w:val="0"/>
          <w:numId w:val="39"/>
        </w:numPr>
        <w:ind w:right="101" w:hanging="708"/>
      </w:pPr>
      <w:r>
        <w:t xml:space="preserve">The Director SCM shall follow up with the Supplier/Contractor to ensure that the LPO/LSOs are performed in accordance with the terms and conditions contained therein. </w:t>
      </w:r>
    </w:p>
    <w:p w14:paraId="5236C6AD" w14:textId="77777777" w:rsidR="006F5A73" w:rsidRDefault="00910A06">
      <w:pPr>
        <w:numPr>
          <w:ilvl w:val="0"/>
          <w:numId w:val="39"/>
        </w:numPr>
        <w:ind w:right="101" w:hanging="708"/>
      </w:pPr>
      <w:r>
        <w:t xml:space="preserve">Cancelled Purchase/Service Orders shall be stamped CANCELLED and signed by the designated officer who has cancelled the order. The original copy and all the copies are retrieved stapled together and filed in the purchase order file. The date and number of the order shall be entered into the register and the cancellation indicated. </w:t>
      </w:r>
    </w:p>
    <w:p w14:paraId="1A70C71F" w14:textId="77777777" w:rsidR="006F5A73" w:rsidRDefault="00910A06">
      <w:pPr>
        <w:numPr>
          <w:ilvl w:val="0"/>
          <w:numId w:val="39"/>
        </w:numPr>
        <w:ind w:right="101" w:hanging="708"/>
      </w:pPr>
      <w:r>
        <w:t xml:space="preserve">No alterations shall be made on purchase/service order. </w:t>
      </w:r>
    </w:p>
    <w:p w14:paraId="7393B5CB" w14:textId="77777777" w:rsidR="006F5A73" w:rsidRDefault="00910A06">
      <w:pPr>
        <w:spacing w:after="0" w:line="259" w:lineRule="auto"/>
        <w:ind w:left="904" w:right="0" w:firstLine="0"/>
        <w:jc w:val="left"/>
      </w:pPr>
      <w:r>
        <w:lastRenderedPageBreak/>
        <w:t xml:space="preserve"> </w:t>
      </w:r>
    </w:p>
    <w:p w14:paraId="04B21C2B" w14:textId="77777777" w:rsidR="006F5A73" w:rsidRDefault="00910A06">
      <w:pPr>
        <w:spacing w:after="18" w:line="259" w:lineRule="auto"/>
        <w:ind w:left="680" w:right="0" w:firstLine="0"/>
        <w:jc w:val="left"/>
      </w:pPr>
      <w:r>
        <w:t xml:space="preserve"> </w:t>
      </w:r>
    </w:p>
    <w:p w14:paraId="3FEF54FE" w14:textId="77777777" w:rsidR="006F5A73" w:rsidRDefault="00910A06">
      <w:pPr>
        <w:pStyle w:val="Heading3"/>
        <w:ind w:left="87" w:right="96"/>
      </w:pPr>
      <w:bookmarkStart w:id="58" w:name="_Toc155606173"/>
      <w:r>
        <w:t>4.16 Inspection and Acceptance</w:t>
      </w:r>
      <w:bookmarkEnd w:id="58"/>
      <w:r>
        <w:t xml:space="preserve"> </w:t>
      </w:r>
    </w:p>
    <w:p w14:paraId="5B9C7707" w14:textId="77777777" w:rsidR="006F5A73" w:rsidRDefault="00910A06">
      <w:pPr>
        <w:pStyle w:val="Heading4"/>
        <w:ind w:left="87" w:right="96"/>
      </w:pPr>
      <w:r>
        <w:t xml:space="preserve">4.16.1 Inspection and Acceptance of Goods </w:t>
      </w:r>
    </w:p>
    <w:p w14:paraId="1C8F30D2" w14:textId="77777777" w:rsidR="003030E1" w:rsidRDefault="00910A06">
      <w:pPr>
        <w:ind w:left="460" w:right="101" w:firstLine="52"/>
      </w:pPr>
      <w:proofErr w:type="spellStart"/>
      <w:r>
        <w:t>i</w:t>
      </w:r>
      <w:proofErr w:type="spellEnd"/>
      <w:r>
        <w:t xml:space="preserve">. The Director SCM may liaise with </w:t>
      </w:r>
      <w:proofErr w:type="spellStart"/>
      <w:r>
        <w:t>HoDs</w:t>
      </w:r>
      <w:proofErr w:type="spellEnd"/>
      <w:r>
        <w:t xml:space="preserve"> to nominate at least three officers for appointment to the Inspection and Acceptance Committee for the subject Procurement(</w:t>
      </w:r>
      <w:r w:rsidR="00AD0733">
        <w:t>s) before</w:t>
      </w:r>
      <w:r>
        <w:t xml:space="preserve"> delivery. </w:t>
      </w:r>
    </w:p>
    <w:p w14:paraId="3C50A3A2" w14:textId="77777777" w:rsidR="006F5A73" w:rsidRDefault="00910A06" w:rsidP="003030E1">
      <w:pPr>
        <w:ind w:left="460" w:right="101" w:firstLine="0"/>
      </w:pPr>
      <w:r>
        <w:t xml:space="preserve"> ii. The Director SCM shall liaise with suppliers to agree on delivery schedule(s) for purposes of ensuring smooth working of the </w:t>
      </w:r>
      <w:r>
        <w:rPr>
          <w:i/>
        </w:rPr>
        <w:t>ad-hoc</w:t>
      </w:r>
      <w:r>
        <w:t xml:space="preserve"> Inspection and Acceptance Committee(s). </w:t>
      </w:r>
    </w:p>
    <w:p w14:paraId="7CA2524B" w14:textId="77777777" w:rsidR="006F5A73" w:rsidRDefault="00910A06">
      <w:pPr>
        <w:numPr>
          <w:ilvl w:val="0"/>
          <w:numId w:val="40"/>
        </w:numPr>
        <w:ind w:right="142" w:hanging="472"/>
      </w:pPr>
      <w:r>
        <w:t xml:space="preserve">The User Directorate/Department shall be a member of the committee and shall have necessary technical competence for the subject items. </w:t>
      </w:r>
    </w:p>
    <w:p w14:paraId="7A3BFC48" w14:textId="77777777" w:rsidR="006F5A73" w:rsidRDefault="00910A06">
      <w:pPr>
        <w:numPr>
          <w:ilvl w:val="0"/>
          <w:numId w:val="40"/>
        </w:numPr>
        <w:spacing w:after="51" w:line="268" w:lineRule="auto"/>
        <w:ind w:right="142" w:hanging="472"/>
      </w:pPr>
      <w:r>
        <w:t xml:space="preserve">The committee shall inspect the goods/services delivered against the contract or </w:t>
      </w:r>
    </w:p>
    <w:p w14:paraId="6A4A4BDE" w14:textId="77777777" w:rsidR="006F5A73" w:rsidRDefault="00910A06">
      <w:pPr>
        <w:ind w:left="812" w:right="101"/>
      </w:pPr>
      <w:r>
        <w:t xml:space="preserve">LPO/LSO, specifications, suppliers’ delivery note, and suppliers’ invoice, if any.  </w:t>
      </w:r>
    </w:p>
    <w:p w14:paraId="3F4D6B46" w14:textId="77777777" w:rsidR="006F5A73" w:rsidRDefault="00910A06">
      <w:pPr>
        <w:numPr>
          <w:ilvl w:val="0"/>
          <w:numId w:val="40"/>
        </w:numPr>
        <w:ind w:right="142" w:hanging="472"/>
      </w:pPr>
      <w:r>
        <w:t xml:space="preserve">Delivery of goods to </w:t>
      </w:r>
      <w:r w:rsidR="00E10DA9">
        <w:t>KIPRE</w:t>
      </w:r>
      <w:r w:rsidR="003A7551">
        <w:t xml:space="preserve"> </w:t>
      </w:r>
      <w:r>
        <w:t xml:space="preserve">shall be on working days/hours.  </w:t>
      </w:r>
    </w:p>
    <w:p w14:paraId="18193E4A" w14:textId="77777777" w:rsidR="006F5A73" w:rsidRDefault="00910A06">
      <w:pPr>
        <w:numPr>
          <w:ilvl w:val="0"/>
          <w:numId w:val="40"/>
        </w:numPr>
        <w:ind w:right="142" w:hanging="472"/>
      </w:pPr>
      <w:r>
        <w:t xml:space="preserve">The Committee shall accept and sign the interim/completion certificate, if satisfied that the goods delivered are of the right quantity(s) and quality as prescribed in the contract/LPO/LSO or Service Level Agreement.  </w:t>
      </w:r>
    </w:p>
    <w:p w14:paraId="1B7758E7" w14:textId="77777777" w:rsidR="006F5A73" w:rsidRDefault="00910A06">
      <w:pPr>
        <w:numPr>
          <w:ilvl w:val="0"/>
          <w:numId w:val="40"/>
        </w:numPr>
        <w:ind w:right="142" w:hanging="472"/>
      </w:pPr>
      <w:r>
        <w:t xml:space="preserve">The Director SCM will issue a certificate to confirm delivery and acceptance for standard items. </w:t>
      </w:r>
    </w:p>
    <w:p w14:paraId="4C9A5C5A" w14:textId="77777777" w:rsidR="003A7551" w:rsidRDefault="00910A06">
      <w:pPr>
        <w:numPr>
          <w:ilvl w:val="0"/>
          <w:numId w:val="40"/>
        </w:numPr>
        <w:ind w:right="142" w:hanging="472"/>
      </w:pPr>
      <w:r>
        <w:t>The Officer in Charge of Stores shall take on charge the goods once the Acceptance and Inspection Certificate is signed.</w:t>
      </w:r>
    </w:p>
    <w:p w14:paraId="58D5B8A5" w14:textId="77777777" w:rsidR="006F5A73" w:rsidRDefault="00910A06">
      <w:pPr>
        <w:numPr>
          <w:ilvl w:val="0"/>
          <w:numId w:val="40"/>
        </w:numPr>
        <w:ind w:right="142" w:hanging="472"/>
      </w:pPr>
      <w:r>
        <w:t xml:space="preserve">The Officer shall use the original copy of the Inspection and Acceptance Certificate to post the receipt in the Ledger Card/System. </w:t>
      </w:r>
    </w:p>
    <w:p w14:paraId="1A196484" w14:textId="77777777" w:rsidR="006F5A73" w:rsidRDefault="00910A06">
      <w:pPr>
        <w:numPr>
          <w:ilvl w:val="0"/>
          <w:numId w:val="41"/>
        </w:numPr>
        <w:ind w:right="144" w:hanging="420"/>
      </w:pPr>
      <w:r>
        <w:t xml:space="preserve">The Officer shall retain a copy of the Inspection and Acceptance Certificate and update the ledger. </w:t>
      </w:r>
    </w:p>
    <w:p w14:paraId="5B31D5DF" w14:textId="77777777" w:rsidR="006F5A73" w:rsidRDefault="00910A06">
      <w:pPr>
        <w:numPr>
          <w:ilvl w:val="0"/>
          <w:numId w:val="41"/>
        </w:numPr>
        <w:ind w:right="144" w:hanging="420"/>
      </w:pPr>
      <w:r>
        <w:t xml:space="preserve">The committee shall issue a goods rejection note to the supplier if the goods are rejected with reasons and the goods shall not be allowed within the premises of </w:t>
      </w:r>
      <w:r w:rsidR="003A5759">
        <w:t>KIPRE</w:t>
      </w:r>
      <w:r>
        <w:t>.</w:t>
      </w:r>
      <w:r>
        <w:rPr>
          <w:color w:val="C00000"/>
        </w:rPr>
        <w:t xml:space="preserve"> </w:t>
      </w:r>
      <w:r>
        <w:t xml:space="preserve"> </w:t>
      </w:r>
    </w:p>
    <w:p w14:paraId="21E6B583" w14:textId="77777777" w:rsidR="006F5A73" w:rsidRDefault="00910A06">
      <w:pPr>
        <w:spacing w:after="18" w:line="259" w:lineRule="auto"/>
        <w:ind w:left="92" w:right="0" w:firstLine="0"/>
        <w:jc w:val="left"/>
      </w:pPr>
      <w:r>
        <w:t xml:space="preserve"> </w:t>
      </w:r>
    </w:p>
    <w:p w14:paraId="2ACE32D7" w14:textId="77777777" w:rsidR="006F5A73" w:rsidRDefault="00910A06">
      <w:pPr>
        <w:pStyle w:val="Heading4"/>
        <w:ind w:left="87" w:right="96"/>
      </w:pPr>
      <w:r>
        <w:t xml:space="preserve">4.16.2 Inspection and Acceptance of Works </w:t>
      </w:r>
    </w:p>
    <w:p w14:paraId="1669A986" w14:textId="77777777" w:rsidR="00DD7263" w:rsidRDefault="00910A06">
      <w:pPr>
        <w:ind w:left="460" w:right="183" w:firstLine="52"/>
      </w:pPr>
      <w:proofErr w:type="spellStart"/>
      <w:r>
        <w:t>i</w:t>
      </w:r>
      <w:proofErr w:type="spellEnd"/>
      <w:r>
        <w:t>. A Contract Implementation Team shall be appointed by the (AO</w:t>
      </w:r>
      <w:r w:rsidR="00405CC9">
        <w:t>)</w:t>
      </w:r>
      <w:r>
        <w:t xml:space="preserve"> to </w:t>
      </w:r>
      <w:r w:rsidR="00405CC9">
        <w:t>oversee the</w:t>
      </w:r>
      <w:r>
        <w:t xml:space="preserve"> works project.  </w:t>
      </w:r>
    </w:p>
    <w:p w14:paraId="43812A30" w14:textId="6E993625" w:rsidR="006F5A73" w:rsidRDefault="00910A06">
      <w:pPr>
        <w:ind w:left="460" w:right="183" w:firstLine="52"/>
      </w:pPr>
      <w:r>
        <w:t xml:space="preserve">ii. The CIT shall liaise with contractors and agree on schedule(s) on how inspection of works shall be conducted for purposes of ensuring smooth working of the </w:t>
      </w:r>
      <w:r>
        <w:rPr>
          <w:i/>
        </w:rPr>
        <w:t>ad hoc</w:t>
      </w:r>
      <w:r>
        <w:t xml:space="preserve"> Contract Implementation Team. </w:t>
      </w:r>
    </w:p>
    <w:p w14:paraId="4D3C433C" w14:textId="77777777" w:rsidR="006F5A73" w:rsidRDefault="00E10DA9">
      <w:pPr>
        <w:numPr>
          <w:ilvl w:val="0"/>
          <w:numId w:val="42"/>
        </w:numPr>
        <w:ind w:right="181" w:hanging="472"/>
      </w:pPr>
      <w:r>
        <w:t>KIPRE</w:t>
      </w:r>
      <w:r w:rsidR="007338C1">
        <w:t xml:space="preserve"> </w:t>
      </w:r>
      <w:r w:rsidR="00910A06">
        <w:t>may co-opt external expertise f</w:t>
      </w:r>
      <w:r w:rsidR="007338C1">
        <w:t>ro</w:t>
      </w:r>
      <w:r w:rsidR="00910A06">
        <w:t xml:space="preserve">m relevant Government Agencies/Consultants in relation to inspection against the contract and supervision where it lacks internal capacity. </w:t>
      </w:r>
    </w:p>
    <w:p w14:paraId="1BEC3FCC" w14:textId="77777777" w:rsidR="006F5A73" w:rsidRDefault="00910A06">
      <w:pPr>
        <w:numPr>
          <w:ilvl w:val="0"/>
          <w:numId w:val="42"/>
        </w:numPr>
        <w:ind w:right="181" w:hanging="472"/>
      </w:pPr>
      <w:r>
        <w:lastRenderedPageBreak/>
        <w:t xml:space="preserve">Inspection of the works shall entail examination of the works against the deliverables/milestones within the time frame, quality (specifications) and price as specified in the contract. </w:t>
      </w:r>
    </w:p>
    <w:p w14:paraId="51583745" w14:textId="77777777" w:rsidR="006F5A73" w:rsidRDefault="00910A06">
      <w:pPr>
        <w:numPr>
          <w:ilvl w:val="0"/>
          <w:numId w:val="42"/>
        </w:numPr>
        <w:ind w:right="181" w:hanging="472"/>
      </w:pPr>
      <w:r>
        <w:t xml:space="preserve">When the CIT is satisfied that the works are done as per the terms and conditions of the contract, the works shall be accepted and all members of the CIT shall prepare and sign the report.  </w:t>
      </w:r>
    </w:p>
    <w:p w14:paraId="404D3AD1" w14:textId="77777777" w:rsidR="006F5A73" w:rsidRDefault="00910A06">
      <w:pPr>
        <w:numPr>
          <w:ilvl w:val="0"/>
          <w:numId w:val="42"/>
        </w:numPr>
        <w:ind w:right="181" w:hanging="472"/>
      </w:pPr>
      <w:r>
        <w:t xml:space="preserve">The technical expert/ professional shall issue a payment certificate. </w:t>
      </w:r>
    </w:p>
    <w:p w14:paraId="6DD63B37" w14:textId="77777777" w:rsidR="006F5A73" w:rsidRDefault="00910A06">
      <w:pPr>
        <w:numPr>
          <w:ilvl w:val="0"/>
          <w:numId w:val="42"/>
        </w:numPr>
        <w:ind w:right="181" w:hanging="472"/>
      </w:pPr>
      <w:r>
        <w:t xml:space="preserve">The team shall prepare a report when not satisfied with the work of the contractor and instruct the contractor to take the necessary corrective action. </w:t>
      </w:r>
    </w:p>
    <w:p w14:paraId="4EAA9E45" w14:textId="77777777" w:rsidR="006F5A73" w:rsidRDefault="00910A06">
      <w:pPr>
        <w:numPr>
          <w:ilvl w:val="0"/>
          <w:numId w:val="42"/>
        </w:numPr>
        <w:ind w:right="181" w:hanging="472"/>
      </w:pPr>
      <w:r>
        <w:t xml:space="preserve">The Interim certificate shall contain explanation on the quantity and quality (specifications) of the works performed against the requirements of the contract. ix. The Project Manager shall submit CIT minutes where applicable together with a copy of Interim/completion certificate, the requisition, invoice and any other supporting documents to (AO) for processing.  </w:t>
      </w:r>
    </w:p>
    <w:p w14:paraId="0286AF7C" w14:textId="77777777" w:rsidR="006F5A73" w:rsidRDefault="00910A06">
      <w:pPr>
        <w:pStyle w:val="Heading4"/>
        <w:ind w:left="87" w:right="96"/>
      </w:pPr>
      <w:r>
        <w:t xml:space="preserve">4.16.3 Inspection and Acceptance of Services </w:t>
      </w:r>
    </w:p>
    <w:p w14:paraId="0406E98A" w14:textId="77777777" w:rsidR="00A524B5" w:rsidRDefault="00910A06">
      <w:pPr>
        <w:ind w:left="404" w:right="182" w:firstLine="108"/>
      </w:pPr>
      <w:proofErr w:type="spellStart"/>
      <w:r>
        <w:t>i</w:t>
      </w:r>
      <w:proofErr w:type="spellEnd"/>
      <w:r>
        <w:t xml:space="preserve">. The Director SCM may liaise with the user department to prepare delivery schedules for services to ensure smooth working of the </w:t>
      </w:r>
      <w:r>
        <w:rPr>
          <w:i/>
        </w:rPr>
        <w:t>ad hoc</w:t>
      </w:r>
      <w:r>
        <w:t xml:space="preserve"> Inspection and Acceptance Committee(s) where applicable. </w:t>
      </w:r>
    </w:p>
    <w:p w14:paraId="1839FD2C" w14:textId="77777777" w:rsidR="00A524B5" w:rsidRDefault="00910A06">
      <w:pPr>
        <w:ind w:left="404" w:right="182" w:firstLine="108"/>
      </w:pPr>
      <w:r>
        <w:t>ii. The User department shall review the monitoring checklists as per the agreed schedules and prepare an acceptance report that will form the basis of payment.</w:t>
      </w:r>
    </w:p>
    <w:p w14:paraId="03B247A3" w14:textId="77777777" w:rsidR="006F5A73" w:rsidRDefault="00910A06" w:rsidP="00A524B5">
      <w:pPr>
        <w:ind w:left="404" w:right="182" w:firstLine="0"/>
      </w:pPr>
      <w:r>
        <w:t xml:space="preserve"> iii. The documents that shall form the basis for acceptance of the services shall where applicable be the contract/LSO; service level agreements; suppliers’ delivery note; and suppliers’ invoice, reports and any other documents.  </w:t>
      </w:r>
    </w:p>
    <w:p w14:paraId="6972E774" w14:textId="77777777" w:rsidR="006F5A73" w:rsidRDefault="00910A06">
      <w:pPr>
        <w:numPr>
          <w:ilvl w:val="0"/>
          <w:numId w:val="43"/>
        </w:numPr>
        <w:ind w:right="101" w:hanging="420"/>
      </w:pPr>
      <w:r>
        <w:t>The User department shall inspect services delivered as reflected in the contract /LSO and monitoring checklists.</w:t>
      </w:r>
      <w:r>
        <w:rPr>
          <w:color w:val="C00000"/>
        </w:rPr>
        <w:t xml:space="preserve"> </w:t>
      </w:r>
      <w:r>
        <w:t xml:space="preserve"> </w:t>
      </w:r>
    </w:p>
    <w:p w14:paraId="78264E47" w14:textId="77777777" w:rsidR="006F5A73" w:rsidRDefault="00910A06">
      <w:pPr>
        <w:numPr>
          <w:ilvl w:val="0"/>
          <w:numId w:val="43"/>
        </w:numPr>
        <w:ind w:right="101" w:hanging="420"/>
      </w:pPr>
      <w:r>
        <w:t xml:space="preserve">The User Department shall prepare and sign a certificate if satisfied that the delivered services meet the contract terms. </w:t>
      </w:r>
    </w:p>
    <w:p w14:paraId="7095E8FC" w14:textId="77777777" w:rsidR="006F5A73" w:rsidRDefault="00910A06">
      <w:pPr>
        <w:numPr>
          <w:ilvl w:val="0"/>
          <w:numId w:val="43"/>
        </w:numPr>
        <w:ind w:right="101" w:hanging="420"/>
      </w:pPr>
      <w:r>
        <w:t xml:space="preserve">The User Department shall immediately instruct the service provider to take the necessary corrective action if not satisfied with the services provided. vii. The User Department shall submit the original Acceptance Certificate/report, invoice and any other supporting documents, to the SCMD for Processing. </w:t>
      </w:r>
    </w:p>
    <w:p w14:paraId="4217FAAA" w14:textId="77777777" w:rsidR="006F5A73" w:rsidRDefault="00910A06">
      <w:pPr>
        <w:ind w:left="812" w:right="101" w:hanging="528"/>
      </w:pPr>
      <w:r>
        <w:t xml:space="preserve">viii. SCMD will attach the necessary documents and forward to Finance to facilitate payment. </w:t>
      </w:r>
    </w:p>
    <w:p w14:paraId="2CF833FC" w14:textId="77777777" w:rsidR="006F5A73" w:rsidRDefault="00910A06">
      <w:pPr>
        <w:spacing w:after="178" w:line="259" w:lineRule="auto"/>
        <w:ind w:left="92" w:right="0" w:firstLine="0"/>
        <w:jc w:val="left"/>
      </w:pPr>
      <w:r>
        <w:t xml:space="preserve"> </w:t>
      </w:r>
    </w:p>
    <w:p w14:paraId="48EF176C" w14:textId="77777777" w:rsidR="006F5A73" w:rsidRDefault="00910A06">
      <w:pPr>
        <w:pStyle w:val="Heading3"/>
        <w:ind w:left="87" w:right="96"/>
      </w:pPr>
      <w:bookmarkStart w:id="59" w:name="_Toc155606174"/>
      <w:r>
        <w:t>4.17 Payment of Suppliers</w:t>
      </w:r>
      <w:bookmarkEnd w:id="59"/>
      <w:r>
        <w:t xml:space="preserve"> </w:t>
      </w:r>
    </w:p>
    <w:p w14:paraId="17627203" w14:textId="77777777" w:rsidR="006F5A73" w:rsidRDefault="00910A06">
      <w:pPr>
        <w:spacing w:after="30"/>
        <w:ind w:left="825" w:right="101" w:hanging="720"/>
      </w:pPr>
      <w:r>
        <w:rPr>
          <w:b/>
        </w:rPr>
        <w:t xml:space="preserve">4.17.1 </w:t>
      </w:r>
      <w:r>
        <w:t xml:space="preserve">All invoices relating to procurement of </w:t>
      </w:r>
      <w:r w:rsidR="00A524B5">
        <w:t>goods works</w:t>
      </w:r>
      <w:r>
        <w:t xml:space="preserve"> </w:t>
      </w:r>
      <w:r w:rsidR="00A524B5">
        <w:t>and services</w:t>
      </w:r>
      <w:r>
        <w:t xml:space="preserve"> shall be officially received in the Director SCM’s Office.</w:t>
      </w:r>
      <w:r>
        <w:rPr>
          <w:b/>
        </w:rPr>
        <w:t xml:space="preserve"> </w:t>
      </w:r>
    </w:p>
    <w:p w14:paraId="36BCA685" w14:textId="77777777" w:rsidR="006F5A73" w:rsidRDefault="00910A06">
      <w:pPr>
        <w:ind w:left="825" w:right="101" w:hanging="720"/>
      </w:pPr>
      <w:r>
        <w:rPr>
          <w:b/>
        </w:rPr>
        <w:t xml:space="preserve">4.17.2 </w:t>
      </w:r>
      <w:r>
        <w:t xml:space="preserve">The Director SCM shall submit a requisition, a copy of Inspection and Acceptance Certificate, Goods Received Note (where applicable), invoice certified by user and </w:t>
      </w:r>
      <w:r>
        <w:lastRenderedPageBreak/>
        <w:t xml:space="preserve">procurement, delivery note and any other supporting documents to facilitate payment by Finance Directorate. </w:t>
      </w:r>
    </w:p>
    <w:p w14:paraId="7E4D1674" w14:textId="77777777" w:rsidR="006F5A73" w:rsidRDefault="00910A06">
      <w:pPr>
        <w:ind w:left="105" w:right="101"/>
      </w:pPr>
      <w:r>
        <w:rPr>
          <w:b/>
        </w:rPr>
        <w:t xml:space="preserve">4.17.3 </w:t>
      </w:r>
      <w:r>
        <w:t>Payments shall be done in accordance with the Finance Policies and Procedures.</w:t>
      </w:r>
      <w:r>
        <w:rPr>
          <w:b/>
        </w:rPr>
        <w:t xml:space="preserve"> </w:t>
      </w:r>
    </w:p>
    <w:p w14:paraId="6E634DAF" w14:textId="77777777" w:rsidR="006F5A73" w:rsidRDefault="00910A06">
      <w:pPr>
        <w:ind w:left="105" w:right="101"/>
      </w:pPr>
      <w:r>
        <w:rPr>
          <w:b/>
        </w:rPr>
        <w:t xml:space="preserve">4.17.4 </w:t>
      </w:r>
      <w:r>
        <w:t xml:space="preserve">Payment shall be made on a First in First </w:t>
      </w:r>
      <w:proofErr w:type="gramStart"/>
      <w:r>
        <w:t>Out</w:t>
      </w:r>
      <w:proofErr w:type="gramEnd"/>
      <w:r>
        <w:t xml:space="preserve"> (FIFO) basis. </w:t>
      </w:r>
    </w:p>
    <w:p w14:paraId="72A821FD" w14:textId="77777777" w:rsidR="006F5A73" w:rsidRDefault="00910A06">
      <w:pPr>
        <w:ind w:left="825" w:right="101" w:hanging="720"/>
      </w:pPr>
      <w:r>
        <w:rPr>
          <w:b/>
        </w:rPr>
        <w:t xml:space="preserve">4.17.5 </w:t>
      </w:r>
      <w:r>
        <w:t xml:space="preserve">Finance department shall submit a copy of the payment voucher to Director SCM for filing in the subject Procurement file after payment. </w:t>
      </w:r>
      <w:r>
        <w:rPr>
          <w:b/>
        </w:rPr>
        <w:t xml:space="preserve"> </w:t>
      </w:r>
    </w:p>
    <w:p w14:paraId="372CEB02" w14:textId="77777777" w:rsidR="006F5A73" w:rsidRDefault="00910A06">
      <w:pPr>
        <w:spacing w:after="18" w:line="259" w:lineRule="auto"/>
        <w:ind w:left="812" w:right="0" w:firstLine="0"/>
        <w:jc w:val="left"/>
      </w:pPr>
      <w:r>
        <w:rPr>
          <w:b/>
        </w:rPr>
        <w:t xml:space="preserve"> </w:t>
      </w:r>
    </w:p>
    <w:p w14:paraId="51408E8E" w14:textId="77777777" w:rsidR="006F5A73" w:rsidRDefault="00910A06">
      <w:pPr>
        <w:spacing w:after="18" w:line="259" w:lineRule="auto"/>
        <w:ind w:left="52" w:right="0" w:firstLine="0"/>
        <w:jc w:val="center"/>
      </w:pPr>
      <w:r>
        <w:rPr>
          <w:b/>
        </w:rPr>
        <w:t xml:space="preserve"> </w:t>
      </w:r>
    </w:p>
    <w:p w14:paraId="34A9CDD4" w14:textId="77777777" w:rsidR="006F5A73" w:rsidRDefault="00910A06">
      <w:pPr>
        <w:spacing w:after="22" w:line="259" w:lineRule="auto"/>
        <w:ind w:left="52" w:right="0" w:firstLine="0"/>
        <w:jc w:val="center"/>
      </w:pPr>
      <w:r>
        <w:rPr>
          <w:b/>
        </w:rPr>
        <w:t xml:space="preserve"> </w:t>
      </w:r>
    </w:p>
    <w:p w14:paraId="714A1B99" w14:textId="77777777" w:rsidR="006F5A73" w:rsidRDefault="00910A06">
      <w:pPr>
        <w:spacing w:after="18" w:line="259" w:lineRule="auto"/>
        <w:ind w:left="52" w:right="0" w:firstLine="0"/>
        <w:jc w:val="center"/>
      </w:pPr>
      <w:r>
        <w:rPr>
          <w:b/>
        </w:rPr>
        <w:t xml:space="preserve"> </w:t>
      </w:r>
    </w:p>
    <w:p w14:paraId="4311B7C4" w14:textId="77777777" w:rsidR="006F5A73" w:rsidRDefault="00910A06">
      <w:pPr>
        <w:spacing w:after="18" w:line="259" w:lineRule="auto"/>
        <w:ind w:left="52" w:right="0" w:firstLine="0"/>
        <w:jc w:val="center"/>
      </w:pPr>
      <w:r>
        <w:rPr>
          <w:b/>
        </w:rPr>
        <w:t xml:space="preserve"> </w:t>
      </w:r>
    </w:p>
    <w:p w14:paraId="19C3A55C" w14:textId="77777777" w:rsidR="006F5A73" w:rsidRDefault="00910A06">
      <w:pPr>
        <w:spacing w:after="22" w:line="259" w:lineRule="auto"/>
        <w:ind w:left="52" w:right="0" w:firstLine="0"/>
        <w:jc w:val="center"/>
      </w:pPr>
      <w:r>
        <w:rPr>
          <w:b/>
        </w:rPr>
        <w:t xml:space="preserve"> </w:t>
      </w:r>
    </w:p>
    <w:p w14:paraId="01AB7505" w14:textId="77777777" w:rsidR="006F5A73" w:rsidRDefault="00910A06" w:rsidP="00A524B5">
      <w:pPr>
        <w:spacing w:after="18" w:line="259" w:lineRule="auto"/>
        <w:ind w:left="52" w:right="0" w:firstLine="0"/>
        <w:jc w:val="center"/>
      </w:pPr>
      <w:r>
        <w:rPr>
          <w:b/>
        </w:rPr>
        <w:t xml:space="preserve">  </w:t>
      </w:r>
    </w:p>
    <w:p w14:paraId="29B4F5F1" w14:textId="77777777" w:rsidR="002F62D5" w:rsidRDefault="002F62D5">
      <w:pPr>
        <w:spacing w:after="160" w:line="259" w:lineRule="auto"/>
        <w:ind w:right="0" w:firstLine="0"/>
        <w:jc w:val="left"/>
        <w:rPr>
          <w:b/>
          <w:color w:val="262626"/>
        </w:rPr>
      </w:pPr>
      <w:bookmarkStart w:id="60" w:name="_Toc155606175"/>
      <w:r>
        <w:br w:type="page"/>
      </w:r>
    </w:p>
    <w:p w14:paraId="1E4BF014" w14:textId="77777777" w:rsidR="006F5A73" w:rsidRDefault="00910A06">
      <w:pPr>
        <w:pStyle w:val="Heading2"/>
      </w:pPr>
      <w:r>
        <w:lastRenderedPageBreak/>
        <w:t>CHAPTER FIVE</w:t>
      </w:r>
      <w:bookmarkEnd w:id="60"/>
      <w:r w:rsidR="00A81862">
        <w:t>:</w:t>
      </w:r>
      <w:r>
        <w:t xml:space="preserve"> </w:t>
      </w:r>
    </w:p>
    <w:p w14:paraId="6245EB5B" w14:textId="77777777" w:rsidR="006F5A73" w:rsidRDefault="00910A06">
      <w:pPr>
        <w:pStyle w:val="Heading3"/>
        <w:spacing w:after="1" w:line="259" w:lineRule="auto"/>
        <w:ind w:right="19"/>
        <w:jc w:val="center"/>
      </w:pPr>
      <w:bookmarkStart w:id="61" w:name="_Toc155606176"/>
      <w:r>
        <w:t>PROCUREMENT METHODS FOR GOODS AND SERVICES</w:t>
      </w:r>
      <w:bookmarkEnd w:id="61"/>
      <w:r>
        <w:t xml:space="preserve"> </w:t>
      </w:r>
    </w:p>
    <w:p w14:paraId="2F62F5D3" w14:textId="77777777" w:rsidR="006F5A73" w:rsidRDefault="00910A06">
      <w:pPr>
        <w:spacing w:after="22" w:line="259" w:lineRule="auto"/>
        <w:ind w:left="92" w:right="0" w:firstLine="0"/>
        <w:jc w:val="left"/>
      </w:pPr>
      <w:r>
        <w:rPr>
          <w:b/>
        </w:rPr>
        <w:t xml:space="preserve">  </w:t>
      </w:r>
    </w:p>
    <w:p w14:paraId="027D6B7C" w14:textId="77777777" w:rsidR="006F5A73" w:rsidRDefault="00910A06">
      <w:pPr>
        <w:pStyle w:val="Heading4"/>
        <w:ind w:left="87" w:right="96"/>
      </w:pPr>
      <w:r>
        <w:t xml:space="preserve">5.0      Introduction </w:t>
      </w:r>
    </w:p>
    <w:p w14:paraId="209120A2" w14:textId="77777777" w:rsidR="006F5A73" w:rsidRDefault="00910A06">
      <w:pPr>
        <w:spacing w:after="168"/>
        <w:ind w:left="812" w:right="101"/>
      </w:pPr>
      <w:r>
        <w:t xml:space="preserve">In order to maximize on economy and efficiency, promoting competition and fairness, enhancing transparency and accountability, whilst increasing public confidence in the process, </w:t>
      </w:r>
      <w:r w:rsidR="00E10DA9">
        <w:t>KIPRE</w:t>
      </w:r>
      <w:r w:rsidR="008F5F8A">
        <w:t xml:space="preserve"> </w:t>
      </w:r>
      <w:r>
        <w:t xml:space="preserve">shall use this method arrived at in a fair and transparent manner and that all procurement activities are executed ethically within </w:t>
      </w:r>
      <w:r w:rsidR="003A5759">
        <w:t>KIPRE</w:t>
      </w:r>
      <w:r>
        <w:t xml:space="preserve">.  </w:t>
      </w:r>
    </w:p>
    <w:p w14:paraId="7A9D9D40" w14:textId="77777777" w:rsidR="006F5A73" w:rsidRDefault="00910A06">
      <w:pPr>
        <w:pStyle w:val="Heading4"/>
        <w:ind w:left="87" w:right="96"/>
      </w:pPr>
      <w:r>
        <w:t xml:space="preserve">5.1      Purpose </w:t>
      </w:r>
    </w:p>
    <w:p w14:paraId="0BA68C26" w14:textId="77777777" w:rsidR="006F5A73" w:rsidRDefault="00910A06">
      <w:pPr>
        <w:spacing w:after="168"/>
        <w:ind w:left="812" w:right="101"/>
      </w:pPr>
      <w:r>
        <w:t xml:space="preserve">To outline the procurement methods that </w:t>
      </w:r>
      <w:r w:rsidR="00E10DA9">
        <w:t>KIPRE</w:t>
      </w:r>
      <w:r w:rsidR="007104AC">
        <w:t xml:space="preserve"> </w:t>
      </w:r>
      <w:r w:rsidR="00FF1997">
        <w:t xml:space="preserve">shall </w:t>
      </w:r>
      <w:r>
        <w:t xml:space="preserve">use to procure goods, works and services as per the approved procurement plan. These methods shall be identified and chosen at the procurement planning stage. Each method shall be used subject to the conditions specified in the Act, the regulations and the threshold matrix. </w:t>
      </w:r>
    </w:p>
    <w:p w14:paraId="0F5B56DD" w14:textId="77777777" w:rsidR="006F5A73" w:rsidRDefault="00910A06">
      <w:pPr>
        <w:pStyle w:val="Heading4"/>
        <w:ind w:left="87" w:right="96"/>
      </w:pPr>
      <w:r>
        <w:t>5.2      Policy on Procurement Methods</w:t>
      </w:r>
      <w:r>
        <w:rPr>
          <w:b w:val="0"/>
        </w:rPr>
        <w:t xml:space="preserve"> </w:t>
      </w:r>
    </w:p>
    <w:p w14:paraId="3E201395" w14:textId="77777777" w:rsidR="006F5A73" w:rsidRDefault="00910A06">
      <w:pPr>
        <w:ind w:left="812" w:right="101"/>
      </w:pPr>
      <w:r>
        <w:t xml:space="preserve">Procurement shall be done using open tender method allowed under Part IX of the Act. Where circumstances do not permit the use of open competitive process, </w:t>
      </w:r>
      <w:r w:rsidR="00E10DA9">
        <w:t>KIPRE</w:t>
      </w:r>
      <w:r w:rsidR="007104AC">
        <w:t xml:space="preserve"> </w:t>
      </w:r>
      <w:r>
        <w:t xml:space="preserve">shall use other alternative procurement processes as prescribed in Act, the Regulations and as provided in the approved annual procurement plan. </w:t>
      </w:r>
    </w:p>
    <w:p w14:paraId="6F9C16EA" w14:textId="77777777" w:rsidR="006F5A73" w:rsidRDefault="00910A06">
      <w:pPr>
        <w:spacing w:after="22" w:line="259" w:lineRule="auto"/>
        <w:ind w:left="812" w:right="0" w:firstLine="0"/>
        <w:jc w:val="left"/>
      </w:pPr>
      <w:r>
        <w:t xml:space="preserve"> </w:t>
      </w:r>
    </w:p>
    <w:p w14:paraId="5227FC67" w14:textId="77777777" w:rsidR="006F5A73" w:rsidRDefault="00910A06">
      <w:pPr>
        <w:pStyle w:val="Heading4"/>
        <w:ind w:left="87" w:right="96"/>
      </w:pPr>
      <w:r>
        <w:t xml:space="preserve">5.3       Open Tender </w:t>
      </w:r>
    </w:p>
    <w:p w14:paraId="630ADCBF" w14:textId="77777777" w:rsidR="006F5A73" w:rsidRDefault="00910A06">
      <w:pPr>
        <w:ind w:left="825" w:right="101" w:hanging="720"/>
      </w:pPr>
      <w:r>
        <w:rPr>
          <w:b/>
        </w:rPr>
        <w:t xml:space="preserve">5.3.1 Open National Tender – </w:t>
      </w:r>
      <w:r>
        <w:t xml:space="preserve">this shall be the preferred method of procurement of goods, works and non-consultancy services at </w:t>
      </w:r>
      <w:r w:rsidR="003A5759">
        <w:t>KIPRE</w:t>
      </w:r>
      <w:r w:rsidR="0090496B">
        <w:t xml:space="preserve">. </w:t>
      </w:r>
      <w:r w:rsidR="0090496B">
        <w:rPr>
          <w:b/>
        </w:rPr>
        <w:t xml:space="preserve"> </w:t>
      </w:r>
    </w:p>
    <w:p w14:paraId="32C389B8" w14:textId="77777777" w:rsidR="006F5A73" w:rsidRDefault="00910A06">
      <w:pPr>
        <w:ind w:left="825" w:right="101" w:hanging="720"/>
      </w:pPr>
      <w:r>
        <w:rPr>
          <w:b/>
        </w:rPr>
        <w:t xml:space="preserve">5.3.2 </w:t>
      </w:r>
      <w:r>
        <w:t>The following procedures shall apply for use of international open tender method in procuring goods, works or non-consultancy services:</w:t>
      </w:r>
      <w:r>
        <w:rPr>
          <w:b/>
        </w:rPr>
        <w:t xml:space="preserve"> </w:t>
      </w:r>
    </w:p>
    <w:p w14:paraId="128714C3" w14:textId="77777777" w:rsidR="006F5A73" w:rsidRDefault="00910A06">
      <w:pPr>
        <w:numPr>
          <w:ilvl w:val="0"/>
          <w:numId w:val="44"/>
        </w:numPr>
        <w:spacing w:after="11" w:line="268" w:lineRule="auto"/>
        <w:ind w:left="1341" w:right="101" w:hanging="529"/>
      </w:pPr>
      <w:r>
        <w:t xml:space="preserve">The invitation to tender and the tender documents shall be in English language;  </w:t>
      </w:r>
    </w:p>
    <w:p w14:paraId="63344A2A" w14:textId="77777777" w:rsidR="006F5A73" w:rsidRDefault="00910A06">
      <w:pPr>
        <w:numPr>
          <w:ilvl w:val="0"/>
          <w:numId w:val="44"/>
        </w:numPr>
        <w:ind w:left="1341" w:right="101" w:hanging="529"/>
      </w:pPr>
      <w:r>
        <w:t xml:space="preserve">If advertisement is required, the invitation to tender under Sections 96(2) and 118(2) of the Act shall also be published in Kenya's dedicated tenders’ portal or one or more English-language newspapers or other publications that, together, have sufficient circulation outside Kenya to allow effective competition for the procurement;  </w:t>
      </w:r>
    </w:p>
    <w:p w14:paraId="680E187A" w14:textId="77777777" w:rsidR="006F5A73" w:rsidRDefault="00910A06">
      <w:pPr>
        <w:numPr>
          <w:ilvl w:val="0"/>
          <w:numId w:val="44"/>
        </w:numPr>
        <w:ind w:left="1341" w:right="101" w:hanging="529"/>
      </w:pPr>
      <w:r>
        <w:t xml:space="preserve">The period of time between the advertisement and the deadline for submitting tenders shall be a minimum of seven (7) calendar days excluding the date of the notice;  </w:t>
      </w:r>
    </w:p>
    <w:p w14:paraId="7FCDFDBF" w14:textId="77777777" w:rsidR="006F5A73" w:rsidRDefault="00910A06">
      <w:pPr>
        <w:numPr>
          <w:ilvl w:val="0"/>
          <w:numId w:val="44"/>
        </w:numPr>
        <w:ind w:left="1341" w:right="101" w:hanging="529"/>
      </w:pPr>
      <w:r>
        <w:t xml:space="preserve">The number of days may be increased to fourteen (14) or twenty on (21) calendar days depending on the procurement requirement; </w:t>
      </w:r>
    </w:p>
    <w:p w14:paraId="1C8C8B24" w14:textId="77777777" w:rsidR="006F5A73" w:rsidRDefault="00910A06">
      <w:pPr>
        <w:numPr>
          <w:ilvl w:val="0"/>
          <w:numId w:val="44"/>
        </w:numPr>
        <w:ind w:left="1341" w:right="101" w:hanging="529"/>
      </w:pPr>
      <w:r>
        <w:t xml:space="preserve">The technical requirements shall, to the extent be compatible with requirements under Kenyan law, be based on international standards or standards widely used in international trade;  </w:t>
      </w:r>
    </w:p>
    <w:p w14:paraId="56C29634" w14:textId="77777777" w:rsidR="006F5A73" w:rsidRDefault="00910A06">
      <w:pPr>
        <w:numPr>
          <w:ilvl w:val="0"/>
          <w:numId w:val="44"/>
        </w:numPr>
        <w:ind w:left="1341" w:right="101" w:hanging="529"/>
      </w:pPr>
      <w:r>
        <w:lastRenderedPageBreak/>
        <w:t xml:space="preserve">A tenderer submitting a bid may, in quoting prices or providing security, use a currency that is widely used in international trade and that the tender documents specifically allow to be used;  </w:t>
      </w:r>
    </w:p>
    <w:p w14:paraId="02093697" w14:textId="77777777" w:rsidR="006F5A73" w:rsidRDefault="00910A06">
      <w:pPr>
        <w:numPr>
          <w:ilvl w:val="0"/>
          <w:numId w:val="44"/>
        </w:numPr>
        <w:ind w:left="1341" w:right="101" w:hanging="529"/>
      </w:pPr>
      <w:r>
        <w:t xml:space="preserve">The prevailing mean Central Bank of Kenya (CBK) exchange rate on the opening/closing day shall be used to translate the foreign currency to Kenya Shillings for comparison of bids. The rate shall be applicable during contract implementation; </w:t>
      </w:r>
    </w:p>
    <w:p w14:paraId="367FEF56" w14:textId="77777777" w:rsidR="006F5A73" w:rsidRDefault="00910A06">
      <w:pPr>
        <w:numPr>
          <w:ilvl w:val="0"/>
          <w:numId w:val="44"/>
        </w:numPr>
        <w:ind w:left="1341" w:right="101" w:hanging="529"/>
      </w:pPr>
      <w:r>
        <w:t xml:space="preserve">Where local or citizen contractors participate, they shall be entitled to preferences and reservations as set out in section 155 of the Act;  </w:t>
      </w:r>
    </w:p>
    <w:p w14:paraId="650D7DB9" w14:textId="77777777" w:rsidR="006F5A73" w:rsidRDefault="00E10DA9">
      <w:pPr>
        <w:numPr>
          <w:ilvl w:val="0"/>
          <w:numId w:val="44"/>
        </w:numPr>
        <w:spacing w:after="165"/>
        <w:ind w:left="1341" w:right="101" w:hanging="529"/>
      </w:pPr>
      <w:r>
        <w:t>KIPRE</w:t>
      </w:r>
      <w:r w:rsidR="007104AC">
        <w:t xml:space="preserve"> </w:t>
      </w:r>
      <w:r w:rsidR="00910A06">
        <w:t xml:space="preserve">may charge a maximum fee of </w:t>
      </w:r>
      <w:proofErr w:type="spellStart"/>
      <w:r w:rsidR="00910A06">
        <w:t>Kshs</w:t>
      </w:r>
      <w:proofErr w:type="spellEnd"/>
      <w:r w:rsidR="00910A06">
        <w:t xml:space="preserve">. 1,000 for hard copies of the tender documents or no charge when documents are availed online. </w:t>
      </w:r>
    </w:p>
    <w:p w14:paraId="519D1DFD" w14:textId="77777777" w:rsidR="006F5A73" w:rsidRDefault="00910A06">
      <w:pPr>
        <w:ind w:left="825" w:right="101" w:hanging="720"/>
      </w:pPr>
      <w:r>
        <w:rPr>
          <w:b/>
        </w:rPr>
        <w:t xml:space="preserve">5.3.3 International Open Tender – </w:t>
      </w:r>
      <w:r>
        <w:t xml:space="preserve">This method shall be used where there is no effective competition for procurement unless foreign tenderer participates. </w:t>
      </w:r>
      <w:r>
        <w:rPr>
          <w:b/>
        </w:rPr>
        <w:t xml:space="preserve"> </w:t>
      </w:r>
    </w:p>
    <w:p w14:paraId="13944F73" w14:textId="77777777" w:rsidR="006F5A73" w:rsidRDefault="00910A06">
      <w:pPr>
        <w:ind w:left="825" w:right="101" w:hanging="720"/>
      </w:pPr>
      <w:r>
        <w:rPr>
          <w:b/>
        </w:rPr>
        <w:t xml:space="preserve">5.3.4 </w:t>
      </w:r>
      <w:r>
        <w:t>The procedure for open national tender method in procuring goods, works or non</w:t>
      </w:r>
      <w:r w:rsidR="008134DE">
        <w:t>-</w:t>
      </w:r>
      <w:r>
        <w:t xml:space="preserve">consultancy services shall be as </w:t>
      </w:r>
      <w:r w:rsidR="008134DE">
        <w:t>follows: -</w:t>
      </w:r>
      <w:r>
        <w:rPr>
          <w:b/>
        </w:rPr>
        <w:t xml:space="preserve"> </w:t>
      </w:r>
    </w:p>
    <w:p w14:paraId="3BB8AEC4" w14:textId="77777777" w:rsidR="006F5A73" w:rsidRDefault="00E10DA9">
      <w:pPr>
        <w:numPr>
          <w:ilvl w:val="0"/>
          <w:numId w:val="45"/>
        </w:numPr>
        <w:ind w:right="101" w:hanging="529"/>
      </w:pPr>
      <w:r>
        <w:t>KIPRE</w:t>
      </w:r>
      <w:r w:rsidR="007104AC">
        <w:t xml:space="preserve"> </w:t>
      </w:r>
      <w:r w:rsidR="00910A06">
        <w:t xml:space="preserve">shall advertise the tender in the dedicated Government tender portal, or its own website or in at least two daily newspapers of nationwide circulation or two TV stations of wide viewership or two radio stations of wide listen - ship and /or as advised from time to time; </w:t>
      </w:r>
    </w:p>
    <w:p w14:paraId="371573B0" w14:textId="77777777" w:rsidR="006F5A73" w:rsidRDefault="00910A06">
      <w:pPr>
        <w:numPr>
          <w:ilvl w:val="0"/>
          <w:numId w:val="45"/>
        </w:numPr>
        <w:ind w:right="101" w:hanging="529"/>
      </w:pPr>
      <w:r>
        <w:t xml:space="preserve">For goods, works or non-consultancy services below the threshold for national advertisement, </w:t>
      </w:r>
      <w:r w:rsidR="00E10DA9">
        <w:t>KIPRE</w:t>
      </w:r>
      <w:r w:rsidR="007104AC">
        <w:t xml:space="preserve"> </w:t>
      </w:r>
      <w:r>
        <w:t xml:space="preserve">shall advertise in the Government of Kenya’s dedicated tender portal; or own website; </w:t>
      </w:r>
    </w:p>
    <w:p w14:paraId="4D0402A6" w14:textId="77777777" w:rsidR="006F5A73" w:rsidRDefault="00910A06">
      <w:pPr>
        <w:numPr>
          <w:ilvl w:val="0"/>
          <w:numId w:val="45"/>
        </w:numPr>
        <w:ind w:right="101" w:hanging="529"/>
      </w:pPr>
      <w:r>
        <w:t xml:space="preserve">The minimum time allowed for prospective bidders to prepare tenders shall be seven (7) calendar days excluding the date of the notice;  </w:t>
      </w:r>
    </w:p>
    <w:p w14:paraId="2DE680BC" w14:textId="77777777" w:rsidR="006F5A73" w:rsidRDefault="00910A06">
      <w:pPr>
        <w:numPr>
          <w:ilvl w:val="0"/>
          <w:numId w:val="45"/>
        </w:numPr>
        <w:ind w:right="101" w:hanging="529"/>
      </w:pPr>
      <w:r>
        <w:t xml:space="preserve">The tender closing/opening day shall not be on weekends or </w:t>
      </w:r>
      <w:proofErr w:type="spellStart"/>
      <w:r>
        <w:t>gazetted</w:t>
      </w:r>
      <w:proofErr w:type="spellEnd"/>
      <w:r>
        <w:t xml:space="preserve"> public holidays or beyond official working hours; </w:t>
      </w:r>
    </w:p>
    <w:p w14:paraId="7EE56B62" w14:textId="77777777" w:rsidR="006F5A73" w:rsidRDefault="00910A06">
      <w:pPr>
        <w:numPr>
          <w:ilvl w:val="0"/>
          <w:numId w:val="45"/>
        </w:numPr>
        <w:ind w:right="101" w:hanging="529"/>
      </w:pPr>
      <w:r>
        <w:t xml:space="preserve">Upon advertisement of the tender(s), </w:t>
      </w:r>
      <w:r w:rsidR="00E10DA9">
        <w:t>KIPRE</w:t>
      </w:r>
      <w:r w:rsidR="007104AC">
        <w:t xml:space="preserve"> </w:t>
      </w:r>
      <w:r>
        <w:t xml:space="preserve">shall immediately upload the same bid document in its website and the government tender portal; </w:t>
      </w:r>
    </w:p>
    <w:p w14:paraId="42558C8E" w14:textId="77777777" w:rsidR="006F5A73" w:rsidRDefault="00E10DA9">
      <w:pPr>
        <w:numPr>
          <w:ilvl w:val="0"/>
          <w:numId w:val="45"/>
        </w:numPr>
        <w:ind w:right="101" w:hanging="529"/>
      </w:pPr>
      <w:r>
        <w:t>KIPRE</w:t>
      </w:r>
      <w:r w:rsidR="007104AC">
        <w:t xml:space="preserve"> </w:t>
      </w:r>
      <w:r w:rsidR="00910A06">
        <w:t xml:space="preserve">may charge a maximum fee of </w:t>
      </w:r>
      <w:proofErr w:type="spellStart"/>
      <w:r w:rsidR="00910A06">
        <w:t>Kshs</w:t>
      </w:r>
      <w:proofErr w:type="spellEnd"/>
      <w:r w:rsidR="00910A06">
        <w:t xml:space="preserve">. 1,000 for hard copies of the tender documents or no charge when documents are availed online. </w:t>
      </w:r>
    </w:p>
    <w:p w14:paraId="66FE0A76" w14:textId="77777777" w:rsidR="006F5A73" w:rsidRDefault="00E10DA9">
      <w:pPr>
        <w:numPr>
          <w:ilvl w:val="0"/>
          <w:numId w:val="45"/>
        </w:numPr>
        <w:ind w:right="101" w:hanging="529"/>
      </w:pPr>
      <w:r>
        <w:t>KIPRE</w:t>
      </w:r>
      <w:r w:rsidR="007104AC">
        <w:t xml:space="preserve"> </w:t>
      </w:r>
      <w:r w:rsidR="00910A06">
        <w:t xml:space="preserve">shall use standard tender documents for open tenders for goods, works or non-consultancy services issued by PPRA; and </w:t>
      </w:r>
    </w:p>
    <w:p w14:paraId="3AE439C4" w14:textId="77777777" w:rsidR="006F5A73" w:rsidRDefault="00910A06">
      <w:pPr>
        <w:numPr>
          <w:ilvl w:val="0"/>
          <w:numId w:val="45"/>
        </w:numPr>
        <w:ind w:right="101" w:hanging="529"/>
      </w:pPr>
      <w:r>
        <w:t xml:space="preserve">The tendering process will proceed even if only one bid is submitted within the timelines required. </w:t>
      </w:r>
    </w:p>
    <w:p w14:paraId="6088F96E" w14:textId="77777777" w:rsidR="006F5A73" w:rsidRDefault="00910A06">
      <w:pPr>
        <w:pStyle w:val="Heading4"/>
        <w:ind w:left="87" w:right="96"/>
      </w:pPr>
      <w:r>
        <w:t xml:space="preserve">5.4       Alternative Procurement Methods  </w:t>
      </w:r>
    </w:p>
    <w:p w14:paraId="01D5DA04" w14:textId="77777777" w:rsidR="006F5A73" w:rsidRDefault="00910A06">
      <w:pPr>
        <w:pStyle w:val="Heading5"/>
        <w:ind w:left="87" w:right="96"/>
      </w:pPr>
      <w:r>
        <w:t xml:space="preserve">5.4.1 Pre - Qualification of Suppliers </w:t>
      </w:r>
    </w:p>
    <w:p w14:paraId="041971E5" w14:textId="77777777" w:rsidR="006F5A73" w:rsidRDefault="00910A06">
      <w:pPr>
        <w:ind w:left="632" w:right="101"/>
      </w:pPr>
      <w:r>
        <w:t xml:space="preserve">Prequalification of suppliers shall only be for complex and specialized goods, works and services as per section 102 (1a) of the Act; </w:t>
      </w:r>
    </w:p>
    <w:p w14:paraId="5F3318A3" w14:textId="77777777" w:rsidR="006F5A73" w:rsidRDefault="00910A06">
      <w:pPr>
        <w:spacing w:after="22" w:line="259" w:lineRule="auto"/>
        <w:ind w:left="572" w:right="0" w:firstLine="0"/>
        <w:jc w:val="left"/>
      </w:pPr>
      <w:r>
        <w:t xml:space="preserve"> </w:t>
      </w:r>
    </w:p>
    <w:p w14:paraId="464509C2" w14:textId="77777777" w:rsidR="006F5A73" w:rsidRDefault="00910A06">
      <w:pPr>
        <w:ind w:left="572" w:right="101"/>
      </w:pPr>
      <w:r>
        <w:t xml:space="preserve">The procedure for prequalification of suppliers within </w:t>
      </w:r>
      <w:r w:rsidR="00E10DA9">
        <w:t>KIPRE</w:t>
      </w:r>
      <w:r w:rsidR="007104AC">
        <w:t xml:space="preserve"> </w:t>
      </w:r>
      <w:r>
        <w:t xml:space="preserve">shall be as follows: </w:t>
      </w:r>
    </w:p>
    <w:p w14:paraId="61943F40" w14:textId="77777777" w:rsidR="006F5A73" w:rsidRDefault="00E10DA9">
      <w:pPr>
        <w:numPr>
          <w:ilvl w:val="0"/>
          <w:numId w:val="46"/>
        </w:numPr>
        <w:ind w:right="101" w:hanging="528"/>
      </w:pPr>
      <w:r>
        <w:lastRenderedPageBreak/>
        <w:t>KIPRE</w:t>
      </w:r>
      <w:r w:rsidR="007104AC">
        <w:t xml:space="preserve"> </w:t>
      </w:r>
      <w:r w:rsidR="00910A06">
        <w:t xml:space="preserve">shall publish an invitation notice for prequalification of suppliers so that candidates can submit applications to be prequalified; </w:t>
      </w:r>
    </w:p>
    <w:p w14:paraId="0F4B6A0C" w14:textId="77777777" w:rsidR="006F5A73" w:rsidRDefault="00910A06">
      <w:pPr>
        <w:numPr>
          <w:ilvl w:val="0"/>
          <w:numId w:val="46"/>
        </w:numPr>
        <w:ind w:right="101" w:hanging="528"/>
      </w:pPr>
      <w:r>
        <w:t xml:space="preserve">The invitation notice shall be in accordance with section 94 (3) of the Act;   </w:t>
      </w:r>
    </w:p>
    <w:p w14:paraId="5B300222" w14:textId="77777777" w:rsidR="006F5A73" w:rsidRDefault="00910A06">
      <w:pPr>
        <w:numPr>
          <w:ilvl w:val="0"/>
          <w:numId w:val="46"/>
        </w:numPr>
        <w:ind w:right="101" w:hanging="528"/>
      </w:pPr>
      <w:r>
        <w:t xml:space="preserve">Upon invitation to prequalify, </w:t>
      </w:r>
      <w:r w:rsidR="00E10DA9">
        <w:t>KIPRE</w:t>
      </w:r>
      <w:r w:rsidR="007104AC">
        <w:t xml:space="preserve"> </w:t>
      </w:r>
      <w:r>
        <w:t xml:space="preserve">shall promptly issue prequalification documents to all candidates who request for them free of charge and shall maintain a record of all candidates to whom documents are issued;  </w:t>
      </w:r>
    </w:p>
    <w:p w14:paraId="5BCEBFE5" w14:textId="77777777" w:rsidR="006F5A73" w:rsidRDefault="00910A06">
      <w:pPr>
        <w:numPr>
          <w:ilvl w:val="0"/>
          <w:numId w:val="46"/>
        </w:numPr>
        <w:ind w:right="101" w:hanging="528"/>
      </w:pPr>
      <w:r>
        <w:t xml:space="preserve">The document shall contain all the information specified in the invitation notice; </w:t>
      </w:r>
    </w:p>
    <w:p w14:paraId="25A4A376" w14:textId="77777777" w:rsidR="006F5A73" w:rsidRDefault="00910A06">
      <w:pPr>
        <w:numPr>
          <w:ilvl w:val="0"/>
          <w:numId w:val="46"/>
        </w:numPr>
        <w:ind w:right="101" w:hanging="528"/>
      </w:pPr>
      <w:r>
        <w:t xml:space="preserve">The time allowed to candidates to prepare and submit their applications to be prequalified shall be at least fourteen (14) calendar days; </w:t>
      </w:r>
    </w:p>
    <w:p w14:paraId="381FB597" w14:textId="77777777" w:rsidR="006F5A73" w:rsidRDefault="00910A06">
      <w:pPr>
        <w:numPr>
          <w:ilvl w:val="0"/>
          <w:numId w:val="46"/>
        </w:numPr>
        <w:ind w:right="101" w:hanging="528"/>
      </w:pPr>
      <w:r>
        <w:t xml:space="preserve">The applications shall be evaluated by an </w:t>
      </w:r>
      <w:r>
        <w:rPr>
          <w:i/>
        </w:rPr>
        <w:t>ad hoc</w:t>
      </w:r>
      <w:r>
        <w:t xml:space="preserve"> evaluation committee appointed in accordance </w:t>
      </w:r>
      <w:r w:rsidR="0039795A">
        <w:t>with the</w:t>
      </w:r>
      <w:r>
        <w:t xml:space="preserve"> Act and regulations; </w:t>
      </w:r>
    </w:p>
    <w:p w14:paraId="338645E3" w14:textId="77777777" w:rsidR="006F5A73" w:rsidRDefault="00E10DA9">
      <w:pPr>
        <w:numPr>
          <w:ilvl w:val="0"/>
          <w:numId w:val="46"/>
        </w:numPr>
        <w:ind w:right="101" w:hanging="528"/>
      </w:pPr>
      <w:r>
        <w:t>KIPRE</w:t>
      </w:r>
      <w:r w:rsidR="007104AC">
        <w:t xml:space="preserve"> </w:t>
      </w:r>
      <w:r w:rsidR="00910A06">
        <w:t xml:space="preserve">shall notify every candidate who submitted an application for prequalification but did not qualify; </w:t>
      </w:r>
    </w:p>
    <w:p w14:paraId="4133DBBF" w14:textId="77777777" w:rsidR="006F5A73" w:rsidRDefault="00E10DA9">
      <w:pPr>
        <w:numPr>
          <w:ilvl w:val="0"/>
          <w:numId w:val="46"/>
        </w:numPr>
        <w:ind w:right="101" w:hanging="528"/>
      </w:pPr>
      <w:r>
        <w:t>KIPRE</w:t>
      </w:r>
      <w:r w:rsidR="007104AC">
        <w:t xml:space="preserve"> </w:t>
      </w:r>
      <w:r w:rsidR="00910A06">
        <w:t xml:space="preserve">shall only invite tenders from the approved prequalified suppliers; and </w:t>
      </w:r>
    </w:p>
    <w:p w14:paraId="7D8216C2" w14:textId="77777777" w:rsidR="006F5A73" w:rsidRDefault="00910A06">
      <w:pPr>
        <w:numPr>
          <w:ilvl w:val="0"/>
          <w:numId w:val="46"/>
        </w:numPr>
        <w:spacing w:after="167"/>
        <w:ind w:right="101" w:hanging="528"/>
      </w:pPr>
      <w:r>
        <w:t xml:space="preserve">Once the prequalified list of suppliers has been used it shall not be re-used. </w:t>
      </w:r>
    </w:p>
    <w:p w14:paraId="02B011A8" w14:textId="77777777" w:rsidR="006F5A73" w:rsidRDefault="00910A06">
      <w:pPr>
        <w:pStyle w:val="Heading5"/>
        <w:ind w:left="87" w:right="96"/>
      </w:pPr>
      <w:r>
        <w:t xml:space="preserve">5.4.2 Restricted Tender Method </w:t>
      </w:r>
    </w:p>
    <w:p w14:paraId="37A21334" w14:textId="77777777" w:rsidR="006F5A73" w:rsidRDefault="00910A06">
      <w:pPr>
        <w:spacing w:after="204"/>
        <w:ind w:left="812" w:right="101"/>
      </w:pPr>
      <w:r>
        <w:t xml:space="preserve">Restricted Tendering is an alternative procurement method that limits the request for tender to a list of prequalified suppliers, contractors or service providers due to complexity of the goods, limited time and few known suppliers / service providers or registered suppliers. </w:t>
      </w:r>
    </w:p>
    <w:p w14:paraId="5FC77C12" w14:textId="77777777" w:rsidR="006F5A73" w:rsidRDefault="00910A06">
      <w:pPr>
        <w:ind w:left="825" w:right="101" w:hanging="720"/>
      </w:pPr>
      <w:r>
        <w:rPr>
          <w:b/>
        </w:rPr>
        <w:t xml:space="preserve">5.4.3 </w:t>
      </w:r>
      <w:r>
        <w:t xml:space="preserve">An advertisement is placed, where applicable, on </w:t>
      </w:r>
      <w:r w:rsidR="003A5759">
        <w:t>KIPRE</w:t>
      </w:r>
      <w:r w:rsidR="0039795A">
        <w:t>’s</w:t>
      </w:r>
      <w:r>
        <w:t xml:space="preserve"> website regarding the intention to procure through limited tender. </w:t>
      </w:r>
    </w:p>
    <w:p w14:paraId="02EFA8A4" w14:textId="77777777" w:rsidR="006F5A73" w:rsidRDefault="00910A06">
      <w:pPr>
        <w:spacing w:after="178" w:line="259" w:lineRule="auto"/>
        <w:ind w:left="812" w:right="0" w:firstLine="0"/>
        <w:jc w:val="left"/>
      </w:pPr>
      <w:r>
        <w:rPr>
          <w:b/>
        </w:rPr>
        <w:t xml:space="preserve"> </w:t>
      </w:r>
    </w:p>
    <w:p w14:paraId="3F2556D9" w14:textId="77777777" w:rsidR="006F5A73" w:rsidRDefault="00910A06">
      <w:pPr>
        <w:spacing w:after="169" w:line="268" w:lineRule="auto"/>
        <w:ind w:left="87" w:right="96" w:hanging="10"/>
      </w:pPr>
      <w:r>
        <w:rPr>
          <w:b/>
        </w:rPr>
        <w:t xml:space="preserve">          Procedure for Restricted Tender method: </w:t>
      </w:r>
    </w:p>
    <w:p w14:paraId="16819050" w14:textId="77777777" w:rsidR="006F5A73" w:rsidRDefault="00910A06">
      <w:pPr>
        <w:numPr>
          <w:ilvl w:val="0"/>
          <w:numId w:val="47"/>
        </w:numPr>
        <w:ind w:right="101" w:hanging="528"/>
      </w:pPr>
      <w:r>
        <w:t xml:space="preserve">The </w:t>
      </w:r>
      <w:r w:rsidR="00C06F70">
        <w:t>KPRE</w:t>
      </w:r>
      <w:r w:rsidR="007104AC">
        <w:t xml:space="preserve"> </w:t>
      </w:r>
      <w:r>
        <w:t xml:space="preserve">shall invite bidders who demonstrate ownership of specialized equipment needed in the notice boards as well as </w:t>
      </w:r>
      <w:r w:rsidR="003A5759">
        <w:t>KIPRE</w:t>
      </w:r>
      <w:r w:rsidR="0039795A">
        <w:t>’s</w:t>
      </w:r>
      <w:r>
        <w:t xml:space="preserve"> website with specific mandatory requirements that shall ensure that the contractor selected is capable to carry out the complex assignment; </w:t>
      </w:r>
    </w:p>
    <w:p w14:paraId="038A1081" w14:textId="77777777" w:rsidR="006F5A73" w:rsidRDefault="00910A06">
      <w:pPr>
        <w:numPr>
          <w:ilvl w:val="0"/>
          <w:numId w:val="47"/>
        </w:numPr>
        <w:ind w:right="101" w:hanging="528"/>
      </w:pPr>
      <w:r>
        <w:t xml:space="preserve">Invite contractors who are prequalified in the class whose threshold covers the estimated value of the project; </w:t>
      </w:r>
    </w:p>
    <w:p w14:paraId="62A7C442" w14:textId="77777777" w:rsidR="006F5A73" w:rsidRDefault="00910A06">
      <w:pPr>
        <w:numPr>
          <w:ilvl w:val="0"/>
          <w:numId w:val="47"/>
        </w:numPr>
        <w:ind w:right="101" w:hanging="528"/>
      </w:pPr>
      <w:r>
        <w:t xml:space="preserve">At least </w:t>
      </w:r>
      <w:r w:rsidR="0039795A">
        <w:t>ten (</w:t>
      </w:r>
      <w:r>
        <w:t xml:space="preserve">10) persons selected from the list approved of registered contractors/suppliers shall be invited; </w:t>
      </w:r>
    </w:p>
    <w:p w14:paraId="5920F5EF" w14:textId="77777777" w:rsidR="006F5A73" w:rsidRDefault="00910A06">
      <w:pPr>
        <w:numPr>
          <w:ilvl w:val="0"/>
          <w:numId w:val="47"/>
        </w:numPr>
        <w:ind w:right="101" w:hanging="528"/>
      </w:pPr>
      <w:r>
        <w:t xml:space="preserve">The </w:t>
      </w:r>
      <w:r w:rsidR="00C06F70">
        <w:t>KPRE</w:t>
      </w:r>
      <w:r w:rsidR="007104AC">
        <w:t xml:space="preserve"> </w:t>
      </w:r>
      <w:r>
        <w:t xml:space="preserve">may seek, in writing, to use another state organ’s, public entity’s or regulated professional body’s registered list of all registered persons in the category, provided that the list is valid and developed through a competitive process; </w:t>
      </w:r>
    </w:p>
    <w:p w14:paraId="6087C97C" w14:textId="77777777" w:rsidR="006F5A73" w:rsidRDefault="00E10DA9">
      <w:pPr>
        <w:numPr>
          <w:ilvl w:val="0"/>
          <w:numId w:val="47"/>
        </w:numPr>
        <w:ind w:right="101" w:hanging="528"/>
      </w:pPr>
      <w:r>
        <w:t>KIPRE</w:t>
      </w:r>
      <w:r w:rsidR="007104AC">
        <w:t xml:space="preserve"> </w:t>
      </w:r>
      <w:r w:rsidR="00910A06">
        <w:t xml:space="preserve">shall use standard tender documents for restricted tenders for goods, works or non-consultancy services provided by the PPRA; </w:t>
      </w:r>
    </w:p>
    <w:p w14:paraId="544976F5" w14:textId="77777777" w:rsidR="006F5A73" w:rsidRDefault="00910A06">
      <w:pPr>
        <w:numPr>
          <w:ilvl w:val="0"/>
          <w:numId w:val="47"/>
        </w:numPr>
        <w:ind w:right="101" w:hanging="528"/>
      </w:pPr>
      <w:r>
        <w:lastRenderedPageBreak/>
        <w:t xml:space="preserve">The minimum time allowed to bidders to prepare and submit the bids in a restricted tender process shall be seven (7) days; </w:t>
      </w:r>
    </w:p>
    <w:p w14:paraId="216577D6" w14:textId="77777777" w:rsidR="006F5A73" w:rsidRDefault="00E10DA9">
      <w:pPr>
        <w:numPr>
          <w:ilvl w:val="0"/>
          <w:numId w:val="47"/>
        </w:numPr>
        <w:ind w:right="101" w:hanging="528"/>
      </w:pPr>
      <w:r>
        <w:t>KIPRE</w:t>
      </w:r>
      <w:r w:rsidR="007104AC">
        <w:t xml:space="preserve"> </w:t>
      </w:r>
      <w:r w:rsidR="00910A06">
        <w:t xml:space="preserve">shall not charge any fee to access the tender documents from the website or government tender portal; and </w:t>
      </w:r>
    </w:p>
    <w:p w14:paraId="4CB3169F" w14:textId="77777777" w:rsidR="006F5A73" w:rsidRDefault="00E10DA9">
      <w:pPr>
        <w:numPr>
          <w:ilvl w:val="0"/>
          <w:numId w:val="47"/>
        </w:numPr>
        <w:ind w:right="101" w:hanging="528"/>
      </w:pPr>
      <w:r>
        <w:t>KIPRE</w:t>
      </w:r>
      <w:r w:rsidR="007104AC">
        <w:t xml:space="preserve"> </w:t>
      </w:r>
      <w:r w:rsidR="00910A06">
        <w:t xml:space="preserve">shall not use restricted tendering in a discriminatory manner as to avoid competition. </w:t>
      </w:r>
    </w:p>
    <w:p w14:paraId="0D77AF5A" w14:textId="77777777" w:rsidR="006F5A73" w:rsidRDefault="00910A06">
      <w:pPr>
        <w:spacing w:after="178" w:line="259" w:lineRule="auto"/>
        <w:ind w:left="92" w:right="0" w:firstLine="0"/>
        <w:jc w:val="left"/>
      </w:pPr>
      <w:r>
        <w:t xml:space="preserve"> </w:t>
      </w:r>
    </w:p>
    <w:p w14:paraId="438EBE27" w14:textId="77777777" w:rsidR="006F5A73" w:rsidRDefault="0039795A">
      <w:pPr>
        <w:ind w:left="825" w:right="101" w:hanging="720"/>
      </w:pPr>
      <w:r>
        <w:rPr>
          <w:b/>
        </w:rPr>
        <w:t xml:space="preserve">5.4.4 </w:t>
      </w:r>
      <w:r w:rsidR="00E10DA9">
        <w:t>KIPRE</w:t>
      </w:r>
      <w:r w:rsidR="007104AC">
        <w:t xml:space="preserve"> </w:t>
      </w:r>
      <w:r>
        <w:t>shall</w:t>
      </w:r>
      <w:r w:rsidR="00910A06">
        <w:t xml:space="preserve"> use this procurement method if one or more of the following conditions are met: </w:t>
      </w:r>
    </w:p>
    <w:p w14:paraId="5621A952" w14:textId="77777777" w:rsidR="006F5A73" w:rsidRDefault="00910A06">
      <w:pPr>
        <w:spacing w:after="167" w:line="268" w:lineRule="auto"/>
        <w:ind w:left="87" w:right="96" w:hanging="10"/>
      </w:pPr>
      <w:r>
        <w:rPr>
          <w:b/>
        </w:rPr>
        <w:t xml:space="preserve">5.4.4.1 Where the </w:t>
      </w:r>
      <w:r w:rsidR="0039795A">
        <w:rPr>
          <w:b/>
        </w:rPr>
        <w:t>goods, works</w:t>
      </w:r>
      <w:r>
        <w:rPr>
          <w:b/>
        </w:rPr>
        <w:t xml:space="preserve"> or services are of complex nature, section 102 (1a) of the Act. Procedure: </w:t>
      </w:r>
    </w:p>
    <w:p w14:paraId="64698FBF" w14:textId="77777777" w:rsidR="006F5A73" w:rsidRDefault="00910A06">
      <w:pPr>
        <w:numPr>
          <w:ilvl w:val="0"/>
          <w:numId w:val="48"/>
        </w:numPr>
        <w:ind w:right="101" w:hanging="708"/>
      </w:pPr>
      <w:r>
        <w:t xml:space="preserve">The (AO) shall promptly issue prequalification documents to all candidates who request them and shall maintain a record of all candidates to whom documents are issued. </w:t>
      </w:r>
    </w:p>
    <w:p w14:paraId="40BC6DE0" w14:textId="77777777" w:rsidR="006F5A73" w:rsidRDefault="00910A06">
      <w:pPr>
        <w:numPr>
          <w:ilvl w:val="0"/>
          <w:numId w:val="48"/>
        </w:numPr>
        <w:ind w:right="101" w:hanging="708"/>
      </w:pPr>
      <w:r>
        <w:t xml:space="preserve">The pre-qualification document shall contain all the information specified in section 93 and any other information necessary for the potential candidates to prepare and submit applications to be pre-qualified. </w:t>
      </w:r>
    </w:p>
    <w:p w14:paraId="17CFFBE6" w14:textId="77777777" w:rsidR="006F5A73" w:rsidRDefault="00910A06">
      <w:pPr>
        <w:numPr>
          <w:ilvl w:val="0"/>
          <w:numId w:val="48"/>
        </w:numPr>
        <w:ind w:right="101" w:hanging="708"/>
      </w:pPr>
      <w:r>
        <w:t xml:space="preserve">such information shall include— </w:t>
      </w:r>
    </w:p>
    <w:p w14:paraId="20FF7202" w14:textId="77777777" w:rsidR="006F5A73" w:rsidRDefault="00910A06">
      <w:pPr>
        <w:numPr>
          <w:ilvl w:val="1"/>
          <w:numId w:val="48"/>
        </w:numPr>
        <w:ind w:right="101" w:hanging="361"/>
      </w:pPr>
      <w:r>
        <w:t xml:space="preserve">The name, address and contact details of the procuring entity; </w:t>
      </w:r>
    </w:p>
    <w:p w14:paraId="02C58D33" w14:textId="77777777" w:rsidR="006F5A73" w:rsidRDefault="00910A06">
      <w:pPr>
        <w:numPr>
          <w:ilvl w:val="1"/>
          <w:numId w:val="48"/>
        </w:numPr>
        <w:ind w:right="101" w:hanging="361"/>
      </w:pPr>
      <w:r>
        <w:t xml:space="preserve">Details of the procurement requirements, including the nature and quantity of goods, works or services and the location and timetable for delivery or performance of the contract; </w:t>
      </w:r>
    </w:p>
    <w:p w14:paraId="6FC6822A" w14:textId="77777777" w:rsidR="006F5A73" w:rsidRDefault="00910A06">
      <w:pPr>
        <w:numPr>
          <w:ilvl w:val="1"/>
          <w:numId w:val="48"/>
        </w:numPr>
        <w:ind w:right="101" w:hanging="361"/>
      </w:pPr>
      <w:r>
        <w:t xml:space="preserve">Instructions on the preparation of applications to pre-qualify, including any standard forms to be submitted and the documentary evidence and information required from candidates; </w:t>
      </w:r>
    </w:p>
    <w:p w14:paraId="2D7C7EA5" w14:textId="77777777" w:rsidR="006F5A73" w:rsidRDefault="00910A06">
      <w:pPr>
        <w:spacing w:after="18" w:line="259" w:lineRule="auto"/>
        <w:ind w:left="632" w:right="0" w:firstLine="0"/>
        <w:jc w:val="left"/>
      </w:pPr>
      <w:r>
        <w:t xml:space="preserve"> </w:t>
      </w:r>
    </w:p>
    <w:p w14:paraId="1C135463" w14:textId="77777777" w:rsidR="006F5A73" w:rsidRDefault="00910A06">
      <w:pPr>
        <w:numPr>
          <w:ilvl w:val="1"/>
          <w:numId w:val="48"/>
        </w:numPr>
        <w:ind w:right="101" w:hanging="361"/>
      </w:pPr>
      <w:r>
        <w:t xml:space="preserve">Instructions on the sealing, labelling and submission of applications to prequalify, including the location and deadline for submission; </w:t>
      </w:r>
      <w:r w:rsidR="0039795A">
        <w:t>and information</w:t>
      </w:r>
      <w:r>
        <w:t xml:space="preserve"> on how applications will be evaluated. </w:t>
      </w:r>
    </w:p>
    <w:p w14:paraId="2C9928A4" w14:textId="77777777" w:rsidR="006F5A73" w:rsidRDefault="00910A06">
      <w:pPr>
        <w:numPr>
          <w:ilvl w:val="0"/>
          <w:numId w:val="48"/>
        </w:numPr>
        <w:ind w:right="101" w:hanging="708"/>
      </w:pPr>
      <w:r>
        <w:t xml:space="preserve">The (AO) shall allow the candidates at least </w:t>
      </w:r>
      <w:r w:rsidR="0039795A">
        <w:t>fourteen (</w:t>
      </w:r>
      <w:r>
        <w:t xml:space="preserve">14) days) to prepare and submit their applications to be pre-qualified. </w:t>
      </w:r>
    </w:p>
    <w:p w14:paraId="0AB8EAC8" w14:textId="77777777" w:rsidR="006F5A73" w:rsidRDefault="00910A06">
      <w:pPr>
        <w:numPr>
          <w:ilvl w:val="0"/>
          <w:numId w:val="48"/>
        </w:numPr>
        <w:spacing w:after="1" w:line="278" w:lineRule="auto"/>
        <w:ind w:right="101" w:hanging="708"/>
      </w:pPr>
      <w:r>
        <w:t xml:space="preserve">The (AO) shall promptly respond to all requests for any clarification relating to the pre-qualification document where such requests are received before the deadline for submission.  </w:t>
      </w:r>
    </w:p>
    <w:p w14:paraId="7313ADE8" w14:textId="77777777" w:rsidR="006F5A73" w:rsidRDefault="00910A06">
      <w:pPr>
        <w:numPr>
          <w:ilvl w:val="0"/>
          <w:numId w:val="48"/>
        </w:numPr>
        <w:ind w:right="101" w:hanging="708"/>
      </w:pPr>
      <w:r>
        <w:t xml:space="preserve">The (AO) where applicable, may conduct a pre-qualification procedure as a basic procedure prior to adopting an alternative procurement method other than open tender for the purpose of identifying the best few qualified firms for the subject procurement. </w:t>
      </w:r>
    </w:p>
    <w:p w14:paraId="55038069" w14:textId="77777777" w:rsidR="006F5A73" w:rsidRDefault="00910A06">
      <w:pPr>
        <w:numPr>
          <w:ilvl w:val="0"/>
          <w:numId w:val="48"/>
        </w:numPr>
        <w:ind w:right="101" w:hanging="708"/>
      </w:pPr>
      <w:r>
        <w:t xml:space="preserve">In conducting a pre-qualification procedure, the (AO) shall publish an invitation notice to candidates to submit applications to be pre-qualified. </w:t>
      </w:r>
    </w:p>
    <w:p w14:paraId="026221FA" w14:textId="77777777" w:rsidR="006F5A73" w:rsidRDefault="00910A06">
      <w:pPr>
        <w:numPr>
          <w:ilvl w:val="0"/>
          <w:numId w:val="48"/>
        </w:numPr>
        <w:ind w:right="101" w:hanging="708"/>
      </w:pPr>
      <w:r>
        <w:lastRenderedPageBreak/>
        <w:t xml:space="preserve">The invitation shall include— </w:t>
      </w:r>
    </w:p>
    <w:p w14:paraId="09BE2188" w14:textId="77777777" w:rsidR="006F5A73" w:rsidRDefault="00910A06">
      <w:pPr>
        <w:numPr>
          <w:ilvl w:val="1"/>
          <w:numId w:val="48"/>
        </w:numPr>
        <w:ind w:right="101" w:hanging="361"/>
      </w:pPr>
      <w:r>
        <w:t xml:space="preserve">The name, address and contact details of the procuring entity; </w:t>
      </w:r>
    </w:p>
    <w:p w14:paraId="5E190A3D" w14:textId="77777777" w:rsidR="006F5A73" w:rsidRDefault="00910A06">
      <w:pPr>
        <w:numPr>
          <w:ilvl w:val="1"/>
          <w:numId w:val="48"/>
        </w:numPr>
        <w:ind w:right="101" w:hanging="361"/>
      </w:pPr>
      <w:r>
        <w:t xml:space="preserve">Outline of the procurement requirement, including the nature and quantity of goods, works or services and the location and timetable for delivery or performance of the contract; </w:t>
      </w:r>
    </w:p>
    <w:p w14:paraId="01AAC0F6" w14:textId="77777777" w:rsidR="006F5A73" w:rsidRDefault="00910A06">
      <w:pPr>
        <w:numPr>
          <w:ilvl w:val="1"/>
          <w:numId w:val="48"/>
        </w:numPr>
        <w:ind w:right="101" w:hanging="361"/>
      </w:pPr>
      <w:r>
        <w:t xml:space="preserve">Statement of the key requirements and criteria to pre-qualify; </w:t>
      </w:r>
    </w:p>
    <w:p w14:paraId="0EB95CC3" w14:textId="77777777" w:rsidR="006F5A73" w:rsidRDefault="00910A06">
      <w:pPr>
        <w:numPr>
          <w:ilvl w:val="1"/>
          <w:numId w:val="48"/>
        </w:numPr>
        <w:ind w:right="101" w:hanging="361"/>
      </w:pPr>
      <w:r>
        <w:t xml:space="preserve">Instructions on obtaining the pre-qualification documents, including any price payable and the language of the documents; and instructions on the location and deadline for submission of applications to pre-qualify; </w:t>
      </w:r>
    </w:p>
    <w:p w14:paraId="78284B94" w14:textId="77777777" w:rsidR="006F5A73" w:rsidRDefault="00910A06">
      <w:pPr>
        <w:numPr>
          <w:ilvl w:val="1"/>
          <w:numId w:val="48"/>
        </w:numPr>
        <w:ind w:right="101" w:hanging="361"/>
      </w:pPr>
      <w:r>
        <w:t xml:space="preserve">Applicable preferences and reservations or any conditions arising from the related policy; </w:t>
      </w:r>
    </w:p>
    <w:p w14:paraId="3CE85A16" w14:textId="77777777" w:rsidR="006F5A73" w:rsidRDefault="00910A06">
      <w:pPr>
        <w:numPr>
          <w:ilvl w:val="1"/>
          <w:numId w:val="48"/>
        </w:numPr>
        <w:ind w:right="101" w:hanging="361"/>
      </w:pPr>
      <w:r>
        <w:t xml:space="preserve">declaration that it is open to bidders who meet the eligibility criteria; And  </w:t>
      </w:r>
    </w:p>
    <w:p w14:paraId="38D4D86E" w14:textId="77777777" w:rsidR="006F5A73" w:rsidRDefault="00910A06">
      <w:pPr>
        <w:numPr>
          <w:ilvl w:val="1"/>
          <w:numId w:val="48"/>
        </w:numPr>
        <w:ind w:right="101" w:hanging="361"/>
      </w:pPr>
      <w:r>
        <w:t xml:space="preserve">requirement that only bidders with capacity to perform can apply </w:t>
      </w:r>
    </w:p>
    <w:p w14:paraId="587FD704" w14:textId="77777777" w:rsidR="006F5A73" w:rsidRDefault="00910A06" w:rsidP="0039795A">
      <w:pPr>
        <w:spacing w:after="23" w:line="259" w:lineRule="auto"/>
        <w:ind w:left="992" w:right="0" w:firstLine="0"/>
        <w:jc w:val="left"/>
      </w:pPr>
      <w:r>
        <w:rPr>
          <w:b/>
        </w:rPr>
        <w:t xml:space="preserve"> </w:t>
      </w:r>
    </w:p>
    <w:p w14:paraId="3B68933D" w14:textId="77777777" w:rsidR="006F5A73" w:rsidRDefault="00910A06">
      <w:pPr>
        <w:spacing w:after="138" w:line="276" w:lineRule="auto"/>
        <w:ind w:left="92" w:right="108" w:firstLine="0"/>
        <w:jc w:val="left"/>
      </w:pPr>
      <w:r>
        <w:rPr>
          <w:b/>
        </w:rPr>
        <w:t xml:space="preserve">5.4.4.2 When there are few known suppliers in the market, Section 102 (1c) of the Act. Procedure: </w:t>
      </w:r>
    </w:p>
    <w:p w14:paraId="35E55C62" w14:textId="77777777" w:rsidR="006F5A73" w:rsidRDefault="00E10DA9">
      <w:pPr>
        <w:numPr>
          <w:ilvl w:val="0"/>
          <w:numId w:val="49"/>
        </w:numPr>
        <w:ind w:right="101" w:hanging="532"/>
      </w:pPr>
      <w:r>
        <w:t>KIPRE</w:t>
      </w:r>
      <w:r w:rsidR="007104AC">
        <w:t xml:space="preserve"> </w:t>
      </w:r>
      <w:r w:rsidR="00910A06">
        <w:t xml:space="preserve">shall invite tenders from all the known suppliers of the goods, works or services. </w:t>
      </w:r>
    </w:p>
    <w:p w14:paraId="3B15F18C" w14:textId="77777777" w:rsidR="006F5A73" w:rsidRDefault="00910A06">
      <w:pPr>
        <w:numPr>
          <w:ilvl w:val="0"/>
          <w:numId w:val="49"/>
        </w:numPr>
        <w:ind w:right="101" w:hanging="532"/>
      </w:pPr>
      <w:r>
        <w:t>The minimum time for preparation of tenders shall be a period of seven (7)</w:t>
      </w:r>
      <w:r w:rsidR="0039795A">
        <w:t xml:space="preserve"> </w:t>
      </w:r>
      <w:r>
        <w:t xml:space="preserve">days. </w:t>
      </w:r>
    </w:p>
    <w:p w14:paraId="3E4D0AAF" w14:textId="77777777" w:rsidR="00BB4296" w:rsidRDefault="00E10DA9">
      <w:pPr>
        <w:numPr>
          <w:ilvl w:val="0"/>
          <w:numId w:val="49"/>
        </w:numPr>
        <w:ind w:right="101" w:hanging="532"/>
      </w:pPr>
      <w:r>
        <w:t>KIPRE</w:t>
      </w:r>
      <w:r w:rsidR="007104AC">
        <w:t xml:space="preserve"> </w:t>
      </w:r>
      <w:r w:rsidR="00910A06">
        <w:t xml:space="preserve">shall place an advertisement on its website or on state portal regarding their intention to procure through restricted tender for at least three days before inviting tenders.  </w:t>
      </w:r>
    </w:p>
    <w:p w14:paraId="53E04872" w14:textId="02DD7944" w:rsidR="006F5A73" w:rsidRDefault="00910A06">
      <w:pPr>
        <w:numPr>
          <w:ilvl w:val="0"/>
          <w:numId w:val="49"/>
        </w:numPr>
        <w:ind w:right="101" w:hanging="532"/>
      </w:pPr>
      <w:r>
        <w:t xml:space="preserve">Where any bidder outside the known suppliers emerges, he or she shall be invited to bid. </w:t>
      </w:r>
    </w:p>
    <w:p w14:paraId="5E482D48" w14:textId="77777777" w:rsidR="006F5A73" w:rsidRDefault="00910A06">
      <w:pPr>
        <w:spacing w:after="178" w:line="259" w:lineRule="auto"/>
        <w:ind w:left="92" w:right="0" w:firstLine="0"/>
        <w:jc w:val="left"/>
      </w:pPr>
      <w:r>
        <w:rPr>
          <w:b/>
        </w:rPr>
        <w:t xml:space="preserve"> </w:t>
      </w:r>
    </w:p>
    <w:p w14:paraId="11FE0444" w14:textId="77777777" w:rsidR="006F5A73" w:rsidRDefault="00910A06">
      <w:pPr>
        <w:spacing w:after="13" w:line="268" w:lineRule="auto"/>
        <w:ind w:left="977" w:right="96" w:hanging="900"/>
      </w:pPr>
      <w:r>
        <w:rPr>
          <w:b/>
        </w:rPr>
        <w:t xml:space="preserve">5.4.4.3 When the time and cost required for examining and evaluating a large number of tenders would be disproportionate to the value of the goods, works or services to be procured, section 102 (1b) of the Act. </w:t>
      </w:r>
    </w:p>
    <w:p w14:paraId="58F667C3" w14:textId="77777777" w:rsidR="006F5A73" w:rsidRDefault="00910A06" w:rsidP="007104AC">
      <w:pPr>
        <w:spacing w:after="22" w:line="259" w:lineRule="auto"/>
        <w:ind w:left="92" w:right="0" w:firstLine="0"/>
        <w:jc w:val="left"/>
      </w:pPr>
      <w:r>
        <w:rPr>
          <w:b/>
        </w:rPr>
        <w:t xml:space="preserve"> </w:t>
      </w:r>
    </w:p>
    <w:p w14:paraId="7FF7937B" w14:textId="77777777" w:rsidR="006F5A73" w:rsidRDefault="00910A06">
      <w:pPr>
        <w:spacing w:after="13" w:line="268" w:lineRule="auto"/>
        <w:ind w:left="87" w:right="96" w:hanging="10"/>
      </w:pPr>
      <w:r>
        <w:rPr>
          <w:b/>
        </w:rPr>
        <w:t xml:space="preserve">Procedure: </w:t>
      </w:r>
    </w:p>
    <w:p w14:paraId="57E1C83F" w14:textId="77777777" w:rsidR="006F5A73" w:rsidRDefault="00910A06">
      <w:pPr>
        <w:spacing w:after="182" w:line="259" w:lineRule="auto"/>
        <w:ind w:left="544" w:right="0" w:firstLine="0"/>
        <w:jc w:val="left"/>
      </w:pPr>
      <w:r>
        <w:t xml:space="preserve"> </w:t>
      </w:r>
    </w:p>
    <w:p w14:paraId="0BCC0EC1" w14:textId="77777777" w:rsidR="006F5A73" w:rsidRDefault="00910A06">
      <w:pPr>
        <w:ind w:left="812" w:right="101" w:hanging="480"/>
      </w:pPr>
      <w:proofErr w:type="spellStart"/>
      <w:r>
        <w:t>i</w:t>
      </w:r>
      <w:proofErr w:type="spellEnd"/>
      <w:r>
        <w:t xml:space="preserve">. The (AO) shall  seek in writing to use a list of another state organ or public entity to identify qualified persons, a State organ or public entity to use another State organ's, public entity's or regulated professional body's registration list of all registered persons in the category, provided that the list is valid and developed through a competitive process in accordance with the relevant provisions of this Act or, in the case of regulated professional bodies, developed through a process in accordance with relevant provisions of the legislation regulating the particular profession. </w:t>
      </w:r>
    </w:p>
    <w:p w14:paraId="2E5EAAE0" w14:textId="77777777" w:rsidR="006F5A73" w:rsidRDefault="00910A06">
      <w:pPr>
        <w:numPr>
          <w:ilvl w:val="0"/>
          <w:numId w:val="50"/>
        </w:numPr>
        <w:ind w:right="101" w:hanging="532"/>
      </w:pPr>
      <w:r>
        <w:t xml:space="preserve">The State organ or public entity shall then subject the list, together with its own, where applicable, to the procedures as prescribed in section 57 of the Act.  </w:t>
      </w:r>
    </w:p>
    <w:p w14:paraId="00CE2606" w14:textId="77777777" w:rsidR="006F5A73" w:rsidRDefault="00910A06">
      <w:pPr>
        <w:numPr>
          <w:ilvl w:val="0"/>
          <w:numId w:val="50"/>
        </w:numPr>
        <w:ind w:right="101" w:hanging="532"/>
      </w:pPr>
      <w:r>
        <w:lastRenderedPageBreak/>
        <w:t xml:space="preserve">The Director SCM shall maintain and update the list of registered suppliers, contractors and consultants in the categories of goods, works or services according to its procurement needs. </w:t>
      </w:r>
    </w:p>
    <w:p w14:paraId="7F957510" w14:textId="77777777" w:rsidR="006F5A73" w:rsidRDefault="00910A06">
      <w:pPr>
        <w:numPr>
          <w:ilvl w:val="0"/>
          <w:numId w:val="50"/>
        </w:numPr>
        <w:ind w:right="101" w:hanging="532"/>
      </w:pPr>
      <w:r>
        <w:t xml:space="preserve">The Director SCM shall maintain and continuously update lists of registered suppliers, contractors and consultants in various specific categories of goods, works or services according to its procurement needs. iv. An application to be included in the list of the procuring entity may be made at any time, at no cost and shall contain proof of the following— </w:t>
      </w:r>
    </w:p>
    <w:p w14:paraId="23B8F28F" w14:textId="77777777" w:rsidR="006F5A73" w:rsidRDefault="00910A06">
      <w:pPr>
        <w:numPr>
          <w:ilvl w:val="1"/>
          <w:numId w:val="50"/>
        </w:numPr>
        <w:ind w:right="101" w:hanging="360"/>
      </w:pPr>
      <w:r>
        <w:t xml:space="preserve">Eligibility criteria as prescribed in this Act; and  </w:t>
      </w:r>
    </w:p>
    <w:p w14:paraId="093E0DD4" w14:textId="77777777" w:rsidR="006F5A73" w:rsidRDefault="00910A06">
      <w:pPr>
        <w:numPr>
          <w:ilvl w:val="1"/>
          <w:numId w:val="50"/>
        </w:numPr>
        <w:ind w:right="101" w:hanging="360"/>
      </w:pPr>
      <w:r>
        <w:t xml:space="preserve">Capability criteria that define necessary qualifications, experience, resources, equipment and facilities to provide what is being procured; </w:t>
      </w:r>
    </w:p>
    <w:p w14:paraId="2CA52222" w14:textId="77777777" w:rsidR="006F5A73" w:rsidRDefault="00E10DA9">
      <w:pPr>
        <w:numPr>
          <w:ilvl w:val="0"/>
          <w:numId w:val="51"/>
        </w:numPr>
        <w:ind w:right="101" w:hanging="652"/>
      </w:pPr>
      <w:r>
        <w:t>KIPRE</w:t>
      </w:r>
      <w:r w:rsidR="007104AC">
        <w:t xml:space="preserve"> </w:t>
      </w:r>
      <w:r w:rsidR="00910A06">
        <w:t xml:space="preserve">may seek clarification from the candidate or relevant government agency on eligibility but not on capability. </w:t>
      </w:r>
    </w:p>
    <w:p w14:paraId="561B3AF5" w14:textId="77777777" w:rsidR="006F5A73" w:rsidRDefault="00910A06">
      <w:pPr>
        <w:numPr>
          <w:ilvl w:val="0"/>
          <w:numId w:val="51"/>
        </w:numPr>
        <w:ind w:right="101" w:hanging="652"/>
      </w:pPr>
      <w:r>
        <w:t xml:space="preserve">The lists shall be applied on the alternative procurement methods as specified and appropriate: and  </w:t>
      </w:r>
    </w:p>
    <w:p w14:paraId="6DB1A337" w14:textId="77777777" w:rsidR="006F5A73" w:rsidRDefault="00910A06">
      <w:pPr>
        <w:numPr>
          <w:ilvl w:val="0"/>
          <w:numId w:val="51"/>
        </w:numPr>
        <w:ind w:right="101" w:hanging="652"/>
      </w:pPr>
      <w:r>
        <w:t xml:space="preserve">The list shall — be generated through portal, websites and people submitting hard copies of their intention to supply; </w:t>
      </w:r>
    </w:p>
    <w:p w14:paraId="52CF697E" w14:textId="77777777" w:rsidR="006F5A73" w:rsidRDefault="00910A06">
      <w:pPr>
        <w:numPr>
          <w:ilvl w:val="1"/>
          <w:numId w:val="51"/>
        </w:numPr>
        <w:ind w:right="925"/>
      </w:pPr>
      <w:r>
        <w:t xml:space="preserve">allow for continuous applications and hence updating; </w:t>
      </w:r>
    </w:p>
    <w:p w14:paraId="7A0EF1FE" w14:textId="77777777" w:rsidR="006F5A73" w:rsidRDefault="00910A06">
      <w:pPr>
        <w:numPr>
          <w:ilvl w:val="1"/>
          <w:numId w:val="51"/>
        </w:numPr>
        <w:ind w:right="925"/>
      </w:pPr>
      <w:r>
        <w:t xml:space="preserve">be evaluated leading to registration on a bi-annual basis; (3) be generated through market knowledge and survey; and </w:t>
      </w:r>
    </w:p>
    <w:p w14:paraId="2A669AB4" w14:textId="77777777" w:rsidR="006F5A73" w:rsidRDefault="00910A06">
      <w:pPr>
        <w:ind w:left="1173" w:right="101"/>
      </w:pPr>
      <w:r>
        <w:t xml:space="preserve">(4) </w:t>
      </w:r>
      <w:proofErr w:type="gramStart"/>
      <w:r>
        <w:t>be</w:t>
      </w:r>
      <w:proofErr w:type="gramEnd"/>
      <w:r>
        <w:t xml:space="preserve"> as may be prescribed. </w:t>
      </w:r>
    </w:p>
    <w:p w14:paraId="3D49C7ED" w14:textId="77777777" w:rsidR="006F5A73" w:rsidRDefault="00910A06">
      <w:pPr>
        <w:spacing w:after="182" w:line="259" w:lineRule="auto"/>
        <w:ind w:left="92" w:right="0" w:firstLine="0"/>
        <w:jc w:val="left"/>
      </w:pPr>
      <w:r>
        <w:t xml:space="preserve"> </w:t>
      </w:r>
    </w:p>
    <w:p w14:paraId="5287B573" w14:textId="77777777" w:rsidR="006F5A73" w:rsidRDefault="00910A06">
      <w:pPr>
        <w:pStyle w:val="Heading5"/>
        <w:ind w:left="87" w:right="96"/>
      </w:pPr>
      <w:r>
        <w:t xml:space="preserve">5.4.5 Request for Quotation (RFQ) Method </w:t>
      </w:r>
    </w:p>
    <w:p w14:paraId="3B48DB43" w14:textId="77777777" w:rsidR="006F5A73" w:rsidRDefault="00E10DA9">
      <w:pPr>
        <w:ind w:left="812" w:right="184"/>
      </w:pPr>
      <w:r>
        <w:t>KIPRE</w:t>
      </w:r>
      <w:r w:rsidR="007104AC">
        <w:t xml:space="preserve"> </w:t>
      </w:r>
      <w:r w:rsidR="00910A06">
        <w:t xml:space="preserve">shall use RFQ method in procuring goods, works or non-consultancy services for procurements whose value falls within a maximum </w:t>
      </w:r>
      <w:r w:rsidR="0039795A">
        <w:t>of Kshs</w:t>
      </w:r>
      <w:r w:rsidR="00910A06">
        <w:t xml:space="preserve">.3 million for Goods, Kshs.5 million for Works, Kshs.3 for Million for Services. </w:t>
      </w:r>
    </w:p>
    <w:p w14:paraId="7510750D" w14:textId="77777777" w:rsidR="006F5A73" w:rsidRDefault="00910A06">
      <w:pPr>
        <w:spacing w:after="0" w:line="259" w:lineRule="auto"/>
        <w:ind w:left="92" w:right="0" w:firstLine="0"/>
        <w:jc w:val="left"/>
      </w:pPr>
      <w:r>
        <w:t xml:space="preserve"> </w:t>
      </w:r>
    </w:p>
    <w:p w14:paraId="13675A27" w14:textId="77777777" w:rsidR="006F5A73" w:rsidRDefault="00910A06">
      <w:pPr>
        <w:ind w:left="184" w:right="101"/>
      </w:pPr>
      <w:r>
        <w:t xml:space="preserve">         The Procedure for RFQ shall be as follows: </w:t>
      </w:r>
    </w:p>
    <w:p w14:paraId="7EFA4954" w14:textId="77777777" w:rsidR="0039795A" w:rsidRDefault="00E10DA9" w:rsidP="0039795A">
      <w:pPr>
        <w:pStyle w:val="ListParagraph"/>
        <w:numPr>
          <w:ilvl w:val="0"/>
          <w:numId w:val="149"/>
        </w:numPr>
        <w:spacing w:after="11" w:line="268" w:lineRule="auto"/>
        <w:ind w:right="191"/>
        <w:jc w:val="left"/>
      </w:pPr>
      <w:r>
        <w:t>KIPRE</w:t>
      </w:r>
      <w:r w:rsidR="007104AC">
        <w:t xml:space="preserve"> </w:t>
      </w:r>
      <w:r w:rsidR="00910A06">
        <w:t xml:space="preserve">shall invite not less than three firms obtained from the approved list of Registered Suppliers in writing; </w:t>
      </w:r>
    </w:p>
    <w:p w14:paraId="62DC2070" w14:textId="77777777" w:rsidR="006F5A73" w:rsidRDefault="00910A06" w:rsidP="0039795A">
      <w:pPr>
        <w:pStyle w:val="ListParagraph"/>
        <w:numPr>
          <w:ilvl w:val="0"/>
          <w:numId w:val="149"/>
        </w:numPr>
        <w:spacing w:after="11" w:line="268" w:lineRule="auto"/>
        <w:ind w:right="191"/>
        <w:jc w:val="left"/>
      </w:pPr>
      <w:r>
        <w:t xml:space="preserve">Utilization of the list shall be on rotational basis to ensure fairness and effective competition; </w:t>
      </w:r>
    </w:p>
    <w:p w14:paraId="31D54B85" w14:textId="77777777" w:rsidR="006F5A73" w:rsidRDefault="00E10DA9">
      <w:pPr>
        <w:numPr>
          <w:ilvl w:val="0"/>
          <w:numId w:val="52"/>
        </w:numPr>
        <w:ind w:left="1281" w:right="101" w:hanging="529"/>
      </w:pPr>
      <w:r>
        <w:t>KIPRE</w:t>
      </w:r>
      <w:r w:rsidR="007104AC">
        <w:t xml:space="preserve"> </w:t>
      </w:r>
      <w:r w:rsidR="00910A06">
        <w:t xml:space="preserve">shall not process quotations if less than three have been received. The process shall be terminated in accordance to section 63 of the Act; </w:t>
      </w:r>
    </w:p>
    <w:p w14:paraId="5EBEF732" w14:textId="77777777" w:rsidR="006F5A73" w:rsidRDefault="00E10DA9">
      <w:pPr>
        <w:numPr>
          <w:ilvl w:val="0"/>
          <w:numId w:val="52"/>
        </w:numPr>
        <w:ind w:left="1281" w:right="101" w:hanging="529"/>
      </w:pPr>
      <w:r>
        <w:t>KIPRE</w:t>
      </w:r>
      <w:r w:rsidR="007104AC">
        <w:t xml:space="preserve"> </w:t>
      </w:r>
      <w:r w:rsidR="00910A06">
        <w:t xml:space="preserve">shall allow each firm invited to prepare quotations within a reasonable time (maximum of 5 calendar days); </w:t>
      </w:r>
    </w:p>
    <w:p w14:paraId="5F1E16BF" w14:textId="77777777" w:rsidR="006F5A73" w:rsidRDefault="00E10DA9">
      <w:pPr>
        <w:numPr>
          <w:ilvl w:val="0"/>
          <w:numId w:val="52"/>
        </w:numPr>
        <w:ind w:left="1281" w:right="101" w:hanging="529"/>
      </w:pPr>
      <w:r>
        <w:t>KIPRE</w:t>
      </w:r>
      <w:r w:rsidR="007104AC">
        <w:t xml:space="preserve"> </w:t>
      </w:r>
      <w:r w:rsidR="00910A06">
        <w:t xml:space="preserve">shall use the Standard Request for Quotation Form issued by the PPRA; </w:t>
      </w:r>
    </w:p>
    <w:p w14:paraId="205B9892" w14:textId="77777777" w:rsidR="006F5A73" w:rsidRDefault="00910A06">
      <w:pPr>
        <w:numPr>
          <w:ilvl w:val="0"/>
          <w:numId w:val="52"/>
        </w:numPr>
        <w:ind w:left="1281" w:right="101" w:hanging="529"/>
      </w:pPr>
      <w:r>
        <w:t xml:space="preserve">The Request for Quotation Form shall set out the following:  </w:t>
      </w:r>
    </w:p>
    <w:p w14:paraId="74F8E430" w14:textId="77777777" w:rsidR="006F5A73" w:rsidRDefault="00910A06">
      <w:pPr>
        <w:numPr>
          <w:ilvl w:val="1"/>
          <w:numId w:val="52"/>
        </w:numPr>
        <w:ind w:right="101" w:hanging="541"/>
      </w:pPr>
      <w:r>
        <w:t xml:space="preserve">Name and address of the organization; </w:t>
      </w:r>
    </w:p>
    <w:p w14:paraId="0B570CC3" w14:textId="77777777" w:rsidR="006F5A73" w:rsidRDefault="00910A06">
      <w:pPr>
        <w:numPr>
          <w:ilvl w:val="1"/>
          <w:numId w:val="52"/>
        </w:numPr>
        <w:ind w:right="101" w:hanging="541"/>
      </w:pPr>
      <w:r>
        <w:t xml:space="preserve">Technical requirements of goods; </w:t>
      </w:r>
    </w:p>
    <w:p w14:paraId="25914A1E" w14:textId="77777777" w:rsidR="006F5A73" w:rsidRDefault="00910A06">
      <w:pPr>
        <w:numPr>
          <w:ilvl w:val="1"/>
          <w:numId w:val="52"/>
        </w:numPr>
        <w:ind w:right="101" w:hanging="541"/>
      </w:pPr>
      <w:r>
        <w:lastRenderedPageBreak/>
        <w:t xml:space="preserve">Works or non-consultancy services being procured;  </w:t>
      </w:r>
    </w:p>
    <w:p w14:paraId="51D519FE" w14:textId="77777777" w:rsidR="006F5A73" w:rsidRDefault="00910A06">
      <w:pPr>
        <w:numPr>
          <w:ilvl w:val="1"/>
          <w:numId w:val="52"/>
        </w:numPr>
        <w:ind w:right="101" w:hanging="541"/>
      </w:pPr>
      <w:r>
        <w:t xml:space="preserve">An explanation of where and  </w:t>
      </w:r>
    </w:p>
    <w:p w14:paraId="77530ED8" w14:textId="77777777" w:rsidR="006F5A73" w:rsidRDefault="00910A06">
      <w:pPr>
        <w:numPr>
          <w:ilvl w:val="1"/>
          <w:numId w:val="52"/>
        </w:numPr>
        <w:ind w:right="101" w:hanging="541"/>
      </w:pPr>
      <w:r>
        <w:t xml:space="preserve">When quotations shall be submitted; and </w:t>
      </w:r>
    </w:p>
    <w:p w14:paraId="486D720C" w14:textId="77777777" w:rsidR="006F5A73" w:rsidRDefault="00910A06">
      <w:pPr>
        <w:numPr>
          <w:ilvl w:val="1"/>
          <w:numId w:val="52"/>
        </w:numPr>
        <w:ind w:right="101" w:hanging="541"/>
      </w:pPr>
      <w:r>
        <w:t xml:space="preserve">Charge no fee for the RFQ document; </w:t>
      </w:r>
    </w:p>
    <w:p w14:paraId="29BD20AF" w14:textId="77777777" w:rsidR="006F5A73" w:rsidRDefault="00910A06">
      <w:pPr>
        <w:numPr>
          <w:ilvl w:val="0"/>
          <w:numId w:val="52"/>
        </w:numPr>
        <w:ind w:left="1281" w:right="101" w:hanging="529"/>
      </w:pPr>
      <w:r>
        <w:t xml:space="preserve">The RFQ shall be opened as prescribed in the RFQ document and in compliance to regulation 91; </w:t>
      </w:r>
    </w:p>
    <w:p w14:paraId="579BA9BF" w14:textId="77777777" w:rsidR="006F5A73" w:rsidRDefault="00910A06">
      <w:pPr>
        <w:numPr>
          <w:ilvl w:val="0"/>
          <w:numId w:val="52"/>
        </w:numPr>
        <w:ind w:left="1281" w:right="101" w:hanging="529"/>
      </w:pPr>
      <w:r>
        <w:t>When processing RFQs</w:t>
      </w:r>
      <w:r w:rsidR="008A43F5">
        <w:t>,</w:t>
      </w:r>
      <w:r>
        <w:t xml:space="preserve"> </w:t>
      </w:r>
      <w:r w:rsidR="00E10DA9">
        <w:t>KIPRE</w:t>
      </w:r>
      <w:r w:rsidR="007104AC">
        <w:t xml:space="preserve"> </w:t>
      </w:r>
      <w:r>
        <w:t xml:space="preserve">shall have separate opening committee and evaluation committee;  </w:t>
      </w:r>
    </w:p>
    <w:p w14:paraId="09CBEBDE" w14:textId="77777777" w:rsidR="006F5A73" w:rsidRDefault="00910A06">
      <w:pPr>
        <w:numPr>
          <w:ilvl w:val="0"/>
          <w:numId w:val="52"/>
        </w:numPr>
        <w:ind w:left="1281" w:right="101" w:hanging="529"/>
      </w:pPr>
      <w:r>
        <w:t xml:space="preserve">The evaluation committee shall carry out the evaluation as prescribed and shall submit a signed report to the Director SCM; </w:t>
      </w:r>
    </w:p>
    <w:p w14:paraId="6F245134" w14:textId="77777777" w:rsidR="006F5A73" w:rsidRDefault="00910A06">
      <w:pPr>
        <w:numPr>
          <w:ilvl w:val="0"/>
          <w:numId w:val="52"/>
        </w:numPr>
        <w:spacing w:after="50"/>
        <w:ind w:left="1281" w:right="101" w:hanging="529"/>
      </w:pPr>
      <w:r>
        <w:t xml:space="preserve">The successful quotation shall be within the budget and within the prevailing market rates as guided by the market survey report provided by the Director </w:t>
      </w:r>
    </w:p>
    <w:p w14:paraId="5F4C2283" w14:textId="77777777" w:rsidR="008A43F5" w:rsidRDefault="00910A06">
      <w:pPr>
        <w:ind w:left="752" w:right="188" w:firstLine="421"/>
      </w:pPr>
      <w:r>
        <w:t>SCM and/or the PPRA’s latest Market Price Index (MPI), where applicable;</w:t>
      </w:r>
    </w:p>
    <w:p w14:paraId="06D4E7B7" w14:textId="77777777" w:rsidR="006F5A73" w:rsidRDefault="008A43F5" w:rsidP="008A43F5">
      <w:pPr>
        <w:ind w:right="188"/>
      </w:pPr>
      <w:r>
        <w:t xml:space="preserve">          </w:t>
      </w:r>
      <w:r w:rsidR="00910A06">
        <w:t xml:space="preserve"> xi. Where the lowest price of the RFQ is above the prevailing market rates, the </w:t>
      </w:r>
    </w:p>
    <w:p w14:paraId="30CA0F14" w14:textId="77777777" w:rsidR="008A43F5" w:rsidRDefault="00910A06">
      <w:pPr>
        <w:ind w:left="700" w:right="187" w:firstLine="473"/>
      </w:pPr>
      <w:r>
        <w:t xml:space="preserve">RFQs shall be cancelled or terminated and fresh RFQs shall be issued; </w:t>
      </w:r>
    </w:p>
    <w:p w14:paraId="52B14390" w14:textId="77777777" w:rsidR="006F5A73" w:rsidRDefault="00910A06" w:rsidP="006E38E5">
      <w:pPr>
        <w:ind w:left="700" w:right="187" w:firstLine="0"/>
      </w:pPr>
      <w:r>
        <w:t xml:space="preserve">xii. The (AO) shall place a Local Purchase Order (LPO) or Local Service Order </w:t>
      </w:r>
    </w:p>
    <w:p w14:paraId="7579C838" w14:textId="77777777" w:rsidR="006E38E5" w:rsidRDefault="00910A06">
      <w:pPr>
        <w:ind w:left="644" w:right="186" w:firstLine="529"/>
      </w:pPr>
      <w:r>
        <w:t xml:space="preserve">(LSO), as appropriate, with the successful bidder; </w:t>
      </w:r>
    </w:p>
    <w:p w14:paraId="5C031589" w14:textId="77777777" w:rsidR="006F5A73" w:rsidRDefault="00910A06" w:rsidP="006E38E5">
      <w:pPr>
        <w:ind w:left="644" w:right="186" w:firstLine="0"/>
      </w:pPr>
      <w:r>
        <w:t xml:space="preserve">xiii. The person submitting the successful quotation shall confirm the purchase order by signing in triplicate and retain the original; </w:t>
      </w:r>
    </w:p>
    <w:p w14:paraId="7D5E1915" w14:textId="77777777" w:rsidR="006F5A73" w:rsidRDefault="00910A06">
      <w:pPr>
        <w:numPr>
          <w:ilvl w:val="0"/>
          <w:numId w:val="53"/>
        </w:numPr>
        <w:ind w:left="1199" w:right="101" w:hanging="541"/>
      </w:pPr>
      <w:r>
        <w:t xml:space="preserve">Where the successful bidder declines the offer, the second lowest bidder shall be considered for award; and </w:t>
      </w:r>
    </w:p>
    <w:p w14:paraId="1DF5458C" w14:textId="77777777" w:rsidR="006F5A73" w:rsidRDefault="00910A06">
      <w:pPr>
        <w:numPr>
          <w:ilvl w:val="0"/>
          <w:numId w:val="53"/>
        </w:numPr>
        <w:spacing w:after="164"/>
        <w:ind w:left="1199" w:right="101" w:hanging="541"/>
      </w:pPr>
      <w:r>
        <w:t xml:space="preserve">A successful bidder who fails to honor his/her obligations in respect of a written contract/LPO/LSO may be recommended to PPRA for debarment.  </w:t>
      </w:r>
    </w:p>
    <w:p w14:paraId="6579DCB4" w14:textId="77777777" w:rsidR="006F5A73" w:rsidRDefault="00910A06">
      <w:pPr>
        <w:pStyle w:val="Heading5"/>
        <w:ind w:left="87" w:right="96"/>
      </w:pPr>
      <w:r>
        <w:t xml:space="preserve">5.4.6 Two Stage Tendering Method </w:t>
      </w:r>
    </w:p>
    <w:p w14:paraId="0F14E539" w14:textId="77777777" w:rsidR="006F5A73" w:rsidRDefault="00E10DA9">
      <w:pPr>
        <w:ind w:left="812" w:right="101"/>
      </w:pPr>
      <w:r>
        <w:t>KIPRE</w:t>
      </w:r>
      <w:r w:rsidR="003D0BFC">
        <w:t xml:space="preserve"> </w:t>
      </w:r>
      <w:r w:rsidR="00910A06">
        <w:t xml:space="preserve">shall engage in two-stage tendering when due to complexity and inadequate knowledge on its part or advancements in technology, it is not feasible for it to formulate detailed specifications for the goods or works or non-consultancy services in order to obtain the most satisfactory solution to its procurement needs. </w:t>
      </w:r>
    </w:p>
    <w:p w14:paraId="2FAA6A8A" w14:textId="77777777" w:rsidR="006F5A73" w:rsidRDefault="00910A06">
      <w:pPr>
        <w:spacing w:after="18" w:line="259" w:lineRule="auto"/>
        <w:ind w:left="92" w:right="0" w:firstLine="0"/>
        <w:jc w:val="left"/>
      </w:pPr>
      <w:r>
        <w:t xml:space="preserve"> </w:t>
      </w:r>
    </w:p>
    <w:p w14:paraId="37C5F7C4" w14:textId="77777777" w:rsidR="006F5A73" w:rsidRDefault="00910A06">
      <w:pPr>
        <w:ind w:left="105" w:right="101"/>
      </w:pPr>
      <w:r>
        <w:t xml:space="preserve">           The procedure for Two Stage Tendering shall be as follows: </w:t>
      </w:r>
    </w:p>
    <w:p w14:paraId="40BEE68E" w14:textId="77777777" w:rsidR="006F5A73" w:rsidRDefault="00E10DA9">
      <w:pPr>
        <w:numPr>
          <w:ilvl w:val="0"/>
          <w:numId w:val="54"/>
        </w:numPr>
        <w:ind w:right="101" w:hanging="529"/>
      </w:pPr>
      <w:r>
        <w:t>KIPRE</w:t>
      </w:r>
      <w:r w:rsidR="003D0BFC">
        <w:t xml:space="preserve"> </w:t>
      </w:r>
      <w:r w:rsidR="00910A06">
        <w:t xml:space="preserve">shall call upon tenderers to submit, in the first stage of the two-stage tendering proceedings, initial tenders containing their proposals without a tender price; </w:t>
      </w:r>
    </w:p>
    <w:p w14:paraId="769FB2F2" w14:textId="77777777" w:rsidR="006F5A73" w:rsidRDefault="00910A06">
      <w:pPr>
        <w:numPr>
          <w:ilvl w:val="0"/>
          <w:numId w:val="54"/>
        </w:numPr>
        <w:ind w:right="101" w:hanging="529"/>
      </w:pPr>
      <w:r>
        <w:t xml:space="preserve">In the second stage, </w:t>
      </w:r>
      <w:r w:rsidR="00E10DA9">
        <w:t>KIPRE</w:t>
      </w:r>
      <w:r w:rsidR="003D0BFC">
        <w:t xml:space="preserve"> </w:t>
      </w:r>
      <w:r>
        <w:t xml:space="preserve">shall invite tenderers whose tenders were retained to submit final tenders with prices with respect to a single set of specifications. In formulating those specifications, </w:t>
      </w:r>
      <w:r w:rsidR="00E10DA9">
        <w:t>KIPRE</w:t>
      </w:r>
      <w:r w:rsidR="003D0BFC">
        <w:t xml:space="preserve"> </w:t>
      </w:r>
      <w:r>
        <w:t xml:space="preserve">may modify any aspect, originally set forth in the tendering document; </w:t>
      </w:r>
    </w:p>
    <w:p w14:paraId="67A0D430" w14:textId="77777777" w:rsidR="006F5A73" w:rsidRDefault="00910A06">
      <w:pPr>
        <w:numPr>
          <w:ilvl w:val="0"/>
          <w:numId w:val="54"/>
        </w:numPr>
        <w:ind w:right="101" w:hanging="529"/>
      </w:pPr>
      <w:r>
        <w:t xml:space="preserve">Any such modification or addition shall be communicated to tenderers in the invitation to submit final tenders and a tenderer not wishing to submit a final </w:t>
      </w:r>
      <w:r>
        <w:lastRenderedPageBreak/>
        <w:t xml:space="preserve">tender may withdraw from the tendering proceedings without forfeiting any tender security that they may have been required to provide;  </w:t>
      </w:r>
    </w:p>
    <w:p w14:paraId="1FF93365" w14:textId="77777777" w:rsidR="006F5A73" w:rsidRDefault="00910A06">
      <w:pPr>
        <w:numPr>
          <w:ilvl w:val="0"/>
          <w:numId w:val="54"/>
        </w:numPr>
        <w:ind w:right="101" w:hanging="529"/>
      </w:pPr>
      <w:r>
        <w:t xml:space="preserve">The final tenders shall be evaluated and compared in order to ascertain the successful tenderer; </w:t>
      </w:r>
    </w:p>
    <w:p w14:paraId="36356A21" w14:textId="77777777" w:rsidR="006F5A73" w:rsidRDefault="00910A06">
      <w:pPr>
        <w:numPr>
          <w:ilvl w:val="0"/>
          <w:numId w:val="54"/>
        </w:numPr>
        <w:ind w:right="101" w:hanging="529"/>
      </w:pPr>
      <w:r>
        <w:t xml:space="preserve">The specifications developed in the second stage shall meet the requirements specified in section 60 of the Act; </w:t>
      </w:r>
    </w:p>
    <w:p w14:paraId="3A3555EC" w14:textId="77777777" w:rsidR="006F5A73" w:rsidRDefault="00910A06">
      <w:pPr>
        <w:numPr>
          <w:ilvl w:val="0"/>
          <w:numId w:val="54"/>
        </w:numPr>
        <w:ind w:right="101" w:hanging="529"/>
      </w:pPr>
      <w:r>
        <w:t xml:space="preserve">When developing the specifications, </w:t>
      </w:r>
      <w:r w:rsidR="00E10DA9">
        <w:t>KIPRE</w:t>
      </w:r>
      <w:r w:rsidR="003D0BFC">
        <w:t xml:space="preserve"> </w:t>
      </w:r>
      <w:r>
        <w:t xml:space="preserve">may engage experts; </w:t>
      </w:r>
    </w:p>
    <w:p w14:paraId="2B2E01B9" w14:textId="77777777" w:rsidR="006F5A73" w:rsidRDefault="00910A06">
      <w:pPr>
        <w:numPr>
          <w:ilvl w:val="0"/>
          <w:numId w:val="54"/>
        </w:numPr>
        <w:ind w:right="101" w:hanging="529"/>
      </w:pPr>
      <w:r>
        <w:t xml:space="preserve">The minimum time for the preparation of tenders shall be seven (7) days at every stage of tendering; and  </w:t>
      </w:r>
    </w:p>
    <w:p w14:paraId="1F04D885" w14:textId="77777777" w:rsidR="006F5A73" w:rsidRDefault="00910A06">
      <w:pPr>
        <w:numPr>
          <w:ilvl w:val="0"/>
          <w:numId w:val="54"/>
        </w:numPr>
        <w:ind w:right="101" w:hanging="529"/>
      </w:pPr>
      <w:r>
        <w:t xml:space="preserve">No minimum nor maximum threshold amount. </w:t>
      </w:r>
    </w:p>
    <w:p w14:paraId="17F336A4" w14:textId="77777777" w:rsidR="006F5A73" w:rsidRDefault="00910A06">
      <w:pPr>
        <w:spacing w:after="178" w:line="259" w:lineRule="auto"/>
        <w:ind w:left="1353" w:right="0" w:firstLine="0"/>
        <w:jc w:val="left"/>
      </w:pPr>
      <w:r>
        <w:rPr>
          <w:color w:val="FF0000"/>
        </w:rPr>
        <w:t xml:space="preserve">  </w:t>
      </w:r>
    </w:p>
    <w:p w14:paraId="688400A0" w14:textId="77777777" w:rsidR="006F5A73" w:rsidRDefault="00910A06">
      <w:pPr>
        <w:pStyle w:val="Heading5"/>
        <w:ind w:left="87" w:right="96"/>
      </w:pPr>
      <w:r>
        <w:t xml:space="preserve">5.4.7 Design Competition Method </w:t>
      </w:r>
    </w:p>
    <w:p w14:paraId="2B18EC2B" w14:textId="77777777" w:rsidR="006F5A73" w:rsidRDefault="00E10DA9">
      <w:pPr>
        <w:ind w:left="812" w:right="187"/>
      </w:pPr>
      <w:r>
        <w:t>KIPRE</w:t>
      </w:r>
      <w:r w:rsidR="00041E49">
        <w:t xml:space="preserve"> </w:t>
      </w:r>
      <w:r w:rsidR="00910A06">
        <w:t xml:space="preserve">shall use a design competition procedure for the purpose of determining the best architectural, physical planning, engineering, graphic or any other design scheme for its use.  </w:t>
      </w:r>
    </w:p>
    <w:p w14:paraId="7628F2A1" w14:textId="77777777" w:rsidR="006F5A73" w:rsidRDefault="00910A06">
      <w:pPr>
        <w:spacing w:after="18" w:line="259" w:lineRule="auto"/>
        <w:ind w:left="812" w:right="0" w:firstLine="0"/>
        <w:jc w:val="left"/>
      </w:pPr>
      <w:r>
        <w:t xml:space="preserve"> </w:t>
      </w:r>
      <w:r>
        <w:rPr>
          <w:b/>
        </w:rPr>
        <w:t xml:space="preserve">  </w:t>
      </w:r>
    </w:p>
    <w:p w14:paraId="1BF0EF7F" w14:textId="77777777" w:rsidR="006F5A73" w:rsidRDefault="00910A06">
      <w:pPr>
        <w:ind w:left="105" w:right="101"/>
      </w:pPr>
      <w:r>
        <w:t xml:space="preserve">          In design competitions, </w:t>
      </w:r>
      <w:r w:rsidR="00E10DA9">
        <w:t>KIPRE</w:t>
      </w:r>
      <w:r w:rsidR="00041E49">
        <w:t xml:space="preserve"> </w:t>
      </w:r>
      <w:r>
        <w:t xml:space="preserve">shall:  </w:t>
      </w:r>
    </w:p>
    <w:p w14:paraId="052088EC" w14:textId="77777777" w:rsidR="006F5A73" w:rsidRDefault="00910A06">
      <w:pPr>
        <w:numPr>
          <w:ilvl w:val="0"/>
          <w:numId w:val="55"/>
        </w:numPr>
        <w:ind w:right="101" w:hanging="528"/>
      </w:pPr>
      <w:r>
        <w:t xml:space="preserve">Invite design proposals through a public advertisement; </w:t>
      </w:r>
    </w:p>
    <w:p w14:paraId="4C317889" w14:textId="77777777" w:rsidR="006F5A73" w:rsidRDefault="00910A06">
      <w:pPr>
        <w:numPr>
          <w:ilvl w:val="0"/>
          <w:numId w:val="55"/>
        </w:numPr>
        <w:ind w:right="101" w:hanging="528"/>
      </w:pPr>
      <w:r>
        <w:t xml:space="preserve">Ensure that the advertisement include a statement that a copyright or other intellectual property of the top three design proposals shall vest in </w:t>
      </w:r>
      <w:r w:rsidR="003A5759">
        <w:t>KIPRE</w:t>
      </w:r>
      <w:r>
        <w:t xml:space="preserve">; </w:t>
      </w:r>
    </w:p>
    <w:p w14:paraId="20E9FF75" w14:textId="77777777" w:rsidR="006F5A73" w:rsidRDefault="00910A06">
      <w:pPr>
        <w:numPr>
          <w:ilvl w:val="0"/>
          <w:numId w:val="55"/>
        </w:numPr>
        <w:ind w:right="101" w:hanging="528"/>
      </w:pPr>
      <w:r>
        <w:t xml:space="preserve">Prior to publishing invitation notice, </w:t>
      </w:r>
      <w:r w:rsidR="00E10DA9">
        <w:t>KIPRE</w:t>
      </w:r>
      <w:r w:rsidR="00041E49">
        <w:t xml:space="preserve"> </w:t>
      </w:r>
      <w:r>
        <w:t xml:space="preserve">shall prepare tender document;  </w:t>
      </w:r>
    </w:p>
    <w:p w14:paraId="4BF9DD42" w14:textId="77777777" w:rsidR="006F5A73" w:rsidRDefault="00910A06">
      <w:pPr>
        <w:numPr>
          <w:ilvl w:val="0"/>
          <w:numId w:val="55"/>
        </w:numPr>
        <w:ind w:right="101" w:hanging="528"/>
      </w:pPr>
      <w:r>
        <w:t xml:space="preserve">The evaluation of design proposals shall be undertaken by an </w:t>
      </w:r>
      <w:r>
        <w:rPr>
          <w:i/>
        </w:rPr>
        <w:t>ad hoc</w:t>
      </w:r>
      <w:r>
        <w:t xml:space="preserve"> evaluation committee appointed by the (AO</w:t>
      </w:r>
      <w:r w:rsidR="00D8665D">
        <w:t xml:space="preserve">) </w:t>
      </w:r>
      <w:r>
        <w:t xml:space="preserve">;  </w:t>
      </w:r>
    </w:p>
    <w:p w14:paraId="4BA9F7D4" w14:textId="77777777" w:rsidR="006F5A73" w:rsidRDefault="00910A06">
      <w:pPr>
        <w:numPr>
          <w:ilvl w:val="0"/>
          <w:numId w:val="55"/>
        </w:numPr>
        <w:ind w:right="101" w:hanging="528"/>
      </w:pPr>
      <w:r>
        <w:t xml:space="preserve">The committee shall have at least one independent lay assessor, and technical assessor recommended by professional regulatory body governing the design competition; </w:t>
      </w:r>
    </w:p>
    <w:p w14:paraId="52956B76" w14:textId="77777777" w:rsidR="006F5A73" w:rsidRDefault="00910A06">
      <w:pPr>
        <w:numPr>
          <w:ilvl w:val="0"/>
          <w:numId w:val="55"/>
        </w:numPr>
        <w:ind w:right="101" w:hanging="528"/>
      </w:pPr>
      <w:r>
        <w:t xml:space="preserve">The best three assessed design schemes shall receive as a prize an honorarium as provided for in the internal policies of </w:t>
      </w:r>
      <w:r w:rsidR="00E10DA9">
        <w:t>KIPRE</w:t>
      </w:r>
      <w:r w:rsidR="00041E49">
        <w:t xml:space="preserve"> </w:t>
      </w:r>
      <w:r>
        <w:t xml:space="preserve">or as set out in the tender document; </w:t>
      </w:r>
    </w:p>
    <w:p w14:paraId="494879D7" w14:textId="77777777" w:rsidR="006F5A73" w:rsidRDefault="00910A06">
      <w:pPr>
        <w:numPr>
          <w:ilvl w:val="0"/>
          <w:numId w:val="55"/>
        </w:numPr>
        <w:ind w:right="101" w:hanging="528"/>
      </w:pPr>
      <w:r>
        <w:t xml:space="preserve">In participating in design competitions, all bidders shall undertake to transfer all copyrights, intellectual property rights and patents relating to their designs to </w:t>
      </w:r>
      <w:r w:rsidR="003A5759">
        <w:t>KIPRE</w:t>
      </w:r>
      <w:r>
        <w:t xml:space="preserve">;  </w:t>
      </w:r>
    </w:p>
    <w:p w14:paraId="7C76FD20" w14:textId="77777777" w:rsidR="006F5A73" w:rsidRDefault="00910A06">
      <w:pPr>
        <w:numPr>
          <w:ilvl w:val="0"/>
          <w:numId w:val="55"/>
        </w:numPr>
        <w:ind w:right="101" w:hanging="528"/>
      </w:pPr>
      <w:r>
        <w:t xml:space="preserve">Upon completion of the design competition, the best three (3) assessed design schemes shall become the property of </w:t>
      </w:r>
      <w:r w:rsidR="003A5759">
        <w:t>KIPRE</w:t>
      </w:r>
      <w:r>
        <w:t xml:space="preserve">. </w:t>
      </w:r>
    </w:p>
    <w:p w14:paraId="7BD9B486" w14:textId="77777777" w:rsidR="006F5A73" w:rsidRDefault="00910A06">
      <w:pPr>
        <w:spacing w:after="178" w:line="259" w:lineRule="auto"/>
        <w:ind w:left="1173" w:right="0" w:firstLine="0"/>
        <w:jc w:val="left"/>
      </w:pPr>
      <w:r>
        <w:t xml:space="preserve"> </w:t>
      </w:r>
    </w:p>
    <w:p w14:paraId="69EF7B47" w14:textId="77777777" w:rsidR="006F5A73" w:rsidRDefault="00910A06">
      <w:pPr>
        <w:pStyle w:val="Heading5"/>
        <w:ind w:left="87" w:right="96"/>
      </w:pPr>
      <w:r>
        <w:t xml:space="preserve">5.4.8 Direct Procurement Method </w:t>
      </w:r>
    </w:p>
    <w:p w14:paraId="235943B6" w14:textId="77777777" w:rsidR="006F5A73" w:rsidRDefault="00E10DA9">
      <w:pPr>
        <w:ind w:left="812" w:right="187"/>
      </w:pPr>
      <w:r>
        <w:t>KIPRE</w:t>
      </w:r>
      <w:r w:rsidR="00041E49">
        <w:t xml:space="preserve"> </w:t>
      </w:r>
      <w:r w:rsidR="00910A06">
        <w:t xml:space="preserve">may use direct procurement as long as the purpose is not to avoid competition and if any of the following conditions are satisfied. a) Urgency of goods/services due to natural calamities;  </w:t>
      </w:r>
    </w:p>
    <w:p w14:paraId="32876CB1" w14:textId="77777777" w:rsidR="006F5A73" w:rsidRDefault="00910A06">
      <w:pPr>
        <w:numPr>
          <w:ilvl w:val="0"/>
          <w:numId w:val="56"/>
        </w:numPr>
        <w:ind w:right="101" w:hanging="273"/>
      </w:pPr>
      <w:r>
        <w:lastRenderedPageBreak/>
        <w:t xml:space="preserve">Limited availability of the item in the market; </w:t>
      </w:r>
    </w:p>
    <w:p w14:paraId="10619866" w14:textId="77777777" w:rsidR="006F5A73" w:rsidRDefault="00910A06">
      <w:pPr>
        <w:numPr>
          <w:ilvl w:val="0"/>
          <w:numId w:val="56"/>
        </w:numPr>
        <w:ind w:right="101" w:hanging="273"/>
      </w:pPr>
      <w:r>
        <w:t xml:space="preserve">When there is only one supplier who can supply the goods, works or services being procured; </w:t>
      </w:r>
    </w:p>
    <w:p w14:paraId="0B202938" w14:textId="77777777" w:rsidR="006F5A73" w:rsidRDefault="00910A06">
      <w:pPr>
        <w:numPr>
          <w:ilvl w:val="0"/>
          <w:numId w:val="56"/>
        </w:numPr>
        <w:ind w:right="101" w:hanging="273"/>
      </w:pPr>
      <w:r>
        <w:t xml:space="preserve">For the purpose of acquiring of goods, works or services provided by a public entity. </w:t>
      </w:r>
    </w:p>
    <w:p w14:paraId="6BDA0A9B" w14:textId="77777777" w:rsidR="006F5A73" w:rsidRDefault="00910A06">
      <w:pPr>
        <w:spacing w:after="22" w:line="259" w:lineRule="auto"/>
        <w:ind w:left="92" w:right="0" w:firstLine="0"/>
        <w:jc w:val="left"/>
      </w:pPr>
      <w:r>
        <w:t xml:space="preserve"> </w:t>
      </w:r>
    </w:p>
    <w:p w14:paraId="26D5BE2B" w14:textId="77777777" w:rsidR="006F5A73" w:rsidRDefault="00910A06">
      <w:pPr>
        <w:ind w:left="105" w:right="101"/>
      </w:pPr>
      <w:r>
        <w:t xml:space="preserve">       The procedure for direct </w:t>
      </w:r>
      <w:r w:rsidR="00D2652D">
        <w:t>Procurement shall</w:t>
      </w:r>
      <w:r>
        <w:t xml:space="preserve"> be as follows: </w:t>
      </w:r>
    </w:p>
    <w:p w14:paraId="70ED33C9" w14:textId="77777777" w:rsidR="006F5A73" w:rsidRDefault="00910A06">
      <w:pPr>
        <w:numPr>
          <w:ilvl w:val="0"/>
          <w:numId w:val="57"/>
        </w:numPr>
        <w:ind w:left="1193" w:right="101" w:hanging="517"/>
      </w:pPr>
      <w:r>
        <w:t xml:space="preserve">Director SCM shall obtain relevant approval from the (AO) </w:t>
      </w:r>
      <w:r w:rsidR="00D2652D">
        <w:t>;</w:t>
      </w:r>
    </w:p>
    <w:p w14:paraId="56E8A0C0" w14:textId="77777777" w:rsidR="006F5A73" w:rsidRDefault="00910A06">
      <w:pPr>
        <w:numPr>
          <w:ilvl w:val="0"/>
          <w:numId w:val="57"/>
        </w:numPr>
        <w:ind w:left="1193" w:right="101" w:hanging="517"/>
      </w:pPr>
      <w:r>
        <w:t xml:space="preserve">Director SCM shall issue a tender document which shall be the basis of tender preparation by tenderer and subsequent negotiations; </w:t>
      </w:r>
    </w:p>
    <w:p w14:paraId="356BD3F8" w14:textId="77777777" w:rsidR="006F5A73" w:rsidRDefault="00910A06">
      <w:pPr>
        <w:numPr>
          <w:ilvl w:val="0"/>
          <w:numId w:val="57"/>
        </w:numPr>
        <w:ind w:left="1193" w:right="101" w:hanging="517"/>
      </w:pPr>
      <w:r>
        <w:t xml:space="preserve">Receive and open the bid by an </w:t>
      </w:r>
      <w:r>
        <w:rPr>
          <w:i/>
        </w:rPr>
        <w:t>ad hoc</w:t>
      </w:r>
      <w:r>
        <w:t xml:space="preserve"> opening committee; </w:t>
      </w:r>
    </w:p>
    <w:p w14:paraId="04AFB25B" w14:textId="77777777" w:rsidR="006F5A73" w:rsidRDefault="00910A06">
      <w:pPr>
        <w:numPr>
          <w:ilvl w:val="0"/>
          <w:numId w:val="57"/>
        </w:numPr>
        <w:ind w:left="1193" w:right="101" w:hanging="517"/>
      </w:pPr>
      <w:r>
        <w:t xml:space="preserve">Appoint an </w:t>
      </w:r>
      <w:r>
        <w:rPr>
          <w:i/>
        </w:rPr>
        <w:t>ad hoc</w:t>
      </w:r>
      <w:r>
        <w:t xml:space="preserve"> evaluation committee to negotiate with a person for the supply of goods, works or non-consultancy services being provided; </w:t>
      </w:r>
    </w:p>
    <w:p w14:paraId="6359F7B1" w14:textId="77777777" w:rsidR="006F5A73" w:rsidRDefault="00910A06">
      <w:pPr>
        <w:numPr>
          <w:ilvl w:val="0"/>
          <w:numId w:val="57"/>
        </w:numPr>
        <w:ind w:left="1193" w:right="101" w:hanging="517"/>
      </w:pPr>
      <w:r>
        <w:t xml:space="preserve">Ensure the resulting contract is in writing and signed by both parties; </w:t>
      </w:r>
    </w:p>
    <w:p w14:paraId="0D8028B5" w14:textId="77777777" w:rsidR="006F5A73" w:rsidRDefault="00910A06">
      <w:pPr>
        <w:numPr>
          <w:ilvl w:val="0"/>
          <w:numId w:val="57"/>
        </w:numPr>
        <w:ind w:left="1193" w:right="101" w:hanging="517"/>
      </w:pPr>
      <w:r>
        <w:t>Report to PPRA within fourteen (14) days any procurement that is above Kshs.500</w:t>
      </w:r>
      <w:proofErr w:type="gramStart"/>
      <w:r>
        <w:t>,000</w:t>
      </w:r>
      <w:proofErr w:type="gramEnd"/>
      <w:r>
        <w:t xml:space="preserve">. </w:t>
      </w:r>
    </w:p>
    <w:p w14:paraId="08A64E58" w14:textId="77777777" w:rsidR="006F5A73" w:rsidRDefault="00910A06">
      <w:pPr>
        <w:numPr>
          <w:ilvl w:val="0"/>
          <w:numId w:val="57"/>
        </w:numPr>
        <w:spacing w:after="168"/>
        <w:ind w:left="1193" w:right="101" w:hanging="517"/>
      </w:pPr>
      <w:r>
        <w:t>Minimum period for preparation and submission of the bid shall be determined depending on the condition prevailing.</w:t>
      </w:r>
      <w:r>
        <w:rPr>
          <w:b/>
        </w:rPr>
        <w:t xml:space="preserve"> </w:t>
      </w:r>
    </w:p>
    <w:p w14:paraId="6F184E59" w14:textId="77777777" w:rsidR="006F5A73" w:rsidRDefault="00910A06">
      <w:pPr>
        <w:pStyle w:val="Heading5"/>
        <w:ind w:left="87" w:right="96"/>
      </w:pPr>
      <w:r>
        <w:t xml:space="preserve">5.4.9 Force Account Method </w:t>
      </w:r>
    </w:p>
    <w:p w14:paraId="12829802" w14:textId="77777777" w:rsidR="006F5A73" w:rsidRDefault="00E10DA9">
      <w:pPr>
        <w:spacing w:after="168"/>
        <w:ind w:left="812" w:right="101"/>
      </w:pPr>
      <w:r>
        <w:t>KIPRE</w:t>
      </w:r>
      <w:r w:rsidR="00B81097">
        <w:t xml:space="preserve"> </w:t>
      </w:r>
      <w:r w:rsidR="00910A06">
        <w:t xml:space="preserve">may use this method of procurement by making resource to the state or public officers and using assets, equipment and </w:t>
      </w:r>
      <w:proofErr w:type="spellStart"/>
      <w:r w:rsidR="00910A06">
        <w:t>labour</w:t>
      </w:r>
      <w:proofErr w:type="spellEnd"/>
      <w:r w:rsidR="00910A06">
        <w:t xml:space="preserve"> which are competitive and where quantities of work involved are small and scattered or in remote locations for which qualified construction firms are unlikely to tender at reasonable prices and the quantities of works cannot be defined in advance. </w:t>
      </w:r>
    </w:p>
    <w:p w14:paraId="370E38F4" w14:textId="77777777" w:rsidR="006F5A73" w:rsidRDefault="00910A06">
      <w:pPr>
        <w:ind w:left="812" w:right="101"/>
      </w:pPr>
      <w:r>
        <w:t xml:space="preserve">Where </w:t>
      </w:r>
      <w:proofErr w:type="gramStart"/>
      <w:r w:rsidR="00E10DA9">
        <w:t>KIPRE</w:t>
      </w:r>
      <w:r w:rsidR="00B81097">
        <w:t xml:space="preserve">  </w:t>
      </w:r>
      <w:r>
        <w:t>uses</w:t>
      </w:r>
      <w:proofErr w:type="gramEnd"/>
      <w:r>
        <w:t xml:space="preserve"> force account under Section 109(2) (a) of the Act, the procedure shall be as follows:  </w:t>
      </w:r>
    </w:p>
    <w:p w14:paraId="37ABB345" w14:textId="77777777" w:rsidR="006F5A73" w:rsidRDefault="00E10DA9">
      <w:pPr>
        <w:numPr>
          <w:ilvl w:val="0"/>
          <w:numId w:val="58"/>
        </w:numPr>
        <w:ind w:right="101" w:hanging="421"/>
      </w:pPr>
      <w:r>
        <w:t>KIPR</w:t>
      </w:r>
      <w:r w:rsidR="00B81097">
        <w:t xml:space="preserve">E </w:t>
      </w:r>
      <w:r w:rsidR="00910A06">
        <w:t xml:space="preserve">shall identify and include the activity in the annual procurement plan; </w:t>
      </w:r>
    </w:p>
    <w:p w14:paraId="5109349C" w14:textId="77777777" w:rsidR="006F5A73" w:rsidRDefault="00910A06">
      <w:pPr>
        <w:numPr>
          <w:ilvl w:val="0"/>
          <w:numId w:val="58"/>
        </w:numPr>
        <w:ind w:right="101" w:hanging="421"/>
      </w:pPr>
      <w:r>
        <w:t xml:space="preserve">The (AO) shall approve the procedure for use of force account based on the report which shall include an assessment and availability of capacity including public assets, equipment and </w:t>
      </w:r>
      <w:proofErr w:type="spellStart"/>
      <w:r>
        <w:t>labour</w:t>
      </w:r>
      <w:proofErr w:type="spellEnd"/>
      <w:r>
        <w:t xml:space="preserve">; </w:t>
      </w:r>
    </w:p>
    <w:p w14:paraId="693416A4" w14:textId="77777777" w:rsidR="006F5A73" w:rsidRDefault="00910A06">
      <w:pPr>
        <w:numPr>
          <w:ilvl w:val="0"/>
          <w:numId w:val="58"/>
        </w:numPr>
        <w:ind w:right="101" w:hanging="421"/>
      </w:pPr>
      <w:r>
        <w:t xml:space="preserve">The Director SCM shall ensure that bills of quantities, cost estimates and technical drawings are prepared where applicable;  </w:t>
      </w:r>
    </w:p>
    <w:p w14:paraId="0E5586D8" w14:textId="77777777" w:rsidR="006F5A73" w:rsidRDefault="00910A06">
      <w:pPr>
        <w:numPr>
          <w:ilvl w:val="0"/>
          <w:numId w:val="58"/>
        </w:numPr>
        <w:ind w:right="101" w:hanging="421"/>
      </w:pPr>
      <w:r>
        <w:t xml:space="preserve">The procurement of the materials or services to be used as inputs under force account method shall be in accordance with the Act and the Regulation; </w:t>
      </w:r>
    </w:p>
    <w:p w14:paraId="0222CA37" w14:textId="77777777" w:rsidR="006F5A73" w:rsidRDefault="00E10DA9">
      <w:pPr>
        <w:numPr>
          <w:ilvl w:val="0"/>
          <w:numId w:val="58"/>
        </w:numPr>
        <w:ind w:right="101" w:hanging="421"/>
      </w:pPr>
      <w:r>
        <w:t>KIPRE</w:t>
      </w:r>
      <w:r w:rsidR="00B81097">
        <w:t xml:space="preserve"> </w:t>
      </w:r>
      <w:r w:rsidR="00910A06">
        <w:t xml:space="preserve">shall satisfy itself that it is uneconomical to outsource the goods or works or services; </w:t>
      </w:r>
    </w:p>
    <w:p w14:paraId="0BB446DF" w14:textId="77777777" w:rsidR="006F5A73" w:rsidRDefault="00E10DA9">
      <w:pPr>
        <w:numPr>
          <w:ilvl w:val="0"/>
          <w:numId w:val="58"/>
        </w:numPr>
        <w:ind w:right="101" w:hanging="421"/>
      </w:pPr>
      <w:r>
        <w:t>KIPRE</w:t>
      </w:r>
      <w:r w:rsidR="00B81097">
        <w:t xml:space="preserve"> </w:t>
      </w:r>
      <w:r w:rsidR="00910A06">
        <w:t xml:space="preserve">shall establish that the cost of the items to be procured are at prevailing indicative market prices obtained through a market survey. </w:t>
      </w:r>
    </w:p>
    <w:p w14:paraId="1E0F96E8" w14:textId="77777777" w:rsidR="006F5A73" w:rsidRDefault="00910A06">
      <w:pPr>
        <w:spacing w:after="18" w:line="259" w:lineRule="auto"/>
        <w:ind w:left="944" w:right="0" w:firstLine="0"/>
        <w:jc w:val="left"/>
      </w:pPr>
      <w:r>
        <w:t xml:space="preserve"> </w:t>
      </w:r>
    </w:p>
    <w:p w14:paraId="571D0E19" w14:textId="77777777" w:rsidR="006F5A73" w:rsidRDefault="00910A06">
      <w:pPr>
        <w:pStyle w:val="Heading5"/>
        <w:ind w:left="87" w:right="96"/>
      </w:pPr>
      <w:r>
        <w:lastRenderedPageBreak/>
        <w:t xml:space="preserve">5.4.10 Electronic Reverse Auction Method </w:t>
      </w:r>
    </w:p>
    <w:p w14:paraId="10B2BF25" w14:textId="77777777" w:rsidR="006F5A73" w:rsidRDefault="00E10DA9">
      <w:pPr>
        <w:ind w:left="812" w:right="181"/>
      </w:pPr>
      <w:r>
        <w:t>KIPRE</w:t>
      </w:r>
      <w:r w:rsidR="00B81097">
        <w:t xml:space="preserve"> </w:t>
      </w:r>
      <w:r w:rsidR="00910A06">
        <w:t xml:space="preserve">may use an approved system of electronic reverse auction method of procurement for goods, works or non-consultancy services where it possesses a procurement portal and an appropriate secure software with electronic procurement capabilities and functionalities which must be approved by PPRA.  </w:t>
      </w:r>
    </w:p>
    <w:p w14:paraId="345BB95F" w14:textId="77777777" w:rsidR="006F5A73" w:rsidRDefault="00910A06">
      <w:pPr>
        <w:spacing w:after="22" w:line="259" w:lineRule="auto"/>
        <w:ind w:left="812" w:right="0" w:firstLine="0"/>
        <w:jc w:val="left"/>
      </w:pPr>
      <w:r>
        <w:t xml:space="preserve">  </w:t>
      </w:r>
    </w:p>
    <w:p w14:paraId="3DE33D90" w14:textId="77777777" w:rsidR="006F5A73" w:rsidRDefault="00910A06" w:rsidP="00D2652D">
      <w:pPr>
        <w:ind w:left="810" w:right="101" w:hanging="703"/>
      </w:pPr>
      <w:r>
        <w:t xml:space="preserve">          In using the reverse auction method of procurement, </w:t>
      </w:r>
      <w:r w:rsidR="00E10DA9">
        <w:t>KIPRE</w:t>
      </w:r>
      <w:r w:rsidR="00B81097">
        <w:t xml:space="preserve"> </w:t>
      </w:r>
      <w:r w:rsidR="00D2652D">
        <w:t xml:space="preserve">shall: </w:t>
      </w:r>
    </w:p>
    <w:p w14:paraId="51BDA52A" w14:textId="77777777" w:rsidR="006F5A73" w:rsidRDefault="00910A06">
      <w:pPr>
        <w:numPr>
          <w:ilvl w:val="0"/>
          <w:numId w:val="59"/>
        </w:numPr>
        <w:ind w:left="1317" w:right="101" w:hanging="421"/>
      </w:pPr>
      <w:r>
        <w:t xml:space="preserve">Invite all registered suppliers in the specific category to compete;  </w:t>
      </w:r>
    </w:p>
    <w:p w14:paraId="73760CA7" w14:textId="77777777" w:rsidR="006F5A73" w:rsidRDefault="00910A06">
      <w:pPr>
        <w:numPr>
          <w:ilvl w:val="0"/>
          <w:numId w:val="59"/>
        </w:numPr>
        <w:ind w:left="1317" w:right="101" w:hanging="421"/>
      </w:pPr>
      <w:r>
        <w:t xml:space="preserve">Advertise its requirements on its website indicating the bidding time and specification;  </w:t>
      </w:r>
    </w:p>
    <w:p w14:paraId="12D05F0D" w14:textId="77777777" w:rsidR="006F5A73" w:rsidRDefault="00910A06">
      <w:pPr>
        <w:numPr>
          <w:ilvl w:val="0"/>
          <w:numId w:val="59"/>
        </w:numPr>
        <w:ind w:left="1317" w:right="101" w:hanging="421"/>
      </w:pPr>
      <w:r>
        <w:t xml:space="preserve">Ensure the prices of bidders within the prescribed time are visible to other bidders without revealing the bidder's identity;   </w:t>
      </w:r>
    </w:p>
    <w:p w14:paraId="5EDB3D47" w14:textId="77777777" w:rsidR="006F5A73" w:rsidRDefault="00910A06">
      <w:pPr>
        <w:numPr>
          <w:ilvl w:val="0"/>
          <w:numId w:val="59"/>
        </w:numPr>
        <w:ind w:left="1317" w:right="101" w:hanging="421"/>
      </w:pPr>
      <w:r>
        <w:t xml:space="preserve">Ensure a pre-qualified supplier shall not revise its bid upwards within the prescribed time; and  </w:t>
      </w:r>
    </w:p>
    <w:p w14:paraId="1BCAB88B" w14:textId="77777777" w:rsidR="006F5A73" w:rsidRDefault="00910A06">
      <w:pPr>
        <w:numPr>
          <w:ilvl w:val="0"/>
          <w:numId w:val="59"/>
        </w:numPr>
        <w:spacing w:after="164"/>
        <w:ind w:left="1317" w:right="101" w:hanging="421"/>
      </w:pPr>
      <w:r>
        <w:t xml:space="preserve">Award the contract to the bid with the lowest price at the bid submission deadline subject to the reserve price.  </w:t>
      </w:r>
    </w:p>
    <w:p w14:paraId="4B16679D" w14:textId="77777777" w:rsidR="006F5A73" w:rsidRDefault="00910A06">
      <w:pPr>
        <w:pStyle w:val="Heading5"/>
        <w:ind w:left="87" w:right="96"/>
      </w:pPr>
      <w:r>
        <w:t xml:space="preserve">5.4.11 Framework Agreement Method </w:t>
      </w:r>
    </w:p>
    <w:p w14:paraId="3591D7F0" w14:textId="77777777" w:rsidR="006F5A73" w:rsidRDefault="00910A06">
      <w:pPr>
        <w:spacing w:after="168"/>
        <w:ind w:left="812" w:right="101"/>
      </w:pPr>
      <w:r>
        <w:t xml:space="preserve">Framework Agreement can be undertaken through an open tender method with the suppliers/contractors to supply goods, works or non-consultancy services on “as and when required basis”. Where the required quantity cannot be determined at the time of entering into the Agreement and it shall be for a maximum of three (3) years. </w:t>
      </w:r>
    </w:p>
    <w:p w14:paraId="3715ED3A" w14:textId="77777777" w:rsidR="006F5A73" w:rsidRDefault="00910A06">
      <w:pPr>
        <w:ind w:left="105" w:right="101"/>
      </w:pPr>
      <w:r>
        <w:t xml:space="preserve">           When implementing a framework agreement, the following procedure shall apply: </w:t>
      </w:r>
    </w:p>
    <w:p w14:paraId="5F3A9825" w14:textId="77777777" w:rsidR="006F5A73" w:rsidRDefault="00910A06">
      <w:pPr>
        <w:numPr>
          <w:ilvl w:val="0"/>
          <w:numId w:val="60"/>
        </w:numPr>
        <w:spacing w:after="11" w:line="267" w:lineRule="auto"/>
        <w:ind w:right="264" w:firstLine="52"/>
      </w:pPr>
      <w:r>
        <w:t xml:space="preserve">Procure through call-off order where prices had been determined; or </w:t>
      </w:r>
    </w:p>
    <w:p w14:paraId="65EBA79E" w14:textId="77777777" w:rsidR="00D2652D" w:rsidRDefault="00910A06" w:rsidP="00D2652D">
      <w:pPr>
        <w:numPr>
          <w:ilvl w:val="0"/>
          <w:numId w:val="60"/>
        </w:numPr>
        <w:ind w:left="450" w:right="264" w:firstLine="52"/>
      </w:pPr>
      <w:r>
        <w:t xml:space="preserve">Invite a mini-competition among persons that have entered into framework agreement; </w:t>
      </w:r>
    </w:p>
    <w:p w14:paraId="1C8A52FC" w14:textId="77777777" w:rsidR="006F5A73" w:rsidRDefault="00D2652D">
      <w:pPr>
        <w:numPr>
          <w:ilvl w:val="0"/>
          <w:numId w:val="60"/>
        </w:numPr>
        <w:ind w:right="264" w:firstLine="52"/>
      </w:pPr>
      <w:r>
        <w:t>The maximum</w:t>
      </w:r>
      <w:r w:rsidR="00910A06">
        <w:t xml:space="preserve"> term for the framework agreement shall be three (3) </w:t>
      </w:r>
      <w:r>
        <w:t>years</w:t>
      </w:r>
      <w:proofErr w:type="gramStart"/>
      <w:r>
        <w:t xml:space="preserve">;  </w:t>
      </w:r>
      <w:r w:rsidR="00910A06">
        <w:t>iv</w:t>
      </w:r>
      <w:proofErr w:type="gramEnd"/>
      <w:r w:rsidR="00910A06">
        <w:t xml:space="preserve">. For agreements exceeding one year, a value for money assessment shall be undertaken annually to determine whether the terms designated in the framework agreement remain competitive; </w:t>
      </w:r>
    </w:p>
    <w:p w14:paraId="019E4752" w14:textId="77777777" w:rsidR="006F5A73" w:rsidRDefault="00910A06">
      <w:pPr>
        <w:numPr>
          <w:ilvl w:val="0"/>
          <w:numId w:val="61"/>
        </w:numPr>
        <w:ind w:left="1291" w:right="141" w:hanging="421"/>
      </w:pPr>
      <w:r>
        <w:t xml:space="preserve">The Director SCM shall prepare and submit to the (AO) with a copy to the internal auditor quarterly reports detailing an analysis of items procured through framework agreements and these reports shall include, an analysis of pattern of usage, procurement costs in relation to the prevailing market rates and any recommendations; </w:t>
      </w:r>
    </w:p>
    <w:p w14:paraId="3022C9FD" w14:textId="77777777" w:rsidR="006F5A73" w:rsidRDefault="00E10DA9">
      <w:pPr>
        <w:numPr>
          <w:ilvl w:val="0"/>
          <w:numId w:val="61"/>
        </w:numPr>
        <w:ind w:left="1291" w:right="141" w:hanging="421"/>
      </w:pPr>
      <w:r>
        <w:t>KIPRE</w:t>
      </w:r>
      <w:r w:rsidR="001C58BB">
        <w:t xml:space="preserve"> </w:t>
      </w:r>
      <w:r w:rsidR="00910A06">
        <w:t xml:space="preserve">may subject procurement undertaken through framework agreements to preferences and reservations as provided for in the Act. </w:t>
      </w:r>
    </w:p>
    <w:p w14:paraId="41ABC767" w14:textId="77777777" w:rsidR="006F5A73" w:rsidRDefault="00910A06">
      <w:pPr>
        <w:spacing w:after="22" w:line="259" w:lineRule="auto"/>
        <w:ind w:left="92" w:right="0" w:firstLine="0"/>
        <w:jc w:val="left"/>
      </w:pPr>
      <w:r>
        <w:rPr>
          <w:b/>
          <w:color w:val="FF0000"/>
        </w:rPr>
        <w:t xml:space="preserve">  </w:t>
      </w:r>
    </w:p>
    <w:p w14:paraId="760D8D40" w14:textId="77777777" w:rsidR="006F5A73" w:rsidRDefault="00910A06">
      <w:pPr>
        <w:pStyle w:val="Heading5"/>
        <w:ind w:left="87" w:right="96"/>
      </w:pPr>
      <w:r>
        <w:t xml:space="preserve">5.4.12 Low-Value Procurement Method </w:t>
      </w:r>
    </w:p>
    <w:p w14:paraId="00F0B5B5" w14:textId="77777777" w:rsidR="006F5A73" w:rsidRDefault="00910A06">
      <w:pPr>
        <w:ind w:left="1277" w:right="177" w:hanging="1172"/>
      </w:pPr>
      <w:r>
        <w:rPr>
          <w:b/>
        </w:rPr>
        <w:t xml:space="preserve">5.4.12.1 </w:t>
      </w:r>
      <w:r w:rsidR="00E10DA9">
        <w:t>KIPRE</w:t>
      </w:r>
      <w:r w:rsidR="001C58BB">
        <w:t xml:space="preserve"> </w:t>
      </w:r>
      <w:r>
        <w:t xml:space="preserve">shall use low value procurement method if the items are not procured on a regular or frequent basis and are not covered in framework agreement and the estimated value of goods, works or services are within the prescribed threshold </w:t>
      </w:r>
      <w:r>
        <w:lastRenderedPageBreak/>
        <w:t xml:space="preserve">matrix. For goods and services </w:t>
      </w:r>
      <w:proofErr w:type="spellStart"/>
      <w:r>
        <w:t>Kshs</w:t>
      </w:r>
      <w:proofErr w:type="spellEnd"/>
      <w:r>
        <w:t xml:space="preserve"> 50,000 per year and for works </w:t>
      </w:r>
      <w:proofErr w:type="spellStart"/>
      <w:r>
        <w:t>Kshs</w:t>
      </w:r>
      <w:proofErr w:type="spellEnd"/>
      <w:r>
        <w:t xml:space="preserve"> 100,000 per year. </w:t>
      </w:r>
    </w:p>
    <w:p w14:paraId="2D779222" w14:textId="77777777" w:rsidR="006F5A73" w:rsidRDefault="00910A06">
      <w:pPr>
        <w:spacing w:after="18" w:line="259" w:lineRule="auto"/>
        <w:ind w:left="812" w:right="0" w:firstLine="0"/>
        <w:jc w:val="left"/>
      </w:pPr>
      <w:r>
        <w:t xml:space="preserve"> </w:t>
      </w:r>
    </w:p>
    <w:p w14:paraId="5F2DF0BA" w14:textId="77777777" w:rsidR="006F5A73" w:rsidRDefault="00910A06">
      <w:pPr>
        <w:ind w:left="1277" w:right="101" w:hanging="1172"/>
      </w:pPr>
      <w:r>
        <w:rPr>
          <w:b/>
        </w:rPr>
        <w:t xml:space="preserve">5.4.12.2 </w:t>
      </w:r>
      <w:r>
        <w:t xml:space="preserve">The (AO) may delegate to the Director SCM to procure the goods, works or services from a reputable outlet using this method. </w:t>
      </w:r>
    </w:p>
    <w:p w14:paraId="0078F4C4" w14:textId="77777777" w:rsidR="006F5A73" w:rsidRDefault="00910A06">
      <w:pPr>
        <w:ind w:left="1277" w:right="101" w:hanging="1172"/>
      </w:pPr>
      <w:r>
        <w:rPr>
          <w:b/>
        </w:rPr>
        <w:t xml:space="preserve">5.4.12.3 </w:t>
      </w:r>
      <w:r>
        <w:t xml:space="preserve">The Director SCM shall obtain the items through direct shopping or using credit cards or direct funds transfer to the outlet. </w:t>
      </w:r>
    </w:p>
    <w:p w14:paraId="3B52AF43" w14:textId="77777777" w:rsidR="006F5A73" w:rsidRDefault="00910A06">
      <w:pPr>
        <w:tabs>
          <w:tab w:val="center" w:pos="4829"/>
        </w:tabs>
        <w:ind w:right="0" w:firstLine="0"/>
        <w:jc w:val="left"/>
      </w:pPr>
      <w:r>
        <w:rPr>
          <w:b/>
        </w:rPr>
        <w:t xml:space="preserve">5.4.12.4 </w:t>
      </w:r>
      <w:r>
        <w:rPr>
          <w:b/>
        </w:rPr>
        <w:tab/>
      </w:r>
      <w:r>
        <w:t xml:space="preserve">No evaluation shall be required when using low value procurement. </w:t>
      </w:r>
    </w:p>
    <w:p w14:paraId="6E1A6FAF" w14:textId="77777777" w:rsidR="006F5A73" w:rsidRDefault="00910A06">
      <w:pPr>
        <w:ind w:left="1277" w:right="180" w:hanging="1172"/>
      </w:pPr>
      <w:r>
        <w:rPr>
          <w:b/>
        </w:rPr>
        <w:t xml:space="preserve">5.4.12.5 </w:t>
      </w:r>
      <w:r>
        <w:t xml:space="preserve">Procurement shall be supported by the original Kenya Revenue Authority Electronic Tax Receipt (KRA ETR Receipt) duly signed by the person undertaking the low value procurement. </w:t>
      </w:r>
    </w:p>
    <w:p w14:paraId="073B89C8" w14:textId="77777777" w:rsidR="006F5A73" w:rsidRDefault="00910A06">
      <w:pPr>
        <w:spacing w:after="18" w:line="259" w:lineRule="auto"/>
        <w:ind w:left="92" w:right="0" w:firstLine="0"/>
        <w:jc w:val="left"/>
      </w:pPr>
      <w:r>
        <w:t xml:space="preserve"> </w:t>
      </w:r>
    </w:p>
    <w:p w14:paraId="12218537" w14:textId="77777777" w:rsidR="006F5A73" w:rsidRDefault="00910A06">
      <w:pPr>
        <w:spacing w:after="13" w:line="268" w:lineRule="auto"/>
        <w:ind w:left="87" w:right="96" w:hanging="10"/>
      </w:pPr>
      <w:r>
        <w:t xml:space="preserve">          </w:t>
      </w:r>
      <w:r>
        <w:rPr>
          <w:b/>
        </w:rPr>
        <w:t xml:space="preserve">      The Procedure for low value procurement shall be as follows: </w:t>
      </w:r>
    </w:p>
    <w:p w14:paraId="2B00545E" w14:textId="77777777" w:rsidR="006F5A73" w:rsidRDefault="00910A06">
      <w:pPr>
        <w:numPr>
          <w:ilvl w:val="0"/>
          <w:numId w:val="62"/>
        </w:numPr>
        <w:ind w:right="181" w:hanging="408"/>
      </w:pPr>
      <w:r>
        <w:t xml:space="preserve">The User /Directorate/Department shall raise a memo and requisition for low value items to the (AO) /DSCM for approval; </w:t>
      </w:r>
    </w:p>
    <w:p w14:paraId="46B15544" w14:textId="77777777" w:rsidR="006F5A73" w:rsidRDefault="00910A06">
      <w:pPr>
        <w:numPr>
          <w:ilvl w:val="0"/>
          <w:numId w:val="62"/>
        </w:numPr>
        <w:ind w:right="181" w:hanging="408"/>
      </w:pPr>
      <w:r>
        <w:t xml:space="preserve">The User Directorate/Department and the Officer in charge of stores shall be responsible for verification of receipt of goods, services or works procured; and </w:t>
      </w:r>
    </w:p>
    <w:p w14:paraId="1C20F79C" w14:textId="77777777" w:rsidR="006F5A73" w:rsidRDefault="00910A06">
      <w:pPr>
        <w:numPr>
          <w:ilvl w:val="0"/>
          <w:numId w:val="62"/>
        </w:numPr>
        <w:ind w:right="181" w:hanging="408"/>
      </w:pPr>
      <w:r>
        <w:t xml:space="preserve">The goods procured shall be taken on charge by the officer responsible for the stores after the user department has confirmed the quantity and quality of the goods, works or services, before they are issued to the respective user department. </w:t>
      </w:r>
    </w:p>
    <w:p w14:paraId="37C7D059" w14:textId="77777777" w:rsidR="006F5A73" w:rsidRDefault="00910A06">
      <w:pPr>
        <w:spacing w:after="178" w:line="259" w:lineRule="auto"/>
        <w:ind w:left="92" w:right="0" w:firstLine="0"/>
        <w:jc w:val="left"/>
      </w:pPr>
      <w:r>
        <w:t xml:space="preserve"> </w:t>
      </w:r>
    </w:p>
    <w:p w14:paraId="0790B469" w14:textId="77777777" w:rsidR="006F5A73" w:rsidRDefault="00910A06">
      <w:pPr>
        <w:pStyle w:val="Heading5"/>
        <w:ind w:left="87" w:right="96"/>
      </w:pPr>
      <w:r>
        <w:t xml:space="preserve">5.4.13   Competitive Negotiation Method </w:t>
      </w:r>
    </w:p>
    <w:p w14:paraId="5565DDF6" w14:textId="77777777" w:rsidR="006F5A73" w:rsidRDefault="00910A06">
      <w:pPr>
        <w:ind w:left="105" w:right="101"/>
      </w:pPr>
      <w:r>
        <w:t xml:space="preserve">             The </w:t>
      </w:r>
      <w:r w:rsidR="00C06F70">
        <w:t>KPRE</w:t>
      </w:r>
      <w:r w:rsidR="001C58BB">
        <w:t xml:space="preserve"> </w:t>
      </w:r>
      <w:r>
        <w:t xml:space="preserve">may conduct competitive negotiations where; </w:t>
      </w:r>
    </w:p>
    <w:p w14:paraId="4000FA96" w14:textId="77777777" w:rsidR="006F5A73" w:rsidRDefault="00910A06">
      <w:pPr>
        <w:numPr>
          <w:ilvl w:val="0"/>
          <w:numId w:val="63"/>
        </w:numPr>
        <w:ind w:left="1532" w:right="101" w:hanging="532"/>
      </w:pPr>
      <w:r>
        <w:t xml:space="preserve">There is a tie in the lowest evaluated price by two or more tenderers; or there is a tie in highest combined score points; or the lowest evaluated price is in excess of available budget; or there is an urgent need that can be met by several known suppliers. </w:t>
      </w:r>
    </w:p>
    <w:p w14:paraId="009A2CA1" w14:textId="77777777" w:rsidR="006F5A73" w:rsidRDefault="00910A06">
      <w:pPr>
        <w:numPr>
          <w:ilvl w:val="0"/>
          <w:numId w:val="63"/>
        </w:numPr>
        <w:ind w:left="1532" w:right="101" w:hanging="532"/>
      </w:pPr>
      <w:r>
        <w:t xml:space="preserve">In the case of tenderers that quoted above the available budget, </w:t>
      </w:r>
      <w:r w:rsidR="00E10DA9">
        <w:t>KIPRE</w:t>
      </w:r>
      <w:r w:rsidR="001C58BB">
        <w:t xml:space="preserve"> </w:t>
      </w:r>
      <w:r>
        <w:t xml:space="preserve">shall reveal its available budget to tenderers; and limit its invitation to tenderers whose evaluated prices are not more than twenty-five percent above the available budget. </w:t>
      </w:r>
    </w:p>
    <w:p w14:paraId="35AED1B0" w14:textId="77777777" w:rsidR="006F5A73" w:rsidRDefault="00E10DA9">
      <w:pPr>
        <w:numPr>
          <w:ilvl w:val="0"/>
          <w:numId w:val="63"/>
        </w:numPr>
        <w:ind w:left="1532" w:right="101" w:hanging="532"/>
      </w:pPr>
      <w:r>
        <w:t>KIPRE</w:t>
      </w:r>
      <w:r w:rsidR="00516FE5">
        <w:t xml:space="preserve"> </w:t>
      </w:r>
      <w:r w:rsidR="00910A06">
        <w:t xml:space="preserve">shall request the identified tenderers to revise their tenders by submitting their best and final offer (BAFO) within a period not exceeding seven (7) days. iv. The revised prices shall not compromise the quality specifications of the original tender. </w:t>
      </w:r>
    </w:p>
    <w:p w14:paraId="0EAF256F" w14:textId="77777777" w:rsidR="006F5A73" w:rsidRDefault="00910A06">
      <w:pPr>
        <w:numPr>
          <w:ilvl w:val="0"/>
          <w:numId w:val="64"/>
        </w:numPr>
        <w:ind w:left="1615" w:right="101" w:hanging="709"/>
      </w:pPr>
      <w:r>
        <w:t xml:space="preserve">Tenders shall be evaluated by the evaluation committee appointed in the initial process. </w:t>
      </w:r>
    </w:p>
    <w:p w14:paraId="703BBFC1" w14:textId="77777777" w:rsidR="006F5A73" w:rsidRDefault="00910A06">
      <w:pPr>
        <w:numPr>
          <w:ilvl w:val="0"/>
          <w:numId w:val="64"/>
        </w:numPr>
        <w:ind w:left="1615" w:right="101" w:hanging="709"/>
      </w:pPr>
      <w:r>
        <w:lastRenderedPageBreak/>
        <w:t xml:space="preserve">The members of the evaluation committee conducting the negotiation shall prepare a report of the negotiation and submit it to the Director SCM for professional opinion and onward submission to the (AO) for approval.  </w:t>
      </w:r>
    </w:p>
    <w:p w14:paraId="3F38444D" w14:textId="77777777" w:rsidR="006F5A73" w:rsidRDefault="00910A06">
      <w:pPr>
        <w:numPr>
          <w:ilvl w:val="0"/>
          <w:numId w:val="64"/>
        </w:numPr>
        <w:ind w:left="1615" w:right="101" w:hanging="709"/>
      </w:pPr>
      <w:r>
        <w:t xml:space="preserve">The report prepared shall form part of the procurement records. </w:t>
      </w:r>
      <w:r>
        <w:rPr>
          <w:b/>
        </w:rPr>
        <w:t xml:space="preserve"> </w:t>
      </w:r>
    </w:p>
    <w:p w14:paraId="6CA11B1B" w14:textId="77777777" w:rsidR="006F5A73" w:rsidRDefault="00910A06">
      <w:pPr>
        <w:numPr>
          <w:ilvl w:val="0"/>
          <w:numId w:val="64"/>
        </w:numPr>
        <w:ind w:left="1615" w:right="101" w:hanging="709"/>
      </w:pPr>
      <w:r>
        <w:t>The successful best and final offer shall be the best rated tender using the evaluation criteria set out in the tender documents.</w:t>
      </w:r>
      <w:r>
        <w:rPr>
          <w:b/>
        </w:rPr>
        <w:t xml:space="preserve">  </w:t>
      </w:r>
    </w:p>
    <w:p w14:paraId="7B99D28A" w14:textId="77777777" w:rsidR="006F5A73" w:rsidRDefault="00910A06">
      <w:pPr>
        <w:spacing w:after="23" w:line="259" w:lineRule="auto"/>
        <w:ind w:left="1533" w:right="0" w:firstLine="0"/>
        <w:jc w:val="left"/>
      </w:pPr>
      <w:r>
        <w:rPr>
          <w:b/>
        </w:rPr>
        <w:t xml:space="preserve"> </w:t>
      </w:r>
    </w:p>
    <w:p w14:paraId="572F0286" w14:textId="77777777" w:rsidR="006F5A73" w:rsidRDefault="00910A06">
      <w:pPr>
        <w:pStyle w:val="Heading5"/>
        <w:ind w:left="87" w:right="96"/>
      </w:pPr>
      <w:r>
        <w:t xml:space="preserve">5.4.14     Community Participation  </w:t>
      </w:r>
    </w:p>
    <w:p w14:paraId="4180BB67" w14:textId="77777777" w:rsidR="006F5A73" w:rsidRDefault="00E10DA9">
      <w:pPr>
        <w:ind w:left="1085" w:right="182"/>
      </w:pPr>
      <w:r>
        <w:t>KIPRE</w:t>
      </w:r>
      <w:r w:rsidR="00516FE5">
        <w:t xml:space="preserve"> </w:t>
      </w:r>
      <w:r w:rsidR="00910A06">
        <w:t xml:space="preserve">may involve a beneficiary community to participate in the delivery of services if it is established that it can contribute to the economy, value for money, project sustainability and social economic objectives such as creation of employment. </w:t>
      </w:r>
    </w:p>
    <w:p w14:paraId="02A22767" w14:textId="77777777" w:rsidR="006F5A73" w:rsidRDefault="00910A06">
      <w:pPr>
        <w:spacing w:after="22" w:line="259" w:lineRule="auto"/>
        <w:ind w:left="1085" w:right="0" w:firstLine="0"/>
        <w:jc w:val="left"/>
      </w:pPr>
      <w:r>
        <w:t xml:space="preserve">  </w:t>
      </w:r>
    </w:p>
    <w:p w14:paraId="21CE4AC0" w14:textId="77777777" w:rsidR="006F5A73" w:rsidRDefault="00910A06" w:rsidP="00165471">
      <w:pPr>
        <w:ind w:left="1530" w:right="101" w:hanging="1423"/>
      </w:pPr>
      <w:r>
        <w:t xml:space="preserve">               In applying this method, </w:t>
      </w:r>
      <w:r w:rsidR="00E10DA9">
        <w:t>KIPRE</w:t>
      </w:r>
      <w:r w:rsidR="00516FE5">
        <w:t xml:space="preserve"> </w:t>
      </w:r>
      <w:r>
        <w:t xml:space="preserve">may involve two approaches, namely: </w:t>
      </w:r>
    </w:p>
    <w:p w14:paraId="0216614D" w14:textId="77777777" w:rsidR="006F5A73" w:rsidRDefault="00910A06">
      <w:pPr>
        <w:numPr>
          <w:ilvl w:val="0"/>
          <w:numId w:val="65"/>
        </w:numPr>
        <w:ind w:right="101" w:hanging="448"/>
      </w:pPr>
      <w:r>
        <w:t xml:space="preserve">Direct community participation: or </w:t>
      </w:r>
    </w:p>
    <w:p w14:paraId="2F9F7E45" w14:textId="77777777" w:rsidR="006F5A73" w:rsidRDefault="00910A06">
      <w:pPr>
        <w:numPr>
          <w:ilvl w:val="0"/>
          <w:numId w:val="65"/>
        </w:numPr>
        <w:ind w:right="101" w:hanging="448"/>
      </w:pPr>
      <w:r>
        <w:t xml:space="preserve">Organized community participation through the appointment of </w:t>
      </w:r>
      <w:r w:rsidR="00165471">
        <w:t>community based</w:t>
      </w:r>
      <w:r>
        <w:t xml:space="preserve"> service providers </w:t>
      </w:r>
    </w:p>
    <w:p w14:paraId="14BBF8DC" w14:textId="77777777" w:rsidR="006F5A73" w:rsidRDefault="00910A06">
      <w:pPr>
        <w:ind w:left="1085" w:right="101"/>
      </w:pPr>
      <w:r>
        <w:t xml:space="preserve">The procedure for community participation shall be as outlined in Regulations 109 to 112. </w:t>
      </w:r>
    </w:p>
    <w:p w14:paraId="0A46C799" w14:textId="77777777" w:rsidR="006F5A73" w:rsidRDefault="00910A06">
      <w:pPr>
        <w:spacing w:after="178" w:line="259" w:lineRule="auto"/>
        <w:ind w:left="812" w:right="0" w:firstLine="0"/>
        <w:jc w:val="left"/>
      </w:pPr>
      <w:r>
        <w:rPr>
          <w:b/>
        </w:rPr>
        <w:t xml:space="preserve"> </w:t>
      </w:r>
    </w:p>
    <w:p w14:paraId="5863EA7C" w14:textId="77777777" w:rsidR="006F5A73" w:rsidRDefault="00910A06">
      <w:pPr>
        <w:pStyle w:val="Heading5"/>
        <w:ind w:left="87" w:right="96"/>
      </w:pPr>
      <w:r>
        <w:t xml:space="preserve">5.4.15 Specially Permitted Procurement Method </w:t>
      </w:r>
    </w:p>
    <w:p w14:paraId="0C276FD7" w14:textId="77777777" w:rsidR="006F5A73" w:rsidRDefault="00E10DA9">
      <w:pPr>
        <w:ind w:left="1173" w:right="101"/>
      </w:pPr>
      <w:r>
        <w:t>KIPRE</w:t>
      </w:r>
      <w:r w:rsidR="00516FE5">
        <w:t xml:space="preserve"> </w:t>
      </w:r>
      <w:r w:rsidR="00910A06">
        <w:t>may use specially permitted procedures in consultation with The National Treasury where necessary.</w:t>
      </w:r>
      <w:r w:rsidR="00910A06">
        <w:rPr>
          <w:b/>
        </w:rPr>
        <w:t xml:space="preserve">  </w:t>
      </w:r>
    </w:p>
    <w:p w14:paraId="5FFA47F2" w14:textId="77777777" w:rsidR="006F5A73" w:rsidRDefault="00910A06">
      <w:pPr>
        <w:ind w:left="1085" w:right="101"/>
      </w:pPr>
      <w:r>
        <w:t xml:space="preserve">The method shall be applicable:  </w:t>
      </w:r>
    </w:p>
    <w:p w14:paraId="1FA6FBA3" w14:textId="77777777" w:rsidR="006F5A73" w:rsidRDefault="00910A06">
      <w:pPr>
        <w:numPr>
          <w:ilvl w:val="0"/>
          <w:numId w:val="66"/>
        </w:numPr>
        <w:ind w:left="1625" w:right="101" w:hanging="452"/>
      </w:pPr>
      <w:r>
        <w:t xml:space="preserve">Where exceptional requirements make it impossible, impracticable or uneconomical for </w:t>
      </w:r>
      <w:r w:rsidR="00E10DA9">
        <w:t>KIPRE</w:t>
      </w:r>
      <w:r w:rsidR="00516FE5">
        <w:t xml:space="preserve"> </w:t>
      </w:r>
      <w:r>
        <w:t xml:space="preserve">to comply with the Act or Regulations; </w:t>
      </w:r>
    </w:p>
    <w:p w14:paraId="64106531" w14:textId="77777777" w:rsidR="006F5A73" w:rsidRDefault="00910A06">
      <w:pPr>
        <w:numPr>
          <w:ilvl w:val="0"/>
          <w:numId w:val="66"/>
        </w:numPr>
        <w:ind w:left="1625" w:right="101" w:hanging="452"/>
      </w:pPr>
      <w:r>
        <w:t xml:space="preserve">Where market condition or behavior do not allow the effective application of the Act and Regulations by </w:t>
      </w:r>
      <w:r w:rsidR="003A5759">
        <w:t>KIPRE</w:t>
      </w:r>
      <w:r>
        <w:t xml:space="preserve">; </w:t>
      </w:r>
    </w:p>
    <w:p w14:paraId="640705DB" w14:textId="77777777" w:rsidR="006F5A73" w:rsidRDefault="00910A06">
      <w:pPr>
        <w:numPr>
          <w:ilvl w:val="0"/>
          <w:numId w:val="66"/>
        </w:numPr>
        <w:ind w:left="1625" w:right="101" w:hanging="452"/>
      </w:pPr>
      <w:r>
        <w:t xml:space="preserve">For specialized or particular requirements which are regulated or governed by harmonized international standards and practices; </w:t>
      </w:r>
    </w:p>
    <w:p w14:paraId="7C788277" w14:textId="77777777" w:rsidR="006F5A73" w:rsidRDefault="00910A06">
      <w:pPr>
        <w:numPr>
          <w:ilvl w:val="0"/>
          <w:numId w:val="66"/>
        </w:numPr>
        <w:ind w:left="1625" w:right="101" w:hanging="452"/>
      </w:pPr>
      <w:r>
        <w:t xml:space="preserve">Where strategic partnership sourcing is applied by </w:t>
      </w:r>
      <w:r w:rsidR="003A5759">
        <w:t>KIPRE</w:t>
      </w:r>
      <w:r w:rsidR="00165471">
        <w:t xml:space="preserve">; </w:t>
      </w:r>
    </w:p>
    <w:p w14:paraId="3631FC41" w14:textId="77777777" w:rsidR="006F5A73" w:rsidRDefault="00910A06">
      <w:pPr>
        <w:numPr>
          <w:ilvl w:val="0"/>
          <w:numId w:val="66"/>
        </w:numPr>
        <w:ind w:left="1625" w:right="101" w:hanging="452"/>
      </w:pPr>
      <w:r>
        <w:t xml:space="preserve">Where credit financing procurement is applied; and </w:t>
      </w:r>
    </w:p>
    <w:p w14:paraId="36A7082E" w14:textId="77777777" w:rsidR="006F5A73" w:rsidRDefault="00910A06">
      <w:pPr>
        <w:numPr>
          <w:ilvl w:val="0"/>
          <w:numId w:val="66"/>
        </w:numPr>
        <w:ind w:left="1625" w:right="101" w:hanging="452"/>
      </w:pPr>
      <w:r>
        <w:t>Where such procedure is in the public interest or interest of national security.</w:t>
      </w:r>
      <w:r>
        <w:rPr>
          <w:b/>
        </w:rPr>
        <w:t xml:space="preserve">  </w:t>
      </w:r>
    </w:p>
    <w:p w14:paraId="40F199E3" w14:textId="77777777" w:rsidR="006F5A73" w:rsidRDefault="00910A06">
      <w:pPr>
        <w:spacing w:after="22" w:line="259" w:lineRule="auto"/>
        <w:ind w:left="904" w:right="0" w:firstLine="0"/>
        <w:jc w:val="left"/>
      </w:pPr>
      <w:r>
        <w:rPr>
          <w:b/>
        </w:rPr>
        <w:t xml:space="preserve"> </w:t>
      </w:r>
    </w:p>
    <w:p w14:paraId="0FA976C1" w14:textId="77777777" w:rsidR="006F5A73" w:rsidRDefault="00910A06">
      <w:pPr>
        <w:ind w:left="105" w:right="101"/>
      </w:pPr>
      <w:r>
        <w:t xml:space="preserve">          The procedure for specially permitted shall be as outlined in Regulation 107 </w:t>
      </w:r>
    </w:p>
    <w:p w14:paraId="733D830E" w14:textId="77777777" w:rsidR="006F5A73" w:rsidRDefault="00910A06">
      <w:pPr>
        <w:spacing w:after="18" w:line="259" w:lineRule="auto"/>
        <w:ind w:left="92" w:right="0" w:firstLine="0"/>
        <w:jc w:val="left"/>
      </w:pPr>
      <w:r>
        <w:rPr>
          <w:b/>
          <w:color w:val="FF0000"/>
        </w:rPr>
        <w:t xml:space="preserve"> </w:t>
      </w:r>
      <w:r>
        <w:rPr>
          <w:b/>
        </w:rPr>
        <w:t xml:space="preserve">  </w:t>
      </w:r>
    </w:p>
    <w:p w14:paraId="19D9B217" w14:textId="77777777" w:rsidR="006F5A73" w:rsidRDefault="00910A06">
      <w:pPr>
        <w:pStyle w:val="Heading4"/>
        <w:ind w:left="87" w:right="96"/>
      </w:pPr>
      <w:r>
        <w:t xml:space="preserve">Procurement Timelines </w:t>
      </w:r>
    </w:p>
    <w:tbl>
      <w:tblPr>
        <w:tblStyle w:val="TableGrid"/>
        <w:tblW w:w="9539" w:type="dxa"/>
        <w:tblInd w:w="96" w:type="dxa"/>
        <w:tblCellMar>
          <w:top w:w="11" w:type="dxa"/>
          <w:left w:w="104" w:type="dxa"/>
          <w:right w:w="43" w:type="dxa"/>
        </w:tblCellMar>
        <w:tblLook w:val="04A0" w:firstRow="1" w:lastRow="0" w:firstColumn="1" w:lastColumn="0" w:noHBand="0" w:noVBand="1"/>
      </w:tblPr>
      <w:tblGrid>
        <w:gridCol w:w="648"/>
        <w:gridCol w:w="1760"/>
        <w:gridCol w:w="309"/>
        <w:gridCol w:w="1960"/>
        <w:gridCol w:w="4862"/>
      </w:tblGrid>
      <w:tr w:rsidR="006F5A73" w14:paraId="119B822C" w14:textId="77777777">
        <w:trPr>
          <w:trHeight w:val="328"/>
        </w:trPr>
        <w:tc>
          <w:tcPr>
            <w:tcW w:w="648" w:type="dxa"/>
            <w:tcBorders>
              <w:top w:val="single" w:sz="3" w:space="0" w:color="000000"/>
              <w:left w:val="single" w:sz="3" w:space="0" w:color="000000"/>
              <w:bottom w:val="single" w:sz="3" w:space="0" w:color="000000"/>
              <w:right w:val="single" w:sz="3" w:space="0" w:color="000000"/>
            </w:tcBorders>
          </w:tcPr>
          <w:p w14:paraId="4F91D586" w14:textId="77777777" w:rsidR="006F5A73" w:rsidRDefault="00910A06">
            <w:pPr>
              <w:spacing w:after="0" w:line="259" w:lineRule="auto"/>
              <w:ind w:left="4" w:right="0" w:firstLine="0"/>
            </w:pPr>
            <w:r>
              <w:rPr>
                <w:b/>
              </w:rPr>
              <w:t xml:space="preserve">No. </w:t>
            </w:r>
          </w:p>
        </w:tc>
        <w:tc>
          <w:tcPr>
            <w:tcW w:w="4029" w:type="dxa"/>
            <w:gridSpan w:val="3"/>
            <w:tcBorders>
              <w:top w:val="single" w:sz="3" w:space="0" w:color="000000"/>
              <w:left w:val="single" w:sz="3" w:space="0" w:color="000000"/>
              <w:bottom w:val="single" w:sz="3" w:space="0" w:color="000000"/>
              <w:right w:val="single" w:sz="3" w:space="0" w:color="000000"/>
            </w:tcBorders>
          </w:tcPr>
          <w:p w14:paraId="28B96639" w14:textId="77777777" w:rsidR="006F5A73" w:rsidRDefault="00910A06">
            <w:pPr>
              <w:spacing w:after="0" w:line="259" w:lineRule="auto"/>
              <w:ind w:right="0" w:firstLine="0"/>
              <w:jc w:val="left"/>
            </w:pPr>
            <w:r>
              <w:rPr>
                <w:b/>
              </w:rPr>
              <w:t xml:space="preserve">Procurement Activity </w:t>
            </w:r>
          </w:p>
        </w:tc>
        <w:tc>
          <w:tcPr>
            <w:tcW w:w="4862" w:type="dxa"/>
            <w:tcBorders>
              <w:top w:val="single" w:sz="3" w:space="0" w:color="000000"/>
              <w:left w:val="single" w:sz="3" w:space="0" w:color="000000"/>
              <w:bottom w:val="single" w:sz="3" w:space="0" w:color="000000"/>
              <w:right w:val="single" w:sz="3" w:space="0" w:color="000000"/>
            </w:tcBorders>
          </w:tcPr>
          <w:p w14:paraId="6B936BCD" w14:textId="77777777" w:rsidR="006F5A73" w:rsidRDefault="00910A06">
            <w:pPr>
              <w:spacing w:after="0" w:line="259" w:lineRule="auto"/>
              <w:ind w:left="4" w:right="0" w:firstLine="0"/>
              <w:jc w:val="left"/>
            </w:pPr>
            <w:r>
              <w:rPr>
                <w:b/>
              </w:rPr>
              <w:t xml:space="preserve">Timelines (Calendar days) </w:t>
            </w:r>
          </w:p>
        </w:tc>
      </w:tr>
      <w:tr w:rsidR="006F5A73" w14:paraId="30304B1C" w14:textId="77777777">
        <w:trPr>
          <w:trHeight w:val="960"/>
        </w:trPr>
        <w:tc>
          <w:tcPr>
            <w:tcW w:w="648" w:type="dxa"/>
            <w:tcBorders>
              <w:top w:val="single" w:sz="3" w:space="0" w:color="000000"/>
              <w:left w:val="single" w:sz="3" w:space="0" w:color="000000"/>
              <w:bottom w:val="single" w:sz="3" w:space="0" w:color="000000"/>
              <w:right w:val="single" w:sz="3" w:space="0" w:color="000000"/>
            </w:tcBorders>
          </w:tcPr>
          <w:p w14:paraId="15DD9EA4" w14:textId="77777777" w:rsidR="006F5A73" w:rsidRDefault="00910A06">
            <w:pPr>
              <w:spacing w:after="0" w:line="259" w:lineRule="auto"/>
              <w:ind w:left="4" w:right="0" w:firstLine="0"/>
              <w:jc w:val="left"/>
            </w:pPr>
            <w:r>
              <w:rPr>
                <w:b/>
              </w:rPr>
              <w:t xml:space="preserve">1. </w:t>
            </w:r>
          </w:p>
        </w:tc>
        <w:tc>
          <w:tcPr>
            <w:tcW w:w="4029" w:type="dxa"/>
            <w:gridSpan w:val="3"/>
            <w:tcBorders>
              <w:top w:val="single" w:sz="3" w:space="0" w:color="000000"/>
              <w:left w:val="single" w:sz="3" w:space="0" w:color="000000"/>
              <w:bottom w:val="single" w:sz="3" w:space="0" w:color="000000"/>
              <w:right w:val="single" w:sz="3" w:space="0" w:color="000000"/>
            </w:tcBorders>
          </w:tcPr>
          <w:p w14:paraId="721BA615" w14:textId="77777777" w:rsidR="006F5A73" w:rsidRDefault="00910A06">
            <w:pPr>
              <w:spacing w:after="0" w:line="259" w:lineRule="auto"/>
              <w:ind w:right="0" w:firstLine="0"/>
              <w:jc w:val="left"/>
            </w:pPr>
            <w:r>
              <w:t xml:space="preserve">Pre-qualification </w:t>
            </w:r>
          </w:p>
        </w:tc>
        <w:tc>
          <w:tcPr>
            <w:tcW w:w="4862" w:type="dxa"/>
            <w:tcBorders>
              <w:top w:val="single" w:sz="3" w:space="0" w:color="000000"/>
              <w:left w:val="single" w:sz="3" w:space="0" w:color="000000"/>
              <w:bottom w:val="single" w:sz="3" w:space="0" w:color="000000"/>
              <w:right w:val="single" w:sz="3" w:space="0" w:color="000000"/>
            </w:tcBorders>
          </w:tcPr>
          <w:p w14:paraId="29BF6FC9" w14:textId="77777777" w:rsidR="006F5A73" w:rsidRDefault="00910A06">
            <w:pPr>
              <w:spacing w:after="0" w:line="259" w:lineRule="auto"/>
              <w:ind w:left="4" w:right="65" w:firstLine="0"/>
            </w:pPr>
            <w:r>
              <w:t xml:space="preserve">Minimum of 14 days between the advertisement and deadline for submission - Sec. 94 (4) </w:t>
            </w:r>
          </w:p>
        </w:tc>
      </w:tr>
      <w:tr w:rsidR="006F5A73" w14:paraId="2D7F579E" w14:textId="77777777">
        <w:trPr>
          <w:trHeight w:val="964"/>
        </w:trPr>
        <w:tc>
          <w:tcPr>
            <w:tcW w:w="648" w:type="dxa"/>
            <w:tcBorders>
              <w:top w:val="single" w:sz="3" w:space="0" w:color="000000"/>
              <w:left w:val="single" w:sz="3" w:space="0" w:color="000000"/>
              <w:bottom w:val="single" w:sz="3" w:space="0" w:color="000000"/>
              <w:right w:val="single" w:sz="3" w:space="0" w:color="000000"/>
            </w:tcBorders>
          </w:tcPr>
          <w:p w14:paraId="47BE49E3" w14:textId="77777777" w:rsidR="006F5A73" w:rsidRDefault="00910A06">
            <w:pPr>
              <w:spacing w:after="0" w:line="259" w:lineRule="auto"/>
              <w:ind w:left="4" w:right="0" w:firstLine="0"/>
              <w:jc w:val="left"/>
            </w:pPr>
            <w:r>
              <w:rPr>
                <w:b/>
              </w:rPr>
              <w:lastRenderedPageBreak/>
              <w:t xml:space="preserve">2. </w:t>
            </w:r>
          </w:p>
        </w:tc>
        <w:tc>
          <w:tcPr>
            <w:tcW w:w="4029" w:type="dxa"/>
            <w:gridSpan w:val="3"/>
            <w:tcBorders>
              <w:top w:val="single" w:sz="3" w:space="0" w:color="000000"/>
              <w:left w:val="single" w:sz="3" w:space="0" w:color="000000"/>
              <w:bottom w:val="single" w:sz="3" w:space="0" w:color="000000"/>
              <w:right w:val="single" w:sz="3" w:space="0" w:color="000000"/>
            </w:tcBorders>
          </w:tcPr>
          <w:p w14:paraId="6A2565B3" w14:textId="77777777" w:rsidR="006F5A73" w:rsidRDefault="00910A06">
            <w:pPr>
              <w:spacing w:after="0" w:line="259" w:lineRule="auto"/>
              <w:ind w:right="0" w:firstLine="0"/>
              <w:jc w:val="left"/>
            </w:pPr>
            <w:r>
              <w:t xml:space="preserve">Expression of Interest </w:t>
            </w:r>
          </w:p>
        </w:tc>
        <w:tc>
          <w:tcPr>
            <w:tcW w:w="4862" w:type="dxa"/>
            <w:tcBorders>
              <w:top w:val="single" w:sz="3" w:space="0" w:color="000000"/>
              <w:left w:val="single" w:sz="3" w:space="0" w:color="000000"/>
              <w:bottom w:val="single" w:sz="3" w:space="0" w:color="000000"/>
              <w:right w:val="single" w:sz="3" w:space="0" w:color="000000"/>
            </w:tcBorders>
          </w:tcPr>
          <w:p w14:paraId="37BB74DF" w14:textId="77777777" w:rsidR="006F5A73" w:rsidRDefault="00910A06">
            <w:pPr>
              <w:spacing w:after="0" w:line="259" w:lineRule="auto"/>
              <w:ind w:left="4" w:right="68" w:firstLine="0"/>
            </w:pPr>
            <w:r>
              <w:t xml:space="preserve">Minimum of 7 days between the advertisement and deadline for submission - Reg. 114 (1) </w:t>
            </w:r>
          </w:p>
        </w:tc>
      </w:tr>
      <w:tr w:rsidR="006F5A73" w14:paraId="3BF01ADE" w14:textId="77777777">
        <w:trPr>
          <w:trHeight w:val="961"/>
        </w:trPr>
        <w:tc>
          <w:tcPr>
            <w:tcW w:w="648" w:type="dxa"/>
            <w:vMerge w:val="restart"/>
            <w:tcBorders>
              <w:top w:val="single" w:sz="3" w:space="0" w:color="000000"/>
              <w:left w:val="single" w:sz="3" w:space="0" w:color="000000"/>
              <w:bottom w:val="single" w:sz="3" w:space="0" w:color="000000"/>
              <w:right w:val="single" w:sz="3" w:space="0" w:color="000000"/>
            </w:tcBorders>
          </w:tcPr>
          <w:p w14:paraId="0951229E" w14:textId="77777777" w:rsidR="006F5A73" w:rsidRDefault="00910A06">
            <w:pPr>
              <w:spacing w:after="0" w:line="259" w:lineRule="auto"/>
              <w:ind w:left="4" w:right="0" w:firstLine="0"/>
              <w:jc w:val="left"/>
            </w:pPr>
            <w:r>
              <w:rPr>
                <w:b/>
              </w:rPr>
              <w:t xml:space="preserve">3. </w:t>
            </w:r>
          </w:p>
        </w:tc>
        <w:tc>
          <w:tcPr>
            <w:tcW w:w="2069" w:type="dxa"/>
            <w:gridSpan w:val="2"/>
            <w:vMerge w:val="restart"/>
            <w:tcBorders>
              <w:top w:val="single" w:sz="3" w:space="0" w:color="000000"/>
              <w:left w:val="single" w:sz="3" w:space="0" w:color="000000"/>
              <w:bottom w:val="single" w:sz="3" w:space="0" w:color="000000"/>
              <w:right w:val="single" w:sz="3" w:space="0" w:color="000000"/>
            </w:tcBorders>
          </w:tcPr>
          <w:p w14:paraId="08A9AF30" w14:textId="77777777" w:rsidR="006F5A73" w:rsidRDefault="00910A06">
            <w:pPr>
              <w:spacing w:after="22" w:line="259" w:lineRule="auto"/>
              <w:ind w:right="0" w:firstLine="0"/>
              <w:jc w:val="left"/>
            </w:pPr>
            <w:r>
              <w:t xml:space="preserve">Tender </w:t>
            </w:r>
          </w:p>
          <w:p w14:paraId="70B28938" w14:textId="77777777" w:rsidR="006F5A73" w:rsidRDefault="00910A06">
            <w:pPr>
              <w:spacing w:after="0" w:line="259" w:lineRule="auto"/>
              <w:ind w:right="0" w:firstLine="0"/>
              <w:jc w:val="left"/>
            </w:pPr>
            <w:r>
              <w:t>Preparation</w:t>
            </w:r>
            <w:r>
              <w:rPr>
                <w:b/>
              </w:rPr>
              <w:t xml:space="preserve"> </w:t>
            </w:r>
          </w:p>
        </w:tc>
        <w:tc>
          <w:tcPr>
            <w:tcW w:w="1960" w:type="dxa"/>
            <w:tcBorders>
              <w:top w:val="single" w:sz="3" w:space="0" w:color="000000"/>
              <w:left w:val="single" w:sz="3" w:space="0" w:color="000000"/>
              <w:bottom w:val="single" w:sz="3" w:space="0" w:color="000000"/>
              <w:right w:val="single" w:sz="3" w:space="0" w:color="000000"/>
            </w:tcBorders>
          </w:tcPr>
          <w:p w14:paraId="0C471FCF" w14:textId="77777777" w:rsidR="006F5A73" w:rsidRDefault="00910A06">
            <w:pPr>
              <w:spacing w:after="0" w:line="259" w:lineRule="auto"/>
              <w:ind w:right="0" w:firstLine="0"/>
              <w:jc w:val="left"/>
            </w:pPr>
            <w:r>
              <w:t>National Open Tender</w:t>
            </w:r>
            <w:r>
              <w:rPr>
                <w:b/>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1F9C026C" w14:textId="77777777" w:rsidR="006F5A73" w:rsidRDefault="00910A06">
            <w:pPr>
              <w:spacing w:after="22" w:line="259" w:lineRule="auto"/>
              <w:ind w:left="4" w:right="0" w:firstLine="0"/>
              <w:jc w:val="left"/>
            </w:pPr>
            <w:r>
              <w:t xml:space="preserve">Minimum of 7 days between the </w:t>
            </w:r>
          </w:p>
          <w:p w14:paraId="3F15A1E1" w14:textId="77777777" w:rsidR="006F5A73" w:rsidRDefault="00910A06">
            <w:pPr>
              <w:spacing w:after="0" w:line="259" w:lineRule="auto"/>
              <w:ind w:left="4" w:right="7" w:firstLine="0"/>
              <w:jc w:val="left"/>
            </w:pPr>
            <w:r>
              <w:t xml:space="preserve">advertisement and deadline for submission - Reg. 86 </w:t>
            </w:r>
          </w:p>
        </w:tc>
      </w:tr>
      <w:tr w:rsidR="006F5A73" w14:paraId="6E4BCE07" w14:textId="77777777">
        <w:trPr>
          <w:trHeight w:val="964"/>
        </w:trPr>
        <w:tc>
          <w:tcPr>
            <w:tcW w:w="0" w:type="auto"/>
            <w:vMerge/>
            <w:tcBorders>
              <w:top w:val="nil"/>
              <w:left w:val="single" w:sz="3" w:space="0" w:color="000000"/>
              <w:bottom w:val="single" w:sz="3" w:space="0" w:color="000000"/>
              <w:right w:val="single" w:sz="3" w:space="0" w:color="000000"/>
            </w:tcBorders>
          </w:tcPr>
          <w:p w14:paraId="0543803B" w14:textId="77777777" w:rsidR="006F5A73" w:rsidRDefault="006F5A73">
            <w:pPr>
              <w:spacing w:after="160" w:line="259" w:lineRule="auto"/>
              <w:ind w:right="0" w:firstLine="0"/>
              <w:jc w:val="left"/>
            </w:pPr>
          </w:p>
        </w:tc>
        <w:tc>
          <w:tcPr>
            <w:tcW w:w="0" w:type="auto"/>
            <w:gridSpan w:val="2"/>
            <w:vMerge/>
            <w:tcBorders>
              <w:top w:val="nil"/>
              <w:left w:val="single" w:sz="3" w:space="0" w:color="000000"/>
              <w:bottom w:val="single" w:sz="3" w:space="0" w:color="000000"/>
              <w:right w:val="single" w:sz="3" w:space="0" w:color="000000"/>
            </w:tcBorders>
          </w:tcPr>
          <w:p w14:paraId="099B1926" w14:textId="77777777" w:rsidR="006F5A73" w:rsidRDefault="006F5A73">
            <w:pPr>
              <w:spacing w:after="160" w:line="259" w:lineRule="auto"/>
              <w:ind w:right="0" w:firstLine="0"/>
              <w:jc w:val="left"/>
            </w:pPr>
          </w:p>
        </w:tc>
        <w:tc>
          <w:tcPr>
            <w:tcW w:w="1960" w:type="dxa"/>
            <w:tcBorders>
              <w:top w:val="single" w:sz="3" w:space="0" w:color="000000"/>
              <w:left w:val="single" w:sz="3" w:space="0" w:color="000000"/>
              <w:bottom w:val="single" w:sz="3" w:space="0" w:color="000000"/>
              <w:right w:val="single" w:sz="3" w:space="0" w:color="000000"/>
            </w:tcBorders>
          </w:tcPr>
          <w:p w14:paraId="1E2085BF" w14:textId="77777777" w:rsidR="006F5A73" w:rsidRDefault="00910A06">
            <w:pPr>
              <w:spacing w:after="0" w:line="259" w:lineRule="auto"/>
              <w:ind w:right="0" w:firstLine="0"/>
              <w:jc w:val="left"/>
            </w:pPr>
            <w:r>
              <w:t>International Open Tender</w:t>
            </w:r>
            <w:r>
              <w:rPr>
                <w:b/>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60B7BA0A" w14:textId="77777777" w:rsidR="006F5A73" w:rsidRDefault="00910A06">
            <w:pPr>
              <w:spacing w:after="18" w:line="259" w:lineRule="auto"/>
              <w:ind w:left="4" w:right="0" w:firstLine="0"/>
              <w:jc w:val="left"/>
            </w:pPr>
            <w:r>
              <w:t xml:space="preserve">Minimum of 7 days between the </w:t>
            </w:r>
          </w:p>
          <w:p w14:paraId="036900AE" w14:textId="77777777" w:rsidR="006F5A73" w:rsidRDefault="00910A06">
            <w:pPr>
              <w:spacing w:after="0" w:line="259" w:lineRule="auto"/>
              <w:ind w:left="4" w:right="7" w:firstLine="0"/>
              <w:jc w:val="left"/>
            </w:pPr>
            <w:r>
              <w:t>advertisement and deadline for submission - Reg. 87</w:t>
            </w:r>
            <w:r>
              <w:rPr>
                <w:b/>
              </w:rPr>
              <w:t xml:space="preserve"> </w:t>
            </w:r>
          </w:p>
        </w:tc>
      </w:tr>
      <w:tr w:rsidR="006F5A73" w14:paraId="00782CD1" w14:textId="77777777">
        <w:trPr>
          <w:trHeight w:val="961"/>
        </w:trPr>
        <w:tc>
          <w:tcPr>
            <w:tcW w:w="648" w:type="dxa"/>
            <w:tcBorders>
              <w:top w:val="single" w:sz="3" w:space="0" w:color="000000"/>
              <w:left w:val="single" w:sz="3" w:space="0" w:color="000000"/>
              <w:bottom w:val="single" w:sz="3" w:space="0" w:color="000000"/>
              <w:right w:val="single" w:sz="3" w:space="0" w:color="000000"/>
            </w:tcBorders>
          </w:tcPr>
          <w:p w14:paraId="6D2BD2EF" w14:textId="77777777" w:rsidR="006F5A73" w:rsidRDefault="00910A06">
            <w:pPr>
              <w:spacing w:after="0" w:line="259" w:lineRule="auto"/>
              <w:ind w:left="4" w:right="0" w:firstLine="0"/>
              <w:jc w:val="left"/>
            </w:pPr>
            <w:r>
              <w:rPr>
                <w:b/>
              </w:rPr>
              <w:t xml:space="preserve">4. </w:t>
            </w:r>
          </w:p>
        </w:tc>
        <w:tc>
          <w:tcPr>
            <w:tcW w:w="4029" w:type="dxa"/>
            <w:gridSpan w:val="3"/>
            <w:tcBorders>
              <w:top w:val="single" w:sz="3" w:space="0" w:color="000000"/>
              <w:left w:val="single" w:sz="3" w:space="0" w:color="000000"/>
              <w:bottom w:val="single" w:sz="3" w:space="0" w:color="000000"/>
              <w:right w:val="single" w:sz="3" w:space="0" w:color="000000"/>
            </w:tcBorders>
          </w:tcPr>
          <w:p w14:paraId="45480659" w14:textId="77777777" w:rsidR="006F5A73" w:rsidRDefault="00910A06">
            <w:pPr>
              <w:spacing w:after="0" w:line="259" w:lineRule="auto"/>
              <w:ind w:right="0" w:firstLine="0"/>
              <w:jc w:val="left"/>
            </w:pPr>
            <w:r>
              <w:t>Restricted Tender Preparation</w:t>
            </w:r>
            <w:r>
              <w:rPr>
                <w:b/>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772850FB" w14:textId="77777777" w:rsidR="006F5A73" w:rsidRDefault="00910A06">
            <w:pPr>
              <w:spacing w:after="23" w:line="259" w:lineRule="auto"/>
              <w:ind w:left="4" w:right="0" w:firstLine="0"/>
              <w:jc w:val="left"/>
            </w:pPr>
            <w:r>
              <w:t xml:space="preserve">Minimum of 7 days between the </w:t>
            </w:r>
          </w:p>
          <w:p w14:paraId="60B7A66A" w14:textId="77777777" w:rsidR="006F5A73" w:rsidRDefault="00910A06">
            <w:pPr>
              <w:spacing w:after="0" w:line="259" w:lineRule="auto"/>
              <w:ind w:left="4" w:right="7" w:firstLine="0"/>
              <w:jc w:val="left"/>
            </w:pPr>
            <w:r>
              <w:t>advertisement and deadline for submission - Reg.89 (7)</w:t>
            </w:r>
            <w:r>
              <w:rPr>
                <w:b/>
              </w:rPr>
              <w:t xml:space="preserve"> </w:t>
            </w:r>
          </w:p>
        </w:tc>
      </w:tr>
      <w:tr w:rsidR="006F5A73" w14:paraId="4C8F0C83" w14:textId="77777777">
        <w:trPr>
          <w:trHeight w:val="964"/>
        </w:trPr>
        <w:tc>
          <w:tcPr>
            <w:tcW w:w="648" w:type="dxa"/>
            <w:tcBorders>
              <w:top w:val="single" w:sz="3" w:space="0" w:color="000000"/>
              <w:left w:val="single" w:sz="3" w:space="0" w:color="000000"/>
              <w:bottom w:val="single" w:sz="3" w:space="0" w:color="000000"/>
              <w:right w:val="single" w:sz="3" w:space="0" w:color="000000"/>
            </w:tcBorders>
          </w:tcPr>
          <w:p w14:paraId="1D5C0E84" w14:textId="77777777" w:rsidR="006F5A73" w:rsidRDefault="00910A06">
            <w:pPr>
              <w:spacing w:after="0" w:line="259" w:lineRule="auto"/>
              <w:ind w:left="4" w:right="0" w:firstLine="0"/>
              <w:jc w:val="left"/>
            </w:pPr>
            <w:r>
              <w:rPr>
                <w:b/>
              </w:rPr>
              <w:t xml:space="preserve">5. </w:t>
            </w:r>
          </w:p>
        </w:tc>
        <w:tc>
          <w:tcPr>
            <w:tcW w:w="4029" w:type="dxa"/>
            <w:gridSpan w:val="3"/>
            <w:tcBorders>
              <w:top w:val="single" w:sz="3" w:space="0" w:color="000000"/>
              <w:left w:val="single" w:sz="3" w:space="0" w:color="000000"/>
              <w:bottom w:val="single" w:sz="3" w:space="0" w:color="000000"/>
              <w:right w:val="single" w:sz="3" w:space="0" w:color="000000"/>
            </w:tcBorders>
          </w:tcPr>
          <w:p w14:paraId="6FA5A775" w14:textId="77777777" w:rsidR="006F5A73" w:rsidRDefault="00910A06">
            <w:pPr>
              <w:spacing w:after="0" w:line="259" w:lineRule="auto"/>
              <w:ind w:right="0" w:firstLine="0"/>
              <w:jc w:val="left"/>
            </w:pPr>
            <w:r>
              <w:t>Request for Proposal</w:t>
            </w:r>
            <w:r>
              <w:rPr>
                <w:b/>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4116201D" w14:textId="77777777" w:rsidR="006F5A73" w:rsidRDefault="00910A06">
            <w:pPr>
              <w:spacing w:after="18" w:line="259" w:lineRule="auto"/>
              <w:ind w:left="4" w:right="0" w:firstLine="0"/>
              <w:jc w:val="left"/>
            </w:pPr>
            <w:r>
              <w:t xml:space="preserve">Minimum of 7 days between the  </w:t>
            </w:r>
          </w:p>
          <w:p w14:paraId="08DACA49" w14:textId="77777777" w:rsidR="006F5A73" w:rsidRDefault="00910A06">
            <w:pPr>
              <w:spacing w:after="0" w:line="259" w:lineRule="auto"/>
              <w:ind w:left="4" w:right="7" w:firstLine="0"/>
              <w:jc w:val="left"/>
            </w:pPr>
            <w:r>
              <w:t>advertisement and deadline for submission - Reg. 119</w:t>
            </w:r>
            <w:r>
              <w:rPr>
                <w:b/>
              </w:rPr>
              <w:t xml:space="preserve"> </w:t>
            </w:r>
          </w:p>
        </w:tc>
      </w:tr>
      <w:tr w:rsidR="006F5A73" w14:paraId="148AFE10" w14:textId="77777777">
        <w:trPr>
          <w:trHeight w:val="645"/>
        </w:trPr>
        <w:tc>
          <w:tcPr>
            <w:tcW w:w="648" w:type="dxa"/>
            <w:tcBorders>
              <w:top w:val="single" w:sz="3" w:space="0" w:color="000000"/>
              <w:left w:val="single" w:sz="3" w:space="0" w:color="000000"/>
              <w:bottom w:val="single" w:sz="3" w:space="0" w:color="000000"/>
              <w:right w:val="single" w:sz="3" w:space="0" w:color="000000"/>
            </w:tcBorders>
          </w:tcPr>
          <w:p w14:paraId="26DFEE0F" w14:textId="77777777" w:rsidR="006F5A73" w:rsidRDefault="00910A06">
            <w:pPr>
              <w:spacing w:after="0" w:line="259" w:lineRule="auto"/>
              <w:ind w:left="4" w:right="0" w:firstLine="0"/>
              <w:jc w:val="left"/>
            </w:pPr>
            <w:r>
              <w:rPr>
                <w:b/>
              </w:rPr>
              <w:t xml:space="preserve">6. </w:t>
            </w:r>
          </w:p>
        </w:tc>
        <w:tc>
          <w:tcPr>
            <w:tcW w:w="4029" w:type="dxa"/>
            <w:gridSpan w:val="3"/>
            <w:tcBorders>
              <w:top w:val="single" w:sz="3" w:space="0" w:color="000000"/>
              <w:left w:val="single" w:sz="3" w:space="0" w:color="000000"/>
              <w:bottom w:val="single" w:sz="3" w:space="0" w:color="000000"/>
              <w:right w:val="single" w:sz="3" w:space="0" w:color="000000"/>
            </w:tcBorders>
          </w:tcPr>
          <w:p w14:paraId="77BC8193" w14:textId="77777777" w:rsidR="006F5A73" w:rsidRDefault="00910A06">
            <w:pPr>
              <w:spacing w:after="0" w:line="259" w:lineRule="auto"/>
              <w:ind w:right="0" w:firstLine="0"/>
              <w:jc w:val="left"/>
            </w:pPr>
            <w:r>
              <w:t xml:space="preserve">Framework Agreement under Mini Competition </w:t>
            </w:r>
          </w:p>
        </w:tc>
        <w:tc>
          <w:tcPr>
            <w:tcW w:w="4862" w:type="dxa"/>
            <w:tcBorders>
              <w:top w:val="single" w:sz="3" w:space="0" w:color="000000"/>
              <w:left w:val="single" w:sz="3" w:space="0" w:color="000000"/>
              <w:bottom w:val="single" w:sz="3" w:space="0" w:color="000000"/>
              <w:right w:val="single" w:sz="3" w:space="0" w:color="000000"/>
            </w:tcBorders>
          </w:tcPr>
          <w:p w14:paraId="15C3D339" w14:textId="77777777" w:rsidR="006F5A73" w:rsidRDefault="00910A06">
            <w:pPr>
              <w:spacing w:after="0" w:line="259" w:lineRule="auto"/>
              <w:ind w:left="4" w:right="0" w:firstLine="0"/>
              <w:jc w:val="left"/>
            </w:pPr>
            <w:r>
              <w:t xml:space="preserve">Minimum of three days - Reg. 103 (4) b </w:t>
            </w:r>
          </w:p>
        </w:tc>
      </w:tr>
      <w:tr w:rsidR="006F5A73" w14:paraId="05E6A194" w14:textId="77777777">
        <w:trPr>
          <w:trHeight w:val="328"/>
        </w:trPr>
        <w:tc>
          <w:tcPr>
            <w:tcW w:w="648" w:type="dxa"/>
            <w:tcBorders>
              <w:top w:val="single" w:sz="3" w:space="0" w:color="000000"/>
              <w:left w:val="single" w:sz="3" w:space="0" w:color="000000"/>
              <w:bottom w:val="single" w:sz="3" w:space="0" w:color="000000"/>
              <w:right w:val="single" w:sz="3" w:space="0" w:color="000000"/>
            </w:tcBorders>
          </w:tcPr>
          <w:p w14:paraId="334162D0" w14:textId="77777777" w:rsidR="006F5A73" w:rsidRDefault="00910A06">
            <w:pPr>
              <w:spacing w:after="0" w:line="259" w:lineRule="auto"/>
              <w:ind w:left="4" w:right="0" w:firstLine="0"/>
              <w:jc w:val="left"/>
            </w:pPr>
            <w:r>
              <w:rPr>
                <w:b/>
              </w:rPr>
              <w:t xml:space="preserve">7. </w:t>
            </w:r>
          </w:p>
        </w:tc>
        <w:tc>
          <w:tcPr>
            <w:tcW w:w="4029" w:type="dxa"/>
            <w:gridSpan w:val="3"/>
            <w:tcBorders>
              <w:top w:val="single" w:sz="3" w:space="0" w:color="000000"/>
              <w:left w:val="single" w:sz="3" w:space="0" w:color="000000"/>
              <w:bottom w:val="single" w:sz="3" w:space="0" w:color="000000"/>
              <w:right w:val="single" w:sz="3" w:space="0" w:color="000000"/>
            </w:tcBorders>
          </w:tcPr>
          <w:p w14:paraId="6E788579" w14:textId="77777777" w:rsidR="006F5A73" w:rsidRDefault="00910A06">
            <w:pPr>
              <w:spacing w:after="0" w:line="259" w:lineRule="auto"/>
              <w:ind w:right="0" w:firstLine="0"/>
              <w:jc w:val="left"/>
            </w:pPr>
            <w:r>
              <w:t>Tender Security Validity</w:t>
            </w:r>
            <w:r>
              <w:rPr>
                <w:b/>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20A570D7" w14:textId="77777777" w:rsidR="006F5A73" w:rsidRDefault="00910A06">
            <w:pPr>
              <w:spacing w:after="0" w:line="259" w:lineRule="auto"/>
              <w:ind w:left="4" w:right="0" w:firstLine="0"/>
              <w:jc w:val="left"/>
            </w:pPr>
            <w:r>
              <w:t>180 days after the period of tender validity</w:t>
            </w:r>
            <w:r>
              <w:rPr>
                <w:b/>
              </w:rPr>
              <w:t xml:space="preserve"> </w:t>
            </w:r>
          </w:p>
        </w:tc>
      </w:tr>
      <w:tr w:rsidR="006F5A73" w14:paraId="019873BD" w14:textId="77777777">
        <w:trPr>
          <w:trHeight w:val="644"/>
        </w:trPr>
        <w:tc>
          <w:tcPr>
            <w:tcW w:w="648" w:type="dxa"/>
            <w:tcBorders>
              <w:top w:val="single" w:sz="3" w:space="0" w:color="000000"/>
              <w:left w:val="single" w:sz="3" w:space="0" w:color="000000"/>
              <w:bottom w:val="single" w:sz="3" w:space="0" w:color="000000"/>
              <w:right w:val="single" w:sz="3" w:space="0" w:color="000000"/>
            </w:tcBorders>
          </w:tcPr>
          <w:p w14:paraId="7BD16A74" w14:textId="77777777" w:rsidR="006F5A73" w:rsidRDefault="00910A06">
            <w:pPr>
              <w:spacing w:after="0" w:line="259" w:lineRule="auto"/>
              <w:ind w:left="4" w:right="0" w:firstLine="0"/>
              <w:jc w:val="left"/>
            </w:pPr>
            <w:r>
              <w:rPr>
                <w:b/>
              </w:rPr>
              <w:t xml:space="preserve">8. </w:t>
            </w:r>
          </w:p>
        </w:tc>
        <w:tc>
          <w:tcPr>
            <w:tcW w:w="4029" w:type="dxa"/>
            <w:gridSpan w:val="3"/>
            <w:tcBorders>
              <w:top w:val="single" w:sz="3" w:space="0" w:color="000000"/>
              <w:left w:val="single" w:sz="3" w:space="0" w:color="000000"/>
              <w:bottom w:val="single" w:sz="3" w:space="0" w:color="000000"/>
              <w:right w:val="single" w:sz="3" w:space="0" w:color="000000"/>
            </w:tcBorders>
          </w:tcPr>
          <w:p w14:paraId="2BEDCD1E" w14:textId="77777777" w:rsidR="006F5A73" w:rsidRDefault="00910A06">
            <w:pPr>
              <w:spacing w:after="0" w:line="259" w:lineRule="auto"/>
              <w:ind w:right="0" w:firstLine="0"/>
              <w:jc w:val="left"/>
            </w:pPr>
            <w:r>
              <w:t xml:space="preserve">Electronic Reverse Auction </w:t>
            </w:r>
          </w:p>
        </w:tc>
        <w:tc>
          <w:tcPr>
            <w:tcW w:w="4862" w:type="dxa"/>
            <w:tcBorders>
              <w:top w:val="single" w:sz="3" w:space="0" w:color="000000"/>
              <w:left w:val="single" w:sz="3" w:space="0" w:color="000000"/>
              <w:bottom w:val="single" w:sz="3" w:space="0" w:color="000000"/>
              <w:right w:val="single" w:sz="3" w:space="0" w:color="000000"/>
            </w:tcBorders>
          </w:tcPr>
          <w:p w14:paraId="5CE2BDCE" w14:textId="77777777" w:rsidR="006F5A73" w:rsidRDefault="00910A06">
            <w:pPr>
              <w:spacing w:after="0" w:line="259" w:lineRule="auto"/>
              <w:ind w:left="4" w:right="0" w:firstLine="0"/>
            </w:pPr>
            <w:r>
              <w:t xml:space="preserve">Bidding shall be completed within a period of five hours - Reg. 99 (3) </w:t>
            </w:r>
          </w:p>
        </w:tc>
      </w:tr>
      <w:tr w:rsidR="006F5A73" w14:paraId="2019B3E4" w14:textId="77777777">
        <w:trPr>
          <w:trHeight w:val="964"/>
        </w:trPr>
        <w:tc>
          <w:tcPr>
            <w:tcW w:w="648" w:type="dxa"/>
            <w:tcBorders>
              <w:top w:val="single" w:sz="3" w:space="0" w:color="000000"/>
              <w:left w:val="single" w:sz="3" w:space="0" w:color="000000"/>
              <w:bottom w:val="single" w:sz="3" w:space="0" w:color="000000"/>
              <w:right w:val="single" w:sz="3" w:space="0" w:color="000000"/>
            </w:tcBorders>
          </w:tcPr>
          <w:p w14:paraId="509CBC5A" w14:textId="77777777" w:rsidR="006F5A73" w:rsidRDefault="00910A06">
            <w:pPr>
              <w:spacing w:after="0" w:line="259" w:lineRule="auto"/>
              <w:ind w:left="4" w:right="0" w:firstLine="0"/>
              <w:jc w:val="left"/>
            </w:pPr>
            <w:r>
              <w:rPr>
                <w:b/>
              </w:rPr>
              <w:t xml:space="preserve">9. </w:t>
            </w:r>
          </w:p>
        </w:tc>
        <w:tc>
          <w:tcPr>
            <w:tcW w:w="4029" w:type="dxa"/>
            <w:gridSpan w:val="3"/>
            <w:tcBorders>
              <w:top w:val="single" w:sz="3" w:space="0" w:color="000000"/>
              <w:left w:val="single" w:sz="3" w:space="0" w:color="000000"/>
              <w:bottom w:val="single" w:sz="3" w:space="0" w:color="000000"/>
              <w:right w:val="single" w:sz="3" w:space="0" w:color="000000"/>
            </w:tcBorders>
          </w:tcPr>
          <w:p w14:paraId="27F2A65C" w14:textId="77777777" w:rsidR="006F5A73" w:rsidRDefault="00910A06">
            <w:pPr>
              <w:spacing w:after="0" w:line="259" w:lineRule="auto"/>
              <w:ind w:right="0" w:firstLine="0"/>
            </w:pPr>
            <w:r>
              <w:t>Request for Quotations Preparation</w:t>
            </w:r>
            <w:r>
              <w:rPr>
                <w:b/>
              </w:rP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22E4D850" w14:textId="77777777" w:rsidR="006F5A73" w:rsidRDefault="00910A06">
            <w:pPr>
              <w:spacing w:after="18" w:line="259" w:lineRule="auto"/>
              <w:ind w:left="4" w:right="0" w:firstLine="0"/>
            </w:pPr>
            <w:r>
              <w:t xml:space="preserve">No minimum duration as long as Section </w:t>
            </w:r>
          </w:p>
          <w:p w14:paraId="404B3414" w14:textId="77777777" w:rsidR="006F5A73" w:rsidRDefault="00910A06">
            <w:pPr>
              <w:spacing w:after="0" w:line="259" w:lineRule="auto"/>
              <w:ind w:left="4" w:right="0" w:firstLine="0"/>
            </w:pPr>
            <w:r>
              <w:t>105 of PPADA 2015 and Regulation 91 of PPADR 2020 are met.</w:t>
            </w:r>
            <w:r>
              <w:rPr>
                <w:b/>
              </w:rPr>
              <w:t xml:space="preserve"> </w:t>
            </w:r>
          </w:p>
        </w:tc>
      </w:tr>
      <w:tr w:rsidR="006F5A73" w14:paraId="3A06145B" w14:textId="77777777">
        <w:trPr>
          <w:trHeight w:val="645"/>
        </w:trPr>
        <w:tc>
          <w:tcPr>
            <w:tcW w:w="648" w:type="dxa"/>
            <w:tcBorders>
              <w:top w:val="single" w:sz="3" w:space="0" w:color="000000"/>
              <w:left w:val="single" w:sz="3" w:space="0" w:color="000000"/>
              <w:bottom w:val="single" w:sz="3" w:space="0" w:color="000000"/>
              <w:right w:val="single" w:sz="3" w:space="0" w:color="000000"/>
            </w:tcBorders>
          </w:tcPr>
          <w:p w14:paraId="1516F664" w14:textId="77777777" w:rsidR="006F5A73" w:rsidRDefault="00910A06">
            <w:pPr>
              <w:spacing w:after="0" w:line="259" w:lineRule="auto"/>
              <w:ind w:left="4" w:right="0" w:firstLine="0"/>
              <w:jc w:val="left"/>
            </w:pPr>
            <w:r>
              <w:rPr>
                <w:b/>
              </w:rPr>
              <w:t xml:space="preserve">10. </w:t>
            </w:r>
          </w:p>
        </w:tc>
        <w:tc>
          <w:tcPr>
            <w:tcW w:w="4029" w:type="dxa"/>
            <w:gridSpan w:val="3"/>
            <w:tcBorders>
              <w:top w:val="single" w:sz="3" w:space="0" w:color="000000"/>
              <w:left w:val="single" w:sz="3" w:space="0" w:color="000000"/>
              <w:bottom w:val="single" w:sz="3" w:space="0" w:color="000000"/>
              <w:right w:val="single" w:sz="3" w:space="0" w:color="000000"/>
            </w:tcBorders>
          </w:tcPr>
          <w:p w14:paraId="2CF71586" w14:textId="77777777" w:rsidR="006F5A73" w:rsidRDefault="00910A06">
            <w:pPr>
              <w:spacing w:after="0" w:line="259" w:lineRule="auto"/>
              <w:ind w:right="0" w:firstLine="0"/>
            </w:pPr>
            <w:r>
              <w:t xml:space="preserve">Submission of Best and Final Offer under  Competitive Negotiations </w:t>
            </w:r>
          </w:p>
        </w:tc>
        <w:tc>
          <w:tcPr>
            <w:tcW w:w="4862" w:type="dxa"/>
            <w:tcBorders>
              <w:top w:val="single" w:sz="3" w:space="0" w:color="000000"/>
              <w:left w:val="single" w:sz="3" w:space="0" w:color="000000"/>
              <w:bottom w:val="single" w:sz="3" w:space="0" w:color="000000"/>
              <w:right w:val="single" w:sz="3" w:space="0" w:color="000000"/>
            </w:tcBorders>
          </w:tcPr>
          <w:p w14:paraId="1E017C31" w14:textId="77777777" w:rsidR="006F5A73" w:rsidRDefault="00910A06">
            <w:pPr>
              <w:spacing w:after="0" w:line="259" w:lineRule="auto"/>
              <w:ind w:left="4" w:right="0" w:firstLine="0"/>
              <w:jc w:val="left"/>
            </w:pPr>
            <w:r>
              <w:t>Maximum of 7 days -Reg. 100 (3)</w:t>
            </w:r>
            <w:r>
              <w:rPr>
                <w:b/>
              </w:rPr>
              <w:t xml:space="preserve"> </w:t>
            </w:r>
          </w:p>
        </w:tc>
      </w:tr>
      <w:tr w:rsidR="006F5A73" w14:paraId="5FC57462" w14:textId="77777777">
        <w:trPr>
          <w:trHeight w:val="644"/>
        </w:trPr>
        <w:tc>
          <w:tcPr>
            <w:tcW w:w="648" w:type="dxa"/>
            <w:vMerge w:val="restart"/>
            <w:tcBorders>
              <w:top w:val="single" w:sz="3" w:space="0" w:color="000000"/>
              <w:left w:val="single" w:sz="3" w:space="0" w:color="000000"/>
              <w:bottom w:val="single" w:sz="3" w:space="0" w:color="000000"/>
              <w:right w:val="single" w:sz="3" w:space="0" w:color="000000"/>
            </w:tcBorders>
          </w:tcPr>
          <w:p w14:paraId="1647B583" w14:textId="77777777" w:rsidR="006F5A73" w:rsidRDefault="00910A06">
            <w:pPr>
              <w:spacing w:after="0" w:line="259" w:lineRule="auto"/>
              <w:ind w:left="4" w:right="0" w:firstLine="0"/>
              <w:jc w:val="left"/>
            </w:pPr>
            <w:r>
              <w:rPr>
                <w:b/>
              </w:rPr>
              <w:t xml:space="preserve">11 </w:t>
            </w:r>
          </w:p>
        </w:tc>
        <w:tc>
          <w:tcPr>
            <w:tcW w:w="1760" w:type="dxa"/>
            <w:vMerge w:val="restart"/>
            <w:tcBorders>
              <w:top w:val="single" w:sz="3" w:space="0" w:color="000000"/>
              <w:left w:val="single" w:sz="3" w:space="0" w:color="000000"/>
              <w:bottom w:val="single" w:sz="3" w:space="0" w:color="000000"/>
              <w:right w:val="single" w:sz="3" w:space="0" w:color="000000"/>
            </w:tcBorders>
          </w:tcPr>
          <w:p w14:paraId="580B1CE2" w14:textId="77777777" w:rsidR="006F5A73" w:rsidRDefault="00910A06">
            <w:pPr>
              <w:spacing w:after="0" w:line="259" w:lineRule="auto"/>
              <w:ind w:right="0" w:firstLine="0"/>
              <w:jc w:val="left"/>
            </w:pPr>
            <w:r>
              <w:t xml:space="preserve">Evaluation duration </w:t>
            </w:r>
          </w:p>
        </w:tc>
        <w:tc>
          <w:tcPr>
            <w:tcW w:w="2269" w:type="dxa"/>
            <w:gridSpan w:val="2"/>
            <w:tcBorders>
              <w:top w:val="single" w:sz="3" w:space="0" w:color="000000"/>
              <w:left w:val="single" w:sz="3" w:space="0" w:color="000000"/>
              <w:bottom w:val="single" w:sz="3" w:space="0" w:color="000000"/>
              <w:right w:val="single" w:sz="3" w:space="0" w:color="000000"/>
            </w:tcBorders>
          </w:tcPr>
          <w:p w14:paraId="3D5FF014" w14:textId="77777777" w:rsidR="006F5A73" w:rsidRDefault="00910A06">
            <w:pPr>
              <w:spacing w:after="0" w:line="259" w:lineRule="auto"/>
              <w:ind w:left="5" w:right="0" w:firstLine="0"/>
              <w:jc w:val="left"/>
            </w:pPr>
            <w:r>
              <w:t xml:space="preserve">a. Goods, works &amp; services </w:t>
            </w:r>
          </w:p>
        </w:tc>
        <w:tc>
          <w:tcPr>
            <w:tcW w:w="4862" w:type="dxa"/>
            <w:tcBorders>
              <w:top w:val="single" w:sz="3" w:space="0" w:color="000000"/>
              <w:left w:val="single" w:sz="3" w:space="0" w:color="000000"/>
              <w:bottom w:val="single" w:sz="3" w:space="0" w:color="000000"/>
              <w:right w:val="single" w:sz="3" w:space="0" w:color="000000"/>
            </w:tcBorders>
          </w:tcPr>
          <w:p w14:paraId="248A1146" w14:textId="77777777" w:rsidR="006F5A73" w:rsidRDefault="00910A06">
            <w:pPr>
              <w:spacing w:after="0" w:line="259" w:lineRule="auto"/>
              <w:ind w:left="4" w:right="0" w:firstLine="0"/>
              <w:jc w:val="left"/>
            </w:pPr>
            <w:r>
              <w:t>Within a maximum period of thirty (30) days</w:t>
            </w:r>
            <w:r>
              <w:rPr>
                <w:b/>
              </w:rPr>
              <w:t xml:space="preserve"> </w:t>
            </w:r>
          </w:p>
        </w:tc>
      </w:tr>
      <w:tr w:rsidR="006F5A73" w14:paraId="2F7FDE1C" w14:textId="77777777">
        <w:trPr>
          <w:trHeight w:val="960"/>
        </w:trPr>
        <w:tc>
          <w:tcPr>
            <w:tcW w:w="0" w:type="auto"/>
            <w:vMerge/>
            <w:tcBorders>
              <w:top w:val="nil"/>
              <w:left w:val="single" w:sz="3" w:space="0" w:color="000000"/>
              <w:bottom w:val="single" w:sz="3" w:space="0" w:color="000000"/>
              <w:right w:val="single" w:sz="3" w:space="0" w:color="000000"/>
            </w:tcBorders>
          </w:tcPr>
          <w:p w14:paraId="350EB828" w14:textId="77777777" w:rsidR="006F5A73" w:rsidRDefault="006F5A73">
            <w:pPr>
              <w:spacing w:after="160" w:line="259" w:lineRule="auto"/>
              <w:ind w:right="0" w:firstLine="0"/>
              <w:jc w:val="left"/>
            </w:pPr>
          </w:p>
        </w:tc>
        <w:tc>
          <w:tcPr>
            <w:tcW w:w="0" w:type="auto"/>
            <w:vMerge/>
            <w:tcBorders>
              <w:top w:val="nil"/>
              <w:left w:val="single" w:sz="3" w:space="0" w:color="000000"/>
              <w:bottom w:val="single" w:sz="3" w:space="0" w:color="000000"/>
              <w:right w:val="single" w:sz="3" w:space="0" w:color="000000"/>
            </w:tcBorders>
          </w:tcPr>
          <w:p w14:paraId="10BBA73B" w14:textId="77777777" w:rsidR="006F5A73" w:rsidRDefault="006F5A73">
            <w:pPr>
              <w:spacing w:after="160" w:line="259" w:lineRule="auto"/>
              <w:ind w:right="0" w:firstLine="0"/>
              <w:jc w:val="left"/>
            </w:pPr>
          </w:p>
        </w:tc>
        <w:tc>
          <w:tcPr>
            <w:tcW w:w="2269" w:type="dxa"/>
            <w:gridSpan w:val="2"/>
            <w:tcBorders>
              <w:top w:val="single" w:sz="3" w:space="0" w:color="000000"/>
              <w:left w:val="single" w:sz="3" w:space="0" w:color="000000"/>
              <w:bottom w:val="single" w:sz="3" w:space="0" w:color="000000"/>
              <w:right w:val="single" w:sz="3" w:space="0" w:color="000000"/>
            </w:tcBorders>
          </w:tcPr>
          <w:p w14:paraId="0A0B4DF7" w14:textId="77777777" w:rsidR="006F5A73" w:rsidRDefault="00910A06">
            <w:pPr>
              <w:spacing w:after="22" w:line="259" w:lineRule="auto"/>
              <w:ind w:left="5" w:right="0" w:firstLine="0"/>
              <w:jc w:val="left"/>
            </w:pPr>
            <w:r>
              <w:t xml:space="preserve">b. Request for </w:t>
            </w:r>
          </w:p>
          <w:p w14:paraId="6EBAB3CD" w14:textId="77777777" w:rsidR="006F5A73" w:rsidRDefault="00910A06">
            <w:pPr>
              <w:spacing w:after="18" w:line="259" w:lineRule="auto"/>
              <w:ind w:left="5" w:right="0" w:firstLine="0"/>
              <w:jc w:val="left"/>
            </w:pPr>
            <w:r>
              <w:t xml:space="preserve">Proposals </w:t>
            </w:r>
          </w:p>
          <w:p w14:paraId="0B90ACB9" w14:textId="77777777" w:rsidR="006F5A73" w:rsidRDefault="00910A06">
            <w:pPr>
              <w:spacing w:after="0" w:line="259" w:lineRule="auto"/>
              <w:ind w:left="5" w:right="0" w:firstLine="0"/>
              <w:jc w:val="left"/>
            </w:pPr>
            <w:r>
              <w:t xml:space="preserve"> </w:t>
            </w:r>
          </w:p>
        </w:tc>
        <w:tc>
          <w:tcPr>
            <w:tcW w:w="4862" w:type="dxa"/>
            <w:tcBorders>
              <w:top w:val="single" w:sz="3" w:space="0" w:color="000000"/>
              <w:left w:val="single" w:sz="3" w:space="0" w:color="000000"/>
              <w:bottom w:val="single" w:sz="3" w:space="0" w:color="000000"/>
              <w:right w:val="single" w:sz="3" w:space="0" w:color="000000"/>
            </w:tcBorders>
          </w:tcPr>
          <w:p w14:paraId="483EE263" w14:textId="77777777" w:rsidR="006F5A73" w:rsidRDefault="00910A06">
            <w:pPr>
              <w:spacing w:after="0" w:line="259" w:lineRule="auto"/>
              <w:ind w:left="4" w:right="69" w:firstLine="0"/>
            </w:pPr>
            <w:r>
              <w:t>Within 21 days and not more than fourteen days pursuant to Regulation 118 (3) for simple assignment.</w:t>
            </w:r>
            <w:r>
              <w:rPr>
                <w:b/>
              </w:rPr>
              <w:t xml:space="preserve"> </w:t>
            </w:r>
          </w:p>
        </w:tc>
      </w:tr>
      <w:tr w:rsidR="006F5A73" w14:paraId="46DDEEE0" w14:textId="77777777">
        <w:trPr>
          <w:trHeight w:val="1281"/>
        </w:trPr>
        <w:tc>
          <w:tcPr>
            <w:tcW w:w="648" w:type="dxa"/>
            <w:tcBorders>
              <w:top w:val="single" w:sz="3" w:space="0" w:color="000000"/>
              <w:left w:val="single" w:sz="3" w:space="0" w:color="000000"/>
              <w:bottom w:val="single" w:sz="3" w:space="0" w:color="000000"/>
              <w:right w:val="single" w:sz="3" w:space="0" w:color="000000"/>
            </w:tcBorders>
          </w:tcPr>
          <w:p w14:paraId="5778B276" w14:textId="77777777" w:rsidR="006F5A73" w:rsidRDefault="00910A06">
            <w:pPr>
              <w:spacing w:after="0" w:line="259" w:lineRule="auto"/>
              <w:ind w:left="4" w:right="0" w:firstLine="0"/>
              <w:jc w:val="left"/>
            </w:pPr>
            <w:r>
              <w:rPr>
                <w:b/>
              </w:rPr>
              <w:t xml:space="preserve">12. </w:t>
            </w:r>
          </w:p>
        </w:tc>
        <w:tc>
          <w:tcPr>
            <w:tcW w:w="4029" w:type="dxa"/>
            <w:gridSpan w:val="3"/>
            <w:tcBorders>
              <w:top w:val="single" w:sz="3" w:space="0" w:color="000000"/>
              <w:left w:val="single" w:sz="3" w:space="0" w:color="000000"/>
              <w:bottom w:val="single" w:sz="3" w:space="0" w:color="000000"/>
              <w:right w:val="single" w:sz="3" w:space="0" w:color="000000"/>
            </w:tcBorders>
          </w:tcPr>
          <w:p w14:paraId="4C632DFC" w14:textId="77777777" w:rsidR="006F5A73" w:rsidRDefault="00910A06">
            <w:pPr>
              <w:spacing w:after="0" w:line="259" w:lineRule="auto"/>
              <w:ind w:right="0" w:firstLine="0"/>
              <w:jc w:val="left"/>
            </w:pPr>
            <w:r>
              <w:t xml:space="preserve">Registration of suppliers </w:t>
            </w:r>
          </w:p>
        </w:tc>
        <w:tc>
          <w:tcPr>
            <w:tcW w:w="4862" w:type="dxa"/>
            <w:tcBorders>
              <w:top w:val="single" w:sz="3" w:space="0" w:color="000000"/>
              <w:left w:val="single" w:sz="3" w:space="0" w:color="000000"/>
              <w:bottom w:val="single" w:sz="3" w:space="0" w:color="000000"/>
              <w:right w:val="single" w:sz="3" w:space="0" w:color="000000"/>
            </w:tcBorders>
          </w:tcPr>
          <w:p w14:paraId="13E80394" w14:textId="77777777" w:rsidR="006F5A73" w:rsidRDefault="00910A06">
            <w:pPr>
              <w:spacing w:after="0" w:line="259" w:lineRule="auto"/>
              <w:ind w:left="4" w:right="67" w:firstLine="0"/>
            </w:pPr>
            <w:r>
              <w:t>Minimum of 14 days between the advertisement and deadline for submission of applications pursuant to  Regulation 70 (4)</w:t>
            </w:r>
            <w:r>
              <w:rPr>
                <w:b/>
              </w:rPr>
              <w:t xml:space="preserve"> </w:t>
            </w:r>
          </w:p>
        </w:tc>
      </w:tr>
      <w:tr w:rsidR="006F5A73" w14:paraId="04A3C245" w14:textId="77777777">
        <w:trPr>
          <w:trHeight w:val="644"/>
        </w:trPr>
        <w:tc>
          <w:tcPr>
            <w:tcW w:w="648" w:type="dxa"/>
            <w:tcBorders>
              <w:top w:val="single" w:sz="3" w:space="0" w:color="000000"/>
              <w:left w:val="single" w:sz="3" w:space="0" w:color="000000"/>
              <w:bottom w:val="single" w:sz="3" w:space="0" w:color="000000"/>
              <w:right w:val="single" w:sz="3" w:space="0" w:color="000000"/>
            </w:tcBorders>
          </w:tcPr>
          <w:p w14:paraId="4B21E45C" w14:textId="77777777" w:rsidR="006F5A73" w:rsidRDefault="00910A06">
            <w:pPr>
              <w:spacing w:after="0" w:line="259" w:lineRule="auto"/>
              <w:ind w:left="4" w:right="0" w:firstLine="0"/>
              <w:jc w:val="left"/>
            </w:pPr>
            <w:r>
              <w:rPr>
                <w:b/>
              </w:rPr>
              <w:t xml:space="preserve">13. </w:t>
            </w:r>
          </w:p>
        </w:tc>
        <w:tc>
          <w:tcPr>
            <w:tcW w:w="4029" w:type="dxa"/>
            <w:gridSpan w:val="3"/>
            <w:tcBorders>
              <w:top w:val="single" w:sz="3" w:space="0" w:color="000000"/>
              <w:left w:val="single" w:sz="3" w:space="0" w:color="000000"/>
              <w:bottom w:val="single" w:sz="3" w:space="0" w:color="000000"/>
              <w:right w:val="single" w:sz="3" w:space="0" w:color="000000"/>
            </w:tcBorders>
          </w:tcPr>
          <w:p w14:paraId="6E428738" w14:textId="77777777" w:rsidR="006F5A73" w:rsidRDefault="00910A06">
            <w:pPr>
              <w:spacing w:after="0" w:line="259" w:lineRule="auto"/>
              <w:ind w:right="0" w:firstLine="0"/>
            </w:pPr>
            <w:r>
              <w:t xml:space="preserve">Period of notification of intention to enter into contract </w:t>
            </w:r>
          </w:p>
        </w:tc>
        <w:tc>
          <w:tcPr>
            <w:tcW w:w="4862" w:type="dxa"/>
            <w:tcBorders>
              <w:top w:val="single" w:sz="3" w:space="0" w:color="000000"/>
              <w:left w:val="single" w:sz="3" w:space="0" w:color="000000"/>
              <w:bottom w:val="single" w:sz="3" w:space="0" w:color="000000"/>
              <w:right w:val="single" w:sz="3" w:space="0" w:color="000000"/>
            </w:tcBorders>
          </w:tcPr>
          <w:p w14:paraId="094A5B78" w14:textId="77777777" w:rsidR="006F5A73" w:rsidRDefault="00910A06">
            <w:pPr>
              <w:spacing w:after="0" w:line="259" w:lineRule="auto"/>
              <w:ind w:left="4" w:right="0" w:firstLine="0"/>
              <w:jc w:val="left"/>
            </w:pPr>
            <w:r>
              <w:t>Minimum of 14 days - Reg. 167 (1)</w:t>
            </w:r>
            <w:r>
              <w:rPr>
                <w:b/>
              </w:rPr>
              <w:t xml:space="preserve"> </w:t>
            </w:r>
          </w:p>
        </w:tc>
      </w:tr>
      <w:tr w:rsidR="006F5A73" w14:paraId="39EAD60F" w14:textId="77777777">
        <w:trPr>
          <w:trHeight w:val="965"/>
        </w:trPr>
        <w:tc>
          <w:tcPr>
            <w:tcW w:w="648" w:type="dxa"/>
            <w:tcBorders>
              <w:top w:val="single" w:sz="3" w:space="0" w:color="000000"/>
              <w:left w:val="single" w:sz="3" w:space="0" w:color="000000"/>
              <w:bottom w:val="single" w:sz="3" w:space="0" w:color="000000"/>
              <w:right w:val="single" w:sz="3" w:space="0" w:color="000000"/>
            </w:tcBorders>
          </w:tcPr>
          <w:p w14:paraId="196082F9" w14:textId="77777777" w:rsidR="006F5A73" w:rsidRDefault="00910A06">
            <w:pPr>
              <w:spacing w:after="0" w:line="259" w:lineRule="auto"/>
              <w:ind w:left="4" w:right="0" w:firstLine="0"/>
              <w:jc w:val="left"/>
            </w:pPr>
            <w:r>
              <w:rPr>
                <w:b/>
              </w:rPr>
              <w:t xml:space="preserve">14. </w:t>
            </w:r>
          </w:p>
        </w:tc>
        <w:tc>
          <w:tcPr>
            <w:tcW w:w="4029" w:type="dxa"/>
            <w:gridSpan w:val="3"/>
            <w:tcBorders>
              <w:top w:val="single" w:sz="3" w:space="0" w:color="000000"/>
              <w:left w:val="single" w:sz="3" w:space="0" w:color="000000"/>
              <w:bottom w:val="single" w:sz="3" w:space="0" w:color="000000"/>
              <w:right w:val="single" w:sz="3" w:space="0" w:color="000000"/>
            </w:tcBorders>
          </w:tcPr>
          <w:p w14:paraId="268D3CE3" w14:textId="77777777" w:rsidR="006F5A73" w:rsidRDefault="00910A06">
            <w:pPr>
              <w:spacing w:after="0" w:line="259" w:lineRule="auto"/>
              <w:ind w:right="0" w:firstLine="0"/>
              <w:jc w:val="left"/>
            </w:pPr>
            <w:r>
              <w:t xml:space="preserve">Extension of Tender validity period </w:t>
            </w:r>
          </w:p>
        </w:tc>
        <w:tc>
          <w:tcPr>
            <w:tcW w:w="4862" w:type="dxa"/>
            <w:tcBorders>
              <w:top w:val="single" w:sz="3" w:space="0" w:color="000000"/>
              <w:left w:val="single" w:sz="3" w:space="0" w:color="000000"/>
              <w:bottom w:val="single" w:sz="3" w:space="0" w:color="000000"/>
              <w:right w:val="single" w:sz="3" w:space="0" w:color="000000"/>
            </w:tcBorders>
          </w:tcPr>
          <w:p w14:paraId="13658D4F" w14:textId="77777777" w:rsidR="006F5A73" w:rsidRDefault="00910A06">
            <w:pPr>
              <w:spacing w:after="0" w:line="259" w:lineRule="auto"/>
              <w:ind w:left="4" w:right="0" w:firstLine="0"/>
              <w:jc w:val="left"/>
            </w:pPr>
            <w:r>
              <w:t>Before the expiry of the period during which tenders shall remain valid and once only for a maximum of 30 days pursuant to Sec 88.</w:t>
            </w:r>
            <w:r>
              <w:rPr>
                <w:b/>
              </w:rPr>
              <w:t xml:space="preserve"> </w:t>
            </w:r>
          </w:p>
        </w:tc>
      </w:tr>
      <w:tr w:rsidR="006F5A73" w14:paraId="17F8CDED" w14:textId="77777777">
        <w:trPr>
          <w:trHeight w:val="644"/>
        </w:trPr>
        <w:tc>
          <w:tcPr>
            <w:tcW w:w="648" w:type="dxa"/>
            <w:tcBorders>
              <w:top w:val="single" w:sz="3" w:space="0" w:color="000000"/>
              <w:left w:val="single" w:sz="3" w:space="0" w:color="000000"/>
              <w:bottom w:val="single" w:sz="3" w:space="0" w:color="000000"/>
              <w:right w:val="single" w:sz="3" w:space="0" w:color="000000"/>
            </w:tcBorders>
          </w:tcPr>
          <w:p w14:paraId="0122C66F" w14:textId="77777777" w:rsidR="006F5A73" w:rsidRDefault="00910A06">
            <w:pPr>
              <w:spacing w:after="0" w:line="259" w:lineRule="auto"/>
              <w:ind w:left="4" w:right="0" w:firstLine="0"/>
              <w:jc w:val="left"/>
            </w:pPr>
            <w:r>
              <w:rPr>
                <w:b/>
              </w:rPr>
              <w:lastRenderedPageBreak/>
              <w:t xml:space="preserve">15. </w:t>
            </w:r>
          </w:p>
        </w:tc>
        <w:tc>
          <w:tcPr>
            <w:tcW w:w="4029" w:type="dxa"/>
            <w:gridSpan w:val="3"/>
            <w:tcBorders>
              <w:top w:val="single" w:sz="3" w:space="0" w:color="000000"/>
              <w:left w:val="single" w:sz="3" w:space="0" w:color="000000"/>
              <w:bottom w:val="single" w:sz="3" w:space="0" w:color="000000"/>
              <w:right w:val="single" w:sz="3" w:space="0" w:color="000000"/>
            </w:tcBorders>
          </w:tcPr>
          <w:p w14:paraId="2E2340A8" w14:textId="77777777" w:rsidR="006F5A73" w:rsidRDefault="00910A06">
            <w:pPr>
              <w:spacing w:after="0" w:line="259" w:lineRule="auto"/>
              <w:ind w:right="0" w:firstLine="0"/>
            </w:pPr>
            <w:r>
              <w:t xml:space="preserve">Submission date &amp; time for Tender Security as part of the bid document. </w:t>
            </w:r>
          </w:p>
        </w:tc>
        <w:tc>
          <w:tcPr>
            <w:tcW w:w="4862" w:type="dxa"/>
            <w:tcBorders>
              <w:top w:val="single" w:sz="3" w:space="0" w:color="000000"/>
              <w:left w:val="single" w:sz="3" w:space="0" w:color="000000"/>
              <w:bottom w:val="single" w:sz="3" w:space="0" w:color="000000"/>
              <w:right w:val="single" w:sz="3" w:space="0" w:color="000000"/>
            </w:tcBorders>
          </w:tcPr>
          <w:p w14:paraId="19742694" w14:textId="77777777" w:rsidR="006F5A73" w:rsidRDefault="00910A06">
            <w:pPr>
              <w:spacing w:after="0" w:line="259" w:lineRule="auto"/>
              <w:ind w:left="4" w:right="0" w:firstLine="0"/>
              <w:jc w:val="left"/>
            </w:pPr>
            <w:r>
              <w:t>Tender Closing date and time</w:t>
            </w:r>
            <w:r>
              <w:rPr>
                <w:b/>
              </w:rPr>
              <w:t xml:space="preserve"> </w:t>
            </w:r>
          </w:p>
        </w:tc>
      </w:tr>
      <w:tr w:rsidR="006F5A73" w14:paraId="31E743DB" w14:textId="77777777">
        <w:trPr>
          <w:trHeight w:val="328"/>
        </w:trPr>
        <w:tc>
          <w:tcPr>
            <w:tcW w:w="648" w:type="dxa"/>
            <w:tcBorders>
              <w:top w:val="single" w:sz="3" w:space="0" w:color="000000"/>
              <w:left w:val="single" w:sz="3" w:space="0" w:color="000000"/>
              <w:bottom w:val="single" w:sz="3" w:space="0" w:color="000000"/>
              <w:right w:val="single" w:sz="3" w:space="0" w:color="000000"/>
            </w:tcBorders>
          </w:tcPr>
          <w:p w14:paraId="3F00CA3D" w14:textId="77777777" w:rsidR="006F5A73" w:rsidRDefault="00910A06">
            <w:pPr>
              <w:spacing w:after="0" w:line="259" w:lineRule="auto"/>
              <w:ind w:left="4" w:right="0" w:firstLine="0"/>
              <w:jc w:val="left"/>
            </w:pPr>
            <w:r>
              <w:rPr>
                <w:b/>
              </w:rPr>
              <w:t xml:space="preserve">16. </w:t>
            </w:r>
          </w:p>
        </w:tc>
        <w:tc>
          <w:tcPr>
            <w:tcW w:w="4029" w:type="dxa"/>
            <w:gridSpan w:val="3"/>
            <w:tcBorders>
              <w:top w:val="single" w:sz="3" w:space="0" w:color="000000"/>
              <w:left w:val="single" w:sz="3" w:space="0" w:color="000000"/>
              <w:bottom w:val="single" w:sz="3" w:space="0" w:color="000000"/>
              <w:right w:val="single" w:sz="3" w:space="0" w:color="000000"/>
            </w:tcBorders>
          </w:tcPr>
          <w:p w14:paraId="1C5B4CC8" w14:textId="77777777" w:rsidR="006F5A73" w:rsidRDefault="00910A06">
            <w:pPr>
              <w:spacing w:after="0" w:line="259" w:lineRule="auto"/>
              <w:ind w:right="0" w:firstLine="0"/>
              <w:jc w:val="left"/>
            </w:pPr>
            <w:r>
              <w:t xml:space="preserve">All contracts must be signed </w:t>
            </w:r>
          </w:p>
        </w:tc>
        <w:tc>
          <w:tcPr>
            <w:tcW w:w="4862" w:type="dxa"/>
            <w:tcBorders>
              <w:top w:val="single" w:sz="3" w:space="0" w:color="000000"/>
              <w:left w:val="single" w:sz="3" w:space="0" w:color="000000"/>
              <w:bottom w:val="single" w:sz="3" w:space="0" w:color="000000"/>
              <w:right w:val="single" w:sz="3" w:space="0" w:color="000000"/>
            </w:tcBorders>
          </w:tcPr>
          <w:p w14:paraId="759D62E1" w14:textId="77777777" w:rsidR="006F5A73" w:rsidRDefault="00910A06">
            <w:pPr>
              <w:spacing w:after="0" w:line="259" w:lineRule="auto"/>
              <w:ind w:left="4" w:right="0" w:firstLine="0"/>
              <w:jc w:val="left"/>
            </w:pPr>
            <w:r>
              <w:t>Within the tender validity period</w:t>
            </w:r>
            <w:r>
              <w:rPr>
                <w:b/>
              </w:rPr>
              <w:t xml:space="preserve"> </w:t>
            </w:r>
          </w:p>
        </w:tc>
      </w:tr>
      <w:tr w:rsidR="006F5A73" w14:paraId="63F45248" w14:textId="77777777">
        <w:trPr>
          <w:trHeight w:val="960"/>
        </w:trPr>
        <w:tc>
          <w:tcPr>
            <w:tcW w:w="648" w:type="dxa"/>
            <w:tcBorders>
              <w:top w:val="single" w:sz="3" w:space="0" w:color="000000"/>
              <w:left w:val="single" w:sz="3" w:space="0" w:color="000000"/>
              <w:bottom w:val="single" w:sz="3" w:space="0" w:color="000000"/>
              <w:right w:val="single" w:sz="3" w:space="0" w:color="000000"/>
            </w:tcBorders>
          </w:tcPr>
          <w:p w14:paraId="1022F49D" w14:textId="77777777" w:rsidR="006F5A73" w:rsidRDefault="00910A06">
            <w:pPr>
              <w:spacing w:after="0" w:line="259" w:lineRule="auto"/>
              <w:ind w:left="4" w:right="0" w:firstLine="0"/>
              <w:jc w:val="left"/>
            </w:pPr>
            <w:r>
              <w:rPr>
                <w:b/>
              </w:rPr>
              <w:t xml:space="preserve">17. </w:t>
            </w:r>
          </w:p>
        </w:tc>
        <w:tc>
          <w:tcPr>
            <w:tcW w:w="4029" w:type="dxa"/>
            <w:gridSpan w:val="3"/>
            <w:tcBorders>
              <w:top w:val="single" w:sz="3" w:space="0" w:color="000000"/>
              <w:left w:val="single" w:sz="3" w:space="0" w:color="000000"/>
              <w:bottom w:val="single" w:sz="3" w:space="0" w:color="000000"/>
              <w:right w:val="single" w:sz="3" w:space="0" w:color="000000"/>
            </w:tcBorders>
          </w:tcPr>
          <w:p w14:paraId="280EEC86" w14:textId="77777777" w:rsidR="006F5A73" w:rsidRDefault="00910A06">
            <w:pPr>
              <w:spacing w:after="0" w:line="259" w:lineRule="auto"/>
              <w:ind w:right="75" w:firstLine="0"/>
              <w:jc w:val="left"/>
            </w:pPr>
            <w:r>
              <w:t xml:space="preserve">Notice period for sale by public auction method </w:t>
            </w:r>
          </w:p>
        </w:tc>
        <w:tc>
          <w:tcPr>
            <w:tcW w:w="4862" w:type="dxa"/>
            <w:tcBorders>
              <w:top w:val="single" w:sz="3" w:space="0" w:color="000000"/>
              <w:left w:val="single" w:sz="3" w:space="0" w:color="000000"/>
              <w:bottom w:val="single" w:sz="3" w:space="0" w:color="000000"/>
              <w:right w:val="single" w:sz="3" w:space="0" w:color="000000"/>
            </w:tcBorders>
          </w:tcPr>
          <w:p w14:paraId="5F94A113" w14:textId="77777777" w:rsidR="006F5A73" w:rsidRDefault="00910A06">
            <w:pPr>
              <w:spacing w:after="0" w:line="259" w:lineRule="auto"/>
              <w:ind w:left="4" w:right="0" w:firstLine="0"/>
              <w:jc w:val="left"/>
            </w:pPr>
            <w:r>
              <w:t>Minimum 14 days</w:t>
            </w:r>
            <w:r>
              <w:rPr>
                <w:b/>
              </w:rPr>
              <w:t xml:space="preserve"> </w:t>
            </w:r>
          </w:p>
        </w:tc>
      </w:tr>
    </w:tbl>
    <w:p w14:paraId="2F058214" w14:textId="77777777" w:rsidR="006F5A73" w:rsidRDefault="00910A06" w:rsidP="0079749A">
      <w:pPr>
        <w:spacing w:after="18" w:line="259" w:lineRule="auto"/>
        <w:ind w:right="0" w:firstLine="0"/>
        <w:jc w:val="left"/>
      </w:pPr>
      <w:r>
        <w:rPr>
          <w:b/>
        </w:rPr>
        <w:t xml:space="preserve"> </w:t>
      </w:r>
    </w:p>
    <w:p w14:paraId="015BFEA7" w14:textId="77777777" w:rsidR="002F62D5" w:rsidRDefault="002F62D5">
      <w:pPr>
        <w:spacing w:after="160" w:line="259" w:lineRule="auto"/>
        <w:ind w:right="0" w:firstLine="0"/>
        <w:jc w:val="left"/>
        <w:rPr>
          <w:b/>
          <w:color w:val="262626"/>
        </w:rPr>
      </w:pPr>
      <w:bookmarkStart w:id="62" w:name="_Toc155606177"/>
      <w:r>
        <w:br w:type="page"/>
      </w:r>
    </w:p>
    <w:p w14:paraId="414507C9" w14:textId="77777777" w:rsidR="006F5A73" w:rsidRDefault="00910A06">
      <w:pPr>
        <w:pStyle w:val="Heading2"/>
        <w:ind w:right="8"/>
      </w:pPr>
      <w:r>
        <w:lastRenderedPageBreak/>
        <w:t>CHAPTER SIX</w:t>
      </w:r>
      <w:bookmarkEnd w:id="62"/>
      <w:r>
        <w:t xml:space="preserve"> </w:t>
      </w:r>
    </w:p>
    <w:p w14:paraId="10488FED" w14:textId="77777777" w:rsidR="006F5A73" w:rsidRDefault="00910A06">
      <w:pPr>
        <w:pStyle w:val="Heading3"/>
        <w:spacing w:after="1" w:line="259" w:lineRule="auto"/>
        <w:ind w:right="15"/>
        <w:jc w:val="center"/>
      </w:pPr>
      <w:bookmarkStart w:id="63" w:name="_Toc155606178"/>
      <w:r>
        <w:t>PROCUREMENT OF CONSULTANCY SERVICES</w:t>
      </w:r>
      <w:bookmarkEnd w:id="63"/>
      <w:r>
        <w:t xml:space="preserve"> </w:t>
      </w:r>
    </w:p>
    <w:p w14:paraId="4AC6373C" w14:textId="77777777" w:rsidR="006F5A73" w:rsidRDefault="00910A06">
      <w:pPr>
        <w:pStyle w:val="Heading4"/>
        <w:ind w:left="87" w:right="96"/>
      </w:pPr>
      <w:r>
        <w:t xml:space="preserve">6.0      Introduction </w:t>
      </w:r>
    </w:p>
    <w:p w14:paraId="3141E538" w14:textId="77777777" w:rsidR="006F5A73" w:rsidRDefault="00910A06">
      <w:pPr>
        <w:spacing w:after="488"/>
        <w:ind w:left="812" w:right="101"/>
      </w:pPr>
      <w:r>
        <w:t xml:space="preserve">Consultancy procurement is the process of contracting an outside firm to provide consulting services. Section 115 of the PPADA, 2015 provides that </w:t>
      </w:r>
      <w:r w:rsidR="00E10DA9">
        <w:t>KIPRE</w:t>
      </w:r>
      <w:r w:rsidR="0006731D">
        <w:t xml:space="preserve"> </w:t>
      </w:r>
      <w:r>
        <w:t xml:space="preserve">may use Request for Proposal (RFP) method for procurement of service that are advisory or intellectual in nature or otherwise are predominantly intellectual in nature. </w:t>
      </w:r>
    </w:p>
    <w:p w14:paraId="480368D0" w14:textId="77777777" w:rsidR="006F5A73" w:rsidRDefault="00910A06">
      <w:pPr>
        <w:pStyle w:val="Heading4"/>
        <w:tabs>
          <w:tab w:val="center" w:pos="1292"/>
        </w:tabs>
        <w:ind w:left="0" w:right="0" w:firstLine="0"/>
        <w:jc w:val="left"/>
      </w:pPr>
      <w:r>
        <w:t xml:space="preserve">6.1 </w:t>
      </w:r>
      <w:r>
        <w:tab/>
        <w:t xml:space="preserve">Purpose </w:t>
      </w:r>
    </w:p>
    <w:p w14:paraId="45D8DABD" w14:textId="77777777" w:rsidR="006F5A73" w:rsidRDefault="00910A06">
      <w:pPr>
        <w:ind w:left="724" w:right="101"/>
      </w:pPr>
      <w:r>
        <w:t xml:space="preserve">Its main purpose is to help </w:t>
      </w:r>
      <w:r w:rsidR="00E10DA9">
        <w:t>KIPRE</w:t>
      </w:r>
      <w:r w:rsidR="0006731D">
        <w:t xml:space="preserve"> </w:t>
      </w:r>
      <w:r>
        <w:t xml:space="preserve">obtain expert advice or services to help solve a specific problem. The purpose of this manual is to define the procedures to be used for the management of consultancy activities and service work in a way which ensures the benefits, while protecting the interests of both </w:t>
      </w:r>
      <w:r w:rsidR="00E10DA9">
        <w:t>KIPRE</w:t>
      </w:r>
      <w:r w:rsidR="0006731D">
        <w:t xml:space="preserve"> </w:t>
      </w:r>
      <w:r>
        <w:t>and its staff in a manner which reflects appropriate professional standards.</w:t>
      </w:r>
      <w:r>
        <w:rPr>
          <w:b/>
        </w:rPr>
        <w:t xml:space="preserve"> </w:t>
      </w:r>
    </w:p>
    <w:p w14:paraId="2B4C6312" w14:textId="77777777" w:rsidR="006F5A73" w:rsidRDefault="00910A06">
      <w:pPr>
        <w:spacing w:after="18" w:line="259" w:lineRule="auto"/>
        <w:ind w:left="92" w:right="0" w:firstLine="0"/>
        <w:jc w:val="left"/>
      </w:pPr>
      <w:r>
        <w:t xml:space="preserve"> </w:t>
      </w:r>
    </w:p>
    <w:p w14:paraId="2C817E49" w14:textId="77777777" w:rsidR="006F5A73" w:rsidRDefault="00910A06">
      <w:pPr>
        <w:pStyle w:val="Heading4"/>
        <w:spacing w:after="130"/>
        <w:ind w:left="87" w:right="96"/>
      </w:pPr>
      <w:r>
        <w:t xml:space="preserve">6.2   Policy on Procurement of Consultancy Services </w:t>
      </w:r>
    </w:p>
    <w:p w14:paraId="7ED67AB3" w14:textId="77777777" w:rsidR="006F5A73" w:rsidRDefault="00E10DA9" w:rsidP="0079749A">
      <w:pPr>
        <w:spacing w:after="128"/>
        <w:ind w:left="812" w:right="101"/>
      </w:pPr>
      <w:r>
        <w:t>KIPRE</w:t>
      </w:r>
      <w:r w:rsidR="0006731D">
        <w:t xml:space="preserve"> </w:t>
      </w:r>
      <w:r w:rsidR="00910A06">
        <w:t>shall procure consultancy services through an invitation of expressions of interest leading to a consultant shortlist, which in this policy is the preferred approach to the market, request for proposal through advertisement without a shortlist, or utilizing the register of consultants.</w:t>
      </w:r>
      <w:r w:rsidR="00910A06">
        <w:rPr>
          <w:color w:val="C00000"/>
        </w:rPr>
        <w:t xml:space="preserve">  </w:t>
      </w:r>
    </w:p>
    <w:p w14:paraId="052E3079" w14:textId="77777777" w:rsidR="006F5A73" w:rsidRDefault="00910A06">
      <w:pPr>
        <w:spacing w:after="129" w:line="268" w:lineRule="auto"/>
        <w:ind w:left="87" w:right="96" w:hanging="10"/>
      </w:pPr>
      <w:r>
        <w:rPr>
          <w:b/>
        </w:rPr>
        <w:t xml:space="preserve">6.3      Request for Expressions of Interest (EOI). </w:t>
      </w:r>
    </w:p>
    <w:p w14:paraId="580646C8" w14:textId="77777777" w:rsidR="006F5A73" w:rsidRDefault="00910A06">
      <w:pPr>
        <w:spacing w:after="171"/>
        <w:ind w:left="105" w:right="101"/>
      </w:pPr>
      <w:r>
        <w:t xml:space="preserve">            </w:t>
      </w:r>
      <w:r w:rsidR="00E10DA9">
        <w:t>KIPRE</w:t>
      </w:r>
      <w:r w:rsidR="0006731D">
        <w:t xml:space="preserve"> </w:t>
      </w:r>
      <w:r>
        <w:t xml:space="preserve">shall: </w:t>
      </w:r>
    </w:p>
    <w:p w14:paraId="03D642AC" w14:textId="77777777" w:rsidR="006F5A73" w:rsidRDefault="00910A06" w:rsidP="0079749A">
      <w:pPr>
        <w:pStyle w:val="ListParagraph"/>
        <w:numPr>
          <w:ilvl w:val="0"/>
          <w:numId w:val="150"/>
        </w:numPr>
        <w:ind w:right="101"/>
      </w:pPr>
      <w:r>
        <w:t xml:space="preserve">Prepare the notice for request for expression of interest using the required format. The notice shall indicate the required (1) eligibility criteria and (2) qualification criteria;  </w:t>
      </w:r>
    </w:p>
    <w:p w14:paraId="4DC8760F" w14:textId="77777777" w:rsidR="006F5A73" w:rsidRDefault="00910A06" w:rsidP="0079749A">
      <w:pPr>
        <w:pStyle w:val="ListParagraph"/>
        <w:numPr>
          <w:ilvl w:val="0"/>
          <w:numId w:val="150"/>
        </w:numPr>
        <w:ind w:right="101"/>
      </w:pPr>
      <w:r>
        <w:t xml:space="preserve">The notice inviting expression of interest prepared by </w:t>
      </w:r>
      <w:r w:rsidR="00E10DA9">
        <w:t>KIPRE</w:t>
      </w:r>
      <w:r w:rsidR="0006731D">
        <w:t xml:space="preserve"> </w:t>
      </w:r>
      <w:r>
        <w:t xml:space="preserve">shall give a minimum period of seven (7) days for tenderers to submit their expressions of interest; </w:t>
      </w:r>
    </w:p>
    <w:p w14:paraId="1E65F26C" w14:textId="77777777" w:rsidR="0079749A" w:rsidRDefault="00910A06" w:rsidP="0079749A">
      <w:pPr>
        <w:pStyle w:val="ListParagraph"/>
        <w:numPr>
          <w:ilvl w:val="0"/>
          <w:numId w:val="150"/>
        </w:numPr>
        <w:ind w:right="101"/>
      </w:pPr>
      <w:r>
        <w:t xml:space="preserve">Advertise the notice inviting EOI in the dedicated government portal and </w:t>
      </w:r>
      <w:r w:rsidR="003A5759">
        <w:t>KIPRE</w:t>
      </w:r>
      <w:r w:rsidR="0079749A">
        <w:t xml:space="preserve">’s </w:t>
      </w:r>
      <w:r>
        <w:t xml:space="preserve">website, or in at least one daily newspaper with nation-wide circulation; </w:t>
      </w:r>
    </w:p>
    <w:p w14:paraId="4811CBF6" w14:textId="77777777" w:rsidR="0079749A" w:rsidRDefault="00910A06" w:rsidP="0079749A">
      <w:pPr>
        <w:pStyle w:val="ListParagraph"/>
        <w:numPr>
          <w:ilvl w:val="0"/>
          <w:numId w:val="150"/>
        </w:numPr>
        <w:ind w:right="101"/>
      </w:pPr>
      <w:r>
        <w:t xml:space="preserve">Request for information that shall be the minimum necessary to make a judgment on the firm’s suitability and not be so complex as to discourage consultants from expressing interest; </w:t>
      </w:r>
    </w:p>
    <w:p w14:paraId="6DCA7514" w14:textId="77777777" w:rsidR="0079749A" w:rsidRDefault="00910A06" w:rsidP="0079749A">
      <w:pPr>
        <w:pStyle w:val="ListParagraph"/>
        <w:numPr>
          <w:ilvl w:val="0"/>
          <w:numId w:val="150"/>
        </w:numPr>
        <w:ind w:right="101"/>
      </w:pPr>
      <w:r>
        <w:t xml:space="preserve">Open the EOI in accordance with tender opening procedures using an </w:t>
      </w:r>
      <w:r w:rsidRPr="0079749A">
        <w:rPr>
          <w:i/>
        </w:rPr>
        <w:t>ad hoc</w:t>
      </w:r>
      <w:r>
        <w:t xml:space="preserve"> Committee;</w:t>
      </w:r>
    </w:p>
    <w:p w14:paraId="0AFA82DF" w14:textId="77777777" w:rsidR="0079749A" w:rsidRDefault="00910A06" w:rsidP="0079749A">
      <w:pPr>
        <w:pStyle w:val="ListParagraph"/>
        <w:numPr>
          <w:ilvl w:val="0"/>
          <w:numId w:val="150"/>
        </w:numPr>
        <w:ind w:right="101"/>
      </w:pPr>
      <w:r>
        <w:t xml:space="preserve">Appoint an evaluation committee that shall in writing record the results of the evaluation using the criteria set in the EOI document and state the candidates </w:t>
      </w:r>
      <w:r>
        <w:lastRenderedPageBreak/>
        <w:t xml:space="preserve">who are found responsive and the reasons why any candidate were </w:t>
      </w:r>
      <w:r w:rsidR="0079749A">
        <w:t>non-responsive</w:t>
      </w:r>
      <w:r>
        <w:t xml:space="preserve">; </w:t>
      </w:r>
    </w:p>
    <w:p w14:paraId="477B4934" w14:textId="77777777" w:rsidR="0079749A" w:rsidRDefault="00910A06" w:rsidP="0079749A">
      <w:pPr>
        <w:pStyle w:val="ListParagraph"/>
        <w:numPr>
          <w:ilvl w:val="0"/>
          <w:numId w:val="150"/>
        </w:numPr>
        <w:ind w:right="101"/>
      </w:pPr>
      <w:r>
        <w:t>Ensure a minimum of six proposals are shortlisted but where less than six proposals have been received, a minimum of three proposals shall be shortlisted;</w:t>
      </w:r>
    </w:p>
    <w:p w14:paraId="5FB41F76" w14:textId="77777777" w:rsidR="0079749A" w:rsidRDefault="00910A06" w:rsidP="0079749A">
      <w:pPr>
        <w:pStyle w:val="ListParagraph"/>
        <w:numPr>
          <w:ilvl w:val="0"/>
          <w:numId w:val="150"/>
        </w:numPr>
        <w:ind w:right="101"/>
      </w:pPr>
      <w:r>
        <w:t xml:space="preserve">Where the process is repeated and the outcome is the same, </w:t>
      </w:r>
      <w:r w:rsidR="00E10DA9">
        <w:t>KIPRE</w:t>
      </w:r>
      <w:r w:rsidR="0006731D">
        <w:t xml:space="preserve"> </w:t>
      </w:r>
      <w:r>
        <w:t>shall continue with the number of consultants that have been shortlisted and report to PPRA;</w:t>
      </w:r>
    </w:p>
    <w:p w14:paraId="1C27EE53" w14:textId="77777777" w:rsidR="0079749A" w:rsidRDefault="00910A06" w:rsidP="0079749A">
      <w:pPr>
        <w:pStyle w:val="ListParagraph"/>
        <w:numPr>
          <w:ilvl w:val="0"/>
          <w:numId w:val="150"/>
        </w:numPr>
        <w:ind w:right="101"/>
      </w:pPr>
      <w:r>
        <w:t>Have the evaluation report submitted to the Director SCM for professional opinion and approval by the (AO);</w:t>
      </w:r>
    </w:p>
    <w:p w14:paraId="42EEB4AD" w14:textId="77777777" w:rsidR="0079749A" w:rsidRDefault="00910A06" w:rsidP="0079749A">
      <w:pPr>
        <w:pStyle w:val="ListParagraph"/>
        <w:numPr>
          <w:ilvl w:val="0"/>
          <w:numId w:val="150"/>
        </w:numPr>
        <w:ind w:right="101"/>
      </w:pPr>
      <w:r>
        <w:t>Notify in writing each of the tenderers of the results of the EOI;</w:t>
      </w:r>
    </w:p>
    <w:p w14:paraId="5A963879" w14:textId="77777777" w:rsidR="0079749A" w:rsidRDefault="00910A06" w:rsidP="0079749A">
      <w:pPr>
        <w:pStyle w:val="ListParagraph"/>
        <w:numPr>
          <w:ilvl w:val="0"/>
          <w:numId w:val="150"/>
        </w:numPr>
        <w:ind w:right="101"/>
      </w:pPr>
      <w:r>
        <w:t>Once the shortlist is approved, it shall not be changed by adding or deleting names of firms from the shortlist.</w:t>
      </w:r>
    </w:p>
    <w:p w14:paraId="50015BD0" w14:textId="77777777" w:rsidR="006F5A73" w:rsidRDefault="00910A06" w:rsidP="0079749A">
      <w:pPr>
        <w:pStyle w:val="ListParagraph"/>
        <w:numPr>
          <w:ilvl w:val="0"/>
          <w:numId w:val="150"/>
        </w:numPr>
        <w:ind w:right="101"/>
      </w:pPr>
      <w:r>
        <w:t xml:space="preserve">Invite RFP from shortlisted candidates / persons who qualified to submit proposals; </w:t>
      </w:r>
    </w:p>
    <w:p w14:paraId="5F2C1CF1" w14:textId="77777777" w:rsidR="006F5A73" w:rsidRDefault="00910A06">
      <w:pPr>
        <w:pStyle w:val="Heading4"/>
        <w:ind w:left="87" w:right="96"/>
      </w:pPr>
      <w:r>
        <w:t xml:space="preserve">6.4 Use of a Register of Consultants </w:t>
      </w:r>
    </w:p>
    <w:p w14:paraId="3A5F3659" w14:textId="77777777" w:rsidR="006F5A73" w:rsidRDefault="00910A06">
      <w:pPr>
        <w:numPr>
          <w:ilvl w:val="0"/>
          <w:numId w:val="67"/>
        </w:numPr>
        <w:ind w:right="101" w:hanging="420"/>
      </w:pPr>
      <w:r>
        <w:t xml:space="preserve">The register of consultants maintained pursuant to Sections 55 and 71 of the Act shall be used to identify the consulting firms in specific categories;  </w:t>
      </w:r>
    </w:p>
    <w:p w14:paraId="71B4C447" w14:textId="77777777" w:rsidR="006F5A73" w:rsidRDefault="00910A06">
      <w:pPr>
        <w:numPr>
          <w:ilvl w:val="0"/>
          <w:numId w:val="67"/>
        </w:numPr>
        <w:spacing w:after="1" w:line="278" w:lineRule="auto"/>
        <w:ind w:right="101" w:hanging="420"/>
      </w:pPr>
      <w:r>
        <w:t xml:space="preserve">The registration categories shall have been prepared to a level of detail to ensure that each category has the most capable firms qualified for the subject consulting services;  </w:t>
      </w:r>
    </w:p>
    <w:p w14:paraId="3EDAD0BA" w14:textId="77777777" w:rsidR="006F5A73" w:rsidRDefault="00910A06">
      <w:pPr>
        <w:numPr>
          <w:ilvl w:val="0"/>
          <w:numId w:val="67"/>
        </w:numPr>
        <w:ind w:right="101" w:hanging="420"/>
      </w:pPr>
      <w:r>
        <w:t xml:space="preserve">If less than 10 firms are in the registered category, all of those registered in the specific category shall be invited to submit </w:t>
      </w:r>
      <w:r w:rsidR="006E62F3">
        <w:t>proposals; and</w:t>
      </w:r>
      <w:r>
        <w:t xml:space="preserve"> </w:t>
      </w:r>
    </w:p>
    <w:p w14:paraId="6B865000" w14:textId="77777777" w:rsidR="006F5A73" w:rsidRDefault="00910A06">
      <w:pPr>
        <w:numPr>
          <w:ilvl w:val="0"/>
          <w:numId w:val="67"/>
        </w:numPr>
        <w:spacing w:after="488"/>
        <w:ind w:right="101" w:hanging="420"/>
      </w:pPr>
      <w:r>
        <w:t xml:space="preserve">If more than 20 firms are in a category, the invitation shall be on rotational basis in batches of 20 firms.  </w:t>
      </w:r>
    </w:p>
    <w:p w14:paraId="1AB80770" w14:textId="77777777" w:rsidR="006F5A73" w:rsidRDefault="00910A06">
      <w:pPr>
        <w:pStyle w:val="Heading4"/>
        <w:ind w:left="87" w:right="96"/>
      </w:pPr>
      <w:r>
        <w:t xml:space="preserve">6.5 Use of Request for Proposal </w:t>
      </w:r>
    </w:p>
    <w:p w14:paraId="21021BD8" w14:textId="77777777" w:rsidR="006F5A73" w:rsidRDefault="00910A06">
      <w:pPr>
        <w:numPr>
          <w:ilvl w:val="0"/>
          <w:numId w:val="68"/>
        </w:numPr>
        <w:ind w:right="101" w:hanging="268"/>
      </w:pPr>
      <w:r>
        <w:t xml:space="preserve">Where an EOI was not used </w:t>
      </w:r>
      <w:r w:rsidR="00E10DA9">
        <w:t>KIPRE</w:t>
      </w:r>
      <w:r w:rsidR="0006731D">
        <w:t xml:space="preserve"> </w:t>
      </w:r>
      <w:r>
        <w:t xml:space="preserve">shall advertise or invite for RFP for consultancy services through open </w:t>
      </w:r>
      <w:r w:rsidR="00354DA6">
        <w:t>tender, RFQ</w:t>
      </w:r>
      <w:r>
        <w:t xml:space="preserve"> or framework contract;  </w:t>
      </w:r>
    </w:p>
    <w:p w14:paraId="68F3043C" w14:textId="77777777" w:rsidR="006F5A73" w:rsidRDefault="00910A06">
      <w:pPr>
        <w:numPr>
          <w:ilvl w:val="0"/>
          <w:numId w:val="68"/>
        </w:numPr>
        <w:ind w:right="101" w:hanging="268"/>
      </w:pPr>
      <w:r>
        <w:t xml:space="preserve">The invitation of tenderers shall be through advertisement on </w:t>
      </w:r>
      <w:r w:rsidR="00E10DA9">
        <w:t>KIPRE</w:t>
      </w:r>
      <w:r w:rsidR="0006731D">
        <w:t xml:space="preserve"> </w:t>
      </w:r>
      <w:r>
        <w:t xml:space="preserve">website and the government portal; </w:t>
      </w:r>
    </w:p>
    <w:p w14:paraId="4DF658AC" w14:textId="77777777" w:rsidR="006F5A73" w:rsidRDefault="00910A06">
      <w:pPr>
        <w:numPr>
          <w:ilvl w:val="0"/>
          <w:numId w:val="68"/>
        </w:numPr>
        <w:spacing w:after="1" w:line="278" w:lineRule="auto"/>
        <w:ind w:right="101" w:hanging="268"/>
      </w:pPr>
      <w:r>
        <w:t xml:space="preserve">The standard RFP document approved by PPRA shall be used; </w:t>
      </w:r>
      <w:proofErr w:type="gramStart"/>
      <w:r>
        <w:t>iv</w:t>
      </w:r>
      <w:proofErr w:type="gramEnd"/>
      <w:r>
        <w:t>. The Terms of Reference</w:t>
      </w:r>
      <w:r w:rsidR="00354DA6">
        <w:t xml:space="preserve"> </w:t>
      </w:r>
      <w:r>
        <w:t xml:space="preserve">(TOR) prepared by the user directorate shall be used; v. The terms of reference prepared by </w:t>
      </w:r>
      <w:r w:rsidR="00E10DA9">
        <w:t>KIPRE</w:t>
      </w:r>
      <w:r w:rsidR="0006731D">
        <w:t xml:space="preserve"> </w:t>
      </w:r>
      <w:r>
        <w:t xml:space="preserve">shall set out: </w:t>
      </w:r>
    </w:p>
    <w:p w14:paraId="7EB4A761" w14:textId="77777777" w:rsidR="006F5A73" w:rsidRDefault="00910A06">
      <w:pPr>
        <w:numPr>
          <w:ilvl w:val="0"/>
          <w:numId w:val="69"/>
        </w:numPr>
        <w:ind w:right="101" w:hanging="273"/>
      </w:pPr>
      <w:r>
        <w:t xml:space="preserve">The background including the reasons necessitating the procurement; </w:t>
      </w:r>
    </w:p>
    <w:p w14:paraId="73863FD4" w14:textId="77777777" w:rsidR="006F5A73" w:rsidRDefault="00910A06">
      <w:pPr>
        <w:numPr>
          <w:ilvl w:val="0"/>
          <w:numId w:val="69"/>
        </w:numPr>
        <w:ind w:right="101" w:hanging="273"/>
      </w:pPr>
      <w:r>
        <w:t xml:space="preserve">The objects to be achieved by the procurement; </w:t>
      </w:r>
    </w:p>
    <w:p w14:paraId="004B9125" w14:textId="77777777" w:rsidR="006F5A73" w:rsidRDefault="00910A06">
      <w:pPr>
        <w:numPr>
          <w:ilvl w:val="0"/>
          <w:numId w:val="69"/>
        </w:numPr>
        <w:ind w:right="101" w:hanging="273"/>
      </w:pPr>
      <w:r>
        <w:t xml:space="preserve">The output and deliverables expected from the person to be awarded the tender; </w:t>
      </w:r>
    </w:p>
    <w:p w14:paraId="6E0BE5EC" w14:textId="77777777" w:rsidR="006F5A73" w:rsidRDefault="00910A06">
      <w:pPr>
        <w:numPr>
          <w:ilvl w:val="0"/>
          <w:numId w:val="69"/>
        </w:numPr>
        <w:ind w:right="101" w:hanging="273"/>
      </w:pPr>
      <w:r>
        <w:t xml:space="preserve">The qualifications necessary for a person to be awarded the tender; </w:t>
      </w:r>
    </w:p>
    <w:p w14:paraId="59807264" w14:textId="77777777" w:rsidR="006F5A73" w:rsidRDefault="00910A06">
      <w:pPr>
        <w:numPr>
          <w:ilvl w:val="0"/>
          <w:numId w:val="69"/>
        </w:numPr>
        <w:ind w:right="101" w:hanging="273"/>
      </w:pPr>
      <w:r>
        <w:t xml:space="preserve">Duration of the assignment; and </w:t>
      </w:r>
    </w:p>
    <w:p w14:paraId="2FB13E85" w14:textId="77777777" w:rsidR="006F5A73" w:rsidRDefault="00910A06">
      <w:pPr>
        <w:numPr>
          <w:ilvl w:val="0"/>
          <w:numId w:val="69"/>
        </w:numPr>
        <w:spacing w:after="126"/>
        <w:ind w:right="101" w:hanging="273"/>
      </w:pPr>
      <w:r>
        <w:t xml:space="preserve">Any other relevant information as may be required in the tender document. </w:t>
      </w:r>
    </w:p>
    <w:p w14:paraId="3DB84623" w14:textId="77777777" w:rsidR="00354DA6" w:rsidRDefault="00910A06" w:rsidP="00354DA6">
      <w:pPr>
        <w:pStyle w:val="ListParagraph"/>
        <w:numPr>
          <w:ilvl w:val="0"/>
          <w:numId w:val="67"/>
        </w:numPr>
        <w:spacing w:after="1" w:line="278" w:lineRule="auto"/>
        <w:ind w:right="99"/>
        <w:jc w:val="left"/>
      </w:pPr>
      <w:r>
        <w:lastRenderedPageBreak/>
        <w:t>The Director SCM shall prepare the RFP document by incorporating the specifications and/or Terms of Reference from the User Department/Directorate</w:t>
      </w:r>
    </w:p>
    <w:p w14:paraId="6167940A" w14:textId="77777777" w:rsidR="00354DA6" w:rsidRDefault="00910A06" w:rsidP="00354DA6">
      <w:pPr>
        <w:pStyle w:val="ListParagraph"/>
        <w:numPr>
          <w:ilvl w:val="0"/>
          <w:numId w:val="67"/>
        </w:numPr>
        <w:spacing w:after="1" w:line="278" w:lineRule="auto"/>
        <w:ind w:right="99"/>
        <w:jc w:val="left"/>
      </w:pPr>
      <w:r>
        <w:t>The RFP document shall contain instructions for the preparation and submission of proposals.</w:t>
      </w:r>
    </w:p>
    <w:p w14:paraId="5DA72FFA" w14:textId="77777777" w:rsidR="00354DA6" w:rsidRDefault="00910A06" w:rsidP="00354DA6">
      <w:pPr>
        <w:pStyle w:val="ListParagraph"/>
        <w:numPr>
          <w:ilvl w:val="0"/>
          <w:numId w:val="67"/>
        </w:numPr>
        <w:spacing w:after="1" w:line="278" w:lineRule="auto"/>
        <w:ind w:right="99"/>
        <w:jc w:val="left"/>
      </w:pPr>
      <w:r>
        <w:t>The RFP document shall include the procedures and criteria to be used to evaluate and compare the proposals including the technical and financial proposals;</w:t>
      </w:r>
    </w:p>
    <w:p w14:paraId="71E87CAF" w14:textId="77777777" w:rsidR="00354DA6" w:rsidRDefault="00910A06" w:rsidP="00354DA6">
      <w:pPr>
        <w:pStyle w:val="ListParagraph"/>
        <w:numPr>
          <w:ilvl w:val="0"/>
          <w:numId w:val="67"/>
        </w:numPr>
        <w:spacing w:after="1" w:line="278" w:lineRule="auto"/>
        <w:ind w:right="99"/>
        <w:jc w:val="left"/>
      </w:pPr>
      <w:r>
        <w:t>Tenderers shall be required to seal their technical proposals and financial proposal in two separate sealed envelopes;</w:t>
      </w:r>
    </w:p>
    <w:p w14:paraId="7F0430DE" w14:textId="77777777" w:rsidR="00354DA6" w:rsidRDefault="00910A06" w:rsidP="00354DA6">
      <w:pPr>
        <w:pStyle w:val="ListParagraph"/>
        <w:numPr>
          <w:ilvl w:val="0"/>
          <w:numId w:val="67"/>
        </w:numPr>
        <w:spacing w:after="1" w:line="278" w:lineRule="auto"/>
        <w:ind w:right="99"/>
        <w:jc w:val="left"/>
      </w:pPr>
      <w:r>
        <w:t>Bidders that pass the technical stage shall be invited for the opening of the financial proposals;</w:t>
      </w:r>
    </w:p>
    <w:p w14:paraId="5ED3B90C" w14:textId="77777777" w:rsidR="006F5A73" w:rsidRDefault="00E10DA9" w:rsidP="00354DA6">
      <w:pPr>
        <w:pStyle w:val="ListParagraph"/>
        <w:numPr>
          <w:ilvl w:val="0"/>
          <w:numId w:val="67"/>
        </w:numPr>
        <w:spacing w:after="1" w:line="278" w:lineRule="auto"/>
        <w:ind w:right="99"/>
        <w:jc w:val="left"/>
      </w:pPr>
      <w:r>
        <w:t>KIPRE</w:t>
      </w:r>
      <w:r w:rsidR="0006731D">
        <w:t xml:space="preserve"> </w:t>
      </w:r>
      <w:r w:rsidR="00910A06">
        <w:t xml:space="preserve">shall conduct competitive negotiation in case there is a tie in the lowest evaluated price, a tie in the highest combined score, lowest evaluated bidder or highest scoring proposal is above budget by 25%; </w:t>
      </w:r>
    </w:p>
    <w:p w14:paraId="7B6ED9B2" w14:textId="77777777" w:rsidR="006F5A73" w:rsidRDefault="00E10DA9">
      <w:pPr>
        <w:numPr>
          <w:ilvl w:val="0"/>
          <w:numId w:val="70"/>
        </w:numPr>
        <w:ind w:right="101" w:hanging="361"/>
      </w:pPr>
      <w:r>
        <w:t>KIPRE</w:t>
      </w:r>
      <w:r w:rsidR="0006731D">
        <w:t xml:space="preserve"> </w:t>
      </w:r>
      <w:r w:rsidR="00354DA6">
        <w:t>shall request</w:t>
      </w:r>
      <w:r w:rsidR="00910A06">
        <w:t xml:space="preserve"> the identified tenderers to revise their tender by submitting their best and final offer (BAFO) within a period of seven days;  </w:t>
      </w:r>
    </w:p>
    <w:p w14:paraId="66A287C9" w14:textId="77777777" w:rsidR="006F5A73" w:rsidRDefault="00910A06">
      <w:pPr>
        <w:numPr>
          <w:ilvl w:val="0"/>
          <w:numId w:val="70"/>
        </w:numPr>
        <w:ind w:right="101" w:hanging="361"/>
      </w:pPr>
      <w:r>
        <w:t xml:space="preserve">The revised rate shall not compromise the quality specifications of the original tender; </w:t>
      </w:r>
    </w:p>
    <w:p w14:paraId="04400942" w14:textId="77777777" w:rsidR="006F5A73" w:rsidRDefault="00910A06">
      <w:pPr>
        <w:spacing w:after="488"/>
        <w:ind w:left="1085" w:right="101" w:hanging="361"/>
      </w:pPr>
      <w:proofErr w:type="spellStart"/>
      <w:proofErr w:type="gramStart"/>
      <w:r>
        <w:t>xiv.The</w:t>
      </w:r>
      <w:proofErr w:type="spellEnd"/>
      <w:proofErr w:type="gramEnd"/>
      <w:r>
        <w:t xml:space="preserve"> successful best and final offer shall be the best rated tender using the evaluation criteria set forth in the original tender document. </w:t>
      </w:r>
    </w:p>
    <w:p w14:paraId="27AFD749" w14:textId="77777777" w:rsidR="006F5A73" w:rsidRDefault="00910A06">
      <w:pPr>
        <w:pStyle w:val="Heading4"/>
        <w:ind w:left="87" w:right="96"/>
      </w:pPr>
      <w:r>
        <w:t xml:space="preserve">6.6 Opening and Evaluation of the Proposal </w:t>
      </w:r>
    </w:p>
    <w:p w14:paraId="1FE2C8BD" w14:textId="77777777" w:rsidR="006F5A73" w:rsidRDefault="00910A06">
      <w:pPr>
        <w:numPr>
          <w:ilvl w:val="0"/>
          <w:numId w:val="71"/>
        </w:numPr>
        <w:ind w:right="101" w:hanging="449"/>
      </w:pPr>
      <w:r>
        <w:t xml:space="preserve">Opening shall be done by the opening committee appointed by the (AO), and done just like open tender as prescribed in Section 78 of the Act; </w:t>
      </w:r>
    </w:p>
    <w:p w14:paraId="5A3BBD7F" w14:textId="77777777" w:rsidR="006F5A73" w:rsidRDefault="00910A06">
      <w:pPr>
        <w:numPr>
          <w:ilvl w:val="0"/>
          <w:numId w:val="71"/>
        </w:numPr>
        <w:ind w:right="101" w:hanging="449"/>
      </w:pPr>
      <w:r>
        <w:t xml:space="preserve">At the time of the opening, only the outer envelope shall be opened confirming the presence of the technical proposal and the financial proposal;  </w:t>
      </w:r>
    </w:p>
    <w:p w14:paraId="40E18BE0" w14:textId="77777777" w:rsidR="00354DA6" w:rsidRDefault="00910A06">
      <w:pPr>
        <w:numPr>
          <w:ilvl w:val="0"/>
          <w:numId w:val="71"/>
        </w:numPr>
        <w:ind w:right="101" w:hanging="449"/>
      </w:pPr>
      <w:r>
        <w:t>Technical proposals shall be opened at that time to confirm the name of the firm, number of copies submitted and the number of pages in the technical proposal;</w:t>
      </w:r>
    </w:p>
    <w:p w14:paraId="27BFE8F1" w14:textId="77777777" w:rsidR="006F5A73" w:rsidRDefault="00910A06">
      <w:pPr>
        <w:numPr>
          <w:ilvl w:val="0"/>
          <w:numId w:val="71"/>
        </w:numPr>
        <w:ind w:right="101" w:hanging="449"/>
      </w:pPr>
      <w:r>
        <w:t xml:space="preserve">Financial proposal shall remain sealed in the envelope and secured safely up to the financial opening time; </w:t>
      </w:r>
    </w:p>
    <w:p w14:paraId="085833DB" w14:textId="77777777" w:rsidR="006F5A73" w:rsidRDefault="00910A06">
      <w:pPr>
        <w:ind w:left="724" w:right="101"/>
      </w:pPr>
      <w:r>
        <w:t xml:space="preserve">v. Any proposal received after the submission time given shall be rejected; </w:t>
      </w:r>
      <w:proofErr w:type="gramStart"/>
      <w:r>
        <w:t>vi</w:t>
      </w:r>
      <w:proofErr w:type="gramEnd"/>
      <w:r>
        <w:t xml:space="preserve">. The RFP document shall include the evaluation criteria of the proposals, that is, preliminary, technical and financial. </w:t>
      </w:r>
    </w:p>
    <w:p w14:paraId="3ACA04EB" w14:textId="77777777" w:rsidR="006F5A73" w:rsidRDefault="00910A06">
      <w:pPr>
        <w:numPr>
          <w:ilvl w:val="0"/>
          <w:numId w:val="72"/>
        </w:numPr>
        <w:ind w:right="101" w:hanging="453"/>
      </w:pPr>
      <w:r>
        <w:t xml:space="preserve">The committee shall evaluate as per the criteria set out in the request for proposal document and submit a signed report to the Director SCM for professional opinion. </w:t>
      </w:r>
    </w:p>
    <w:p w14:paraId="732B7339" w14:textId="77777777" w:rsidR="006F5A73" w:rsidRDefault="00910A06">
      <w:pPr>
        <w:numPr>
          <w:ilvl w:val="0"/>
          <w:numId w:val="72"/>
        </w:numPr>
        <w:ind w:right="101" w:hanging="453"/>
      </w:pPr>
      <w:r>
        <w:t xml:space="preserve">The evaluation shall be carried out within a maximum period of twenty-one (21) days.  </w:t>
      </w:r>
    </w:p>
    <w:p w14:paraId="64F05953" w14:textId="77777777" w:rsidR="006F5A73" w:rsidRDefault="00910A06">
      <w:pPr>
        <w:numPr>
          <w:ilvl w:val="0"/>
          <w:numId w:val="72"/>
        </w:numPr>
        <w:ind w:right="101" w:hanging="453"/>
      </w:pPr>
      <w:r>
        <w:t xml:space="preserve">The (AO)  may reduce the evaluation period after taking into account the following circumstances </w:t>
      </w:r>
    </w:p>
    <w:p w14:paraId="739FBCA9" w14:textId="77777777" w:rsidR="006F5A73" w:rsidRDefault="00910A06">
      <w:pPr>
        <w:numPr>
          <w:ilvl w:val="1"/>
          <w:numId w:val="72"/>
        </w:numPr>
        <w:ind w:right="101" w:hanging="360"/>
      </w:pPr>
      <w:r>
        <w:t xml:space="preserve">where the scope of the assignment is not complex; </w:t>
      </w:r>
    </w:p>
    <w:p w14:paraId="521594BB" w14:textId="77777777" w:rsidR="006F5A73" w:rsidRDefault="00910A06">
      <w:pPr>
        <w:numPr>
          <w:ilvl w:val="1"/>
          <w:numId w:val="72"/>
        </w:numPr>
        <w:ind w:right="101" w:hanging="360"/>
      </w:pPr>
      <w:r>
        <w:lastRenderedPageBreak/>
        <w:t xml:space="preserve">where the assignment can be done by individual consultants; </w:t>
      </w:r>
    </w:p>
    <w:p w14:paraId="20F7B528" w14:textId="77777777" w:rsidR="006F5A73" w:rsidRDefault="00910A06">
      <w:pPr>
        <w:numPr>
          <w:ilvl w:val="1"/>
          <w:numId w:val="72"/>
        </w:numPr>
        <w:ind w:right="101" w:hanging="360"/>
      </w:pPr>
      <w:r>
        <w:t xml:space="preserve">where the budget is fixed; and </w:t>
      </w:r>
    </w:p>
    <w:p w14:paraId="59ED9699" w14:textId="77777777" w:rsidR="006F5A73" w:rsidRDefault="00910A06">
      <w:pPr>
        <w:numPr>
          <w:ilvl w:val="1"/>
          <w:numId w:val="72"/>
        </w:numPr>
        <w:spacing w:after="127"/>
        <w:ind w:right="101" w:hanging="360"/>
      </w:pPr>
      <w:r>
        <w:t xml:space="preserve">Where the selection is done through single sourcing. </w:t>
      </w:r>
    </w:p>
    <w:p w14:paraId="0AB747F9" w14:textId="77777777" w:rsidR="006F5A73" w:rsidRDefault="00910A06">
      <w:pPr>
        <w:numPr>
          <w:ilvl w:val="0"/>
          <w:numId w:val="72"/>
        </w:numPr>
        <w:ind w:right="101" w:hanging="453"/>
      </w:pPr>
      <w:r>
        <w:t xml:space="preserve">Where the above listed conditions apply, the evaluation period shall not be more than fourteen (14) days; </w:t>
      </w:r>
    </w:p>
    <w:p w14:paraId="3450CD83" w14:textId="77777777" w:rsidR="006F5A73" w:rsidRDefault="00910A06">
      <w:pPr>
        <w:numPr>
          <w:ilvl w:val="0"/>
          <w:numId w:val="72"/>
        </w:numPr>
        <w:ind w:right="101" w:hanging="453"/>
      </w:pPr>
      <w:r>
        <w:t xml:space="preserve">Upon completion of the technical evaluation, the successful bidders who score a minimum score as indicated in the RFP shall be invited for financial bid opening;  </w:t>
      </w:r>
    </w:p>
    <w:p w14:paraId="1AE8DAF5" w14:textId="77777777" w:rsidR="006F5A73" w:rsidRDefault="00910A06">
      <w:pPr>
        <w:numPr>
          <w:ilvl w:val="0"/>
          <w:numId w:val="72"/>
        </w:numPr>
        <w:ind w:right="101" w:hanging="453"/>
      </w:pPr>
      <w:r>
        <w:t xml:space="preserve">Evaluation Committee shall record the results by using the evaluation criteria set out in the tender document;  </w:t>
      </w:r>
    </w:p>
    <w:p w14:paraId="72249D9A" w14:textId="77777777" w:rsidR="006F5A73" w:rsidRDefault="00910A06">
      <w:pPr>
        <w:numPr>
          <w:ilvl w:val="0"/>
          <w:numId w:val="72"/>
        </w:numPr>
        <w:ind w:right="101" w:hanging="453"/>
      </w:pPr>
      <w:r>
        <w:t xml:space="preserve">The Evaluation Committee shall state out the bids found qualified and the reason why any bidder is found not qualified; </w:t>
      </w:r>
    </w:p>
    <w:p w14:paraId="01BF0A6B" w14:textId="77777777" w:rsidR="006F5A73" w:rsidRDefault="00910A06">
      <w:pPr>
        <w:numPr>
          <w:ilvl w:val="0"/>
          <w:numId w:val="72"/>
        </w:numPr>
        <w:ind w:right="101" w:hanging="453"/>
      </w:pPr>
      <w:r>
        <w:t xml:space="preserve">Each evaluator shall score independently and the average score for each bid shall be ascertained by adding up all the individual marks for each criterion dividing by the number of evaluators; </w:t>
      </w:r>
    </w:p>
    <w:p w14:paraId="18FF6CE3" w14:textId="77777777" w:rsidR="006F5A73" w:rsidRDefault="00E10DA9">
      <w:pPr>
        <w:numPr>
          <w:ilvl w:val="0"/>
          <w:numId w:val="72"/>
        </w:numPr>
        <w:ind w:right="101" w:hanging="453"/>
      </w:pPr>
      <w:r>
        <w:t>KIPRE</w:t>
      </w:r>
      <w:r w:rsidR="0006731D">
        <w:t xml:space="preserve"> </w:t>
      </w:r>
      <w:r w:rsidR="00910A06">
        <w:t>pass mark of the technical score shall be 70%, unless under special conditions authorized by A</w:t>
      </w:r>
      <w:r w:rsidR="00523A05">
        <w:t>O</w:t>
      </w:r>
      <w:r w:rsidR="00910A06">
        <w:t xml:space="preserve">;  </w:t>
      </w:r>
    </w:p>
    <w:p w14:paraId="1A00F4EB" w14:textId="77777777" w:rsidR="006F5A73" w:rsidRDefault="00910A06">
      <w:pPr>
        <w:numPr>
          <w:ilvl w:val="0"/>
          <w:numId w:val="72"/>
        </w:numPr>
        <w:ind w:right="101" w:hanging="453"/>
      </w:pPr>
      <w:r>
        <w:t xml:space="preserve">The weighting of the technical score and financial score shall be 80% and 20% respectively. </w:t>
      </w:r>
    </w:p>
    <w:p w14:paraId="31C0AB8C" w14:textId="77777777" w:rsidR="006F5A73" w:rsidRDefault="00910A06">
      <w:pPr>
        <w:numPr>
          <w:ilvl w:val="0"/>
          <w:numId w:val="72"/>
        </w:numPr>
        <w:ind w:right="101" w:hanging="453"/>
      </w:pPr>
      <w:r>
        <w:t xml:space="preserve">The (AO) shall approve and award the RFP to the successful tenderer. xviii. </w:t>
      </w:r>
      <w:r w:rsidR="00E10DA9">
        <w:t>KIPRE</w:t>
      </w:r>
      <w:r w:rsidR="0006731D">
        <w:t xml:space="preserve"> </w:t>
      </w:r>
      <w:r>
        <w:t xml:space="preserve">shall negotiate with the successful consultants in accordance with Section 128 of the Act. </w:t>
      </w:r>
    </w:p>
    <w:p w14:paraId="4781DAF9" w14:textId="77777777" w:rsidR="006F5A73" w:rsidRDefault="00910A06">
      <w:pPr>
        <w:spacing w:after="22" w:line="259" w:lineRule="auto"/>
        <w:ind w:left="452" w:right="0" w:firstLine="0"/>
        <w:jc w:val="left"/>
      </w:pPr>
      <w:r>
        <w:t xml:space="preserve"> </w:t>
      </w:r>
    </w:p>
    <w:p w14:paraId="5BBA5660" w14:textId="77777777" w:rsidR="006F5A73" w:rsidRDefault="00910A06">
      <w:pPr>
        <w:pStyle w:val="Heading4"/>
        <w:ind w:left="87" w:right="96"/>
      </w:pPr>
      <w:r>
        <w:t xml:space="preserve">6.7 Alternative selection methods </w:t>
      </w:r>
    </w:p>
    <w:p w14:paraId="16908B80" w14:textId="77777777" w:rsidR="006F5A73" w:rsidRDefault="00910A06">
      <w:pPr>
        <w:ind w:left="645" w:right="101" w:hanging="540"/>
      </w:pPr>
      <w:r>
        <w:t xml:space="preserve">        </w:t>
      </w:r>
      <w:r w:rsidR="00E10DA9">
        <w:t>KIPRE</w:t>
      </w:r>
      <w:r w:rsidR="0006731D">
        <w:t xml:space="preserve"> </w:t>
      </w:r>
      <w:r>
        <w:t xml:space="preserve">shall use alternative selection methods to procure consultants. Where alternative methods are selected, a report shall be prepared and submitted to PPRA. The alternative selection method in the RFPs include: - </w:t>
      </w:r>
    </w:p>
    <w:p w14:paraId="4244732F" w14:textId="77777777" w:rsidR="006F5A73" w:rsidRDefault="00910A06">
      <w:pPr>
        <w:spacing w:after="18" w:line="259" w:lineRule="auto"/>
        <w:ind w:left="92" w:right="0" w:firstLine="0"/>
        <w:jc w:val="left"/>
      </w:pPr>
      <w:r>
        <w:t xml:space="preserve"> </w:t>
      </w:r>
    </w:p>
    <w:p w14:paraId="5703A911" w14:textId="77777777" w:rsidR="006F5A73" w:rsidRDefault="00910A06">
      <w:pPr>
        <w:pStyle w:val="Heading5"/>
        <w:ind w:left="87" w:right="96"/>
      </w:pPr>
      <w:r>
        <w:t xml:space="preserve">6.7.1 Quality Based Selection (QBS) </w:t>
      </w:r>
    </w:p>
    <w:p w14:paraId="4279C698" w14:textId="77777777" w:rsidR="006F5A73" w:rsidRDefault="00E10DA9">
      <w:pPr>
        <w:numPr>
          <w:ilvl w:val="0"/>
          <w:numId w:val="73"/>
        </w:numPr>
        <w:ind w:right="101" w:hanging="360"/>
      </w:pPr>
      <w:r>
        <w:t>KIPRE</w:t>
      </w:r>
      <w:r w:rsidR="0006731D">
        <w:t xml:space="preserve"> </w:t>
      </w:r>
      <w:r w:rsidR="00910A06">
        <w:t xml:space="preserve">shall use </w:t>
      </w:r>
      <w:r w:rsidR="00910A06">
        <w:rPr>
          <w:b/>
        </w:rPr>
        <w:t xml:space="preserve">QBS </w:t>
      </w:r>
      <w:r w:rsidR="00910A06">
        <w:t xml:space="preserve">method for complex or highly specialized assignments.  </w:t>
      </w:r>
    </w:p>
    <w:p w14:paraId="54C491C1" w14:textId="77777777" w:rsidR="006F5A73" w:rsidRDefault="00910A06">
      <w:pPr>
        <w:numPr>
          <w:ilvl w:val="0"/>
          <w:numId w:val="73"/>
        </w:numPr>
        <w:ind w:right="101" w:hanging="360"/>
      </w:pPr>
      <w:r>
        <w:t xml:space="preserve">This method shall be used where it is difficult for </w:t>
      </w:r>
      <w:r w:rsidR="00E10DA9">
        <w:t>KIPRE</w:t>
      </w:r>
      <w:r w:rsidR="0006731D">
        <w:t xml:space="preserve"> </w:t>
      </w:r>
      <w:r>
        <w:t xml:space="preserve">to define precise specifications and/or terms of reference and the required input from the consultants or assignments where the objective is to have the best experts or where assignments and professional services that are regulated by some legislation.  </w:t>
      </w:r>
    </w:p>
    <w:p w14:paraId="14187F78" w14:textId="77777777" w:rsidR="006F5A73" w:rsidRDefault="00910A06">
      <w:pPr>
        <w:numPr>
          <w:ilvl w:val="0"/>
          <w:numId w:val="73"/>
        </w:numPr>
        <w:ind w:right="101" w:hanging="360"/>
      </w:pPr>
      <w:r>
        <w:t xml:space="preserve">Award of contract shall be made to the firm or individual who scored the highest technical scores regardless of the cost. </w:t>
      </w:r>
    </w:p>
    <w:p w14:paraId="0ADED6B8" w14:textId="77777777" w:rsidR="006F5A73" w:rsidRDefault="00910A06">
      <w:pPr>
        <w:numPr>
          <w:ilvl w:val="0"/>
          <w:numId w:val="73"/>
        </w:numPr>
        <w:ind w:right="101" w:hanging="360"/>
      </w:pPr>
      <w:r>
        <w:t xml:space="preserve">Procedure is as per Regulation 123. </w:t>
      </w:r>
    </w:p>
    <w:p w14:paraId="21E00632" w14:textId="77777777" w:rsidR="006F5A73" w:rsidRDefault="00910A06">
      <w:pPr>
        <w:spacing w:after="18" w:line="259" w:lineRule="auto"/>
        <w:ind w:left="92" w:right="0" w:firstLine="0"/>
        <w:jc w:val="left"/>
      </w:pPr>
      <w:r>
        <w:t xml:space="preserve"> </w:t>
      </w:r>
    </w:p>
    <w:p w14:paraId="2A5A6C3B" w14:textId="77777777" w:rsidR="006F5A73" w:rsidRDefault="00910A06">
      <w:pPr>
        <w:pStyle w:val="Heading5"/>
        <w:ind w:left="87" w:right="96"/>
      </w:pPr>
      <w:r>
        <w:lastRenderedPageBreak/>
        <w:t xml:space="preserve">6.7.2 Least Cost Selection (LCS) </w:t>
      </w:r>
    </w:p>
    <w:p w14:paraId="69F6D285" w14:textId="77777777" w:rsidR="006F5A73" w:rsidRDefault="00E10DA9">
      <w:pPr>
        <w:numPr>
          <w:ilvl w:val="0"/>
          <w:numId w:val="74"/>
        </w:numPr>
        <w:spacing w:after="1" w:line="278" w:lineRule="auto"/>
        <w:ind w:right="101" w:hanging="453"/>
      </w:pPr>
      <w:r>
        <w:t>KIPRE</w:t>
      </w:r>
      <w:r w:rsidR="0006731D">
        <w:t xml:space="preserve"> </w:t>
      </w:r>
      <w:r w:rsidR="00910A06">
        <w:t xml:space="preserve">shall use </w:t>
      </w:r>
      <w:r w:rsidR="00910A06">
        <w:rPr>
          <w:b/>
        </w:rPr>
        <w:t>Least Cost Selection (LCS)</w:t>
      </w:r>
      <w:r w:rsidR="00910A06">
        <w:t xml:space="preserve"> method which is appropriate for assignments that are of a standard or routine nature where well-established practices and standards exist.  </w:t>
      </w:r>
    </w:p>
    <w:p w14:paraId="3CF73645" w14:textId="77777777" w:rsidR="006F5A73" w:rsidRDefault="00910A06">
      <w:pPr>
        <w:numPr>
          <w:ilvl w:val="0"/>
          <w:numId w:val="74"/>
        </w:numPr>
        <w:ind w:right="101" w:hanging="453"/>
      </w:pPr>
      <w:r>
        <w:t xml:space="preserve">Award shall be made to the lowest bidder who met the minimum technical scores.  </w:t>
      </w:r>
    </w:p>
    <w:p w14:paraId="72E9DBDE" w14:textId="77777777" w:rsidR="006F5A73" w:rsidRDefault="00910A06">
      <w:pPr>
        <w:numPr>
          <w:ilvl w:val="0"/>
          <w:numId w:val="74"/>
        </w:numPr>
        <w:ind w:right="101" w:hanging="453"/>
      </w:pPr>
      <w:r>
        <w:t xml:space="preserve">Procedure is as per Regulation 125. </w:t>
      </w:r>
    </w:p>
    <w:p w14:paraId="10A4B595" w14:textId="77777777" w:rsidR="006F5A73" w:rsidRDefault="00910A06">
      <w:pPr>
        <w:spacing w:after="18" w:line="259" w:lineRule="auto"/>
        <w:ind w:left="92" w:right="0" w:firstLine="0"/>
        <w:jc w:val="left"/>
      </w:pPr>
      <w:r>
        <w:rPr>
          <w:b/>
        </w:rPr>
        <w:t xml:space="preserve"> </w:t>
      </w:r>
    </w:p>
    <w:p w14:paraId="19D6D831" w14:textId="77777777" w:rsidR="006F5A73" w:rsidRDefault="00910A06">
      <w:pPr>
        <w:pStyle w:val="Heading5"/>
        <w:ind w:left="87" w:right="96"/>
      </w:pPr>
      <w:r>
        <w:t xml:space="preserve">6.7.3 Consultants Qualifications Selection (CQS) </w:t>
      </w:r>
    </w:p>
    <w:p w14:paraId="62309914" w14:textId="77777777" w:rsidR="006F5A73" w:rsidRDefault="00910A06">
      <w:pPr>
        <w:numPr>
          <w:ilvl w:val="0"/>
          <w:numId w:val="75"/>
        </w:numPr>
        <w:ind w:right="101" w:hanging="541"/>
      </w:pPr>
      <w:r>
        <w:t xml:space="preserve">This shall be used for small assignment of which the need for preparing and evaluating competitive bids is not justified.  </w:t>
      </w:r>
    </w:p>
    <w:p w14:paraId="7D6D86D4" w14:textId="77777777" w:rsidR="006F5A73" w:rsidRDefault="00910A06">
      <w:pPr>
        <w:numPr>
          <w:ilvl w:val="0"/>
          <w:numId w:val="75"/>
        </w:numPr>
        <w:ind w:right="101" w:hanging="541"/>
      </w:pPr>
      <w:r>
        <w:t xml:space="preserve">Procedure is as per Regulation 126. </w:t>
      </w:r>
    </w:p>
    <w:p w14:paraId="6DDA68CD" w14:textId="77777777" w:rsidR="006F5A73" w:rsidRDefault="00910A06">
      <w:pPr>
        <w:spacing w:after="22" w:line="259" w:lineRule="auto"/>
        <w:ind w:left="92" w:right="0" w:firstLine="0"/>
        <w:jc w:val="left"/>
      </w:pPr>
      <w:r>
        <w:rPr>
          <w:b/>
        </w:rPr>
        <w:t xml:space="preserve"> </w:t>
      </w:r>
    </w:p>
    <w:p w14:paraId="6EF36EFD" w14:textId="77777777" w:rsidR="006F5A73" w:rsidRDefault="00910A06">
      <w:pPr>
        <w:pStyle w:val="Heading5"/>
        <w:ind w:left="87" w:right="96"/>
      </w:pPr>
      <w:r>
        <w:t xml:space="preserve">6.7.4 </w:t>
      </w:r>
      <w:r w:rsidR="00354DA6">
        <w:t>Individual Consultants Selection (</w:t>
      </w:r>
      <w:proofErr w:type="spellStart"/>
      <w:r w:rsidR="00354DA6">
        <w:t>Ics</w:t>
      </w:r>
      <w:proofErr w:type="spellEnd"/>
      <w:r w:rsidR="00354DA6">
        <w:t xml:space="preserve">) </w:t>
      </w:r>
    </w:p>
    <w:p w14:paraId="0BF5DD1E" w14:textId="77777777" w:rsidR="006F5A73" w:rsidRDefault="00E10DA9">
      <w:pPr>
        <w:numPr>
          <w:ilvl w:val="0"/>
          <w:numId w:val="76"/>
        </w:numPr>
        <w:ind w:right="101" w:hanging="360"/>
      </w:pPr>
      <w:r>
        <w:t>KIPRE</w:t>
      </w:r>
      <w:r w:rsidR="0006731D">
        <w:t xml:space="preserve"> </w:t>
      </w:r>
      <w:r w:rsidR="00910A06">
        <w:t xml:space="preserve">shall use </w:t>
      </w:r>
      <w:proofErr w:type="gramStart"/>
      <w:r w:rsidR="00910A06">
        <w:t>ICS  for</w:t>
      </w:r>
      <w:proofErr w:type="gramEnd"/>
      <w:r w:rsidR="00910A06">
        <w:t xml:space="preserve">  assignments for which a team of expert is not required; no additional outside professional support is required; the experience and qualification of individual are the predominant consideration or coordination administration or collective responsibilities between individuals is required. </w:t>
      </w:r>
    </w:p>
    <w:p w14:paraId="72308F74" w14:textId="77777777" w:rsidR="006F5A73" w:rsidRDefault="00910A06">
      <w:pPr>
        <w:numPr>
          <w:ilvl w:val="0"/>
          <w:numId w:val="76"/>
        </w:numPr>
        <w:ind w:right="101" w:hanging="360"/>
      </w:pPr>
      <w:r>
        <w:t xml:space="preserve">Procedure is as per Regulation 128. </w:t>
      </w:r>
    </w:p>
    <w:p w14:paraId="4BFC40E3" w14:textId="77777777" w:rsidR="006F5A73" w:rsidRDefault="00910A06">
      <w:pPr>
        <w:spacing w:after="18" w:line="259" w:lineRule="auto"/>
        <w:ind w:left="632" w:right="0" w:firstLine="0"/>
        <w:jc w:val="left"/>
      </w:pPr>
      <w:r>
        <w:t xml:space="preserve"> </w:t>
      </w:r>
    </w:p>
    <w:p w14:paraId="27522619" w14:textId="77777777" w:rsidR="006F5A73" w:rsidRDefault="00910A06">
      <w:pPr>
        <w:pStyle w:val="Heading5"/>
        <w:ind w:left="87" w:right="96"/>
      </w:pPr>
      <w:r>
        <w:t xml:space="preserve">6.7.5 Fixed Budget Selection (FBS) </w:t>
      </w:r>
    </w:p>
    <w:p w14:paraId="158C5A90" w14:textId="77777777" w:rsidR="006F5A73" w:rsidRDefault="00E10DA9">
      <w:pPr>
        <w:numPr>
          <w:ilvl w:val="0"/>
          <w:numId w:val="77"/>
        </w:numPr>
        <w:ind w:right="101" w:hanging="360"/>
      </w:pPr>
      <w:r>
        <w:t>KIPRE</w:t>
      </w:r>
      <w:r w:rsidR="0006731D">
        <w:t xml:space="preserve"> </w:t>
      </w:r>
      <w:r w:rsidR="00910A06">
        <w:t xml:space="preserve">shall use Fixed Budget Selection (FBS) where it shall reveal the available budget and request the consultants to provide their best technical and financial proposals in separate envelopes within the budget.  </w:t>
      </w:r>
    </w:p>
    <w:p w14:paraId="447AF2BF" w14:textId="77777777" w:rsidR="006F5A73" w:rsidRDefault="00910A06">
      <w:pPr>
        <w:numPr>
          <w:ilvl w:val="0"/>
          <w:numId w:val="77"/>
        </w:numPr>
        <w:ind w:right="101" w:hanging="360"/>
      </w:pPr>
      <w:r>
        <w:t xml:space="preserve">Fixed Budget Selection is appropriate when the assignment is simple and can be precisely defined by </w:t>
      </w:r>
      <w:proofErr w:type="spellStart"/>
      <w:r w:rsidR="00E10DA9">
        <w:t>KIPRE</w:t>
      </w:r>
      <w:r>
        <w:t>within</w:t>
      </w:r>
      <w:proofErr w:type="spellEnd"/>
      <w:r>
        <w:t xml:space="preserve"> a certain budget.  iii. Proposals that exceed the indicated budget shall be rejected and the proposal that scored the highest technical scores and is within the budget shall be awarded. </w:t>
      </w:r>
    </w:p>
    <w:p w14:paraId="3BBF5836" w14:textId="77777777" w:rsidR="006F5A73" w:rsidRDefault="00910A06">
      <w:pPr>
        <w:ind w:left="632" w:right="101"/>
      </w:pPr>
      <w:r>
        <w:t xml:space="preserve">iv. Procedure is as per Regulation 124. </w:t>
      </w:r>
    </w:p>
    <w:p w14:paraId="36A7ECC1" w14:textId="77777777" w:rsidR="006F5A73" w:rsidRDefault="00910A06">
      <w:pPr>
        <w:spacing w:after="22" w:line="259" w:lineRule="auto"/>
        <w:ind w:left="92" w:right="0" w:firstLine="0"/>
        <w:jc w:val="left"/>
      </w:pPr>
      <w:r>
        <w:t xml:space="preserve"> </w:t>
      </w:r>
    </w:p>
    <w:p w14:paraId="6332797C" w14:textId="77777777" w:rsidR="006F5A73" w:rsidRDefault="00910A06">
      <w:pPr>
        <w:pStyle w:val="Heading5"/>
        <w:ind w:left="194" w:right="96"/>
      </w:pPr>
      <w:r>
        <w:t xml:space="preserve">6.7.6 Single Source Selection (SSS) </w:t>
      </w:r>
    </w:p>
    <w:p w14:paraId="226B6DEE" w14:textId="77777777" w:rsidR="006F5A73" w:rsidRDefault="00910A06">
      <w:pPr>
        <w:numPr>
          <w:ilvl w:val="0"/>
          <w:numId w:val="78"/>
        </w:numPr>
        <w:ind w:right="101" w:hanging="180"/>
      </w:pPr>
      <w:r>
        <w:t xml:space="preserve">This method shall be appropriate in the following cases, and only if it presents a clear advantage over competition: </w:t>
      </w:r>
    </w:p>
    <w:p w14:paraId="0E64FBCF" w14:textId="77777777" w:rsidR="006F5A73" w:rsidRDefault="00910A06">
      <w:pPr>
        <w:numPr>
          <w:ilvl w:val="1"/>
          <w:numId w:val="79"/>
        </w:numPr>
        <w:ind w:right="101" w:hanging="360"/>
      </w:pPr>
      <w:r>
        <w:t xml:space="preserve">where it can be evidenced that goods, works or services are available only from a particular supplier; or </w:t>
      </w:r>
    </w:p>
    <w:p w14:paraId="531CFE74" w14:textId="77777777" w:rsidR="006F5A73" w:rsidRDefault="00910A06">
      <w:pPr>
        <w:numPr>
          <w:ilvl w:val="1"/>
          <w:numId w:val="79"/>
        </w:numPr>
        <w:ind w:right="101" w:hanging="360"/>
      </w:pPr>
      <w:r>
        <w:t xml:space="preserve">Where a particular supplier has exclusive rights in respect of the consultancy services, and no reasonable alternative or substitute exists; or </w:t>
      </w:r>
    </w:p>
    <w:p w14:paraId="1A5A8235" w14:textId="77777777" w:rsidR="006F5A73" w:rsidRDefault="00910A06">
      <w:pPr>
        <w:numPr>
          <w:ilvl w:val="1"/>
          <w:numId w:val="79"/>
        </w:numPr>
        <w:ind w:right="101" w:hanging="360"/>
      </w:pPr>
      <w:r>
        <w:t xml:space="preserve">for tasks that represent a natural continuation of previous work carried out by the firm; </w:t>
      </w:r>
    </w:p>
    <w:p w14:paraId="1D41EB78" w14:textId="77777777" w:rsidR="006F5A73" w:rsidRDefault="00910A06">
      <w:pPr>
        <w:numPr>
          <w:ilvl w:val="1"/>
          <w:numId w:val="79"/>
        </w:numPr>
        <w:ind w:right="101" w:hanging="360"/>
      </w:pPr>
      <w:proofErr w:type="gramStart"/>
      <w:r>
        <w:t>in</w:t>
      </w:r>
      <w:proofErr w:type="gramEnd"/>
      <w:r>
        <w:t xml:space="preserve"> response to natural disasters and for a declared national emergency situation. </w:t>
      </w:r>
    </w:p>
    <w:p w14:paraId="04F327A0" w14:textId="77777777" w:rsidR="0089514B" w:rsidRDefault="00910A06" w:rsidP="0089514B">
      <w:pPr>
        <w:numPr>
          <w:ilvl w:val="0"/>
          <w:numId w:val="78"/>
        </w:numPr>
        <w:ind w:right="101" w:hanging="180"/>
      </w:pPr>
      <w:r>
        <w:lastRenderedPageBreak/>
        <w:t xml:space="preserve">The (AO) shall issue a written </w:t>
      </w:r>
      <w:r w:rsidR="0089514B">
        <w:t>justification</w:t>
      </w:r>
      <w:r>
        <w:t xml:space="preserve"> for single source selection in the context of the overall interests of </w:t>
      </w:r>
      <w:r w:rsidR="003A5759">
        <w:t>KIPRE</w:t>
      </w:r>
      <w:r>
        <w:t>.</w:t>
      </w:r>
    </w:p>
    <w:p w14:paraId="7F43CE1B" w14:textId="77777777" w:rsidR="002C779E" w:rsidRDefault="00E10DA9" w:rsidP="0089514B">
      <w:pPr>
        <w:numPr>
          <w:ilvl w:val="0"/>
          <w:numId w:val="78"/>
        </w:numPr>
        <w:ind w:right="101" w:hanging="180"/>
      </w:pPr>
      <w:r>
        <w:t>KIPRE</w:t>
      </w:r>
      <w:r w:rsidR="0006731D">
        <w:t xml:space="preserve"> </w:t>
      </w:r>
      <w:r w:rsidR="00910A06">
        <w:t>shall obtain approval from PPRA before using this selection method;</w:t>
      </w:r>
    </w:p>
    <w:p w14:paraId="6746EFB9" w14:textId="77777777" w:rsidR="006F5A73" w:rsidRDefault="00910A06" w:rsidP="002C779E">
      <w:pPr>
        <w:numPr>
          <w:ilvl w:val="0"/>
          <w:numId w:val="78"/>
        </w:numPr>
        <w:ind w:right="101" w:hanging="180"/>
      </w:pPr>
      <w:r>
        <w:t xml:space="preserve">The procedure for the alternative selection methods shall be as per Section 124 (12) of the Act and Regulations 129.  </w:t>
      </w:r>
    </w:p>
    <w:p w14:paraId="2767673F" w14:textId="77777777" w:rsidR="006F5A73" w:rsidRDefault="00910A06">
      <w:pPr>
        <w:spacing w:after="18" w:line="259" w:lineRule="auto"/>
        <w:ind w:left="92" w:right="0" w:firstLine="0"/>
        <w:jc w:val="left"/>
      </w:pPr>
      <w:r>
        <w:t xml:space="preserve"> </w:t>
      </w:r>
    </w:p>
    <w:p w14:paraId="44F0A9F6" w14:textId="77777777" w:rsidR="006F5A73" w:rsidRDefault="00910A06">
      <w:pPr>
        <w:pStyle w:val="Heading4"/>
        <w:tabs>
          <w:tab w:val="center" w:pos="4037"/>
        </w:tabs>
        <w:ind w:left="0" w:right="0" w:firstLine="0"/>
        <w:jc w:val="left"/>
      </w:pPr>
      <w:r>
        <w:t xml:space="preserve">6.8 </w:t>
      </w:r>
      <w:r>
        <w:tab/>
        <w:t xml:space="preserve">   Negotiations with the Successful Request for Proposal </w:t>
      </w:r>
    </w:p>
    <w:p w14:paraId="5FB5268B" w14:textId="77777777" w:rsidR="002C779E" w:rsidRDefault="00910A06">
      <w:pPr>
        <w:ind w:left="632" w:right="101"/>
      </w:pP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w:t>
      </w:r>
      <w:r>
        <w:t xml:space="preserve">    The (AO) may negotiate with the person who submitted the successful proposal and may request and permit changes subject to Section128 of the Act. </w:t>
      </w:r>
    </w:p>
    <w:p w14:paraId="43949D14" w14:textId="77777777" w:rsidR="002C779E" w:rsidRDefault="00910A06">
      <w:pPr>
        <w:ind w:left="632" w:right="101"/>
      </w:pPr>
      <w:r>
        <w:rPr>
          <w:rFonts w:ascii="Times New Roman" w:eastAsia="Times New Roman" w:hAnsi="Times New Roman" w:cs="Times New Roman"/>
        </w:rPr>
        <w:t>ii)</w:t>
      </w:r>
      <w:r>
        <w:t xml:space="preserve"> If the negotiations with the persons who submitted the successful proposal do not result in a contract, the (AO) may negotiate with the second highest. </w:t>
      </w:r>
    </w:p>
    <w:p w14:paraId="375AE866" w14:textId="77777777" w:rsidR="002C779E" w:rsidRDefault="00910A06">
      <w:pPr>
        <w:ind w:left="632" w:right="101"/>
      </w:pPr>
      <w:r>
        <w:rPr>
          <w:rFonts w:ascii="Times New Roman" w:eastAsia="Times New Roman" w:hAnsi="Times New Roman" w:cs="Times New Roman"/>
        </w:rPr>
        <w:t>iii)</w:t>
      </w:r>
      <w:r>
        <w:t xml:space="preserve"> Where negotiations are to be conducted the notification to the successful bidder shall specify that entering into a contract shall be subject to the successful negotiations. </w:t>
      </w:r>
    </w:p>
    <w:p w14:paraId="35926C9E" w14:textId="77777777" w:rsidR="006F5A73" w:rsidRDefault="00910A06">
      <w:pPr>
        <w:ind w:left="632" w:right="101"/>
      </w:pPr>
      <w:proofErr w:type="gramStart"/>
      <w:r>
        <w:rPr>
          <w:rFonts w:ascii="Times New Roman" w:eastAsia="Times New Roman" w:hAnsi="Times New Roman" w:cs="Times New Roman"/>
        </w:rPr>
        <w:t>iv)</w:t>
      </w:r>
      <w:r>
        <w:t xml:space="preserve"> The</w:t>
      </w:r>
      <w:proofErr w:type="gramEnd"/>
      <w:r>
        <w:t xml:space="preserve"> evaluation committee shall prepare a report of the negotiations and submit it to the Director SCM for onward submission to the (AO).  </w:t>
      </w:r>
    </w:p>
    <w:p w14:paraId="4D5DC1E3" w14:textId="77777777" w:rsidR="006F5A73" w:rsidRDefault="00910A06">
      <w:pPr>
        <w:ind w:left="632" w:right="101"/>
      </w:pPr>
      <w:r>
        <w:rPr>
          <w:rFonts w:ascii="Times New Roman" w:eastAsia="Times New Roman" w:hAnsi="Times New Roman" w:cs="Times New Roman"/>
        </w:rPr>
        <w:t>v)</w:t>
      </w:r>
      <w:r>
        <w:t xml:space="preserve"> The negotiation report shall be accompanied by a professional opinion of the Director SCM to the (AO) for decision making and approval.  </w:t>
      </w:r>
      <w:proofErr w:type="gramStart"/>
      <w:r>
        <w:rPr>
          <w:rFonts w:ascii="Times New Roman" w:eastAsia="Times New Roman" w:hAnsi="Times New Roman" w:cs="Times New Roman"/>
        </w:rPr>
        <w:t>vi)</w:t>
      </w:r>
      <w:r>
        <w:t xml:space="preserve"> The</w:t>
      </w:r>
      <w:proofErr w:type="gramEnd"/>
      <w:r>
        <w:t xml:space="preserve"> report and the professional opinion prepared shall form part of the records of the procurement proceedings. </w:t>
      </w:r>
    </w:p>
    <w:p w14:paraId="20E40F29" w14:textId="77777777" w:rsidR="006F5A73" w:rsidRDefault="00910A06">
      <w:pPr>
        <w:spacing w:after="18" w:line="259" w:lineRule="auto"/>
        <w:ind w:left="632" w:right="0" w:firstLine="0"/>
        <w:jc w:val="left"/>
      </w:pPr>
      <w:r>
        <w:rPr>
          <w:b/>
        </w:rPr>
        <w:t xml:space="preserve"> </w:t>
      </w:r>
    </w:p>
    <w:p w14:paraId="68266EBC" w14:textId="77777777" w:rsidR="006F5A73" w:rsidRDefault="00910A06">
      <w:pPr>
        <w:pStyle w:val="Heading4"/>
        <w:ind w:left="87" w:right="96"/>
      </w:pPr>
      <w:r>
        <w:t xml:space="preserve">6.9 Contract Requirements </w:t>
      </w:r>
    </w:p>
    <w:p w14:paraId="25731025" w14:textId="77777777" w:rsidR="006F5A73" w:rsidRDefault="00910A06">
      <w:pPr>
        <w:ind w:left="544" w:right="101"/>
      </w:pPr>
      <w:r>
        <w:t xml:space="preserve">The contract shall not vary from the requirements of the TOR, the RFPs or the terms of the successful proposal except in accordance with the following: </w:t>
      </w:r>
    </w:p>
    <w:p w14:paraId="4A3F19DB" w14:textId="77777777" w:rsidR="006F5A73" w:rsidRDefault="00910A06">
      <w:pPr>
        <w:numPr>
          <w:ilvl w:val="0"/>
          <w:numId w:val="80"/>
        </w:numPr>
        <w:ind w:right="101" w:hanging="273"/>
      </w:pPr>
      <w:r>
        <w:t xml:space="preserve">The contract shall provide for a different price but only if there is a proportional increase or reduction in what is to be provided under the contract; and </w:t>
      </w:r>
    </w:p>
    <w:p w14:paraId="71CFCC29" w14:textId="77777777" w:rsidR="006F5A73" w:rsidRDefault="00910A06">
      <w:pPr>
        <w:numPr>
          <w:ilvl w:val="0"/>
          <w:numId w:val="80"/>
        </w:numPr>
        <w:ind w:right="101" w:hanging="273"/>
      </w:pPr>
      <w:r>
        <w:t xml:space="preserve">The variations shall be such that if the proposal, with those variations, was evaluated again, the proposal would still be the successful proposal. </w:t>
      </w:r>
    </w:p>
    <w:p w14:paraId="4BD8266C" w14:textId="77777777" w:rsidR="006F5A73" w:rsidRDefault="00910A06">
      <w:pPr>
        <w:spacing w:after="18" w:line="259" w:lineRule="auto"/>
        <w:ind w:left="812" w:right="0" w:firstLine="0"/>
        <w:jc w:val="left"/>
      </w:pPr>
      <w:r>
        <w:t xml:space="preserve"> </w:t>
      </w:r>
    </w:p>
    <w:p w14:paraId="3E46DBDF" w14:textId="77777777" w:rsidR="006F5A73" w:rsidRDefault="00910A06">
      <w:pPr>
        <w:pStyle w:val="Heading4"/>
        <w:ind w:left="87" w:right="96"/>
      </w:pPr>
      <w:r>
        <w:t xml:space="preserve">6.10 Restriction on entering into related contracts </w:t>
      </w:r>
    </w:p>
    <w:p w14:paraId="3F6DBD4C" w14:textId="77777777" w:rsidR="006F5A73" w:rsidRDefault="00910A06">
      <w:pPr>
        <w:ind w:left="632" w:right="101"/>
      </w:pPr>
      <w:r>
        <w:t xml:space="preserve">A person who enters into a contract resulting from procurement by RFP shall not enter into any other subsequent contract for the procurement of goods, services or works related to that original contract. </w:t>
      </w:r>
    </w:p>
    <w:p w14:paraId="7003EACB" w14:textId="77777777" w:rsidR="006F5A73" w:rsidRDefault="00910A06">
      <w:pPr>
        <w:spacing w:after="22" w:line="259" w:lineRule="auto"/>
        <w:ind w:left="52" w:right="0" w:firstLine="0"/>
        <w:jc w:val="center"/>
      </w:pPr>
      <w:r>
        <w:rPr>
          <w:b/>
        </w:rPr>
        <w:t xml:space="preserve"> </w:t>
      </w:r>
    </w:p>
    <w:p w14:paraId="615353F2" w14:textId="77777777" w:rsidR="006F5A73" w:rsidRDefault="00910A06">
      <w:pPr>
        <w:spacing w:after="18" w:line="259" w:lineRule="auto"/>
        <w:ind w:left="52" w:right="0" w:firstLine="0"/>
        <w:jc w:val="center"/>
      </w:pPr>
      <w:r>
        <w:rPr>
          <w:b/>
        </w:rPr>
        <w:t xml:space="preserve"> </w:t>
      </w:r>
    </w:p>
    <w:p w14:paraId="54C861D3" w14:textId="77777777" w:rsidR="006F5A73" w:rsidRDefault="00910A06">
      <w:pPr>
        <w:spacing w:after="18" w:line="259" w:lineRule="auto"/>
        <w:ind w:left="52" w:right="0" w:firstLine="0"/>
        <w:jc w:val="center"/>
      </w:pPr>
      <w:r>
        <w:rPr>
          <w:b/>
        </w:rPr>
        <w:t xml:space="preserve"> </w:t>
      </w:r>
    </w:p>
    <w:p w14:paraId="265DBF9C" w14:textId="77777777" w:rsidR="006F5A73" w:rsidRDefault="00910A06">
      <w:pPr>
        <w:spacing w:after="22" w:line="259" w:lineRule="auto"/>
        <w:ind w:left="52" w:right="0" w:firstLine="0"/>
        <w:jc w:val="center"/>
      </w:pPr>
      <w:r>
        <w:rPr>
          <w:b/>
        </w:rPr>
        <w:t xml:space="preserve"> </w:t>
      </w:r>
    </w:p>
    <w:p w14:paraId="758C82FC" w14:textId="77777777" w:rsidR="006F5A73" w:rsidRDefault="00910A06">
      <w:pPr>
        <w:spacing w:after="18" w:line="259" w:lineRule="auto"/>
        <w:ind w:left="52" w:right="0" w:firstLine="0"/>
        <w:jc w:val="center"/>
      </w:pPr>
      <w:r>
        <w:rPr>
          <w:b/>
        </w:rPr>
        <w:t xml:space="preserve"> </w:t>
      </w:r>
    </w:p>
    <w:p w14:paraId="2A89EA0B" w14:textId="77777777" w:rsidR="0006731D" w:rsidRDefault="0006731D">
      <w:pPr>
        <w:spacing w:after="18" w:line="259" w:lineRule="auto"/>
        <w:ind w:left="52" w:right="0" w:firstLine="0"/>
        <w:jc w:val="center"/>
        <w:rPr>
          <w:b/>
        </w:rPr>
      </w:pPr>
    </w:p>
    <w:p w14:paraId="07E48270" w14:textId="77777777" w:rsidR="006F5A73" w:rsidRDefault="00910A06">
      <w:pPr>
        <w:spacing w:after="18" w:line="259" w:lineRule="auto"/>
        <w:ind w:left="52" w:right="0" w:firstLine="0"/>
        <w:jc w:val="center"/>
      </w:pPr>
      <w:r>
        <w:rPr>
          <w:b/>
        </w:rPr>
        <w:t xml:space="preserve"> </w:t>
      </w:r>
    </w:p>
    <w:p w14:paraId="646CBF61" w14:textId="77777777" w:rsidR="006F5A73" w:rsidRDefault="00910A06">
      <w:pPr>
        <w:pStyle w:val="Heading2"/>
        <w:ind w:right="14"/>
      </w:pPr>
      <w:bookmarkStart w:id="64" w:name="_Toc155606179"/>
      <w:r>
        <w:lastRenderedPageBreak/>
        <w:t>CHAPTER SEVEN</w:t>
      </w:r>
      <w:bookmarkEnd w:id="64"/>
      <w:r>
        <w:t xml:space="preserve"> </w:t>
      </w:r>
    </w:p>
    <w:p w14:paraId="3AF6CB06" w14:textId="77777777" w:rsidR="006F5A73" w:rsidRDefault="00910A06">
      <w:pPr>
        <w:pStyle w:val="Heading3"/>
        <w:spacing w:after="1" w:line="259" w:lineRule="auto"/>
        <w:ind w:right="13"/>
        <w:jc w:val="center"/>
      </w:pPr>
      <w:bookmarkStart w:id="65" w:name="_Toc155606180"/>
      <w:r>
        <w:t>PREFERENCE AND RESERVATIONS</w:t>
      </w:r>
      <w:bookmarkEnd w:id="65"/>
      <w:r>
        <w:t xml:space="preserve"> </w:t>
      </w:r>
    </w:p>
    <w:p w14:paraId="28D77667" w14:textId="77777777" w:rsidR="006F5A73" w:rsidRDefault="00910A06">
      <w:pPr>
        <w:spacing w:after="18" w:line="259" w:lineRule="auto"/>
        <w:ind w:left="92" w:right="0" w:firstLine="0"/>
        <w:jc w:val="left"/>
      </w:pPr>
      <w:r>
        <w:rPr>
          <w:b/>
        </w:rPr>
        <w:t xml:space="preserve"> </w:t>
      </w:r>
    </w:p>
    <w:p w14:paraId="6CE6235C" w14:textId="77777777" w:rsidR="006F5A73" w:rsidRDefault="00910A06">
      <w:pPr>
        <w:pStyle w:val="Heading4"/>
        <w:ind w:left="87" w:right="96"/>
      </w:pPr>
      <w:r>
        <w:t xml:space="preserve">7.0      Introduction </w:t>
      </w:r>
    </w:p>
    <w:p w14:paraId="53E7675F" w14:textId="77777777" w:rsidR="006F5A73" w:rsidRDefault="00910A06">
      <w:pPr>
        <w:ind w:left="812" w:right="101"/>
      </w:pPr>
      <w:r>
        <w:t>Bidders shall be allowed to participate in the procurement proceedings without discrimination except where participation is limited in accordance with the Constitution, the Act and the Regulations.</w:t>
      </w:r>
      <w:r>
        <w:rPr>
          <w:color w:val="0000FF"/>
        </w:rPr>
        <w:t xml:space="preserve"> </w:t>
      </w:r>
      <w:r>
        <w:rPr>
          <w:b/>
        </w:rPr>
        <w:t xml:space="preserve"> </w:t>
      </w:r>
    </w:p>
    <w:p w14:paraId="6F759787" w14:textId="77777777" w:rsidR="006F5A73" w:rsidRDefault="00910A06">
      <w:pPr>
        <w:spacing w:after="18" w:line="259" w:lineRule="auto"/>
        <w:ind w:left="92" w:right="0" w:firstLine="0"/>
        <w:jc w:val="left"/>
      </w:pPr>
      <w:r>
        <w:rPr>
          <w:b/>
        </w:rPr>
        <w:t xml:space="preserve"> </w:t>
      </w:r>
    </w:p>
    <w:p w14:paraId="0D430517" w14:textId="77777777" w:rsidR="006F5A73" w:rsidRDefault="00910A06">
      <w:pPr>
        <w:pStyle w:val="Heading4"/>
        <w:ind w:left="87" w:right="96"/>
      </w:pPr>
      <w:r>
        <w:t xml:space="preserve">7.1       Purpose </w:t>
      </w:r>
    </w:p>
    <w:p w14:paraId="5F26FE53" w14:textId="77777777" w:rsidR="006F5A73" w:rsidRDefault="00910A06">
      <w:pPr>
        <w:ind w:left="812" w:right="101"/>
      </w:pPr>
      <w:r>
        <w:t xml:space="preserve">The purpose is to focus on groups in the society alleged to be deprived of, equal access to resources, services and tools which are suitable for their survival. It ensures that small businesses, local bidders, youth, women and persons with disabilities are not discriminated when obtaining works, goods and services in public procurement procedures.  </w:t>
      </w:r>
    </w:p>
    <w:p w14:paraId="75F78E1D" w14:textId="77777777" w:rsidR="006F5A73" w:rsidRDefault="00910A06">
      <w:pPr>
        <w:spacing w:after="18" w:line="259" w:lineRule="auto"/>
        <w:ind w:left="452" w:right="0" w:firstLine="0"/>
        <w:jc w:val="left"/>
      </w:pPr>
      <w:r>
        <w:t xml:space="preserve"> </w:t>
      </w:r>
    </w:p>
    <w:p w14:paraId="3513F82E" w14:textId="77777777" w:rsidR="006F5A73" w:rsidRDefault="00910A06">
      <w:pPr>
        <w:pStyle w:val="Heading4"/>
        <w:ind w:left="87" w:right="96"/>
      </w:pPr>
      <w:r>
        <w:t>7.2      Policy on Preference and Reservations</w:t>
      </w:r>
      <w:r>
        <w:rPr>
          <w:b w:val="0"/>
        </w:rPr>
        <w:t xml:space="preserve"> </w:t>
      </w:r>
    </w:p>
    <w:p w14:paraId="5A24CA1C" w14:textId="77777777" w:rsidR="006F5A73" w:rsidRDefault="00E10DA9">
      <w:pPr>
        <w:ind w:left="812" w:right="101"/>
      </w:pPr>
      <w:r>
        <w:t>KIPRE</w:t>
      </w:r>
      <w:r w:rsidR="0006731D">
        <w:t xml:space="preserve"> </w:t>
      </w:r>
      <w:r w:rsidR="00910A06">
        <w:t>shall reserve a minimum of 30% of its budgetary allocations to enterprises owned by women, youth, persons with disabilities and other disadvantaged groups</w:t>
      </w:r>
      <w:r w:rsidR="00203E12">
        <w:t xml:space="preserve"> </w:t>
      </w:r>
      <w:r w:rsidR="00F05F37">
        <w:t>and</w:t>
      </w:r>
      <w:r w:rsidR="00F05F37" w:rsidRPr="00F05F37">
        <w:t xml:space="preserve"> promote preference and reservation schemes for residents of the </w:t>
      </w:r>
      <w:r w:rsidR="004E0D23">
        <w:t>KPRE</w:t>
      </w:r>
      <w:r w:rsidR="00F05F37" w:rsidRPr="00F05F37">
        <w:t xml:space="preserve"> to ensure a minimum of twenty percent in public procurement at the </w:t>
      </w:r>
      <w:r w:rsidR="004E0D23">
        <w:t>KPRE</w:t>
      </w:r>
      <w:r w:rsidR="00F05F37">
        <w:t xml:space="preserve">. </w:t>
      </w:r>
      <w:r w:rsidR="00910A06">
        <w:t xml:space="preserve"> </w:t>
      </w:r>
      <w:r>
        <w:t>KIPRE</w:t>
      </w:r>
      <w:r w:rsidR="0006731D">
        <w:t xml:space="preserve"> </w:t>
      </w:r>
      <w:r w:rsidR="00910A06">
        <w:t xml:space="preserve">shall allow these groups to participate in the procurement proceedings without discrimination </w:t>
      </w:r>
      <w:r w:rsidR="00F05F37">
        <w:t>and be</w:t>
      </w:r>
      <w:r w:rsidR="00910A06">
        <w:t xml:space="preserve"> exposed to equal access to resources, services and tools which are suitable for their survival.  </w:t>
      </w:r>
    </w:p>
    <w:p w14:paraId="506A865D" w14:textId="77777777" w:rsidR="006F5A73" w:rsidRDefault="00910A06">
      <w:pPr>
        <w:spacing w:after="27" w:line="259" w:lineRule="auto"/>
        <w:ind w:left="92" w:right="0" w:firstLine="0"/>
        <w:jc w:val="left"/>
      </w:pPr>
      <w:r>
        <w:rPr>
          <w:b/>
        </w:rPr>
        <w:t xml:space="preserve"> </w:t>
      </w:r>
    </w:p>
    <w:p w14:paraId="21B170BC" w14:textId="77777777" w:rsidR="006F5A73" w:rsidRDefault="00910A06">
      <w:pPr>
        <w:pStyle w:val="Heading4"/>
        <w:ind w:left="87" w:right="96"/>
      </w:pPr>
      <w:r>
        <w:t xml:space="preserve">7.3     Requirement for Preferences and Reservations </w:t>
      </w:r>
    </w:p>
    <w:p w14:paraId="2F3E92B2" w14:textId="77777777" w:rsidR="006F5A73" w:rsidRDefault="00E10DA9">
      <w:pPr>
        <w:numPr>
          <w:ilvl w:val="0"/>
          <w:numId w:val="81"/>
        </w:numPr>
        <w:ind w:right="101" w:hanging="320"/>
      </w:pPr>
      <w:r>
        <w:t>KIPRE</w:t>
      </w:r>
      <w:r w:rsidR="0006731D">
        <w:t xml:space="preserve"> </w:t>
      </w:r>
      <w:r w:rsidR="00910A06">
        <w:t xml:space="preserve">shall comply with the requirement for preference and reservations as provided in Article 227 (2) of the Constitution and chapter 12 of the PPADA 2015 and the PPADR 2020. </w:t>
      </w:r>
    </w:p>
    <w:p w14:paraId="0E8E8B90" w14:textId="77777777" w:rsidR="006F5A73" w:rsidRDefault="00910A06">
      <w:pPr>
        <w:numPr>
          <w:ilvl w:val="0"/>
          <w:numId w:val="81"/>
        </w:numPr>
        <w:ind w:right="101" w:hanging="320"/>
      </w:pPr>
      <w:r>
        <w:t xml:space="preserve">Subject to availability and realization of the applicable international or local standards, only such manufactured articles, materials or supplies wholly mined and produced in Kenya shall be subject to preferential procurement. </w:t>
      </w:r>
    </w:p>
    <w:p w14:paraId="0D8CBF13" w14:textId="77777777" w:rsidR="006F5A73" w:rsidRDefault="00910A06">
      <w:pPr>
        <w:numPr>
          <w:ilvl w:val="0"/>
          <w:numId w:val="81"/>
        </w:numPr>
        <w:ind w:right="101" w:hanging="320"/>
      </w:pPr>
      <w:r>
        <w:t xml:space="preserve">Preference shall be given to— </w:t>
      </w:r>
    </w:p>
    <w:p w14:paraId="6B8AF25F" w14:textId="77777777" w:rsidR="006F5A73" w:rsidRDefault="00910A06">
      <w:pPr>
        <w:numPr>
          <w:ilvl w:val="0"/>
          <w:numId w:val="82"/>
        </w:numPr>
        <w:ind w:right="101" w:hanging="360"/>
      </w:pPr>
      <w:r>
        <w:t xml:space="preserve">Manufactured articles, materials and supplies partially mined or produced in </w:t>
      </w:r>
    </w:p>
    <w:p w14:paraId="4C8128BD" w14:textId="77777777" w:rsidR="006F5A73" w:rsidRDefault="00910A06">
      <w:pPr>
        <w:ind w:left="992" w:right="101"/>
      </w:pPr>
      <w:r>
        <w:t xml:space="preserve">Kenya; or  </w:t>
      </w:r>
    </w:p>
    <w:p w14:paraId="1204A8D0" w14:textId="77777777" w:rsidR="006F5A73" w:rsidRDefault="00910A06">
      <w:pPr>
        <w:numPr>
          <w:ilvl w:val="0"/>
          <w:numId w:val="82"/>
        </w:numPr>
        <w:ind w:right="101" w:hanging="360"/>
      </w:pPr>
      <w:r>
        <w:t xml:space="preserve">where applicable have been assembled in Kenya; or </w:t>
      </w:r>
    </w:p>
    <w:p w14:paraId="57CCF858" w14:textId="77777777" w:rsidR="006F5A73" w:rsidRDefault="00910A06">
      <w:pPr>
        <w:numPr>
          <w:ilvl w:val="0"/>
          <w:numId w:val="82"/>
        </w:numPr>
        <w:ind w:right="101" w:hanging="360"/>
      </w:pPr>
      <w:r>
        <w:t xml:space="preserve">Firms where Kenyans are </w:t>
      </w:r>
      <w:r w:rsidR="00E0132F">
        <w:t>shareholders. (</w:t>
      </w:r>
      <w:r>
        <w:t xml:space="preserve">51% Kenyan shareholders threshold) </w:t>
      </w:r>
    </w:p>
    <w:p w14:paraId="6D603E6E" w14:textId="77777777" w:rsidR="006F5A73" w:rsidRDefault="00910A06">
      <w:pPr>
        <w:ind w:left="904" w:right="101" w:hanging="332"/>
      </w:pPr>
      <w:r>
        <w:t xml:space="preserve">iv. Where </w:t>
      </w:r>
      <w:r w:rsidR="00E10DA9">
        <w:t>KIPRE</w:t>
      </w:r>
      <w:r w:rsidR="0006731D">
        <w:t xml:space="preserve"> </w:t>
      </w:r>
      <w:r>
        <w:t xml:space="preserve">seeks to procure items not wholly or partially manufactured in Kenya— </w:t>
      </w:r>
    </w:p>
    <w:p w14:paraId="2047E279" w14:textId="77777777" w:rsidR="006F5A73" w:rsidRDefault="00910A06">
      <w:pPr>
        <w:numPr>
          <w:ilvl w:val="0"/>
          <w:numId w:val="83"/>
        </w:numPr>
        <w:ind w:left="1265" w:right="101" w:hanging="453"/>
      </w:pPr>
      <w:r>
        <w:t xml:space="preserve">The (AO)shall prepare a report detailing evidence of inability to procure manufactured articles, materials and supplies wholly mined or produced in </w:t>
      </w:r>
    </w:p>
    <w:p w14:paraId="00C7EDA4" w14:textId="77777777" w:rsidR="006F5A73" w:rsidRDefault="00910A06">
      <w:pPr>
        <w:ind w:left="1264" w:right="101"/>
      </w:pPr>
      <w:r>
        <w:t xml:space="preserve">Kenya; and </w:t>
      </w:r>
    </w:p>
    <w:p w14:paraId="10F44A1A" w14:textId="77777777" w:rsidR="006F5A73" w:rsidRDefault="00E10DA9">
      <w:pPr>
        <w:numPr>
          <w:ilvl w:val="0"/>
          <w:numId w:val="83"/>
        </w:numPr>
        <w:ind w:left="1265" w:right="101" w:hanging="453"/>
      </w:pPr>
      <w:r>
        <w:lastRenderedPageBreak/>
        <w:t>KIPRE</w:t>
      </w:r>
      <w:r w:rsidR="0006731D">
        <w:t xml:space="preserve"> </w:t>
      </w:r>
      <w:r w:rsidR="00910A06">
        <w:t xml:space="preserve">shall require successful bidders to cause technological transfer or create employment opportunities as prescribed in the Regulations. </w:t>
      </w:r>
    </w:p>
    <w:p w14:paraId="06CB90A8" w14:textId="77777777" w:rsidR="006F5A73" w:rsidRDefault="00910A06">
      <w:pPr>
        <w:spacing w:after="54" w:line="259" w:lineRule="auto"/>
        <w:ind w:left="92" w:right="0" w:firstLine="0"/>
        <w:jc w:val="left"/>
      </w:pPr>
      <w:r>
        <w:t xml:space="preserve"> </w:t>
      </w:r>
    </w:p>
    <w:p w14:paraId="4A792767" w14:textId="77777777" w:rsidR="006F5A73" w:rsidRDefault="00910A06">
      <w:pPr>
        <w:pStyle w:val="Heading4"/>
        <w:ind w:left="87" w:right="96"/>
      </w:pPr>
      <w:r>
        <w:t>7.4      Conducting of Preference and Reservation Scheme</w:t>
      </w:r>
      <w:r>
        <w:rPr>
          <w:b w:val="0"/>
        </w:rPr>
        <w:t xml:space="preserve"> </w:t>
      </w:r>
    </w:p>
    <w:p w14:paraId="24E97C9D" w14:textId="77777777" w:rsidR="006F5A73" w:rsidRDefault="00E10DA9">
      <w:pPr>
        <w:spacing w:after="164"/>
        <w:ind w:left="812" w:right="101"/>
      </w:pPr>
      <w:r>
        <w:t>KIPRE</w:t>
      </w:r>
      <w:r w:rsidR="0006731D">
        <w:t xml:space="preserve"> </w:t>
      </w:r>
      <w:r w:rsidR="00E0132F">
        <w:t>shall conduct a</w:t>
      </w:r>
      <w:r w:rsidR="00910A06">
        <w:t xml:space="preserve"> competitive procedure among the qualified target groups.as required under the preference and reservation scheme. Where a person is entitled to more than one preference scheme, the scheme with the highest advantage to the person shall be applied. </w:t>
      </w:r>
    </w:p>
    <w:p w14:paraId="2C5E5B44" w14:textId="77777777" w:rsidR="006F5A73" w:rsidRDefault="00910A06">
      <w:pPr>
        <w:spacing w:after="13" w:line="268" w:lineRule="auto"/>
        <w:ind w:left="87" w:right="96" w:hanging="10"/>
      </w:pPr>
      <w:r>
        <w:rPr>
          <w:b/>
        </w:rPr>
        <w:t xml:space="preserve">7.5      Participation of Candidates in Preference and Reservations: </w:t>
      </w:r>
    </w:p>
    <w:p w14:paraId="3AE01D70" w14:textId="77777777" w:rsidR="006F5A73" w:rsidRDefault="00E0132F">
      <w:pPr>
        <w:ind w:left="728" w:right="101" w:firstLine="56"/>
      </w:pPr>
      <w:r>
        <w:t>I. Tenderers</w:t>
      </w:r>
      <w:r w:rsidR="00910A06">
        <w:t xml:space="preserve"> shall participate in procurement proceedings without discrimination except where participation is limited by law. ii. The preferences and reservations shall be non-discriminatory in respect of the targeted groups; allow competition amongst the eligible persons and reported PPRA. </w:t>
      </w:r>
    </w:p>
    <w:p w14:paraId="42D63471" w14:textId="77777777" w:rsidR="00E0132F" w:rsidRDefault="00910A06">
      <w:pPr>
        <w:ind w:left="664" w:right="101"/>
      </w:pPr>
      <w:proofErr w:type="spellStart"/>
      <w:proofErr w:type="gramStart"/>
      <w:r>
        <w:t>iii.</w:t>
      </w:r>
      <w:r w:rsidR="00E10DA9">
        <w:t>KIPRE</w:t>
      </w:r>
      <w:proofErr w:type="spellEnd"/>
      <w:proofErr w:type="gramEnd"/>
      <w:r w:rsidR="0006731D">
        <w:t xml:space="preserve"> </w:t>
      </w:r>
      <w:r>
        <w:t xml:space="preserve">shall apply preference and reservation in all the procurement and asset disposal processes by offering opportunities to service providers in various regions, citizen or local contractors, Youth, Women and PWDs. </w:t>
      </w:r>
    </w:p>
    <w:p w14:paraId="2EA6BC54" w14:textId="77777777" w:rsidR="006F5A73" w:rsidRDefault="00910A06" w:rsidP="00E0132F">
      <w:pPr>
        <w:ind w:left="664" w:right="101" w:firstLine="0"/>
      </w:pPr>
      <w:r>
        <w:t xml:space="preserve"> </w:t>
      </w:r>
      <w:proofErr w:type="spellStart"/>
      <w:proofErr w:type="gramStart"/>
      <w:r>
        <w:t>iv.</w:t>
      </w:r>
      <w:r w:rsidR="00E10DA9">
        <w:t>KIPRE</w:t>
      </w:r>
      <w:proofErr w:type="spellEnd"/>
      <w:proofErr w:type="gramEnd"/>
      <w:r w:rsidR="0006731D">
        <w:t xml:space="preserve"> </w:t>
      </w:r>
      <w:r>
        <w:t xml:space="preserve">shall reserve not less than thirty (30) percent of the procurement budget for enterprises owned by women, youth and PWD. </w:t>
      </w:r>
    </w:p>
    <w:p w14:paraId="4D939DDC" w14:textId="77777777" w:rsidR="00E0132F" w:rsidRDefault="00910A06">
      <w:pPr>
        <w:ind w:left="664" w:right="101" w:firstLine="52"/>
      </w:pPr>
      <w:r>
        <w:t>v.</w:t>
      </w:r>
      <w:r w:rsidR="0006731D">
        <w:t xml:space="preserve"> </w:t>
      </w:r>
      <w:r>
        <w:t xml:space="preserve">In order to qualify for a specific preference or reservation, a tenderer shall provide evidence of eligibility which shall include AGPO Certificate Registration, CR12 which should declare beneficial owners of the Company. </w:t>
      </w:r>
    </w:p>
    <w:p w14:paraId="331BD55E" w14:textId="77777777" w:rsidR="006F5A73" w:rsidRDefault="00E0132F" w:rsidP="00E0132F">
      <w:pPr>
        <w:ind w:left="664" w:right="101" w:firstLine="0"/>
      </w:pPr>
      <w:r>
        <w:t xml:space="preserve">vi. </w:t>
      </w:r>
      <w:r w:rsidR="00E10DA9">
        <w:t>KIPRE</w:t>
      </w:r>
      <w:r w:rsidR="0006731D">
        <w:t xml:space="preserve"> </w:t>
      </w:r>
      <w:r w:rsidR="00910A06">
        <w:t xml:space="preserve">shall apply the preferences and reservations as stated in the tender document. </w:t>
      </w:r>
    </w:p>
    <w:p w14:paraId="4DD545D3" w14:textId="77777777" w:rsidR="006F5A73" w:rsidRDefault="00910A06">
      <w:pPr>
        <w:ind w:left="904" w:right="101" w:hanging="296"/>
      </w:pPr>
      <w:r>
        <w:t xml:space="preserve">vii. </w:t>
      </w:r>
      <w:r w:rsidR="00E10DA9">
        <w:t>KIPRE</w:t>
      </w:r>
      <w:r w:rsidR="0006731D">
        <w:t xml:space="preserve"> </w:t>
      </w:r>
      <w:r>
        <w:t xml:space="preserve">shall give margin of preference in the criteria for evaluation of tenders to tenderers offering goods manufactured, assembled, mined, extracted or grown in Kenya; or works, goods and services where a preference may be applied depending on the percentage of shareholding of the locals on a graduating scale as provided in Regulation 164. </w:t>
      </w:r>
    </w:p>
    <w:p w14:paraId="09E47EDB" w14:textId="77777777" w:rsidR="00E0132F" w:rsidRDefault="00910A06">
      <w:pPr>
        <w:ind w:left="664" w:right="101" w:hanging="108"/>
      </w:pPr>
      <w:r>
        <w:t>viii.</w:t>
      </w:r>
      <w:r w:rsidR="0006731D">
        <w:t xml:space="preserve"> </w:t>
      </w:r>
      <w:r w:rsidR="00E10DA9">
        <w:t>KIPRE</w:t>
      </w:r>
      <w:r w:rsidR="0006731D">
        <w:t xml:space="preserve"> </w:t>
      </w:r>
      <w:r>
        <w:t xml:space="preserve">shall in unbundling procurements, lot goods, works and services in quantities </w:t>
      </w:r>
      <w:r w:rsidR="00E0132F">
        <w:t>that are</w:t>
      </w:r>
      <w:r>
        <w:t xml:space="preserve"> affordable to the target group participating in the procurement proceedings. </w:t>
      </w:r>
    </w:p>
    <w:p w14:paraId="1DE34AD0" w14:textId="77777777" w:rsidR="006F5A73" w:rsidRDefault="00910A06">
      <w:pPr>
        <w:ind w:left="664" w:right="101" w:hanging="108"/>
      </w:pPr>
      <w:proofErr w:type="spellStart"/>
      <w:r>
        <w:t>ix.Youth</w:t>
      </w:r>
      <w:proofErr w:type="spellEnd"/>
      <w:r>
        <w:t xml:space="preserve">, women, and people living with disabilities are exempted from filling the tender security, however they must fill the tender securing declaration form. </w:t>
      </w:r>
    </w:p>
    <w:p w14:paraId="33B9CA55" w14:textId="77777777" w:rsidR="00E0132F" w:rsidRDefault="00910A06" w:rsidP="00E0132F">
      <w:pPr>
        <w:ind w:left="664" w:right="101" w:firstLine="0"/>
      </w:pPr>
      <w:proofErr w:type="spellStart"/>
      <w:r>
        <w:t>x.For</w:t>
      </w:r>
      <w:proofErr w:type="spellEnd"/>
      <w:r>
        <w:t xml:space="preserve"> the purpose of ensuring sustainable promotion of local industry, </w:t>
      </w:r>
      <w:r w:rsidR="00E10DA9">
        <w:t>KIPRE</w:t>
      </w:r>
      <w:r w:rsidR="0006731D">
        <w:t xml:space="preserve"> </w:t>
      </w:r>
      <w:r>
        <w:t>shall have in its tender documents a mandatory requirement as preliminary evaluation criteria for all foreign tenderers participating in international tenders to source at least forty (40) percent of their supplies from citizen contractors prior to submitting a tender.</w:t>
      </w:r>
    </w:p>
    <w:p w14:paraId="7993DE44" w14:textId="77777777" w:rsidR="00E0132F" w:rsidRDefault="00910A06" w:rsidP="00E0132F">
      <w:pPr>
        <w:ind w:left="664" w:right="101" w:firstLine="0"/>
      </w:pPr>
      <w:proofErr w:type="spellStart"/>
      <w:proofErr w:type="gramStart"/>
      <w:r>
        <w:t>xi.</w:t>
      </w:r>
      <w:r w:rsidR="00E10DA9">
        <w:t>KIPRE</w:t>
      </w:r>
      <w:proofErr w:type="spellEnd"/>
      <w:proofErr w:type="gramEnd"/>
      <w:r w:rsidR="0006731D">
        <w:t xml:space="preserve"> </w:t>
      </w:r>
      <w:r>
        <w:t>shall ensure that all money paid out to an enterprise owned by youth, women or persons with disability is paid into an account where the mandatory signatory is a youth, woman or a person with disability.</w:t>
      </w:r>
    </w:p>
    <w:p w14:paraId="38C2CA2B" w14:textId="77777777" w:rsidR="006F5A73" w:rsidRDefault="00910A06" w:rsidP="00E0132F">
      <w:pPr>
        <w:ind w:left="664" w:right="101" w:firstLine="0"/>
      </w:pPr>
      <w:r>
        <w:t xml:space="preserve">xii. </w:t>
      </w:r>
      <w:r w:rsidR="00E10DA9">
        <w:t>KIPRE</w:t>
      </w:r>
      <w:r w:rsidR="0006731D">
        <w:t xml:space="preserve"> </w:t>
      </w:r>
      <w:r>
        <w:t xml:space="preserve">shall prepare a report on the thirty (30) percent reservation to special groups after every six months to PPRA and Treasury in the format provided. </w:t>
      </w:r>
    </w:p>
    <w:p w14:paraId="23D2AA04" w14:textId="77777777" w:rsidR="006F5A73" w:rsidRDefault="00910A06">
      <w:pPr>
        <w:spacing w:after="98" w:line="259" w:lineRule="auto"/>
        <w:ind w:left="632" w:right="0" w:firstLine="0"/>
        <w:jc w:val="left"/>
      </w:pPr>
      <w:r>
        <w:lastRenderedPageBreak/>
        <w:t xml:space="preserve"> </w:t>
      </w:r>
    </w:p>
    <w:p w14:paraId="63D11F7C" w14:textId="77777777" w:rsidR="006F5A73" w:rsidRDefault="00910A06">
      <w:pPr>
        <w:pStyle w:val="Heading4"/>
        <w:ind w:right="96"/>
      </w:pPr>
      <w:r>
        <w:t xml:space="preserve">7.6 </w:t>
      </w:r>
      <w:r>
        <w:tab/>
        <w:t xml:space="preserve"> Integration of Preferences and Reservations in Procurement Plans and    Reporting </w:t>
      </w:r>
    </w:p>
    <w:p w14:paraId="68B1D58D" w14:textId="77777777" w:rsidR="006F5A73" w:rsidRDefault="00E10DA9">
      <w:pPr>
        <w:numPr>
          <w:ilvl w:val="0"/>
          <w:numId w:val="84"/>
        </w:numPr>
        <w:ind w:right="101" w:firstLine="68"/>
      </w:pPr>
      <w:r>
        <w:t>KIPRE</w:t>
      </w:r>
      <w:r w:rsidR="0006731D">
        <w:t xml:space="preserve"> </w:t>
      </w:r>
      <w:r w:rsidR="00910A06">
        <w:t xml:space="preserve">shall integrate preferences and reservations in approved procurement plans. </w:t>
      </w:r>
    </w:p>
    <w:p w14:paraId="095A6595" w14:textId="77777777" w:rsidR="007173D3" w:rsidRDefault="00E10DA9">
      <w:pPr>
        <w:numPr>
          <w:ilvl w:val="0"/>
          <w:numId w:val="84"/>
        </w:numPr>
        <w:ind w:right="101" w:firstLine="68"/>
      </w:pPr>
      <w:r>
        <w:t>KIPRE</w:t>
      </w:r>
      <w:r w:rsidR="0006731D">
        <w:t xml:space="preserve"> </w:t>
      </w:r>
      <w:r w:rsidR="00910A06">
        <w:t xml:space="preserve">shall submit to PPRA the part in its procurement plan demonstrating application of preference and reservation schemes in relation to procurement budget within sixty (60) days after commencement of the financial year. </w:t>
      </w:r>
    </w:p>
    <w:p w14:paraId="6BF7B30F" w14:textId="77777777" w:rsidR="007173D3" w:rsidRDefault="00910A06">
      <w:pPr>
        <w:numPr>
          <w:ilvl w:val="0"/>
          <w:numId w:val="84"/>
        </w:numPr>
        <w:ind w:right="101" w:firstLine="68"/>
      </w:pPr>
      <w:r>
        <w:t xml:space="preserve">All procurement awards by </w:t>
      </w:r>
      <w:r w:rsidR="00E10DA9">
        <w:t>KIPRE</w:t>
      </w:r>
      <w:r w:rsidR="0006731D">
        <w:t xml:space="preserve"> </w:t>
      </w:r>
      <w:r>
        <w:t>on preference or reservation scheme shall be reported with disaggregated data to PPRA on a quarterly basis. The reports shall be submitted to PPRA within 14 days after the end of the quarter and copy sent to National Treasury.</w:t>
      </w:r>
    </w:p>
    <w:p w14:paraId="189D2D8E" w14:textId="77777777" w:rsidR="006F5A73" w:rsidRDefault="00E10DA9">
      <w:pPr>
        <w:numPr>
          <w:ilvl w:val="0"/>
          <w:numId w:val="84"/>
        </w:numPr>
        <w:ind w:right="101" w:firstLine="68"/>
      </w:pPr>
      <w:r>
        <w:t>KIPRE</w:t>
      </w:r>
      <w:r w:rsidR="0006731D">
        <w:t xml:space="preserve"> </w:t>
      </w:r>
      <w:r w:rsidR="00910A06">
        <w:t xml:space="preserve">shall give exclusive preference to citizen contractors for works, construction and other materials made in Kenya to a maximum of </w:t>
      </w:r>
      <w:proofErr w:type="spellStart"/>
      <w:r w:rsidR="00910A06">
        <w:t>Kshs</w:t>
      </w:r>
      <w:proofErr w:type="spellEnd"/>
      <w:r w:rsidR="00910A06">
        <w:t xml:space="preserve"> 1 billion while for goods and services to a minimum of </w:t>
      </w:r>
      <w:proofErr w:type="spellStart"/>
      <w:r w:rsidR="00910A06">
        <w:t>Kshs</w:t>
      </w:r>
      <w:proofErr w:type="spellEnd"/>
      <w:r w:rsidR="00910A06">
        <w:t xml:space="preserve"> 500 million. </w:t>
      </w:r>
    </w:p>
    <w:p w14:paraId="60E951AA" w14:textId="77777777" w:rsidR="006F5A73" w:rsidRDefault="00910A06">
      <w:pPr>
        <w:spacing w:after="26" w:line="259" w:lineRule="auto"/>
        <w:ind w:left="1264" w:right="0" w:firstLine="0"/>
        <w:jc w:val="left"/>
      </w:pPr>
      <w:r>
        <w:t xml:space="preserve"> </w:t>
      </w:r>
    </w:p>
    <w:p w14:paraId="71EEBF9F" w14:textId="77777777" w:rsidR="006F5A73" w:rsidRDefault="00910A06">
      <w:pPr>
        <w:pStyle w:val="Heading4"/>
        <w:ind w:left="87" w:right="96"/>
      </w:pPr>
      <w:r>
        <w:t xml:space="preserve">7.7 The margin of preference for international tendering and competition  </w:t>
      </w:r>
    </w:p>
    <w:p w14:paraId="6F3A20EF" w14:textId="77777777" w:rsidR="006F5A73" w:rsidRDefault="00910A06">
      <w:pPr>
        <w:numPr>
          <w:ilvl w:val="0"/>
          <w:numId w:val="85"/>
        </w:numPr>
        <w:ind w:right="101" w:hanging="360"/>
      </w:pPr>
      <w:r>
        <w:t xml:space="preserve">For the purpose of ensuring sustainable promotion of local industry, </w:t>
      </w:r>
      <w:r w:rsidR="00E10DA9">
        <w:t>KIPRE</w:t>
      </w:r>
      <w:r w:rsidR="0015004E">
        <w:t xml:space="preserve"> </w:t>
      </w:r>
      <w:r>
        <w:t xml:space="preserve">shall have in its tender documents a mandatory requirement as preliminary evaluation criteria for all </w:t>
      </w:r>
      <w:r w:rsidR="004E3A83">
        <w:t>foreign tenderers</w:t>
      </w:r>
      <w:r>
        <w:t xml:space="preserve"> participating in international tenders to source at least forty percent of their supplies from citizen contractors prior to submitting a tender. </w:t>
      </w:r>
    </w:p>
    <w:p w14:paraId="240E5980" w14:textId="77777777" w:rsidR="006F5A73" w:rsidRDefault="00E10DA9">
      <w:pPr>
        <w:numPr>
          <w:ilvl w:val="0"/>
          <w:numId w:val="85"/>
        </w:numPr>
        <w:ind w:right="101" w:hanging="360"/>
      </w:pPr>
      <w:r>
        <w:t>KIPRE</w:t>
      </w:r>
      <w:r w:rsidR="0015004E">
        <w:t xml:space="preserve"> </w:t>
      </w:r>
      <w:r w:rsidR="00910A06">
        <w:t>shall ensure that a firm qualifying as a citizen contractor registered outside Kenya shall only be eligible to benefit from the preferences and reservations scheme when bidding in international tendering and competition.</w:t>
      </w:r>
      <w:r w:rsidR="00910A06">
        <w:rPr>
          <w:b/>
        </w:rPr>
        <w:t xml:space="preserve"> </w:t>
      </w:r>
    </w:p>
    <w:p w14:paraId="558C53E6" w14:textId="77777777" w:rsidR="006F5A73" w:rsidRDefault="00910A06">
      <w:pPr>
        <w:numPr>
          <w:ilvl w:val="0"/>
          <w:numId w:val="85"/>
        </w:numPr>
        <w:spacing w:after="6" w:line="266" w:lineRule="auto"/>
        <w:ind w:right="101" w:hanging="360"/>
      </w:pPr>
      <w:r>
        <w:rPr>
          <w:sz w:val="22"/>
        </w:rPr>
        <w:t xml:space="preserve">The margin of preference for international tendering and competition shall be as per </w:t>
      </w:r>
      <w:r w:rsidR="00C35B3A">
        <w:rPr>
          <w:sz w:val="22"/>
        </w:rPr>
        <w:t>the matrix</w:t>
      </w:r>
      <w:r>
        <w:rPr>
          <w:sz w:val="22"/>
        </w:rPr>
        <w:t xml:space="preserve"> below;</w:t>
      </w:r>
      <w:r>
        <w:rPr>
          <w:b/>
        </w:rPr>
        <w:t xml:space="preserve"> </w:t>
      </w:r>
    </w:p>
    <w:p w14:paraId="037B7494" w14:textId="77777777" w:rsidR="006F5A73" w:rsidRDefault="00910A06">
      <w:pPr>
        <w:spacing w:after="0" w:line="259" w:lineRule="auto"/>
        <w:ind w:left="812" w:right="0" w:firstLine="0"/>
        <w:jc w:val="left"/>
      </w:pPr>
      <w:r>
        <w:rPr>
          <w:b/>
        </w:rPr>
        <w:t xml:space="preserve"> </w:t>
      </w:r>
    </w:p>
    <w:tbl>
      <w:tblPr>
        <w:tblStyle w:val="TableGrid"/>
        <w:tblW w:w="9807" w:type="dxa"/>
        <w:tblInd w:w="176" w:type="dxa"/>
        <w:tblCellMar>
          <w:top w:w="11" w:type="dxa"/>
          <w:right w:w="5" w:type="dxa"/>
        </w:tblCellMar>
        <w:tblLook w:val="04A0" w:firstRow="1" w:lastRow="0" w:firstColumn="1" w:lastColumn="0" w:noHBand="0" w:noVBand="1"/>
      </w:tblPr>
      <w:tblGrid>
        <w:gridCol w:w="2588"/>
        <w:gridCol w:w="1357"/>
        <w:gridCol w:w="752"/>
        <w:gridCol w:w="215"/>
        <w:gridCol w:w="206"/>
        <w:gridCol w:w="4689"/>
      </w:tblGrid>
      <w:tr w:rsidR="006F5A73" w14:paraId="2898C59D" w14:textId="77777777" w:rsidTr="002F62D5">
        <w:trPr>
          <w:trHeight w:val="1596"/>
        </w:trPr>
        <w:tc>
          <w:tcPr>
            <w:tcW w:w="2588" w:type="dxa"/>
            <w:tcBorders>
              <w:top w:val="single" w:sz="3" w:space="0" w:color="000000"/>
              <w:left w:val="single" w:sz="3" w:space="0" w:color="000000"/>
              <w:bottom w:val="single" w:sz="3" w:space="0" w:color="000000"/>
              <w:right w:val="single" w:sz="3" w:space="0" w:color="000000"/>
            </w:tcBorders>
          </w:tcPr>
          <w:p w14:paraId="3233F2F6" w14:textId="77777777" w:rsidR="006F5A73" w:rsidRDefault="00910A06">
            <w:pPr>
              <w:spacing w:after="4" w:line="275" w:lineRule="auto"/>
              <w:ind w:left="108" w:right="843" w:firstLine="0"/>
              <w:jc w:val="left"/>
            </w:pPr>
            <w:r>
              <w:rPr>
                <w:b/>
              </w:rPr>
              <w:t>Percentage margin of</w:t>
            </w:r>
          </w:p>
          <w:p w14:paraId="0DFC8CC1" w14:textId="77777777" w:rsidR="006F5A73" w:rsidRDefault="00910A06">
            <w:pPr>
              <w:tabs>
                <w:tab w:val="right" w:pos="2240"/>
              </w:tabs>
              <w:spacing w:after="26" w:line="259" w:lineRule="auto"/>
              <w:ind w:right="0" w:firstLine="0"/>
              <w:jc w:val="left"/>
            </w:pPr>
            <w:r>
              <w:rPr>
                <w:b/>
              </w:rPr>
              <w:t xml:space="preserve"> preferenc</w:t>
            </w:r>
            <w:r w:rsidR="00C35B3A">
              <w:rPr>
                <w:b/>
              </w:rPr>
              <w:t>e</w:t>
            </w:r>
          </w:p>
          <w:p w14:paraId="2CB0833C" w14:textId="77777777" w:rsidR="006F5A73" w:rsidRDefault="00910A06">
            <w:pPr>
              <w:spacing w:after="0" w:line="259" w:lineRule="auto"/>
              <w:ind w:left="108" w:right="0" w:firstLine="0"/>
              <w:jc w:val="left"/>
            </w:pPr>
            <w:r>
              <w:rPr>
                <w:b/>
              </w:rPr>
              <w:t xml:space="preserve">e applicable </w:t>
            </w:r>
          </w:p>
        </w:tc>
        <w:tc>
          <w:tcPr>
            <w:tcW w:w="2324" w:type="dxa"/>
            <w:gridSpan w:val="3"/>
            <w:tcBorders>
              <w:top w:val="single" w:sz="3" w:space="0" w:color="000000"/>
              <w:left w:val="single" w:sz="3" w:space="0" w:color="000000"/>
              <w:bottom w:val="single" w:sz="3" w:space="0" w:color="000000"/>
              <w:right w:val="nil"/>
            </w:tcBorders>
          </w:tcPr>
          <w:p w14:paraId="0AA75457" w14:textId="77777777" w:rsidR="006F5A73" w:rsidRDefault="00910A06">
            <w:pPr>
              <w:spacing w:after="0" w:line="259" w:lineRule="auto"/>
              <w:ind w:left="120" w:right="0" w:firstLine="0"/>
              <w:jc w:val="left"/>
            </w:pPr>
            <w:r>
              <w:rPr>
                <w:b/>
              </w:rPr>
              <w:t xml:space="preserve">Where applicable </w:t>
            </w:r>
          </w:p>
        </w:tc>
        <w:tc>
          <w:tcPr>
            <w:tcW w:w="206" w:type="dxa"/>
            <w:tcBorders>
              <w:top w:val="single" w:sz="3" w:space="0" w:color="000000"/>
              <w:left w:val="nil"/>
              <w:bottom w:val="single" w:sz="3" w:space="0" w:color="000000"/>
              <w:right w:val="single" w:sz="3" w:space="0" w:color="000000"/>
            </w:tcBorders>
          </w:tcPr>
          <w:p w14:paraId="505B4248" w14:textId="77777777" w:rsidR="006F5A73" w:rsidRDefault="006F5A73">
            <w:pPr>
              <w:spacing w:after="160" w:line="259" w:lineRule="auto"/>
              <w:ind w:right="0" w:firstLine="0"/>
              <w:jc w:val="left"/>
            </w:pPr>
          </w:p>
        </w:tc>
        <w:tc>
          <w:tcPr>
            <w:tcW w:w="4689" w:type="dxa"/>
            <w:tcBorders>
              <w:top w:val="single" w:sz="3" w:space="0" w:color="000000"/>
              <w:left w:val="single" w:sz="3" w:space="0" w:color="000000"/>
              <w:bottom w:val="single" w:sz="3" w:space="0" w:color="000000"/>
              <w:right w:val="single" w:sz="3" w:space="0" w:color="000000"/>
            </w:tcBorders>
          </w:tcPr>
          <w:p w14:paraId="580A923B" w14:textId="77777777" w:rsidR="006F5A73" w:rsidRDefault="00910A06">
            <w:pPr>
              <w:spacing w:after="0" w:line="259" w:lineRule="auto"/>
              <w:ind w:left="112" w:right="0" w:firstLine="0"/>
            </w:pPr>
            <w:r>
              <w:rPr>
                <w:b/>
              </w:rPr>
              <w:t xml:space="preserve">Description &amp; percentage shareholding </w:t>
            </w:r>
          </w:p>
        </w:tc>
      </w:tr>
      <w:tr w:rsidR="006F5A73" w14:paraId="292B939D" w14:textId="77777777" w:rsidTr="002F62D5">
        <w:trPr>
          <w:trHeight w:val="1916"/>
        </w:trPr>
        <w:tc>
          <w:tcPr>
            <w:tcW w:w="2588" w:type="dxa"/>
            <w:tcBorders>
              <w:top w:val="single" w:sz="3" w:space="0" w:color="000000"/>
              <w:left w:val="single" w:sz="3" w:space="0" w:color="000000"/>
              <w:bottom w:val="single" w:sz="3" w:space="0" w:color="000000"/>
              <w:right w:val="single" w:sz="3" w:space="0" w:color="000000"/>
            </w:tcBorders>
          </w:tcPr>
          <w:p w14:paraId="07E1EC42" w14:textId="77777777" w:rsidR="006F5A73" w:rsidRDefault="00910A06" w:rsidP="00C35B3A">
            <w:pPr>
              <w:tabs>
                <w:tab w:val="center" w:pos="1534"/>
              </w:tabs>
              <w:spacing w:after="26" w:line="259" w:lineRule="auto"/>
              <w:ind w:right="0" w:firstLine="0"/>
              <w:jc w:val="left"/>
            </w:pPr>
            <w:r>
              <w:t>Twen</w:t>
            </w:r>
            <w:r w:rsidR="00C35B3A">
              <w:t>ty percent</w:t>
            </w:r>
            <w:r>
              <w:t xml:space="preserve"> </w:t>
            </w:r>
          </w:p>
          <w:p w14:paraId="013159C0" w14:textId="77777777" w:rsidR="006F5A73" w:rsidRDefault="00910A06">
            <w:pPr>
              <w:spacing w:after="0" w:line="259" w:lineRule="auto"/>
              <w:ind w:left="108" w:right="0" w:firstLine="0"/>
              <w:jc w:val="left"/>
            </w:pPr>
            <w:r>
              <w:t xml:space="preserve">(20%) </w:t>
            </w:r>
          </w:p>
        </w:tc>
        <w:tc>
          <w:tcPr>
            <w:tcW w:w="2324" w:type="dxa"/>
            <w:gridSpan w:val="3"/>
            <w:tcBorders>
              <w:top w:val="single" w:sz="3" w:space="0" w:color="000000"/>
              <w:left w:val="single" w:sz="3" w:space="0" w:color="000000"/>
              <w:bottom w:val="single" w:sz="3" w:space="0" w:color="000000"/>
              <w:right w:val="nil"/>
            </w:tcBorders>
          </w:tcPr>
          <w:p w14:paraId="5D4CCFF3" w14:textId="77777777" w:rsidR="006F5A73" w:rsidRDefault="00910A06">
            <w:pPr>
              <w:spacing w:after="0" w:line="259" w:lineRule="auto"/>
              <w:ind w:left="120" w:right="0" w:firstLine="0"/>
              <w:jc w:val="left"/>
            </w:pPr>
            <w:r>
              <w:t xml:space="preserve">Evaluated </w:t>
            </w:r>
            <w:r>
              <w:tab/>
              <w:t xml:space="preserve">Price tender </w:t>
            </w:r>
          </w:p>
        </w:tc>
        <w:tc>
          <w:tcPr>
            <w:tcW w:w="206" w:type="dxa"/>
            <w:tcBorders>
              <w:top w:val="single" w:sz="3" w:space="0" w:color="000000"/>
              <w:left w:val="nil"/>
              <w:bottom w:val="single" w:sz="3" w:space="0" w:color="000000"/>
              <w:right w:val="single" w:sz="3" w:space="0" w:color="000000"/>
            </w:tcBorders>
          </w:tcPr>
          <w:p w14:paraId="66D275C4" w14:textId="77777777" w:rsidR="006F5A73" w:rsidRDefault="00910A06">
            <w:pPr>
              <w:spacing w:after="0" w:line="259" w:lineRule="auto"/>
              <w:ind w:right="0" w:firstLine="0"/>
            </w:pPr>
            <w:r>
              <w:t>of</w:t>
            </w:r>
          </w:p>
        </w:tc>
        <w:tc>
          <w:tcPr>
            <w:tcW w:w="4689" w:type="dxa"/>
            <w:tcBorders>
              <w:top w:val="single" w:sz="3" w:space="0" w:color="000000"/>
              <w:left w:val="single" w:sz="3" w:space="0" w:color="000000"/>
              <w:bottom w:val="single" w:sz="3" w:space="0" w:color="000000"/>
              <w:right w:val="single" w:sz="3" w:space="0" w:color="000000"/>
            </w:tcBorders>
          </w:tcPr>
          <w:p w14:paraId="32FCD95D" w14:textId="77777777" w:rsidR="006F5A73" w:rsidRDefault="00910A06">
            <w:pPr>
              <w:spacing w:after="0" w:line="259" w:lineRule="auto"/>
              <w:ind w:left="112" w:right="98" w:hanging="116"/>
            </w:pPr>
            <w:r>
              <w:t xml:space="preserve"> Given to candidates offering goods manufactured, mined, extracted, grown, assembled or semi-processed in Kenya and the percentage of shareholding of Kenyan Citizens is more than fifty percent (50%). </w:t>
            </w:r>
          </w:p>
        </w:tc>
      </w:tr>
      <w:tr w:rsidR="006F5A73" w14:paraId="067744D7" w14:textId="77777777" w:rsidTr="002F62D5">
        <w:trPr>
          <w:trHeight w:val="964"/>
        </w:trPr>
        <w:tc>
          <w:tcPr>
            <w:tcW w:w="2588" w:type="dxa"/>
            <w:tcBorders>
              <w:top w:val="single" w:sz="3" w:space="0" w:color="000000"/>
              <w:left w:val="single" w:sz="3" w:space="0" w:color="000000"/>
              <w:bottom w:val="single" w:sz="3" w:space="0" w:color="000000"/>
              <w:right w:val="single" w:sz="3" w:space="0" w:color="000000"/>
            </w:tcBorders>
          </w:tcPr>
          <w:p w14:paraId="07CAA4D0" w14:textId="77777777" w:rsidR="006F5A73" w:rsidRDefault="00910A06" w:rsidP="00C35B3A">
            <w:pPr>
              <w:tabs>
                <w:tab w:val="center" w:pos="1534"/>
              </w:tabs>
              <w:spacing w:after="26" w:line="259" w:lineRule="auto"/>
              <w:ind w:right="0" w:firstLine="0"/>
              <w:jc w:val="left"/>
            </w:pPr>
            <w:r>
              <w:lastRenderedPageBreak/>
              <w:t>Fiftee</w:t>
            </w:r>
            <w:r w:rsidR="00C35B3A">
              <w:t xml:space="preserve">n </w:t>
            </w:r>
            <w:r>
              <w:t xml:space="preserve">percent </w:t>
            </w:r>
          </w:p>
          <w:p w14:paraId="04216A93" w14:textId="77777777" w:rsidR="006F5A73" w:rsidRDefault="00910A06">
            <w:pPr>
              <w:spacing w:after="0" w:line="259" w:lineRule="auto"/>
              <w:ind w:left="108" w:right="0" w:firstLine="0"/>
              <w:jc w:val="left"/>
            </w:pPr>
            <w:r>
              <w:t xml:space="preserve">(15%) </w:t>
            </w:r>
          </w:p>
        </w:tc>
        <w:tc>
          <w:tcPr>
            <w:tcW w:w="1357" w:type="dxa"/>
            <w:tcBorders>
              <w:top w:val="single" w:sz="3" w:space="0" w:color="000000"/>
              <w:left w:val="single" w:sz="3" w:space="0" w:color="000000"/>
              <w:bottom w:val="single" w:sz="3" w:space="0" w:color="000000"/>
              <w:right w:val="nil"/>
            </w:tcBorders>
          </w:tcPr>
          <w:p w14:paraId="110246EC" w14:textId="77777777" w:rsidR="006F5A73" w:rsidRDefault="00910A06">
            <w:pPr>
              <w:spacing w:after="0" w:line="259" w:lineRule="auto"/>
              <w:ind w:left="120" w:right="0" w:firstLine="0"/>
              <w:jc w:val="left"/>
            </w:pPr>
            <w:r>
              <w:t xml:space="preserve">Evaluated tender </w:t>
            </w:r>
          </w:p>
        </w:tc>
        <w:tc>
          <w:tcPr>
            <w:tcW w:w="752" w:type="dxa"/>
            <w:tcBorders>
              <w:top w:val="single" w:sz="3" w:space="0" w:color="000000"/>
              <w:left w:val="nil"/>
              <w:bottom w:val="single" w:sz="3" w:space="0" w:color="000000"/>
              <w:right w:val="nil"/>
            </w:tcBorders>
          </w:tcPr>
          <w:p w14:paraId="1F678415" w14:textId="77777777" w:rsidR="006F5A73" w:rsidRDefault="00910A06">
            <w:pPr>
              <w:spacing w:after="0" w:line="259" w:lineRule="auto"/>
              <w:ind w:left="128" w:right="0" w:firstLine="0"/>
              <w:jc w:val="left"/>
            </w:pPr>
            <w:r>
              <w:t xml:space="preserve">Price </w:t>
            </w:r>
          </w:p>
        </w:tc>
        <w:tc>
          <w:tcPr>
            <w:tcW w:w="421" w:type="dxa"/>
            <w:gridSpan w:val="2"/>
            <w:tcBorders>
              <w:top w:val="single" w:sz="3" w:space="0" w:color="000000"/>
              <w:left w:val="nil"/>
              <w:bottom w:val="single" w:sz="3" w:space="0" w:color="000000"/>
              <w:right w:val="single" w:sz="3" w:space="0" w:color="000000"/>
            </w:tcBorders>
          </w:tcPr>
          <w:p w14:paraId="6142E3E2" w14:textId="77777777" w:rsidR="006F5A73" w:rsidRDefault="00910A06">
            <w:pPr>
              <w:spacing w:after="0" w:line="259" w:lineRule="auto"/>
              <w:ind w:right="0" w:firstLine="0"/>
              <w:jc w:val="right"/>
            </w:pPr>
            <w:r>
              <w:t>of</w:t>
            </w:r>
          </w:p>
        </w:tc>
        <w:tc>
          <w:tcPr>
            <w:tcW w:w="4689" w:type="dxa"/>
            <w:tcBorders>
              <w:top w:val="single" w:sz="3" w:space="0" w:color="000000"/>
              <w:left w:val="single" w:sz="3" w:space="0" w:color="000000"/>
              <w:bottom w:val="single" w:sz="3" w:space="0" w:color="000000"/>
              <w:right w:val="single" w:sz="3" w:space="0" w:color="000000"/>
            </w:tcBorders>
          </w:tcPr>
          <w:p w14:paraId="5E2D2F2A" w14:textId="77777777" w:rsidR="006F5A73" w:rsidRDefault="00910A06">
            <w:pPr>
              <w:spacing w:after="0" w:line="259" w:lineRule="auto"/>
              <w:ind w:left="112" w:right="168" w:hanging="116"/>
            </w:pPr>
            <w:r>
              <w:t xml:space="preserve"> Given to candidates offering goods manufactured, </w:t>
            </w:r>
            <w:r w:rsidR="00C35B3A">
              <w:t>mined, extracted, grown</w:t>
            </w:r>
            <w:r>
              <w:t xml:space="preserve">, assembled or semi-processed in Kenya </w:t>
            </w:r>
          </w:p>
        </w:tc>
      </w:tr>
      <w:tr w:rsidR="006F5A73" w14:paraId="79F8541C" w14:textId="77777777" w:rsidTr="002F62D5">
        <w:trPr>
          <w:trHeight w:val="965"/>
        </w:trPr>
        <w:tc>
          <w:tcPr>
            <w:tcW w:w="2588" w:type="dxa"/>
            <w:tcBorders>
              <w:top w:val="single" w:sz="3" w:space="0" w:color="000000"/>
              <w:left w:val="single" w:sz="3" w:space="0" w:color="000000"/>
              <w:bottom w:val="single" w:sz="3" w:space="0" w:color="000000"/>
              <w:right w:val="single" w:sz="3" w:space="0" w:color="000000"/>
            </w:tcBorders>
          </w:tcPr>
          <w:p w14:paraId="289892C5" w14:textId="77777777" w:rsidR="006F5A73" w:rsidRDefault="00910A06">
            <w:pPr>
              <w:spacing w:after="0" w:line="259" w:lineRule="auto"/>
              <w:ind w:left="108" w:right="0" w:firstLine="0"/>
            </w:pPr>
            <w:r>
              <w:t xml:space="preserve">Ten percent (10%) </w:t>
            </w:r>
          </w:p>
        </w:tc>
        <w:tc>
          <w:tcPr>
            <w:tcW w:w="1357" w:type="dxa"/>
            <w:tcBorders>
              <w:top w:val="single" w:sz="3" w:space="0" w:color="000000"/>
              <w:left w:val="single" w:sz="3" w:space="0" w:color="000000"/>
              <w:bottom w:val="single" w:sz="3" w:space="0" w:color="000000"/>
              <w:right w:val="nil"/>
            </w:tcBorders>
          </w:tcPr>
          <w:p w14:paraId="00435EEB" w14:textId="77777777" w:rsidR="006F5A73" w:rsidRDefault="00910A06">
            <w:pPr>
              <w:spacing w:after="0" w:line="259" w:lineRule="auto"/>
              <w:ind w:left="120" w:right="0" w:firstLine="0"/>
              <w:jc w:val="left"/>
            </w:pPr>
            <w:r>
              <w:t xml:space="preserve">Evaluated tender </w:t>
            </w:r>
          </w:p>
        </w:tc>
        <w:tc>
          <w:tcPr>
            <w:tcW w:w="752" w:type="dxa"/>
            <w:tcBorders>
              <w:top w:val="single" w:sz="3" w:space="0" w:color="000000"/>
              <w:left w:val="nil"/>
              <w:bottom w:val="single" w:sz="3" w:space="0" w:color="000000"/>
              <w:right w:val="nil"/>
            </w:tcBorders>
          </w:tcPr>
          <w:p w14:paraId="339D1E8F" w14:textId="77777777" w:rsidR="006F5A73" w:rsidRDefault="00910A06">
            <w:pPr>
              <w:spacing w:after="0" w:line="259" w:lineRule="auto"/>
              <w:ind w:left="140" w:right="0" w:firstLine="0"/>
              <w:jc w:val="left"/>
            </w:pPr>
            <w:r>
              <w:t xml:space="preserve">price </w:t>
            </w:r>
          </w:p>
        </w:tc>
        <w:tc>
          <w:tcPr>
            <w:tcW w:w="421" w:type="dxa"/>
            <w:gridSpan w:val="2"/>
            <w:tcBorders>
              <w:top w:val="single" w:sz="3" w:space="0" w:color="000000"/>
              <w:left w:val="nil"/>
              <w:bottom w:val="single" w:sz="3" w:space="0" w:color="000000"/>
              <w:right w:val="single" w:sz="3" w:space="0" w:color="000000"/>
            </w:tcBorders>
          </w:tcPr>
          <w:p w14:paraId="2DAA2ED7" w14:textId="77777777" w:rsidR="006F5A73" w:rsidRDefault="00910A06">
            <w:pPr>
              <w:spacing w:after="0" w:line="259" w:lineRule="auto"/>
              <w:ind w:right="0" w:firstLine="0"/>
              <w:jc w:val="right"/>
            </w:pPr>
            <w:r>
              <w:t>of</w:t>
            </w:r>
          </w:p>
        </w:tc>
        <w:tc>
          <w:tcPr>
            <w:tcW w:w="4689" w:type="dxa"/>
            <w:tcBorders>
              <w:top w:val="single" w:sz="3" w:space="0" w:color="000000"/>
              <w:left w:val="single" w:sz="3" w:space="0" w:color="000000"/>
              <w:bottom w:val="single" w:sz="3" w:space="0" w:color="000000"/>
              <w:right w:val="single" w:sz="3" w:space="0" w:color="000000"/>
            </w:tcBorders>
          </w:tcPr>
          <w:p w14:paraId="74D3BCA1" w14:textId="77777777" w:rsidR="006F5A73" w:rsidRDefault="00910A06">
            <w:pPr>
              <w:spacing w:after="0" w:line="259" w:lineRule="auto"/>
              <w:ind w:left="112" w:right="136" w:hanging="116"/>
            </w:pPr>
            <w:r>
              <w:t xml:space="preserve"> Where the percentage of shareholding of Kenyan citizens are more than fifty percent (50%) </w:t>
            </w:r>
          </w:p>
        </w:tc>
      </w:tr>
      <w:tr w:rsidR="006F5A73" w14:paraId="06A37722" w14:textId="77777777" w:rsidTr="002F62D5">
        <w:trPr>
          <w:trHeight w:val="964"/>
        </w:trPr>
        <w:tc>
          <w:tcPr>
            <w:tcW w:w="2588" w:type="dxa"/>
            <w:tcBorders>
              <w:top w:val="single" w:sz="3" w:space="0" w:color="000000"/>
              <w:left w:val="single" w:sz="3" w:space="0" w:color="000000"/>
              <w:bottom w:val="single" w:sz="3" w:space="0" w:color="000000"/>
              <w:right w:val="single" w:sz="3" w:space="0" w:color="000000"/>
            </w:tcBorders>
          </w:tcPr>
          <w:p w14:paraId="46BFBE77" w14:textId="77777777" w:rsidR="006F5A73" w:rsidRDefault="00910A06">
            <w:pPr>
              <w:spacing w:after="0" w:line="259" w:lineRule="auto"/>
              <w:ind w:left="108" w:right="0" w:firstLine="0"/>
            </w:pPr>
            <w:r>
              <w:t xml:space="preserve">Eight percent (8%) </w:t>
            </w:r>
          </w:p>
        </w:tc>
        <w:tc>
          <w:tcPr>
            <w:tcW w:w="1357" w:type="dxa"/>
            <w:tcBorders>
              <w:top w:val="single" w:sz="3" w:space="0" w:color="000000"/>
              <w:left w:val="single" w:sz="3" w:space="0" w:color="000000"/>
              <w:bottom w:val="single" w:sz="3" w:space="0" w:color="000000"/>
              <w:right w:val="nil"/>
            </w:tcBorders>
          </w:tcPr>
          <w:p w14:paraId="44FAC4A8" w14:textId="77777777" w:rsidR="006F5A73" w:rsidRDefault="00910A06">
            <w:pPr>
              <w:spacing w:after="0" w:line="259" w:lineRule="auto"/>
              <w:ind w:left="120" w:right="0" w:firstLine="0"/>
              <w:jc w:val="left"/>
            </w:pPr>
            <w:r>
              <w:t xml:space="preserve">Evaluated tender </w:t>
            </w:r>
          </w:p>
        </w:tc>
        <w:tc>
          <w:tcPr>
            <w:tcW w:w="752" w:type="dxa"/>
            <w:tcBorders>
              <w:top w:val="single" w:sz="3" w:space="0" w:color="000000"/>
              <w:left w:val="nil"/>
              <w:bottom w:val="single" w:sz="3" w:space="0" w:color="000000"/>
              <w:right w:val="nil"/>
            </w:tcBorders>
          </w:tcPr>
          <w:p w14:paraId="63572A4F" w14:textId="77777777" w:rsidR="006F5A73" w:rsidRDefault="00910A06">
            <w:pPr>
              <w:spacing w:after="0" w:line="259" w:lineRule="auto"/>
              <w:ind w:left="140" w:right="0" w:firstLine="0"/>
              <w:jc w:val="left"/>
            </w:pPr>
            <w:r>
              <w:t xml:space="preserve">price </w:t>
            </w:r>
          </w:p>
        </w:tc>
        <w:tc>
          <w:tcPr>
            <w:tcW w:w="421" w:type="dxa"/>
            <w:gridSpan w:val="2"/>
            <w:tcBorders>
              <w:top w:val="single" w:sz="3" w:space="0" w:color="000000"/>
              <w:left w:val="nil"/>
              <w:bottom w:val="single" w:sz="3" w:space="0" w:color="000000"/>
              <w:right w:val="single" w:sz="3" w:space="0" w:color="000000"/>
            </w:tcBorders>
          </w:tcPr>
          <w:p w14:paraId="21FF0B44" w14:textId="77777777" w:rsidR="006F5A73" w:rsidRDefault="00910A06">
            <w:pPr>
              <w:spacing w:after="0" w:line="259" w:lineRule="auto"/>
              <w:ind w:right="0" w:firstLine="0"/>
              <w:jc w:val="right"/>
            </w:pPr>
            <w:r>
              <w:t>of</w:t>
            </w:r>
          </w:p>
        </w:tc>
        <w:tc>
          <w:tcPr>
            <w:tcW w:w="4689" w:type="dxa"/>
            <w:tcBorders>
              <w:top w:val="single" w:sz="3" w:space="0" w:color="000000"/>
              <w:left w:val="single" w:sz="3" w:space="0" w:color="000000"/>
              <w:bottom w:val="single" w:sz="3" w:space="0" w:color="000000"/>
              <w:right w:val="single" w:sz="3" w:space="0" w:color="000000"/>
            </w:tcBorders>
          </w:tcPr>
          <w:p w14:paraId="505FFF20" w14:textId="77777777" w:rsidR="006F5A73" w:rsidRDefault="00910A06">
            <w:pPr>
              <w:spacing w:after="18" w:line="259" w:lineRule="auto"/>
              <w:ind w:left="-4" w:right="0" w:firstLine="0"/>
            </w:pPr>
            <w:r>
              <w:t xml:space="preserve"> Where the percentage of shareholding of </w:t>
            </w:r>
          </w:p>
          <w:p w14:paraId="0DCB5D26" w14:textId="77777777" w:rsidR="006F5A73" w:rsidRDefault="00910A06">
            <w:pPr>
              <w:spacing w:after="26" w:line="259" w:lineRule="auto"/>
              <w:ind w:left="112" w:right="0" w:firstLine="0"/>
              <w:jc w:val="left"/>
            </w:pPr>
            <w:r>
              <w:t xml:space="preserve">Kenyan citizens is less than fifty percent </w:t>
            </w:r>
          </w:p>
          <w:p w14:paraId="4DC12B35" w14:textId="77777777" w:rsidR="006F5A73" w:rsidRDefault="00910A06">
            <w:pPr>
              <w:spacing w:after="0" w:line="259" w:lineRule="auto"/>
              <w:ind w:left="112" w:right="0" w:firstLine="0"/>
              <w:jc w:val="left"/>
            </w:pPr>
            <w:r>
              <w:t xml:space="preserve">(50%) but above twenty percent (20%) </w:t>
            </w:r>
          </w:p>
        </w:tc>
      </w:tr>
      <w:tr w:rsidR="006F5A73" w14:paraId="591D3E9E" w14:textId="77777777" w:rsidTr="002F62D5">
        <w:trPr>
          <w:trHeight w:val="968"/>
        </w:trPr>
        <w:tc>
          <w:tcPr>
            <w:tcW w:w="2588" w:type="dxa"/>
            <w:tcBorders>
              <w:top w:val="single" w:sz="3" w:space="0" w:color="000000"/>
              <w:left w:val="single" w:sz="3" w:space="0" w:color="000000"/>
              <w:bottom w:val="single" w:sz="3" w:space="0" w:color="000000"/>
              <w:right w:val="single" w:sz="3" w:space="0" w:color="000000"/>
            </w:tcBorders>
          </w:tcPr>
          <w:p w14:paraId="481E15E3" w14:textId="77777777" w:rsidR="006F5A73" w:rsidRDefault="00910A06">
            <w:pPr>
              <w:spacing w:after="0" w:line="259" w:lineRule="auto"/>
              <w:ind w:left="108" w:right="0" w:firstLine="0"/>
              <w:jc w:val="left"/>
            </w:pPr>
            <w:r>
              <w:t xml:space="preserve">Six percent (6%) </w:t>
            </w:r>
          </w:p>
        </w:tc>
        <w:tc>
          <w:tcPr>
            <w:tcW w:w="1357" w:type="dxa"/>
            <w:tcBorders>
              <w:top w:val="single" w:sz="3" w:space="0" w:color="000000"/>
              <w:left w:val="single" w:sz="3" w:space="0" w:color="000000"/>
              <w:bottom w:val="single" w:sz="3" w:space="0" w:color="000000"/>
              <w:right w:val="nil"/>
            </w:tcBorders>
          </w:tcPr>
          <w:p w14:paraId="453A8AB1" w14:textId="77777777" w:rsidR="006F5A73" w:rsidRDefault="00910A06">
            <w:pPr>
              <w:spacing w:after="0" w:line="259" w:lineRule="auto"/>
              <w:ind w:left="120" w:right="164" w:firstLine="0"/>
              <w:jc w:val="left"/>
            </w:pPr>
            <w:r>
              <w:t>Evaluate</w:t>
            </w:r>
            <w:r w:rsidR="00C35B3A">
              <w:t>d</w:t>
            </w:r>
            <w:r>
              <w:t xml:space="preserve"> tender </w:t>
            </w:r>
          </w:p>
        </w:tc>
        <w:tc>
          <w:tcPr>
            <w:tcW w:w="752" w:type="dxa"/>
            <w:tcBorders>
              <w:top w:val="single" w:sz="3" w:space="0" w:color="000000"/>
              <w:left w:val="nil"/>
              <w:bottom w:val="single" w:sz="3" w:space="0" w:color="000000"/>
              <w:right w:val="nil"/>
            </w:tcBorders>
          </w:tcPr>
          <w:p w14:paraId="71E79159" w14:textId="77777777" w:rsidR="006F5A73" w:rsidRDefault="00910A06">
            <w:pPr>
              <w:spacing w:after="0" w:line="259" w:lineRule="auto"/>
              <w:ind w:right="0" w:firstLine="0"/>
              <w:jc w:val="left"/>
            </w:pPr>
            <w:r>
              <w:t xml:space="preserve">price </w:t>
            </w:r>
          </w:p>
        </w:tc>
        <w:tc>
          <w:tcPr>
            <w:tcW w:w="421" w:type="dxa"/>
            <w:gridSpan w:val="2"/>
            <w:tcBorders>
              <w:top w:val="single" w:sz="3" w:space="0" w:color="000000"/>
              <w:left w:val="nil"/>
              <w:bottom w:val="single" w:sz="3" w:space="0" w:color="000000"/>
              <w:right w:val="single" w:sz="3" w:space="0" w:color="000000"/>
            </w:tcBorders>
          </w:tcPr>
          <w:p w14:paraId="5BBFF67F" w14:textId="77777777" w:rsidR="006F5A73" w:rsidRDefault="00910A06">
            <w:pPr>
              <w:spacing w:after="0" w:line="259" w:lineRule="auto"/>
              <w:ind w:right="0" w:firstLine="0"/>
              <w:jc w:val="left"/>
            </w:pPr>
            <w:r>
              <w:t xml:space="preserve">of </w:t>
            </w:r>
          </w:p>
        </w:tc>
        <w:tc>
          <w:tcPr>
            <w:tcW w:w="4689" w:type="dxa"/>
            <w:tcBorders>
              <w:top w:val="single" w:sz="3" w:space="0" w:color="000000"/>
              <w:left w:val="single" w:sz="3" w:space="0" w:color="000000"/>
              <w:bottom w:val="single" w:sz="3" w:space="0" w:color="000000"/>
              <w:right w:val="single" w:sz="3" w:space="0" w:color="000000"/>
            </w:tcBorders>
          </w:tcPr>
          <w:p w14:paraId="6E604704" w14:textId="77777777" w:rsidR="006F5A73" w:rsidRDefault="00910A06">
            <w:pPr>
              <w:spacing w:after="19" w:line="259" w:lineRule="auto"/>
              <w:ind w:left="112" w:right="0" w:firstLine="0"/>
            </w:pPr>
            <w:r>
              <w:t>Where percentage of shareholding of</w:t>
            </w:r>
          </w:p>
          <w:p w14:paraId="7E915F55" w14:textId="77777777" w:rsidR="006F5A73" w:rsidRDefault="00910A06">
            <w:pPr>
              <w:spacing w:after="26" w:line="259" w:lineRule="auto"/>
              <w:ind w:left="112" w:right="0" w:firstLine="0"/>
              <w:jc w:val="left"/>
            </w:pPr>
            <w:r>
              <w:t xml:space="preserve">Kenyan citizens is above five percent </w:t>
            </w:r>
          </w:p>
          <w:p w14:paraId="2A033BE3" w14:textId="77777777" w:rsidR="006F5A73" w:rsidRDefault="00910A06">
            <w:pPr>
              <w:spacing w:after="0" w:line="259" w:lineRule="auto"/>
              <w:ind w:left="112" w:right="0" w:firstLine="0"/>
              <w:jc w:val="left"/>
            </w:pPr>
            <w:r>
              <w:t xml:space="preserve">(5%) and less than twenty percent (20%) </w:t>
            </w:r>
          </w:p>
        </w:tc>
      </w:tr>
    </w:tbl>
    <w:p w14:paraId="51F8145B" w14:textId="77777777" w:rsidR="006F5A73" w:rsidRDefault="00910A06">
      <w:pPr>
        <w:spacing w:after="82" w:line="259" w:lineRule="auto"/>
        <w:ind w:left="92" w:right="0" w:firstLine="0"/>
        <w:jc w:val="left"/>
      </w:pPr>
      <w:r>
        <w:rPr>
          <w:b/>
        </w:rPr>
        <w:t xml:space="preserve"> </w:t>
      </w:r>
    </w:p>
    <w:p w14:paraId="3531C28C" w14:textId="77777777" w:rsidR="006F5A73" w:rsidRDefault="00910A06">
      <w:pPr>
        <w:spacing w:after="73" w:line="268" w:lineRule="auto"/>
        <w:ind w:left="87" w:right="96" w:hanging="10"/>
      </w:pPr>
      <w:r>
        <w:rPr>
          <w:b/>
        </w:rPr>
        <w:t>7. 8 Item reserved for the special groups.</w:t>
      </w:r>
      <w:r>
        <w:rPr>
          <w:b/>
          <w:sz w:val="22"/>
        </w:rPr>
        <w:t xml:space="preserve"> </w:t>
      </w:r>
    </w:p>
    <w:p w14:paraId="51014661" w14:textId="77777777" w:rsidR="006F5A73" w:rsidRDefault="00910A06">
      <w:pPr>
        <w:spacing w:after="69"/>
        <w:ind w:left="452" w:right="101"/>
      </w:pPr>
      <w:r>
        <w:t xml:space="preserve">Procurements reserved and preferred for Youth, women and people with disabilities.  As per Treasury circular no Conf. 5/4/04(24) of 2012 which still holds are as follows:  </w:t>
      </w:r>
    </w:p>
    <w:p w14:paraId="38F5E90E" w14:textId="77777777" w:rsidR="006F5A73" w:rsidRDefault="00612578">
      <w:pPr>
        <w:pStyle w:val="Heading4"/>
        <w:ind w:left="462" w:right="96"/>
      </w:pPr>
      <w:r>
        <w:t>Reservations:</w:t>
      </w:r>
      <w:r>
        <w:rPr>
          <w:b w:val="0"/>
        </w:rPr>
        <w:t xml:space="preserve"> -</w:t>
      </w:r>
      <w:r w:rsidR="00910A06">
        <w:rPr>
          <w:b w:val="0"/>
        </w:rPr>
        <w:t xml:space="preserve"> </w:t>
      </w:r>
    </w:p>
    <w:p w14:paraId="4CFA948D" w14:textId="77777777" w:rsidR="006F5A73" w:rsidRDefault="00910A06">
      <w:pPr>
        <w:numPr>
          <w:ilvl w:val="0"/>
          <w:numId w:val="86"/>
        </w:numPr>
        <w:ind w:right="101" w:hanging="453"/>
      </w:pPr>
      <w:r>
        <w:t xml:space="preserve">Supply and delivery of flowers </w:t>
      </w:r>
    </w:p>
    <w:p w14:paraId="4421D697" w14:textId="77777777" w:rsidR="006F5A73" w:rsidRDefault="00910A06">
      <w:pPr>
        <w:numPr>
          <w:ilvl w:val="0"/>
          <w:numId w:val="86"/>
        </w:numPr>
        <w:ind w:right="101" w:hanging="453"/>
      </w:pPr>
      <w:r>
        <w:t xml:space="preserve">Provision of cleaning services </w:t>
      </w:r>
    </w:p>
    <w:p w14:paraId="613231E0" w14:textId="77777777" w:rsidR="006F5A73" w:rsidRDefault="00910A06">
      <w:pPr>
        <w:numPr>
          <w:ilvl w:val="0"/>
          <w:numId w:val="86"/>
        </w:numPr>
        <w:ind w:right="101" w:hanging="453"/>
      </w:pPr>
      <w:r>
        <w:t xml:space="preserve">Provision of garbage collection </w:t>
      </w:r>
    </w:p>
    <w:p w14:paraId="5DB0421A" w14:textId="77777777" w:rsidR="006F5A73" w:rsidRDefault="00910A06">
      <w:pPr>
        <w:numPr>
          <w:ilvl w:val="0"/>
          <w:numId w:val="86"/>
        </w:numPr>
        <w:ind w:right="101" w:hanging="453"/>
      </w:pPr>
      <w:r>
        <w:t xml:space="preserve">Supply and delivery of newspapers, journals and magazines </w:t>
      </w:r>
    </w:p>
    <w:p w14:paraId="4DE4D695" w14:textId="77777777" w:rsidR="006F5A73" w:rsidRDefault="00910A06">
      <w:pPr>
        <w:numPr>
          <w:ilvl w:val="0"/>
          <w:numId w:val="86"/>
        </w:numPr>
        <w:ind w:right="101" w:hanging="453"/>
      </w:pPr>
      <w:r>
        <w:t xml:space="preserve">Provision of </w:t>
      </w:r>
      <w:proofErr w:type="spellStart"/>
      <w:r>
        <w:t>labour</w:t>
      </w:r>
      <w:proofErr w:type="spellEnd"/>
      <w:r>
        <w:t xml:space="preserve"> contracts </w:t>
      </w:r>
    </w:p>
    <w:p w14:paraId="5F08E4A0" w14:textId="77777777" w:rsidR="006F5A73" w:rsidRDefault="00910A06">
      <w:pPr>
        <w:numPr>
          <w:ilvl w:val="0"/>
          <w:numId w:val="86"/>
        </w:numPr>
        <w:ind w:right="101" w:hanging="453"/>
      </w:pPr>
      <w:r>
        <w:t xml:space="preserve">Provision of motor vehicle repair services </w:t>
      </w:r>
    </w:p>
    <w:p w14:paraId="7337A770" w14:textId="77777777" w:rsidR="006F5A73" w:rsidRDefault="00910A06">
      <w:pPr>
        <w:numPr>
          <w:ilvl w:val="0"/>
          <w:numId w:val="86"/>
        </w:numPr>
        <w:ind w:right="101" w:hanging="453"/>
      </w:pPr>
      <w:r>
        <w:t xml:space="preserve">Provision and repair services for office equipment and machines </w:t>
      </w:r>
    </w:p>
    <w:p w14:paraId="391F614F" w14:textId="77777777" w:rsidR="006F5A73" w:rsidRDefault="00910A06">
      <w:pPr>
        <w:numPr>
          <w:ilvl w:val="0"/>
          <w:numId w:val="86"/>
        </w:numPr>
        <w:ind w:right="101" w:hanging="453"/>
      </w:pPr>
      <w:r>
        <w:t xml:space="preserve">Provision of Photocopying and videography services </w:t>
      </w:r>
    </w:p>
    <w:p w14:paraId="03E4E3A7" w14:textId="77777777" w:rsidR="006F5A73" w:rsidRDefault="00910A06">
      <w:pPr>
        <w:numPr>
          <w:ilvl w:val="0"/>
          <w:numId w:val="86"/>
        </w:numPr>
        <w:ind w:right="101" w:hanging="453"/>
      </w:pPr>
      <w:r>
        <w:t xml:space="preserve">Supply and delivery of mobile phones and airtime </w:t>
      </w:r>
    </w:p>
    <w:p w14:paraId="7EFE29DF" w14:textId="77777777" w:rsidR="006F5A73" w:rsidRDefault="00910A06">
      <w:pPr>
        <w:numPr>
          <w:ilvl w:val="0"/>
          <w:numId w:val="86"/>
        </w:numPr>
        <w:ind w:right="101" w:hanging="453"/>
      </w:pPr>
      <w:r>
        <w:t xml:space="preserve">Supply and delivery of office common user items </w:t>
      </w:r>
    </w:p>
    <w:p w14:paraId="779956A8" w14:textId="77777777" w:rsidR="006F5A73" w:rsidRDefault="00910A06">
      <w:pPr>
        <w:numPr>
          <w:ilvl w:val="0"/>
          <w:numId w:val="86"/>
        </w:numPr>
        <w:ind w:right="101" w:hanging="453"/>
      </w:pPr>
      <w:r>
        <w:t xml:space="preserve">Provision of event organization/management services </w:t>
      </w:r>
    </w:p>
    <w:p w14:paraId="509E549B" w14:textId="77777777" w:rsidR="006F5A73" w:rsidRDefault="00910A06">
      <w:pPr>
        <w:numPr>
          <w:ilvl w:val="0"/>
          <w:numId w:val="86"/>
        </w:numPr>
        <w:ind w:right="101" w:hanging="453"/>
      </w:pPr>
      <w:r>
        <w:t xml:space="preserve">Design, branding and supply of promotional material </w:t>
      </w:r>
    </w:p>
    <w:p w14:paraId="65209599" w14:textId="77777777" w:rsidR="006F5A73" w:rsidRDefault="00910A06">
      <w:pPr>
        <w:numPr>
          <w:ilvl w:val="0"/>
          <w:numId w:val="86"/>
        </w:numPr>
        <w:ind w:right="101" w:hanging="453"/>
      </w:pPr>
      <w:r>
        <w:t xml:space="preserve">Provision of printing services </w:t>
      </w:r>
    </w:p>
    <w:p w14:paraId="2E17FFE0" w14:textId="77777777" w:rsidR="006F5A73" w:rsidRDefault="00910A06">
      <w:pPr>
        <w:spacing w:after="26" w:line="259" w:lineRule="auto"/>
        <w:ind w:left="632" w:right="0" w:firstLine="0"/>
        <w:jc w:val="left"/>
      </w:pPr>
      <w:r>
        <w:t xml:space="preserve"> </w:t>
      </w:r>
    </w:p>
    <w:p w14:paraId="69C0006D" w14:textId="77777777" w:rsidR="006F5A73" w:rsidRDefault="00612578">
      <w:pPr>
        <w:pStyle w:val="Heading4"/>
        <w:spacing w:after="42"/>
        <w:ind w:left="462" w:right="96"/>
      </w:pPr>
      <w:r>
        <w:t>Preservations: -</w:t>
      </w:r>
      <w:r w:rsidR="00910A06">
        <w:t xml:space="preserve"> </w:t>
      </w:r>
    </w:p>
    <w:p w14:paraId="05DD3D74" w14:textId="77777777" w:rsidR="006F5A73" w:rsidRDefault="00910A06">
      <w:pPr>
        <w:numPr>
          <w:ilvl w:val="0"/>
          <w:numId w:val="87"/>
        </w:numPr>
        <w:ind w:right="101" w:hanging="453"/>
      </w:pPr>
      <w:r>
        <w:t xml:space="preserve">Car leasing </w:t>
      </w:r>
    </w:p>
    <w:p w14:paraId="138B352E" w14:textId="77777777" w:rsidR="006F5A73" w:rsidRDefault="00910A06">
      <w:pPr>
        <w:numPr>
          <w:ilvl w:val="0"/>
          <w:numId w:val="87"/>
        </w:numPr>
        <w:ind w:right="101" w:hanging="453"/>
      </w:pPr>
      <w:r>
        <w:t xml:space="preserve">Cab/Taxi service </w:t>
      </w:r>
    </w:p>
    <w:p w14:paraId="5E83D55D" w14:textId="77777777" w:rsidR="006F5A73" w:rsidRDefault="00910A06">
      <w:pPr>
        <w:numPr>
          <w:ilvl w:val="0"/>
          <w:numId w:val="87"/>
        </w:numPr>
        <w:ind w:right="101" w:hanging="453"/>
      </w:pPr>
      <w:r>
        <w:t xml:space="preserve">Courier services </w:t>
      </w:r>
    </w:p>
    <w:p w14:paraId="029D3EB6" w14:textId="77777777" w:rsidR="006F5A73" w:rsidRDefault="00910A06">
      <w:pPr>
        <w:numPr>
          <w:ilvl w:val="0"/>
          <w:numId w:val="87"/>
        </w:numPr>
        <w:ind w:right="101" w:hanging="453"/>
      </w:pPr>
      <w:r>
        <w:t xml:space="preserve">Provision of security services </w:t>
      </w:r>
    </w:p>
    <w:p w14:paraId="657B6B23" w14:textId="77777777" w:rsidR="006F5A73" w:rsidRDefault="00910A06">
      <w:pPr>
        <w:numPr>
          <w:ilvl w:val="0"/>
          <w:numId w:val="87"/>
        </w:numPr>
        <w:ind w:right="101" w:hanging="453"/>
      </w:pPr>
      <w:r>
        <w:t xml:space="preserve">Contracts for small works </w:t>
      </w:r>
    </w:p>
    <w:p w14:paraId="4AC9FF33" w14:textId="77777777" w:rsidR="006F5A73" w:rsidRDefault="00910A06">
      <w:pPr>
        <w:numPr>
          <w:ilvl w:val="0"/>
          <w:numId w:val="87"/>
        </w:numPr>
        <w:ind w:right="101" w:hanging="453"/>
      </w:pPr>
      <w:r>
        <w:t xml:space="preserve">Provision of painting works </w:t>
      </w:r>
    </w:p>
    <w:p w14:paraId="42501E12" w14:textId="77777777" w:rsidR="006F5A73" w:rsidRDefault="00910A06">
      <w:pPr>
        <w:spacing w:after="0" w:line="259" w:lineRule="auto"/>
        <w:ind w:left="992" w:right="0" w:firstLine="0"/>
        <w:jc w:val="left"/>
      </w:pPr>
      <w:r>
        <w:t xml:space="preserve"> </w:t>
      </w:r>
    </w:p>
    <w:p w14:paraId="169E6A83" w14:textId="77777777" w:rsidR="006F5A73" w:rsidRDefault="00910A06">
      <w:pPr>
        <w:pStyle w:val="Heading4"/>
        <w:spacing w:after="53"/>
        <w:ind w:left="87" w:right="96"/>
      </w:pPr>
      <w:r>
        <w:lastRenderedPageBreak/>
        <w:t xml:space="preserve">7.9 Registration Documents </w:t>
      </w:r>
    </w:p>
    <w:p w14:paraId="5668F27D" w14:textId="77777777" w:rsidR="006F5A73" w:rsidRDefault="00910A06">
      <w:pPr>
        <w:ind w:left="452" w:right="101"/>
      </w:pPr>
      <w:r>
        <w:t xml:space="preserve">a) The following documents shall be required for registration consideration for Small </w:t>
      </w:r>
    </w:p>
    <w:p w14:paraId="132B8984" w14:textId="77777777" w:rsidR="006F5A73" w:rsidRDefault="00910A06">
      <w:pPr>
        <w:spacing w:after="47"/>
        <w:ind w:left="812" w:right="101"/>
      </w:pPr>
      <w:r>
        <w:t xml:space="preserve">Medium Enterprises (SMEs); </w:t>
      </w:r>
    </w:p>
    <w:p w14:paraId="08475A35" w14:textId="77777777" w:rsidR="006F5A73" w:rsidRDefault="00910A06">
      <w:pPr>
        <w:numPr>
          <w:ilvl w:val="0"/>
          <w:numId w:val="88"/>
        </w:numPr>
        <w:ind w:right="2778" w:hanging="425"/>
        <w:jc w:val="left"/>
      </w:pPr>
      <w:r>
        <w:t xml:space="preserve">Valid certificate from the National Treasury for Youth, Women or People with Disability (Mandatory); </w:t>
      </w:r>
    </w:p>
    <w:p w14:paraId="345C6125" w14:textId="77777777" w:rsidR="0015004E" w:rsidRDefault="00910A06">
      <w:pPr>
        <w:numPr>
          <w:ilvl w:val="0"/>
          <w:numId w:val="88"/>
        </w:numPr>
        <w:spacing w:after="1" w:line="278" w:lineRule="auto"/>
        <w:ind w:right="2778" w:hanging="425"/>
        <w:jc w:val="left"/>
      </w:pPr>
      <w:r>
        <w:t>Company profile;</w:t>
      </w:r>
    </w:p>
    <w:p w14:paraId="5707A3A1" w14:textId="77777777" w:rsidR="0015004E" w:rsidRDefault="00910A06">
      <w:pPr>
        <w:numPr>
          <w:ilvl w:val="0"/>
          <w:numId w:val="88"/>
        </w:numPr>
        <w:spacing w:after="1" w:line="278" w:lineRule="auto"/>
        <w:ind w:right="2778" w:hanging="425"/>
        <w:jc w:val="left"/>
      </w:pPr>
      <w:r>
        <w:t xml:space="preserve"> iii. Registration certificate; </w:t>
      </w:r>
    </w:p>
    <w:p w14:paraId="5B1D3380" w14:textId="77777777" w:rsidR="006F5A73" w:rsidRDefault="00910A06">
      <w:pPr>
        <w:numPr>
          <w:ilvl w:val="0"/>
          <w:numId w:val="88"/>
        </w:numPr>
        <w:spacing w:after="1" w:line="278" w:lineRule="auto"/>
        <w:ind w:right="2778" w:hanging="425"/>
        <w:jc w:val="left"/>
      </w:pPr>
      <w:proofErr w:type="gramStart"/>
      <w:r>
        <w:t>and</w:t>
      </w:r>
      <w:proofErr w:type="gramEnd"/>
      <w:r>
        <w:t xml:space="preserve"> iv. CR12 where applicable. </w:t>
      </w:r>
    </w:p>
    <w:p w14:paraId="0A4D9171" w14:textId="77777777" w:rsidR="006F5A73" w:rsidRDefault="00910A06">
      <w:pPr>
        <w:spacing w:after="18" w:line="259" w:lineRule="auto"/>
        <w:ind w:left="212" w:right="0" w:firstLine="0"/>
        <w:jc w:val="left"/>
      </w:pPr>
      <w:r>
        <w:t xml:space="preserve"> </w:t>
      </w:r>
    </w:p>
    <w:p w14:paraId="5CD14AA8" w14:textId="77777777" w:rsidR="006F5A73" w:rsidRDefault="00910A06">
      <w:pPr>
        <w:ind w:left="212" w:right="101"/>
      </w:pPr>
      <w:r>
        <w:t xml:space="preserve">A completed confidential business questionnaire. </w:t>
      </w:r>
    </w:p>
    <w:p w14:paraId="6429E81E" w14:textId="77777777" w:rsidR="006F5A73" w:rsidRDefault="00E10DA9">
      <w:pPr>
        <w:numPr>
          <w:ilvl w:val="0"/>
          <w:numId w:val="89"/>
        </w:numPr>
        <w:ind w:right="225" w:hanging="360"/>
      </w:pPr>
      <w:r>
        <w:t>KIPRE</w:t>
      </w:r>
      <w:r w:rsidR="00192F66">
        <w:t xml:space="preserve"> </w:t>
      </w:r>
      <w:r w:rsidR="00910A06">
        <w:t xml:space="preserve">shall only award contracts to the Bidders whose certificates from The National Treasury are valid. </w:t>
      </w:r>
    </w:p>
    <w:p w14:paraId="36BAC5FA" w14:textId="77777777" w:rsidR="006F5A73" w:rsidRDefault="00E10DA9">
      <w:pPr>
        <w:numPr>
          <w:ilvl w:val="0"/>
          <w:numId w:val="89"/>
        </w:numPr>
        <w:ind w:right="225" w:hanging="360"/>
      </w:pPr>
      <w:r>
        <w:t>KIPRE</w:t>
      </w:r>
      <w:r w:rsidR="00192F66">
        <w:t xml:space="preserve"> </w:t>
      </w:r>
      <w:r w:rsidR="00910A06">
        <w:t xml:space="preserve">shall make prompt payments for all performed contracts within sixty days from the date of receipt of the invoice. </w:t>
      </w:r>
    </w:p>
    <w:p w14:paraId="3649E40F" w14:textId="77777777" w:rsidR="006F5A73" w:rsidRDefault="00910A06">
      <w:pPr>
        <w:numPr>
          <w:ilvl w:val="0"/>
          <w:numId w:val="89"/>
        </w:numPr>
        <w:ind w:right="225" w:hanging="360"/>
      </w:pPr>
      <w:r>
        <w:t xml:space="preserve">Where delay of payments for goods, works and services performed are likely to happen, </w:t>
      </w:r>
      <w:r w:rsidR="00E10DA9">
        <w:t>KIPRE</w:t>
      </w:r>
      <w:r w:rsidR="00192F66">
        <w:t xml:space="preserve"> </w:t>
      </w:r>
      <w:r>
        <w:t xml:space="preserve">may facilitate invoice discounting arrangements with a financial institution for the purpose of advancing credit to enterprises owned by youth, women or persons with disabilities. </w:t>
      </w:r>
    </w:p>
    <w:p w14:paraId="4BBEDDED" w14:textId="77777777" w:rsidR="006F5A73" w:rsidRDefault="00E10DA9">
      <w:pPr>
        <w:numPr>
          <w:ilvl w:val="0"/>
          <w:numId w:val="89"/>
        </w:numPr>
        <w:ind w:right="225" w:hanging="360"/>
      </w:pPr>
      <w:r>
        <w:t>KIPRE</w:t>
      </w:r>
      <w:r w:rsidR="00192F66">
        <w:t xml:space="preserve"> </w:t>
      </w:r>
      <w:r w:rsidR="00910A06">
        <w:t xml:space="preserve">shall submit a quarterly payment performance statistic to the National Treasury and PPRA demonstrating compliance with the obligation to pay invoices within sixty days for publication. </w:t>
      </w:r>
    </w:p>
    <w:p w14:paraId="7454BC10" w14:textId="77777777" w:rsidR="006F5A73" w:rsidRDefault="00E10DA9">
      <w:pPr>
        <w:numPr>
          <w:ilvl w:val="0"/>
          <w:numId w:val="89"/>
        </w:numPr>
        <w:spacing w:after="72"/>
        <w:ind w:right="225" w:hanging="360"/>
      </w:pPr>
      <w:r>
        <w:t>KIPRE</w:t>
      </w:r>
      <w:r w:rsidR="00192F66">
        <w:t xml:space="preserve"> </w:t>
      </w:r>
      <w:r w:rsidR="00910A06">
        <w:t xml:space="preserve">shall ensure that an advertisement relating to an open tender under a preference and reservations scheme shall state that such tender is open to small and micro enterprises and to disadvantaged groups registered with the National Treasury </w:t>
      </w:r>
      <w:r w:rsidR="00910A06">
        <w:rPr>
          <w:sz w:val="22"/>
        </w:rPr>
        <w:t xml:space="preserve"> </w:t>
      </w:r>
    </w:p>
    <w:p w14:paraId="71BFB263" w14:textId="77777777" w:rsidR="006F5A73" w:rsidRDefault="00910A06">
      <w:pPr>
        <w:spacing w:after="14" w:line="259" w:lineRule="auto"/>
        <w:ind w:left="904" w:right="0" w:firstLine="0"/>
        <w:jc w:val="left"/>
      </w:pPr>
      <w:r>
        <w:t xml:space="preserve"> </w:t>
      </w:r>
    </w:p>
    <w:p w14:paraId="622B747A" w14:textId="77777777" w:rsidR="006F5A73" w:rsidRDefault="00910A06">
      <w:pPr>
        <w:spacing w:after="22" w:line="259" w:lineRule="auto"/>
        <w:ind w:left="92" w:right="0" w:firstLine="0"/>
        <w:jc w:val="left"/>
      </w:pPr>
      <w:r>
        <w:rPr>
          <w:b/>
        </w:rPr>
        <w:t xml:space="preserve"> </w:t>
      </w:r>
    </w:p>
    <w:p w14:paraId="3820578B" w14:textId="77777777" w:rsidR="006F5A73" w:rsidRDefault="00910A06">
      <w:pPr>
        <w:spacing w:after="18" w:line="259" w:lineRule="auto"/>
        <w:ind w:left="92" w:right="0" w:firstLine="0"/>
        <w:jc w:val="left"/>
      </w:pPr>
      <w:r>
        <w:rPr>
          <w:b/>
        </w:rPr>
        <w:t xml:space="preserve"> </w:t>
      </w:r>
    </w:p>
    <w:p w14:paraId="4BCB4690" w14:textId="77777777" w:rsidR="006F5A73" w:rsidRDefault="00910A06">
      <w:pPr>
        <w:spacing w:after="18" w:line="259" w:lineRule="auto"/>
        <w:ind w:left="92" w:right="0" w:firstLine="0"/>
        <w:jc w:val="left"/>
      </w:pPr>
      <w:r>
        <w:rPr>
          <w:b/>
        </w:rPr>
        <w:t xml:space="preserve"> </w:t>
      </w:r>
    </w:p>
    <w:p w14:paraId="505EDEB3" w14:textId="77777777" w:rsidR="006F5A73" w:rsidRDefault="00910A06">
      <w:pPr>
        <w:spacing w:after="22" w:line="259" w:lineRule="auto"/>
        <w:ind w:left="92" w:right="0" w:firstLine="0"/>
        <w:jc w:val="left"/>
      </w:pPr>
      <w:r>
        <w:rPr>
          <w:b/>
        </w:rPr>
        <w:t xml:space="preserve"> </w:t>
      </w:r>
    </w:p>
    <w:p w14:paraId="62925171" w14:textId="77777777" w:rsidR="006F5A73" w:rsidRDefault="00910A06">
      <w:pPr>
        <w:spacing w:after="18" w:line="259" w:lineRule="auto"/>
        <w:ind w:left="92" w:right="0" w:firstLine="0"/>
        <w:jc w:val="left"/>
      </w:pPr>
      <w:r>
        <w:rPr>
          <w:b/>
        </w:rPr>
        <w:t xml:space="preserve"> </w:t>
      </w:r>
    </w:p>
    <w:p w14:paraId="224B42C8" w14:textId="77777777" w:rsidR="006F5A73" w:rsidRDefault="00910A06">
      <w:pPr>
        <w:spacing w:after="18" w:line="259" w:lineRule="auto"/>
        <w:ind w:left="92" w:right="0" w:firstLine="0"/>
        <w:jc w:val="left"/>
      </w:pPr>
      <w:r>
        <w:rPr>
          <w:b/>
        </w:rPr>
        <w:t xml:space="preserve"> </w:t>
      </w:r>
    </w:p>
    <w:p w14:paraId="3C4DA742" w14:textId="77777777" w:rsidR="006F5A73" w:rsidRDefault="00910A06">
      <w:pPr>
        <w:spacing w:after="22" w:line="259" w:lineRule="auto"/>
        <w:ind w:left="92" w:right="0" w:firstLine="0"/>
        <w:jc w:val="left"/>
      </w:pPr>
      <w:r>
        <w:rPr>
          <w:b/>
        </w:rPr>
        <w:t xml:space="preserve"> </w:t>
      </w:r>
    </w:p>
    <w:p w14:paraId="0A165616" w14:textId="77777777" w:rsidR="006F5A73" w:rsidRDefault="00910A06">
      <w:pPr>
        <w:spacing w:after="18" w:line="259" w:lineRule="auto"/>
        <w:ind w:left="92" w:right="0" w:firstLine="0"/>
        <w:jc w:val="left"/>
      </w:pPr>
      <w:r>
        <w:rPr>
          <w:b/>
        </w:rPr>
        <w:t xml:space="preserve"> </w:t>
      </w:r>
    </w:p>
    <w:p w14:paraId="15F14BEF" w14:textId="77777777" w:rsidR="006F5A73" w:rsidRDefault="00910A06">
      <w:pPr>
        <w:spacing w:after="22" w:line="259" w:lineRule="auto"/>
        <w:ind w:left="92" w:right="0" w:firstLine="0"/>
        <w:jc w:val="left"/>
      </w:pPr>
      <w:r>
        <w:rPr>
          <w:b/>
        </w:rPr>
        <w:t xml:space="preserve"> </w:t>
      </w:r>
    </w:p>
    <w:p w14:paraId="64FABD4E" w14:textId="77777777" w:rsidR="00612578" w:rsidRDefault="00910A06" w:rsidP="002F62D5">
      <w:pPr>
        <w:spacing w:after="18" w:line="259" w:lineRule="auto"/>
        <w:ind w:left="92" w:right="0" w:firstLine="0"/>
        <w:jc w:val="left"/>
        <w:rPr>
          <w:b/>
        </w:rPr>
      </w:pPr>
      <w:r>
        <w:rPr>
          <w:b/>
        </w:rPr>
        <w:t xml:space="preserve"> </w:t>
      </w:r>
    </w:p>
    <w:p w14:paraId="023D3CFF" w14:textId="77777777" w:rsidR="00192F66" w:rsidRDefault="00192F66" w:rsidP="002F62D5">
      <w:pPr>
        <w:spacing w:after="18" w:line="259" w:lineRule="auto"/>
        <w:ind w:left="92" w:right="0" w:firstLine="0"/>
        <w:jc w:val="left"/>
      </w:pPr>
    </w:p>
    <w:p w14:paraId="0259A615" w14:textId="77777777" w:rsidR="00192F66" w:rsidRDefault="00192F66" w:rsidP="002F62D5">
      <w:pPr>
        <w:spacing w:after="18" w:line="259" w:lineRule="auto"/>
        <w:ind w:left="92" w:right="0" w:firstLine="0"/>
        <w:jc w:val="left"/>
      </w:pPr>
    </w:p>
    <w:p w14:paraId="444523E3" w14:textId="77777777" w:rsidR="00192F66" w:rsidRDefault="00192F66" w:rsidP="002F62D5">
      <w:pPr>
        <w:spacing w:after="18" w:line="259" w:lineRule="auto"/>
        <w:ind w:left="92" w:right="0" w:firstLine="0"/>
        <w:jc w:val="left"/>
      </w:pPr>
    </w:p>
    <w:p w14:paraId="2B7E850B" w14:textId="77777777" w:rsidR="00612578" w:rsidRDefault="00910A06">
      <w:pPr>
        <w:pStyle w:val="Heading2"/>
        <w:ind w:right="18"/>
      </w:pPr>
      <w:bookmarkStart w:id="66" w:name="_Toc155606181"/>
      <w:r>
        <w:lastRenderedPageBreak/>
        <w:t>CHAPTER EIGHT</w:t>
      </w:r>
      <w:bookmarkEnd w:id="66"/>
      <w:r>
        <w:t xml:space="preserve"> </w:t>
      </w:r>
    </w:p>
    <w:p w14:paraId="2FC2B111" w14:textId="77777777" w:rsidR="006F5A73" w:rsidRDefault="00910A06">
      <w:pPr>
        <w:pStyle w:val="Heading2"/>
        <w:ind w:right="18"/>
      </w:pPr>
      <w:bookmarkStart w:id="67" w:name="_Toc155606182"/>
      <w:r>
        <w:t>CONTRACT MANAGEMENT AND ADMINISTRATION</w:t>
      </w:r>
      <w:bookmarkEnd w:id="67"/>
      <w:r>
        <w:t xml:space="preserve"> </w:t>
      </w:r>
    </w:p>
    <w:p w14:paraId="5B0FAA3F" w14:textId="77777777" w:rsidR="006F5A73" w:rsidRDefault="00910A06">
      <w:pPr>
        <w:spacing w:after="21" w:line="259" w:lineRule="auto"/>
        <w:ind w:left="92" w:right="0" w:firstLine="0"/>
        <w:jc w:val="left"/>
      </w:pPr>
      <w:r>
        <w:rPr>
          <w:rFonts w:ascii="Calibri" w:eastAsia="Calibri" w:hAnsi="Calibri" w:cs="Calibri"/>
          <w:i/>
          <w:color w:val="262626"/>
          <w:sz w:val="21"/>
        </w:rPr>
        <w:t xml:space="preserve"> </w:t>
      </w:r>
    </w:p>
    <w:p w14:paraId="03032143" w14:textId="77777777" w:rsidR="006F5A73" w:rsidRDefault="00910A06">
      <w:pPr>
        <w:pStyle w:val="Heading3"/>
        <w:ind w:left="87" w:right="96"/>
      </w:pPr>
      <w:bookmarkStart w:id="68" w:name="_Toc155606183"/>
      <w:r>
        <w:rPr>
          <w:rFonts w:ascii="Times New Roman" w:eastAsia="Times New Roman" w:hAnsi="Times New Roman" w:cs="Times New Roman"/>
        </w:rPr>
        <w:t>8.0</w:t>
      </w:r>
      <w:r>
        <w:t xml:space="preserve">      Introduction</w:t>
      </w:r>
      <w:bookmarkEnd w:id="68"/>
      <w:r>
        <w:t xml:space="preserve"> </w:t>
      </w:r>
    </w:p>
    <w:p w14:paraId="2A1FA9CF" w14:textId="77777777" w:rsidR="006F5A73" w:rsidRDefault="00910A06">
      <w:pPr>
        <w:ind w:left="812" w:right="101"/>
      </w:pPr>
      <w:r>
        <w:t xml:space="preserve">Contract administration includes all components of contract management, from ensuring that a contract is satisfactorily performed and that the responsibilities of both parties are properly discharged, to minimizing or eliminating problems, potential claims, and disputes.  </w:t>
      </w:r>
    </w:p>
    <w:p w14:paraId="1BC232F6" w14:textId="77777777" w:rsidR="006F5A73" w:rsidRDefault="00910A06">
      <w:pPr>
        <w:spacing w:after="19" w:line="259" w:lineRule="auto"/>
        <w:ind w:left="92" w:right="0" w:firstLine="0"/>
        <w:jc w:val="left"/>
      </w:pPr>
      <w:r>
        <w:t xml:space="preserve"> </w:t>
      </w:r>
    </w:p>
    <w:p w14:paraId="0429B9CC" w14:textId="77777777" w:rsidR="006F5A73" w:rsidRDefault="00910A06">
      <w:pPr>
        <w:pStyle w:val="Heading3"/>
        <w:ind w:left="87" w:right="96"/>
      </w:pPr>
      <w:bookmarkStart w:id="69" w:name="_Toc155606184"/>
      <w:r>
        <w:rPr>
          <w:rFonts w:ascii="Times New Roman" w:eastAsia="Times New Roman" w:hAnsi="Times New Roman" w:cs="Times New Roman"/>
        </w:rPr>
        <w:t>8.1</w:t>
      </w:r>
      <w:r>
        <w:t xml:space="preserve">       Purpose</w:t>
      </w:r>
      <w:bookmarkEnd w:id="69"/>
      <w:r>
        <w:t xml:space="preserve"> </w:t>
      </w:r>
    </w:p>
    <w:p w14:paraId="4FC983F3" w14:textId="77777777" w:rsidR="006F5A73" w:rsidRDefault="00910A06">
      <w:pPr>
        <w:ind w:left="812" w:right="101"/>
      </w:pPr>
      <w:r>
        <w:t xml:space="preserve">To ensure that contracts entered into are performed as per the terms and conditions contained therein. This procedure cover implementation, monitoring and completion of contracts for goods, works and services in </w:t>
      </w:r>
      <w:r w:rsidR="003A5759">
        <w:t>KIPRE</w:t>
      </w:r>
      <w:r w:rsidR="00612578">
        <w:t xml:space="preserve">. </w:t>
      </w:r>
    </w:p>
    <w:p w14:paraId="00D7EE01" w14:textId="77777777" w:rsidR="006F5A73" w:rsidRDefault="00910A06">
      <w:pPr>
        <w:spacing w:after="18" w:line="259" w:lineRule="auto"/>
        <w:ind w:left="92" w:right="0" w:firstLine="0"/>
        <w:jc w:val="left"/>
      </w:pPr>
      <w:r>
        <w:t xml:space="preserve"> </w:t>
      </w:r>
    </w:p>
    <w:p w14:paraId="76D23EFA" w14:textId="77777777" w:rsidR="006F5A73" w:rsidRDefault="00910A06">
      <w:pPr>
        <w:pStyle w:val="Heading3"/>
        <w:ind w:left="87" w:right="96"/>
      </w:pPr>
      <w:bookmarkStart w:id="70" w:name="_Toc155606185"/>
      <w:r>
        <w:rPr>
          <w:rFonts w:ascii="Times New Roman" w:eastAsia="Times New Roman" w:hAnsi="Times New Roman" w:cs="Times New Roman"/>
        </w:rPr>
        <w:t>8.2</w:t>
      </w:r>
      <w:r>
        <w:t xml:space="preserve">      Policy on Contract Management and Administration</w:t>
      </w:r>
      <w:bookmarkEnd w:id="70"/>
      <w:r>
        <w:t xml:space="preserve"> </w:t>
      </w:r>
    </w:p>
    <w:p w14:paraId="7AC6F9E0" w14:textId="77777777" w:rsidR="006F5A73" w:rsidRDefault="00910A06">
      <w:pPr>
        <w:ind w:left="812" w:right="101"/>
      </w:pPr>
      <w:r>
        <w:t xml:space="preserve">After successful completion of procurement proceeding, </w:t>
      </w:r>
      <w:r w:rsidR="00E10DA9">
        <w:t>KIPRE</w:t>
      </w:r>
      <w:r w:rsidR="00192F66">
        <w:t xml:space="preserve"> </w:t>
      </w:r>
      <w:r>
        <w:t xml:space="preserve">shall enter into written contract in form of LPO, LSO or contract with the successful bidder. </w:t>
      </w:r>
      <w:r w:rsidR="00E10DA9">
        <w:t>KIPRE</w:t>
      </w:r>
      <w:r w:rsidR="00192F66">
        <w:t xml:space="preserve"> </w:t>
      </w:r>
      <w:r>
        <w:t xml:space="preserve">shall ensure that contractual terms and conditions are clear and are managed efficiently in a manner that minimizes risks. Contractual arrangements shall portray fairness, transparency and accountability and ensure value for money. </w:t>
      </w:r>
    </w:p>
    <w:p w14:paraId="3E6CF1E6" w14:textId="77777777" w:rsidR="006F5A73" w:rsidRDefault="00910A06">
      <w:pPr>
        <w:spacing w:after="18" w:line="259" w:lineRule="auto"/>
        <w:ind w:left="812" w:right="0" w:firstLine="0"/>
        <w:jc w:val="left"/>
      </w:pPr>
      <w:r>
        <w:t xml:space="preserve"> </w:t>
      </w:r>
    </w:p>
    <w:p w14:paraId="7488D134" w14:textId="77777777" w:rsidR="006F5A73" w:rsidRDefault="00910A06">
      <w:pPr>
        <w:ind w:left="812" w:right="101"/>
      </w:pPr>
      <w:r>
        <w:t xml:space="preserve">User directorates/departments shall be responsible for overall management and supervision of contracts in their departments and shall submit contract management and project completion reports to the (AO). </w:t>
      </w:r>
    </w:p>
    <w:p w14:paraId="3FCEB120" w14:textId="77777777" w:rsidR="006F5A73" w:rsidRDefault="00910A06">
      <w:pPr>
        <w:spacing w:after="22" w:line="259" w:lineRule="auto"/>
        <w:ind w:left="812" w:right="0" w:firstLine="0"/>
        <w:jc w:val="left"/>
      </w:pPr>
      <w:r>
        <w:t xml:space="preserve"> </w:t>
      </w:r>
    </w:p>
    <w:p w14:paraId="776DEE91" w14:textId="77777777" w:rsidR="006F5A73" w:rsidRDefault="00910A06">
      <w:pPr>
        <w:ind w:left="812" w:right="101"/>
      </w:pPr>
      <w:r>
        <w:t xml:space="preserve">The DSCM shall prepare monthly progress reports on the procurement contracts of </w:t>
      </w:r>
      <w:r w:rsidR="00E10DA9">
        <w:t>KIPRE</w:t>
      </w:r>
      <w:r w:rsidR="00192F66">
        <w:t xml:space="preserve"> </w:t>
      </w:r>
      <w:r>
        <w:t xml:space="preserve">and submit them to the (AO). </w:t>
      </w:r>
    </w:p>
    <w:p w14:paraId="4F6617A0" w14:textId="77777777" w:rsidR="006F5A73" w:rsidRDefault="00910A06">
      <w:pPr>
        <w:spacing w:after="23" w:line="259" w:lineRule="auto"/>
        <w:ind w:left="92" w:right="0" w:firstLine="0"/>
        <w:jc w:val="left"/>
      </w:pPr>
      <w:r>
        <w:t xml:space="preserve"> </w:t>
      </w:r>
    </w:p>
    <w:p w14:paraId="1AA54525" w14:textId="77777777" w:rsidR="006F5A73" w:rsidRDefault="00910A06">
      <w:pPr>
        <w:pStyle w:val="Heading3"/>
        <w:spacing w:after="128"/>
        <w:ind w:left="87" w:right="96"/>
      </w:pPr>
      <w:bookmarkStart w:id="71" w:name="_Toc155606186"/>
      <w:r>
        <w:rPr>
          <w:rFonts w:ascii="Times New Roman" w:eastAsia="Times New Roman" w:hAnsi="Times New Roman" w:cs="Times New Roman"/>
        </w:rPr>
        <w:t>8.3</w:t>
      </w:r>
      <w:r>
        <w:t xml:space="preserve"> Preparation of Procurement Contracts</w:t>
      </w:r>
      <w:bookmarkEnd w:id="71"/>
      <w:r>
        <w:t xml:space="preserve"> </w:t>
      </w:r>
    </w:p>
    <w:p w14:paraId="515A651F" w14:textId="77777777" w:rsidR="006F5A73" w:rsidRDefault="00612578">
      <w:pPr>
        <w:ind w:left="812" w:right="101" w:hanging="120"/>
      </w:pPr>
      <w:r>
        <w:t xml:space="preserve">I. </w:t>
      </w:r>
      <w:proofErr w:type="gramStart"/>
      <w:r>
        <w:t>The</w:t>
      </w:r>
      <w:proofErr w:type="gramEnd"/>
      <w:r w:rsidR="00910A06">
        <w:t xml:space="preserve"> Director SCM shall be responsible for preparation of contracts in liaison with the legal and user department during preparation of the tender document;  </w:t>
      </w:r>
    </w:p>
    <w:p w14:paraId="13E63772" w14:textId="0533605F" w:rsidR="006F5A73" w:rsidRDefault="00910A06">
      <w:pPr>
        <w:ind w:left="640" w:right="101"/>
      </w:pPr>
      <w:r>
        <w:t>ii.</w:t>
      </w:r>
      <w:r w:rsidR="00F77CB2">
        <w:t xml:space="preserve"> </w:t>
      </w:r>
      <w:r>
        <w:t xml:space="preserve">The contract drafted shall include but not limited to the following: </w:t>
      </w:r>
    </w:p>
    <w:p w14:paraId="01E9DA73" w14:textId="77777777" w:rsidR="006F5A73" w:rsidRDefault="00910A06">
      <w:pPr>
        <w:numPr>
          <w:ilvl w:val="0"/>
          <w:numId w:val="90"/>
        </w:numPr>
        <w:ind w:right="101" w:hanging="300"/>
      </w:pPr>
      <w:r>
        <w:t xml:space="preserve">Name, address and physical location of the firm contract being entered into; </w:t>
      </w:r>
    </w:p>
    <w:p w14:paraId="036E0C94" w14:textId="77777777" w:rsidR="006F5A73" w:rsidRDefault="00910A06">
      <w:pPr>
        <w:numPr>
          <w:ilvl w:val="0"/>
          <w:numId w:val="90"/>
        </w:numPr>
        <w:ind w:right="101" w:hanging="300"/>
      </w:pPr>
      <w:r>
        <w:t xml:space="preserve">Technical specifications, TORs, expected outputs; </w:t>
      </w:r>
    </w:p>
    <w:p w14:paraId="2FE52FFC" w14:textId="77777777" w:rsidR="006F5A73" w:rsidRDefault="00910A06">
      <w:pPr>
        <w:numPr>
          <w:ilvl w:val="0"/>
          <w:numId w:val="90"/>
        </w:numPr>
        <w:ind w:right="101" w:hanging="300"/>
      </w:pPr>
      <w:r>
        <w:t xml:space="preserve">Contract amount or the maximum amount of money that can be paid for under the contract; </w:t>
      </w:r>
    </w:p>
    <w:p w14:paraId="066E9315" w14:textId="77777777" w:rsidR="006F5A73" w:rsidRDefault="00910A06">
      <w:pPr>
        <w:numPr>
          <w:ilvl w:val="0"/>
          <w:numId w:val="90"/>
        </w:numPr>
        <w:ind w:right="101" w:hanging="300"/>
      </w:pPr>
      <w:r>
        <w:t xml:space="preserve">Contract period; </w:t>
      </w:r>
    </w:p>
    <w:p w14:paraId="5B0D4E3A" w14:textId="77777777" w:rsidR="006F5A73" w:rsidRDefault="00910A06">
      <w:pPr>
        <w:numPr>
          <w:ilvl w:val="0"/>
          <w:numId w:val="90"/>
        </w:numPr>
        <w:ind w:right="101" w:hanging="300"/>
      </w:pPr>
      <w:r>
        <w:t xml:space="preserve">Terms of Payment; </w:t>
      </w:r>
    </w:p>
    <w:p w14:paraId="287EF51B" w14:textId="77777777" w:rsidR="006F5A73" w:rsidRDefault="00910A06">
      <w:pPr>
        <w:numPr>
          <w:ilvl w:val="0"/>
          <w:numId w:val="90"/>
        </w:numPr>
        <w:ind w:right="101" w:hanging="300"/>
      </w:pPr>
      <w:r>
        <w:t xml:space="preserve">Delivery period and schedule; </w:t>
      </w:r>
    </w:p>
    <w:p w14:paraId="298DC981" w14:textId="77777777" w:rsidR="006F5A73" w:rsidRDefault="00910A06">
      <w:pPr>
        <w:numPr>
          <w:ilvl w:val="0"/>
          <w:numId w:val="90"/>
        </w:numPr>
        <w:ind w:right="101" w:hanging="300"/>
      </w:pPr>
      <w:r>
        <w:t xml:space="preserve">Any special conditions of the contract; </w:t>
      </w:r>
    </w:p>
    <w:p w14:paraId="3F781249" w14:textId="77777777" w:rsidR="006F5A73" w:rsidRDefault="00910A06">
      <w:pPr>
        <w:numPr>
          <w:ilvl w:val="0"/>
          <w:numId w:val="90"/>
        </w:numPr>
        <w:ind w:right="101" w:hanging="300"/>
      </w:pPr>
      <w:r>
        <w:lastRenderedPageBreak/>
        <w:t xml:space="preserve">Dispute resolution clause; and </w:t>
      </w:r>
    </w:p>
    <w:p w14:paraId="7C624BBD" w14:textId="77777777" w:rsidR="006F5A73" w:rsidRDefault="00910A06">
      <w:pPr>
        <w:numPr>
          <w:ilvl w:val="0"/>
          <w:numId w:val="90"/>
        </w:numPr>
        <w:ind w:right="101" w:hanging="300"/>
      </w:pPr>
      <w:r>
        <w:t xml:space="preserve">Contract termination clause. </w:t>
      </w:r>
    </w:p>
    <w:p w14:paraId="62008DF7" w14:textId="77777777" w:rsidR="006F5A73" w:rsidRDefault="00910A06">
      <w:pPr>
        <w:numPr>
          <w:ilvl w:val="0"/>
          <w:numId w:val="91"/>
        </w:numPr>
        <w:ind w:right="101" w:hanging="472"/>
      </w:pPr>
      <w:r>
        <w:t xml:space="preserve">The contract shall have a commencement and end date; </w:t>
      </w:r>
    </w:p>
    <w:p w14:paraId="4A5323C2" w14:textId="77777777" w:rsidR="006F5A73" w:rsidRDefault="00910A06">
      <w:pPr>
        <w:numPr>
          <w:ilvl w:val="0"/>
          <w:numId w:val="91"/>
        </w:numPr>
        <w:ind w:right="101" w:hanging="472"/>
      </w:pPr>
      <w:r>
        <w:t xml:space="preserve">The Director SCM shall circulate draft contract documents to the user directorate/department, legal office for their perusal and necessary inputs. </w:t>
      </w:r>
    </w:p>
    <w:p w14:paraId="728F99F2" w14:textId="77777777" w:rsidR="006F5A73" w:rsidRDefault="00910A06">
      <w:pPr>
        <w:numPr>
          <w:ilvl w:val="0"/>
          <w:numId w:val="91"/>
        </w:numPr>
        <w:ind w:right="101" w:hanging="472"/>
      </w:pPr>
      <w:r>
        <w:t xml:space="preserve">The Director SCM shall forward the final contract document in four copies to the (AO) for signature.  </w:t>
      </w:r>
    </w:p>
    <w:p w14:paraId="0A11DC44" w14:textId="77777777" w:rsidR="006F5A73" w:rsidRDefault="00910A06">
      <w:pPr>
        <w:numPr>
          <w:ilvl w:val="0"/>
          <w:numId w:val="91"/>
        </w:numPr>
        <w:ind w:right="101" w:hanging="472"/>
      </w:pPr>
      <w:r>
        <w:t xml:space="preserve">The parties shall sign the contract after14 days from notification of the award; </w:t>
      </w:r>
    </w:p>
    <w:p w14:paraId="6A3BE036" w14:textId="77777777" w:rsidR="006F5A73" w:rsidRDefault="00910A06">
      <w:pPr>
        <w:numPr>
          <w:ilvl w:val="0"/>
          <w:numId w:val="91"/>
        </w:numPr>
        <w:ind w:right="101" w:hanging="472"/>
      </w:pPr>
      <w:r>
        <w:t xml:space="preserve">No contract is formed between the person submitting the successful tender and the </w:t>
      </w:r>
    </w:p>
    <w:p w14:paraId="16156AB6" w14:textId="77777777" w:rsidR="00612578" w:rsidRDefault="00910A06">
      <w:pPr>
        <w:ind w:left="284" w:right="101" w:firstLine="528"/>
      </w:pPr>
      <w:r>
        <w:t>Office until the written contract is signed by the parties;</w:t>
      </w:r>
    </w:p>
    <w:p w14:paraId="4EAB7B98" w14:textId="77777777" w:rsidR="006F5A73" w:rsidRDefault="00910A06" w:rsidP="00612578">
      <w:pPr>
        <w:ind w:left="284" w:right="101" w:firstLine="0"/>
      </w:pPr>
      <w:r>
        <w:t xml:space="preserve"> viii. All contracts shall be signed by the (AO) or an officer he/she has authorized in writing; </w:t>
      </w:r>
    </w:p>
    <w:p w14:paraId="23B147E5" w14:textId="77777777" w:rsidR="006F5A73" w:rsidRDefault="00910A06">
      <w:pPr>
        <w:numPr>
          <w:ilvl w:val="0"/>
          <w:numId w:val="92"/>
        </w:numPr>
        <w:ind w:right="101" w:hanging="472"/>
      </w:pPr>
      <w:r>
        <w:t xml:space="preserve">The Director SCM shall distribute copies of the signed contract as follows:  </w:t>
      </w:r>
    </w:p>
    <w:p w14:paraId="631FCF37" w14:textId="77777777" w:rsidR="006F5A73" w:rsidRDefault="00910A06">
      <w:pPr>
        <w:numPr>
          <w:ilvl w:val="1"/>
          <w:numId w:val="92"/>
        </w:numPr>
        <w:ind w:right="101" w:hanging="300"/>
      </w:pPr>
      <w:r>
        <w:t xml:space="preserve">Supplier/Contractor; </w:t>
      </w:r>
    </w:p>
    <w:p w14:paraId="565D6591" w14:textId="77777777" w:rsidR="006F5A73" w:rsidRDefault="00910A06">
      <w:pPr>
        <w:numPr>
          <w:ilvl w:val="1"/>
          <w:numId w:val="92"/>
        </w:numPr>
        <w:ind w:right="101" w:hanging="300"/>
      </w:pPr>
      <w:r>
        <w:t xml:space="preserve">User Directorate/Department; </w:t>
      </w:r>
    </w:p>
    <w:p w14:paraId="580E5DCA" w14:textId="77777777" w:rsidR="006F5A73" w:rsidRDefault="00910A06">
      <w:pPr>
        <w:numPr>
          <w:ilvl w:val="1"/>
          <w:numId w:val="92"/>
        </w:numPr>
        <w:spacing w:after="40"/>
        <w:ind w:right="101" w:hanging="300"/>
      </w:pPr>
      <w:r>
        <w:t xml:space="preserve">Procurement Department; and </w:t>
      </w:r>
    </w:p>
    <w:p w14:paraId="3A3100B9" w14:textId="77777777" w:rsidR="006F5A73" w:rsidRDefault="00192F66">
      <w:pPr>
        <w:numPr>
          <w:ilvl w:val="1"/>
          <w:numId w:val="92"/>
        </w:numPr>
        <w:spacing w:after="127"/>
        <w:ind w:right="101" w:hanging="300"/>
      </w:pPr>
      <w:r>
        <w:t>Director General’s Office</w:t>
      </w:r>
      <w:r w:rsidR="00910A06">
        <w:t xml:space="preserve">. </w:t>
      </w:r>
    </w:p>
    <w:p w14:paraId="04F59A18" w14:textId="77777777" w:rsidR="006F5A73" w:rsidRDefault="00910A06">
      <w:pPr>
        <w:numPr>
          <w:ilvl w:val="0"/>
          <w:numId w:val="92"/>
        </w:numPr>
        <w:ind w:right="101" w:hanging="472"/>
      </w:pPr>
      <w:r>
        <w:t xml:space="preserve">The Legal Directorate shall be responsible for providing legal advice and seal all contractual agreements signed by the (AO). </w:t>
      </w:r>
    </w:p>
    <w:p w14:paraId="5D2538E0" w14:textId="77777777" w:rsidR="006F5A73" w:rsidRDefault="00910A06">
      <w:pPr>
        <w:numPr>
          <w:ilvl w:val="0"/>
          <w:numId w:val="92"/>
        </w:numPr>
        <w:ind w:right="101" w:hanging="472"/>
      </w:pPr>
      <w:r>
        <w:t xml:space="preserve">Where a contract has been signed without the authority of the (AO), such a contract shall be invalid; </w:t>
      </w:r>
    </w:p>
    <w:p w14:paraId="7803BF04" w14:textId="77777777" w:rsidR="006F5A73" w:rsidRDefault="00910A06">
      <w:pPr>
        <w:numPr>
          <w:ilvl w:val="0"/>
          <w:numId w:val="92"/>
        </w:numPr>
        <w:spacing w:after="11" w:line="268" w:lineRule="auto"/>
        <w:ind w:right="101" w:hanging="472"/>
      </w:pPr>
      <w:r>
        <w:t xml:space="preserve">All contracts of a value exceeding </w:t>
      </w:r>
      <w:proofErr w:type="spellStart"/>
      <w:r>
        <w:t>Kshs</w:t>
      </w:r>
      <w:proofErr w:type="spellEnd"/>
      <w:r>
        <w:t xml:space="preserve">. Five (5) billion shall be cleared by the </w:t>
      </w:r>
    </w:p>
    <w:p w14:paraId="42C3EDE5" w14:textId="77777777" w:rsidR="00612578" w:rsidRDefault="00910A06">
      <w:pPr>
        <w:ind w:left="284" w:right="101" w:firstLine="528"/>
      </w:pPr>
      <w:r>
        <w:t>Attorney General before they are signed;</w:t>
      </w:r>
    </w:p>
    <w:p w14:paraId="718A4454" w14:textId="77777777" w:rsidR="006F5A73" w:rsidRDefault="00910A06" w:rsidP="00612578">
      <w:pPr>
        <w:ind w:left="284" w:right="101" w:firstLine="0"/>
      </w:pPr>
      <w:r>
        <w:t xml:space="preserve"> xiii. The tender documents shall be the basis of all procurement contracts and shall constitute a minimum of: - </w:t>
      </w:r>
    </w:p>
    <w:p w14:paraId="606C380F" w14:textId="77777777" w:rsidR="006F5A73" w:rsidRDefault="00910A06">
      <w:pPr>
        <w:numPr>
          <w:ilvl w:val="1"/>
          <w:numId w:val="92"/>
        </w:numPr>
        <w:ind w:right="101" w:hanging="300"/>
      </w:pPr>
      <w:r>
        <w:t xml:space="preserve">Contract Agreement Form; </w:t>
      </w:r>
    </w:p>
    <w:p w14:paraId="32AF86DE" w14:textId="77777777" w:rsidR="006F5A73" w:rsidRDefault="00910A06">
      <w:pPr>
        <w:numPr>
          <w:ilvl w:val="1"/>
          <w:numId w:val="92"/>
        </w:numPr>
        <w:ind w:right="101" w:hanging="300"/>
      </w:pPr>
      <w:r>
        <w:t xml:space="preserve">Tender Form; </w:t>
      </w:r>
    </w:p>
    <w:p w14:paraId="12D5D050" w14:textId="77777777" w:rsidR="006F5A73" w:rsidRDefault="00910A06">
      <w:pPr>
        <w:numPr>
          <w:ilvl w:val="1"/>
          <w:numId w:val="92"/>
        </w:numPr>
        <w:ind w:right="101" w:hanging="300"/>
      </w:pPr>
      <w:r>
        <w:t xml:space="preserve">Price Schedule and BQs submitted by the tenderer; </w:t>
      </w:r>
    </w:p>
    <w:p w14:paraId="2FA5427D" w14:textId="77777777" w:rsidR="006F5A73" w:rsidRDefault="00910A06">
      <w:pPr>
        <w:numPr>
          <w:ilvl w:val="1"/>
          <w:numId w:val="92"/>
        </w:numPr>
        <w:ind w:right="101" w:hanging="300"/>
      </w:pPr>
      <w:r>
        <w:t xml:space="preserve">Technical Specifications; </w:t>
      </w:r>
    </w:p>
    <w:p w14:paraId="71F47C71" w14:textId="77777777" w:rsidR="006F5A73" w:rsidRDefault="00910A06">
      <w:pPr>
        <w:numPr>
          <w:ilvl w:val="1"/>
          <w:numId w:val="92"/>
        </w:numPr>
        <w:ind w:right="101" w:hanging="300"/>
      </w:pPr>
      <w:r>
        <w:t xml:space="preserve">General Conditions of Contract; </w:t>
      </w:r>
    </w:p>
    <w:p w14:paraId="4B56DC62" w14:textId="77777777" w:rsidR="006F5A73" w:rsidRDefault="00910A06">
      <w:pPr>
        <w:numPr>
          <w:ilvl w:val="1"/>
          <w:numId w:val="92"/>
        </w:numPr>
        <w:ind w:right="101" w:hanging="300"/>
      </w:pPr>
      <w:r>
        <w:t xml:space="preserve">Special Conditions of Contract; and </w:t>
      </w:r>
    </w:p>
    <w:p w14:paraId="5E5173A4" w14:textId="77777777" w:rsidR="006F5A73" w:rsidRDefault="00910A06">
      <w:pPr>
        <w:numPr>
          <w:ilvl w:val="1"/>
          <w:numId w:val="92"/>
        </w:numPr>
        <w:ind w:right="101" w:hanging="300"/>
      </w:pPr>
      <w:r>
        <w:t xml:space="preserve">Notification of Award. </w:t>
      </w:r>
    </w:p>
    <w:p w14:paraId="75CE44D3" w14:textId="77777777" w:rsidR="006F5A73" w:rsidRDefault="00910A06">
      <w:pPr>
        <w:spacing w:after="98" w:line="259" w:lineRule="auto"/>
        <w:ind w:left="812" w:right="0" w:firstLine="0"/>
        <w:jc w:val="left"/>
      </w:pPr>
      <w:r>
        <w:t xml:space="preserve"> </w:t>
      </w:r>
    </w:p>
    <w:p w14:paraId="05334239" w14:textId="77777777" w:rsidR="006F5A73" w:rsidRDefault="00910A06">
      <w:pPr>
        <w:pStyle w:val="Heading3"/>
        <w:ind w:left="87" w:right="96"/>
      </w:pPr>
      <w:bookmarkStart w:id="72" w:name="_Toc155606187"/>
      <w:r>
        <w:rPr>
          <w:rFonts w:ascii="Times New Roman" w:eastAsia="Times New Roman" w:hAnsi="Times New Roman" w:cs="Times New Roman"/>
        </w:rPr>
        <w:t>8.4</w:t>
      </w:r>
      <w:r>
        <w:t xml:space="preserve"> Performance Security</w:t>
      </w:r>
      <w:bookmarkEnd w:id="72"/>
      <w:r>
        <w:t xml:space="preserve"> </w:t>
      </w:r>
    </w:p>
    <w:p w14:paraId="1A804A05" w14:textId="77777777" w:rsidR="006F5A73" w:rsidRDefault="00910A06">
      <w:pPr>
        <w:numPr>
          <w:ilvl w:val="0"/>
          <w:numId w:val="93"/>
        </w:numPr>
        <w:ind w:right="101" w:hanging="528"/>
      </w:pPr>
      <w:r>
        <w:t xml:space="preserve">The successful tenderer shall submit a performance security equivalent to or not more than ten (10) percent of the contract amount before signing of the contract. </w:t>
      </w:r>
    </w:p>
    <w:p w14:paraId="46A455F7" w14:textId="77777777" w:rsidR="006F5A73" w:rsidRDefault="00910A06">
      <w:pPr>
        <w:numPr>
          <w:ilvl w:val="0"/>
          <w:numId w:val="93"/>
        </w:numPr>
        <w:ind w:right="101" w:hanging="528"/>
      </w:pPr>
      <w:r>
        <w:t xml:space="preserve">In case the contract is not fully executed or in case of poor performance of the contract, the performance security shall unconditionally be fully seized by </w:t>
      </w:r>
      <w:r w:rsidR="00E10DA9">
        <w:t>KIPRE</w:t>
      </w:r>
      <w:r w:rsidR="000A2A2B">
        <w:t xml:space="preserve"> </w:t>
      </w:r>
      <w:r>
        <w:t xml:space="preserve">as compensation without prejudice to other penalties provided for in the Act. </w:t>
      </w:r>
    </w:p>
    <w:p w14:paraId="2982CEC1" w14:textId="77777777" w:rsidR="006F5A73" w:rsidRDefault="00910A06">
      <w:pPr>
        <w:numPr>
          <w:ilvl w:val="0"/>
          <w:numId w:val="93"/>
        </w:numPr>
        <w:ind w:right="101" w:hanging="528"/>
      </w:pPr>
      <w:r>
        <w:t xml:space="preserve">Performance securities shall not be required for goods, works and non-consultancy services below the value of </w:t>
      </w:r>
      <w:proofErr w:type="spellStart"/>
      <w:r>
        <w:t>Kshs</w:t>
      </w:r>
      <w:proofErr w:type="spellEnd"/>
      <w:r>
        <w:t xml:space="preserve">. 5,000,000.00.  </w:t>
      </w:r>
    </w:p>
    <w:p w14:paraId="1A429CC7" w14:textId="77777777" w:rsidR="006F5A73" w:rsidRDefault="00910A06">
      <w:pPr>
        <w:numPr>
          <w:ilvl w:val="0"/>
          <w:numId w:val="93"/>
        </w:numPr>
        <w:ind w:right="101" w:hanging="528"/>
      </w:pPr>
      <w:r>
        <w:lastRenderedPageBreak/>
        <w:t xml:space="preserve">For consultancy services, the consultant shall provide professional indemnity cover in the provided format.   </w:t>
      </w:r>
    </w:p>
    <w:p w14:paraId="08854FE5" w14:textId="77777777" w:rsidR="006F5A73" w:rsidRDefault="00910A06">
      <w:pPr>
        <w:numPr>
          <w:ilvl w:val="0"/>
          <w:numId w:val="93"/>
        </w:numPr>
        <w:ind w:right="101" w:hanging="528"/>
      </w:pPr>
      <w:r>
        <w:t xml:space="preserve">For youth, women and PWD and other disadvantaged groups performance security shall not exceed 1% or the same may be waived. </w:t>
      </w:r>
    </w:p>
    <w:p w14:paraId="7D56B03F" w14:textId="77777777" w:rsidR="006F5A73" w:rsidRDefault="00910A06">
      <w:pPr>
        <w:numPr>
          <w:ilvl w:val="0"/>
          <w:numId w:val="93"/>
        </w:numPr>
        <w:ind w:right="101" w:hanging="528"/>
      </w:pPr>
      <w:r>
        <w:t xml:space="preserve">The format of the performance security shall be as provided in the tender document. </w:t>
      </w:r>
    </w:p>
    <w:p w14:paraId="01B4599A" w14:textId="77777777" w:rsidR="006F5A73" w:rsidRDefault="00910A06">
      <w:pPr>
        <w:numPr>
          <w:ilvl w:val="0"/>
          <w:numId w:val="93"/>
        </w:numPr>
        <w:ind w:right="101" w:hanging="528"/>
      </w:pPr>
      <w:r>
        <w:t xml:space="preserve">If a foreign contractor is engaged for a contract, the performance security shall be issued by a local bank in Kenya recognized by the CBK. </w:t>
      </w:r>
    </w:p>
    <w:p w14:paraId="7EDE0E08" w14:textId="77777777" w:rsidR="006F5A73" w:rsidRDefault="00910A06">
      <w:pPr>
        <w:numPr>
          <w:ilvl w:val="0"/>
          <w:numId w:val="93"/>
        </w:numPr>
        <w:ind w:right="101" w:hanging="528"/>
      </w:pPr>
      <w:r>
        <w:t xml:space="preserve">The performance security shall be returned to the successful tenderer within thirty (30) days following successful completion of the contract and final acceptance by the (AO). </w:t>
      </w:r>
    </w:p>
    <w:p w14:paraId="27CD45BE" w14:textId="77777777" w:rsidR="006F5A73" w:rsidRDefault="00910A06">
      <w:pPr>
        <w:spacing w:after="102" w:line="259" w:lineRule="auto"/>
        <w:ind w:left="1264" w:right="0" w:firstLine="0"/>
        <w:jc w:val="left"/>
      </w:pPr>
      <w:r>
        <w:t xml:space="preserve"> </w:t>
      </w:r>
    </w:p>
    <w:p w14:paraId="08F945BF" w14:textId="77777777" w:rsidR="006F5A73" w:rsidRDefault="00910A06">
      <w:pPr>
        <w:pStyle w:val="Heading3"/>
        <w:ind w:left="87" w:right="96"/>
      </w:pPr>
      <w:bookmarkStart w:id="73" w:name="_Toc155606188"/>
      <w:r>
        <w:rPr>
          <w:rFonts w:ascii="Times New Roman" w:eastAsia="Times New Roman" w:hAnsi="Times New Roman" w:cs="Times New Roman"/>
        </w:rPr>
        <w:t>8.5</w:t>
      </w:r>
      <w:r>
        <w:t xml:space="preserve"> Publication of Procurement Contracts</w:t>
      </w:r>
      <w:bookmarkEnd w:id="73"/>
      <w:r>
        <w:t xml:space="preserve"> </w:t>
      </w:r>
    </w:p>
    <w:p w14:paraId="5DF55AF2" w14:textId="77777777" w:rsidR="006F5A73" w:rsidRDefault="00910A06">
      <w:pPr>
        <w:ind w:left="460" w:right="101" w:firstLine="52"/>
      </w:pPr>
      <w:proofErr w:type="spellStart"/>
      <w:r>
        <w:t>i</w:t>
      </w:r>
      <w:proofErr w:type="spellEnd"/>
      <w:r>
        <w:t xml:space="preserve">. </w:t>
      </w:r>
      <w:r w:rsidR="00E10DA9">
        <w:t>KIPRE</w:t>
      </w:r>
      <w:r w:rsidR="000A2A2B">
        <w:t xml:space="preserve"> </w:t>
      </w:r>
      <w:r>
        <w:t>shall publish all contract awards and have them publicized on its notice boards, website, at conspicuous places and dedicated government portal within 14 days of award. ii. The (AO) shall report all the contract awards to the PPRA by the 5</w:t>
      </w:r>
      <w:r>
        <w:rPr>
          <w:vertAlign w:val="superscript"/>
        </w:rPr>
        <w:t>th</w:t>
      </w:r>
      <w:r>
        <w:t xml:space="preserve"> of the subsequent month in the PPIP or as may be directed from time to time. </w:t>
      </w:r>
    </w:p>
    <w:p w14:paraId="28AED659" w14:textId="77777777" w:rsidR="006F5A73" w:rsidRDefault="00910A06">
      <w:pPr>
        <w:spacing w:after="102" w:line="259" w:lineRule="auto"/>
        <w:ind w:left="632" w:right="0" w:firstLine="0"/>
        <w:jc w:val="left"/>
      </w:pPr>
      <w:r>
        <w:rPr>
          <w:b/>
        </w:rPr>
        <w:t xml:space="preserve"> </w:t>
      </w:r>
    </w:p>
    <w:p w14:paraId="5661E567" w14:textId="77777777" w:rsidR="006F5A73" w:rsidRDefault="00910A06">
      <w:pPr>
        <w:pStyle w:val="Heading3"/>
        <w:ind w:left="87" w:right="96"/>
      </w:pPr>
      <w:bookmarkStart w:id="74" w:name="_Toc155606189"/>
      <w:r>
        <w:rPr>
          <w:rFonts w:ascii="Times New Roman" w:eastAsia="Times New Roman" w:hAnsi="Times New Roman" w:cs="Times New Roman"/>
        </w:rPr>
        <w:t>8.6</w:t>
      </w:r>
      <w:r>
        <w:t xml:space="preserve"> Advance Payment</w:t>
      </w:r>
      <w:bookmarkEnd w:id="74"/>
      <w:r>
        <w:t xml:space="preserve"> </w:t>
      </w:r>
    </w:p>
    <w:p w14:paraId="04AA8ECB" w14:textId="77777777" w:rsidR="009B4E30" w:rsidRDefault="00910A06">
      <w:pPr>
        <w:spacing w:after="1" w:line="278" w:lineRule="auto"/>
        <w:ind w:left="445" w:right="99" w:firstLine="52"/>
        <w:jc w:val="left"/>
      </w:pPr>
      <w:proofErr w:type="spellStart"/>
      <w:r>
        <w:t>i</w:t>
      </w:r>
      <w:proofErr w:type="spellEnd"/>
      <w:r>
        <w:t xml:space="preserve">. </w:t>
      </w:r>
      <w:r w:rsidR="00E10DA9">
        <w:t>KIPRE</w:t>
      </w:r>
      <w:r w:rsidR="000A2A2B">
        <w:t xml:space="preserve"> </w:t>
      </w:r>
      <w:r>
        <w:t xml:space="preserve">shall not pay for any contract before delivery and acceptance.  </w:t>
      </w:r>
    </w:p>
    <w:p w14:paraId="1E34A437" w14:textId="77777777" w:rsidR="006F5A73" w:rsidRDefault="00910A06">
      <w:pPr>
        <w:spacing w:after="1" w:line="278" w:lineRule="auto"/>
        <w:ind w:left="445" w:right="99" w:firstLine="52"/>
        <w:jc w:val="left"/>
      </w:pPr>
      <w:r>
        <w:t xml:space="preserve">ii. Under exceptional circumstances, advance payment may be granted and shall not exceed twenty percent (20%) of contract price. </w:t>
      </w:r>
    </w:p>
    <w:p w14:paraId="648C9ABC" w14:textId="77777777" w:rsidR="009B4E30" w:rsidRDefault="00910A06">
      <w:pPr>
        <w:ind w:left="392" w:right="101"/>
      </w:pPr>
      <w:r>
        <w:t xml:space="preserve">iii. No advance payment </w:t>
      </w:r>
      <w:r w:rsidR="009B4E30">
        <w:t>shall be</w:t>
      </w:r>
      <w:r>
        <w:t xml:space="preserve"> made before the contract is signed.</w:t>
      </w:r>
    </w:p>
    <w:p w14:paraId="01190674" w14:textId="77777777" w:rsidR="006F5A73" w:rsidRDefault="00910A06">
      <w:pPr>
        <w:ind w:left="392" w:right="101"/>
      </w:pPr>
      <w:r>
        <w:t xml:space="preserve"> iv. The advance payment shall only be paid upon the successful tenderer submitting to </w:t>
      </w:r>
      <w:r w:rsidR="00E10DA9">
        <w:t>KIPRE</w:t>
      </w:r>
      <w:r w:rsidR="000A2A2B">
        <w:t xml:space="preserve"> </w:t>
      </w:r>
      <w:r>
        <w:t xml:space="preserve">a bank guarantee of equivalent value. </w:t>
      </w:r>
    </w:p>
    <w:p w14:paraId="38192FB0" w14:textId="77777777" w:rsidR="006F5A73" w:rsidRDefault="00910A06">
      <w:pPr>
        <w:numPr>
          <w:ilvl w:val="0"/>
          <w:numId w:val="94"/>
        </w:numPr>
        <w:ind w:right="101" w:hanging="420"/>
      </w:pPr>
      <w:r>
        <w:t xml:space="preserve">The successful tenderer shall use the advance paid only in activities related to the tender.  </w:t>
      </w:r>
    </w:p>
    <w:p w14:paraId="39473879" w14:textId="77777777" w:rsidR="006F5A73" w:rsidRDefault="00910A06">
      <w:pPr>
        <w:numPr>
          <w:ilvl w:val="0"/>
          <w:numId w:val="94"/>
        </w:numPr>
        <w:ind w:right="101" w:hanging="420"/>
      </w:pPr>
      <w:r>
        <w:t xml:space="preserve">If the successful tenderer uses the entire advance or part of it in other activities that are unrelated to the tender, the advance shall immediately be considered as a debt which shall be paid by seizing the entire security or part of it. </w:t>
      </w:r>
    </w:p>
    <w:p w14:paraId="7C4E4E79" w14:textId="77777777" w:rsidR="006F5A73" w:rsidRDefault="00910A06">
      <w:pPr>
        <w:spacing w:after="22" w:line="259" w:lineRule="auto"/>
        <w:ind w:left="92" w:right="0" w:firstLine="0"/>
        <w:jc w:val="left"/>
      </w:pPr>
      <w:r>
        <w:t xml:space="preserve"> </w:t>
      </w:r>
    </w:p>
    <w:p w14:paraId="632573F6" w14:textId="77777777" w:rsidR="006F5A73" w:rsidRDefault="00910A06">
      <w:pPr>
        <w:pStyle w:val="Heading3"/>
        <w:ind w:left="87" w:right="96"/>
      </w:pPr>
      <w:bookmarkStart w:id="75" w:name="_Toc155606190"/>
      <w:r>
        <w:rPr>
          <w:rFonts w:ascii="Times New Roman" w:eastAsia="Times New Roman" w:hAnsi="Times New Roman" w:cs="Times New Roman"/>
        </w:rPr>
        <w:t>8.7</w:t>
      </w:r>
      <w:r>
        <w:t xml:space="preserve"> Contract Monitoring</w:t>
      </w:r>
      <w:bookmarkEnd w:id="75"/>
      <w:r>
        <w:t xml:space="preserve"> </w:t>
      </w:r>
    </w:p>
    <w:p w14:paraId="2EDE95E3" w14:textId="77777777" w:rsidR="00AE5AF8" w:rsidRDefault="00910A06">
      <w:pPr>
        <w:spacing w:after="1" w:line="278" w:lineRule="auto"/>
        <w:ind w:left="445" w:right="99" w:firstLine="52"/>
        <w:jc w:val="left"/>
      </w:pPr>
      <w:proofErr w:type="spellStart"/>
      <w:proofErr w:type="gramStart"/>
      <w:r>
        <w:t>i</w:t>
      </w:r>
      <w:proofErr w:type="spellEnd"/>
      <w:proofErr w:type="gramEnd"/>
      <w:r>
        <w:t>. Director SCM</w:t>
      </w:r>
      <w:r>
        <w:rPr>
          <w:color w:val="C00000"/>
        </w:rPr>
        <w:t xml:space="preserve"> </w:t>
      </w:r>
      <w:r>
        <w:t>and the user directorate/department shall ensure that the supplier is conforming to the right quality, quantity and terms of contract entered into.</w:t>
      </w:r>
    </w:p>
    <w:p w14:paraId="2C28E00F" w14:textId="77777777" w:rsidR="006F5A73" w:rsidRDefault="00910A06" w:rsidP="00AE5AF8">
      <w:pPr>
        <w:spacing w:after="1" w:line="278" w:lineRule="auto"/>
        <w:ind w:left="445" w:right="99" w:firstLine="0"/>
        <w:jc w:val="left"/>
      </w:pPr>
      <w:r>
        <w:t xml:space="preserve"> </w:t>
      </w:r>
      <w:proofErr w:type="gramStart"/>
      <w:r>
        <w:t>ii</w:t>
      </w:r>
      <w:proofErr w:type="gramEnd"/>
      <w:r>
        <w:t xml:space="preserve">. Director SCM shall submit on a monthly basis contract management status report and any project completion reports to the (AO). </w:t>
      </w:r>
    </w:p>
    <w:p w14:paraId="37287AF0" w14:textId="77777777" w:rsidR="006F5A73" w:rsidRDefault="00910A06">
      <w:pPr>
        <w:numPr>
          <w:ilvl w:val="0"/>
          <w:numId w:val="95"/>
        </w:numPr>
        <w:ind w:right="101" w:hanging="420"/>
      </w:pPr>
      <w:r>
        <w:t xml:space="preserve">The SCMD shall raise a supplier performance appraisal questionnaire bi-annually to monitor performance of the suppliers. The questionnaire shall be distributed to the User directorate/department or staff who consume the service or goods. The key performance indicators shall be used to measure performance. </w:t>
      </w:r>
    </w:p>
    <w:p w14:paraId="27011AB6" w14:textId="77777777" w:rsidR="006F5A73" w:rsidRDefault="00910A06">
      <w:pPr>
        <w:numPr>
          <w:ilvl w:val="0"/>
          <w:numId w:val="95"/>
        </w:numPr>
        <w:spacing w:after="127"/>
        <w:ind w:right="101" w:hanging="420"/>
      </w:pPr>
      <w:r>
        <w:t xml:space="preserve">The ratings of the supplier performance shall be as follows: - </w:t>
      </w:r>
    </w:p>
    <w:p w14:paraId="706A8391" w14:textId="77777777" w:rsidR="006F5A73" w:rsidRDefault="00910A06">
      <w:pPr>
        <w:numPr>
          <w:ilvl w:val="2"/>
          <w:numId w:val="96"/>
        </w:numPr>
        <w:ind w:right="101" w:hanging="360"/>
      </w:pPr>
      <w:r>
        <w:lastRenderedPageBreak/>
        <w:t xml:space="preserve">Above 80%- Excellent performance </w:t>
      </w:r>
    </w:p>
    <w:p w14:paraId="41464E82" w14:textId="77777777" w:rsidR="006F5A73" w:rsidRDefault="00910A06">
      <w:pPr>
        <w:numPr>
          <w:ilvl w:val="2"/>
          <w:numId w:val="96"/>
        </w:numPr>
        <w:ind w:right="101" w:hanging="360"/>
      </w:pPr>
      <w:r>
        <w:t xml:space="preserve">60%- 79.9%- Good performance </w:t>
      </w:r>
    </w:p>
    <w:p w14:paraId="413E9C61" w14:textId="77777777" w:rsidR="006F5A73" w:rsidRDefault="00910A06">
      <w:pPr>
        <w:numPr>
          <w:ilvl w:val="2"/>
          <w:numId w:val="96"/>
        </w:numPr>
        <w:ind w:right="101" w:hanging="360"/>
      </w:pPr>
      <w:r>
        <w:t xml:space="preserve">50%- 59.9% - Average performance </w:t>
      </w:r>
    </w:p>
    <w:p w14:paraId="1A021633" w14:textId="77777777" w:rsidR="006F5A73" w:rsidRDefault="00910A06">
      <w:pPr>
        <w:numPr>
          <w:ilvl w:val="2"/>
          <w:numId w:val="96"/>
        </w:numPr>
        <w:ind w:right="101" w:hanging="360"/>
      </w:pPr>
      <w:r>
        <w:t xml:space="preserve">40%- 49.9% - Below average performance </w:t>
      </w:r>
    </w:p>
    <w:p w14:paraId="5D1A57A6" w14:textId="77777777" w:rsidR="006F5A73" w:rsidRDefault="00910A06">
      <w:pPr>
        <w:numPr>
          <w:ilvl w:val="2"/>
          <w:numId w:val="96"/>
        </w:numPr>
        <w:spacing w:after="127"/>
        <w:ind w:right="101" w:hanging="360"/>
      </w:pPr>
      <w:r>
        <w:t xml:space="preserve">Below 40% - Poor performance </w:t>
      </w:r>
    </w:p>
    <w:p w14:paraId="56A17330" w14:textId="77777777" w:rsidR="006F5A73" w:rsidRDefault="00910A06">
      <w:pPr>
        <w:numPr>
          <w:ilvl w:val="0"/>
          <w:numId w:val="95"/>
        </w:numPr>
        <w:ind w:right="101" w:hanging="420"/>
      </w:pPr>
      <w:r>
        <w:t xml:space="preserve">Suppliers who have scored good or excellent performance shall be only ones considered for extension of contract. </w:t>
      </w:r>
    </w:p>
    <w:p w14:paraId="0ACCEA42" w14:textId="77777777" w:rsidR="006F5A73" w:rsidRDefault="00910A06">
      <w:pPr>
        <w:spacing w:after="99" w:line="259" w:lineRule="auto"/>
        <w:ind w:left="812" w:right="0" w:firstLine="0"/>
        <w:jc w:val="left"/>
      </w:pPr>
      <w:r>
        <w:t xml:space="preserve"> </w:t>
      </w:r>
    </w:p>
    <w:p w14:paraId="72439614" w14:textId="77777777" w:rsidR="006F5A73" w:rsidRDefault="00910A06">
      <w:pPr>
        <w:spacing w:after="13" w:line="268" w:lineRule="auto"/>
        <w:ind w:left="87" w:right="96" w:hanging="10"/>
      </w:pPr>
      <w:r>
        <w:rPr>
          <w:rFonts w:ascii="Times New Roman" w:eastAsia="Times New Roman" w:hAnsi="Times New Roman" w:cs="Times New Roman"/>
          <w:b/>
        </w:rPr>
        <w:t>8.8</w:t>
      </w:r>
      <w:r>
        <w:rPr>
          <w:b/>
        </w:rPr>
        <w:t xml:space="preserve"> Management of Complex and Specialized Procurement Contracts: </w:t>
      </w:r>
    </w:p>
    <w:p w14:paraId="25E16EA2" w14:textId="77777777" w:rsidR="006F5A73" w:rsidRDefault="00910A06">
      <w:pPr>
        <w:numPr>
          <w:ilvl w:val="0"/>
          <w:numId w:val="97"/>
        </w:numPr>
        <w:ind w:right="101" w:hanging="420"/>
      </w:pPr>
      <w:r>
        <w:t xml:space="preserve">All complex and specialized contracts shall be managed by an ad hoc contract implementation team appointed by the (AO); </w:t>
      </w:r>
    </w:p>
    <w:p w14:paraId="545E0FF2" w14:textId="77777777" w:rsidR="006F5A73" w:rsidRDefault="00910A06">
      <w:pPr>
        <w:numPr>
          <w:ilvl w:val="0"/>
          <w:numId w:val="97"/>
        </w:numPr>
        <w:ind w:right="101" w:hanging="420"/>
      </w:pPr>
      <w:r>
        <w:t xml:space="preserve">Contract implementation shall be as per the project implementation plan agreed upon by the contractor and </w:t>
      </w:r>
      <w:r w:rsidR="003A5759">
        <w:t>KIPRE</w:t>
      </w:r>
      <w:r>
        <w:t xml:space="preserve">; the plan referred to shall include— </w:t>
      </w:r>
    </w:p>
    <w:p w14:paraId="3796A19D" w14:textId="77777777" w:rsidR="006F5A73" w:rsidRDefault="00910A06">
      <w:pPr>
        <w:numPr>
          <w:ilvl w:val="1"/>
          <w:numId w:val="97"/>
        </w:numPr>
        <w:ind w:right="101" w:hanging="300"/>
      </w:pPr>
      <w:r>
        <w:t xml:space="preserve">the list of activities planned to be carried out; </w:t>
      </w:r>
    </w:p>
    <w:p w14:paraId="28C2D0B0" w14:textId="77777777" w:rsidR="006F5A73" w:rsidRDefault="00910A06">
      <w:pPr>
        <w:numPr>
          <w:ilvl w:val="1"/>
          <w:numId w:val="97"/>
        </w:numPr>
        <w:ind w:right="101" w:hanging="300"/>
      </w:pPr>
      <w:r>
        <w:t xml:space="preserve">the deadline for each activity; </w:t>
      </w:r>
    </w:p>
    <w:p w14:paraId="54CCC2CF" w14:textId="77777777" w:rsidR="006F5A73" w:rsidRDefault="00910A06">
      <w:pPr>
        <w:numPr>
          <w:ilvl w:val="1"/>
          <w:numId w:val="97"/>
        </w:numPr>
        <w:ind w:right="101" w:hanging="300"/>
      </w:pPr>
      <w:r>
        <w:t xml:space="preserve">monthly cash planning forecast; and </w:t>
      </w:r>
    </w:p>
    <w:p w14:paraId="4E5A54FE" w14:textId="77777777" w:rsidR="006F5A73" w:rsidRDefault="00910A06">
      <w:pPr>
        <w:numPr>
          <w:ilvl w:val="1"/>
          <w:numId w:val="97"/>
        </w:numPr>
        <w:ind w:right="101" w:hanging="300"/>
      </w:pPr>
      <w:r>
        <w:t xml:space="preserve">any other information as required by the Authority; </w:t>
      </w:r>
    </w:p>
    <w:p w14:paraId="7A7B6D49" w14:textId="77777777" w:rsidR="006F5A73" w:rsidRDefault="00910A06">
      <w:pPr>
        <w:numPr>
          <w:ilvl w:val="0"/>
          <w:numId w:val="97"/>
        </w:numPr>
        <w:ind w:right="101" w:hanging="420"/>
      </w:pPr>
      <w:r>
        <w:t xml:space="preserve">The requirements of the contract shall be closely monitored by the CIT to ensure that there are no deviations or risks and those identified dealt with in time. </w:t>
      </w:r>
    </w:p>
    <w:p w14:paraId="6C1C81A1" w14:textId="77777777" w:rsidR="006F5A73" w:rsidRDefault="00910A06">
      <w:pPr>
        <w:numPr>
          <w:ilvl w:val="0"/>
          <w:numId w:val="97"/>
        </w:numPr>
        <w:ind w:right="101" w:hanging="420"/>
      </w:pPr>
      <w:r>
        <w:t xml:space="preserve">In performance of its functions, the CIT shall have a contract management plan that shall provide for review meetings. </w:t>
      </w:r>
    </w:p>
    <w:p w14:paraId="1CA5DDEC" w14:textId="77777777" w:rsidR="006F5A73" w:rsidRDefault="00910A06">
      <w:pPr>
        <w:numPr>
          <w:ilvl w:val="0"/>
          <w:numId w:val="97"/>
        </w:numPr>
        <w:ind w:right="101" w:hanging="420"/>
      </w:pPr>
      <w:r>
        <w:t xml:space="preserve">Review meetings shall be held periodically as deemed necessary for the purpose of contract performance review, charting the way forward and preparing status reports. </w:t>
      </w:r>
    </w:p>
    <w:p w14:paraId="223F77E2" w14:textId="77777777" w:rsidR="006F5A73" w:rsidRDefault="00910A06">
      <w:pPr>
        <w:numPr>
          <w:ilvl w:val="0"/>
          <w:numId w:val="97"/>
        </w:numPr>
        <w:ind w:right="101" w:hanging="420"/>
      </w:pPr>
      <w:r>
        <w:t xml:space="preserve">The committee shall maintain a risk register in line with Regulation 138(4) &amp; (5) to monitor all identified contract risks. </w:t>
      </w:r>
    </w:p>
    <w:p w14:paraId="77E6E813" w14:textId="77777777" w:rsidR="006F5A73" w:rsidRDefault="00910A06">
      <w:pPr>
        <w:numPr>
          <w:ilvl w:val="0"/>
          <w:numId w:val="97"/>
        </w:numPr>
        <w:ind w:right="101" w:hanging="420"/>
      </w:pPr>
      <w:r>
        <w:t>The CIT shall prepare a status report after every review meeting and share with the Director SCM.  viii. The contract manager shall report to the (AO) on the outcome of the contract review meeting.</w:t>
      </w:r>
      <w:r>
        <w:rPr>
          <w:b/>
          <w:color w:val="C00000"/>
        </w:rPr>
        <w:t xml:space="preserve"> </w:t>
      </w:r>
    </w:p>
    <w:p w14:paraId="70620BF9" w14:textId="77777777" w:rsidR="006F5A73" w:rsidRDefault="00910A06">
      <w:pPr>
        <w:spacing w:after="98" w:line="259" w:lineRule="auto"/>
        <w:ind w:left="92" w:right="0" w:firstLine="0"/>
        <w:jc w:val="left"/>
      </w:pPr>
      <w:r>
        <w:t xml:space="preserve"> </w:t>
      </w:r>
    </w:p>
    <w:p w14:paraId="7C723F06" w14:textId="77777777" w:rsidR="006F5A73" w:rsidRDefault="00910A06">
      <w:pPr>
        <w:pStyle w:val="Heading3"/>
        <w:ind w:left="87" w:right="96"/>
      </w:pPr>
      <w:bookmarkStart w:id="76" w:name="_Toc155606191"/>
      <w:r>
        <w:rPr>
          <w:rFonts w:ascii="Times New Roman" w:eastAsia="Times New Roman" w:hAnsi="Times New Roman" w:cs="Times New Roman"/>
        </w:rPr>
        <w:t>8.9</w:t>
      </w:r>
      <w:r>
        <w:t xml:space="preserve"> Amendments or Variations to Contracts</w:t>
      </w:r>
      <w:bookmarkEnd w:id="76"/>
      <w:r>
        <w:t xml:space="preserve"> </w:t>
      </w:r>
    </w:p>
    <w:p w14:paraId="45E8B4DA" w14:textId="77777777" w:rsidR="006F5A73" w:rsidRDefault="00910A06">
      <w:pPr>
        <w:numPr>
          <w:ilvl w:val="0"/>
          <w:numId w:val="98"/>
        </w:numPr>
        <w:ind w:right="101" w:hanging="420"/>
      </w:pPr>
      <w:r>
        <w:t xml:space="preserve">No contract price shall be varied upwards within twelve (12) months from the date of the signing of the contract  </w:t>
      </w:r>
    </w:p>
    <w:p w14:paraId="0B6EE9CA" w14:textId="77777777" w:rsidR="006F5A73" w:rsidRDefault="00910A06">
      <w:pPr>
        <w:numPr>
          <w:ilvl w:val="0"/>
          <w:numId w:val="98"/>
        </w:numPr>
        <w:ind w:right="101" w:hanging="420"/>
      </w:pPr>
      <w:r>
        <w:t xml:space="preserve">The User department or the contractor may request for contract variations or amendments for goods, works or services due to circumstances that were unforeseen during project design.  </w:t>
      </w:r>
    </w:p>
    <w:p w14:paraId="390B8EA6" w14:textId="77777777" w:rsidR="006F5A73" w:rsidRDefault="00910A06">
      <w:pPr>
        <w:numPr>
          <w:ilvl w:val="0"/>
          <w:numId w:val="98"/>
        </w:numPr>
        <w:ind w:right="101" w:hanging="420"/>
      </w:pPr>
      <w:r>
        <w:t xml:space="preserve">For complex and specialized contracts, the CIT shall review and submit a report through the Director SCM to the (AO) for consideration </w:t>
      </w:r>
    </w:p>
    <w:p w14:paraId="0B6C4CDA" w14:textId="77777777" w:rsidR="006F5A73" w:rsidRDefault="00910A06">
      <w:pPr>
        <w:numPr>
          <w:ilvl w:val="0"/>
          <w:numId w:val="98"/>
        </w:numPr>
        <w:ind w:right="101" w:hanging="420"/>
      </w:pPr>
      <w:r>
        <w:t xml:space="preserve">For other contracts an evaluation committee shall review and prepare report to the </w:t>
      </w:r>
    </w:p>
    <w:p w14:paraId="54CCF2CD" w14:textId="77777777" w:rsidR="006F5A73" w:rsidRDefault="00910A06">
      <w:pPr>
        <w:ind w:left="812" w:right="101"/>
      </w:pPr>
      <w:r>
        <w:t xml:space="preserve">(AO) through the Director SCM </w:t>
      </w:r>
    </w:p>
    <w:p w14:paraId="558B97BC" w14:textId="77777777" w:rsidR="006F5A73" w:rsidRDefault="00910A06">
      <w:pPr>
        <w:numPr>
          <w:ilvl w:val="0"/>
          <w:numId w:val="98"/>
        </w:numPr>
        <w:spacing w:after="40"/>
        <w:ind w:right="101" w:hanging="420"/>
      </w:pPr>
      <w:r>
        <w:lastRenderedPageBreak/>
        <w:t xml:space="preserve">The CIT shall prepare a report on variations to any contract and forward the same to the Director SCM. vi. The Director SCM shall review the report and issue a professional opinion for the </w:t>
      </w:r>
    </w:p>
    <w:p w14:paraId="6748EB66" w14:textId="77777777" w:rsidR="006F5A73" w:rsidRDefault="00910A06">
      <w:pPr>
        <w:ind w:left="812" w:right="101"/>
      </w:pPr>
      <w:r>
        <w:t>(AO)</w:t>
      </w:r>
      <w:r w:rsidR="00AE5AF8">
        <w:t xml:space="preserve">’s </w:t>
      </w:r>
      <w:r>
        <w:t xml:space="preserve">approval or rejection. </w:t>
      </w:r>
    </w:p>
    <w:p w14:paraId="737B9BAB" w14:textId="77777777" w:rsidR="006F5A73" w:rsidRDefault="00910A06">
      <w:pPr>
        <w:numPr>
          <w:ilvl w:val="0"/>
          <w:numId w:val="99"/>
        </w:numPr>
        <w:ind w:right="101" w:hanging="540"/>
      </w:pPr>
      <w:r>
        <w:t xml:space="preserve">A variation shall only be effected if approval is granted by the (AO). </w:t>
      </w:r>
    </w:p>
    <w:p w14:paraId="680FD35F" w14:textId="77777777" w:rsidR="006F5A73" w:rsidRDefault="00910A06">
      <w:pPr>
        <w:numPr>
          <w:ilvl w:val="0"/>
          <w:numId w:val="99"/>
        </w:numPr>
        <w:ind w:right="101" w:hanging="540"/>
      </w:pPr>
      <w:r>
        <w:t xml:space="preserve">Any variation of a contract shall only be considered if the following are satisfied: - </w:t>
      </w:r>
    </w:p>
    <w:p w14:paraId="422CE536" w14:textId="77777777" w:rsidR="006F5A73" w:rsidRDefault="00910A06">
      <w:pPr>
        <w:numPr>
          <w:ilvl w:val="1"/>
          <w:numId w:val="99"/>
        </w:numPr>
        <w:ind w:left="1505" w:right="101" w:hanging="272"/>
      </w:pPr>
      <w:r>
        <w:t xml:space="preserve">The price variation is based on the prevailing consumer index obtained from Kenya National Bureau of Statistics.  </w:t>
      </w:r>
    </w:p>
    <w:p w14:paraId="4F623291" w14:textId="77777777" w:rsidR="006F5A73" w:rsidRDefault="00910A06">
      <w:pPr>
        <w:numPr>
          <w:ilvl w:val="1"/>
          <w:numId w:val="99"/>
        </w:numPr>
        <w:ind w:left="1505" w:right="101" w:hanging="272"/>
      </w:pPr>
      <w:r>
        <w:t xml:space="preserve">The price or quantity variation is to be executed within the period of the contract. </w:t>
      </w:r>
    </w:p>
    <w:p w14:paraId="053AB860" w14:textId="77777777" w:rsidR="006F5A73" w:rsidRDefault="00910A06">
      <w:pPr>
        <w:numPr>
          <w:ilvl w:val="1"/>
          <w:numId w:val="99"/>
        </w:numPr>
        <w:ind w:left="1505" w:right="101" w:hanging="272"/>
      </w:pPr>
      <w:r>
        <w:t xml:space="preserve">The cumulative value of all contract variations does not result in an increment of the total contract price by more than twenty-five (25) percent of the original contract price. </w:t>
      </w:r>
    </w:p>
    <w:p w14:paraId="38BFEA3B" w14:textId="77777777" w:rsidR="006F5A73" w:rsidRDefault="00910A06">
      <w:pPr>
        <w:numPr>
          <w:ilvl w:val="0"/>
          <w:numId w:val="99"/>
        </w:numPr>
        <w:ind w:right="101" w:hanging="540"/>
      </w:pPr>
      <w:r>
        <w:t xml:space="preserve">Where variations result in an increment of the contract price by more than </w:t>
      </w:r>
      <w:r w:rsidR="00AE5AF8">
        <w:t>twenty-five</w:t>
      </w:r>
      <w:r>
        <w:t xml:space="preserve"> (25) percent, such variations shall be tendered for separately. </w:t>
      </w:r>
    </w:p>
    <w:p w14:paraId="3589AB7B" w14:textId="77777777" w:rsidR="006F5A73" w:rsidRDefault="00E10DA9">
      <w:pPr>
        <w:numPr>
          <w:ilvl w:val="0"/>
          <w:numId w:val="99"/>
        </w:numPr>
        <w:ind w:right="101" w:hanging="540"/>
      </w:pPr>
      <w:r>
        <w:t>KIPRE</w:t>
      </w:r>
      <w:r w:rsidR="00E02713">
        <w:t xml:space="preserve"> </w:t>
      </w:r>
      <w:r w:rsidR="00910A06">
        <w:t>shall submit quarterly report of the varied or amended procurement contracts to the PPRA in the provided format.</w:t>
      </w:r>
      <w:r w:rsidR="00910A06">
        <w:rPr>
          <w:b/>
        </w:rPr>
        <w:t xml:space="preserve"> </w:t>
      </w:r>
    </w:p>
    <w:p w14:paraId="7D84638C" w14:textId="77777777" w:rsidR="006F5A73" w:rsidRDefault="00910A06">
      <w:pPr>
        <w:spacing w:after="19" w:line="259" w:lineRule="auto"/>
        <w:ind w:left="812" w:right="0" w:firstLine="0"/>
        <w:jc w:val="left"/>
      </w:pPr>
      <w:r>
        <w:rPr>
          <w:b/>
        </w:rPr>
        <w:t xml:space="preserve"> </w:t>
      </w:r>
    </w:p>
    <w:p w14:paraId="5AEBF834" w14:textId="77777777" w:rsidR="006F5A73" w:rsidRDefault="00910A06">
      <w:pPr>
        <w:pStyle w:val="Heading3"/>
        <w:tabs>
          <w:tab w:val="center" w:pos="1762"/>
        </w:tabs>
        <w:ind w:left="0" w:right="0" w:firstLine="0"/>
        <w:jc w:val="left"/>
      </w:pPr>
      <w:bookmarkStart w:id="77" w:name="_Toc155606192"/>
      <w:r>
        <w:rPr>
          <w:rFonts w:ascii="Times New Roman" w:eastAsia="Times New Roman" w:hAnsi="Times New Roman" w:cs="Times New Roman"/>
        </w:rPr>
        <w:t>8.10</w:t>
      </w:r>
      <w:r>
        <w:t xml:space="preserve"> </w:t>
      </w:r>
      <w:r>
        <w:tab/>
        <w:t>Payment</w:t>
      </w:r>
      <w:bookmarkEnd w:id="77"/>
      <w:r>
        <w:t xml:space="preserve"> </w:t>
      </w:r>
    </w:p>
    <w:p w14:paraId="299DD6F5" w14:textId="77777777" w:rsidR="00AE5AF8" w:rsidRDefault="00910A06">
      <w:pPr>
        <w:ind w:left="460" w:right="101" w:firstLine="52"/>
      </w:pPr>
      <w:proofErr w:type="spellStart"/>
      <w:r>
        <w:t>i</w:t>
      </w:r>
      <w:proofErr w:type="spellEnd"/>
      <w:r>
        <w:t xml:space="preserve">. A contractor shall satisfactorily perform its contractual obligations prior to any payment by </w:t>
      </w:r>
      <w:r w:rsidR="003A5759">
        <w:t>KIPRE</w:t>
      </w:r>
      <w:r w:rsidR="00AE5AF8">
        <w:t>.</w:t>
      </w:r>
    </w:p>
    <w:p w14:paraId="274C3658" w14:textId="77777777" w:rsidR="006F5A73" w:rsidRDefault="00910A06">
      <w:pPr>
        <w:ind w:left="460" w:right="101" w:firstLine="52"/>
      </w:pPr>
      <w:r>
        <w:t xml:space="preserve"> ii. </w:t>
      </w:r>
      <w:r w:rsidR="00E10DA9">
        <w:t>KIPRE</w:t>
      </w:r>
      <w:r w:rsidR="00E02713">
        <w:t xml:space="preserve"> </w:t>
      </w:r>
      <w:r>
        <w:t xml:space="preserve">shall make prompt and timely payments to a contractor that meets its contractual obligations as provided for in the contract document </w:t>
      </w:r>
    </w:p>
    <w:p w14:paraId="31CD906E" w14:textId="77777777" w:rsidR="006F5A73" w:rsidRDefault="00910A06">
      <w:pPr>
        <w:numPr>
          <w:ilvl w:val="0"/>
          <w:numId w:val="100"/>
        </w:numPr>
        <w:ind w:right="101" w:hanging="420"/>
      </w:pPr>
      <w:r>
        <w:t xml:space="preserve">Payments shall only be made after an invoice or fee note is accurately raised and submitted in accordance with the provisions of the contract. </w:t>
      </w:r>
    </w:p>
    <w:p w14:paraId="362AAA39" w14:textId="77777777" w:rsidR="006F5A73" w:rsidRDefault="00910A06">
      <w:pPr>
        <w:numPr>
          <w:ilvl w:val="0"/>
          <w:numId w:val="100"/>
        </w:numPr>
        <w:ind w:right="101" w:hanging="420"/>
      </w:pPr>
      <w:r>
        <w:t xml:space="preserve">Unless the contract provides otherwise, </w:t>
      </w:r>
      <w:r w:rsidR="00E10DA9">
        <w:t>KIPRE</w:t>
      </w:r>
      <w:r w:rsidR="00E02713">
        <w:t xml:space="preserve"> </w:t>
      </w:r>
      <w:r>
        <w:t xml:space="preserve">shall pay interest on the overdue amounts. </w:t>
      </w:r>
    </w:p>
    <w:p w14:paraId="1DD11384" w14:textId="77777777" w:rsidR="006F5A73" w:rsidRDefault="00910A06">
      <w:pPr>
        <w:numPr>
          <w:ilvl w:val="0"/>
          <w:numId w:val="100"/>
        </w:numPr>
        <w:ind w:right="101" w:hanging="420"/>
      </w:pPr>
      <w:r>
        <w:t xml:space="preserve">The interest to be paid in accordance with the prevailing commercial bank rates. </w:t>
      </w:r>
    </w:p>
    <w:p w14:paraId="78E67B60" w14:textId="77777777" w:rsidR="006F5A73" w:rsidRDefault="00E10DA9">
      <w:pPr>
        <w:numPr>
          <w:ilvl w:val="0"/>
          <w:numId w:val="100"/>
        </w:numPr>
        <w:ind w:right="101" w:hanging="420"/>
      </w:pPr>
      <w:r>
        <w:t>KIPRE</w:t>
      </w:r>
      <w:r w:rsidR="00E02713">
        <w:t xml:space="preserve"> </w:t>
      </w:r>
      <w:r w:rsidR="00910A06">
        <w:t>shall plan its procurement and cash or fund flows to ensure that contractors are paid promptly as per the terms of contract.</w:t>
      </w:r>
      <w:r w:rsidR="00910A06">
        <w:rPr>
          <w:b/>
        </w:rPr>
        <w:t xml:space="preserve"> </w:t>
      </w:r>
    </w:p>
    <w:p w14:paraId="3D181C91" w14:textId="77777777" w:rsidR="006F5A73" w:rsidRDefault="00910A06">
      <w:pPr>
        <w:spacing w:after="103" w:line="259" w:lineRule="auto"/>
        <w:ind w:left="632" w:right="0" w:firstLine="0"/>
        <w:jc w:val="left"/>
      </w:pPr>
      <w:r>
        <w:rPr>
          <w:b/>
        </w:rPr>
        <w:t xml:space="preserve"> </w:t>
      </w:r>
    </w:p>
    <w:p w14:paraId="610CC8E8" w14:textId="77777777" w:rsidR="006F5A73" w:rsidRDefault="00910A06">
      <w:pPr>
        <w:pStyle w:val="Heading3"/>
        <w:tabs>
          <w:tab w:val="center" w:pos="2211"/>
        </w:tabs>
        <w:ind w:left="0" w:right="0" w:firstLine="0"/>
        <w:jc w:val="left"/>
      </w:pPr>
      <w:bookmarkStart w:id="78" w:name="_Toc155606193"/>
      <w:r>
        <w:rPr>
          <w:rFonts w:ascii="Times New Roman" w:eastAsia="Times New Roman" w:hAnsi="Times New Roman" w:cs="Times New Roman"/>
        </w:rPr>
        <w:t>8.11</w:t>
      </w:r>
      <w:r>
        <w:t xml:space="preserve"> </w:t>
      </w:r>
      <w:r>
        <w:tab/>
        <w:t>Termination of Contract;</w:t>
      </w:r>
      <w:bookmarkEnd w:id="78"/>
      <w:r>
        <w:t xml:space="preserve"> </w:t>
      </w:r>
    </w:p>
    <w:p w14:paraId="42844B24" w14:textId="77777777" w:rsidR="006F5A73" w:rsidRDefault="00910A06">
      <w:pPr>
        <w:numPr>
          <w:ilvl w:val="0"/>
          <w:numId w:val="101"/>
        </w:numPr>
        <w:ind w:right="101" w:hanging="420"/>
      </w:pPr>
      <w:r>
        <w:t xml:space="preserve">Upon request by CIT and the professional opinion by the Director SCM  the (AO) may approve the request for termination of contract; </w:t>
      </w:r>
    </w:p>
    <w:p w14:paraId="68437C44" w14:textId="77777777" w:rsidR="006F5A73" w:rsidRDefault="00910A06">
      <w:pPr>
        <w:numPr>
          <w:ilvl w:val="0"/>
          <w:numId w:val="101"/>
        </w:numPr>
        <w:ind w:right="101" w:hanging="420"/>
      </w:pPr>
      <w:r>
        <w:t xml:space="preserve">A contract document shall specify the grounds on which the contract may be terminated and specify procedures applicable on termination. </w:t>
      </w:r>
    </w:p>
    <w:p w14:paraId="000334E4" w14:textId="77777777" w:rsidR="006F5A73" w:rsidRDefault="00E10DA9">
      <w:pPr>
        <w:numPr>
          <w:ilvl w:val="0"/>
          <w:numId w:val="101"/>
        </w:numPr>
        <w:ind w:right="101" w:hanging="420"/>
      </w:pPr>
      <w:r>
        <w:t>KIPRE</w:t>
      </w:r>
      <w:r w:rsidR="00E02713">
        <w:t xml:space="preserve"> </w:t>
      </w:r>
      <w:r w:rsidR="00910A06">
        <w:t xml:space="preserve">shall terminate a contract within a reasonable time when it becomes apparent that the contract is frustrated based on the evidence from the CIT </w:t>
      </w:r>
    </w:p>
    <w:p w14:paraId="1610CFCB" w14:textId="77777777" w:rsidR="006F5A73" w:rsidRDefault="00E10DA9">
      <w:pPr>
        <w:numPr>
          <w:ilvl w:val="0"/>
          <w:numId w:val="101"/>
        </w:numPr>
        <w:ind w:right="101" w:hanging="420"/>
      </w:pPr>
      <w:r>
        <w:t>KIPRE</w:t>
      </w:r>
      <w:r w:rsidR="00E02713">
        <w:t xml:space="preserve"> </w:t>
      </w:r>
      <w:r w:rsidR="00910A06">
        <w:t xml:space="preserve">shall seek legal advice or clearance from the Attorney General before terminating a contract. </w:t>
      </w:r>
    </w:p>
    <w:p w14:paraId="1E0064BC" w14:textId="77777777" w:rsidR="006F5A73" w:rsidRDefault="00910A06">
      <w:pPr>
        <w:numPr>
          <w:ilvl w:val="0"/>
          <w:numId w:val="101"/>
        </w:numPr>
        <w:ind w:right="101" w:hanging="420"/>
      </w:pPr>
      <w:r>
        <w:t xml:space="preserve">All terminated contracts shall be reported to PPRA on quarterly basis. </w:t>
      </w:r>
    </w:p>
    <w:p w14:paraId="10253443" w14:textId="77777777" w:rsidR="006F5A73" w:rsidRDefault="00910A06">
      <w:pPr>
        <w:spacing w:after="102" w:line="259" w:lineRule="auto"/>
        <w:ind w:left="1264" w:right="0" w:firstLine="0"/>
        <w:jc w:val="left"/>
      </w:pPr>
      <w:r>
        <w:rPr>
          <w:color w:val="C00000"/>
        </w:rPr>
        <w:lastRenderedPageBreak/>
        <w:t xml:space="preserve"> </w:t>
      </w:r>
    </w:p>
    <w:p w14:paraId="7E52B3C2" w14:textId="77777777" w:rsidR="006F5A73" w:rsidRDefault="00910A06">
      <w:pPr>
        <w:pStyle w:val="Heading3"/>
        <w:tabs>
          <w:tab w:val="center" w:pos="1905"/>
        </w:tabs>
        <w:ind w:left="0" w:right="0" w:firstLine="0"/>
        <w:jc w:val="left"/>
      </w:pPr>
      <w:bookmarkStart w:id="79" w:name="_Toc155606194"/>
      <w:r>
        <w:rPr>
          <w:rFonts w:ascii="Times New Roman" w:eastAsia="Times New Roman" w:hAnsi="Times New Roman" w:cs="Times New Roman"/>
        </w:rPr>
        <w:t>8.12</w:t>
      </w:r>
      <w:r>
        <w:t xml:space="preserve"> </w:t>
      </w:r>
      <w:r>
        <w:tab/>
        <w:t>Contract Close Out</w:t>
      </w:r>
      <w:bookmarkEnd w:id="79"/>
      <w:r>
        <w:t xml:space="preserve"> </w:t>
      </w:r>
    </w:p>
    <w:p w14:paraId="45C711A0" w14:textId="77777777" w:rsidR="006F5A73" w:rsidRDefault="00E10DA9">
      <w:pPr>
        <w:ind w:left="105" w:right="101"/>
      </w:pPr>
      <w:r>
        <w:t>KIPRE</w:t>
      </w:r>
      <w:r w:rsidR="00E02713">
        <w:t xml:space="preserve"> </w:t>
      </w:r>
      <w:r w:rsidR="00910A06">
        <w:t xml:space="preserve">shall close out a procurement contract immediately after completion and the close out shall involve the following: - </w:t>
      </w:r>
    </w:p>
    <w:p w14:paraId="00FBF7D4" w14:textId="77777777" w:rsidR="006F5A73" w:rsidRDefault="00910A06">
      <w:pPr>
        <w:numPr>
          <w:ilvl w:val="0"/>
          <w:numId w:val="102"/>
        </w:numPr>
        <w:ind w:right="101" w:hanging="352"/>
      </w:pPr>
      <w:r>
        <w:t xml:space="preserve">The Director SCM shall issue a certificate to the contractor/service provider confirming delivery and acceptance of goods, works and services based on recommendation on the acceptance and inspection committee for non-complex and specialized contracts. </w:t>
      </w:r>
    </w:p>
    <w:p w14:paraId="5D5F252E" w14:textId="77777777" w:rsidR="006F5A73" w:rsidRDefault="00910A06">
      <w:pPr>
        <w:numPr>
          <w:ilvl w:val="0"/>
          <w:numId w:val="102"/>
        </w:numPr>
        <w:ind w:right="101" w:hanging="352"/>
      </w:pPr>
      <w:r>
        <w:t xml:space="preserve">For complex and specialized contracts, the technical department based on recommendation of the CIT will issue a certificate to the (AO). </w:t>
      </w:r>
    </w:p>
    <w:p w14:paraId="26223326" w14:textId="77777777" w:rsidR="006F5A73" w:rsidRDefault="00910A06">
      <w:pPr>
        <w:spacing w:after="22" w:line="259" w:lineRule="auto"/>
        <w:ind w:left="632" w:right="0" w:firstLine="0"/>
        <w:jc w:val="left"/>
      </w:pPr>
      <w:r>
        <w:rPr>
          <w:color w:val="4472C4"/>
        </w:rPr>
        <w:t xml:space="preserve"> </w:t>
      </w:r>
    </w:p>
    <w:p w14:paraId="09110B28" w14:textId="77777777" w:rsidR="006F5A73" w:rsidRDefault="00910A06">
      <w:pPr>
        <w:spacing w:after="19" w:line="259" w:lineRule="auto"/>
        <w:ind w:left="52" w:right="0" w:firstLine="0"/>
        <w:jc w:val="center"/>
      </w:pPr>
      <w:r>
        <w:rPr>
          <w:b/>
        </w:rPr>
        <w:t xml:space="preserve"> </w:t>
      </w:r>
    </w:p>
    <w:p w14:paraId="6DE5A28B" w14:textId="77777777" w:rsidR="006F5A73" w:rsidRDefault="00910A06">
      <w:pPr>
        <w:spacing w:after="18" w:line="259" w:lineRule="auto"/>
        <w:ind w:left="52" w:right="0" w:firstLine="0"/>
        <w:jc w:val="center"/>
      </w:pPr>
      <w:r>
        <w:rPr>
          <w:b/>
        </w:rPr>
        <w:t xml:space="preserve"> </w:t>
      </w:r>
    </w:p>
    <w:p w14:paraId="1D99A45C" w14:textId="77777777" w:rsidR="006F5A73" w:rsidRDefault="00910A06">
      <w:pPr>
        <w:spacing w:after="22" w:line="259" w:lineRule="auto"/>
        <w:ind w:left="52" w:right="0" w:firstLine="0"/>
        <w:jc w:val="center"/>
      </w:pPr>
      <w:r>
        <w:rPr>
          <w:b/>
        </w:rPr>
        <w:t xml:space="preserve"> </w:t>
      </w:r>
    </w:p>
    <w:p w14:paraId="2A432C9F" w14:textId="77777777" w:rsidR="006F5A73" w:rsidRDefault="00910A06">
      <w:pPr>
        <w:spacing w:after="18" w:line="259" w:lineRule="auto"/>
        <w:ind w:left="52" w:right="0" w:firstLine="0"/>
        <w:jc w:val="center"/>
      </w:pPr>
      <w:r>
        <w:rPr>
          <w:b/>
        </w:rPr>
        <w:t xml:space="preserve"> </w:t>
      </w:r>
    </w:p>
    <w:p w14:paraId="6E13A960" w14:textId="77777777" w:rsidR="006F5A73" w:rsidRDefault="00910A06">
      <w:pPr>
        <w:spacing w:after="18" w:line="259" w:lineRule="auto"/>
        <w:ind w:left="52" w:right="0" w:firstLine="0"/>
        <w:jc w:val="center"/>
      </w:pPr>
      <w:r>
        <w:rPr>
          <w:b/>
        </w:rPr>
        <w:t xml:space="preserve"> </w:t>
      </w:r>
    </w:p>
    <w:p w14:paraId="0355AB02" w14:textId="77777777" w:rsidR="006F5A73" w:rsidRDefault="00910A06">
      <w:pPr>
        <w:spacing w:after="22" w:line="259" w:lineRule="auto"/>
        <w:ind w:left="52" w:right="0" w:firstLine="0"/>
        <w:jc w:val="center"/>
      </w:pPr>
      <w:r>
        <w:rPr>
          <w:b/>
        </w:rPr>
        <w:t xml:space="preserve"> </w:t>
      </w:r>
    </w:p>
    <w:p w14:paraId="088E2B32" w14:textId="77777777" w:rsidR="006F5A73" w:rsidRDefault="00910A06">
      <w:pPr>
        <w:spacing w:after="19" w:line="259" w:lineRule="auto"/>
        <w:ind w:left="52" w:right="0" w:firstLine="0"/>
        <w:jc w:val="center"/>
      </w:pPr>
      <w:r>
        <w:rPr>
          <w:b/>
        </w:rPr>
        <w:t xml:space="preserve"> </w:t>
      </w:r>
    </w:p>
    <w:p w14:paraId="511BCADF" w14:textId="77777777" w:rsidR="006F5A73" w:rsidRDefault="00910A06">
      <w:pPr>
        <w:spacing w:after="18" w:line="259" w:lineRule="auto"/>
        <w:ind w:left="52" w:right="0" w:firstLine="0"/>
        <w:jc w:val="center"/>
      </w:pPr>
      <w:r>
        <w:rPr>
          <w:b/>
        </w:rPr>
        <w:t xml:space="preserve"> </w:t>
      </w:r>
    </w:p>
    <w:p w14:paraId="32429F36" w14:textId="77777777" w:rsidR="006F5A73" w:rsidRDefault="00910A06">
      <w:pPr>
        <w:spacing w:after="22" w:line="259" w:lineRule="auto"/>
        <w:ind w:left="52" w:right="0" w:firstLine="0"/>
        <w:jc w:val="center"/>
      </w:pPr>
      <w:r>
        <w:rPr>
          <w:b/>
        </w:rPr>
        <w:t xml:space="preserve"> </w:t>
      </w:r>
    </w:p>
    <w:p w14:paraId="40E2980F" w14:textId="77777777" w:rsidR="006F5A73" w:rsidRDefault="00910A06">
      <w:pPr>
        <w:spacing w:after="18" w:line="259" w:lineRule="auto"/>
        <w:ind w:left="52" w:right="0" w:firstLine="0"/>
        <w:jc w:val="center"/>
      </w:pPr>
      <w:r>
        <w:rPr>
          <w:b/>
        </w:rPr>
        <w:t xml:space="preserve"> </w:t>
      </w:r>
    </w:p>
    <w:p w14:paraId="4FF04F31" w14:textId="77777777" w:rsidR="006F5A73" w:rsidRDefault="00910A06">
      <w:pPr>
        <w:spacing w:after="18" w:line="259" w:lineRule="auto"/>
        <w:ind w:left="52" w:right="0" w:firstLine="0"/>
        <w:jc w:val="center"/>
      </w:pPr>
      <w:r>
        <w:rPr>
          <w:b/>
        </w:rPr>
        <w:t xml:space="preserve"> </w:t>
      </w:r>
    </w:p>
    <w:p w14:paraId="511AD92D" w14:textId="77777777" w:rsidR="006F5A73" w:rsidRDefault="00910A06">
      <w:pPr>
        <w:spacing w:after="22" w:line="259" w:lineRule="auto"/>
        <w:ind w:left="52" w:right="0" w:firstLine="0"/>
        <w:jc w:val="center"/>
      </w:pPr>
      <w:r>
        <w:rPr>
          <w:b/>
        </w:rPr>
        <w:t xml:space="preserve"> </w:t>
      </w:r>
    </w:p>
    <w:p w14:paraId="0E0A6D0A" w14:textId="77777777" w:rsidR="006F5A73" w:rsidRDefault="00910A06">
      <w:pPr>
        <w:spacing w:after="19" w:line="259" w:lineRule="auto"/>
        <w:ind w:left="52" w:right="0" w:firstLine="0"/>
        <w:jc w:val="center"/>
      </w:pPr>
      <w:r>
        <w:rPr>
          <w:b/>
        </w:rPr>
        <w:t xml:space="preserve"> </w:t>
      </w:r>
    </w:p>
    <w:p w14:paraId="4105DC5E" w14:textId="77777777" w:rsidR="006F5A73" w:rsidRDefault="00910A06">
      <w:pPr>
        <w:spacing w:after="18" w:line="259" w:lineRule="auto"/>
        <w:ind w:left="52" w:right="0" w:firstLine="0"/>
        <w:jc w:val="center"/>
      </w:pPr>
      <w:r>
        <w:rPr>
          <w:b/>
        </w:rPr>
        <w:t xml:space="preserve"> </w:t>
      </w:r>
    </w:p>
    <w:p w14:paraId="18E3E3C8" w14:textId="77777777" w:rsidR="006F5A73" w:rsidRDefault="00910A06">
      <w:pPr>
        <w:spacing w:after="22" w:line="259" w:lineRule="auto"/>
        <w:ind w:left="52" w:right="0" w:firstLine="0"/>
        <w:jc w:val="center"/>
      </w:pPr>
      <w:r>
        <w:rPr>
          <w:b/>
        </w:rPr>
        <w:t xml:space="preserve"> </w:t>
      </w:r>
    </w:p>
    <w:p w14:paraId="79A63D21" w14:textId="77777777" w:rsidR="006F5A73" w:rsidRDefault="00910A06">
      <w:pPr>
        <w:spacing w:after="18" w:line="259" w:lineRule="auto"/>
        <w:ind w:left="52" w:right="0" w:firstLine="0"/>
        <w:jc w:val="center"/>
      </w:pPr>
      <w:r>
        <w:rPr>
          <w:b/>
        </w:rPr>
        <w:t xml:space="preserve"> </w:t>
      </w:r>
    </w:p>
    <w:p w14:paraId="79841425" w14:textId="77777777" w:rsidR="006F5A73" w:rsidRDefault="00910A06">
      <w:pPr>
        <w:spacing w:after="18" w:line="259" w:lineRule="auto"/>
        <w:ind w:left="52" w:right="0" w:firstLine="0"/>
        <w:jc w:val="center"/>
      </w:pPr>
      <w:r>
        <w:rPr>
          <w:b/>
        </w:rPr>
        <w:t xml:space="preserve"> </w:t>
      </w:r>
    </w:p>
    <w:p w14:paraId="5B05C4B4" w14:textId="77777777" w:rsidR="006F5A73" w:rsidRDefault="00910A06">
      <w:pPr>
        <w:spacing w:after="22" w:line="259" w:lineRule="auto"/>
        <w:ind w:left="52" w:right="0" w:firstLine="0"/>
        <w:jc w:val="center"/>
      </w:pPr>
      <w:r>
        <w:rPr>
          <w:b/>
        </w:rPr>
        <w:t xml:space="preserve"> </w:t>
      </w:r>
    </w:p>
    <w:p w14:paraId="07581193" w14:textId="77777777" w:rsidR="006F5A73" w:rsidRDefault="00910A06">
      <w:pPr>
        <w:spacing w:after="19" w:line="259" w:lineRule="auto"/>
        <w:ind w:left="52" w:right="0" w:firstLine="0"/>
        <w:jc w:val="center"/>
      </w:pPr>
      <w:r>
        <w:rPr>
          <w:b/>
        </w:rPr>
        <w:t xml:space="preserve"> </w:t>
      </w:r>
    </w:p>
    <w:p w14:paraId="58A6E242" w14:textId="77777777" w:rsidR="00E02713" w:rsidRDefault="00E02713">
      <w:pPr>
        <w:spacing w:after="22" w:line="259" w:lineRule="auto"/>
        <w:ind w:left="52" w:right="0" w:firstLine="0"/>
        <w:jc w:val="center"/>
        <w:rPr>
          <w:b/>
        </w:rPr>
      </w:pPr>
    </w:p>
    <w:p w14:paraId="1542DE1D" w14:textId="77777777" w:rsidR="00E02713" w:rsidRDefault="00E02713">
      <w:pPr>
        <w:spacing w:after="22" w:line="259" w:lineRule="auto"/>
        <w:ind w:left="52" w:right="0" w:firstLine="0"/>
        <w:jc w:val="center"/>
        <w:rPr>
          <w:b/>
        </w:rPr>
      </w:pPr>
    </w:p>
    <w:p w14:paraId="414FB3BC" w14:textId="77777777" w:rsidR="00E02713" w:rsidRDefault="00E02713">
      <w:pPr>
        <w:spacing w:after="22" w:line="259" w:lineRule="auto"/>
        <w:ind w:left="52" w:right="0" w:firstLine="0"/>
        <w:jc w:val="center"/>
        <w:rPr>
          <w:b/>
        </w:rPr>
      </w:pPr>
    </w:p>
    <w:p w14:paraId="29AF0BCA" w14:textId="77777777" w:rsidR="00E02713" w:rsidRDefault="00E02713">
      <w:pPr>
        <w:spacing w:after="22" w:line="259" w:lineRule="auto"/>
        <w:ind w:left="52" w:right="0" w:firstLine="0"/>
        <w:jc w:val="center"/>
        <w:rPr>
          <w:b/>
        </w:rPr>
      </w:pPr>
    </w:p>
    <w:p w14:paraId="3B640BB7" w14:textId="77777777" w:rsidR="00E02713" w:rsidRDefault="00E02713">
      <w:pPr>
        <w:spacing w:after="22" w:line="259" w:lineRule="auto"/>
        <w:ind w:left="52" w:right="0" w:firstLine="0"/>
        <w:jc w:val="center"/>
        <w:rPr>
          <w:b/>
        </w:rPr>
      </w:pPr>
    </w:p>
    <w:p w14:paraId="08224253" w14:textId="77777777" w:rsidR="006F5A73" w:rsidRDefault="00910A06">
      <w:pPr>
        <w:spacing w:after="22" w:line="259" w:lineRule="auto"/>
        <w:ind w:left="52" w:right="0" w:firstLine="0"/>
        <w:jc w:val="center"/>
      </w:pPr>
      <w:r>
        <w:rPr>
          <w:b/>
        </w:rPr>
        <w:t xml:space="preserve"> </w:t>
      </w:r>
    </w:p>
    <w:p w14:paraId="255731A3" w14:textId="77777777" w:rsidR="006F5A73" w:rsidRDefault="00910A06">
      <w:pPr>
        <w:spacing w:after="18" w:line="259" w:lineRule="auto"/>
        <w:ind w:left="52" w:right="0" w:firstLine="0"/>
        <w:jc w:val="center"/>
      </w:pPr>
      <w:r>
        <w:rPr>
          <w:b/>
        </w:rPr>
        <w:t xml:space="preserve"> </w:t>
      </w:r>
    </w:p>
    <w:p w14:paraId="1D17F8A2" w14:textId="77777777" w:rsidR="006F5A73" w:rsidRDefault="00910A06">
      <w:pPr>
        <w:spacing w:after="18" w:line="259" w:lineRule="auto"/>
        <w:ind w:left="92" w:right="0" w:firstLine="0"/>
        <w:jc w:val="left"/>
      </w:pPr>
      <w:r>
        <w:rPr>
          <w:b/>
        </w:rPr>
        <w:t xml:space="preserve"> </w:t>
      </w:r>
    </w:p>
    <w:p w14:paraId="3BAA1E17" w14:textId="77777777" w:rsidR="006F5A73" w:rsidRDefault="00910A06" w:rsidP="002F62D5">
      <w:pPr>
        <w:spacing w:after="22" w:line="259" w:lineRule="auto"/>
        <w:ind w:left="92" w:right="0" w:firstLine="0"/>
        <w:jc w:val="left"/>
      </w:pPr>
      <w:r>
        <w:rPr>
          <w:b/>
        </w:rPr>
        <w:t xml:space="preserve">  </w:t>
      </w:r>
    </w:p>
    <w:p w14:paraId="08513DE3" w14:textId="77777777" w:rsidR="002F62D5" w:rsidRDefault="00910A06">
      <w:pPr>
        <w:pStyle w:val="Heading2"/>
        <w:spacing w:after="1"/>
        <w:ind w:right="16"/>
      </w:pPr>
      <w:bookmarkStart w:id="80" w:name="_Toc155606195"/>
      <w:r>
        <w:lastRenderedPageBreak/>
        <w:t>CHAPTER NINE</w:t>
      </w:r>
    </w:p>
    <w:p w14:paraId="2FBFE5AA" w14:textId="77777777" w:rsidR="006F5A73" w:rsidRDefault="00910A06">
      <w:pPr>
        <w:pStyle w:val="Heading2"/>
        <w:spacing w:after="1"/>
        <w:ind w:right="16"/>
      </w:pPr>
      <w:r>
        <w:t xml:space="preserve"> INVENTORY CONTROL AND ASSETS MANAGEMENT</w:t>
      </w:r>
      <w:bookmarkEnd w:id="80"/>
      <w:r>
        <w:t xml:space="preserve"> </w:t>
      </w:r>
    </w:p>
    <w:p w14:paraId="6FDA6713" w14:textId="77777777" w:rsidR="006F5A73" w:rsidRDefault="00910A06">
      <w:pPr>
        <w:spacing w:after="18" w:line="259" w:lineRule="auto"/>
        <w:ind w:left="52" w:right="0" w:firstLine="0"/>
        <w:jc w:val="center"/>
      </w:pPr>
      <w:r>
        <w:rPr>
          <w:b/>
        </w:rPr>
        <w:t xml:space="preserve"> </w:t>
      </w:r>
    </w:p>
    <w:p w14:paraId="28B12636" w14:textId="77777777" w:rsidR="006F5A73" w:rsidRDefault="00910A06">
      <w:pPr>
        <w:pStyle w:val="Heading3"/>
        <w:ind w:left="87" w:right="96"/>
      </w:pPr>
      <w:bookmarkStart w:id="81" w:name="_Toc155606196"/>
      <w:r>
        <w:t>9.0      Introduction</w:t>
      </w:r>
      <w:bookmarkEnd w:id="81"/>
      <w:r>
        <w:t xml:space="preserve"> </w:t>
      </w:r>
    </w:p>
    <w:p w14:paraId="2F13A515" w14:textId="77777777" w:rsidR="006F5A73" w:rsidRDefault="00910A06">
      <w:pPr>
        <w:ind w:left="812" w:right="101"/>
      </w:pPr>
      <w:r>
        <w:t xml:space="preserve">Items held in stores represent cash and the utmost economy in their use and accuracy in all transactions relating to them is essential. To avoid unprofitable lockup of funds, material stocks must be kept to the minimum necessary for the efficient conduct of the </w:t>
      </w:r>
      <w:r w:rsidR="004E0D23">
        <w:t>KPRE</w:t>
      </w:r>
      <w:r>
        <w:t xml:space="preserve">. </w:t>
      </w:r>
      <w:r w:rsidR="00AE5AF8">
        <w:t xml:space="preserve">The </w:t>
      </w:r>
      <w:r w:rsidR="00C06F70">
        <w:t>KPRE</w:t>
      </w:r>
      <w:r w:rsidR="00E02713">
        <w:t xml:space="preserve"> </w:t>
      </w:r>
      <w:r>
        <w:t xml:space="preserve">has the responsibility of managing risk and economic benefit by ensuring optimal stock holdings are held to support operations.  </w:t>
      </w:r>
    </w:p>
    <w:p w14:paraId="1FB0EAB3" w14:textId="77777777" w:rsidR="006F5A73" w:rsidRDefault="00910A06">
      <w:pPr>
        <w:spacing w:after="23" w:line="259" w:lineRule="auto"/>
        <w:ind w:left="812" w:right="0" w:firstLine="0"/>
        <w:jc w:val="left"/>
      </w:pPr>
      <w:r>
        <w:t xml:space="preserve"> </w:t>
      </w:r>
    </w:p>
    <w:p w14:paraId="6128A739" w14:textId="77777777" w:rsidR="006F5A73" w:rsidRDefault="00910A06">
      <w:pPr>
        <w:pStyle w:val="Heading3"/>
        <w:ind w:left="87" w:right="96"/>
      </w:pPr>
      <w:bookmarkStart w:id="82" w:name="_Toc155606197"/>
      <w:r>
        <w:t>9.1       Purpose</w:t>
      </w:r>
      <w:bookmarkEnd w:id="82"/>
      <w:r>
        <w:t xml:space="preserve"> </w:t>
      </w:r>
    </w:p>
    <w:p w14:paraId="6FA41982" w14:textId="77777777" w:rsidR="006F5A73" w:rsidRDefault="00910A06">
      <w:pPr>
        <w:ind w:left="812" w:right="101"/>
      </w:pPr>
      <w:r>
        <w:t xml:space="preserve">The purpose is to ensure timely availability of materials and quality service </w:t>
      </w:r>
      <w:r w:rsidR="00064611">
        <w:t>to users</w:t>
      </w:r>
      <w:r>
        <w:t xml:space="preserve"> as competitively as possible. It will promote efficiency, economy and effectiveness by ensuring that all materials are received, stored and issued only from designated stores as per Section XIII of the Act.  </w:t>
      </w:r>
    </w:p>
    <w:p w14:paraId="05738E56" w14:textId="77777777" w:rsidR="006F5A73" w:rsidRDefault="00910A06">
      <w:pPr>
        <w:spacing w:after="22" w:line="259" w:lineRule="auto"/>
        <w:ind w:left="812" w:right="0" w:firstLine="0"/>
        <w:jc w:val="left"/>
      </w:pPr>
      <w:r>
        <w:t xml:space="preserve"> </w:t>
      </w:r>
    </w:p>
    <w:p w14:paraId="3D282154" w14:textId="77777777" w:rsidR="006F5A73" w:rsidRDefault="00910A06">
      <w:pPr>
        <w:pStyle w:val="Heading3"/>
        <w:ind w:left="87" w:right="96"/>
      </w:pPr>
      <w:bookmarkStart w:id="83" w:name="_Toc155606198"/>
      <w:r>
        <w:t>9.2      Policy on Inventory Control and Asset Management</w:t>
      </w:r>
      <w:bookmarkEnd w:id="83"/>
      <w:r>
        <w:t xml:space="preserve"> </w:t>
      </w:r>
    </w:p>
    <w:p w14:paraId="4793742C" w14:textId="77777777" w:rsidR="006F5A73" w:rsidRDefault="00910A06">
      <w:pPr>
        <w:spacing w:after="488"/>
        <w:ind w:left="812" w:right="101"/>
      </w:pPr>
      <w:r>
        <w:t xml:space="preserve">It is the policy of </w:t>
      </w:r>
      <w:r w:rsidR="00E10DA9">
        <w:t>KIPRE</w:t>
      </w:r>
      <w:r w:rsidR="00E02713">
        <w:t xml:space="preserve"> </w:t>
      </w:r>
      <w:r>
        <w:t xml:space="preserve">to effectively manage its inventory while preventing wastage and loss and obtain a fair return of value upon disposal of supplies.  </w:t>
      </w:r>
    </w:p>
    <w:p w14:paraId="7EDCA1F5" w14:textId="77777777" w:rsidR="006F5A73" w:rsidRDefault="00910A06">
      <w:pPr>
        <w:pStyle w:val="Heading3"/>
        <w:spacing w:after="130"/>
        <w:ind w:left="87" w:right="96"/>
      </w:pPr>
      <w:bookmarkStart w:id="84" w:name="_Toc155606199"/>
      <w:r>
        <w:t>9.3     Receiving of Goods, Services or Works</w:t>
      </w:r>
      <w:bookmarkEnd w:id="84"/>
      <w:r>
        <w:t xml:space="preserve"> </w:t>
      </w:r>
    </w:p>
    <w:p w14:paraId="713E3C5F" w14:textId="77777777" w:rsidR="006F5A73" w:rsidRDefault="00910A06">
      <w:pPr>
        <w:numPr>
          <w:ilvl w:val="0"/>
          <w:numId w:val="103"/>
        </w:numPr>
        <w:ind w:right="101" w:hanging="360"/>
      </w:pPr>
      <w:r>
        <w:t xml:space="preserve">Only goods, works or services that meet quality standards and specified conditions in the contract, LPO or LSO shall be received by </w:t>
      </w:r>
      <w:r w:rsidR="00E10DA9">
        <w:t>KIPRE</w:t>
      </w:r>
      <w:r w:rsidR="00C6777B">
        <w:t xml:space="preserve">. </w:t>
      </w:r>
    </w:p>
    <w:p w14:paraId="7B9EF8D3" w14:textId="77777777" w:rsidR="006F5A73" w:rsidRDefault="00910A06">
      <w:pPr>
        <w:numPr>
          <w:ilvl w:val="0"/>
          <w:numId w:val="103"/>
        </w:numPr>
        <w:ind w:right="101" w:hanging="360"/>
      </w:pPr>
      <w:r>
        <w:t xml:space="preserve">All the materials shall be received at the store.  </w:t>
      </w:r>
    </w:p>
    <w:p w14:paraId="1CBCC1A6" w14:textId="77777777" w:rsidR="006F5A73" w:rsidRDefault="00910A06">
      <w:pPr>
        <w:numPr>
          <w:ilvl w:val="0"/>
          <w:numId w:val="103"/>
        </w:numPr>
        <w:ind w:right="101" w:hanging="360"/>
      </w:pPr>
      <w:r>
        <w:t xml:space="preserve">Where it is uneconomical or where goods receiving capacity dictates that materials be delivered on site, then such decisions may be made based on the prevailing circumstances and approval obtained from the Director SCM. </w:t>
      </w:r>
    </w:p>
    <w:p w14:paraId="105DAEB0" w14:textId="77777777" w:rsidR="006F5A73" w:rsidRDefault="00910A06">
      <w:pPr>
        <w:numPr>
          <w:ilvl w:val="0"/>
          <w:numId w:val="103"/>
        </w:numPr>
        <w:ind w:right="101" w:hanging="360"/>
      </w:pPr>
      <w:r>
        <w:t xml:space="preserve">Supplier shall deliver the goods, services or works with a delivery note, describing the goods, or work order sheet for the services or works. </w:t>
      </w:r>
    </w:p>
    <w:p w14:paraId="75033DF2" w14:textId="77777777" w:rsidR="006F5A73" w:rsidRDefault="00910A06">
      <w:pPr>
        <w:numPr>
          <w:ilvl w:val="0"/>
          <w:numId w:val="103"/>
        </w:numPr>
        <w:ind w:right="101" w:hanging="360"/>
      </w:pPr>
      <w:r>
        <w:t xml:space="preserve">Physical counts for every delivered item must be done and recorded in order to reconcile the delivered items with the delivery documents/notes. </w:t>
      </w:r>
    </w:p>
    <w:p w14:paraId="186C6CF8" w14:textId="77777777" w:rsidR="006F5A73" w:rsidRDefault="00910A06">
      <w:pPr>
        <w:numPr>
          <w:ilvl w:val="0"/>
          <w:numId w:val="103"/>
        </w:numPr>
        <w:ind w:right="101" w:hanging="360"/>
      </w:pPr>
      <w:r>
        <w:t xml:space="preserve">All goods shall be checked for quality and quantity. If found to be satisfactory, the Director SCM shall prepare a goods received note (GRN). </w:t>
      </w:r>
    </w:p>
    <w:p w14:paraId="129D29E8" w14:textId="77777777" w:rsidR="006F5A73" w:rsidRDefault="00910A06">
      <w:pPr>
        <w:numPr>
          <w:ilvl w:val="0"/>
          <w:numId w:val="103"/>
        </w:numPr>
        <w:ind w:right="101" w:hanging="360"/>
      </w:pPr>
      <w:r>
        <w:t xml:space="preserve">The user department/directorate may be involved to confirm the suitability of the goods.  </w:t>
      </w:r>
    </w:p>
    <w:p w14:paraId="325D6B85" w14:textId="77777777" w:rsidR="006F5A73" w:rsidRDefault="00910A06">
      <w:pPr>
        <w:numPr>
          <w:ilvl w:val="0"/>
          <w:numId w:val="103"/>
        </w:numPr>
        <w:ind w:right="101" w:hanging="360"/>
      </w:pPr>
      <w:r>
        <w:t xml:space="preserve">If the goods are damaged, the supplier shall be informed immediately for possibility of replacement. Items not confirming with the specifications shall be returned to the supplier at his/her own cost for replacement or order cancellation where the supplier is unable to take the corrective action. </w:t>
      </w:r>
    </w:p>
    <w:p w14:paraId="44F296AC" w14:textId="77777777" w:rsidR="006F5A73" w:rsidRDefault="00910A06">
      <w:pPr>
        <w:numPr>
          <w:ilvl w:val="0"/>
          <w:numId w:val="103"/>
        </w:numPr>
        <w:ind w:right="101" w:hanging="360"/>
      </w:pPr>
      <w:r>
        <w:lastRenderedPageBreak/>
        <w:t xml:space="preserve">Director SCM shall acknowledge receipt of the goods subject to inspection. The Supply chain management directorate shall inform the Inspection and Acceptance </w:t>
      </w:r>
    </w:p>
    <w:p w14:paraId="298B17A8" w14:textId="77777777" w:rsidR="006F5A73" w:rsidRDefault="00910A06">
      <w:pPr>
        <w:ind w:left="992" w:right="101"/>
      </w:pPr>
      <w:r>
        <w:t xml:space="preserve">Committee about the delivery and furnish them with the: - </w:t>
      </w:r>
    </w:p>
    <w:p w14:paraId="58175355" w14:textId="77777777" w:rsidR="006F5A73" w:rsidRDefault="00910A06">
      <w:pPr>
        <w:numPr>
          <w:ilvl w:val="1"/>
          <w:numId w:val="103"/>
        </w:numPr>
        <w:ind w:left="1768" w:right="101" w:hanging="408"/>
      </w:pPr>
      <w:r>
        <w:t xml:space="preserve">Copy of the LPO/Contract; </w:t>
      </w:r>
    </w:p>
    <w:p w14:paraId="11E4D2C7" w14:textId="77777777" w:rsidR="006F5A73" w:rsidRDefault="00910A06">
      <w:pPr>
        <w:numPr>
          <w:ilvl w:val="1"/>
          <w:numId w:val="103"/>
        </w:numPr>
        <w:ind w:left="1768" w:right="101" w:hanging="408"/>
      </w:pPr>
      <w:r>
        <w:t xml:space="preserve">Terms of reference or specifications/approved sample; </w:t>
      </w:r>
    </w:p>
    <w:p w14:paraId="1276C92E" w14:textId="77777777" w:rsidR="006F5A73" w:rsidRDefault="00910A06">
      <w:pPr>
        <w:numPr>
          <w:ilvl w:val="1"/>
          <w:numId w:val="103"/>
        </w:numPr>
        <w:spacing w:after="487"/>
        <w:ind w:left="1768" w:right="101" w:hanging="408"/>
      </w:pPr>
      <w:r>
        <w:t xml:space="preserve">Technical evaluation report, where necessary. </w:t>
      </w:r>
    </w:p>
    <w:p w14:paraId="7210959E" w14:textId="77777777" w:rsidR="006F5A73" w:rsidRDefault="00910A06">
      <w:pPr>
        <w:pStyle w:val="Heading3"/>
        <w:spacing w:after="129"/>
        <w:ind w:left="87" w:right="96"/>
      </w:pPr>
      <w:bookmarkStart w:id="85" w:name="_Toc155606200"/>
      <w:r>
        <w:t>9.4 Inspection of goods, services or works</w:t>
      </w:r>
      <w:bookmarkEnd w:id="85"/>
      <w:r>
        <w:t xml:space="preserve"> </w:t>
      </w:r>
    </w:p>
    <w:p w14:paraId="0148B92D" w14:textId="77777777" w:rsidR="006F5A73" w:rsidRDefault="00910A06">
      <w:pPr>
        <w:numPr>
          <w:ilvl w:val="0"/>
          <w:numId w:val="104"/>
        </w:numPr>
        <w:ind w:right="101" w:hanging="360"/>
      </w:pPr>
      <w:r>
        <w:t xml:space="preserve">Inspection of goods, services or works in </w:t>
      </w:r>
      <w:r w:rsidR="00E10DA9">
        <w:t>KIPRE</w:t>
      </w:r>
      <w:r w:rsidR="00E02713">
        <w:t xml:space="preserve"> </w:t>
      </w:r>
      <w:r>
        <w:t xml:space="preserve">is the responsibility of the </w:t>
      </w:r>
      <w:r>
        <w:rPr>
          <w:i/>
        </w:rPr>
        <w:t>ad hoc</w:t>
      </w:r>
      <w:r>
        <w:t xml:space="preserve"> inspection and Acceptance Committee appointed for the particular procurement. </w:t>
      </w:r>
    </w:p>
    <w:p w14:paraId="5DF4A0AE" w14:textId="77777777" w:rsidR="006F5A73" w:rsidRDefault="00910A06">
      <w:pPr>
        <w:numPr>
          <w:ilvl w:val="0"/>
          <w:numId w:val="104"/>
        </w:numPr>
        <w:ind w:right="101" w:hanging="360"/>
      </w:pPr>
      <w:r>
        <w:t xml:space="preserve">The committee shall carry out the inspection immediately after delivery. </w:t>
      </w:r>
    </w:p>
    <w:p w14:paraId="0CC508EF" w14:textId="77777777" w:rsidR="006F5A73" w:rsidRDefault="00910A06">
      <w:pPr>
        <w:numPr>
          <w:ilvl w:val="0"/>
          <w:numId w:val="104"/>
        </w:numPr>
        <w:ind w:right="101" w:hanging="360"/>
      </w:pPr>
      <w:r>
        <w:t xml:space="preserve">The committee may observe, compare with approved sample, count, carry out test and do any verification necessary to ensure goods, service or works conform </w:t>
      </w:r>
      <w:proofErr w:type="gramStart"/>
      <w:r>
        <w:t>with</w:t>
      </w:r>
      <w:proofErr w:type="gramEnd"/>
      <w:r>
        <w:t xml:space="preserve"> what was contracted for.  </w:t>
      </w:r>
    </w:p>
    <w:p w14:paraId="7DF46FF8" w14:textId="77777777" w:rsidR="006F5A73" w:rsidRDefault="00910A06">
      <w:pPr>
        <w:numPr>
          <w:ilvl w:val="0"/>
          <w:numId w:val="104"/>
        </w:numPr>
        <w:ind w:right="101" w:hanging="360"/>
      </w:pPr>
      <w:r>
        <w:t xml:space="preserve">After inspection, the committee shall issue an inspection and acceptance report. </w:t>
      </w:r>
    </w:p>
    <w:p w14:paraId="2578714F" w14:textId="77777777" w:rsidR="006F5A73" w:rsidRDefault="00910A06">
      <w:pPr>
        <w:numPr>
          <w:ilvl w:val="0"/>
          <w:numId w:val="104"/>
        </w:numPr>
        <w:ind w:right="101" w:hanging="360"/>
      </w:pPr>
      <w:r>
        <w:t xml:space="preserve">Where goods, services or works are partially delivered, the committee may record the partial delivery and continue tracking for full delivery.  </w:t>
      </w:r>
    </w:p>
    <w:p w14:paraId="189FB30D" w14:textId="77777777" w:rsidR="006F5A73" w:rsidRDefault="00910A06">
      <w:pPr>
        <w:numPr>
          <w:ilvl w:val="0"/>
          <w:numId w:val="104"/>
        </w:numPr>
        <w:ind w:right="101" w:hanging="360"/>
      </w:pPr>
      <w:r>
        <w:t xml:space="preserve">The user shall be issued with the requested items once goods are inspected and accepted through a goods issue note. </w:t>
      </w:r>
    </w:p>
    <w:p w14:paraId="41A4BAE9" w14:textId="77777777" w:rsidR="006F5A73" w:rsidRDefault="00910A06">
      <w:pPr>
        <w:numPr>
          <w:ilvl w:val="0"/>
          <w:numId w:val="104"/>
        </w:numPr>
        <w:ind w:right="101" w:hanging="360"/>
      </w:pPr>
      <w:r>
        <w:t xml:space="preserve">During delivery of goods, or services bought by low value procurement, it will be the responsibility of Director SCM to inspect, verify and ascertain that goods or services received conform to standard quality. Once approved, Director SCM shall raise a GRN. </w:t>
      </w:r>
    </w:p>
    <w:p w14:paraId="67A35788" w14:textId="77777777" w:rsidR="006F5A73" w:rsidRDefault="00910A06">
      <w:pPr>
        <w:numPr>
          <w:ilvl w:val="0"/>
          <w:numId w:val="104"/>
        </w:numPr>
        <w:ind w:right="101" w:hanging="360"/>
      </w:pPr>
      <w:r>
        <w:t xml:space="preserve">For the inspection of consultancy services, the </w:t>
      </w:r>
      <w:proofErr w:type="spellStart"/>
      <w:r>
        <w:t>HoD</w:t>
      </w:r>
      <w:proofErr w:type="spellEnd"/>
      <w:r>
        <w:t xml:space="preserve"> of the User directorate/department shall endorse that the services provided conformed with the terms of contract in </w:t>
      </w:r>
      <w:proofErr w:type="gramStart"/>
      <w:r>
        <w:t>writing  to</w:t>
      </w:r>
      <w:proofErr w:type="gramEnd"/>
      <w:r>
        <w:t xml:space="preserve"> the (AO) and copied to Director SCM. </w:t>
      </w:r>
    </w:p>
    <w:p w14:paraId="0061E2EA" w14:textId="77777777" w:rsidR="006F5A73" w:rsidRDefault="00910A06">
      <w:pPr>
        <w:spacing w:after="19" w:line="259" w:lineRule="auto"/>
        <w:ind w:left="992" w:right="0" w:firstLine="0"/>
        <w:jc w:val="left"/>
      </w:pPr>
      <w:r>
        <w:t xml:space="preserve"> </w:t>
      </w:r>
    </w:p>
    <w:p w14:paraId="464ACAB4" w14:textId="77777777" w:rsidR="006F5A73" w:rsidRDefault="00910A06">
      <w:pPr>
        <w:pStyle w:val="Heading3"/>
        <w:ind w:left="87" w:right="96"/>
      </w:pPr>
      <w:bookmarkStart w:id="86" w:name="_Toc155606201"/>
      <w:r>
        <w:t>9.5 Rejection Process</w:t>
      </w:r>
      <w:bookmarkEnd w:id="86"/>
      <w:r>
        <w:t xml:space="preserve"> </w:t>
      </w:r>
    </w:p>
    <w:p w14:paraId="3E4F2EDD" w14:textId="77777777" w:rsidR="006F5A73" w:rsidRDefault="00910A06">
      <w:pPr>
        <w:ind w:left="105" w:right="101"/>
      </w:pPr>
      <w:r>
        <w:t xml:space="preserve">This shall be done in two ways: - </w:t>
      </w:r>
    </w:p>
    <w:p w14:paraId="7EC5A37B" w14:textId="77777777" w:rsidR="006F5A73" w:rsidRDefault="00910A06">
      <w:pPr>
        <w:numPr>
          <w:ilvl w:val="0"/>
          <w:numId w:val="105"/>
        </w:numPr>
        <w:ind w:right="101" w:hanging="360"/>
      </w:pPr>
      <w:r>
        <w:t xml:space="preserve">If the receiving officer/user has a valid reason to reject the goods, he/she must do so before signing the GRN; and </w:t>
      </w:r>
    </w:p>
    <w:p w14:paraId="7F1DA5A8" w14:textId="77777777" w:rsidR="006F5A73" w:rsidRDefault="00910A06">
      <w:pPr>
        <w:numPr>
          <w:ilvl w:val="0"/>
          <w:numId w:val="105"/>
        </w:numPr>
        <w:ind w:right="101" w:hanging="360"/>
      </w:pPr>
      <w:r>
        <w:t xml:space="preserve">When the Inspection and Acceptance Committee rejects the good, works, services after inspection, the rejection is immediately communicated to the supplier for remedial action or replacement. </w:t>
      </w:r>
    </w:p>
    <w:p w14:paraId="2F692787" w14:textId="77777777" w:rsidR="006F5A73" w:rsidRDefault="00910A06">
      <w:pPr>
        <w:spacing w:after="22" w:line="259" w:lineRule="auto"/>
        <w:ind w:left="992" w:right="0" w:firstLine="0"/>
        <w:jc w:val="left"/>
      </w:pPr>
      <w:r>
        <w:t xml:space="preserve"> </w:t>
      </w:r>
    </w:p>
    <w:p w14:paraId="701E2581" w14:textId="77777777" w:rsidR="006F5A73" w:rsidRDefault="00910A06">
      <w:pPr>
        <w:pStyle w:val="Heading3"/>
        <w:ind w:left="87" w:right="96"/>
      </w:pPr>
      <w:bookmarkStart w:id="87" w:name="_Toc155606202"/>
      <w:r>
        <w:t>9.6 Invoicing of Goods and Services</w:t>
      </w:r>
      <w:bookmarkEnd w:id="87"/>
      <w:r>
        <w:t xml:space="preserve"> </w:t>
      </w:r>
    </w:p>
    <w:p w14:paraId="4F91C04C" w14:textId="77777777" w:rsidR="006F5A73" w:rsidRDefault="00910A06" w:rsidP="00C6777B">
      <w:pPr>
        <w:numPr>
          <w:ilvl w:val="0"/>
          <w:numId w:val="106"/>
        </w:numPr>
        <w:ind w:right="101" w:hanging="360"/>
      </w:pPr>
      <w:r>
        <w:t xml:space="preserve">The supplier/service provider shall send the invoice to </w:t>
      </w:r>
      <w:r w:rsidR="00E10DA9">
        <w:t>KIPRE</w:t>
      </w:r>
      <w:r w:rsidR="00E02713">
        <w:t xml:space="preserve"> </w:t>
      </w:r>
      <w:r>
        <w:t xml:space="preserve">Supply Chain Directorate </w:t>
      </w:r>
    </w:p>
    <w:p w14:paraId="258AF5F5" w14:textId="77777777" w:rsidR="006F5A73" w:rsidRDefault="00910A06">
      <w:pPr>
        <w:numPr>
          <w:ilvl w:val="0"/>
          <w:numId w:val="106"/>
        </w:numPr>
        <w:ind w:right="101" w:hanging="360"/>
      </w:pPr>
      <w:r>
        <w:lastRenderedPageBreak/>
        <w:t xml:space="preserve">The Director SCM shall record the invoice in the invoice register, attach the finance copy of LSO/LPO, copies of professional opinion, evaluation report and a copy of the procurement requisition and forward it to Finance and Accounting for processing. </w:t>
      </w:r>
    </w:p>
    <w:p w14:paraId="5F0A8361" w14:textId="77777777" w:rsidR="006F5A73" w:rsidRDefault="00910A06">
      <w:pPr>
        <w:numPr>
          <w:ilvl w:val="0"/>
          <w:numId w:val="106"/>
        </w:numPr>
        <w:ind w:right="101" w:hanging="360"/>
      </w:pPr>
      <w:r>
        <w:t xml:space="preserve">Finance and Accounts shall process the payment in accordance with the credit period provided in </w:t>
      </w:r>
      <w:r w:rsidR="00E10DA9">
        <w:t>KIPRE</w:t>
      </w:r>
      <w:r w:rsidR="00E02713">
        <w:t xml:space="preserve"> </w:t>
      </w:r>
      <w:r>
        <w:t xml:space="preserve">finance policies and procedures manual. </w:t>
      </w:r>
    </w:p>
    <w:p w14:paraId="315F161A" w14:textId="77777777" w:rsidR="006F5A73" w:rsidRDefault="00910A06">
      <w:pPr>
        <w:spacing w:after="22" w:line="259" w:lineRule="auto"/>
        <w:ind w:left="1353" w:right="0" w:firstLine="0"/>
        <w:jc w:val="left"/>
      </w:pPr>
      <w:r>
        <w:t xml:space="preserve"> </w:t>
      </w:r>
    </w:p>
    <w:p w14:paraId="27DFB292" w14:textId="77777777" w:rsidR="006F5A73" w:rsidRDefault="00910A06">
      <w:pPr>
        <w:pStyle w:val="Heading3"/>
        <w:ind w:left="87" w:right="96"/>
      </w:pPr>
      <w:bookmarkStart w:id="88" w:name="_Toc155606203"/>
      <w:r>
        <w:t>9.7 Stock Levels</w:t>
      </w:r>
      <w:bookmarkEnd w:id="88"/>
      <w:r>
        <w:t xml:space="preserve"> </w:t>
      </w:r>
    </w:p>
    <w:p w14:paraId="4BD25DAF" w14:textId="77777777" w:rsidR="006F5A73" w:rsidRDefault="00910A06">
      <w:pPr>
        <w:numPr>
          <w:ilvl w:val="0"/>
          <w:numId w:val="107"/>
        </w:numPr>
        <w:ind w:right="101" w:hanging="360"/>
      </w:pPr>
      <w:r>
        <w:t xml:space="preserve">The stores’ function shall establish and adhere to stocking norms to satisfy customers requirements at the minimum cost and when needed with due regard to economy in storage and ordering costs, purchase prices and working capital.  </w:t>
      </w:r>
    </w:p>
    <w:p w14:paraId="6060E9D3" w14:textId="77777777" w:rsidR="006F5A73" w:rsidRDefault="00910A06">
      <w:pPr>
        <w:numPr>
          <w:ilvl w:val="0"/>
          <w:numId w:val="107"/>
        </w:numPr>
        <w:ind w:right="101" w:hanging="360"/>
      </w:pPr>
      <w:r>
        <w:t xml:space="preserve">Stock control shall involve the following processes:   </w:t>
      </w:r>
    </w:p>
    <w:p w14:paraId="00F72909" w14:textId="77777777" w:rsidR="006F5A73" w:rsidRDefault="00910A06">
      <w:pPr>
        <w:numPr>
          <w:ilvl w:val="1"/>
          <w:numId w:val="107"/>
        </w:numPr>
        <w:ind w:right="101" w:hanging="329"/>
      </w:pPr>
      <w:r>
        <w:t xml:space="preserve">Assessing the items to be held in stock; </w:t>
      </w:r>
    </w:p>
    <w:p w14:paraId="24EDE888" w14:textId="77777777" w:rsidR="006F5A73" w:rsidRDefault="00910A06">
      <w:pPr>
        <w:numPr>
          <w:ilvl w:val="1"/>
          <w:numId w:val="107"/>
        </w:numPr>
        <w:spacing w:after="11" w:line="267" w:lineRule="auto"/>
        <w:ind w:right="101" w:hanging="329"/>
      </w:pPr>
      <w:r>
        <w:t xml:space="preserve">Deciding the extent of stock-holding of items individually and collectively; </w:t>
      </w:r>
    </w:p>
    <w:p w14:paraId="55FE6DF7" w14:textId="77777777" w:rsidR="006F5A73" w:rsidRDefault="00910A06">
      <w:pPr>
        <w:numPr>
          <w:ilvl w:val="1"/>
          <w:numId w:val="107"/>
        </w:numPr>
        <w:ind w:right="101" w:hanging="329"/>
      </w:pPr>
      <w:r>
        <w:t xml:space="preserve">Regulating the input of stock into the stores; and  </w:t>
      </w:r>
    </w:p>
    <w:p w14:paraId="1CCD89CB" w14:textId="77777777" w:rsidR="006F5A73" w:rsidRDefault="00910A06">
      <w:pPr>
        <w:numPr>
          <w:ilvl w:val="1"/>
          <w:numId w:val="107"/>
        </w:numPr>
        <w:ind w:right="101" w:hanging="329"/>
      </w:pPr>
      <w:r>
        <w:t xml:space="preserve">Regulating the issue of stock from stores. </w:t>
      </w:r>
    </w:p>
    <w:p w14:paraId="142BDF81" w14:textId="77777777" w:rsidR="006F5A73" w:rsidRDefault="00910A06">
      <w:pPr>
        <w:numPr>
          <w:ilvl w:val="0"/>
          <w:numId w:val="107"/>
        </w:numPr>
        <w:ind w:right="101" w:hanging="360"/>
      </w:pPr>
      <w:r>
        <w:t xml:space="preserve">These processes shall facilitate the continuous adjustment of quantity and value of stocks held to conform to prevailing circumstances from time to time.  </w:t>
      </w:r>
    </w:p>
    <w:p w14:paraId="722A1886" w14:textId="77777777" w:rsidR="006F5A73" w:rsidRDefault="00910A06">
      <w:pPr>
        <w:numPr>
          <w:ilvl w:val="0"/>
          <w:numId w:val="107"/>
        </w:numPr>
        <w:spacing w:after="488"/>
        <w:ind w:right="101" w:hanging="360"/>
      </w:pPr>
      <w:r>
        <w:t xml:space="preserve">The stock control system to be applied shall be a continuous review system in which stocks are replenished when they fall to some pre-determined level, i.e., reorder level.  </w:t>
      </w:r>
    </w:p>
    <w:p w14:paraId="53FBC384" w14:textId="77777777" w:rsidR="006F5A73" w:rsidRDefault="002A5445">
      <w:pPr>
        <w:pStyle w:val="Heading4"/>
        <w:ind w:left="87" w:right="96"/>
      </w:pPr>
      <w:r>
        <w:t>9.7.1 Minimum</w:t>
      </w:r>
      <w:r w:rsidR="00910A06">
        <w:t xml:space="preserve"> Stock Level  </w:t>
      </w:r>
    </w:p>
    <w:p w14:paraId="7C887C16" w14:textId="77777777" w:rsidR="006F5A73" w:rsidRDefault="00910A06">
      <w:pPr>
        <w:spacing w:after="168"/>
        <w:ind w:left="105" w:right="101"/>
      </w:pPr>
      <w:r>
        <w:t xml:space="preserve">This shall be the quantity expressed in units of issue below which the stock of any given commodity shall not be allowed to fall.  </w:t>
      </w:r>
    </w:p>
    <w:p w14:paraId="1B0D4FBB" w14:textId="77777777" w:rsidR="006F5A73" w:rsidRDefault="00910A06">
      <w:pPr>
        <w:pStyle w:val="Heading4"/>
        <w:ind w:left="87" w:right="96"/>
      </w:pPr>
      <w:r>
        <w:t xml:space="preserve">9.7.2 Re-order level  </w:t>
      </w:r>
    </w:p>
    <w:p w14:paraId="68B87699" w14:textId="77777777" w:rsidR="006F5A73" w:rsidRDefault="00910A06">
      <w:pPr>
        <w:spacing w:after="165"/>
        <w:ind w:left="105" w:right="101"/>
      </w:pPr>
      <w:r>
        <w:t xml:space="preserve">This is the stock level expressed in specific units of issue, at which ordering/replenishment action shall be indicated in time for the material to be delivered before stock falls below the minimum. Factors governing the determination of this level are:  </w:t>
      </w:r>
    </w:p>
    <w:p w14:paraId="07AAB83B" w14:textId="77777777" w:rsidR="006F5A73" w:rsidRDefault="00910A06">
      <w:pPr>
        <w:numPr>
          <w:ilvl w:val="0"/>
          <w:numId w:val="108"/>
        </w:numPr>
        <w:ind w:right="101" w:hanging="420"/>
      </w:pPr>
      <w:r>
        <w:t xml:space="preserve">The anticipated rate of consumption; </w:t>
      </w:r>
    </w:p>
    <w:p w14:paraId="3B6A7172" w14:textId="77777777" w:rsidR="006F5A73" w:rsidRDefault="00910A06">
      <w:pPr>
        <w:numPr>
          <w:ilvl w:val="0"/>
          <w:numId w:val="108"/>
        </w:numPr>
        <w:ind w:right="101" w:hanging="420"/>
      </w:pPr>
      <w:r>
        <w:t xml:space="preserve">The lead time; </w:t>
      </w:r>
    </w:p>
    <w:p w14:paraId="7D8EFD39" w14:textId="77777777" w:rsidR="006F5A73" w:rsidRDefault="00910A06">
      <w:pPr>
        <w:numPr>
          <w:ilvl w:val="0"/>
          <w:numId w:val="108"/>
        </w:numPr>
        <w:ind w:right="101" w:hanging="420"/>
      </w:pPr>
      <w:r>
        <w:t xml:space="preserve">Availability of funds; and  </w:t>
      </w:r>
    </w:p>
    <w:p w14:paraId="7195799A" w14:textId="77777777" w:rsidR="006F5A73" w:rsidRDefault="00910A06">
      <w:pPr>
        <w:numPr>
          <w:ilvl w:val="0"/>
          <w:numId w:val="108"/>
        </w:numPr>
        <w:ind w:right="101" w:hanging="420"/>
      </w:pPr>
      <w:r>
        <w:t xml:space="preserve">The shelf life.  </w:t>
      </w:r>
    </w:p>
    <w:p w14:paraId="0E66F991" w14:textId="77777777" w:rsidR="006F5A73" w:rsidRDefault="00910A06">
      <w:pPr>
        <w:spacing w:after="22" w:line="259" w:lineRule="auto"/>
        <w:ind w:left="92" w:right="0" w:firstLine="0"/>
        <w:jc w:val="left"/>
      </w:pPr>
      <w:r>
        <w:t xml:space="preserve"> </w:t>
      </w:r>
    </w:p>
    <w:p w14:paraId="1F80E374" w14:textId="77777777" w:rsidR="006F5A73" w:rsidRDefault="00910A06">
      <w:pPr>
        <w:pStyle w:val="Heading4"/>
        <w:ind w:left="87" w:right="96"/>
      </w:pPr>
      <w:r>
        <w:t xml:space="preserve">9.7.3 Maximum stock level  </w:t>
      </w:r>
    </w:p>
    <w:p w14:paraId="2EA2A053" w14:textId="77777777" w:rsidR="006F5A73" w:rsidRDefault="00910A06">
      <w:pPr>
        <w:ind w:left="105" w:right="101"/>
      </w:pPr>
      <w:r>
        <w:t xml:space="preserve">Maximum stock level shall be the amount (quantity) of stocks expressed in units of issue above which the stock shall not be allowed to rise. The main factor to be considered in fixing this level will be storage capacity and consumption rate.  </w:t>
      </w:r>
    </w:p>
    <w:p w14:paraId="2FED590F" w14:textId="77777777" w:rsidR="006F5A73" w:rsidRDefault="00910A06">
      <w:pPr>
        <w:spacing w:after="18" w:line="259" w:lineRule="auto"/>
        <w:ind w:left="92" w:right="0" w:firstLine="0"/>
        <w:jc w:val="left"/>
      </w:pPr>
      <w:r>
        <w:t xml:space="preserve"> </w:t>
      </w:r>
    </w:p>
    <w:p w14:paraId="3F7E642C" w14:textId="77777777" w:rsidR="006F5A73" w:rsidRDefault="00910A06">
      <w:pPr>
        <w:spacing w:after="22" w:line="259" w:lineRule="auto"/>
        <w:ind w:left="92" w:right="0" w:firstLine="0"/>
        <w:jc w:val="left"/>
      </w:pPr>
      <w:r>
        <w:t xml:space="preserve"> </w:t>
      </w:r>
    </w:p>
    <w:p w14:paraId="6ED5D003" w14:textId="77777777" w:rsidR="006F5A73" w:rsidRDefault="00910A06">
      <w:pPr>
        <w:spacing w:after="0" w:line="259" w:lineRule="auto"/>
        <w:ind w:left="92" w:right="0" w:firstLine="0"/>
        <w:jc w:val="left"/>
      </w:pPr>
      <w:r>
        <w:t xml:space="preserve"> </w:t>
      </w:r>
    </w:p>
    <w:p w14:paraId="1B99EFBD" w14:textId="77777777" w:rsidR="006F5A73" w:rsidRDefault="00910A06">
      <w:pPr>
        <w:pStyle w:val="Heading4"/>
        <w:ind w:left="87" w:right="96"/>
      </w:pPr>
      <w:r>
        <w:lastRenderedPageBreak/>
        <w:t xml:space="preserve">9.7.4 Buffer Stock  </w:t>
      </w:r>
    </w:p>
    <w:p w14:paraId="7B8EE7D2" w14:textId="77777777" w:rsidR="006F5A73" w:rsidRDefault="00910A06">
      <w:pPr>
        <w:ind w:left="105" w:right="101"/>
      </w:pPr>
      <w:r>
        <w:t xml:space="preserve">This is extra stock that will be included in the re-order level as safety stock to meet unexpected demand for materials.  </w:t>
      </w:r>
    </w:p>
    <w:p w14:paraId="34604C0A" w14:textId="77777777" w:rsidR="006F5A73" w:rsidRDefault="00910A06">
      <w:pPr>
        <w:spacing w:after="18" w:line="259" w:lineRule="auto"/>
        <w:ind w:left="92" w:right="0" w:firstLine="0"/>
        <w:jc w:val="left"/>
      </w:pPr>
      <w:r>
        <w:t xml:space="preserve"> </w:t>
      </w:r>
    </w:p>
    <w:p w14:paraId="6D51F312" w14:textId="77777777" w:rsidR="006F5A73" w:rsidRDefault="00910A06">
      <w:pPr>
        <w:spacing w:after="22" w:line="259" w:lineRule="auto"/>
        <w:ind w:left="812" w:right="0" w:firstLine="0"/>
        <w:jc w:val="left"/>
      </w:pPr>
      <w:r>
        <w:t xml:space="preserve"> </w:t>
      </w:r>
    </w:p>
    <w:p w14:paraId="7BE6F8C4" w14:textId="77777777" w:rsidR="006F5A73" w:rsidRDefault="00910A06">
      <w:pPr>
        <w:pStyle w:val="Heading3"/>
        <w:ind w:left="87" w:right="96"/>
      </w:pPr>
      <w:bookmarkStart w:id="89" w:name="_Toc155606204"/>
      <w:r>
        <w:t>9.8 Valuation of materials stocks</w:t>
      </w:r>
      <w:bookmarkEnd w:id="89"/>
      <w:r>
        <w:t xml:space="preserve"> </w:t>
      </w:r>
    </w:p>
    <w:p w14:paraId="66E26186" w14:textId="77777777" w:rsidR="006F5A73" w:rsidRDefault="00910A06">
      <w:pPr>
        <w:numPr>
          <w:ilvl w:val="0"/>
          <w:numId w:val="109"/>
        </w:numPr>
        <w:ind w:right="101" w:hanging="408"/>
      </w:pPr>
      <w:r>
        <w:t xml:space="preserve">The policy has been informed by the fact that the inventories are stated at the lower of costs or net realizable value. </w:t>
      </w:r>
    </w:p>
    <w:p w14:paraId="15C4484B" w14:textId="77777777" w:rsidR="006F5A73" w:rsidRDefault="00910A06">
      <w:pPr>
        <w:numPr>
          <w:ilvl w:val="0"/>
          <w:numId w:val="109"/>
        </w:numPr>
        <w:ind w:right="101" w:hanging="408"/>
      </w:pPr>
      <w:r>
        <w:t xml:space="preserve">Stocks physically held in stores will equally be reflected in </w:t>
      </w:r>
      <w:r w:rsidR="002A5445">
        <w:t>the stores</w:t>
      </w:r>
      <w:r>
        <w:t xml:space="preserve"> records system at their total costs values.  </w:t>
      </w:r>
    </w:p>
    <w:p w14:paraId="26162D54" w14:textId="77777777" w:rsidR="006F5A73" w:rsidRDefault="00910A06">
      <w:pPr>
        <w:numPr>
          <w:ilvl w:val="0"/>
          <w:numId w:val="109"/>
        </w:numPr>
        <w:ind w:right="101" w:hanging="408"/>
      </w:pPr>
      <w:r>
        <w:t xml:space="preserve">All stocks should carry the same values for the same items/codes in all storage location of </w:t>
      </w:r>
      <w:r w:rsidR="003A5759">
        <w:t>KIPRE</w:t>
      </w:r>
      <w:r>
        <w:t xml:space="preserve">. </w:t>
      </w:r>
    </w:p>
    <w:p w14:paraId="3BD5BF51" w14:textId="77777777" w:rsidR="006F5A73" w:rsidRDefault="00910A06">
      <w:pPr>
        <w:spacing w:after="18" w:line="259" w:lineRule="auto"/>
        <w:ind w:left="1173" w:right="0" w:firstLine="0"/>
        <w:jc w:val="left"/>
      </w:pPr>
      <w:r>
        <w:t xml:space="preserve"> </w:t>
      </w:r>
    </w:p>
    <w:p w14:paraId="12194B10" w14:textId="77777777" w:rsidR="006F5A73" w:rsidRDefault="00910A06">
      <w:pPr>
        <w:pStyle w:val="Heading3"/>
        <w:ind w:left="87" w:right="96"/>
      </w:pPr>
      <w:bookmarkStart w:id="90" w:name="_Toc155606205"/>
      <w:r>
        <w:t>9.9 Obsolescence</w:t>
      </w:r>
      <w:bookmarkEnd w:id="90"/>
      <w:r>
        <w:t xml:space="preserve"> </w:t>
      </w:r>
    </w:p>
    <w:p w14:paraId="6F6166F9" w14:textId="77777777" w:rsidR="006F5A73" w:rsidRDefault="00910A06">
      <w:pPr>
        <w:numPr>
          <w:ilvl w:val="0"/>
          <w:numId w:val="110"/>
        </w:numPr>
        <w:ind w:right="101" w:hanging="420"/>
      </w:pPr>
      <w:r>
        <w:t xml:space="preserve">Obsolete stocks shall be identified, flagged in the stores records system as obsolete for eventual write-off.  </w:t>
      </w:r>
    </w:p>
    <w:p w14:paraId="06B84736" w14:textId="77777777" w:rsidR="006F5A73" w:rsidRDefault="00910A06">
      <w:pPr>
        <w:numPr>
          <w:ilvl w:val="0"/>
          <w:numId w:val="110"/>
        </w:numPr>
        <w:spacing w:after="11" w:line="267" w:lineRule="auto"/>
        <w:ind w:right="101" w:hanging="420"/>
      </w:pPr>
      <w:r>
        <w:t xml:space="preserve">The write-off should be done within 3 months of their identification as obsolete.  </w:t>
      </w:r>
    </w:p>
    <w:p w14:paraId="669093B1" w14:textId="77777777" w:rsidR="006F5A73" w:rsidRDefault="00910A06">
      <w:pPr>
        <w:numPr>
          <w:ilvl w:val="0"/>
          <w:numId w:val="110"/>
        </w:numPr>
        <w:ind w:right="101" w:hanging="420"/>
      </w:pPr>
      <w:r>
        <w:t xml:space="preserve">They shall be segregated physically and stored separate from the other materials in the stores/yards. </w:t>
      </w:r>
    </w:p>
    <w:p w14:paraId="537EEC87" w14:textId="77777777" w:rsidR="006F5A73" w:rsidRDefault="00910A06">
      <w:pPr>
        <w:numPr>
          <w:ilvl w:val="0"/>
          <w:numId w:val="110"/>
        </w:numPr>
        <w:ind w:right="101" w:hanging="420"/>
      </w:pPr>
      <w:r>
        <w:t xml:space="preserve">Manual records such as bin cards or spreadsheet with details of quantities and storage location must be kept by the store.  </w:t>
      </w:r>
    </w:p>
    <w:p w14:paraId="4744E137" w14:textId="77777777" w:rsidR="006F5A73" w:rsidRDefault="00910A06">
      <w:pPr>
        <w:spacing w:after="23" w:line="259" w:lineRule="auto"/>
        <w:ind w:left="812" w:right="0" w:firstLine="0"/>
        <w:jc w:val="left"/>
      </w:pPr>
      <w:r>
        <w:t xml:space="preserve"> </w:t>
      </w:r>
    </w:p>
    <w:p w14:paraId="3880E395" w14:textId="77777777" w:rsidR="006F5A73" w:rsidRDefault="00910A06">
      <w:pPr>
        <w:pStyle w:val="Heading3"/>
        <w:ind w:left="87" w:right="96"/>
      </w:pPr>
      <w:bookmarkStart w:id="91" w:name="_Toc155606206"/>
      <w:r>
        <w:t>9.10 Returned Materials</w:t>
      </w:r>
      <w:bookmarkEnd w:id="91"/>
      <w:r>
        <w:t xml:space="preserve"> </w:t>
      </w:r>
    </w:p>
    <w:p w14:paraId="43A7947C" w14:textId="77777777" w:rsidR="006F5A73" w:rsidRDefault="00910A06">
      <w:pPr>
        <w:numPr>
          <w:ilvl w:val="0"/>
          <w:numId w:val="111"/>
        </w:numPr>
        <w:spacing w:after="49"/>
        <w:ind w:right="101" w:hanging="300"/>
      </w:pPr>
      <w:r>
        <w:t xml:space="preserve">Materials returned by the users shall be recorded accordingly in the stores records system by way of adjustment or posting as a write-back in their respective unit of measure immediately they are physically identified and confirmed. They should be stored with other related materials ready for issue. </w:t>
      </w:r>
    </w:p>
    <w:p w14:paraId="0EF82C38" w14:textId="77777777" w:rsidR="002A5445" w:rsidRDefault="00910A06">
      <w:pPr>
        <w:numPr>
          <w:ilvl w:val="0"/>
          <w:numId w:val="111"/>
        </w:numPr>
        <w:ind w:right="101" w:hanging="300"/>
      </w:pPr>
      <w:r>
        <w:t xml:space="preserve">As for items that are returned for repair, they must be recorded by the store’s personnel to in their correct codes either as faulty or healthy. </w:t>
      </w:r>
    </w:p>
    <w:p w14:paraId="61C52BA5" w14:textId="77777777" w:rsidR="006F5A73" w:rsidRDefault="00910A06">
      <w:pPr>
        <w:numPr>
          <w:ilvl w:val="0"/>
          <w:numId w:val="111"/>
        </w:numPr>
        <w:ind w:right="101" w:hanging="300"/>
      </w:pPr>
      <w:r>
        <w:t xml:space="preserve">Those examined as not repairable should be treated as scraps and their codes adjusted accordingly with the user’s personnel issuing scrap certificates to stores and the later shall store them in readiness for disposal.  iv. Materials for repairs shall be properly accounted for and as much as possible and reasonably matched with the number of items under repair.  </w:t>
      </w:r>
    </w:p>
    <w:p w14:paraId="642847D5" w14:textId="77777777" w:rsidR="006F5A73" w:rsidRDefault="00910A06">
      <w:pPr>
        <w:ind w:left="812" w:right="101" w:hanging="368"/>
      </w:pPr>
      <w:r>
        <w:t xml:space="preserve">v. Repaired items should be returned to the stores where other items are stored together with the items which had been removed.  </w:t>
      </w:r>
    </w:p>
    <w:p w14:paraId="7858AFFC" w14:textId="77777777" w:rsidR="006F5A73" w:rsidRDefault="00910A06">
      <w:pPr>
        <w:spacing w:after="22" w:line="259" w:lineRule="auto"/>
        <w:ind w:left="632" w:right="0" w:firstLine="0"/>
        <w:jc w:val="left"/>
      </w:pPr>
      <w:r>
        <w:t xml:space="preserve"> </w:t>
      </w:r>
    </w:p>
    <w:p w14:paraId="7D644F2E" w14:textId="77777777" w:rsidR="006F5A73" w:rsidRDefault="00910A06">
      <w:pPr>
        <w:pStyle w:val="Heading3"/>
        <w:ind w:left="87" w:right="96"/>
      </w:pPr>
      <w:bookmarkStart w:id="92" w:name="_Toc155606207"/>
      <w:r>
        <w:t>9.11 Stock Provision</w:t>
      </w:r>
      <w:bookmarkEnd w:id="92"/>
      <w:r>
        <w:t xml:space="preserve"> </w:t>
      </w:r>
    </w:p>
    <w:p w14:paraId="0C3E82A3" w14:textId="77777777" w:rsidR="006F5A73" w:rsidRDefault="00910A06">
      <w:pPr>
        <w:numPr>
          <w:ilvl w:val="0"/>
          <w:numId w:val="112"/>
        </w:numPr>
        <w:ind w:right="101" w:hanging="268"/>
      </w:pPr>
      <w:r>
        <w:t xml:space="preserve">Stock provisions shall be set up when </w:t>
      </w:r>
      <w:r w:rsidR="002A5445">
        <w:t xml:space="preserve">the </w:t>
      </w:r>
      <w:r w:rsidR="00C06F70">
        <w:t>KPRE</w:t>
      </w:r>
      <w:r w:rsidR="00E02713">
        <w:t xml:space="preserve"> </w:t>
      </w:r>
      <w:r>
        <w:t xml:space="preserve">identifies materials which have been stolen, are spoilt, obsolete or damaged.  </w:t>
      </w:r>
    </w:p>
    <w:p w14:paraId="5526627B" w14:textId="77777777" w:rsidR="006F5A73" w:rsidRDefault="00E10DA9">
      <w:pPr>
        <w:numPr>
          <w:ilvl w:val="0"/>
          <w:numId w:val="112"/>
        </w:numPr>
        <w:ind w:right="101" w:hanging="268"/>
      </w:pPr>
      <w:r>
        <w:lastRenderedPageBreak/>
        <w:t>KIPRE</w:t>
      </w:r>
      <w:r w:rsidR="00E02713">
        <w:t xml:space="preserve"> </w:t>
      </w:r>
      <w:r w:rsidR="00910A06">
        <w:t xml:space="preserve">will use these provisions to ensure that the inventory figures in the accounting books accurately reflect the physical inventory in the company. </w:t>
      </w:r>
    </w:p>
    <w:p w14:paraId="3C9CFC86" w14:textId="77777777" w:rsidR="006F5A73" w:rsidRDefault="00910A06">
      <w:pPr>
        <w:spacing w:after="82" w:line="259" w:lineRule="auto"/>
        <w:ind w:left="544" w:right="0" w:firstLine="0"/>
        <w:jc w:val="left"/>
      </w:pPr>
      <w:r>
        <w:t xml:space="preserve"> </w:t>
      </w:r>
    </w:p>
    <w:p w14:paraId="6D907379" w14:textId="77777777" w:rsidR="006F5A73" w:rsidRDefault="00910A06">
      <w:pPr>
        <w:pStyle w:val="Heading3"/>
        <w:ind w:left="87" w:right="96"/>
      </w:pPr>
      <w:bookmarkStart w:id="93" w:name="_Toc155606208"/>
      <w:r>
        <w:t>9.12 Stock write off</w:t>
      </w:r>
      <w:bookmarkEnd w:id="93"/>
      <w:r>
        <w:t xml:space="preserve"> </w:t>
      </w:r>
    </w:p>
    <w:p w14:paraId="59AADE25" w14:textId="77777777" w:rsidR="006F5A73" w:rsidRDefault="00910A06">
      <w:pPr>
        <w:numPr>
          <w:ilvl w:val="0"/>
          <w:numId w:val="113"/>
        </w:numPr>
        <w:ind w:right="101" w:hanging="272"/>
      </w:pPr>
      <w:r>
        <w:t xml:space="preserve">Write-off is the elimination of an item (debit/credit) from an account that is deemed irrecoverable. </w:t>
      </w:r>
    </w:p>
    <w:p w14:paraId="0B190E95" w14:textId="77777777" w:rsidR="006F5A73" w:rsidRDefault="00910A06">
      <w:pPr>
        <w:numPr>
          <w:ilvl w:val="0"/>
          <w:numId w:val="113"/>
        </w:numPr>
        <w:ind w:right="101" w:hanging="272"/>
      </w:pPr>
      <w:r>
        <w:t xml:space="preserve">In the event that </w:t>
      </w:r>
      <w:r w:rsidR="00E10DA9">
        <w:t>KIPRE</w:t>
      </w:r>
      <w:r w:rsidR="00E02713">
        <w:t xml:space="preserve"> </w:t>
      </w:r>
      <w:r>
        <w:t xml:space="preserve">suffers loss of stock items, there is an expectation to undertake a formal write-off process. </w:t>
      </w:r>
      <w:r w:rsidR="00E10DA9">
        <w:t>KIPRE</w:t>
      </w:r>
      <w:r w:rsidR="00E02713">
        <w:t xml:space="preserve"> </w:t>
      </w:r>
      <w:r>
        <w:t xml:space="preserve">shall be deemed to have lost permanently the possession or use </w:t>
      </w:r>
      <w:r w:rsidR="00C54866">
        <w:t>of a</w:t>
      </w:r>
      <w:r>
        <w:t xml:space="preserve"> stock item, when any of the following occurs: </w:t>
      </w:r>
    </w:p>
    <w:p w14:paraId="5B511523" w14:textId="77777777" w:rsidR="006F5A73" w:rsidRDefault="00910A06">
      <w:pPr>
        <w:numPr>
          <w:ilvl w:val="2"/>
          <w:numId w:val="114"/>
        </w:numPr>
        <w:ind w:left="1295" w:right="101" w:hanging="409"/>
      </w:pPr>
      <w:r>
        <w:t xml:space="preserve">Accidental damage to a stock item rendering it irreparable; </w:t>
      </w:r>
    </w:p>
    <w:p w14:paraId="50A4C398" w14:textId="77777777" w:rsidR="006F5A73" w:rsidRDefault="00910A06">
      <w:pPr>
        <w:numPr>
          <w:ilvl w:val="2"/>
          <w:numId w:val="114"/>
        </w:numPr>
        <w:ind w:left="1295" w:right="101" w:hanging="409"/>
      </w:pPr>
      <w:r>
        <w:t xml:space="preserve">A stock item is stolen, i.e., theft/burglary/break-in; </w:t>
      </w:r>
    </w:p>
    <w:p w14:paraId="5BF07CED" w14:textId="77777777" w:rsidR="006F5A73" w:rsidRDefault="00910A06">
      <w:pPr>
        <w:numPr>
          <w:ilvl w:val="2"/>
          <w:numId w:val="114"/>
        </w:numPr>
        <w:ind w:left="1295" w:right="101" w:hanging="409"/>
      </w:pPr>
      <w:r>
        <w:t xml:space="preserve">Fire/storm/flood/malicious damage to property occurs damaging the stock item beyond repair; and </w:t>
      </w:r>
    </w:p>
    <w:p w14:paraId="33F580B7" w14:textId="77777777" w:rsidR="006F5A73" w:rsidRDefault="00910A06">
      <w:pPr>
        <w:numPr>
          <w:ilvl w:val="2"/>
          <w:numId w:val="114"/>
        </w:numPr>
        <w:ind w:left="1295" w:right="101" w:hanging="409"/>
      </w:pPr>
      <w:r>
        <w:t>Loss of property for other reasons that are properly reconciled/investigated/audited not attributable to the stores staff.</w:t>
      </w:r>
      <w:r>
        <w:rPr>
          <w:sz w:val="22"/>
        </w:rPr>
        <w:t xml:space="preserve"> </w:t>
      </w:r>
    </w:p>
    <w:p w14:paraId="6C57C68B" w14:textId="77777777" w:rsidR="006F5A73" w:rsidRDefault="00910A06">
      <w:pPr>
        <w:numPr>
          <w:ilvl w:val="0"/>
          <w:numId w:val="113"/>
        </w:numPr>
        <w:ind w:right="101" w:hanging="272"/>
      </w:pPr>
      <w:r>
        <w:t xml:space="preserve">Other instances when stock items may no longer be used and require write-off are; When they become unserviceable, obsolete, unsafe, are traded-in, transferred, sold, donated or scrapped. </w:t>
      </w:r>
    </w:p>
    <w:p w14:paraId="7E68A912" w14:textId="77777777" w:rsidR="006F5A73" w:rsidRDefault="00910A06">
      <w:pPr>
        <w:numPr>
          <w:ilvl w:val="0"/>
          <w:numId w:val="113"/>
        </w:numPr>
        <w:spacing w:after="32"/>
        <w:ind w:right="101" w:hanging="272"/>
      </w:pPr>
      <w:r>
        <w:t xml:space="preserve">The stock items that are subject to write-off are individual stock items that are recorded in </w:t>
      </w:r>
      <w:r w:rsidR="003A5759">
        <w:t>KIPRE</w:t>
      </w:r>
      <w:r w:rsidR="00C54866">
        <w:t xml:space="preserve">’s </w:t>
      </w:r>
      <w:r>
        <w:t xml:space="preserve">stores records system or manual stock records. </w:t>
      </w:r>
    </w:p>
    <w:p w14:paraId="102B0B02" w14:textId="77777777" w:rsidR="006F5A73" w:rsidRDefault="00910A06">
      <w:pPr>
        <w:numPr>
          <w:ilvl w:val="0"/>
          <w:numId w:val="113"/>
        </w:numPr>
        <w:ind w:right="101" w:hanging="272"/>
      </w:pPr>
      <w:r>
        <w:t xml:space="preserve">The same calculations that were made for the provision should also be made for the write off, with the same reviews made for special circumstances. In addition to this a decision has to be made whether the stock item is still usable by the department but has no value. If this is the case the item can be written off but remain in stock in a separate area. This is only reasonable if there is sufficient space in the store and the item is sufficiently small to be kept in stock. It can then be issued out over a longer period of time or it can be written back in to stock if a future need is identified. </w:t>
      </w:r>
    </w:p>
    <w:p w14:paraId="5E51FBC1" w14:textId="77777777" w:rsidR="006F5A73" w:rsidRDefault="00910A06">
      <w:pPr>
        <w:spacing w:after="22" w:line="259" w:lineRule="auto"/>
        <w:ind w:left="92" w:right="0" w:firstLine="0"/>
        <w:jc w:val="left"/>
      </w:pPr>
      <w:r>
        <w:t xml:space="preserve"> </w:t>
      </w:r>
    </w:p>
    <w:p w14:paraId="0A340584" w14:textId="77777777" w:rsidR="006F5A73" w:rsidRDefault="00910A06">
      <w:pPr>
        <w:spacing w:after="13" w:line="268" w:lineRule="auto"/>
        <w:ind w:left="87" w:right="96" w:hanging="10"/>
      </w:pPr>
      <w:r>
        <w:t xml:space="preserve">9.13 </w:t>
      </w:r>
      <w:r>
        <w:rPr>
          <w:b/>
        </w:rPr>
        <w:t>Authorizing the Write off:</w:t>
      </w:r>
      <w:r>
        <w:t xml:space="preserve"> </w:t>
      </w:r>
    </w:p>
    <w:p w14:paraId="08C449BC" w14:textId="77777777" w:rsidR="006F5A73" w:rsidRDefault="00910A06">
      <w:pPr>
        <w:numPr>
          <w:ilvl w:val="0"/>
          <w:numId w:val="115"/>
        </w:numPr>
        <w:ind w:right="101" w:hanging="272"/>
      </w:pPr>
      <w:r>
        <w:t xml:space="preserve">All amounts shall be approved by the (AO).  </w:t>
      </w:r>
    </w:p>
    <w:p w14:paraId="6D4D6E49" w14:textId="77777777" w:rsidR="006F5A73" w:rsidRDefault="00910A06">
      <w:pPr>
        <w:numPr>
          <w:ilvl w:val="0"/>
          <w:numId w:val="115"/>
        </w:numPr>
        <w:ind w:right="101" w:hanging="272"/>
      </w:pPr>
      <w:r>
        <w:t xml:space="preserve">All items deemed to be written off must be fully documented. </w:t>
      </w:r>
    </w:p>
    <w:p w14:paraId="4E8CE12D" w14:textId="77777777" w:rsidR="006F5A73" w:rsidRDefault="00910A06">
      <w:pPr>
        <w:numPr>
          <w:ilvl w:val="0"/>
          <w:numId w:val="115"/>
        </w:numPr>
        <w:ind w:right="101" w:hanging="272"/>
      </w:pPr>
      <w:r>
        <w:t xml:space="preserve">The documentation must include: </w:t>
      </w:r>
    </w:p>
    <w:p w14:paraId="0DA76287" w14:textId="77777777" w:rsidR="006F5A73" w:rsidRDefault="00910A06">
      <w:pPr>
        <w:numPr>
          <w:ilvl w:val="1"/>
          <w:numId w:val="115"/>
        </w:numPr>
        <w:ind w:left="1497" w:right="101" w:hanging="420"/>
      </w:pPr>
      <w:r>
        <w:t xml:space="preserve">An Approval by the (AO)  justifying each write-off and background; </w:t>
      </w:r>
    </w:p>
    <w:p w14:paraId="697B8D16" w14:textId="77777777" w:rsidR="006F5A73" w:rsidRDefault="00910A06">
      <w:pPr>
        <w:numPr>
          <w:ilvl w:val="1"/>
          <w:numId w:val="115"/>
        </w:numPr>
        <w:ind w:left="1497" w:right="101" w:hanging="420"/>
      </w:pPr>
      <w:r>
        <w:t xml:space="preserve">Reconciliation report and detail support copies; </w:t>
      </w:r>
    </w:p>
    <w:p w14:paraId="43E08019" w14:textId="77777777" w:rsidR="006F5A73" w:rsidRDefault="00910A06">
      <w:pPr>
        <w:numPr>
          <w:ilvl w:val="1"/>
          <w:numId w:val="115"/>
        </w:numPr>
        <w:ind w:left="1497" w:right="101" w:hanging="420"/>
      </w:pPr>
      <w:r>
        <w:t>All documentation must support the total amount to be considered for write</w:t>
      </w:r>
      <w:r w:rsidR="00C54866">
        <w:t xml:space="preserve"> - </w:t>
      </w:r>
      <w:r>
        <w:t xml:space="preserve">off and must evidence authorizations/endorsements; </w:t>
      </w:r>
    </w:p>
    <w:p w14:paraId="169F29A2" w14:textId="77777777" w:rsidR="006F5A73" w:rsidRDefault="00910A06">
      <w:pPr>
        <w:numPr>
          <w:ilvl w:val="1"/>
          <w:numId w:val="115"/>
        </w:numPr>
        <w:ind w:left="1497" w:right="101" w:hanging="420"/>
      </w:pPr>
      <w:r>
        <w:t xml:space="preserve">All supporting documentation must be attached to the Journal Voucher authorizing the write-off; and </w:t>
      </w:r>
    </w:p>
    <w:p w14:paraId="730CEA90" w14:textId="77777777" w:rsidR="006F5A73" w:rsidRDefault="00910A06">
      <w:pPr>
        <w:numPr>
          <w:ilvl w:val="1"/>
          <w:numId w:val="115"/>
        </w:numPr>
        <w:ind w:left="1497" w:right="101" w:hanging="420"/>
      </w:pPr>
      <w:r>
        <w:t xml:space="preserve">Records of accounts written-off must be maintained in the stores and shared with the Finance division. </w:t>
      </w:r>
    </w:p>
    <w:p w14:paraId="518F97CA" w14:textId="77777777" w:rsidR="006F5A73" w:rsidRDefault="00910A06">
      <w:pPr>
        <w:spacing w:after="18" w:line="259" w:lineRule="auto"/>
        <w:ind w:left="1173" w:right="0" w:firstLine="0"/>
        <w:jc w:val="left"/>
      </w:pPr>
      <w:r>
        <w:lastRenderedPageBreak/>
        <w:t xml:space="preserve"> </w:t>
      </w:r>
    </w:p>
    <w:p w14:paraId="0CBEF56E" w14:textId="77777777" w:rsidR="006F5A73" w:rsidRDefault="00910A06">
      <w:pPr>
        <w:pStyle w:val="Heading3"/>
        <w:spacing w:after="130"/>
        <w:ind w:left="87" w:right="96"/>
      </w:pPr>
      <w:bookmarkStart w:id="94" w:name="_Toc155606209"/>
      <w:r>
        <w:t>9.14 Stock Taking</w:t>
      </w:r>
      <w:bookmarkEnd w:id="94"/>
      <w:r>
        <w:t xml:space="preserve">   </w:t>
      </w:r>
    </w:p>
    <w:p w14:paraId="14DA36A9" w14:textId="77777777" w:rsidR="006F5A73" w:rsidRDefault="00910A06">
      <w:pPr>
        <w:numPr>
          <w:ilvl w:val="0"/>
          <w:numId w:val="116"/>
        </w:numPr>
        <w:spacing w:after="11" w:line="268" w:lineRule="auto"/>
        <w:ind w:right="101" w:hanging="273"/>
      </w:pPr>
      <w:r>
        <w:t xml:space="preserve">Stock taking shall be carried out annually during the closure of the financial year </w:t>
      </w:r>
    </w:p>
    <w:p w14:paraId="126F9FA1" w14:textId="77777777" w:rsidR="006F5A73" w:rsidRDefault="00910A06">
      <w:pPr>
        <w:numPr>
          <w:ilvl w:val="0"/>
          <w:numId w:val="116"/>
        </w:numPr>
        <w:ind w:right="101" w:hanging="273"/>
      </w:pPr>
      <w:r>
        <w:t xml:space="preserve">The Director SCM shall initiate stock-taking process. </w:t>
      </w:r>
    </w:p>
    <w:p w14:paraId="5F4B99BC" w14:textId="77777777" w:rsidR="006F5A73" w:rsidRDefault="00910A06">
      <w:pPr>
        <w:numPr>
          <w:ilvl w:val="0"/>
          <w:numId w:val="116"/>
        </w:numPr>
        <w:ind w:right="101" w:hanging="273"/>
      </w:pPr>
      <w:r>
        <w:t xml:space="preserve">The stock-taking exercise shall be conducted </w:t>
      </w:r>
      <w:r w:rsidR="00C54866">
        <w:t>by: -</w:t>
      </w:r>
      <w:r>
        <w:t xml:space="preserve"> </w:t>
      </w:r>
    </w:p>
    <w:p w14:paraId="7255AE9D" w14:textId="77777777" w:rsidR="006F5A73" w:rsidRDefault="00910A06">
      <w:pPr>
        <w:numPr>
          <w:ilvl w:val="1"/>
          <w:numId w:val="116"/>
        </w:numPr>
        <w:ind w:right="101" w:hanging="512"/>
      </w:pPr>
      <w:r>
        <w:t xml:space="preserve">Stores </w:t>
      </w:r>
      <w:r w:rsidR="00C54866">
        <w:t>staff;</w:t>
      </w:r>
      <w:r>
        <w:t xml:space="preserve"> </w:t>
      </w:r>
    </w:p>
    <w:p w14:paraId="5C18BDC3" w14:textId="77777777" w:rsidR="006F5A73" w:rsidRDefault="00910A06">
      <w:pPr>
        <w:numPr>
          <w:ilvl w:val="1"/>
          <w:numId w:val="116"/>
        </w:numPr>
        <w:ind w:right="101" w:hanging="512"/>
      </w:pPr>
      <w:r>
        <w:t xml:space="preserve">Accounting Unit; and </w:t>
      </w:r>
    </w:p>
    <w:p w14:paraId="3C34BE14" w14:textId="77777777" w:rsidR="006F5A73" w:rsidRDefault="00910A06">
      <w:pPr>
        <w:numPr>
          <w:ilvl w:val="1"/>
          <w:numId w:val="116"/>
        </w:numPr>
        <w:spacing w:after="127"/>
        <w:ind w:right="101" w:hanging="512"/>
      </w:pPr>
      <w:r>
        <w:t xml:space="preserve">Witnessed by Internal Audit. </w:t>
      </w:r>
    </w:p>
    <w:p w14:paraId="4E6CCFBE" w14:textId="77777777" w:rsidR="006F5A73" w:rsidRDefault="00910A06">
      <w:pPr>
        <w:numPr>
          <w:ilvl w:val="0"/>
          <w:numId w:val="116"/>
        </w:numPr>
        <w:spacing w:after="131"/>
        <w:ind w:right="101" w:hanging="273"/>
      </w:pPr>
      <w:r>
        <w:t xml:space="preserve">The essence of stock taking will be to ascertain whether:  </w:t>
      </w:r>
    </w:p>
    <w:p w14:paraId="3F6A9AFE" w14:textId="77777777" w:rsidR="006F5A73" w:rsidRDefault="00910A06">
      <w:pPr>
        <w:numPr>
          <w:ilvl w:val="1"/>
          <w:numId w:val="116"/>
        </w:numPr>
        <w:ind w:right="101" w:hanging="512"/>
      </w:pPr>
      <w:r>
        <w:t xml:space="preserve">The storekeeping function of the SCM Directorate is effectively carried out; </w:t>
      </w:r>
    </w:p>
    <w:p w14:paraId="77C8DC7C" w14:textId="77777777" w:rsidR="006F5A73" w:rsidRDefault="00910A06">
      <w:pPr>
        <w:numPr>
          <w:ilvl w:val="1"/>
          <w:numId w:val="116"/>
        </w:numPr>
        <w:ind w:right="101" w:hanging="512"/>
      </w:pPr>
      <w:r>
        <w:t xml:space="preserve">Proper documentation of stocks and stores is maintained; </w:t>
      </w:r>
    </w:p>
    <w:p w14:paraId="6FBF758F" w14:textId="77777777" w:rsidR="006F5A73" w:rsidRDefault="00910A06">
      <w:pPr>
        <w:numPr>
          <w:ilvl w:val="1"/>
          <w:numId w:val="116"/>
        </w:numPr>
        <w:ind w:right="101" w:hanging="512"/>
      </w:pPr>
      <w:r>
        <w:t xml:space="preserve">All stocks and stores are adequately accounted for; </w:t>
      </w:r>
    </w:p>
    <w:p w14:paraId="1F0DDA2D" w14:textId="77777777" w:rsidR="006F5A73" w:rsidRDefault="00910A06">
      <w:pPr>
        <w:numPr>
          <w:ilvl w:val="1"/>
          <w:numId w:val="116"/>
        </w:numPr>
        <w:ind w:right="101" w:hanging="512"/>
      </w:pPr>
      <w:r>
        <w:t xml:space="preserve">There are adequate procedures for identifying and separately accounting for slow moving, damaged or otherwise defective stocks and stores; </w:t>
      </w:r>
    </w:p>
    <w:p w14:paraId="7177A120" w14:textId="77777777" w:rsidR="006F5A73" w:rsidRDefault="00910A06">
      <w:pPr>
        <w:numPr>
          <w:ilvl w:val="1"/>
          <w:numId w:val="116"/>
        </w:numPr>
        <w:ind w:right="101" w:hanging="512"/>
      </w:pPr>
      <w:r>
        <w:t xml:space="preserve">The amounts attributable to stocks in </w:t>
      </w:r>
      <w:r w:rsidR="00E10DA9">
        <w:t>KIPRE</w:t>
      </w:r>
      <w:r w:rsidR="00E02713">
        <w:t xml:space="preserve"> </w:t>
      </w:r>
      <w:r>
        <w:t xml:space="preserve">final accounts are valid; and </w:t>
      </w:r>
    </w:p>
    <w:p w14:paraId="156D2BFC" w14:textId="77777777" w:rsidR="006F5A73" w:rsidRDefault="00910A06">
      <w:pPr>
        <w:numPr>
          <w:ilvl w:val="1"/>
          <w:numId w:val="116"/>
        </w:numPr>
        <w:ind w:right="101" w:hanging="512"/>
      </w:pPr>
      <w:r>
        <w:t xml:space="preserve">Determine quantity of goods in stock at the closing of the year to avoid overstocking. </w:t>
      </w:r>
    </w:p>
    <w:p w14:paraId="183D10A1" w14:textId="77777777" w:rsidR="006F5A73" w:rsidRDefault="00910A06">
      <w:pPr>
        <w:numPr>
          <w:ilvl w:val="0"/>
          <w:numId w:val="116"/>
        </w:numPr>
        <w:ind w:right="101" w:hanging="273"/>
      </w:pPr>
      <w:r>
        <w:t xml:space="preserve">The Director SCM may seek approval from (AO) to incorporate representatives from the departments as deemed necessary. </w:t>
      </w:r>
    </w:p>
    <w:p w14:paraId="79B3BF29" w14:textId="77777777" w:rsidR="006F5A73" w:rsidRDefault="00910A06">
      <w:pPr>
        <w:numPr>
          <w:ilvl w:val="0"/>
          <w:numId w:val="116"/>
        </w:numPr>
        <w:ind w:right="101" w:hanging="273"/>
      </w:pPr>
      <w:r>
        <w:t xml:space="preserve">Stock-taking shall include determination of value of stock held for accounting purposes. </w:t>
      </w:r>
    </w:p>
    <w:p w14:paraId="7FB97D74" w14:textId="77777777" w:rsidR="006F5A73" w:rsidRDefault="00910A06">
      <w:pPr>
        <w:numPr>
          <w:ilvl w:val="0"/>
          <w:numId w:val="116"/>
        </w:numPr>
        <w:ind w:right="101" w:hanging="273"/>
      </w:pPr>
      <w:r>
        <w:t xml:space="preserve">The stores shall remain closed during stock-taking period </w:t>
      </w:r>
    </w:p>
    <w:p w14:paraId="0A0ECB32" w14:textId="77777777" w:rsidR="006F5A73" w:rsidRDefault="00910A06">
      <w:pPr>
        <w:numPr>
          <w:ilvl w:val="0"/>
          <w:numId w:val="116"/>
        </w:numPr>
        <w:ind w:right="101" w:hanging="273"/>
      </w:pPr>
      <w:r>
        <w:t xml:space="preserve">The Director SCM shall forward the stock-taking report to the (AO) for approval. </w:t>
      </w:r>
    </w:p>
    <w:p w14:paraId="749600F9" w14:textId="77777777" w:rsidR="006F5A73" w:rsidRDefault="00910A06">
      <w:pPr>
        <w:numPr>
          <w:ilvl w:val="0"/>
          <w:numId w:val="116"/>
        </w:numPr>
        <w:ind w:right="101" w:hanging="273"/>
      </w:pPr>
      <w:r>
        <w:t xml:space="preserve">No adjustments to the stock records for surplus / shortages revealed during the stock-taking shall be done prior to the approval by the (AO).  </w:t>
      </w:r>
    </w:p>
    <w:p w14:paraId="39B0390F" w14:textId="77777777" w:rsidR="006F5A73" w:rsidRDefault="00910A06">
      <w:pPr>
        <w:numPr>
          <w:ilvl w:val="0"/>
          <w:numId w:val="116"/>
        </w:numPr>
        <w:ind w:right="101" w:hanging="273"/>
      </w:pPr>
      <w:r>
        <w:t xml:space="preserve">Stock adjustment for any loss or surplus realized during stock-taking shall be done within two months from the date of completion of the exercise upon approval by the (AO), adjustment for loss / surplus shall be addressed by the Director SCM. </w:t>
      </w:r>
    </w:p>
    <w:p w14:paraId="3889BDCE" w14:textId="77777777" w:rsidR="006F5A73" w:rsidRDefault="00910A06">
      <w:pPr>
        <w:spacing w:after="18" w:line="259" w:lineRule="auto"/>
        <w:ind w:left="812" w:right="0" w:firstLine="0"/>
        <w:jc w:val="left"/>
      </w:pPr>
      <w:r>
        <w:t xml:space="preserve"> </w:t>
      </w:r>
    </w:p>
    <w:p w14:paraId="17435B02" w14:textId="77777777" w:rsidR="006F5A73" w:rsidRDefault="00910A06">
      <w:pPr>
        <w:pStyle w:val="Heading3"/>
        <w:ind w:left="87" w:right="96"/>
      </w:pPr>
      <w:bookmarkStart w:id="95" w:name="_Toc155606210"/>
      <w:r>
        <w:t>9.15 Disposal of stock</w:t>
      </w:r>
      <w:bookmarkEnd w:id="95"/>
      <w:r>
        <w:t xml:space="preserve"> </w:t>
      </w:r>
    </w:p>
    <w:p w14:paraId="0E072708" w14:textId="77777777" w:rsidR="006F5A73" w:rsidRDefault="00910A06">
      <w:pPr>
        <w:numPr>
          <w:ilvl w:val="0"/>
          <w:numId w:val="117"/>
        </w:numPr>
        <w:ind w:right="101" w:hanging="361"/>
      </w:pPr>
      <w:r>
        <w:t xml:space="preserve">Written-off items and other major assets/resources, which are surplus, unserviceable or obsolete, shall be disposed of by dumping/burying, recycling or destroying, sale, auction or trade-in and in accordance with the Act.  </w:t>
      </w:r>
    </w:p>
    <w:p w14:paraId="43712670" w14:textId="77777777" w:rsidR="006F5A73" w:rsidRDefault="00910A06">
      <w:pPr>
        <w:numPr>
          <w:ilvl w:val="0"/>
          <w:numId w:val="117"/>
        </w:numPr>
        <w:ind w:right="101" w:hanging="361"/>
      </w:pPr>
      <w:r>
        <w:t xml:space="preserve">Where possible, items should be disposed of in an environmentally friendly manner including recycling. Other alternatives should be considered such as charity donations prior to disposal. </w:t>
      </w:r>
    </w:p>
    <w:p w14:paraId="66DC69EE" w14:textId="77777777" w:rsidR="006F5A73" w:rsidRDefault="00910A06">
      <w:pPr>
        <w:numPr>
          <w:ilvl w:val="0"/>
          <w:numId w:val="117"/>
        </w:numPr>
        <w:ind w:right="101" w:hanging="361"/>
      </w:pPr>
      <w:r>
        <w:t xml:space="preserve">Once disposal has been approved, the item shall be removed from the physical stock location and counted to compare with the quantity held on the stock management system and any adjustments to the quantity accounted for. </w:t>
      </w:r>
    </w:p>
    <w:p w14:paraId="30D8C819" w14:textId="77777777" w:rsidR="006F5A73" w:rsidRDefault="00910A06">
      <w:pPr>
        <w:numPr>
          <w:ilvl w:val="0"/>
          <w:numId w:val="117"/>
        </w:numPr>
        <w:ind w:right="101" w:hanging="361"/>
      </w:pPr>
      <w:r>
        <w:lastRenderedPageBreak/>
        <w:t xml:space="preserve">The item should then be disposed of in accordance with the procedure provided in this manual. If the item is a hazardous substance or a chemical then the Health and Safety Executive guidelines should be adhered to. </w:t>
      </w:r>
    </w:p>
    <w:p w14:paraId="07812B7F" w14:textId="77777777" w:rsidR="006F5A73" w:rsidRDefault="00910A06">
      <w:pPr>
        <w:numPr>
          <w:ilvl w:val="0"/>
          <w:numId w:val="117"/>
        </w:numPr>
        <w:ind w:right="101" w:hanging="361"/>
      </w:pPr>
      <w:r>
        <w:t xml:space="preserve">There may be costs incurred for disposal of an item and it is prudent to carry out disposals at regular pre-determined intervals with other departments whenever possible. </w:t>
      </w:r>
    </w:p>
    <w:p w14:paraId="016E5466" w14:textId="77777777" w:rsidR="006F5A73" w:rsidRDefault="00910A06">
      <w:pPr>
        <w:numPr>
          <w:ilvl w:val="0"/>
          <w:numId w:val="117"/>
        </w:numPr>
        <w:ind w:right="101" w:hanging="361"/>
      </w:pPr>
      <w:r>
        <w:t xml:space="preserve">In-house checking of all disposals should be administered by the Director SCM to ensure compliance and the records should be available for review by the auditors on a regular basis. </w:t>
      </w:r>
    </w:p>
    <w:p w14:paraId="00A87572" w14:textId="77777777" w:rsidR="006F5A73" w:rsidRDefault="00910A06">
      <w:pPr>
        <w:spacing w:after="22" w:line="259" w:lineRule="auto"/>
        <w:ind w:left="812" w:right="0" w:firstLine="0"/>
        <w:jc w:val="left"/>
      </w:pPr>
      <w:r>
        <w:t xml:space="preserve"> </w:t>
      </w:r>
    </w:p>
    <w:p w14:paraId="59AE4638" w14:textId="77777777" w:rsidR="006F5A73" w:rsidRDefault="00910A06">
      <w:pPr>
        <w:pStyle w:val="Heading3"/>
        <w:tabs>
          <w:tab w:val="center" w:pos="3219"/>
        </w:tabs>
        <w:ind w:left="0" w:right="0" w:firstLine="0"/>
        <w:jc w:val="left"/>
      </w:pPr>
      <w:bookmarkStart w:id="96" w:name="_Toc155606211"/>
      <w:r>
        <w:t xml:space="preserve">9.16 </w:t>
      </w:r>
      <w:r>
        <w:tab/>
        <w:t xml:space="preserve">   Slow Moving Stock</w:t>
      </w:r>
      <w:bookmarkEnd w:id="96"/>
      <w:r>
        <w:t xml:space="preserve"> </w:t>
      </w:r>
    </w:p>
    <w:p w14:paraId="0DC8B357" w14:textId="77777777" w:rsidR="006F5A73" w:rsidRDefault="00910A06">
      <w:pPr>
        <w:numPr>
          <w:ilvl w:val="0"/>
          <w:numId w:val="118"/>
        </w:numPr>
        <w:ind w:left="1265" w:right="101" w:hanging="361"/>
      </w:pPr>
      <w:r>
        <w:t xml:space="preserve">Slow-moving items may be classified as items that have less than two (2) continuous years of demand since they were stocked. </w:t>
      </w:r>
    </w:p>
    <w:p w14:paraId="6794C56E" w14:textId="77777777" w:rsidR="006F5A73" w:rsidRDefault="00910A06">
      <w:pPr>
        <w:numPr>
          <w:ilvl w:val="0"/>
          <w:numId w:val="118"/>
        </w:numPr>
        <w:ind w:left="1265" w:right="101" w:hanging="361"/>
      </w:pPr>
      <w:r>
        <w:t xml:space="preserve">The actual slow-moving items shall be classified as slow moving by the logistics department when in any period of one to five years not a single item has been issued out.  </w:t>
      </w:r>
    </w:p>
    <w:p w14:paraId="5166E8F9" w14:textId="77777777" w:rsidR="006F5A73" w:rsidRDefault="00910A06">
      <w:pPr>
        <w:numPr>
          <w:ilvl w:val="0"/>
          <w:numId w:val="118"/>
        </w:numPr>
        <w:ind w:left="1265" w:right="101" w:hanging="361"/>
      </w:pPr>
      <w:r>
        <w:t xml:space="preserve">For purposes of calculating provisions for accounts purposes by the Finance department, slow moving will be items which have not been issued out in any period of 2 preceding years. </w:t>
      </w:r>
    </w:p>
    <w:p w14:paraId="74047464" w14:textId="77777777" w:rsidR="006F5A73" w:rsidRDefault="00910A06">
      <w:pPr>
        <w:numPr>
          <w:ilvl w:val="0"/>
          <w:numId w:val="118"/>
        </w:numPr>
        <w:ind w:left="1265" w:right="101" w:hanging="361"/>
      </w:pPr>
      <w:r>
        <w:t xml:space="preserve">More often than not, slow moving stocks are an extra expense for the store. The longer inventory is in the store, the more expensive it will be for </w:t>
      </w:r>
      <w:proofErr w:type="spellStart"/>
      <w:r w:rsidR="00E10DA9">
        <w:t>KIPRE</w:t>
      </w:r>
      <w:r>
        <w:t>and</w:t>
      </w:r>
      <w:proofErr w:type="spellEnd"/>
      <w:r>
        <w:t xml:space="preserve"> also run the risk of that inventory becoming obsolete. </w:t>
      </w:r>
    </w:p>
    <w:p w14:paraId="69F21BA8" w14:textId="77777777" w:rsidR="006F5A73" w:rsidRDefault="00910A06">
      <w:pPr>
        <w:numPr>
          <w:ilvl w:val="0"/>
          <w:numId w:val="118"/>
        </w:numPr>
        <w:ind w:left="1265" w:right="101" w:hanging="361"/>
      </w:pPr>
      <w:r>
        <w:t xml:space="preserve">The stores officer shall carry out frequent analysis of the items identified as slow-moving inventory over a sufficient period in </w:t>
      </w:r>
      <w:r w:rsidR="00C54866">
        <w:t>order to</w:t>
      </w:r>
      <w:r>
        <w:t xml:space="preserve"> determine and decide actions to take on such inventory.  </w:t>
      </w:r>
    </w:p>
    <w:p w14:paraId="081BFBA3" w14:textId="77777777" w:rsidR="006F5A73" w:rsidRDefault="00910A06">
      <w:pPr>
        <w:spacing w:after="18" w:line="259" w:lineRule="auto"/>
        <w:ind w:left="1173" w:right="0" w:firstLine="0"/>
        <w:jc w:val="left"/>
      </w:pPr>
      <w:r>
        <w:t xml:space="preserve"> </w:t>
      </w:r>
    </w:p>
    <w:p w14:paraId="34915C81" w14:textId="77777777" w:rsidR="006F5A73" w:rsidRDefault="00910A06">
      <w:pPr>
        <w:pStyle w:val="Heading3"/>
        <w:ind w:left="87" w:right="96"/>
      </w:pPr>
      <w:bookmarkStart w:id="97" w:name="_Toc155606212"/>
      <w:r>
        <w:t>9.17 Stock Security</w:t>
      </w:r>
      <w:bookmarkEnd w:id="97"/>
      <w:r>
        <w:t xml:space="preserve"> </w:t>
      </w:r>
    </w:p>
    <w:p w14:paraId="479694DC" w14:textId="77777777" w:rsidR="006F5A73" w:rsidRDefault="00910A06">
      <w:pPr>
        <w:numPr>
          <w:ilvl w:val="0"/>
          <w:numId w:val="119"/>
        </w:numPr>
        <w:ind w:right="101" w:hanging="449"/>
      </w:pPr>
      <w:r>
        <w:t xml:space="preserve">The Director SCM shall keep stock secure by knowing what materials are being held, where they are located and how much it is worth. </w:t>
      </w:r>
    </w:p>
    <w:p w14:paraId="76D98726" w14:textId="77777777" w:rsidR="006F5A73" w:rsidRDefault="00E10DA9">
      <w:pPr>
        <w:numPr>
          <w:ilvl w:val="0"/>
          <w:numId w:val="119"/>
        </w:numPr>
        <w:ind w:right="101" w:hanging="449"/>
      </w:pPr>
      <w:r>
        <w:t>KIPRE</w:t>
      </w:r>
      <w:r w:rsidR="00A037FF">
        <w:t xml:space="preserve"> </w:t>
      </w:r>
      <w:r w:rsidR="00910A06">
        <w:t xml:space="preserve">shall identify and mark expensive portable equipment. If possible, fit valuable stock with security tags - such as Radio Frequency Identification tags. </w:t>
      </w:r>
    </w:p>
    <w:p w14:paraId="1222A4BC" w14:textId="77777777" w:rsidR="006F5A73" w:rsidRDefault="00910A06">
      <w:pPr>
        <w:numPr>
          <w:ilvl w:val="0"/>
          <w:numId w:val="119"/>
        </w:numPr>
        <w:ind w:right="101" w:hanging="449"/>
      </w:pPr>
      <w:r>
        <w:t xml:space="preserve">The Director SCM shall keep all keys to the store; and a copy retained by the (AO). </w:t>
      </w:r>
    </w:p>
    <w:p w14:paraId="56167160" w14:textId="77777777" w:rsidR="006F5A73" w:rsidRDefault="00910A06">
      <w:pPr>
        <w:numPr>
          <w:ilvl w:val="0"/>
          <w:numId w:val="119"/>
        </w:numPr>
        <w:ind w:right="101" w:hanging="449"/>
      </w:pPr>
      <w:r>
        <w:t xml:space="preserve">The officer in charge of stores shall report any instance of loss of keys to the Director SCM within one (1) hour of such an occurrence. </w:t>
      </w:r>
    </w:p>
    <w:p w14:paraId="360848BE" w14:textId="77777777" w:rsidR="006F5A73" w:rsidRDefault="00910A06">
      <w:pPr>
        <w:numPr>
          <w:ilvl w:val="0"/>
          <w:numId w:val="119"/>
        </w:numPr>
        <w:ind w:right="101" w:hanging="449"/>
      </w:pPr>
      <w:r>
        <w:t xml:space="preserve">All materials leaving stores shall be subjected to spot checks by security personnel. </w:t>
      </w:r>
    </w:p>
    <w:p w14:paraId="76DB64D5" w14:textId="77777777" w:rsidR="006F5A73" w:rsidRDefault="00910A06">
      <w:pPr>
        <w:numPr>
          <w:ilvl w:val="0"/>
          <w:numId w:val="119"/>
        </w:numPr>
        <w:ind w:right="101" w:hanging="449"/>
      </w:pPr>
      <w:r>
        <w:t xml:space="preserve">All materials leaving </w:t>
      </w:r>
      <w:r w:rsidR="00E10DA9">
        <w:t>KIPRE</w:t>
      </w:r>
      <w:r w:rsidR="00A037FF">
        <w:t xml:space="preserve"> </w:t>
      </w:r>
      <w:r>
        <w:t xml:space="preserve">premises shall be checked at the entrance / exit security desk to confirm the authenticity of the goods leaving the building against a gate pass. </w:t>
      </w:r>
    </w:p>
    <w:p w14:paraId="59B827FA" w14:textId="77777777" w:rsidR="006F5A73" w:rsidRDefault="00910A06">
      <w:pPr>
        <w:numPr>
          <w:ilvl w:val="0"/>
          <w:numId w:val="119"/>
        </w:numPr>
        <w:spacing w:after="11" w:line="267" w:lineRule="auto"/>
        <w:ind w:right="101" w:hanging="449"/>
      </w:pPr>
      <w:r>
        <w:t xml:space="preserve">Theft by employees should be prevented through the following ways: </w:t>
      </w:r>
    </w:p>
    <w:p w14:paraId="08E2918B" w14:textId="77777777" w:rsidR="006F5A73" w:rsidRDefault="00910A06">
      <w:pPr>
        <w:numPr>
          <w:ilvl w:val="1"/>
          <w:numId w:val="119"/>
        </w:numPr>
        <w:ind w:right="101" w:hanging="300"/>
      </w:pPr>
      <w:r>
        <w:lastRenderedPageBreak/>
        <w:t xml:space="preserve">Training staff about security systems, disciplinary policies and procedures, the cost of stock theft to the company and the implications it has on company turnover and job security; </w:t>
      </w:r>
    </w:p>
    <w:p w14:paraId="76F62E4D" w14:textId="77777777" w:rsidR="006F5A73" w:rsidRDefault="00910A06">
      <w:pPr>
        <w:numPr>
          <w:ilvl w:val="1"/>
          <w:numId w:val="119"/>
        </w:numPr>
        <w:spacing w:after="11" w:line="267" w:lineRule="auto"/>
        <w:ind w:right="101" w:hanging="300"/>
      </w:pPr>
      <w:r>
        <w:t xml:space="preserve">Setting up procedures to prevent theft. Staff without authorization profiles and financial responsibilities should not be in charge of stock records; </w:t>
      </w:r>
    </w:p>
    <w:p w14:paraId="5D5B31A3" w14:textId="77777777" w:rsidR="006F5A73" w:rsidRDefault="00910A06">
      <w:pPr>
        <w:numPr>
          <w:ilvl w:val="1"/>
          <w:numId w:val="119"/>
        </w:numPr>
        <w:ind w:right="101" w:hanging="300"/>
      </w:pPr>
      <w:r>
        <w:t xml:space="preserve">Restrict access to warehouses, stockrooms and stationery cupboards; and </w:t>
      </w:r>
      <w:proofErr w:type="gramStart"/>
      <w:r>
        <w:t>iv</w:t>
      </w:r>
      <w:proofErr w:type="gramEnd"/>
      <w:r>
        <w:t xml:space="preserve">. Regularly change staff controlling stock to avoid collusion or bad practice. </w:t>
      </w:r>
    </w:p>
    <w:p w14:paraId="0E8C2930" w14:textId="77777777" w:rsidR="006F5A73" w:rsidRDefault="00910A06">
      <w:pPr>
        <w:spacing w:after="22" w:line="259" w:lineRule="auto"/>
        <w:ind w:left="868" w:right="0" w:firstLine="0"/>
        <w:jc w:val="center"/>
      </w:pPr>
      <w:r>
        <w:rPr>
          <w:b/>
        </w:rPr>
        <w:t xml:space="preserve"> </w:t>
      </w:r>
    </w:p>
    <w:p w14:paraId="3214CA4A" w14:textId="77777777" w:rsidR="006F5A73" w:rsidRDefault="00910A06">
      <w:pPr>
        <w:spacing w:after="18" w:line="259" w:lineRule="auto"/>
        <w:ind w:left="92" w:right="0" w:firstLine="0"/>
        <w:jc w:val="left"/>
      </w:pPr>
      <w:r>
        <w:rPr>
          <w:b/>
        </w:rPr>
        <w:t xml:space="preserve"> </w:t>
      </w:r>
    </w:p>
    <w:p w14:paraId="62A14708" w14:textId="77777777" w:rsidR="006F5A73" w:rsidRDefault="00910A06">
      <w:pPr>
        <w:spacing w:after="18" w:line="259" w:lineRule="auto"/>
        <w:ind w:left="92" w:right="0" w:firstLine="0"/>
        <w:jc w:val="left"/>
      </w:pPr>
      <w:r>
        <w:rPr>
          <w:b/>
        </w:rPr>
        <w:t xml:space="preserve"> </w:t>
      </w:r>
    </w:p>
    <w:p w14:paraId="602EE90D" w14:textId="77777777" w:rsidR="006F5A73" w:rsidRDefault="00910A06">
      <w:pPr>
        <w:spacing w:after="22" w:line="259" w:lineRule="auto"/>
        <w:ind w:left="92" w:right="0" w:firstLine="0"/>
        <w:jc w:val="left"/>
      </w:pPr>
      <w:r>
        <w:rPr>
          <w:b/>
        </w:rPr>
        <w:t xml:space="preserve"> </w:t>
      </w:r>
    </w:p>
    <w:p w14:paraId="02AF8E30" w14:textId="77777777" w:rsidR="006F5A73" w:rsidRDefault="00910A06">
      <w:pPr>
        <w:spacing w:after="18" w:line="259" w:lineRule="auto"/>
        <w:ind w:left="92" w:right="0" w:firstLine="0"/>
        <w:jc w:val="left"/>
      </w:pPr>
      <w:r>
        <w:rPr>
          <w:b/>
        </w:rPr>
        <w:t xml:space="preserve"> </w:t>
      </w:r>
    </w:p>
    <w:p w14:paraId="23EE8195" w14:textId="77777777" w:rsidR="006F5A73" w:rsidRDefault="00910A06">
      <w:pPr>
        <w:spacing w:after="22" w:line="259" w:lineRule="auto"/>
        <w:ind w:left="92" w:right="0" w:firstLine="0"/>
        <w:jc w:val="left"/>
      </w:pPr>
      <w:r>
        <w:rPr>
          <w:b/>
        </w:rPr>
        <w:t xml:space="preserve"> </w:t>
      </w:r>
    </w:p>
    <w:p w14:paraId="0FEE092D" w14:textId="77777777" w:rsidR="006F5A73" w:rsidRDefault="00910A06">
      <w:pPr>
        <w:spacing w:after="18" w:line="259" w:lineRule="auto"/>
        <w:ind w:left="92" w:right="0" w:firstLine="0"/>
        <w:jc w:val="left"/>
      </w:pPr>
      <w:r>
        <w:rPr>
          <w:b/>
        </w:rPr>
        <w:t xml:space="preserve"> </w:t>
      </w:r>
    </w:p>
    <w:p w14:paraId="39E2B7E0" w14:textId="77777777" w:rsidR="006F5A73" w:rsidRDefault="00910A06">
      <w:pPr>
        <w:spacing w:after="18" w:line="259" w:lineRule="auto"/>
        <w:ind w:left="92" w:right="0" w:firstLine="0"/>
        <w:jc w:val="left"/>
      </w:pPr>
      <w:r>
        <w:rPr>
          <w:b/>
        </w:rPr>
        <w:t xml:space="preserve"> </w:t>
      </w:r>
    </w:p>
    <w:p w14:paraId="49B4CC83" w14:textId="77777777" w:rsidR="006F5A73" w:rsidRDefault="00910A06">
      <w:pPr>
        <w:spacing w:after="23" w:line="259" w:lineRule="auto"/>
        <w:ind w:left="92" w:right="0" w:firstLine="0"/>
        <w:jc w:val="left"/>
      </w:pPr>
      <w:r>
        <w:rPr>
          <w:b/>
        </w:rPr>
        <w:t xml:space="preserve"> </w:t>
      </w:r>
    </w:p>
    <w:p w14:paraId="3816AA03" w14:textId="77777777" w:rsidR="006F5A73" w:rsidRDefault="00910A06">
      <w:pPr>
        <w:spacing w:after="18" w:line="259" w:lineRule="auto"/>
        <w:ind w:left="92" w:right="0" w:firstLine="0"/>
        <w:jc w:val="left"/>
      </w:pPr>
      <w:r>
        <w:rPr>
          <w:b/>
        </w:rPr>
        <w:t xml:space="preserve"> </w:t>
      </w:r>
    </w:p>
    <w:p w14:paraId="5885088F" w14:textId="77777777" w:rsidR="006F5A73" w:rsidRDefault="00910A06">
      <w:pPr>
        <w:spacing w:after="18" w:line="259" w:lineRule="auto"/>
        <w:ind w:left="92" w:right="0" w:firstLine="0"/>
        <w:jc w:val="left"/>
      </w:pPr>
      <w:r>
        <w:rPr>
          <w:b/>
        </w:rPr>
        <w:t xml:space="preserve"> </w:t>
      </w:r>
    </w:p>
    <w:p w14:paraId="02A63D21" w14:textId="77777777" w:rsidR="006F5A73" w:rsidRDefault="00910A06">
      <w:pPr>
        <w:spacing w:after="22" w:line="259" w:lineRule="auto"/>
        <w:ind w:left="92" w:right="0" w:firstLine="0"/>
        <w:jc w:val="left"/>
      </w:pPr>
      <w:r>
        <w:rPr>
          <w:b/>
        </w:rPr>
        <w:t xml:space="preserve"> </w:t>
      </w:r>
    </w:p>
    <w:p w14:paraId="3E83D309" w14:textId="77777777" w:rsidR="006F5A73" w:rsidRDefault="00910A06">
      <w:pPr>
        <w:spacing w:after="18" w:line="259" w:lineRule="auto"/>
        <w:ind w:left="92" w:right="0" w:firstLine="0"/>
        <w:jc w:val="left"/>
      </w:pPr>
      <w:r>
        <w:rPr>
          <w:b/>
        </w:rPr>
        <w:t xml:space="preserve"> </w:t>
      </w:r>
    </w:p>
    <w:p w14:paraId="6243D504" w14:textId="77777777" w:rsidR="006F5A73" w:rsidRDefault="00910A06">
      <w:pPr>
        <w:spacing w:after="18" w:line="259" w:lineRule="auto"/>
        <w:ind w:left="92" w:right="0" w:firstLine="0"/>
        <w:jc w:val="left"/>
      </w:pPr>
      <w:r>
        <w:rPr>
          <w:b/>
        </w:rPr>
        <w:t xml:space="preserve"> </w:t>
      </w:r>
    </w:p>
    <w:p w14:paraId="5F4FD5A4" w14:textId="77777777" w:rsidR="006F5A73" w:rsidRDefault="00910A06">
      <w:pPr>
        <w:spacing w:after="22" w:line="259" w:lineRule="auto"/>
        <w:ind w:left="92" w:right="0" w:firstLine="0"/>
        <w:jc w:val="left"/>
      </w:pPr>
      <w:r>
        <w:rPr>
          <w:b/>
        </w:rPr>
        <w:t xml:space="preserve"> </w:t>
      </w:r>
    </w:p>
    <w:p w14:paraId="14C3D098" w14:textId="77777777" w:rsidR="006F5A73" w:rsidRDefault="00910A06">
      <w:pPr>
        <w:spacing w:after="18" w:line="259" w:lineRule="auto"/>
        <w:ind w:left="92" w:right="0" w:firstLine="0"/>
        <w:jc w:val="left"/>
      </w:pPr>
      <w:r>
        <w:rPr>
          <w:b/>
        </w:rPr>
        <w:t xml:space="preserve"> </w:t>
      </w:r>
    </w:p>
    <w:p w14:paraId="37260CCB" w14:textId="77777777" w:rsidR="006F5A73" w:rsidRDefault="00910A06">
      <w:pPr>
        <w:spacing w:after="18" w:line="259" w:lineRule="auto"/>
        <w:ind w:left="92" w:right="0" w:firstLine="0"/>
        <w:jc w:val="left"/>
      </w:pPr>
      <w:r>
        <w:rPr>
          <w:b/>
        </w:rPr>
        <w:t xml:space="preserve"> </w:t>
      </w:r>
    </w:p>
    <w:p w14:paraId="49C59CB7" w14:textId="77777777" w:rsidR="006F5A73" w:rsidRDefault="00910A06">
      <w:pPr>
        <w:spacing w:after="22" w:line="259" w:lineRule="auto"/>
        <w:ind w:left="92" w:right="0" w:firstLine="0"/>
        <w:jc w:val="left"/>
      </w:pPr>
      <w:r>
        <w:rPr>
          <w:b/>
        </w:rPr>
        <w:t xml:space="preserve"> </w:t>
      </w:r>
    </w:p>
    <w:p w14:paraId="3D19F192" w14:textId="77777777" w:rsidR="006F5A73" w:rsidRDefault="00910A06">
      <w:pPr>
        <w:spacing w:after="18" w:line="259" w:lineRule="auto"/>
        <w:ind w:left="92" w:right="0" w:firstLine="0"/>
        <w:jc w:val="left"/>
      </w:pPr>
      <w:r>
        <w:rPr>
          <w:b/>
        </w:rPr>
        <w:t xml:space="preserve"> </w:t>
      </w:r>
    </w:p>
    <w:p w14:paraId="275546C2" w14:textId="77777777" w:rsidR="006F5A73" w:rsidRDefault="006F5A73" w:rsidP="00C54866">
      <w:pPr>
        <w:spacing w:after="18" w:line="259" w:lineRule="auto"/>
        <w:ind w:left="92" w:right="0" w:firstLine="0"/>
        <w:jc w:val="left"/>
      </w:pPr>
    </w:p>
    <w:p w14:paraId="0D88365A" w14:textId="77777777" w:rsidR="00A037FF" w:rsidRDefault="00A037FF" w:rsidP="00C54866">
      <w:pPr>
        <w:spacing w:after="18" w:line="259" w:lineRule="auto"/>
        <w:ind w:left="92" w:right="0" w:firstLine="0"/>
        <w:jc w:val="left"/>
      </w:pPr>
    </w:p>
    <w:p w14:paraId="3D99E52D" w14:textId="77777777" w:rsidR="00A037FF" w:rsidRDefault="00A037FF" w:rsidP="00C54866">
      <w:pPr>
        <w:spacing w:after="18" w:line="259" w:lineRule="auto"/>
        <w:ind w:left="92" w:right="0" w:firstLine="0"/>
        <w:jc w:val="left"/>
      </w:pPr>
    </w:p>
    <w:p w14:paraId="53F9B7F4" w14:textId="77777777" w:rsidR="00A037FF" w:rsidRDefault="00A037FF" w:rsidP="00C54866">
      <w:pPr>
        <w:spacing w:after="18" w:line="259" w:lineRule="auto"/>
        <w:ind w:left="92" w:right="0" w:firstLine="0"/>
        <w:jc w:val="left"/>
      </w:pPr>
    </w:p>
    <w:p w14:paraId="2E12E5DB" w14:textId="77777777" w:rsidR="00A037FF" w:rsidRDefault="00A037FF" w:rsidP="00C54866">
      <w:pPr>
        <w:spacing w:after="18" w:line="259" w:lineRule="auto"/>
        <w:ind w:left="92" w:right="0" w:firstLine="0"/>
        <w:jc w:val="left"/>
      </w:pPr>
    </w:p>
    <w:p w14:paraId="2608D0B6" w14:textId="77777777" w:rsidR="00A037FF" w:rsidRDefault="00A037FF" w:rsidP="00C54866">
      <w:pPr>
        <w:spacing w:after="18" w:line="259" w:lineRule="auto"/>
        <w:ind w:left="92" w:right="0" w:firstLine="0"/>
        <w:jc w:val="left"/>
      </w:pPr>
    </w:p>
    <w:p w14:paraId="3B3B9AE7" w14:textId="77777777" w:rsidR="00A037FF" w:rsidRDefault="00A037FF" w:rsidP="00C54866">
      <w:pPr>
        <w:spacing w:after="18" w:line="259" w:lineRule="auto"/>
        <w:ind w:left="92" w:right="0" w:firstLine="0"/>
        <w:jc w:val="left"/>
      </w:pPr>
    </w:p>
    <w:p w14:paraId="78B26003" w14:textId="77777777" w:rsidR="00A037FF" w:rsidRDefault="00A037FF" w:rsidP="00C54866">
      <w:pPr>
        <w:spacing w:after="18" w:line="259" w:lineRule="auto"/>
        <w:ind w:left="92" w:right="0" w:firstLine="0"/>
        <w:jc w:val="left"/>
      </w:pPr>
    </w:p>
    <w:p w14:paraId="6E1A59F5" w14:textId="77777777" w:rsidR="00A037FF" w:rsidRDefault="00A037FF" w:rsidP="00C54866">
      <w:pPr>
        <w:spacing w:after="18" w:line="259" w:lineRule="auto"/>
        <w:ind w:left="92" w:right="0" w:firstLine="0"/>
        <w:jc w:val="left"/>
      </w:pPr>
    </w:p>
    <w:p w14:paraId="03FA0A69" w14:textId="77777777" w:rsidR="00A037FF" w:rsidRDefault="00A037FF" w:rsidP="00C54866">
      <w:pPr>
        <w:spacing w:after="18" w:line="259" w:lineRule="auto"/>
        <w:ind w:left="92" w:right="0" w:firstLine="0"/>
        <w:jc w:val="left"/>
      </w:pPr>
    </w:p>
    <w:p w14:paraId="2A6E221B" w14:textId="77777777" w:rsidR="00A037FF" w:rsidRDefault="00A037FF" w:rsidP="00C54866">
      <w:pPr>
        <w:spacing w:after="18" w:line="259" w:lineRule="auto"/>
        <w:ind w:left="92" w:right="0" w:firstLine="0"/>
        <w:jc w:val="left"/>
      </w:pPr>
    </w:p>
    <w:p w14:paraId="5E1F35FB" w14:textId="77777777" w:rsidR="00A037FF" w:rsidRDefault="00A037FF" w:rsidP="00C54866">
      <w:pPr>
        <w:spacing w:after="18" w:line="259" w:lineRule="auto"/>
        <w:ind w:left="92" w:right="0" w:firstLine="0"/>
        <w:jc w:val="left"/>
      </w:pPr>
    </w:p>
    <w:p w14:paraId="6E66C5A8" w14:textId="77777777" w:rsidR="00A037FF" w:rsidRDefault="00A037FF" w:rsidP="00C54866">
      <w:pPr>
        <w:spacing w:after="18" w:line="259" w:lineRule="auto"/>
        <w:ind w:left="92" w:right="0" w:firstLine="0"/>
        <w:jc w:val="left"/>
      </w:pPr>
    </w:p>
    <w:p w14:paraId="77B9B850" w14:textId="77777777" w:rsidR="006F5A73" w:rsidRDefault="00910A06">
      <w:pPr>
        <w:spacing w:after="0" w:line="259" w:lineRule="auto"/>
        <w:ind w:left="92" w:right="0" w:firstLine="0"/>
        <w:jc w:val="left"/>
      </w:pPr>
      <w:r>
        <w:rPr>
          <w:b/>
        </w:rPr>
        <w:t xml:space="preserve"> </w:t>
      </w:r>
    </w:p>
    <w:p w14:paraId="2AE0BFB0" w14:textId="77777777" w:rsidR="006F5A73" w:rsidRDefault="002F62D5">
      <w:pPr>
        <w:pStyle w:val="Heading2"/>
        <w:spacing w:after="13"/>
        <w:ind w:right="10"/>
      </w:pPr>
      <w:bookmarkStart w:id="98" w:name="_Toc155606213"/>
      <w:r>
        <w:lastRenderedPageBreak/>
        <w:t xml:space="preserve">CHAPTER TEN: </w:t>
      </w:r>
      <w:r w:rsidR="00910A06">
        <w:t>ASSETS DISPOSAL</w:t>
      </w:r>
      <w:bookmarkEnd w:id="98"/>
      <w:r w:rsidR="00910A06">
        <w:t xml:space="preserve"> </w:t>
      </w:r>
    </w:p>
    <w:p w14:paraId="0B2688B3" w14:textId="77777777" w:rsidR="006F5A73" w:rsidRDefault="00910A06">
      <w:pPr>
        <w:spacing w:after="41" w:line="259" w:lineRule="auto"/>
        <w:ind w:left="92" w:right="0" w:firstLine="0"/>
        <w:jc w:val="left"/>
      </w:pPr>
      <w:r>
        <w:rPr>
          <w:i/>
          <w:color w:val="262626"/>
          <w:sz w:val="21"/>
        </w:rPr>
        <w:t xml:space="preserve"> </w:t>
      </w:r>
    </w:p>
    <w:p w14:paraId="6056F29F" w14:textId="77777777" w:rsidR="006F5A73" w:rsidRDefault="00C54866">
      <w:pPr>
        <w:pStyle w:val="Heading3"/>
        <w:ind w:left="87" w:right="96"/>
      </w:pPr>
      <w:bookmarkStart w:id="99" w:name="_Toc155606214"/>
      <w:r>
        <w:t xml:space="preserve">10.0 </w:t>
      </w:r>
      <w:r>
        <w:rPr>
          <w:b w:val="0"/>
        </w:rPr>
        <w:t>Introduction</w:t>
      </w:r>
      <w:bookmarkEnd w:id="99"/>
      <w:r w:rsidR="00910A06">
        <w:t xml:space="preserve"> </w:t>
      </w:r>
    </w:p>
    <w:p w14:paraId="02A6B56D" w14:textId="77777777" w:rsidR="006F5A73" w:rsidRDefault="00910A06">
      <w:pPr>
        <w:ind w:left="812" w:right="101"/>
      </w:pPr>
      <w:r>
        <w:t xml:space="preserve">This Policy applies to fixed assets such as equipment including motor vehicles, furniture and fittings, tools, ICT equipment such as accessories &amp; software, stocked materials, documents/records, which are declared surplus, damaged, obsolete and unserviceable to the needs of </w:t>
      </w:r>
      <w:r w:rsidR="003A5759">
        <w:t>KIPRE</w:t>
      </w:r>
      <w:r w:rsidR="00C54866">
        <w:t xml:space="preserve">. </w:t>
      </w:r>
    </w:p>
    <w:p w14:paraId="508ACD25" w14:textId="77777777" w:rsidR="006F5A73" w:rsidRDefault="00910A06">
      <w:pPr>
        <w:spacing w:after="18" w:line="259" w:lineRule="auto"/>
        <w:ind w:left="92" w:right="0" w:firstLine="0"/>
        <w:jc w:val="left"/>
      </w:pPr>
      <w:r>
        <w:t xml:space="preserve"> </w:t>
      </w:r>
    </w:p>
    <w:p w14:paraId="77ECE745" w14:textId="77777777" w:rsidR="006F5A73" w:rsidRDefault="00910A06">
      <w:pPr>
        <w:pStyle w:val="Heading3"/>
        <w:ind w:left="87" w:right="96"/>
      </w:pPr>
      <w:bookmarkStart w:id="100" w:name="_Toc155606215"/>
      <w:r>
        <w:t>10.1 Purpose</w:t>
      </w:r>
      <w:bookmarkEnd w:id="100"/>
      <w:r>
        <w:t xml:space="preserve"> </w:t>
      </w:r>
    </w:p>
    <w:p w14:paraId="56714950" w14:textId="77777777" w:rsidR="006F5A73" w:rsidRDefault="00910A06">
      <w:pPr>
        <w:ind w:left="812" w:right="101"/>
      </w:pPr>
      <w:r>
        <w:t xml:space="preserve">Asset disposal is necessary to ensure that items that become unserviceable through fair wear and tear, obsolete or surplus to the requirement are disposed of within the shortest time possible.  </w:t>
      </w:r>
    </w:p>
    <w:p w14:paraId="531656A8" w14:textId="77777777" w:rsidR="006F5A73" w:rsidRDefault="00910A06">
      <w:pPr>
        <w:spacing w:after="18" w:line="259" w:lineRule="auto"/>
        <w:ind w:left="92" w:right="0" w:firstLine="0"/>
        <w:jc w:val="left"/>
      </w:pPr>
      <w:r>
        <w:t xml:space="preserve"> </w:t>
      </w:r>
    </w:p>
    <w:p w14:paraId="1B0747A5" w14:textId="77777777" w:rsidR="006F5A73" w:rsidRDefault="00A037FF">
      <w:pPr>
        <w:pStyle w:val="Heading3"/>
        <w:ind w:left="87" w:right="96"/>
      </w:pPr>
      <w:bookmarkStart w:id="101" w:name="_Toc155606216"/>
      <w:r>
        <w:t xml:space="preserve">10.2 </w:t>
      </w:r>
      <w:r w:rsidRPr="00A037FF">
        <w:t>Policy</w:t>
      </w:r>
      <w:r w:rsidR="00910A06">
        <w:t xml:space="preserve"> on Assets Disposal</w:t>
      </w:r>
      <w:bookmarkEnd w:id="101"/>
      <w:r w:rsidR="00910A06">
        <w:t xml:space="preserve"> </w:t>
      </w:r>
    </w:p>
    <w:p w14:paraId="01544BE7" w14:textId="77777777" w:rsidR="006F5A73" w:rsidRDefault="00910A06">
      <w:pPr>
        <w:ind w:left="812" w:right="101"/>
      </w:pPr>
      <w:r>
        <w:t xml:space="preserve">All surplus, damaged or unserviceable and obsolete stocks or materials and equipment owned by </w:t>
      </w:r>
      <w:r w:rsidR="00E10DA9">
        <w:t>KIPRE</w:t>
      </w:r>
      <w:r w:rsidR="00A037FF">
        <w:t xml:space="preserve"> </w:t>
      </w:r>
      <w:r>
        <w:t xml:space="preserve">shall be disposed of in a manner that will add value and benefits and in accordance with the Act and regulations.  </w:t>
      </w:r>
    </w:p>
    <w:p w14:paraId="19F090EC" w14:textId="77777777" w:rsidR="006F5A73" w:rsidRDefault="00910A06">
      <w:pPr>
        <w:spacing w:after="22" w:line="259" w:lineRule="auto"/>
        <w:ind w:left="92" w:right="0" w:firstLine="0"/>
        <w:jc w:val="left"/>
      </w:pPr>
      <w:r>
        <w:t xml:space="preserve"> </w:t>
      </w:r>
    </w:p>
    <w:p w14:paraId="3CF46376" w14:textId="77777777" w:rsidR="006F5A73" w:rsidRDefault="00910A06">
      <w:pPr>
        <w:spacing w:after="13" w:line="268" w:lineRule="auto"/>
        <w:ind w:left="87" w:right="96" w:hanging="10"/>
      </w:pPr>
      <w:r>
        <w:rPr>
          <w:b/>
        </w:rPr>
        <w:t xml:space="preserve">10.3 Reasons for disposal: </w:t>
      </w:r>
    </w:p>
    <w:p w14:paraId="06986DEA" w14:textId="77777777" w:rsidR="006F5A73" w:rsidRDefault="00910A06">
      <w:pPr>
        <w:numPr>
          <w:ilvl w:val="0"/>
          <w:numId w:val="120"/>
        </w:numPr>
        <w:ind w:right="101" w:hanging="360"/>
      </w:pPr>
      <w:r>
        <w:t xml:space="preserve">Disposal is necessary when any equipment is obsolete, due to the costs associated with maintaining it;  </w:t>
      </w:r>
    </w:p>
    <w:p w14:paraId="20BD631B" w14:textId="77777777" w:rsidR="006F5A73" w:rsidRDefault="00910A06">
      <w:pPr>
        <w:numPr>
          <w:ilvl w:val="0"/>
          <w:numId w:val="120"/>
        </w:numPr>
        <w:ind w:right="101" w:hanging="360"/>
      </w:pPr>
      <w:r>
        <w:t xml:space="preserve">To avoid pilferage in areas </w:t>
      </w:r>
      <w:r w:rsidR="00E10DA9">
        <w:t>KIPRE</w:t>
      </w:r>
      <w:r w:rsidR="00A037FF">
        <w:t xml:space="preserve"> </w:t>
      </w:r>
      <w:r>
        <w:t xml:space="preserve">has static assets and equipment; </w:t>
      </w:r>
    </w:p>
    <w:p w14:paraId="1C8FC606" w14:textId="77777777" w:rsidR="006F5A73" w:rsidRDefault="00910A06">
      <w:pPr>
        <w:numPr>
          <w:ilvl w:val="0"/>
          <w:numId w:val="120"/>
        </w:numPr>
        <w:ind w:right="101" w:hanging="360"/>
      </w:pPr>
      <w:r>
        <w:t xml:space="preserve">To eliminate surplus, obsolescence or scrap; </w:t>
      </w:r>
    </w:p>
    <w:p w14:paraId="52AC8508" w14:textId="77777777" w:rsidR="006F5A73" w:rsidRDefault="00910A06">
      <w:pPr>
        <w:numPr>
          <w:ilvl w:val="0"/>
          <w:numId w:val="120"/>
        </w:numPr>
        <w:ind w:right="101" w:hanging="360"/>
      </w:pPr>
      <w:r>
        <w:t xml:space="preserve">To free tied up space holding obsolete materials; and  </w:t>
      </w:r>
    </w:p>
    <w:p w14:paraId="3F786E3B" w14:textId="77777777" w:rsidR="006F5A73" w:rsidRDefault="00910A06">
      <w:pPr>
        <w:numPr>
          <w:ilvl w:val="0"/>
          <w:numId w:val="120"/>
        </w:numPr>
        <w:spacing w:after="167"/>
        <w:ind w:right="101" w:hanging="360"/>
      </w:pPr>
      <w:r>
        <w:t xml:space="preserve">Better management of public funds. </w:t>
      </w:r>
    </w:p>
    <w:p w14:paraId="0A299D9C" w14:textId="77777777" w:rsidR="006F5A73" w:rsidRDefault="00C54866">
      <w:pPr>
        <w:pStyle w:val="Heading3"/>
        <w:ind w:left="87" w:right="96"/>
      </w:pPr>
      <w:bookmarkStart w:id="102" w:name="_Toc155606217"/>
      <w:r>
        <w:t>10.4 Appointment</w:t>
      </w:r>
      <w:r w:rsidR="00910A06">
        <w:t xml:space="preserve"> of Disposal Committee</w:t>
      </w:r>
      <w:bookmarkEnd w:id="102"/>
      <w:r w:rsidR="00910A06">
        <w:t xml:space="preserve"> </w:t>
      </w:r>
      <w:r w:rsidR="00910A06">
        <w:rPr>
          <w:b w:val="0"/>
        </w:rPr>
        <w:t xml:space="preserve"> </w:t>
      </w:r>
    </w:p>
    <w:p w14:paraId="79902AC8" w14:textId="77777777" w:rsidR="006F5A73" w:rsidRDefault="00910A06">
      <w:pPr>
        <w:ind w:left="812" w:right="101"/>
      </w:pPr>
      <w:r>
        <w:t xml:space="preserve">All disposal of asset shall be done by the Disposal Committee appointed by the (AO) in line with the Act. The composition of the committee shall be of at least five members who consist of officer in-charge of finance, the head of accounting department, two heads of user departments and Director SCM as secretary. </w:t>
      </w:r>
    </w:p>
    <w:p w14:paraId="2AC634F1" w14:textId="77777777" w:rsidR="006F5A73" w:rsidRDefault="00910A06">
      <w:pPr>
        <w:spacing w:after="18" w:line="259" w:lineRule="auto"/>
        <w:ind w:left="812" w:right="0" w:firstLine="0"/>
        <w:jc w:val="left"/>
      </w:pPr>
      <w:r>
        <w:t xml:space="preserve"> </w:t>
      </w:r>
    </w:p>
    <w:p w14:paraId="10E9C5D0" w14:textId="77777777" w:rsidR="006F5A73" w:rsidRDefault="00910A06">
      <w:pPr>
        <w:pStyle w:val="Heading3"/>
        <w:ind w:left="87" w:right="96"/>
      </w:pPr>
      <w:bookmarkStart w:id="103" w:name="_Toc155606218"/>
      <w:r>
        <w:t xml:space="preserve">10.5 </w:t>
      </w:r>
      <w:r>
        <w:rPr>
          <w:b w:val="0"/>
        </w:rPr>
        <w:t xml:space="preserve">     </w:t>
      </w:r>
      <w:r>
        <w:t>Disposal Procedure</w:t>
      </w:r>
      <w:bookmarkEnd w:id="103"/>
      <w:r>
        <w:t xml:space="preserve"> </w:t>
      </w:r>
    </w:p>
    <w:p w14:paraId="7356823E" w14:textId="77777777" w:rsidR="006F5A73" w:rsidRDefault="00910A06">
      <w:pPr>
        <w:numPr>
          <w:ilvl w:val="0"/>
          <w:numId w:val="121"/>
        </w:numPr>
        <w:ind w:right="101" w:hanging="420"/>
      </w:pPr>
      <w:r>
        <w:t xml:space="preserve">There shall be an annual disposal of these items by the end of the financial year. </w:t>
      </w:r>
    </w:p>
    <w:p w14:paraId="58CF81E1" w14:textId="77777777" w:rsidR="006F5A73" w:rsidRDefault="00910A06">
      <w:pPr>
        <w:numPr>
          <w:ilvl w:val="0"/>
          <w:numId w:val="121"/>
        </w:numPr>
        <w:ind w:right="101" w:hanging="420"/>
      </w:pPr>
      <w:r>
        <w:t xml:space="preserve">The (AO) shall appoint a disposal committee as provided for in section 163 of the Act.  </w:t>
      </w:r>
    </w:p>
    <w:p w14:paraId="2BB66A3C" w14:textId="77777777" w:rsidR="006F5A73" w:rsidRDefault="00910A06">
      <w:pPr>
        <w:numPr>
          <w:ilvl w:val="0"/>
          <w:numId w:val="121"/>
        </w:numPr>
        <w:ind w:right="101" w:hanging="420"/>
      </w:pPr>
      <w:r>
        <w:t xml:space="preserve">The Director SCM shall submit to the disposal committee a list of items that are unserviceable, obsolete, or surplus.  </w:t>
      </w:r>
    </w:p>
    <w:p w14:paraId="10163CF1" w14:textId="77777777" w:rsidR="006F5A73" w:rsidRDefault="00910A06">
      <w:pPr>
        <w:numPr>
          <w:ilvl w:val="0"/>
          <w:numId w:val="121"/>
        </w:numPr>
        <w:ind w:right="101" w:hanging="420"/>
      </w:pPr>
      <w:r>
        <w:t xml:space="preserve">All </w:t>
      </w:r>
      <w:proofErr w:type="spellStart"/>
      <w:r>
        <w:t>HoDs</w:t>
      </w:r>
      <w:proofErr w:type="spellEnd"/>
      <w:r>
        <w:t xml:space="preserve"> shall also bring to the attention of the Director SCM unserviceable, obsolete or surplus store, equipment or motor vehicles in their possession.  </w:t>
      </w:r>
    </w:p>
    <w:p w14:paraId="402CA56B" w14:textId="77777777" w:rsidR="006F5A73" w:rsidRDefault="00910A06">
      <w:pPr>
        <w:numPr>
          <w:ilvl w:val="0"/>
          <w:numId w:val="121"/>
        </w:numPr>
        <w:ind w:right="101" w:hanging="420"/>
      </w:pPr>
      <w:r>
        <w:t xml:space="preserve">The disposal committee shall ascertain the disposal requirements within </w:t>
      </w:r>
      <w:r w:rsidR="00E10DA9">
        <w:t>KIPRE</w:t>
      </w:r>
      <w:r w:rsidR="00A037FF">
        <w:t xml:space="preserve"> </w:t>
      </w:r>
      <w:r>
        <w:t xml:space="preserve">and prepare and forward its recommendations to the (AO) for approval.  </w:t>
      </w:r>
    </w:p>
    <w:p w14:paraId="0BD2D8BC" w14:textId="77777777" w:rsidR="006F5A73" w:rsidRDefault="00910A06">
      <w:pPr>
        <w:numPr>
          <w:ilvl w:val="0"/>
          <w:numId w:val="121"/>
        </w:numPr>
        <w:spacing w:after="130" w:line="267" w:lineRule="auto"/>
        <w:ind w:right="101" w:hanging="420"/>
      </w:pPr>
      <w:r>
        <w:lastRenderedPageBreak/>
        <w:t xml:space="preserve">In determining disposal opportunities within </w:t>
      </w:r>
      <w:r w:rsidR="003A5759">
        <w:t>KIPRE</w:t>
      </w:r>
      <w:r>
        <w:t xml:space="preserve">, the disposal committee shall; </w:t>
      </w:r>
    </w:p>
    <w:p w14:paraId="32D15620" w14:textId="77777777" w:rsidR="006F5A73" w:rsidRDefault="00910A06">
      <w:pPr>
        <w:numPr>
          <w:ilvl w:val="0"/>
          <w:numId w:val="122"/>
        </w:numPr>
        <w:ind w:right="101" w:hanging="453"/>
      </w:pPr>
      <w:r>
        <w:t xml:space="preserve">Examine relevant documents pertaining to the items to be disposed </w:t>
      </w:r>
      <w:proofErr w:type="spellStart"/>
      <w:r w:rsidR="00476467">
        <w:t>off</w:t>
      </w:r>
      <w:proofErr w:type="spellEnd"/>
      <w:r>
        <w:t xml:space="preserve">; </w:t>
      </w:r>
    </w:p>
    <w:p w14:paraId="23E1DB73" w14:textId="77777777" w:rsidR="006F5A73" w:rsidRDefault="00910A06">
      <w:pPr>
        <w:numPr>
          <w:ilvl w:val="0"/>
          <w:numId w:val="122"/>
        </w:numPr>
        <w:ind w:right="101" w:hanging="453"/>
      </w:pPr>
      <w:r>
        <w:t xml:space="preserve">Conduct a physical inspection of the stores, equipment or motor vehicles; and </w:t>
      </w:r>
    </w:p>
    <w:p w14:paraId="2AAC8BBE" w14:textId="77777777" w:rsidR="006F5A73" w:rsidRDefault="00910A06">
      <w:pPr>
        <w:numPr>
          <w:ilvl w:val="0"/>
          <w:numId w:val="122"/>
        </w:numPr>
        <w:spacing w:after="124"/>
        <w:ind w:right="101" w:hanging="453"/>
      </w:pPr>
      <w:r>
        <w:t xml:space="preserve">Obtain necessary technical advice from user directorate, procurement or any other relevant public agency </w:t>
      </w:r>
    </w:p>
    <w:p w14:paraId="3879BE02" w14:textId="77777777" w:rsidR="006F5A73" w:rsidRDefault="00910A06">
      <w:pPr>
        <w:numPr>
          <w:ilvl w:val="0"/>
          <w:numId w:val="122"/>
        </w:numPr>
        <w:spacing w:after="131"/>
        <w:ind w:right="101" w:hanging="453"/>
      </w:pPr>
      <w:r>
        <w:t xml:space="preserve">Disposal report shall include but not limited to the following:- </w:t>
      </w:r>
    </w:p>
    <w:p w14:paraId="317B1F3B" w14:textId="77777777" w:rsidR="006F5A73" w:rsidRDefault="00910A06">
      <w:pPr>
        <w:numPr>
          <w:ilvl w:val="1"/>
          <w:numId w:val="122"/>
        </w:numPr>
        <w:ind w:left="1317" w:right="101" w:hanging="421"/>
      </w:pPr>
      <w:r>
        <w:t xml:space="preserve">Condition of the stores; </w:t>
      </w:r>
    </w:p>
    <w:p w14:paraId="5B69DF5E" w14:textId="77777777" w:rsidR="006F5A73" w:rsidRDefault="00910A06">
      <w:pPr>
        <w:numPr>
          <w:ilvl w:val="1"/>
          <w:numId w:val="122"/>
        </w:numPr>
        <w:ind w:left="1317" w:right="101" w:hanging="421"/>
      </w:pPr>
      <w:r>
        <w:t xml:space="preserve">Reserve disposal price of the items; </w:t>
      </w:r>
    </w:p>
    <w:p w14:paraId="07AAF730" w14:textId="77777777" w:rsidR="006F5A73" w:rsidRDefault="00910A06">
      <w:pPr>
        <w:numPr>
          <w:ilvl w:val="1"/>
          <w:numId w:val="122"/>
        </w:numPr>
        <w:ind w:left="1317" w:right="101" w:hanging="421"/>
      </w:pPr>
      <w:r>
        <w:t xml:space="preserve">Preferred disposal method; </w:t>
      </w:r>
    </w:p>
    <w:p w14:paraId="44D99E57" w14:textId="77777777" w:rsidR="006F5A73" w:rsidRDefault="00910A06">
      <w:pPr>
        <w:numPr>
          <w:ilvl w:val="1"/>
          <w:numId w:val="122"/>
        </w:numPr>
        <w:ind w:left="1317" w:right="101" w:hanging="421"/>
      </w:pPr>
      <w:r>
        <w:t xml:space="preserve">Physical location of the store / item; and </w:t>
      </w:r>
    </w:p>
    <w:p w14:paraId="6B9C4865" w14:textId="77777777" w:rsidR="006F5A73" w:rsidRDefault="00910A06">
      <w:pPr>
        <w:numPr>
          <w:ilvl w:val="1"/>
          <w:numId w:val="122"/>
        </w:numPr>
        <w:spacing w:after="168"/>
        <w:ind w:left="1317" w:right="101" w:hanging="421"/>
      </w:pPr>
      <w:r>
        <w:t xml:space="preserve">Designated place of disposal. </w:t>
      </w:r>
    </w:p>
    <w:p w14:paraId="65922DE5" w14:textId="77777777" w:rsidR="006F5A73" w:rsidRDefault="00910A06">
      <w:pPr>
        <w:numPr>
          <w:ilvl w:val="0"/>
          <w:numId w:val="122"/>
        </w:numPr>
        <w:spacing w:after="124"/>
        <w:ind w:right="101" w:hanging="453"/>
      </w:pPr>
      <w:r>
        <w:t>Upon</w:t>
      </w:r>
      <w:r w:rsidR="001E55F7">
        <w:t xml:space="preserve"> </w:t>
      </w:r>
      <w:r w:rsidR="00A037FF">
        <w:t>(AO)’s</w:t>
      </w:r>
      <w:r>
        <w:t xml:space="preserve"> approval, Director SCM shall arrange for disposal of the materials as recommended by the Disposal Committee. </w:t>
      </w:r>
    </w:p>
    <w:p w14:paraId="33F796EA" w14:textId="77777777" w:rsidR="006F5A73" w:rsidRDefault="00910A06">
      <w:pPr>
        <w:numPr>
          <w:ilvl w:val="0"/>
          <w:numId w:val="122"/>
        </w:numPr>
        <w:ind w:right="101" w:hanging="453"/>
      </w:pPr>
      <w:r>
        <w:t xml:space="preserve">All disposals must be conducted by the Disposal Committee. </w:t>
      </w:r>
    </w:p>
    <w:p w14:paraId="3C6557FD" w14:textId="77777777" w:rsidR="006F5A73" w:rsidRDefault="00910A06">
      <w:pPr>
        <w:numPr>
          <w:ilvl w:val="0"/>
          <w:numId w:val="122"/>
        </w:numPr>
        <w:ind w:right="101" w:hanging="453"/>
      </w:pPr>
      <w:r>
        <w:t xml:space="preserve">Accounting records/documents shall thereafter be adjusted in line with the disposed assets/ items. </w:t>
      </w:r>
    </w:p>
    <w:p w14:paraId="16ED5B9B" w14:textId="77777777" w:rsidR="006F5A73" w:rsidRDefault="00910A06">
      <w:pPr>
        <w:spacing w:after="22" w:line="259" w:lineRule="auto"/>
        <w:ind w:left="632" w:right="0" w:firstLine="0"/>
        <w:jc w:val="left"/>
      </w:pPr>
      <w:r>
        <w:t xml:space="preserve"> </w:t>
      </w:r>
    </w:p>
    <w:p w14:paraId="2AE002DB" w14:textId="77777777" w:rsidR="006F5A73" w:rsidRDefault="00910A06">
      <w:pPr>
        <w:pStyle w:val="Heading3"/>
        <w:ind w:left="87" w:right="96"/>
      </w:pPr>
      <w:bookmarkStart w:id="104" w:name="_Toc155606219"/>
      <w:r>
        <w:t>10.6     Disposal Plan</w:t>
      </w:r>
      <w:bookmarkEnd w:id="104"/>
      <w:r>
        <w:t xml:space="preserve"> </w:t>
      </w:r>
    </w:p>
    <w:p w14:paraId="6EDA5237" w14:textId="77777777" w:rsidR="006F5A73" w:rsidRDefault="00910A06">
      <w:pPr>
        <w:numPr>
          <w:ilvl w:val="0"/>
          <w:numId w:val="123"/>
        </w:numPr>
        <w:ind w:right="101" w:hanging="452"/>
      </w:pPr>
      <w:r>
        <w:t xml:space="preserve">The head of the user Directorate/department shall be responsible for identifying any items which are due for disposal and where possible </w:t>
      </w:r>
      <w:r w:rsidR="001E55F7">
        <w:t>assembling them</w:t>
      </w:r>
      <w:r>
        <w:t xml:space="preserve"> together.  </w:t>
      </w:r>
    </w:p>
    <w:p w14:paraId="4890ECD5" w14:textId="77777777" w:rsidR="006F5A73" w:rsidRDefault="00910A06">
      <w:pPr>
        <w:numPr>
          <w:ilvl w:val="0"/>
          <w:numId w:val="123"/>
        </w:numPr>
        <w:ind w:right="101" w:hanging="452"/>
      </w:pPr>
      <w:r>
        <w:t xml:space="preserve">Every user Directorate/department shall maintain a proper inventory record of assets under their department.  </w:t>
      </w:r>
    </w:p>
    <w:p w14:paraId="7ADA9419" w14:textId="77777777" w:rsidR="006F5A73" w:rsidRDefault="00910A06">
      <w:pPr>
        <w:numPr>
          <w:ilvl w:val="0"/>
          <w:numId w:val="123"/>
        </w:numPr>
        <w:ind w:right="101" w:hanging="452"/>
      </w:pPr>
      <w:r>
        <w:t xml:space="preserve">The head of stores shall be responsible for identification of stocked items which are candidates for disposal. </w:t>
      </w:r>
    </w:p>
    <w:p w14:paraId="2E70726D" w14:textId="77777777" w:rsidR="006F5A73" w:rsidRDefault="00910A06">
      <w:pPr>
        <w:numPr>
          <w:ilvl w:val="0"/>
          <w:numId w:val="123"/>
        </w:numPr>
        <w:ind w:right="101" w:hanging="452"/>
      </w:pPr>
      <w:r>
        <w:t xml:space="preserve">These submissions shall also form the basis of the annual disposal plan. </w:t>
      </w:r>
    </w:p>
    <w:p w14:paraId="2AE29671" w14:textId="77777777" w:rsidR="006F5A73" w:rsidRDefault="00910A06">
      <w:pPr>
        <w:numPr>
          <w:ilvl w:val="0"/>
          <w:numId w:val="123"/>
        </w:numPr>
        <w:ind w:right="101" w:hanging="452"/>
      </w:pPr>
      <w:r>
        <w:t xml:space="preserve">A standard disposal form shall be used to submit the list of all items for disposal to the (AO) and it shall contain the following information:- </w:t>
      </w:r>
    </w:p>
    <w:p w14:paraId="51B23488" w14:textId="77777777" w:rsidR="001E55F7" w:rsidRDefault="00910A06" w:rsidP="001E55F7">
      <w:pPr>
        <w:pStyle w:val="ListParagraph"/>
        <w:numPr>
          <w:ilvl w:val="1"/>
          <w:numId w:val="122"/>
        </w:numPr>
        <w:spacing w:after="1" w:line="278" w:lineRule="auto"/>
        <w:ind w:right="6162"/>
        <w:jc w:val="left"/>
      </w:pPr>
      <w:r>
        <w:t>Item number;</w:t>
      </w:r>
    </w:p>
    <w:p w14:paraId="3C962A2F" w14:textId="77777777" w:rsidR="001E55F7" w:rsidRDefault="003351B5" w:rsidP="003351B5">
      <w:pPr>
        <w:pStyle w:val="ListParagraph"/>
        <w:spacing w:after="1" w:line="278" w:lineRule="auto"/>
        <w:ind w:left="1316" w:right="6162" w:firstLine="0"/>
        <w:jc w:val="left"/>
      </w:pPr>
      <w:proofErr w:type="spellStart"/>
      <w:proofErr w:type="gramStart"/>
      <w:r>
        <w:t>ii.</w:t>
      </w:r>
      <w:r w:rsidR="00910A06">
        <w:t>Description</w:t>
      </w:r>
      <w:proofErr w:type="spellEnd"/>
      <w:proofErr w:type="gramEnd"/>
      <w:r w:rsidR="00910A06">
        <w:t xml:space="preserve"> of</w:t>
      </w:r>
      <w:r>
        <w:t xml:space="preserve"> </w:t>
      </w:r>
      <w:r w:rsidR="00910A06">
        <w:t xml:space="preserve">item; </w:t>
      </w:r>
    </w:p>
    <w:p w14:paraId="67DD32AD" w14:textId="77777777" w:rsidR="001E55F7" w:rsidRDefault="00910A06" w:rsidP="001E55F7">
      <w:pPr>
        <w:pStyle w:val="ListParagraph"/>
        <w:spacing w:after="1" w:line="278" w:lineRule="auto"/>
        <w:ind w:left="1316" w:right="6162" w:firstLine="0"/>
        <w:jc w:val="left"/>
      </w:pPr>
      <w:r>
        <w:t>iii. Unit of issue;</w:t>
      </w:r>
    </w:p>
    <w:p w14:paraId="2BEDFC61" w14:textId="77777777" w:rsidR="006F5A73" w:rsidRDefault="00910A06" w:rsidP="001E55F7">
      <w:pPr>
        <w:pStyle w:val="ListParagraph"/>
        <w:spacing w:after="1" w:line="278" w:lineRule="auto"/>
        <w:ind w:left="1318" w:right="6162" w:firstLine="0"/>
        <w:jc w:val="left"/>
      </w:pPr>
      <w:r>
        <w:t xml:space="preserve"> iv. Quantity; </w:t>
      </w:r>
    </w:p>
    <w:p w14:paraId="63F7CD6F" w14:textId="77777777" w:rsidR="001E55F7" w:rsidRDefault="00910A06">
      <w:pPr>
        <w:spacing w:after="1" w:line="278" w:lineRule="auto"/>
        <w:ind w:left="1002" w:right="5982" w:hanging="10"/>
        <w:jc w:val="left"/>
      </w:pPr>
      <w:r>
        <w:t>v. Date of purchase;</w:t>
      </w:r>
    </w:p>
    <w:p w14:paraId="3490FE01" w14:textId="77777777" w:rsidR="001E55F7" w:rsidRDefault="00910A06">
      <w:pPr>
        <w:spacing w:after="1" w:line="278" w:lineRule="auto"/>
        <w:ind w:left="1002" w:right="5982" w:hanging="10"/>
        <w:jc w:val="left"/>
      </w:pPr>
      <w:r>
        <w:t xml:space="preserve"> vi. Purchase unit price; </w:t>
      </w:r>
    </w:p>
    <w:p w14:paraId="396D4EAC" w14:textId="77777777" w:rsidR="006F5A73" w:rsidRDefault="00910A06">
      <w:pPr>
        <w:spacing w:after="1" w:line="278" w:lineRule="auto"/>
        <w:ind w:left="1002" w:right="5982" w:hanging="10"/>
        <w:jc w:val="left"/>
      </w:pPr>
      <w:r>
        <w:t xml:space="preserve">vii. Total purchase price; </w:t>
      </w:r>
    </w:p>
    <w:p w14:paraId="316FDBF3" w14:textId="77777777" w:rsidR="006F5A73" w:rsidRDefault="00910A06">
      <w:pPr>
        <w:numPr>
          <w:ilvl w:val="1"/>
          <w:numId w:val="124"/>
        </w:numPr>
        <w:ind w:right="101"/>
      </w:pPr>
      <w:r>
        <w:t xml:space="preserve">General condition/reason for  disposal; </w:t>
      </w:r>
    </w:p>
    <w:p w14:paraId="2B55CD59" w14:textId="77777777" w:rsidR="006F5A73" w:rsidRDefault="00910A06">
      <w:pPr>
        <w:numPr>
          <w:ilvl w:val="1"/>
          <w:numId w:val="124"/>
        </w:numPr>
        <w:ind w:right="101"/>
      </w:pPr>
      <w:r>
        <w:t xml:space="preserve">Disposal recommendation of the disposal committee; </w:t>
      </w:r>
    </w:p>
    <w:p w14:paraId="15B3A188" w14:textId="77777777" w:rsidR="006F5A73" w:rsidRDefault="00910A06">
      <w:pPr>
        <w:numPr>
          <w:ilvl w:val="1"/>
          <w:numId w:val="124"/>
        </w:numPr>
        <w:ind w:right="101"/>
      </w:pPr>
      <w:r>
        <w:t xml:space="preserve">Estimated current value; and xi. Decision of the Accounting Officer. </w:t>
      </w:r>
    </w:p>
    <w:p w14:paraId="27489BD9" w14:textId="77777777" w:rsidR="006F5A73" w:rsidRDefault="00910A06">
      <w:pPr>
        <w:spacing w:after="18" w:line="259" w:lineRule="auto"/>
        <w:ind w:left="92" w:right="0" w:firstLine="0"/>
        <w:jc w:val="left"/>
      </w:pPr>
      <w:r>
        <w:t xml:space="preserve"> </w:t>
      </w:r>
    </w:p>
    <w:p w14:paraId="278FAB93" w14:textId="77777777" w:rsidR="006F5A73" w:rsidRDefault="001E55F7">
      <w:pPr>
        <w:pStyle w:val="Heading3"/>
        <w:ind w:left="87" w:right="96"/>
      </w:pPr>
      <w:bookmarkStart w:id="105" w:name="_Toc155606220"/>
      <w:r>
        <w:lastRenderedPageBreak/>
        <w:t>10.7 Procedure</w:t>
      </w:r>
      <w:r w:rsidR="00910A06">
        <w:t xml:space="preserve"> for Disposal</w:t>
      </w:r>
      <w:bookmarkEnd w:id="105"/>
      <w:r w:rsidR="00910A06">
        <w:t xml:space="preserve">  </w:t>
      </w:r>
    </w:p>
    <w:p w14:paraId="4DB5F4C7" w14:textId="77777777" w:rsidR="006F5A73" w:rsidRDefault="00910A06">
      <w:pPr>
        <w:ind w:left="105" w:right="101"/>
      </w:pPr>
      <w:r>
        <w:t xml:space="preserve">           The following shall be the disposal </w:t>
      </w:r>
      <w:r w:rsidR="001E55F7">
        <w:t>procedure: -</w:t>
      </w:r>
      <w:r>
        <w:t xml:space="preserve"> </w:t>
      </w:r>
    </w:p>
    <w:p w14:paraId="587C4FFB" w14:textId="77777777" w:rsidR="006F5A73" w:rsidRDefault="00910A06">
      <w:pPr>
        <w:numPr>
          <w:ilvl w:val="0"/>
          <w:numId w:val="125"/>
        </w:numPr>
        <w:ind w:right="101" w:hanging="356"/>
      </w:pPr>
      <w:r>
        <w:t xml:space="preserve">The user shall identify the stores to be disposed; </w:t>
      </w:r>
    </w:p>
    <w:p w14:paraId="34153A48" w14:textId="77777777" w:rsidR="006F5A73" w:rsidRDefault="00910A06">
      <w:pPr>
        <w:numPr>
          <w:ilvl w:val="0"/>
          <w:numId w:val="125"/>
        </w:numPr>
        <w:spacing w:after="11" w:line="268" w:lineRule="auto"/>
        <w:ind w:right="101" w:hanging="356"/>
      </w:pPr>
      <w:r>
        <w:t xml:space="preserve">The Head of stores shall bring to the attention of the disposal committee through </w:t>
      </w:r>
    </w:p>
    <w:p w14:paraId="2D69BDCA" w14:textId="77777777" w:rsidR="006F5A73" w:rsidRDefault="00910A06">
      <w:pPr>
        <w:ind w:left="496" w:right="1458" w:firstLine="408"/>
      </w:pPr>
      <w:r>
        <w:t xml:space="preserve">Director SCM a compiled list of identified stores to be disposed of; iii. The disposal committee shall verify all the stores to be disposed; </w:t>
      </w:r>
    </w:p>
    <w:p w14:paraId="4CA2BBDC" w14:textId="77777777" w:rsidR="006F5A73" w:rsidRDefault="00910A06">
      <w:pPr>
        <w:numPr>
          <w:ilvl w:val="0"/>
          <w:numId w:val="126"/>
        </w:numPr>
        <w:ind w:right="101" w:hanging="528"/>
      </w:pPr>
      <w:r>
        <w:t xml:space="preserve">Where necessary, the disposal committee shall seek technical expertise in order to come up with a technical report to guide necessary recommendations; </w:t>
      </w:r>
    </w:p>
    <w:p w14:paraId="1A0DB9B8" w14:textId="77777777" w:rsidR="006F5A73" w:rsidRDefault="00910A06">
      <w:pPr>
        <w:numPr>
          <w:ilvl w:val="0"/>
          <w:numId w:val="126"/>
        </w:numPr>
        <w:ind w:right="101" w:hanging="528"/>
      </w:pPr>
      <w:r>
        <w:t xml:space="preserve">The committee shall develop a report recommending both disposal method and the reserve prices; </w:t>
      </w:r>
    </w:p>
    <w:p w14:paraId="1B9A96AC" w14:textId="77777777" w:rsidR="006F5A73" w:rsidRDefault="00910A06">
      <w:pPr>
        <w:numPr>
          <w:ilvl w:val="0"/>
          <w:numId w:val="126"/>
        </w:numPr>
        <w:ind w:right="101" w:hanging="528"/>
      </w:pPr>
      <w:r>
        <w:t xml:space="preserve">The (AO) shall have the final authority of accepting or rejecting the recommendations of the disposal committee; </w:t>
      </w:r>
    </w:p>
    <w:p w14:paraId="1492FB43" w14:textId="77777777" w:rsidR="006F5A73" w:rsidRDefault="00910A06">
      <w:pPr>
        <w:numPr>
          <w:ilvl w:val="0"/>
          <w:numId w:val="126"/>
        </w:numPr>
        <w:ind w:right="101" w:hanging="528"/>
      </w:pPr>
      <w:r>
        <w:t xml:space="preserve">After receiving the recommendations of the disposal committee, the (AO) may approve or reject the recommendation of the committee; </w:t>
      </w:r>
    </w:p>
    <w:p w14:paraId="65BDE459" w14:textId="77777777" w:rsidR="006F5A73" w:rsidRDefault="00910A06">
      <w:pPr>
        <w:numPr>
          <w:ilvl w:val="0"/>
          <w:numId w:val="126"/>
        </w:numPr>
        <w:ind w:right="101" w:hanging="528"/>
      </w:pPr>
      <w:r>
        <w:t xml:space="preserve">If the (AO) approves the recommendations of the disposal committee, the assets that became unserviceable, obsolete or surplus shall be disposed-off in accordance with those recommendations; </w:t>
      </w:r>
    </w:p>
    <w:p w14:paraId="40EE0E36" w14:textId="77777777" w:rsidR="006F5A73" w:rsidRDefault="00910A06">
      <w:pPr>
        <w:numPr>
          <w:ilvl w:val="0"/>
          <w:numId w:val="126"/>
        </w:numPr>
        <w:ind w:right="101" w:hanging="528"/>
      </w:pPr>
      <w:r>
        <w:t xml:space="preserve">If the (AO) rejects the recommendation of the disposal committee, he or she shall give further direction of the matter and may refer the matter back to the committee for further consideration. </w:t>
      </w:r>
    </w:p>
    <w:p w14:paraId="07A40C55" w14:textId="77777777" w:rsidR="006F5A73" w:rsidRDefault="00910A06">
      <w:pPr>
        <w:numPr>
          <w:ilvl w:val="0"/>
          <w:numId w:val="126"/>
        </w:numPr>
        <w:ind w:right="101" w:hanging="528"/>
      </w:pPr>
      <w:r>
        <w:t xml:space="preserve">The (AO) shall disclose the reserve prices to the prospective tenderers based on the technical report and prices. </w:t>
      </w:r>
    </w:p>
    <w:p w14:paraId="3B79BCC5" w14:textId="77777777" w:rsidR="006F5A73" w:rsidRDefault="00910A06">
      <w:pPr>
        <w:numPr>
          <w:ilvl w:val="0"/>
          <w:numId w:val="126"/>
        </w:numPr>
        <w:spacing w:after="164"/>
        <w:ind w:right="101" w:hanging="528"/>
      </w:pPr>
      <w:r>
        <w:t xml:space="preserve">That where there is no responsive bidder under, the (AO) shall have powers based on the recommendations of disposal committee to revise the reserve prices to ensure expeditious disposal of assets and set it forth in the disposal documents so as to be known by the prospective buyer of the boarded items. </w:t>
      </w:r>
    </w:p>
    <w:p w14:paraId="484BABA1" w14:textId="77777777" w:rsidR="006F5A73" w:rsidRDefault="00910A06">
      <w:pPr>
        <w:spacing w:after="19" w:line="259" w:lineRule="auto"/>
        <w:ind w:left="1309" w:right="0" w:firstLine="0"/>
        <w:jc w:val="left"/>
      </w:pPr>
      <w:r>
        <w:rPr>
          <w:b/>
        </w:rPr>
        <w:t xml:space="preserve"> </w:t>
      </w:r>
    </w:p>
    <w:p w14:paraId="1A042611" w14:textId="77777777" w:rsidR="006F5A73" w:rsidRDefault="00910A06">
      <w:pPr>
        <w:pStyle w:val="Heading3"/>
        <w:ind w:left="282" w:right="96"/>
      </w:pPr>
      <w:bookmarkStart w:id="106" w:name="_Toc155606221"/>
      <w:r>
        <w:rPr>
          <w:sz w:val="22"/>
        </w:rPr>
        <w:t xml:space="preserve">10.8 </w:t>
      </w:r>
      <w:r>
        <w:t>Justification and Delineation of the Disposal Requirement</w:t>
      </w:r>
      <w:bookmarkEnd w:id="106"/>
      <w:r>
        <w:rPr>
          <w:sz w:val="22"/>
        </w:rPr>
        <w:t xml:space="preserve"> </w:t>
      </w:r>
    </w:p>
    <w:p w14:paraId="2C352734" w14:textId="77777777" w:rsidR="006F5A73" w:rsidRDefault="00910A06">
      <w:pPr>
        <w:numPr>
          <w:ilvl w:val="0"/>
          <w:numId w:val="127"/>
        </w:numPr>
        <w:spacing w:after="1" w:line="278" w:lineRule="auto"/>
        <w:ind w:left="809" w:right="100" w:hanging="360"/>
        <w:jc w:val="left"/>
      </w:pPr>
      <w:r>
        <w:t xml:space="preserve">The Disposal Committee shall take appropriate measures to effectively ensure that each disposal requirement is justified and does not present a risk for the ongoing delivery of service to the public nor a loss of public monies. </w:t>
      </w:r>
    </w:p>
    <w:p w14:paraId="0E2DC53E" w14:textId="77777777" w:rsidR="006F5A73" w:rsidRDefault="00910A06">
      <w:pPr>
        <w:numPr>
          <w:ilvl w:val="0"/>
          <w:numId w:val="127"/>
        </w:numPr>
        <w:ind w:left="809" w:right="100" w:hanging="360"/>
        <w:jc w:val="left"/>
      </w:pPr>
      <w:r>
        <w:t xml:space="preserve">The Disposal Committee shall ensure that each disposal requirement is well delineated so as to avoid any possible confusion between disposal procedures and procurement procedures in the case where the two processes may be integrated as in the case of trade-in. </w:t>
      </w:r>
    </w:p>
    <w:p w14:paraId="0CF49CB7" w14:textId="77777777" w:rsidR="006F5A73" w:rsidRDefault="00910A06">
      <w:pPr>
        <w:spacing w:after="0" w:line="259" w:lineRule="auto"/>
        <w:ind w:left="92" w:right="0" w:firstLine="0"/>
        <w:jc w:val="left"/>
      </w:pPr>
      <w:r>
        <w:t xml:space="preserve"> </w:t>
      </w:r>
    </w:p>
    <w:p w14:paraId="1F2CCD02" w14:textId="77777777" w:rsidR="006F5A73" w:rsidRDefault="001E55F7">
      <w:pPr>
        <w:pStyle w:val="Heading4"/>
        <w:ind w:left="87" w:right="96"/>
      </w:pPr>
      <w:r>
        <w:t>10.8.1 Financial</w:t>
      </w:r>
      <w:r w:rsidR="00910A06">
        <w:t xml:space="preserve"> Consideration </w:t>
      </w:r>
    </w:p>
    <w:p w14:paraId="14C185DE" w14:textId="77777777" w:rsidR="006F5A73" w:rsidRDefault="00910A06">
      <w:pPr>
        <w:numPr>
          <w:ilvl w:val="0"/>
          <w:numId w:val="128"/>
        </w:numPr>
        <w:ind w:right="101" w:hanging="272"/>
      </w:pPr>
      <w:r>
        <w:t xml:space="preserve">The cost of disposing surplus, damaged or unserviceable and obsolete stocks or materials and equipment owned by </w:t>
      </w:r>
      <w:r w:rsidR="00E10DA9">
        <w:t>KIPRE</w:t>
      </w:r>
      <w:r w:rsidR="00925B7D">
        <w:t xml:space="preserve"> </w:t>
      </w:r>
      <w:r>
        <w:t xml:space="preserve">shall, include appraisal fees, advertising, </w:t>
      </w:r>
      <w:r>
        <w:lastRenderedPageBreak/>
        <w:t xml:space="preserve">site inspections, surveying, demolition, material removal, site restoration and general administrative costs. </w:t>
      </w:r>
    </w:p>
    <w:p w14:paraId="5F395BB4" w14:textId="77777777" w:rsidR="006F5A73" w:rsidRDefault="00E10DA9">
      <w:pPr>
        <w:numPr>
          <w:ilvl w:val="0"/>
          <w:numId w:val="128"/>
        </w:numPr>
        <w:ind w:right="101" w:hanging="272"/>
      </w:pPr>
      <w:r>
        <w:t>KIPRE</w:t>
      </w:r>
      <w:r w:rsidR="00925B7D">
        <w:t xml:space="preserve"> </w:t>
      </w:r>
      <w:r w:rsidR="00910A06">
        <w:t xml:space="preserve">may dispose of its surplus, damaged or unserviceable and obsolete stocks or materials and equipment to its employees, a member of its committee if the time and cost required to dispose to any other person would be disproportionate to the value of the stores/equipment to be disposed or the employee is in possession of the stores or equipment to be disposed and may be given the first priority to purchase the same. </w:t>
      </w:r>
    </w:p>
    <w:p w14:paraId="3680023A" w14:textId="77777777" w:rsidR="006F5A73" w:rsidRDefault="00910A06">
      <w:pPr>
        <w:numPr>
          <w:ilvl w:val="0"/>
          <w:numId w:val="128"/>
        </w:numPr>
        <w:ind w:right="101" w:hanging="272"/>
      </w:pPr>
      <w:r>
        <w:t xml:space="preserve">The disposal to employees or to committee members must be reported to the PPRA within fourteen (14) days of the disposal by the (AO) </w:t>
      </w:r>
    </w:p>
    <w:p w14:paraId="67E22BE2" w14:textId="77777777" w:rsidR="006F5A73" w:rsidRDefault="00910A06">
      <w:pPr>
        <w:spacing w:after="182" w:line="259" w:lineRule="auto"/>
        <w:ind w:left="92" w:right="0" w:firstLine="0"/>
        <w:jc w:val="left"/>
      </w:pPr>
      <w:r>
        <w:t xml:space="preserve"> </w:t>
      </w:r>
    </w:p>
    <w:p w14:paraId="6ABA5B82" w14:textId="77777777" w:rsidR="006F5A73" w:rsidRDefault="001E55F7">
      <w:pPr>
        <w:pStyle w:val="Heading3"/>
        <w:ind w:left="87" w:right="96"/>
      </w:pPr>
      <w:bookmarkStart w:id="107" w:name="_Toc155606222"/>
      <w:r>
        <w:t>10.9 Documentation</w:t>
      </w:r>
      <w:r w:rsidR="00910A06">
        <w:t xml:space="preserve"> of Disposal Procedures</w:t>
      </w:r>
      <w:bookmarkEnd w:id="107"/>
      <w:r w:rsidR="00910A06">
        <w:t xml:space="preserve"> </w:t>
      </w:r>
    </w:p>
    <w:p w14:paraId="0A558556" w14:textId="77777777" w:rsidR="006F5A73" w:rsidRDefault="00910A06">
      <w:pPr>
        <w:spacing w:after="167"/>
        <w:ind w:left="105" w:right="101"/>
      </w:pPr>
      <w:r>
        <w:t xml:space="preserve">            For each Disposal Method, </w:t>
      </w:r>
      <w:r w:rsidR="00E10DA9">
        <w:t>KIPRE</w:t>
      </w:r>
      <w:r w:rsidR="00925B7D">
        <w:t xml:space="preserve"> </w:t>
      </w:r>
      <w:r>
        <w:t>shall document:</w:t>
      </w:r>
      <w:r>
        <w:rPr>
          <w:sz w:val="22"/>
        </w:rPr>
        <w:t xml:space="preserve"> </w:t>
      </w:r>
    </w:p>
    <w:p w14:paraId="0DE8F86E" w14:textId="77777777" w:rsidR="006F5A73" w:rsidRDefault="00910A06">
      <w:pPr>
        <w:numPr>
          <w:ilvl w:val="0"/>
          <w:numId w:val="129"/>
        </w:numPr>
        <w:ind w:right="101" w:hanging="408"/>
      </w:pPr>
      <w:r>
        <w:t xml:space="preserve">The initiation of a disposal requirement clearly establishing the need for disposing of the Stores, assets or equipment, the justification of the disposal method and the reference to the Disposal Plan; </w:t>
      </w:r>
    </w:p>
    <w:p w14:paraId="3D8F52AD" w14:textId="77777777" w:rsidR="006F5A73" w:rsidRDefault="00910A06">
      <w:pPr>
        <w:numPr>
          <w:ilvl w:val="0"/>
          <w:numId w:val="129"/>
        </w:numPr>
        <w:ind w:right="101" w:hanging="408"/>
      </w:pPr>
      <w:r>
        <w:t xml:space="preserve">The Selection process to account transparently on compliance with the disposal procedures set forth in the Public Procurement and Disposal Act 2015 and its Regulations, notably but not limited to the choice and the enforcement of the appropriate disposal method for selecting the winning candidate securing the best value for money; </w:t>
      </w:r>
    </w:p>
    <w:p w14:paraId="3E6391F6" w14:textId="77777777" w:rsidR="006F5A73" w:rsidRDefault="00910A06">
      <w:pPr>
        <w:numPr>
          <w:ilvl w:val="0"/>
          <w:numId w:val="129"/>
        </w:numPr>
        <w:ind w:right="101" w:hanging="408"/>
      </w:pPr>
      <w:r>
        <w:t xml:space="preserve">The Contract Award to establish without ambiguity the commitments taken by the </w:t>
      </w:r>
    </w:p>
    <w:p w14:paraId="0CE35F6A" w14:textId="77777777" w:rsidR="001E55F7" w:rsidRDefault="00910A06">
      <w:pPr>
        <w:ind w:left="392" w:right="101" w:firstLine="420"/>
      </w:pPr>
      <w:r>
        <w:t xml:space="preserve">Contractor/Buyer and </w:t>
      </w:r>
      <w:r w:rsidR="00E10DA9">
        <w:t>KIPRE</w:t>
      </w:r>
      <w:r w:rsidR="00D40B4D">
        <w:t xml:space="preserve"> </w:t>
      </w:r>
      <w:r w:rsidR="001E55F7">
        <w:t>to ensure</w:t>
      </w:r>
      <w:r>
        <w:t xml:space="preserve"> efficient and effective disposal;</w:t>
      </w:r>
    </w:p>
    <w:p w14:paraId="09D01F35" w14:textId="77777777" w:rsidR="006F5A73" w:rsidRDefault="00910A06" w:rsidP="001E55F7">
      <w:pPr>
        <w:ind w:left="392" w:right="101" w:firstLine="0"/>
      </w:pPr>
      <w:r>
        <w:t xml:space="preserve"> </w:t>
      </w:r>
      <w:proofErr w:type="spellStart"/>
      <w:proofErr w:type="gramStart"/>
      <w:r>
        <w:t>iv.The</w:t>
      </w:r>
      <w:proofErr w:type="spellEnd"/>
      <w:proofErr w:type="gramEnd"/>
      <w:r>
        <w:t xml:space="preserve"> Certification of Completion of the Disposal to ensure the contractor has discharged of its obligations; and </w:t>
      </w:r>
    </w:p>
    <w:p w14:paraId="1049E27D" w14:textId="77777777" w:rsidR="006F5A73" w:rsidRDefault="00910A06">
      <w:pPr>
        <w:ind w:left="444" w:right="101"/>
      </w:pPr>
      <w:r>
        <w:t xml:space="preserve">v. The Receipt of Monies as provided in the disposal documents. </w:t>
      </w:r>
    </w:p>
    <w:p w14:paraId="7D828BA8" w14:textId="77777777" w:rsidR="006F5A73" w:rsidRDefault="00910A06">
      <w:pPr>
        <w:spacing w:after="18" w:line="259" w:lineRule="auto"/>
        <w:ind w:left="812" w:right="0" w:firstLine="0"/>
        <w:jc w:val="left"/>
      </w:pPr>
      <w:r>
        <w:t xml:space="preserve"> </w:t>
      </w:r>
    </w:p>
    <w:p w14:paraId="1434995B" w14:textId="77777777" w:rsidR="006F5A73" w:rsidRDefault="00910A06">
      <w:pPr>
        <w:pStyle w:val="Heading3"/>
        <w:ind w:left="87" w:right="96"/>
      </w:pPr>
      <w:bookmarkStart w:id="108" w:name="_Toc155606223"/>
      <w:r>
        <w:t>10.10 Methods of Disposal</w:t>
      </w:r>
      <w:bookmarkEnd w:id="108"/>
      <w:r>
        <w:t xml:space="preserve"> </w:t>
      </w:r>
    </w:p>
    <w:p w14:paraId="40EBEC22" w14:textId="77777777" w:rsidR="006F5A73" w:rsidRDefault="00910A06">
      <w:pPr>
        <w:ind w:left="105" w:right="101"/>
      </w:pPr>
      <w:r>
        <w:t xml:space="preserve">           The methods of disposal may include: </w:t>
      </w:r>
    </w:p>
    <w:p w14:paraId="35CEB768" w14:textId="77777777" w:rsidR="006F5A73" w:rsidRDefault="00910A06">
      <w:pPr>
        <w:numPr>
          <w:ilvl w:val="0"/>
          <w:numId w:val="130"/>
        </w:numPr>
        <w:ind w:right="101" w:hanging="360"/>
      </w:pPr>
      <w:r>
        <w:t xml:space="preserve">Sale by tender or public auction to the highest bidder subject to a reserve price. </w:t>
      </w:r>
    </w:p>
    <w:p w14:paraId="565EEF91" w14:textId="77777777" w:rsidR="006F5A73" w:rsidRDefault="00910A06">
      <w:pPr>
        <w:numPr>
          <w:ilvl w:val="0"/>
          <w:numId w:val="130"/>
        </w:numPr>
        <w:ind w:right="101" w:hanging="360"/>
      </w:pPr>
      <w:r>
        <w:t xml:space="preserve">Transfer to another public entity with or without financial adjustment. </w:t>
      </w:r>
    </w:p>
    <w:p w14:paraId="13195EE7" w14:textId="77777777" w:rsidR="006F5A73" w:rsidRDefault="00910A06">
      <w:pPr>
        <w:numPr>
          <w:ilvl w:val="0"/>
          <w:numId w:val="130"/>
        </w:numPr>
        <w:ind w:right="101" w:hanging="360"/>
      </w:pPr>
      <w:r>
        <w:t xml:space="preserve">Destruction, dumping or burying where stores are harmful to human health. </w:t>
      </w:r>
    </w:p>
    <w:p w14:paraId="4F5A737F" w14:textId="77777777" w:rsidR="006F5A73" w:rsidRDefault="00910A06">
      <w:pPr>
        <w:numPr>
          <w:ilvl w:val="0"/>
          <w:numId w:val="130"/>
        </w:numPr>
        <w:ind w:right="101" w:hanging="360"/>
      </w:pPr>
      <w:r>
        <w:t xml:space="preserve">Donation to charitable organizations such as children's homes and orphanages. </w:t>
      </w:r>
    </w:p>
    <w:p w14:paraId="5C0DB616" w14:textId="77777777" w:rsidR="006F5A73" w:rsidRDefault="00910A06">
      <w:pPr>
        <w:numPr>
          <w:ilvl w:val="0"/>
          <w:numId w:val="130"/>
        </w:numPr>
        <w:ind w:right="101" w:hanging="360"/>
      </w:pPr>
      <w:r>
        <w:t xml:space="preserve">Disposal to Employees as guided by the Regulation 202. </w:t>
      </w:r>
    </w:p>
    <w:p w14:paraId="150F59DD" w14:textId="77777777" w:rsidR="006F5A73" w:rsidRDefault="00910A06">
      <w:pPr>
        <w:numPr>
          <w:ilvl w:val="0"/>
          <w:numId w:val="130"/>
        </w:numPr>
        <w:ind w:right="101" w:hanging="360"/>
      </w:pPr>
      <w:r>
        <w:t xml:space="preserve">Trade- in </w:t>
      </w:r>
    </w:p>
    <w:p w14:paraId="08F72E08" w14:textId="77777777" w:rsidR="006F5A73" w:rsidRDefault="00910A06">
      <w:pPr>
        <w:numPr>
          <w:ilvl w:val="0"/>
          <w:numId w:val="130"/>
        </w:numPr>
        <w:ind w:right="101" w:hanging="360"/>
      </w:pPr>
      <w:r>
        <w:t xml:space="preserve">Waste Disposal management </w:t>
      </w:r>
    </w:p>
    <w:p w14:paraId="0DADABF8" w14:textId="77777777" w:rsidR="006F5A73" w:rsidRDefault="00910A06">
      <w:pPr>
        <w:spacing w:after="18" w:line="259" w:lineRule="auto"/>
        <w:ind w:left="812" w:right="0" w:firstLine="0"/>
        <w:jc w:val="left"/>
      </w:pPr>
      <w:r>
        <w:t xml:space="preserve"> </w:t>
      </w:r>
    </w:p>
    <w:p w14:paraId="5AAB125F" w14:textId="77777777" w:rsidR="006F5A73" w:rsidRDefault="00910A06">
      <w:pPr>
        <w:pStyle w:val="Heading4"/>
        <w:ind w:left="87" w:right="96"/>
      </w:pPr>
      <w:r>
        <w:t>10.10.1</w:t>
      </w:r>
      <w:r>
        <w:rPr>
          <w:b w:val="0"/>
        </w:rPr>
        <w:t xml:space="preserve"> </w:t>
      </w:r>
      <w:r>
        <w:t xml:space="preserve">Sale by Open Tender </w:t>
      </w:r>
    </w:p>
    <w:p w14:paraId="6FECB913" w14:textId="77777777" w:rsidR="006F5A73" w:rsidRDefault="00910A06">
      <w:pPr>
        <w:numPr>
          <w:ilvl w:val="0"/>
          <w:numId w:val="131"/>
        </w:numPr>
        <w:ind w:right="101" w:hanging="273"/>
      </w:pPr>
      <w:r>
        <w:t xml:space="preserve">Disposal using sale by open tender shall be conducted as in the case of procurement by open tender.  </w:t>
      </w:r>
    </w:p>
    <w:p w14:paraId="678503B0" w14:textId="77777777" w:rsidR="006F5A73" w:rsidRDefault="00910A06">
      <w:pPr>
        <w:numPr>
          <w:ilvl w:val="0"/>
          <w:numId w:val="131"/>
        </w:numPr>
        <w:spacing w:after="324"/>
        <w:ind w:right="101" w:hanging="273"/>
      </w:pPr>
      <w:r>
        <w:lastRenderedPageBreak/>
        <w:t xml:space="preserve">Bids shall be invited through the publication of an announcement of tendering proceedings at least once in a daily newspaper, which must be of nation-wide circulation to reach sufficient bidders to ensure effective competition. </w:t>
      </w:r>
    </w:p>
    <w:p w14:paraId="74EB6574" w14:textId="77777777" w:rsidR="006F5A73" w:rsidRDefault="00910A06">
      <w:pPr>
        <w:spacing w:after="171"/>
        <w:ind w:left="452" w:right="101"/>
      </w:pPr>
      <w:r>
        <w:t xml:space="preserve">    Invitation to tender notices should include: </w:t>
      </w:r>
    </w:p>
    <w:p w14:paraId="05A01046" w14:textId="77777777" w:rsidR="006F5A73" w:rsidRDefault="00910A06">
      <w:pPr>
        <w:numPr>
          <w:ilvl w:val="0"/>
          <w:numId w:val="132"/>
        </w:numPr>
        <w:ind w:right="101" w:hanging="273"/>
      </w:pPr>
      <w:r>
        <w:t xml:space="preserve">The name, address and contact details of </w:t>
      </w:r>
      <w:r w:rsidR="003A5759">
        <w:t>KIPRE</w:t>
      </w:r>
      <w:r>
        <w:t xml:space="preserve">; </w:t>
      </w:r>
    </w:p>
    <w:p w14:paraId="689D0E17" w14:textId="77777777" w:rsidR="006F5A73" w:rsidRDefault="00910A06">
      <w:pPr>
        <w:numPr>
          <w:ilvl w:val="0"/>
          <w:numId w:val="132"/>
        </w:numPr>
        <w:ind w:right="101" w:hanging="273"/>
      </w:pPr>
      <w:r>
        <w:t xml:space="preserve">The nature of the disposal requirement, including the quantity and/or dimensions of stores, assets and equipment and the location and timetable for disposing of the stores, assets and equipment to the selected bidder; </w:t>
      </w:r>
    </w:p>
    <w:p w14:paraId="6C327F30" w14:textId="77777777" w:rsidR="006F5A73" w:rsidRDefault="00910A06">
      <w:pPr>
        <w:numPr>
          <w:ilvl w:val="0"/>
          <w:numId w:val="132"/>
        </w:numPr>
        <w:ind w:right="101" w:hanging="273"/>
      </w:pPr>
      <w:r>
        <w:t xml:space="preserve">A statement of any key technical requirements, qualification requirements and evaluation criteria, such as evidence of qualification to dispose of the stores, assets or equipment in the context of public health and safety and environmental protection or the application of a margin of preference; </w:t>
      </w:r>
    </w:p>
    <w:p w14:paraId="684657C9" w14:textId="77777777" w:rsidR="006F5A73" w:rsidRDefault="00910A06">
      <w:pPr>
        <w:numPr>
          <w:ilvl w:val="0"/>
          <w:numId w:val="132"/>
        </w:numPr>
        <w:ind w:right="101" w:hanging="273"/>
      </w:pPr>
      <w:r>
        <w:t xml:space="preserve">Instructions on obtaining the bidding documents, including any price payable and the language of the documents; </w:t>
      </w:r>
    </w:p>
    <w:p w14:paraId="6DA2A3E4" w14:textId="77777777" w:rsidR="006F5A73" w:rsidRDefault="00910A06">
      <w:pPr>
        <w:numPr>
          <w:ilvl w:val="0"/>
          <w:numId w:val="132"/>
        </w:numPr>
        <w:ind w:right="101" w:hanging="273"/>
      </w:pPr>
      <w:r>
        <w:t xml:space="preserve">Instructions on any pre-bid conference, site visits, access to stores, assets and equipment for potential bidders to assess their condition, specification and value. </w:t>
      </w:r>
    </w:p>
    <w:p w14:paraId="137654EC" w14:textId="77777777" w:rsidR="006F5A73" w:rsidRDefault="00910A06">
      <w:pPr>
        <w:numPr>
          <w:ilvl w:val="0"/>
          <w:numId w:val="132"/>
        </w:numPr>
        <w:spacing w:after="487"/>
        <w:ind w:right="101" w:hanging="273"/>
      </w:pPr>
      <w:r>
        <w:t xml:space="preserve">Instructions on the location and deadline for submission of bids. </w:t>
      </w:r>
    </w:p>
    <w:p w14:paraId="3DA49536" w14:textId="77777777" w:rsidR="006F5A73" w:rsidRDefault="00910A06">
      <w:pPr>
        <w:pStyle w:val="Heading4"/>
        <w:tabs>
          <w:tab w:val="center" w:pos="2499"/>
        </w:tabs>
        <w:ind w:left="0" w:right="0" w:firstLine="0"/>
        <w:jc w:val="left"/>
      </w:pPr>
      <w:r>
        <w:t xml:space="preserve">10.10.2 </w:t>
      </w:r>
      <w:r>
        <w:tab/>
        <w:t xml:space="preserve"> Sale by Public Auction </w:t>
      </w:r>
    </w:p>
    <w:p w14:paraId="6DFD0A49" w14:textId="77777777" w:rsidR="006F5A73" w:rsidRDefault="00910A06">
      <w:pPr>
        <w:numPr>
          <w:ilvl w:val="0"/>
          <w:numId w:val="133"/>
        </w:numPr>
        <w:ind w:right="101" w:hanging="269"/>
      </w:pPr>
      <w:r>
        <w:t xml:space="preserve">The auctioneer shall be appointed through the public procurement process.  </w:t>
      </w:r>
    </w:p>
    <w:p w14:paraId="1F809246" w14:textId="77777777" w:rsidR="006F5A73" w:rsidRDefault="00910A06">
      <w:pPr>
        <w:numPr>
          <w:ilvl w:val="0"/>
          <w:numId w:val="133"/>
        </w:numPr>
        <w:ind w:right="101" w:hanging="269"/>
      </w:pPr>
      <w:r>
        <w:t xml:space="preserve">Bids shall be invited through the publication of an announcement of auction sale in the printed media, in at least one daily newspaper, which must be of wide circulation to reach sufficient bidders to ensure effective competition. </w:t>
      </w:r>
    </w:p>
    <w:p w14:paraId="227855BB" w14:textId="77777777" w:rsidR="006F5A73" w:rsidRDefault="00910A06">
      <w:pPr>
        <w:numPr>
          <w:ilvl w:val="0"/>
          <w:numId w:val="133"/>
        </w:numPr>
        <w:ind w:right="101" w:hanging="269"/>
      </w:pPr>
      <w:r>
        <w:t xml:space="preserve">Auction shall be conducted as provided for under the Act and the Regulations. </w:t>
      </w:r>
    </w:p>
    <w:p w14:paraId="7D7DB9A7" w14:textId="77777777" w:rsidR="006F5A73" w:rsidRDefault="00910A06">
      <w:pPr>
        <w:numPr>
          <w:ilvl w:val="0"/>
          <w:numId w:val="133"/>
        </w:numPr>
        <w:ind w:right="101" w:hanging="269"/>
      </w:pPr>
      <w:r>
        <w:t xml:space="preserve">The Auction list should include: </w:t>
      </w:r>
    </w:p>
    <w:p w14:paraId="5B4829E3" w14:textId="77777777" w:rsidR="006F5A73" w:rsidRDefault="00910A06">
      <w:pPr>
        <w:numPr>
          <w:ilvl w:val="0"/>
          <w:numId w:val="134"/>
        </w:numPr>
        <w:ind w:left="1287" w:right="101" w:hanging="529"/>
      </w:pPr>
      <w:r>
        <w:t xml:space="preserve">A clear description of the stores, assets or equipment; </w:t>
      </w:r>
    </w:p>
    <w:p w14:paraId="7A7BCACB" w14:textId="77777777" w:rsidR="006F5A73" w:rsidRDefault="00910A06">
      <w:pPr>
        <w:numPr>
          <w:ilvl w:val="0"/>
          <w:numId w:val="134"/>
        </w:numPr>
        <w:ind w:left="1287" w:right="101" w:hanging="529"/>
      </w:pPr>
      <w:r>
        <w:t xml:space="preserve">An indication of the reserve price where </w:t>
      </w:r>
      <w:r w:rsidR="00E10DA9">
        <w:t>KIPRE</w:t>
      </w:r>
      <w:r w:rsidR="00D40B4D">
        <w:t xml:space="preserve"> </w:t>
      </w:r>
      <w:r>
        <w:t xml:space="preserve">decides to use it; </w:t>
      </w:r>
    </w:p>
    <w:p w14:paraId="7A1FCC12" w14:textId="77777777" w:rsidR="006F5A73" w:rsidRDefault="00910A06">
      <w:pPr>
        <w:numPr>
          <w:ilvl w:val="0"/>
          <w:numId w:val="134"/>
        </w:numPr>
        <w:ind w:left="1287" w:right="101" w:hanging="529"/>
      </w:pPr>
      <w:r>
        <w:t xml:space="preserve">Instructions on the auction sale rules such as official documentation required, proof of solvability, bid security, form of payment authorized, increment thresholds during the auction sale, time lapse alluded to declare winner.; </w:t>
      </w:r>
    </w:p>
    <w:p w14:paraId="30E4D855" w14:textId="77777777" w:rsidR="006F5A73" w:rsidRDefault="00910A06">
      <w:pPr>
        <w:numPr>
          <w:ilvl w:val="0"/>
          <w:numId w:val="134"/>
        </w:numPr>
        <w:ind w:left="1287" w:right="101" w:hanging="529"/>
      </w:pPr>
      <w:r>
        <w:t xml:space="preserve">Instructions on participation to pre-bid conferences, site visits and on access to the stores, assets or equipment such as dates, time and conditions; </w:t>
      </w:r>
    </w:p>
    <w:p w14:paraId="564C1037" w14:textId="77777777" w:rsidR="006F5A73" w:rsidRDefault="00910A06">
      <w:pPr>
        <w:numPr>
          <w:ilvl w:val="0"/>
          <w:numId w:val="134"/>
        </w:numPr>
        <w:ind w:left="1287" w:right="101" w:hanging="529"/>
      </w:pPr>
      <w:r>
        <w:t xml:space="preserve">Any qualification criteria and the procedure for post-qualification or verification of qualification information; </w:t>
      </w:r>
    </w:p>
    <w:p w14:paraId="3F16F7EE" w14:textId="77777777" w:rsidR="006F5A73" w:rsidRDefault="00910A06">
      <w:pPr>
        <w:numPr>
          <w:ilvl w:val="0"/>
          <w:numId w:val="134"/>
        </w:numPr>
        <w:ind w:left="1287" w:right="101" w:hanging="529"/>
      </w:pPr>
      <w:r>
        <w:t xml:space="preserve">The type of contract to be awarded; </w:t>
      </w:r>
    </w:p>
    <w:p w14:paraId="6F323927" w14:textId="77777777" w:rsidR="006F5A73" w:rsidRDefault="00910A06">
      <w:pPr>
        <w:numPr>
          <w:ilvl w:val="0"/>
          <w:numId w:val="134"/>
        </w:numPr>
        <w:spacing w:after="51"/>
        <w:ind w:left="1287" w:right="101" w:hanging="529"/>
      </w:pPr>
      <w:r>
        <w:t xml:space="preserve">The terms and conditions of the proposed contract; and, </w:t>
      </w:r>
    </w:p>
    <w:p w14:paraId="74C7893F" w14:textId="77777777" w:rsidR="006F5A73" w:rsidRDefault="003A5759">
      <w:pPr>
        <w:numPr>
          <w:ilvl w:val="0"/>
          <w:numId w:val="134"/>
        </w:numPr>
        <w:spacing w:after="491" w:line="267" w:lineRule="auto"/>
        <w:ind w:left="1287" w:right="101" w:hanging="529"/>
      </w:pPr>
      <w:r>
        <w:t>KIPRE</w:t>
      </w:r>
      <w:r w:rsidR="001E55F7">
        <w:t xml:space="preserve">’s </w:t>
      </w:r>
      <w:r w:rsidR="00910A06">
        <w:t xml:space="preserve">policy on fraud and corruption, including the debarment of bidders. </w:t>
      </w:r>
    </w:p>
    <w:p w14:paraId="25E92E4C" w14:textId="77777777" w:rsidR="006F5A73" w:rsidRDefault="001E55F7">
      <w:pPr>
        <w:pStyle w:val="Heading4"/>
        <w:ind w:left="87" w:right="96"/>
      </w:pPr>
      <w:r>
        <w:lastRenderedPageBreak/>
        <w:t>10.10.3 Trade</w:t>
      </w:r>
      <w:r w:rsidR="00910A06">
        <w:t xml:space="preserve">-in </w:t>
      </w:r>
    </w:p>
    <w:p w14:paraId="7DA1EF8C" w14:textId="77777777" w:rsidR="006F5A73" w:rsidRDefault="00E10DA9">
      <w:pPr>
        <w:numPr>
          <w:ilvl w:val="0"/>
          <w:numId w:val="135"/>
        </w:numPr>
        <w:ind w:left="1445" w:right="101" w:hanging="360"/>
      </w:pPr>
      <w:r>
        <w:t>KIPRE</w:t>
      </w:r>
      <w:r w:rsidR="00D40B4D">
        <w:t xml:space="preserve"> </w:t>
      </w:r>
      <w:r w:rsidR="00910A06">
        <w:t xml:space="preserve">disposal committee shall justify all trade-ins when preparing the disposal recommendations to the (AO).  </w:t>
      </w:r>
    </w:p>
    <w:p w14:paraId="486FDB2D" w14:textId="77777777" w:rsidR="006F5A73" w:rsidRDefault="00910A06">
      <w:pPr>
        <w:numPr>
          <w:ilvl w:val="0"/>
          <w:numId w:val="135"/>
        </w:numPr>
        <w:ind w:left="1445" w:right="101" w:hanging="360"/>
      </w:pPr>
      <w:r>
        <w:t xml:space="preserve">The justification shall emanate from the combination of the need of </w:t>
      </w:r>
      <w:proofErr w:type="spellStart"/>
      <w:r w:rsidR="00E10DA9">
        <w:t>KIPRE</w:t>
      </w:r>
      <w:r>
        <w:t>to</w:t>
      </w:r>
      <w:proofErr w:type="spellEnd"/>
      <w:r>
        <w:t xml:space="preserve"> dispose of the stores, assets or equipment and of a disposal requirement where the stores, assets or equipment and the immediate need for replacement. </w:t>
      </w:r>
    </w:p>
    <w:p w14:paraId="06381702" w14:textId="77777777" w:rsidR="006F5A73" w:rsidRDefault="00E10DA9">
      <w:pPr>
        <w:numPr>
          <w:ilvl w:val="0"/>
          <w:numId w:val="135"/>
        </w:numPr>
        <w:ind w:left="1445" w:right="101" w:hanging="360"/>
      </w:pPr>
      <w:r>
        <w:t>KIPRE</w:t>
      </w:r>
      <w:r w:rsidR="00D40B4D">
        <w:t xml:space="preserve"> </w:t>
      </w:r>
      <w:r w:rsidR="00910A06">
        <w:t xml:space="preserve">shall establish a reserve price in the case of trade-in below which the stores, assets or equipment will not be disposed </w:t>
      </w:r>
      <w:proofErr w:type="spellStart"/>
      <w:r w:rsidR="00910A06">
        <w:t>off</w:t>
      </w:r>
      <w:proofErr w:type="spellEnd"/>
      <w:r w:rsidR="00910A06">
        <w:t xml:space="preserve">.  </w:t>
      </w:r>
    </w:p>
    <w:p w14:paraId="30D74A0C" w14:textId="77777777" w:rsidR="006F5A73" w:rsidRDefault="00910A06">
      <w:pPr>
        <w:numPr>
          <w:ilvl w:val="0"/>
          <w:numId w:val="135"/>
        </w:numPr>
        <w:spacing w:after="487"/>
        <w:ind w:left="1445" w:right="101" w:hanging="360"/>
      </w:pPr>
      <w:r>
        <w:t xml:space="preserve">The reserve price shall not be disclosed to the bidder(s). </w:t>
      </w:r>
    </w:p>
    <w:p w14:paraId="4E40692D" w14:textId="77777777" w:rsidR="006F5A73" w:rsidRDefault="00910A06">
      <w:pPr>
        <w:pStyle w:val="Heading4"/>
        <w:tabs>
          <w:tab w:val="center" w:pos="2513"/>
        </w:tabs>
        <w:ind w:left="0" w:right="0" w:firstLine="0"/>
        <w:jc w:val="left"/>
      </w:pPr>
      <w:r>
        <w:t xml:space="preserve">10.10.4 </w:t>
      </w:r>
      <w:r>
        <w:tab/>
        <w:t xml:space="preserve"> Destruction or Burying </w:t>
      </w:r>
    </w:p>
    <w:p w14:paraId="180FD3BE" w14:textId="77777777" w:rsidR="006F5A73" w:rsidRDefault="00910A06">
      <w:pPr>
        <w:numPr>
          <w:ilvl w:val="0"/>
          <w:numId w:val="136"/>
        </w:numPr>
        <w:ind w:right="101" w:hanging="448"/>
      </w:pPr>
      <w:r>
        <w:t xml:space="preserve">When authority exists or is given for destruction or burying of items, care should be taken to see that the destruction or burying is performed with due regards to statutory environmental requirements;  </w:t>
      </w:r>
    </w:p>
    <w:p w14:paraId="323AE52F" w14:textId="77777777" w:rsidR="006F5A73" w:rsidRDefault="00910A06">
      <w:pPr>
        <w:numPr>
          <w:ilvl w:val="0"/>
          <w:numId w:val="136"/>
        </w:numPr>
        <w:ind w:right="101" w:hanging="448"/>
      </w:pPr>
      <w:r>
        <w:t xml:space="preserve">The items that are to be sold as scrap will be weighed and estimated scrap value per kilogram determined as the reserve price; </w:t>
      </w:r>
    </w:p>
    <w:p w14:paraId="187708A7" w14:textId="77777777" w:rsidR="006F5A73" w:rsidRDefault="00910A06">
      <w:pPr>
        <w:numPr>
          <w:ilvl w:val="0"/>
          <w:numId w:val="136"/>
        </w:numPr>
        <w:ind w:right="101" w:hanging="448"/>
      </w:pPr>
      <w:r>
        <w:t xml:space="preserve">Where it is agreed to transfer the items to other departments or needy organizations, the transaction is to be treated as a normal issue; and </w:t>
      </w:r>
    </w:p>
    <w:p w14:paraId="2993BA92" w14:textId="77777777" w:rsidR="006F5A73" w:rsidRDefault="00910A06">
      <w:pPr>
        <w:numPr>
          <w:ilvl w:val="0"/>
          <w:numId w:val="136"/>
        </w:numPr>
        <w:ind w:right="101" w:hanging="448"/>
      </w:pPr>
      <w:r>
        <w:t xml:space="preserve">As much as possible costs of disposal should be kept low. </w:t>
      </w:r>
    </w:p>
    <w:p w14:paraId="23694CF5" w14:textId="77777777" w:rsidR="006F5A73" w:rsidRDefault="00910A06">
      <w:pPr>
        <w:spacing w:after="18" w:line="259" w:lineRule="auto"/>
        <w:ind w:left="452" w:right="0" w:firstLine="0"/>
        <w:jc w:val="left"/>
      </w:pPr>
      <w:r>
        <w:t xml:space="preserve"> </w:t>
      </w:r>
    </w:p>
    <w:p w14:paraId="19BA0549" w14:textId="77777777" w:rsidR="006F5A73" w:rsidRDefault="002E16FA">
      <w:pPr>
        <w:pStyle w:val="Heading4"/>
        <w:ind w:left="87" w:right="96"/>
      </w:pPr>
      <w:r>
        <w:t xml:space="preserve">10.10.5 </w:t>
      </w:r>
      <w:r>
        <w:rPr>
          <w:b w:val="0"/>
        </w:rPr>
        <w:t>Disposal</w:t>
      </w:r>
      <w:r w:rsidR="00910A06">
        <w:t xml:space="preserve"> to Employees  </w:t>
      </w:r>
    </w:p>
    <w:p w14:paraId="1069706E" w14:textId="77777777" w:rsidR="006F5A73" w:rsidRDefault="00910A06">
      <w:pPr>
        <w:numPr>
          <w:ilvl w:val="0"/>
          <w:numId w:val="137"/>
        </w:numPr>
        <w:ind w:right="101" w:hanging="360"/>
      </w:pPr>
      <w:r>
        <w:t xml:space="preserve">Disposal to employees and board </w:t>
      </w:r>
      <w:r w:rsidR="002E16FA">
        <w:t>members shall</w:t>
      </w:r>
      <w:r>
        <w:t xml:space="preserve"> be as provided for under Regulation 202.  </w:t>
      </w:r>
    </w:p>
    <w:p w14:paraId="380AD433" w14:textId="77777777" w:rsidR="006F5A73" w:rsidRDefault="00910A06">
      <w:pPr>
        <w:numPr>
          <w:ilvl w:val="0"/>
          <w:numId w:val="137"/>
        </w:numPr>
        <w:ind w:right="101" w:hanging="360"/>
      </w:pPr>
      <w:r>
        <w:t xml:space="preserve">Where the employee is in the possession of the stores or equipment to be disposed of, will be given the first priority to purchase the item.  </w:t>
      </w:r>
    </w:p>
    <w:p w14:paraId="127B70C3" w14:textId="77777777" w:rsidR="006F5A73" w:rsidRDefault="00910A06">
      <w:pPr>
        <w:numPr>
          <w:ilvl w:val="0"/>
          <w:numId w:val="137"/>
        </w:numPr>
        <w:ind w:right="101" w:hanging="360"/>
      </w:pPr>
      <w:r>
        <w:t xml:space="preserve">Items that may be disposed to employees may include laptops, phones and iPad. </w:t>
      </w:r>
    </w:p>
    <w:p w14:paraId="24A1A037" w14:textId="77777777" w:rsidR="006F5A73" w:rsidRDefault="00910A06">
      <w:pPr>
        <w:numPr>
          <w:ilvl w:val="0"/>
          <w:numId w:val="137"/>
        </w:numPr>
        <w:ind w:right="101" w:hanging="360"/>
      </w:pPr>
      <w:r>
        <w:t xml:space="preserve">All disposals to employees shall be reported to PPRA within 14 days. </w:t>
      </w:r>
    </w:p>
    <w:p w14:paraId="678C1A5F" w14:textId="77777777" w:rsidR="006F5A73" w:rsidRDefault="00910A06">
      <w:pPr>
        <w:spacing w:after="18" w:line="259" w:lineRule="auto"/>
        <w:ind w:left="812" w:right="0" w:firstLine="0"/>
        <w:jc w:val="left"/>
      </w:pPr>
      <w:r>
        <w:t xml:space="preserve"> </w:t>
      </w:r>
    </w:p>
    <w:p w14:paraId="04DC97CA" w14:textId="77777777" w:rsidR="006F5A73" w:rsidRDefault="00910A06">
      <w:pPr>
        <w:pStyle w:val="Heading4"/>
        <w:ind w:right="96"/>
      </w:pPr>
      <w:r>
        <w:t>10.10.6</w:t>
      </w:r>
      <w:r>
        <w:rPr>
          <w:b w:val="0"/>
        </w:rPr>
        <w:t xml:space="preserve">     </w:t>
      </w:r>
      <w:r>
        <w:t xml:space="preserve">Disposal through Donations </w:t>
      </w:r>
    </w:p>
    <w:p w14:paraId="1DB7DBBA" w14:textId="77777777" w:rsidR="006F5A73" w:rsidRDefault="00910A06">
      <w:pPr>
        <w:numPr>
          <w:ilvl w:val="0"/>
          <w:numId w:val="138"/>
        </w:numPr>
        <w:ind w:right="101" w:hanging="360"/>
      </w:pPr>
      <w:r>
        <w:t xml:space="preserve">The disposal committee shall justify disposal through donations when preparing the disposal recommendations to the (AO) </w:t>
      </w:r>
    </w:p>
    <w:p w14:paraId="31754304" w14:textId="77777777" w:rsidR="006F5A73" w:rsidRDefault="00910A06">
      <w:pPr>
        <w:numPr>
          <w:ilvl w:val="0"/>
          <w:numId w:val="138"/>
        </w:numPr>
        <w:ind w:right="101" w:hanging="360"/>
      </w:pPr>
      <w:r>
        <w:t xml:space="preserve">The justification shall emanate from the combination of the need of Authority to dispose of the stores, assets or equipment and of a disposal requirement where the stores, assets or equipment and the immediate need for replacement. </w:t>
      </w:r>
    </w:p>
    <w:p w14:paraId="7A98BF20" w14:textId="77777777" w:rsidR="006F5A73" w:rsidRDefault="00910A06">
      <w:pPr>
        <w:numPr>
          <w:ilvl w:val="0"/>
          <w:numId w:val="138"/>
        </w:numPr>
        <w:ind w:right="101" w:hanging="360"/>
      </w:pPr>
      <w:r>
        <w:t xml:space="preserve">The institution(s) to benefit from donations must be identified based on need basis and shall be approved by (AO) through the annual disposal plan; </w:t>
      </w:r>
    </w:p>
    <w:p w14:paraId="50E92430" w14:textId="77777777" w:rsidR="006F5A73" w:rsidRDefault="00910A06">
      <w:pPr>
        <w:numPr>
          <w:ilvl w:val="0"/>
          <w:numId w:val="138"/>
        </w:numPr>
        <w:spacing w:after="484"/>
        <w:ind w:right="101" w:hanging="360"/>
      </w:pPr>
      <w:r>
        <w:t xml:space="preserve">Such donations can only be done once to a particular institution unless the donations are under the CSR policy of </w:t>
      </w:r>
      <w:r w:rsidR="00E10DA9">
        <w:t>KIPRE</w:t>
      </w:r>
    </w:p>
    <w:p w14:paraId="1B1E1F21" w14:textId="77777777" w:rsidR="006F5A73" w:rsidRDefault="00910A06">
      <w:pPr>
        <w:pStyle w:val="Heading3"/>
        <w:spacing w:after="129"/>
        <w:ind w:left="87" w:right="96"/>
      </w:pPr>
      <w:bookmarkStart w:id="109" w:name="_Toc155606224"/>
      <w:r>
        <w:lastRenderedPageBreak/>
        <w:t>10.11 Disposal Report</w:t>
      </w:r>
      <w:bookmarkEnd w:id="109"/>
      <w:r>
        <w:t xml:space="preserve"> </w:t>
      </w:r>
    </w:p>
    <w:p w14:paraId="6D9CF8B9" w14:textId="77777777" w:rsidR="006F5A73" w:rsidRDefault="00910A06">
      <w:pPr>
        <w:spacing w:after="123"/>
        <w:ind w:left="812" w:right="101"/>
      </w:pPr>
      <w:r>
        <w:t xml:space="preserve">The Director SCM shall prepare a quarterly report on implementation of the annual asset disposal plan and submit it to the (AO) </w:t>
      </w:r>
    </w:p>
    <w:p w14:paraId="39FEB2D7" w14:textId="77777777" w:rsidR="006F5A73" w:rsidRDefault="00910A06">
      <w:pPr>
        <w:spacing w:after="138" w:line="259" w:lineRule="auto"/>
        <w:ind w:left="92" w:right="0" w:firstLine="0"/>
        <w:jc w:val="left"/>
      </w:pPr>
      <w:r>
        <w:t xml:space="preserve"> </w:t>
      </w:r>
    </w:p>
    <w:p w14:paraId="7B1FAFA7" w14:textId="77777777" w:rsidR="006F5A73" w:rsidRDefault="00910A06">
      <w:pPr>
        <w:spacing w:after="142" w:line="259" w:lineRule="auto"/>
        <w:ind w:left="92" w:right="0" w:firstLine="0"/>
        <w:jc w:val="left"/>
      </w:pPr>
      <w:r>
        <w:t xml:space="preserve"> </w:t>
      </w:r>
    </w:p>
    <w:p w14:paraId="09A299CD" w14:textId="77777777" w:rsidR="006F5A73" w:rsidRDefault="00910A06">
      <w:pPr>
        <w:spacing w:after="138" w:line="259" w:lineRule="auto"/>
        <w:ind w:left="92" w:right="0" w:firstLine="0"/>
        <w:jc w:val="left"/>
      </w:pPr>
      <w:r>
        <w:t xml:space="preserve"> </w:t>
      </w:r>
    </w:p>
    <w:p w14:paraId="3DF2F1F7" w14:textId="77777777" w:rsidR="006F5A73" w:rsidRDefault="00910A06">
      <w:pPr>
        <w:spacing w:after="139" w:line="259" w:lineRule="auto"/>
        <w:ind w:left="92" w:right="0" w:firstLine="0"/>
        <w:jc w:val="left"/>
      </w:pPr>
      <w:r>
        <w:t xml:space="preserve"> </w:t>
      </w:r>
    </w:p>
    <w:p w14:paraId="2C3955D1" w14:textId="77777777" w:rsidR="006F5A73" w:rsidRDefault="00910A06">
      <w:pPr>
        <w:spacing w:after="142" w:line="259" w:lineRule="auto"/>
        <w:ind w:left="92" w:right="0" w:firstLine="0"/>
        <w:jc w:val="left"/>
      </w:pPr>
      <w:r>
        <w:t xml:space="preserve"> </w:t>
      </w:r>
    </w:p>
    <w:p w14:paraId="2E9DF889" w14:textId="77777777" w:rsidR="006F5A73" w:rsidRDefault="00910A06">
      <w:pPr>
        <w:spacing w:after="138" w:line="259" w:lineRule="auto"/>
        <w:ind w:left="92" w:right="0" w:firstLine="0"/>
        <w:jc w:val="left"/>
      </w:pPr>
      <w:r>
        <w:t xml:space="preserve"> </w:t>
      </w:r>
    </w:p>
    <w:p w14:paraId="7D546FCA" w14:textId="77777777" w:rsidR="006F5A73" w:rsidRDefault="00910A06">
      <w:pPr>
        <w:spacing w:after="138" w:line="259" w:lineRule="auto"/>
        <w:ind w:left="92" w:right="0" w:firstLine="0"/>
        <w:jc w:val="left"/>
      </w:pPr>
      <w:r>
        <w:t xml:space="preserve"> </w:t>
      </w:r>
    </w:p>
    <w:p w14:paraId="2B519849" w14:textId="77777777" w:rsidR="006F5A73" w:rsidRDefault="00910A06">
      <w:pPr>
        <w:spacing w:after="142" w:line="259" w:lineRule="auto"/>
        <w:ind w:left="92" w:right="0" w:firstLine="0"/>
        <w:jc w:val="left"/>
      </w:pPr>
      <w:r>
        <w:t xml:space="preserve"> </w:t>
      </w:r>
    </w:p>
    <w:p w14:paraId="744C04C1" w14:textId="77777777" w:rsidR="006F5A73" w:rsidRDefault="00910A06">
      <w:pPr>
        <w:spacing w:after="138" w:line="259" w:lineRule="auto"/>
        <w:ind w:left="92" w:right="0" w:firstLine="0"/>
        <w:jc w:val="left"/>
      </w:pPr>
      <w:r>
        <w:t xml:space="preserve"> </w:t>
      </w:r>
    </w:p>
    <w:p w14:paraId="235F50F5" w14:textId="77777777" w:rsidR="006F5A73" w:rsidRDefault="00910A06">
      <w:pPr>
        <w:spacing w:after="142" w:line="259" w:lineRule="auto"/>
        <w:ind w:left="92" w:right="0" w:firstLine="0"/>
        <w:jc w:val="left"/>
      </w:pPr>
      <w:r>
        <w:t xml:space="preserve"> </w:t>
      </w:r>
    </w:p>
    <w:p w14:paraId="1AB18FC3" w14:textId="77777777" w:rsidR="006F5A73" w:rsidRDefault="00910A06">
      <w:pPr>
        <w:spacing w:after="138" w:line="259" w:lineRule="auto"/>
        <w:ind w:left="92" w:right="0" w:firstLine="0"/>
        <w:jc w:val="left"/>
      </w:pPr>
      <w:r>
        <w:t xml:space="preserve"> </w:t>
      </w:r>
    </w:p>
    <w:p w14:paraId="28E4EDA1" w14:textId="77777777" w:rsidR="006F5A73" w:rsidRDefault="00910A06">
      <w:pPr>
        <w:spacing w:after="138" w:line="259" w:lineRule="auto"/>
        <w:ind w:left="92" w:right="0" w:firstLine="0"/>
        <w:jc w:val="left"/>
      </w:pPr>
      <w:r>
        <w:t xml:space="preserve"> </w:t>
      </w:r>
    </w:p>
    <w:p w14:paraId="717CFF65" w14:textId="77777777" w:rsidR="006F5A73" w:rsidRDefault="00910A06">
      <w:pPr>
        <w:spacing w:after="142" w:line="259" w:lineRule="auto"/>
        <w:ind w:left="92" w:right="0" w:firstLine="0"/>
        <w:jc w:val="left"/>
      </w:pPr>
      <w:r>
        <w:t xml:space="preserve"> </w:t>
      </w:r>
    </w:p>
    <w:p w14:paraId="635EB196" w14:textId="77777777" w:rsidR="006F5A73" w:rsidRDefault="00910A06">
      <w:pPr>
        <w:spacing w:after="138" w:line="259" w:lineRule="auto"/>
        <w:ind w:left="92" w:right="0" w:firstLine="0"/>
        <w:jc w:val="left"/>
      </w:pPr>
      <w:r>
        <w:t xml:space="preserve"> </w:t>
      </w:r>
    </w:p>
    <w:p w14:paraId="42CFB6E9" w14:textId="77777777" w:rsidR="006F5A73" w:rsidRDefault="00910A06">
      <w:pPr>
        <w:spacing w:after="138" w:line="259" w:lineRule="auto"/>
        <w:ind w:left="92" w:right="0" w:firstLine="0"/>
        <w:jc w:val="left"/>
      </w:pPr>
      <w:r>
        <w:t xml:space="preserve"> </w:t>
      </w:r>
    </w:p>
    <w:p w14:paraId="35A8E64E" w14:textId="77777777" w:rsidR="006F5A73" w:rsidRDefault="00910A06">
      <w:pPr>
        <w:spacing w:after="142" w:line="259" w:lineRule="auto"/>
        <w:ind w:left="92" w:right="0" w:firstLine="0"/>
        <w:jc w:val="left"/>
      </w:pPr>
      <w:r>
        <w:t xml:space="preserve"> </w:t>
      </w:r>
    </w:p>
    <w:p w14:paraId="2B981A20" w14:textId="77777777" w:rsidR="006F5A73" w:rsidRDefault="00910A06">
      <w:pPr>
        <w:spacing w:after="138" w:line="259" w:lineRule="auto"/>
        <w:ind w:left="92" w:right="0" w:firstLine="0"/>
        <w:jc w:val="left"/>
      </w:pPr>
      <w:r>
        <w:t xml:space="preserve"> </w:t>
      </w:r>
    </w:p>
    <w:p w14:paraId="052F04A9" w14:textId="77777777" w:rsidR="006F5A73" w:rsidRDefault="006F5A73" w:rsidP="002E16FA">
      <w:pPr>
        <w:spacing w:after="138" w:line="259" w:lineRule="auto"/>
        <w:ind w:left="92" w:right="0" w:firstLine="0"/>
        <w:jc w:val="left"/>
      </w:pPr>
    </w:p>
    <w:p w14:paraId="77D2825C" w14:textId="77777777" w:rsidR="006F5A73" w:rsidRDefault="00910A06">
      <w:pPr>
        <w:spacing w:after="0" w:line="259" w:lineRule="auto"/>
        <w:ind w:left="92" w:right="0" w:firstLine="0"/>
        <w:jc w:val="left"/>
        <w:rPr>
          <w:b/>
        </w:rPr>
      </w:pPr>
      <w:r>
        <w:rPr>
          <w:b/>
        </w:rPr>
        <w:t xml:space="preserve"> </w:t>
      </w:r>
    </w:p>
    <w:p w14:paraId="61E001C0" w14:textId="77777777" w:rsidR="00D40B4D" w:rsidRDefault="00D40B4D">
      <w:pPr>
        <w:spacing w:after="0" w:line="259" w:lineRule="auto"/>
        <w:ind w:left="92" w:right="0" w:firstLine="0"/>
        <w:jc w:val="left"/>
      </w:pPr>
    </w:p>
    <w:p w14:paraId="69B0062D" w14:textId="77777777" w:rsidR="00D40B4D" w:rsidRDefault="00D40B4D">
      <w:pPr>
        <w:spacing w:after="0" w:line="259" w:lineRule="auto"/>
        <w:ind w:left="92" w:right="0" w:firstLine="0"/>
        <w:jc w:val="left"/>
      </w:pPr>
    </w:p>
    <w:p w14:paraId="20E9EDFA" w14:textId="77777777" w:rsidR="00D40B4D" w:rsidRDefault="00D40B4D">
      <w:pPr>
        <w:spacing w:after="0" w:line="259" w:lineRule="auto"/>
        <w:ind w:left="92" w:right="0" w:firstLine="0"/>
        <w:jc w:val="left"/>
      </w:pPr>
    </w:p>
    <w:p w14:paraId="495B4C70" w14:textId="77777777" w:rsidR="00D40B4D" w:rsidRDefault="00D40B4D">
      <w:pPr>
        <w:spacing w:after="0" w:line="259" w:lineRule="auto"/>
        <w:ind w:left="92" w:right="0" w:firstLine="0"/>
        <w:jc w:val="left"/>
      </w:pPr>
    </w:p>
    <w:p w14:paraId="4E903C81" w14:textId="77777777" w:rsidR="00D40B4D" w:rsidRDefault="00D40B4D">
      <w:pPr>
        <w:spacing w:after="0" w:line="259" w:lineRule="auto"/>
        <w:ind w:left="92" w:right="0" w:firstLine="0"/>
        <w:jc w:val="left"/>
      </w:pPr>
    </w:p>
    <w:p w14:paraId="0E6DF636" w14:textId="77777777" w:rsidR="00D40B4D" w:rsidRDefault="00D40B4D">
      <w:pPr>
        <w:spacing w:after="0" w:line="259" w:lineRule="auto"/>
        <w:ind w:left="92" w:right="0" w:firstLine="0"/>
        <w:jc w:val="left"/>
      </w:pPr>
    </w:p>
    <w:p w14:paraId="2B8B24D3" w14:textId="77777777" w:rsidR="00D40B4D" w:rsidRDefault="00D40B4D">
      <w:pPr>
        <w:spacing w:after="0" w:line="259" w:lineRule="auto"/>
        <w:ind w:left="92" w:right="0" w:firstLine="0"/>
        <w:jc w:val="left"/>
      </w:pPr>
    </w:p>
    <w:p w14:paraId="141076C4" w14:textId="77777777" w:rsidR="00D40B4D" w:rsidRDefault="00D40B4D">
      <w:pPr>
        <w:spacing w:after="0" w:line="259" w:lineRule="auto"/>
        <w:ind w:left="92" w:right="0" w:firstLine="0"/>
        <w:jc w:val="left"/>
      </w:pPr>
    </w:p>
    <w:p w14:paraId="56A8F4F3" w14:textId="77777777" w:rsidR="00D40B4D" w:rsidRDefault="00D40B4D">
      <w:pPr>
        <w:spacing w:after="0" w:line="259" w:lineRule="auto"/>
        <w:ind w:left="92" w:right="0" w:firstLine="0"/>
        <w:jc w:val="left"/>
      </w:pPr>
    </w:p>
    <w:p w14:paraId="2AC9ED83" w14:textId="77777777" w:rsidR="00D40B4D" w:rsidRDefault="00D40B4D">
      <w:pPr>
        <w:spacing w:after="0" w:line="259" w:lineRule="auto"/>
        <w:ind w:left="92" w:right="0" w:firstLine="0"/>
        <w:jc w:val="left"/>
      </w:pPr>
    </w:p>
    <w:p w14:paraId="1FA98F43" w14:textId="77777777" w:rsidR="00D40B4D" w:rsidRDefault="00D40B4D">
      <w:pPr>
        <w:spacing w:after="0" w:line="259" w:lineRule="auto"/>
        <w:ind w:left="92" w:right="0" w:firstLine="0"/>
        <w:jc w:val="left"/>
      </w:pPr>
    </w:p>
    <w:p w14:paraId="46E9BA8E" w14:textId="77777777" w:rsidR="006F5A73" w:rsidRDefault="00910A06">
      <w:pPr>
        <w:pStyle w:val="Heading2"/>
        <w:spacing w:after="1"/>
        <w:ind w:right="10"/>
      </w:pPr>
      <w:bookmarkStart w:id="110" w:name="_Toc155606225"/>
      <w:r>
        <w:lastRenderedPageBreak/>
        <w:t>CHAPTER ELEVEN</w:t>
      </w:r>
      <w:r w:rsidR="002F62D5">
        <w:t>:</w:t>
      </w:r>
      <w:r>
        <w:t xml:space="preserve"> RECORDS MANAGEMENT</w:t>
      </w:r>
      <w:bookmarkEnd w:id="110"/>
      <w:r>
        <w:t xml:space="preserve"> </w:t>
      </w:r>
    </w:p>
    <w:p w14:paraId="0FA6C2CA" w14:textId="77777777" w:rsidR="006F5A73" w:rsidRDefault="00910A06">
      <w:pPr>
        <w:spacing w:after="18" w:line="259" w:lineRule="auto"/>
        <w:ind w:left="92" w:right="0" w:firstLine="0"/>
        <w:jc w:val="left"/>
      </w:pPr>
      <w:r>
        <w:t xml:space="preserve"> </w:t>
      </w:r>
    </w:p>
    <w:p w14:paraId="0B8B73C3" w14:textId="77777777" w:rsidR="006F5A73" w:rsidRDefault="00910A06">
      <w:pPr>
        <w:pStyle w:val="Heading3"/>
        <w:ind w:left="87" w:right="96"/>
      </w:pPr>
      <w:bookmarkStart w:id="111" w:name="_Toc155606226"/>
      <w:r>
        <w:rPr>
          <w:b w:val="0"/>
        </w:rPr>
        <w:t xml:space="preserve">11.0    </w:t>
      </w:r>
      <w:r>
        <w:t>Introduction</w:t>
      </w:r>
      <w:bookmarkEnd w:id="111"/>
      <w:r>
        <w:t xml:space="preserve"> </w:t>
      </w:r>
    </w:p>
    <w:p w14:paraId="7FE4B20A" w14:textId="77777777" w:rsidR="006F5A73" w:rsidRDefault="00910A06">
      <w:pPr>
        <w:ind w:left="812" w:right="101"/>
      </w:pPr>
      <w:r>
        <w:t xml:space="preserve">Sound management of public procurement, asset disposal and contract records are a critical component for good governance, effective administration, transparency, accountability and delivery of quality services. Good records management entails the maintenance and retention of up-to-date, complete, accurate, reliable, secure and accessible records. </w:t>
      </w:r>
    </w:p>
    <w:p w14:paraId="038F1E4D" w14:textId="77777777" w:rsidR="006F5A73" w:rsidRDefault="00910A06">
      <w:pPr>
        <w:spacing w:after="23" w:line="259" w:lineRule="auto"/>
        <w:ind w:left="812" w:right="0" w:firstLine="0"/>
        <w:jc w:val="left"/>
      </w:pPr>
      <w:r>
        <w:t xml:space="preserve"> </w:t>
      </w:r>
    </w:p>
    <w:p w14:paraId="248A1C68" w14:textId="77777777" w:rsidR="006F5A73" w:rsidRDefault="00910A06">
      <w:pPr>
        <w:pStyle w:val="Heading3"/>
        <w:ind w:left="87" w:right="96"/>
      </w:pPr>
      <w:bookmarkStart w:id="112" w:name="_Toc155606227"/>
      <w:r>
        <w:t>11.1    Purpose</w:t>
      </w:r>
      <w:bookmarkEnd w:id="112"/>
      <w:r>
        <w:t xml:space="preserve"> </w:t>
      </w:r>
    </w:p>
    <w:p w14:paraId="6170909B" w14:textId="77777777" w:rsidR="006F5A73" w:rsidRDefault="00910A06">
      <w:pPr>
        <w:ind w:left="812" w:right="101"/>
      </w:pPr>
      <w:r>
        <w:t xml:space="preserve">The purpose is to ensure secure and keep safe all records of the procurement and disposal proceedings for purpose of referencing. For efficiency in record keeping, </w:t>
      </w:r>
      <w:r w:rsidR="00E10DA9">
        <w:t>KIPRE</w:t>
      </w:r>
      <w:r w:rsidR="00584B12">
        <w:t xml:space="preserve"> </w:t>
      </w:r>
      <w:r>
        <w:t xml:space="preserve">shall improvise e-documentation, however, the hard copies shall be maintained. </w:t>
      </w:r>
    </w:p>
    <w:p w14:paraId="36686772" w14:textId="77777777" w:rsidR="006F5A73" w:rsidRDefault="00910A06">
      <w:pPr>
        <w:spacing w:after="22" w:line="259" w:lineRule="auto"/>
        <w:ind w:left="812" w:right="0" w:firstLine="0"/>
        <w:jc w:val="left"/>
      </w:pPr>
      <w:r>
        <w:t xml:space="preserve"> </w:t>
      </w:r>
    </w:p>
    <w:p w14:paraId="5E5551C9" w14:textId="77777777" w:rsidR="006F5A73" w:rsidRDefault="00910A06">
      <w:pPr>
        <w:pStyle w:val="Heading3"/>
        <w:ind w:left="87" w:right="96"/>
      </w:pPr>
      <w:bookmarkStart w:id="113" w:name="_Toc155606228"/>
      <w:r>
        <w:t>11.2   Policy on Records Management</w:t>
      </w:r>
      <w:bookmarkEnd w:id="113"/>
      <w:r>
        <w:t xml:space="preserve"> </w:t>
      </w:r>
    </w:p>
    <w:p w14:paraId="0A2F6FE7" w14:textId="77777777" w:rsidR="006F5A73" w:rsidRDefault="00E10DA9">
      <w:pPr>
        <w:ind w:left="812" w:right="101"/>
      </w:pPr>
      <w:r>
        <w:t>KIPRE</w:t>
      </w:r>
      <w:r w:rsidR="00584B12">
        <w:t xml:space="preserve"> </w:t>
      </w:r>
      <w:r w:rsidR="00910A06">
        <w:t xml:space="preserve">shall maintain complete, accurate, authentic and accessible records pertaining to each procurement and contract management activity and transaction for a period of six years from the date of completion of the procurement proceeding.  </w:t>
      </w:r>
    </w:p>
    <w:p w14:paraId="58E4A943" w14:textId="77777777" w:rsidR="006F5A73" w:rsidRDefault="00910A06">
      <w:pPr>
        <w:spacing w:after="18" w:line="259" w:lineRule="auto"/>
        <w:ind w:left="92" w:right="0" w:firstLine="0"/>
        <w:jc w:val="left"/>
      </w:pPr>
      <w:r>
        <w:t xml:space="preserve"> </w:t>
      </w:r>
    </w:p>
    <w:p w14:paraId="573E5FF5" w14:textId="77777777" w:rsidR="006F5A73" w:rsidRDefault="00910A06">
      <w:pPr>
        <w:pStyle w:val="Heading3"/>
        <w:ind w:left="87" w:right="96"/>
      </w:pPr>
      <w:bookmarkStart w:id="114" w:name="_Toc155606229"/>
      <w:r>
        <w:t>11.3   Procurement Records</w:t>
      </w:r>
      <w:bookmarkEnd w:id="114"/>
      <w:r>
        <w:t xml:space="preserve"> </w:t>
      </w:r>
    </w:p>
    <w:p w14:paraId="0EF41412" w14:textId="77777777" w:rsidR="006F5A73" w:rsidRDefault="00910A06">
      <w:pPr>
        <w:numPr>
          <w:ilvl w:val="0"/>
          <w:numId w:val="139"/>
        </w:numPr>
        <w:ind w:right="101" w:hanging="268"/>
      </w:pPr>
      <w:r>
        <w:t xml:space="preserve">Director SCM shall keep records for each procurement and disposal proceedings as per the provisions of the </w:t>
      </w:r>
      <w:r>
        <w:rPr>
          <w:b/>
        </w:rPr>
        <w:t>Section 68</w:t>
      </w:r>
      <w:r>
        <w:t xml:space="preserve"> of the Act after resulting contract has been completed, or if no contract after the procurement process was terminated. </w:t>
      </w:r>
    </w:p>
    <w:p w14:paraId="44B2B6C1" w14:textId="77777777" w:rsidR="006F5A73" w:rsidRDefault="00910A06">
      <w:pPr>
        <w:numPr>
          <w:ilvl w:val="0"/>
          <w:numId w:val="139"/>
        </w:numPr>
        <w:ind w:right="101" w:hanging="268"/>
      </w:pPr>
      <w:r>
        <w:t xml:space="preserve">All procurement and disposal recording shall be maintained by the Procurement Office. </w:t>
      </w:r>
    </w:p>
    <w:p w14:paraId="1719D724" w14:textId="77777777" w:rsidR="006F5A73" w:rsidRDefault="00910A06">
      <w:pPr>
        <w:spacing w:after="18" w:line="259" w:lineRule="auto"/>
        <w:ind w:left="92" w:right="0" w:firstLine="0"/>
        <w:jc w:val="left"/>
      </w:pPr>
      <w:r>
        <w:t xml:space="preserve"> </w:t>
      </w:r>
    </w:p>
    <w:p w14:paraId="555F4F6D" w14:textId="77777777" w:rsidR="006F5A73" w:rsidRDefault="00910A06">
      <w:pPr>
        <w:pStyle w:val="Heading4"/>
        <w:ind w:left="87" w:right="96"/>
      </w:pPr>
      <w:r>
        <w:t xml:space="preserve">11.3.1 Requirements of procurement Tender/Quotation File </w:t>
      </w:r>
    </w:p>
    <w:p w14:paraId="4476F026" w14:textId="77777777" w:rsidR="006F5A73" w:rsidRDefault="00910A06">
      <w:pPr>
        <w:ind w:left="105" w:right="101"/>
      </w:pPr>
      <w:r>
        <w:t xml:space="preserve">            A tender / quotation file shall include but not limited to: - </w:t>
      </w:r>
    </w:p>
    <w:p w14:paraId="21E7BCB2" w14:textId="77777777" w:rsidR="006F5A73" w:rsidRDefault="00910A06">
      <w:pPr>
        <w:numPr>
          <w:ilvl w:val="0"/>
          <w:numId w:val="140"/>
        </w:numPr>
        <w:ind w:right="101" w:hanging="361"/>
      </w:pPr>
      <w:r>
        <w:t xml:space="preserve">Approved purchase requisition from user department; </w:t>
      </w:r>
    </w:p>
    <w:p w14:paraId="523EB8CD" w14:textId="77777777" w:rsidR="006F5A73" w:rsidRDefault="00910A06">
      <w:pPr>
        <w:numPr>
          <w:ilvl w:val="0"/>
          <w:numId w:val="140"/>
        </w:numPr>
        <w:ind w:right="101" w:hanging="361"/>
      </w:pPr>
      <w:r>
        <w:t xml:space="preserve">Feasibility studies and surveys carried out by </w:t>
      </w:r>
      <w:r w:rsidR="00E10DA9">
        <w:t>KIPRE</w:t>
      </w:r>
      <w:r w:rsidR="00584B12">
        <w:t xml:space="preserve"> </w:t>
      </w:r>
      <w:r>
        <w:t xml:space="preserve">where applicable; </w:t>
      </w:r>
    </w:p>
    <w:p w14:paraId="4B447CE5" w14:textId="77777777" w:rsidR="006F5A73" w:rsidRDefault="00910A06">
      <w:pPr>
        <w:numPr>
          <w:ilvl w:val="0"/>
          <w:numId w:val="140"/>
        </w:numPr>
        <w:ind w:right="101" w:hanging="361"/>
      </w:pPr>
      <w:r>
        <w:t xml:space="preserve">Market survey report; </w:t>
      </w:r>
    </w:p>
    <w:p w14:paraId="1D7830AA" w14:textId="77777777" w:rsidR="006F5A73" w:rsidRDefault="00910A06">
      <w:pPr>
        <w:numPr>
          <w:ilvl w:val="0"/>
          <w:numId w:val="140"/>
        </w:numPr>
        <w:ind w:right="101" w:hanging="361"/>
      </w:pPr>
      <w:r>
        <w:t xml:space="preserve">Copy of approved procurement plan; </w:t>
      </w:r>
    </w:p>
    <w:p w14:paraId="26EFAA93" w14:textId="77777777" w:rsidR="006F5A73" w:rsidRDefault="00910A06">
      <w:pPr>
        <w:numPr>
          <w:ilvl w:val="0"/>
          <w:numId w:val="140"/>
        </w:numPr>
        <w:ind w:right="101" w:hanging="361"/>
      </w:pPr>
      <w:r>
        <w:t xml:space="preserve">Authority to advertise or publish where applicable; </w:t>
      </w:r>
    </w:p>
    <w:p w14:paraId="536F8173" w14:textId="77777777" w:rsidR="006F5A73" w:rsidRDefault="00910A06">
      <w:pPr>
        <w:numPr>
          <w:ilvl w:val="0"/>
          <w:numId w:val="140"/>
        </w:numPr>
        <w:ind w:right="101" w:hanging="361"/>
      </w:pPr>
      <w:r>
        <w:t xml:space="preserve">Copy of tender document; </w:t>
      </w:r>
    </w:p>
    <w:p w14:paraId="77C5ED85" w14:textId="77777777" w:rsidR="006F5A73" w:rsidRDefault="00910A06">
      <w:pPr>
        <w:numPr>
          <w:ilvl w:val="0"/>
          <w:numId w:val="140"/>
        </w:numPr>
        <w:ind w:right="101" w:hanging="361"/>
      </w:pPr>
      <w:r>
        <w:t xml:space="preserve">A copy of the tender advertisement as it appeared in the newspapers or evidence of publishing in the dedicated government portal and website where applicable; </w:t>
      </w:r>
    </w:p>
    <w:p w14:paraId="7F35F1DC" w14:textId="77777777" w:rsidR="006F5A73" w:rsidRDefault="00910A06">
      <w:pPr>
        <w:numPr>
          <w:ilvl w:val="0"/>
          <w:numId w:val="140"/>
        </w:numPr>
        <w:ind w:right="101" w:hanging="361"/>
      </w:pPr>
      <w:r>
        <w:t xml:space="preserve">Appointment letter of the tender opening committee; </w:t>
      </w:r>
    </w:p>
    <w:p w14:paraId="538C9083" w14:textId="77777777" w:rsidR="006F5A73" w:rsidRDefault="00910A06">
      <w:pPr>
        <w:numPr>
          <w:ilvl w:val="0"/>
          <w:numId w:val="140"/>
        </w:numPr>
        <w:ind w:right="101" w:hanging="361"/>
      </w:pPr>
      <w:r>
        <w:t xml:space="preserve">Tender opening committee minutes; </w:t>
      </w:r>
    </w:p>
    <w:p w14:paraId="5290DAB7" w14:textId="77777777" w:rsidR="006F5A73" w:rsidRDefault="00910A06">
      <w:pPr>
        <w:numPr>
          <w:ilvl w:val="0"/>
          <w:numId w:val="140"/>
        </w:numPr>
        <w:ind w:right="101" w:hanging="361"/>
      </w:pPr>
      <w:r>
        <w:t xml:space="preserve">Appointment letter for tender evaluation committee; </w:t>
      </w:r>
    </w:p>
    <w:p w14:paraId="1A237241" w14:textId="77777777" w:rsidR="006F5A73" w:rsidRDefault="00910A06">
      <w:pPr>
        <w:numPr>
          <w:ilvl w:val="0"/>
          <w:numId w:val="140"/>
        </w:numPr>
        <w:ind w:right="101" w:hanging="361"/>
      </w:pPr>
      <w:r>
        <w:lastRenderedPageBreak/>
        <w:t xml:space="preserve">Minutes of the evaluation committee, evaluation summaries (or reports) and recommendation for award; </w:t>
      </w:r>
    </w:p>
    <w:p w14:paraId="5CE2DDEF" w14:textId="77777777" w:rsidR="006F5A73" w:rsidRDefault="00910A06">
      <w:pPr>
        <w:numPr>
          <w:ilvl w:val="0"/>
          <w:numId w:val="140"/>
        </w:numPr>
        <w:ind w:right="101" w:hanging="361"/>
      </w:pPr>
      <w:r>
        <w:t xml:space="preserve">Any negotiation records where applicable; </w:t>
      </w:r>
    </w:p>
    <w:p w14:paraId="06690E1E" w14:textId="77777777" w:rsidR="006F5A73" w:rsidRDefault="00910A06">
      <w:pPr>
        <w:numPr>
          <w:ilvl w:val="0"/>
          <w:numId w:val="140"/>
        </w:numPr>
        <w:ind w:right="101" w:hanging="361"/>
      </w:pPr>
      <w:r>
        <w:t xml:space="preserve">Professional opinion; </w:t>
      </w:r>
    </w:p>
    <w:p w14:paraId="074F44C8" w14:textId="77777777" w:rsidR="006F5A73" w:rsidRDefault="00910A06">
      <w:pPr>
        <w:numPr>
          <w:ilvl w:val="0"/>
          <w:numId w:val="140"/>
        </w:numPr>
        <w:ind w:right="101" w:hanging="361"/>
      </w:pPr>
      <w:r>
        <w:t xml:space="preserve">Copies of the notice of termination of procurement proceedings to the bidders where applicable; </w:t>
      </w:r>
    </w:p>
    <w:p w14:paraId="070E62C2" w14:textId="77777777" w:rsidR="006F5A73" w:rsidRDefault="00910A06">
      <w:pPr>
        <w:numPr>
          <w:ilvl w:val="0"/>
          <w:numId w:val="140"/>
        </w:numPr>
        <w:ind w:right="101" w:hanging="361"/>
      </w:pPr>
      <w:r>
        <w:t xml:space="preserve">Copy of termination report to the Authority where applicable; </w:t>
      </w:r>
    </w:p>
    <w:p w14:paraId="4DEF657F" w14:textId="77777777" w:rsidR="006F5A73" w:rsidRDefault="00910A06">
      <w:pPr>
        <w:numPr>
          <w:ilvl w:val="0"/>
          <w:numId w:val="140"/>
        </w:numPr>
        <w:ind w:right="101" w:hanging="361"/>
      </w:pPr>
      <w:r>
        <w:t xml:space="preserve">Notification Letter of tender award to the successful and unsuccessful bidders; </w:t>
      </w:r>
    </w:p>
    <w:p w14:paraId="74159BBD" w14:textId="77777777" w:rsidR="006F5A73" w:rsidRDefault="00910A06">
      <w:pPr>
        <w:numPr>
          <w:ilvl w:val="0"/>
          <w:numId w:val="140"/>
        </w:numPr>
        <w:ind w:right="101" w:hanging="361"/>
      </w:pPr>
      <w:r>
        <w:t xml:space="preserve">Letter of acceptance by the winning bidder; </w:t>
      </w:r>
    </w:p>
    <w:p w14:paraId="7C04A35C" w14:textId="77777777" w:rsidR="006F5A73" w:rsidRDefault="00910A06">
      <w:pPr>
        <w:numPr>
          <w:ilvl w:val="0"/>
          <w:numId w:val="140"/>
        </w:numPr>
        <w:ind w:right="101" w:hanging="361"/>
      </w:pPr>
      <w:r>
        <w:t xml:space="preserve">Copy of Performance bond where applicable; </w:t>
      </w:r>
    </w:p>
    <w:p w14:paraId="58FBEA72" w14:textId="77777777" w:rsidR="006F5A73" w:rsidRDefault="00910A06">
      <w:pPr>
        <w:numPr>
          <w:ilvl w:val="0"/>
          <w:numId w:val="140"/>
        </w:numPr>
        <w:ind w:right="101" w:hanging="361"/>
      </w:pPr>
      <w:r>
        <w:t xml:space="preserve">Contract agreement signed by the supplier and the (AO) where applicable; </w:t>
      </w:r>
    </w:p>
    <w:p w14:paraId="535DF227" w14:textId="77777777" w:rsidR="006F5A73" w:rsidRDefault="00910A06">
      <w:pPr>
        <w:numPr>
          <w:ilvl w:val="0"/>
          <w:numId w:val="140"/>
        </w:numPr>
        <w:ind w:right="101" w:hanging="361"/>
      </w:pPr>
      <w:r>
        <w:t xml:space="preserve">LPO/LSO signed by authorized persons and by the supplier; </w:t>
      </w:r>
    </w:p>
    <w:p w14:paraId="561F9ABB" w14:textId="77777777" w:rsidR="006F5A73" w:rsidRDefault="00910A06">
      <w:pPr>
        <w:numPr>
          <w:ilvl w:val="0"/>
          <w:numId w:val="140"/>
        </w:numPr>
        <w:ind w:right="101" w:hanging="361"/>
      </w:pPr>
      <w:r>
        <w:t xml:space="preserve">Copy of delivery note and Goods Receipt Note signed by authorized person; </w:t>
      </w:r>
    </w:p>
    <w:p w14:paraId="157FEC9A" w14:textId="77777777" w:rsidR="006F5A73" w:rsidRDefault="00910A06">
      <w:pPr>
        <w:numPr>
          <w:ilvl w:val="0"/>
          <w:numId w:val="140"/>
        </w:numPr>
        <w:ind w:right="101" w:hanging="361"/>
      </w:pPr>
      <w:r>
        <w:t xml:space="preserve">Inspection and acceptance committee certificate; </w:t>
      </w:r>
    </w:p>
    <w:p w14:paraId="67A47C4D" w14:textId="77777777" w:rsidR="006F5A73" w:rsidRDefault="00910A06">
      <w:pPr>
        <w:numPr>
          <w:ilvl w:val="0"/>
          <w:numId w:val="140"/>
        </w:numPr>
        <w:ind w:right="101" w:hanging="361"/>
      </w:pPr>
      <w:r>
        <w:t xml:space="preserve">Copy of the certified invoice; </w:t>
      </w:r>
    </w:p>
    <w:p w14:paraId="2C418432" w14:textId="77777777" w:rsidR="006F5A73" w:rsidRDefault="00910A06">
      <w:pPr>
        <w:numPr>
          <w:ilvl w:val="0"/>
          <w:numId w:val="140"/>
        </w:numPr>
        <w:ind w:right="101" w:hanging="361"/>
      </w:pPr>
      <w:r>
        <w:t xml:space="preserve">Copy of the payment voucher and remittance advise; </w:t>
      </w:r>
    </w:p>
    <w:p w14:paraId="68792D0E" w14:textId="77777777" w:rsidR="006F5A73" w:rsidRDefault="00910A06">
      <w:pPr>
        <w:numPr>
          <w:ilvl w:val="0"/>
          <w:numId w:val="140"/>
        </w:numPr>
        <w:ind w:right="101" w:hanging="361"/>
      </w:pPr>
      <w:r>
        <w:t xml:space="preserve">Contract Implementation Team/ Technical expert recommendation for variation where applicable; and </w:t>
      </w:r>
    </w:p>
    <w:p w14:paraId="0BC26973" w14:textId="77777777" w:rsidR="006F5A73" w:rsidRDefault="00910A06">
      <w:pPr>
        <w:numPr>
          <w:ilvl w:val="0"/>
          <w:numId w:val="140"/>
        </w:numPr>
        <w:ind w:right="101" w:hanging="361"/>
      </w:pPr>
      <w:r>
        <w:t xml:space="preserve">Professional opinion approving contract variations or contract termination where applicable. </w:t>
      </w:r>
    </w:p>
    <w:p w14:paraId="3C5421D1" w14:textId="77777777" w:rsidR="006F5A73" w:rsidRDefault="00910A06">
      <w:pPr>
        <w:spacing w:after="23" w:line="259" w:lineRule="auto"/>
        <w:ind w:left="92" w:right="0" w:firstLine="0"/>
        <w:jc w:val="left"/>
      </w:pPr>
      <w:r>
        <w:t xml:space="preserve"> </w:t>
      </w:r>
    </w:p>
    <w:p w14:paraId="02A21BE2" w14:textId="77777777" w:rsidR="006F5A73" w:rsidRDefault="00910A06">
      <w:pPr>
        <w:pStyle w:val="Heading4"/>
        <w:ind w:left="87" w:right="96"/>
      </w:pPr>
      <w:r>
        <w:t xml:space="preserve">11.3.2 Requirements for disposal file </w:t>
      </w:r>
    </w:p>
    <w:p w14:paraId="20144F1F" w14:textId="77777777" w:rsidR="006F5A73" w:rsidRDefault="00910A06">
      <w:pPr>
        <w:ind w:left="572" w:right="101"/>
      </w:pPr>
      <w:r>
        <w:t xml:space="preserve">A disposal file shall include but not limited to:- </w:t>
      </w:r>
    </w:p>
    <w:p w14:paraId="462C1D93" w14:textId="77777777" w:rsidR="006F5A73" w:rsidRDefault="00910A06">
      <w:pPr>
        <w:numPr>
          <w:ilvl w:val="0"/>
          <w:numId w:val="141"/>
        </w:numPr>
        <w:ind w:right="101" w:hanging="569"/>
      </w:pPr>
      <w:r>
        <w:t xml:space="preserve">User department request for disposal of unserviceable, obsolete or surplus stores, equipment or assets; </w:t>
      </w:r>
    </w:p>
    <w:p w14:paraId="25775B8F" w14:textId="77777777" w:rsidR="006F5A73" w:rsidRDefault="00910A06">
      <w:pPr>
        <w:numPr>
          <w:ilvl w:val="0"/>
          <w:numId w:val="141"/>
        </w:numPr>
        <w:ind w:right="101" w:hanging="569"/>
      </w:pPr>
      <w:r>
        <w:t xml:space="preserve">Disposal plan; </w:t>
      </w:r>
    </w:p>
    <w:p w14:paraId="6F00378A" w14:textId="77777777" w:rsidR="006F5A73" w:rsidRDefault="00910A06">
      <w:pPr>
        <w:numPr>
          <w:ilvl w:val="0"/>
          <w:numId w:val="141"/>
        </w:numPr>
        <w:ind w:right="101" w:hanging="569"/>
      </w:pPr>
      <w:r>
        <w:t xml:space="preserve">Appointment letter for </w:t>
      </w:r>
      <w:r>
        <w:rPr>
          <w:i/>
        </w:rPr>
        <w:t>ad hoc</w:t>
      </w:r>
      <w:r>
        <w:t xml:space="preserve"> Disposal Committee; </w:t>
      </w:r>
    </w:p>
    <w:p w14:paraId="765FAAFB" w14:textId="77777777" w:rsidR="006F5A73" w:rsidRDefault="00910A06">
      <w:pPr>
        <w:numPr>
          <w:ilvl w:val="0"/>
          <w:numId w:val="141"/>
        </w:numPr>
        <w:ind w:right="101" w:hanging="569"/>
      </w:pPr>
      <w:r>
        <w:t xml:space="preserve">Disposal Committee recommendation to the (AO) for approval; </w:t>
      </w:r>
    </w:p>
    <w:p w14:paraId="4F2F5725" w14:textId="77777777" w:rsidR="006F5A73" w:rsidRDefault="00910A06">
      <w:pPr>
        <w:numPr>
          <w:ilvl w:val="0"/>
          <w:numId w:val="141"/>
        </w:numPr>
        <w:ind w:right="101" w:hanging="569"/>
      </w:pPr>
      <w:r>
        <w:t xml:space="preserve">Valuation report where applicable; </w:t>
      </w:r>
    </w:p>
    <w:p w14:paraId="662EF8EF" w14:textId="77777777" w:rsidR="006F5A73" w:rsidRDefault="00910A06">
      <w:pPr>
        <w:numPr>
          <w:ilvl w:val="0"/>
          <w:numId w:val="141"/>
        </w:numPr>
        <w:ind w:right="101" w:hanging="569"/>
      </w:pPr>
      <w:r>
        <w:t xml:space="preserve">Board of Survey report; </w:t>
      </w:r>
    </w:p>
    <w:p w14:paraId="3310E881" w14:textId="77777777" w:rsidR="006F5A73" w:rsidRDefault="00910A06">
      <w:pPr>
        <w:numPr>
          <w:ilvl w:val="0"/>
          <w:numId w:val="141"/>
        </w:numPr>
        <w:ind w:right="101" w:hanging="569"/>
      </w:pPr>
      <w:r>
        <w:t xml:space="preserve">(AO) approval; </w:t>
      </w:r>
    </w:p>
    <w:p w14:paraId="2AB4641F" w14:textId="77777777" w:rsidR="006F5A73" w:rsidRDefault="00910A06">
      <w:pPr>
        <w:numPr>
          <w:ilvl w:val="0"/>
          <w:numId w:val="141"/>
        </w:numPr>
        <w:ind w:right="101" w:hanging="569"/>
      </w:pPr>
      <w:r>
        <w:t xml:space="preserve">Tender/Auction document where applicable; </w:t>
      </w:r>
    </w:p>
    <w:p w14:paraId="6571C922" w14:textId="77777777" w:rsidR="006F5A73" w:rsidRDefault="00910A06">
      <w:pPr>
        <w:numPr>
          <w:ilvl w:val="0"/>
          <w:numId w:val="141"/>
        </w:numPr>
        <w:ind w:right="101" w:hanging="569"/>
      </w:pPr>
      <w:r>
        <w:t xml:space="preserve">The Tender Opening Committee (for disposal) appointment letter; </w:t>
      </w:r>
    </w:p>
    <w:p w14:paraId="593E0F51" w14:textId="77777777" w:rsidR="006F5A73" w:rsidRDefault="00910A06">
      <w:pPr>
        <w:numPr>
          <w:ilvl w:val="0"/>
          <w:numId w:val="141"/>
        </w:numPr>
        <w:ind w:right="101" w:hanging="569"/>
      </w:pPr>
      <w:r>
        <w:t xml:space="preserve">Disposal tender evaluation report; </w:t>
      </w:r>
    </w:p>
    <w:p w14:paraId="3CDE7AD5" w14:textId="77777777" w:rsidR="006F5A73" w:rsidRDefault="00910A06">
      <w:pPr>
        <w:numPr>
          <w:ilvl w:val="0"/>
          <w:numId w:val="141"/>
        </w:numPr>
        <w:ind w:right="101" w:hanging="569"/>
      </w:pPr>
      <w:r>
        <w:t xml:space="preserve">Copies of receipts to the disposal where applicable; </w:t>
      </w:r>
    </w:p>
    <w:p w14:paraId="3E1B0024" w14:textId="77777777" w:rsidR="006F5A73" w:rsidRDefault="00910A06">
      <w:pPr>
        <w:numPr>
          <w:ilvl w:val="0"/>
          <w:numId w:val="141"/>
        </w:numPr>
        <w:ind w:right="101" w:hanging="569"/>
      </w:pPr>
      <w:r>
        <w:t xml:space="preserve">Copies of gate pass to confirm collection; </w:t>
      </w:r>
    </w:p>
    <w:p w14:paraId="2CE138D9" w14:textId="77777777" w:rsidR="006F5A73" w:rsidRDefault="00910A06">
      <w:pPr>
        <w:numPr>
          <w:ilvl w:val="0"/>
          <w:numId w:val="141"/>
        </w:numPr>
        <w:ind w:right="101" w:hanging="569"/>
      </w:pPr>
      <w:r>
        <w:t xml:space="preserve">Auctioneer report where applicable; and </w:t>
      </w:r>
    </w:p>
    <w:p w14:paraId="574EB984" w14:textId="77777777" w:rsidR="006F5A73" w:rsidRDefault="00910A06">
      <w:pPr>
        <w:numPr>
          <w:ilvl w:val="0"/>
          <w:numId w:val="141"/>
        </w:numPr>
        <w:ind w:right="101" w:hanging="569"/>
      </w:pPr>
      <w:r>
        <w:t xml:space="preserve">Destruction certificate where applicable. </w:t>
      </w:r>
    </w:p>
    <w:p w14:paraId="022FF13F" w14:textId="77777777" w:rsidR="006F5A73" w:rsidRDefault="00910A06">
      <w:pPr>
        <w:spacing w:after="0" w:line="259" w:lineRule="auto"/>
        <w:ind w:left="92" w:right="0" w:firstLine="0"/>
        <w:jc w:val="left"/>
      </w:pPr>
      <w:r>
        <w:t xml:space="preserve"> </w:t>
      </w:r>
    </w:p>
    <w:p w14:paraId="0446ADC5" w14:textId="77777777" w:rsidR="006F5A73" w:rsidRDefault="00910A06">
      <w:pPr>
        <w:spacing w:after="98" w:line="259" w:lineRule="auto"/>
        <w:ind w:left="92" w:right="0" w:firstLine="0"/>
        <w:jc w:val="left"/>
      </w:pPr>
      <w:r>
        <w:t xml:space="preserve"> </w:t>
      </w:r>
    </w:p>
    <w:p w14:paraId="268514AB" w14:textId="77777777" w:rsidR="006F5A73" w:rsidRDefault="00910A06">
      <w:pPr>
        <w:pStyle w:val="Heading4"/>
        <w:ind w:left="87" w:right="96"/>
      </w:pPr>
      <w:r>
        <w:lastRenderedPageBreak/>
        <w:t xml:space="preserve">11.3.3 Inventory Management Record </w:t>
      </w:r>
    </w:p>
    <w:p w14:paraId="5A76B422" w14:textId="77777777" w:rsidR="006F5A73" w:rsidRDefault="00910A06">
      <w:pPr>
        <w:numPr>
          <w:ilvl w:val="0"/>
          <w:numId w:val="142"/>
        </w:numPr>
        <w:ind w:right="101" w:hanging="268"/>
      </w:pPr>
      <w:r>
        <w:t xml:space="preserve">Copy of LPO/LSO/contract </w:t>
      </w:r>
    </w:p>
    <w:p w14:paraId="16E96D02" w14:textId="77777777" w:rsidR="006F5A73" w:rsidRDefault="00910A06">
      <w:pPr>
        <w:numPr>
          <w:ilvl w:val="0"/>
          <w:numId w:val="142"/>
        </w:numPr>
        <w:ind w:right="101" w:hanging="268"/>
      </w:pPr>
      <w:r>
        <w:t xml:space="preserve">Goods Received Note (GRN) </w:t>
      </w:r>
    </w:p>
    <w:p w14:paraId="1407B00F" w14:textId="77777777" w:rsidR="006F5A73" w:rsidRDefault="00910A06">
      <w:pPr>
        <w:numPr>
          <w:ilvl w:val="0"/>
          <w:numId w:val="142"/>
        </w:numPr>
        <w:ind w:right="101" w:hanging="268"/>
      </w:pPr>
      <w:r>
        <w:t xml:space="preserve">Stores requisition/ issue voucher </w:t>
      </w:r>
    </w:p>
    <w:p w14:paraId="05F9EA1F" w14:textId="77777777" w:rsidR="006F5A73" w:rsidRDefault="00910A06">
      <w:pPr>
        <w:numPr>
          <w:ilvl w:val="0"/>
          <w:numId w:val="142"/>
        </w:numPr>
        <w:ind w:right="101" w:hanging="268"/>
      </w:pPr>
      <w:r>
        <w:t xml:space="preserve">Stock control ledgers/ system report </w:t>
      </w:r>
    </w:p>
    <w:p w14:paraId="5F97635A" w14:textId="77777777" w:rsidR="006F5A73" w:rsidRDefault="00910A06">
      <w:pPr>
        <w:numPr>
          <w:ilvl w:val="0"/>
          <w:numId w:val="142"/>
        </w:numPr>
        <w:ind w:right="101" w:hanging="268"/>
      </w:pPr>
      <w:r>
        <w:t xml:space="preserve">Stores ledger </w:t>
      </w:r>
    </w:p>
    <w:p w14:paraId="4DCB6776" w14:textId="77777777" w:rsidR="006F5A73" w:rsidRDefault="00910A06">
      <w:pPr>
        <w:numPr>
          <w:ilvl w:val="0"/>
          <w:numId w:val="142"/>
        </w:numPr>
        <w:ind w:right="101" w:hanging="268"/>
      </w:pPr>
      <w:r>
        <w:t xml:space="preserve">Stock taking report </w:t>
      </w:r>
    </w:p>
    <w:p w14:paraId="0F4CE5B3" w14:textId="77777777" w:rsidR="006F5A73" w:rsidRDefault="00910A06">
      <w:pPr>
        <w:numPr>
          <w:ilvl w:val="0"/>
          <w:numId w:val="142"/>
        </w:numPr>
        <w:ind w:right="101" w:hanging="268"/>
      </w:pPr>
      <w:r>
        <w:t xml:space="preserve">Stores adjustment report </w:t>
      </w:r>
    </w:p>
    <w:p w14:paraId="1414B09D" w14:textId="77777777" w:rsidR="006F5A73" w:rsidRDefault="00910A06">
      <w:pPr>
        <w:numPr>
          <w:ilvl w:val="0"/>
          <w:numId w:val="142"/>
        </w:numPr>
        <w:spacing w:after="143"/>
        <w:ind w:right="101" w:hanging="268"/>
      </w:pPr>
      <w:r>
        <w:t xml:space="preserve">Stock taking form or cycle count sheets </w:t>
      </w:r>
    </w:p>
    <w:p w14:paraId="78C82D6E" w14:textId="77777777" w:rsidR="006F5A73" w:rsidRDefault="00910A06">
      <w:pPr>
        <w:spacing w:after="143"/>
        <w:ind w:left="544" w:right="101"/>
      </w:pPr>
      <w:r>
        <w:t xml:space="preserve">The Director SCM shall maintain these files for a duration of not less than six years. </w:t>
      </w:r>
    </w:p>
    <w:p w14:paraId="3283D038" w14:textId="77777777" w:rsidR="006F5A73" w:rsidRDefault="00910A06">
      <w:pPr>
        <w:spacing w:after="18" w:line="259" w:lineRule="auto"/>
        <w:ind w:left="544" w:right="0" w:firstLine="0"/>
        <w:jc w:val="left"/>
      </w:pPr>
      <w:r>
        <w:t xml:space="preserve"> </w:t>
      </w:r>
    </w:p>
    <w:p w14:paraId="05D7C68B" w14:textId="77777777" w:rsidR="006F5A73" w:rsidRDefault="00910A06">
      <w:pPr>
        <w:pStyle w:val="Heading4"/>
        <w:ind w:left="797" w:right="96" w:hanging="720"/>
      </w:pPr>
      <w:r>
        <w:t xml:space="preserve">11.3.4 Procurement Department shall also maintain the following files; either in hard copy or e-files  </w:t>
      </w:r>
    </w:p>
    <w:p w14:paraId="41E87FF0" w14:textId="77777777" w:rsidR="006F5A73" w:rsidRDefault="00910A06">
      <w:pPr>
        <w:numPr>
          <w:ilvl w:val="0"/>
          <w:numId w:val="143"/>
        </w:numPr>
        <w:ind w:right="101" w:hanging="360"/>
      </w:pPr>
      <w:r>
        <w:t xml:space="preserve">Internal memo file </w:t>
      </w:r>
    </w:p>
    <w:p w14:paraId="0F80F1EF" w14:textId="77777777" w:rsidR="006F5A73" w:rsidRDefault="00910A06">
      <w:pPr>
        <w:numPr>
          <w:ilvl w:val="0"/>
          <w:numId w:val="143"/>
        </w:numPr>
        <w:ind w:right="101" w:hanging="360"/>
      </w:pPr>
      <w:r>
        <w:t xml:space="preserve">Procurement Committee appointment file </w:t>
      </w:r>
    </w:p>
    <w:p w14:paraId="60CE05D6" w14:textId="77777777" w:rsidR="006F5A73" w:rsidRDefault="00910A06">
      <w:pPr>
        <w:numPr>
          <w:ilvl w:val="0"/>
          <w:numId w:val="143"/>
        </w:numPr>
        <w:ind w:right="101" w:hanging="360"/>
      </w:pPr>
      <w:r>
        <w:t xml:space="preserve">Annual Procurement/Disposal Plan File </w:t>
      </w:r>
    </w:p>
    <w:p w14:paraId="5AC2BC6E" w14:textId="77777777" w:rsidR="006F5A73" w:rsidRDefault="00910A06">
      <w:pPr>
        <w:numPr>
          <w:ilvl w:val="0"/>
          <w:numId w:val="143"/>
        </w:numPr>
        <w:ind w:right="101" w:hanging="360"/>
      </w:pPr>
      <w:r>
        <w:t xml:space="preserve">Outside correspondence file </w:t>
      </w:r>
    </w:p>
    <w:p w14:paraId="7BC3B20E" w14:textId="77777777" w:rsidR="006F5A73" w:rsidRDefault="00910A06">
      <w:pPr>
        <w:numPr>
          <w:ilvl w:val="0"/>
          <w:numId w:val="143"/>
        </w:numPr>
        <w:ind w:right="101" w:hanging="360"/>
      </w:pPr>
      <w:r>
        <w:t xml:space="preserve">Correspondence for PPRA File, </w:t>
      </w:r>
    </w:p>
    <w:p w14:paraId="1D92CB15" w14:textId="77777777" w:rsidR="006F5A73" w:rsidRDefault="00910A06">
      <w:pPr>
        <w:numPr>
          <w:ilvl w:val="0"/>
          <w:numId w:val="143"/>
        </w:numPr>
        <w:ind w:right="101" w:hanging="360"/>
      </w:pPr>
      <w:r>
        <w:t xml:space="preserve">Market survey file </w:t>
      </w:r>
    </w:p>
    <w:p w14:paraId="2385B22F" w14:textId="77777777" w:rsidR="006F5A73" w:rsidRDefault="00910A06">
      <w:pPr>
        <w:numPr>
          <w:ilvl w:val="0"/>
          <w:numId w:val="143"/>
        </w:numPr>
        <w:ind w:right="101" w:hanging="360"/>
      </w:pPr>
      <w:r>
        <w:t xml:space="preserve">Asset Disposal file </w:t>
      </w:r>
    </w:p>
    <w:p w14:paraId="5B116879" w14:textId="77777777" w:rsidR="006F5A73" w:rsidRDefault="00910A06">
      <w:pPr>
        <w:numPr>
          <w:ilvl w:val="0"/>
          <w:numId w:val="143"/>
        </w:numPr>
        <w:ind w:right="101" w:hanging="360"/>
      </w:pPr>
      <w:r>
        <w:t xml:space="preserve">Store issuance note file </w:t>
      </w:r>
    </w:p>
    <w:p w14:paraId="45E1DB06" w14:textId="77777777" w:rsidR="006F5A73" w:rsidRDefault="00910A06">
      <w:pPr>
        <w:numPr>
          <w:ilvl w:val="0"/>
          <w:numId w:val="143"/>
        </w:numPr>
        <w:ind w:right="101" w:hanging="360"/>
      </w:pPr>
      <w:r>
        <w:t xml:space="preserve">Stock taking file </w:t>
      </w:r>
    </w:p>
    <w:p w14:paraId="049C52B2" w14:textId="77777777" w:rsidR="006F5A73" w:rsidRDefault="00910A06">
      <w:pPr>
        <w:spacing w:after="182" w:line="259" w:lineRule="auto"/>
        <w:ind w:left="92" w:right="0" w:firstLine="0"/>
        <w:jc w:val="left"/>
      </w:pPr>
      <w:r>
        <w:t xml:space="preserve"> </w:t>
      </w:r>
    </w:p>
    <w:p w14:paraId="7C1D1E26" w14:textId="77777777" w:rsidR="006F5A73" w:rsidRPr="00806B0E" w:rsidRDefault="00910A06">
      <w:pPr>
        <w:ind w:left="825" w:right="101" w:hanging="720"/>
        <w:rPr>
          <w:b/>
        </w:rPr>
      </w:pPr>
      <w:r>
        <w:rPr>
          <w:b/>
        </w:rPr>
        <w:t xml:space="preserve">11.3.5 </w:t>
      </w:r>
      <w:r w:rsidRPr="00806B0E">
        <w:rPr>
          <w:b/>
        </w:rPr>
        <w:t xml:space="preserve">Procurement Department shall maintain the following registers, either in hard copy or e-register: </w:t>
      </w:r>
    </w:p>
    <w:p w14:paraId="041A8D72" w14:textId="77777777" w:rsidR="006F5A73" w:rsidRDefault="00910A06">
      <w:pPr>
        <w:numPr>
          <w:ilvl w:val="0"/>
          <w:numId w:val="144"/>
        </w:numPr>
        <w:ind w:right="101" w:hanging="360"/>
      </w:pPr>
      <w:r>
        <w:t xml:space="preserve">Quotation/Tender Register; </w:t>
      </w:r>
    </w:p>
    <w:p w14:paraId="09B108C9" w14:textId="77777777" w:rsidR="006F5A73" w:rsidRDefault="00910A06">
      <w:pPr>
        <w:numPr>
          <w:ilvl w:val="0"/>
          <w:numId w:val="144"/>
        </w:numPr>
        <w:ind w:right="101" w:hanging="360"/>
      </w:pPr>
      <w:r>
        <w:t xml:space="preserve">Tender Opening Register; </w:t>
      </w:r>
    </w:p>
    <w:p w14:paraId="67AACD9A" w14:textId="77777777" w:rsidR="006F5A73" w:rsidRDefault="00910A06">
      <w:pPr>
        <w:numPr>
          <w:ilvl w:val="0"/>
          <w:numId w:val="144"/>
        </w:numPr>
        <w:ind w:right="101" w:hanging="360"/>
      </w:pPr>
      <w:r>
        <w:t xml:space="preserve">Open Tender registration register; </w:t>
      </w:r>
    </w:p>
    <w:p w14:paraId="1E9E6AD5" w14:textId="77777777" w:rsidR="006F5A73" w:rsidRDefault="00910A06">
      <w:pPr>
        <w:numPr>
          <w:ilvl w:val="0"/>
          <w:numId w:val="144"/>
        </w:numPr>
        <w:ind w:right="101" w:hanging="360"/>
      </w:pPr>
      <w:r>
        <w:t xml:space="preserve">Asset Disposal Register; </w:t>
      </w:r>
    </w:p>
    <w:p w14:paraId="3E7537B5" w14:textId="77777777" w:rsidR="006F5A73" w:rsidRDefault="00910A06">
      <w:pPr>
        <w:numPr>
          <w:ilvl w:val="0"/>
          <w:numId w:val="144"/>
        </w:numPr>
        <w:ind w:right="101" w:hanging="360"/>
      </w:pPr>
      <w:r>
        <w:t xml:space="preserve">Invoice register; </w:t>
      </w:r>
    </w:p>
    <w:p w14:paraId="31E6FBCA" w14:textId="77777777" w:rsidR="006F5A73" w:rsidRDefault="00910A06">
      <w:pPr>
        <w:numPr>
          <w:ilvl w:val="0"/>
          <w:numId w:val="144"/>
        </w:numPr>
        <w:ind w:right="101" w:hanging="360"/>
      </w:pPr>
      <w:r>
        <w:t xml:space="preserve">Store issuance register; and </w:t>
      </w:r>
    </w:p>
    <w:p w14:paraId="0556307B" w14:textId="77777777" w:rsidR="006F5A73" w:rsidRDefault="00910A06">
      <w:pPr>
        <w:numPr>
          <w:ilvl w:val="0"/>
          <w:numId w:val="144"/>
        </w:numPr>
        <w:ind w:right="101" w:hanging="360"/>
      </w:pPr>
      <w:r>
        <w:t xml:space="preserve">Procurement register. </w:t>
      </w:r>
    </w:p>
    <w:p w14:paraId="568E85B8" w14:textId="77777777" w:rsidR="006F5A73" w:rsidRDefault="00910A06">
      <w:pPr>
        <w:spacing w:after="18" w:line="259" w:lineRule="auto"/>
        <w:ind w:left="452" w:right="0" w:firstLine="0"/>
        <w:jc w:val="left"/>
      </w:pPr>
      <w:r>
        <w:t xml:space="preserve"> </w:t>
      </w:r>
    </w:p>
    <w:p w14:paraId="34ACD609" w14:textId="77777777" w:rsidR="006F5A73" w:rsidRDefault="00910A06">
      <w:pPr>
        <w:spacing w:after="22" w:line="259" w:lineRule="auto"/>
        <w:ind w:left="92" w:right="0" w:firstLine="0"/>
        <w:jc w:val="left"/>
      </w:pPr>
      <w:r>
        <w:t xml:space="preserve"> </w:t>
      </w:r>
    </w:p>
    <w:p w14:paraId="659BEA37" w14:textId="77777777" w:rsidR="006F5A73" w:rsidRDefault="00910A06">
      <w:pPr>
        <w:spacing w:after="18" w:line="259" w:lineRule="auto"/>
        <w:ind w:left="92" w:right="0" w:firstLine="0"/>
        <w:jc w:val="left"/>
      </w:pPr>
      <w:r>
        <w:t xml:space="preserve"> </w:t>
      </w:r>
    </w:p>
    <w:p w14:paraId="29751CBE" w14:textId="77777777" w:rsidR="006F5A73" w:rsidRDefault="00910A06">
      <w:pPr>
        <w:spacing w:after="18" w:line="259" w:lineRule="auto"/>
        <w:ind w:left="92" w:right="0" w:firstLine="0"/>
        <w:jc w:val="left"/>
      </w:pPr>
      <w:r>
        <w:t xml:space="preserve"> </w:t>
      </w:r>
    </w:p>
    <w:p w14:paraId="0CDC79EC" w14:textId="77777777" w:rsidR="006F5A73" w:rsidRDefault="00910A06">
      <w:pPr>
        <w:spacing w:after="22" w:line="259" w:lineRule="auto"/>
        <w:ind w:left="52" w:right="0" w:firstLine="0"/>
        <w:jc w:val="center"/>
      </w:pPr>
      <w:r>
        <w:rPr>
          <w:b/>
        </w:rPr>
        <w:t xml:space="preserve"> </w:t>
      </w:r>
    </w:p>
    <w:p w14:paraId="013DFE7F" w14:textId="77777777" w:rsidR="006F5A73" w:rsidRDefault="00910A06">
      <w:pPr>
        <w:spacing w:after="0" w:line="259" w:lineRule="auto"/>
        <w:ind w:left="52" w:right="0" w:firstLine="0"/>
        <w:jc w:val="center"/>
      </w:pPr>
      <w:r>
        <w:rPr>
          <w:b/>
        </w:rPr>
        <w:t xml:space="preserve"> </w:t>
      </w:r>
    </w:p>
    <w:p w14:paraId="4259049C" w14:textId="77777777" w:rsidR="00806B0E" w:rsidRDefault="00910A06">
      <w:pPr>
        <w:pStyle w:val="Heading2"/>
        <w:spacing w:after="1"/>
        <w:ind w:right="8"/>
      </w:pPr>
      <w:bookmarkStart w:id="115" w:name="_Toc155606230"/>
      <w:r>
        <w:lastRenderedPageBreak/>
        <w:t>CHAPTER TWELVE</w:t>
      </w:r>
      <w:bookmarkEnd w:id="115"/>
      <w:r w:rsidR="002F62D5">
        <w:t>:</w:t>
      </w:r>
      <w:r>
        <w:t xml:space="preserve"> </w:t>
      </w:r>
    </w:p>
    <w:p w14:paraId="6C12B088" w14:textId="77777777" w:rsidR="006F5A73" w:rsidRDefault="00910A06">
      <w:pPr>
        <w:pStyle w:val="Heading2"/>
        <w:spacing w:after="1"/>
        <w:ind w:right="8"/>
      </w:pPr>
      <w:bookmarkStart w:id="116" w:name="_Toc155606231"/>
      <w:r>
        <w:t>OPERATIONALIZATION-IMPLEMENTATION AND REVIEW OF THE POLICY AND PROCEDURE MANUAL</w:t>
      </w:r>
      <w:bookmarkEnd w:id="116"/>
      <w:r>
        <w:t xml:space="preserve"> </w:t>
      </w:r>
    </w:p>
    <w:p w14:paraId="240B513C" w14:textId="77777777" w:rsidR="006F5A73" w:rsidRDefault="00910A06">
      <w:pPr>
        <w:spacing w:after="45" w:line="259" w:lineRule="auto"/>
        <w:ind w:left="92" w:right="0" w:firstLine="0"/>
        <w:jc w:val="left"/>
      </w:pPr>
      <w:r>
        <w:rPr>
          <w:color w:val="262626"/>
          <w:sz w:val="21"/>
        </w:rPr>
        <w:t xml:space="preserve"> </w:t>
      </w:r>
    </w:p>
    <w:p w14:paraId="61384023" w14:textId="77777777" w:rsidR="006F5A73" w:rsidRDefault="00806B0E">
      <w:pPr>
        <w:pStyle w:val="Heading3"/>
        <w:ind w:left="87" w:right="96"/>
      </w:pPr>
      <w:bookmarkStart w:id="117" w:name="_Toc155606232"/>
      <w:r>
        <w:t>12.0 Introduction</w:t>
      </w:r>
      <w:bookmarkEnd w:id="117"/>
      <w:r w:rsidR="00910A06">
        <w:t xml:space="preserve"> </w:t>
      </w:r>
    </w:p>
    <w:p w14:paraId="46017AA5" w14:textId="77777777" w:rsidR="006F5A73" w:rsidRDefault="00E10DA9">
      <w:pPr>
        <w:spacing w:after="165"/>
        <w:ind w:left="812" w:right="101"/>
      </w:pPr>
      <w:r>
        <w:t>KIPRE</w:t>
      </w:r>
      <w:r w:rsidR="00CC22E8">
        <w:t xml:space="preserve"> </w:t>
      </w:r>
      <w:r w:rsidR="00910A06">
        <w:t xml:space="preserve">shall take responsibility for overseeing and coordinating the operationalization, implementation and review of this procedure manual in consultation with key stakeholders. This procedure is necessary to ensure that all revisions made to </w:t>
      </w:r>
      <w:r>
        <w:t>KIPRE</w:t>
      </w:r>
      <w:r w:rsidR="00CC22E8">
        <w:t xml:space="preserve"> </w:t>
      </w:r>
      <w:r w:rsidR="00910A06">
        <w:t xml:space="preserve">Procurement and Assets Disposal Procedures Manual have been approved by the (AO). </w:t>
      </w:r>
    </w:p>
    <w:p w14:paraId="41CAF66A" w14:textId="77777777" w:rsidR="006F5A73" w:rsidRDefault="00806B0E">
      <w:pPr>
        <w:pStyle w:val="Heading3"/>
        <w:ind w:left="87" w:right="96"/>
      </w:pPr>
      <w:bookmarkStart w:id="118" w:name="_Toc155606233"/>
      <w:r>
        <w:t>12.1 Purpose</w:t>
      </w:r>
      <w:bookmarkEnd w:id="118"/>
      <w:r w:rsidR="00910A06">
        <w:t xml:space="preserve"> </w:t>
      </w:r>
    </w:p>
    <w:p w14:paraId="225C1E9F" w14:textId="77777777" w:rsidR="006F5A73" w:rsidRDefault="00910A06">
      <w:pPr>
        <w:ind w:left="812" w:right="101"/>
      </w:pPr>
      <w:r>
        <w:t xml:space="preserve">The operationalization, implementation and review of this procedure manual is necessary to not </w:t>
      </w:r>
      <w:r w:rsidR="00806B0E">
        <w:t>only assess</w:t>
      </w:r>
      <w:r>
        <w:t xml:space="preserve"> the status of implementation but also inform </w:t>
      </w:r>
      <w:r w:rsidR="00806B0E">
        <w:t>policy and</w:t>
      </w:r>
      <w:r>
        <w:t xml:space="preserve"> administrative actions for improvement. It is envisaged that this procedure manual will be reviewed to accommodate the </w:t>
      </w:r>
      <w:r w:rsidR="00806B0E">
        <w:t>emerging issues</w:t>
      </w:r>
      <w:r>
        <w:t xml:space="preserve">, changing needs, priorities of </w:t>
      </w:r>
      <w:r w:rsidR="00E10DA9">
        <w:t>KIPRE</w:t>
      </w:r>
      <w:r w:rsidR="00CC22E8">
        <w:t xml:space="preserve"> </w:t>
      </w:r>
      <w:r>
        <w:t xml:space="preserve">and key stakeholders and the legal Framework. </w:t>
      </w:r>
    </w:p>
    <w:p w14:paraId="430F72A2" w14:textId="77777777" w:rsidR="006F5A73" w:rsidRDefault="00910A06">
      <w:pPr>
        <w:spacing w:after="18" w:line="259" w:lineRule="auto"/>
        <w:ind w:left="192" w:right="0" w:firstLine="0"/>
        <w:jc w:val="left"/>
      </w:pPr>
      <w:r>
        <w:t xml:space="preserve"> </w:t>
      </w:r>
    </w:p>
    <w:p w14:paraId="42AD8585" w14:textId="77777777" w:rsidR="006F5A73" w:rsidRDefault="00806B0E">
      <w:pPr>
        <w:pStyle w:val="Heading3"/>
        <w:ind w:left="87" w:right="96"/>
      </w:pPr>
      <w:bookmarkStart w:id="119" w:name="_Toc155606234"/>
      <w:r>
        <w:t>12.2 Policy</w:t>
      </w:r>
      <w:r w:rsidR="00910A06">
        <w:t xml:space="preserve"> Statement on Operationalization, Implementation and Review of the Manual</w:t>
      </w:r>
      <w:bookmarkEnd w:id="119"/>
      <w:r w:rsidR="00910A06">
        <w:t xml:space="preserve"> </w:t>
      </w:r>
    </w:p>
    <w:p w14:paraId="15E822E6" w14:textId="77777777" w:rsidR="006F5A73" w:rsidRDefault="00E10DA9">
      <w:pPr>
        <w:numPr>
          <w:ilvl w:val="0"/>
          <w:numId w:val="145"/>
        </w:numPr>
        <w:ind w:right="101" w:hanging="268"/>
      </w:pPr>
      <w:r>
        <w:t>KIPRE</w:t>
      </w:r>
      <w:r w:rsidR="00CC22E8">
        <w:t xml:space="preserve"> </w:t>
      </w:r>
      <w:r w:rsidR="00910A06">
        <w:t xml:space="preserve">shall be responsible for the overall operationalization, implementation and review of this procedure manual. </w:t>
      </w:r>
    </w:p>
    <w:p w14:paraId="058F9465" w14:textId="77777777" w:rsidR="006F5A73" w:rsidRDefault="00910A06">
      <w:pPr>
        <w:numPr>
          <w:ilvl w:val="0"/>
          <w:numId w:val="145"/>
        </w:numPr>
        <w:ind w:right="101" w:hanging="268"/>
      </w:pPr>
      <w:r>
        <w:t xml:space="preserve">It is the procedure of </w:t>
      </w:r>
      <w:r w:rsidR="00E10DA9">
        <w:t>KIPRE</w:t>
      </w:r>
      <w:r w:rsidR="00CC22E8">
        <w:t xml:space="preserve"> </w:t>
      </w:r>
      <w:r>
        <w:t xml:space="preserve">that the review of this manual shall be done in a structured manner and shall be for the interest of </w:t>
      </w:r>
      <w:r w:rsidR="003A5759">
        <w:t>KIPRE</w:t>
      </w:r>
      <w:r>
        <w:t xml:space="preserve">.  </w:t>
      </w:r>
    </w:p>
    <w:p w14:paraId="703C9B10" w14:textId="77777777" w:rsidR="006F5A73" w:rsidRDefault="00910A06">
      <w:pPr>
        <w:numPr>
          <w:ilvl w:val="0"/>
          <w:numId w:val="145"/>
        </w:numPr>
        <w:ind w:right="101" w:hanging="268"/>
      </w:pPr>
      <w:r>
        <w:t xml:space="preserve">Any request for review shall have written justifications ensuring that any change to the contents of the documents shall not cause loss or damage to </w:t>
      </w:r>
      <w:r w:rsidR="003A5759">
        <w:t>KIPRE</w:t>
      </w:r>
      <w:r>
        <w:t xml:space="preserve">. </w:t>
      </w:r>
    </w:p>
    <w:p w14:paraId="6015B3BD" w14:textId="77777777" w:rsidR="006F5A73" w:rsidRDefault="00910A06">
      <w:pPr>
        <w:numPr>
          <w:ilvl w:val="0"/>
          <w:numId w:val="145"/>
        </w:numPr>
        <w:ind w:right="101" w:hanging="268"/>
      </w:pPr>
      <w:r>
        <w:t xml:space="preserve">The procedures established here-in shall be subject to review as and when the need arises. </w:t>
      </w:r>
    </w:p>
    <w:p w14:paraId="3B9D4E79" w14:textId="77777777" w:rsidR="006F5A73" w:rsidRDefault="00910A06">
      <w:pPr>
        <w:spacing w:after="15" w:line="259" w:lineRule="auto"/>
        <w:ind w:left="92" w:right="0" w:firstLine="0"/>
        <w:jc w:val="left"/>
      </w:pPr>
      <w:r>
        <w:rPr>
          <w:b/>
        </w:rPr>
        <w:t xml:space="preserve"> </w:t>
      </w:r>
    </w:p>
    <w:p w14:paraId="1CD8589E" w14:textId="77777777" w:rsidR="006F5A73" w:rsidRDefault="00910A06">
      <w:pPr>
        <w:pStyle w:val="Heading3"/>
        <w:ind w:right="96"/>
      </w:pPr>
      <w:bookmarkStart w:id="120" w:name="_Toc155606235"/>
      <w:r>
        <w:t>12.3 Guidelines</w:t>
      </w:r>
      <w:bookmarkEnd w:id="120"/>
      <w:r>
        <w:t xml:space="preserve"> </w:t>
      </w:r>
    </w:p>
    <w:p w14:paraId="32CC6504" w14:textId="77777777" w:rsidR="006F5A73" w:rsidRDefault="00910A06">
      <w:pPr>
        <w:numPr>
          <w:ilvl w:val="0"/>
          <w:numId w:val="146"/>
        </w:numPr>
        <w:ind w:right="101" w:hanging="448"/>
      </w:pPr>
      <w:r>
        <w:t xml:space="preserve">The Director SCM may annually call for a meeting of the members of the Management </w:t>
      </w:r>
      <w:r w:rsidR="00806B0E">
        <w:t>Committee for</w:t>
      </w:r>
      <w:r>
        <w:t xml:space="preserve"> purpose of reviewing the PPPM for suitability and applicability</w:t>
      </w:r>
      <w:r>
        <w:rPr>
          <w:color w:val="C00000"/>
        </w:rPr>
        <w:t xml:space="preserve">. </w:t>
      </w:r>
    </w:p>
    <w:p w14:paraId="664C0618" w14:textId="77777777" w:rsidR="006F5A73" w:rsidRDefault="00910A06">
      <w:pPr>
        <w:numPr>
          <w:ilvl w:val="0"/>
          <w:numId w:val="146"/>
        </w:numPr>
        <w:ind w:right="101" w:hanging="448"/>
      </w:pPr>
      <w:r>
        <w:t xml:space="preserve">Any member of staff may originate a proposal(s) for amendments to the Procurement Procedures Manual by writing to the Director SCM. </w:t>
      </w:r>
    </w:p>
    <w:p w14:paraId="0D92B70A" w14:textId="77777777" w:rsidR="006F5A73" w:rsidRDefault="00910A06">
      <w:pPr>
        <w:numPr>
          <w:ilvl w:val="0"/>
          <w:numId w:val="146"/>
        </w:numPr>
        <w:spacing w:after="11" w:line="268" w:lineRule="auto"/>
        <w:ind w:right="101" w:hanging="448"/>
      </w:pPr>
      <w:r>
        <w:t xml:space="preserve">The Director SCM shall acknowledge the receipt of the recommendations in writing. </w:t>
      </w:r>
    </w:p>
    <w:p w14:paraId="5084B8D3" w14:textId="77777777" w:rsidR="006F5A73" w:rsidRDefault="00910A06">
      <w:pPr>
        <w:numPr>
          <w:ilvl w:val="0"/>
          <w:numId w:val="146"/>
        </w:numPr>
        <w:ind w:right="101" w:hanging="448"/>
      </w:pPr>
      <w:r>
        <w:t xml:space="preserve">The Director SCM shall examine the proposal and present the matter to the Management Committee for deliberation, consideration. </w:t>
      </w:r>
    </w:p>
    <w:p w14:paraId="0EB3475A" w14:textId="77777777" w:rsidR="006F5A73" w:rsidRDefault="00910A06">
      <w:pPr>
        <w:numPr>
          <w:ilvl w:val="0"/>
          <w:numId w:val="146"/>
        </w:numPr>
        <w:ind w:right="101" w:hanging="448"/>
      </w:pPr>
      <w:r>
        <w:t xml:space="preserve">The Management Committee shall submit its recommendations to the (AO) within 14 days. </w:t>
      </w:r>
    </w:p>
    <w:p w14:paraId="0EC5133A" w14:textId="77777777" w:rsidR="00806B0E" w:rsidRDefault="00910A06">
      <w:pPr>
        <w:numPr>
          <w:ilvl w:val="0"/>
          <w:numId w:val="146"/>
        </w:numPr>
        <w:spacing w:after="11" w:line="268" w:lineRule="auto"/>
        <w:ind w:right="101" w:hanging="448"/>
      </w:pPr>
      <w:r>
        <w:t>The (AO) shall acknowledge the recommendations of the Management Committee, review it and approve there -after append her signature.</w:t>
      </w:r>
    </w:p>
    <w:p w14:paraId="397F4F25" w14:textId="77777777" w:rsidR="006F5A73" w:rsidRDefault="00910A06">
      <w:pPr>
        <w:numPr>
          <w:ilvl w:val="0"/>
          <w:numId w:val="146"/>
        </w:numPr>
        <w:spacing w:after="11" w:line="268" w:lineRule="auto"/>
        <w:ind w:right="101" w:hanging="448"/>
      </w:pPr>
      <w:r>
        <w:lastRenderedPageBreak/>
        <w:t xml:space="preserve"> Upon approval by the (AO) and signing, the revised Procurement Procedures Manual shall then be printed and or published to staff of </w:t>
      </w:r>
      <w:r w:rsidR="003A5759">
        <w:t>KIPRE</w:t>
      </w:r>
      <w:r w:rsidR="00806B0E">
        <w:t>.</w:t>
      </w:r>
      <w:r w:rsidR="00806B0E">
        <w:rPr>
          <w:b/>
        </w:rPr>
        <w:t xml:space="preserve"> </w:t>
      </w:r>
    </w:p>
    <w:p w14:paraId="640C0552" w14:textId="77777777" w:rsidR="006F5A73" w:rsidRDefault="00910A06">
      <w:pPr>
        <w:spacing w:after="18" w:line="259" w:lineRule="auto"/>
        <w:ind w:left="92" w:right="0" w:firstLine="0"/>
        <w:jc w:val="left"/>
      </w:pPr>
      <w:r>
        <w:rPr>
          <w:b/>
        </w:rPr>
        <w:t xml:space="preserve"> </w:t>
      </w:r>
    </w:p>
    <w:p w14:paraId="3C35148C" w14:textId="77777777" w:rsidR="006F5A73" w:rsidRDefault="00910A06">
      <w:pPr>
        <w:spacing w:after="182" w:line="259" w:lineRule="auto"/>
        <w:ind w:left="632" w:right="0" w:firstLine="0"/>
        <w:jc w:val="left"/>
      </w:pPr>
      <w:r>
        <w:rPr>
          <w:b/>
        </w:rPr>
        <w:t xml:space="preserve"> </w:t>
      </w:r>
    </w:p>
    <w:p w14:paraId="5B621F11" w14:textId="77777777" w:rsidR="006F5A73" w:rsidRDefault="00910A06">
      <w:pPr>
        <w:spacing w:after="158" w:line="259" w:lineRule="auto"/>
        <w:ind w:left="52" w:right="0" w:firstLine="0"/>
        <w:jc w:val="center"/>
      </w:pPr>
      <w:r>
        <w:rPr>
          <w:b/>
        </w:rPr>
        <w:t xml:space="preserve"> </w:t>
      </w:r>
    </w:p>
    <w:p w14:paraId="5E4EB1B4" w14:textId="77777777" w:rsidR="006F5A73" w:rsidRDefault="00910A06">
      <w:pPr>
        <w:spacing w:after="160" w:line="259" w:lineRule="auto"/>
        <w:ind w:left="46" w:right="0" w:firstLine="0"/>
        <w:jc w:val="center"/>
      </w:pPr>
      <w:r>
        <w:rPr>
          <w:rFonts w:ascii="Times New Roman" w:eastAsia="Times New Roman" w:hAnsi="Times New Roman" w:cs="Times New Roman"/>
          <w:b/>
        </w:rPr>
        <w:t xml:space="preserve"> </w:t>
      </w:r>
    </w:p>
    <w:p w14:paraId="0C044120" w14:textId="77777777" w:rsidR="006F5A73" w:rsidRDefault="00910A06">
      <w:pPr>
        <w:spacing w:after="156" w:line="259" w:lineRule="auto"/>
        <w:ind w:left="46" w:right="0" w:firstLine="0"/>
        <w:jc w:val="center"/>
      </w:pPr>
      <w:r>
        <w:rPr>
          <w:rFonts w:ascii="Times New Roman" w:eastAsia="Times New Roman" w:hAnsi="Times New Roman" w:cs="Times New Roman"/>
          <w:b/>
        </w:rPr>
        <w:t xml:space="preserve"> </w:t>
      </w:r>
    </w:p>
    <w:p w14:paraId="1A433056" w14:textId="77777777" w:rsidR="006F5A73" w:rsidRDefault="00910A06">
      <w:pPr>
        <w:spacing w:after="160" w:line="259" w:lineRule="auto"/>
        <w:ind w:left="46" w:right="0" w:firstLine="0"/>
        <w:jc w:val="center"/>
      </w:pPr>
      <w:r>
        <w:rPr>
          <w:rFonts w:ascii="Times New Roman" w:eastAsia="Times New Roman" w:hAnsi="Times New Roman" w:cs="Times New Roman"/>
          <w:b/>
        </w:rPr>
        <w:t xml:space="preserve"> </w:t>
      </w:r>
    </w:p>
    <w:p w14:paraId="1EA20034" w14:textId="77777777" w:rsidR="006F5A73" w:rsidRDefault="00910A06">
      <w:pPr>
        <w:spacing w:after="155" w:line="259" w:lineRule="auto"/>
        <w:ind w:left="46" w:right="0" w:firstLine="0"/>
        <w:jc w:val="center"/>
      </w:pPr>
      <w:r>
        <w:rPr>
          <w:rFonts w:ascii="Times New Roman" w:eastAsia="Times New Roman" w:hAnsi="Times New Roman" w:cs="Times New Roman"/>
          <w:b/>
        </w:rPr>
        <w:t xml:space="preserve"> </w:t>
      </w:r>
    </w:p>
    <w:p w14:paraId="47EE7DC4" w14:textId="77777777" w:rsidR="006F5A73" w:rsidRDefault="00910A06">
      <w:pPr>
        <w:spacing w:after="156" w:line="259" w:lineRule="auto"/>
        <w:ind w:left="46" w:right="0" w:firstLine="0"/>
        <w:jc w:val="center"/>
      </w:pPr>
      <w:r>
        <w:rPr>
          <w:rFonts w:ascii="Times New Roman" w:eastAsia="Times New Roman" w:hAnsi="Times New Roman" w:cs="Times New Roman"/>
          <w:b/>
        </w:rPr>
        <w:t xml:space="preserve"> </w:t>
      </w:r>
    </w:p>
    <w:p w14:paraId="235BAEDB" w14:textId="77777777" w:rsidR="006F5A73" w:rsidRDefault="00910A06">
      <w:pPr>
        <w:spacing w:after="160" w:line="259" w:lineRule="auto"/>
        <w:ind w:left="46" w:right="0" w:firstLine="0"/>
        <w:jc w:val="center"/>
      </w:pPr>
      <w:r>
        <w:rPr>
          <w:rFonts w:ascii="Times New Roman" w:eastAsia="Times New Roman" w:hAnsi="Times New Roman" w:cs="Times New Roman"/>
          <w:b/>
        </w:rPr>
        <w:t xml:space="preserve"> </w:t>
      </w:r>
    </w:p>
    <w:p w14:paraId="0F4FDB8E" w14:textId="77777777" w:rsidR="006F5A73" w:rsidRDefault="00910A06">
      <w:pPr>
        <w:spacing w:after="156" w:line="259" w:lineRule="auto"/>
        <w:ind w:left="46" w:right="0" w:firstLine="0"/>
        <w:jc w:val="center"/>
      </w:pPr>
      <w:r>
        <w:rPr>
          <w:rFonts w:ascii="Times New Roman" w:eastAsia="Times New Roman" w:hAnsi="Times New Roman" w:cs="Times New Roman"/>
          <w:b/>
        </w:rPr>
        <w:t xml:space="preserve"> </w:t>
      </w:r>
    </w:p>
    <w:p w14:paraId="05A6A1D1" w14:textId="77777777" w:rsidR="006F5A73" w:rsidRDefault="00910A06">
      <w:pPr>
        <w:spacing w:after="160" w:line="259" w:lineRule="auto"/>
        <w:ind w:left="46" w:right="0" w:firstLine="0"/>
        <w:jc w:val="center"/>
      </w:pPr>
      <w:r>
        <w:rPr>
          <w:rFonts w:ascii="Times New Roman" w:eastAsia="Times New Roman" w:hAnsi="Times New Roman" w:cs="Times New Roman"/>
          <w:b/>
        </w:rPr>
        <w:t xml:space="preserve"> </w:t>
      </w:r>
    </w:p>
    <w:p w14:paraId="649A907C" w14:textId="77777777" w:rsidR="006F5A73" w:rsidRDefault="00910A06">
      <w:pPr>
        <w:spacing w:after="156" w:line="259" w:lineRule="auto"/>
        <w:ind w:left="46" w:right="0" w:firstLine="0"/>
        <w:jc w:val="center"/>
      </w:pPr>
      <w:r>
        <w:rPr>
          <w:rFonts w:ascii="Times New Roman" w:eastAsia="Times New Roman" w:hAnsi="Times New Roman" w:cs="Times New Roman"/>
          <w:b/>
        </w:rPr>
        <w:t xml:space="preserve"> </w:t>
      </w:r>
    </w:p>
    <w:p w14:paraId="18A5E2C7" w14:textId="77777777" w:rsidR="006F5A73" w:rsidRDefault="00910A06">
      <w:pPr>
        <w:spacing w:after="160" w:line="259" w:lineRule="auto"/>
        <w:ind w:left="46" w:right="0" w:firstLine="0"/>
        <w:jc w:val="center"/>
      </w:pPr>
      <w:r>
        <w:rPr>
          <w:rFonts w:ascii="Times New Roman" w:eastAsia="Times New Roman" w:hAnsi="Times New Roman" w:cs="Times New Roman"/>
          <w:b/>
        </w:rPr>
        <w:t xml:space="preserve"> </w:t>
      </w:r>
    </w:p>
    <w:p w14:paraId="2EF9BE31" w14:textId="77777777" w:rsidR="006F5A73" w:rsidRDefault="00910A06">
      <w:pPr>
        <w:spacing w:after="156" w:line="259" w:lineRule="auto"/>
        <w:ind w:left="46" w:right="0" w:firstLine="0"/>
        <w:jc w:val="center"/>
      </w:pPr>
      <w:r>
        <w:rPr>
          <w:rFonts w:ascii="Times New Roman" w:eastAsia="Times New Roman" w:hAnsi="Times New Roman" w:cs="Times New Roman"/>
          <w:b/>
        </w:rPr>
        <w:t xml:space="preserve"> </w:t>
      </w:r>
    </w:p>
    <w:p w14:paraId="3E0225BB" w14:textId="77777777" w:rsidR="006F5A73" w:rsidRDefault="00910A06">
      <w:pPr>
        <w:spacing w:after="159" w:line="259" w:lineRule="auto"/>
        <w:ind w:left="46" w:right="0" w:firstLine="0"/>
        <w:jc w:val="center"/>
      </w:pPr>
      <w:r>
        <w:rPr>
          <w:rFonts w:ascii="Times New Roman" w:eastAsia="Times New Roman" w:hAnsi="Times New Roman" w:cs="Times New Roman"/>
          <w:b/>
        </w:rPr>
        <w:t xml:space="preserve"> </w:t>
      </w:r>
    </w:p>
    <w:p w14:paraId="736E5F28" w14:textId="77777777" w:rsidR="006F5A73" w:rsidRDefault="00910A06">
      <w:pPr>
        <w:spacing w:after="156" w:line="259" w:lineRule="auto"/>
        <w:ind w:left="46" w:right="0" w:firstLine="0"/>
        <w:jc w:val="center"/>
      </w:pPr>
      <w:r>
        <w:rPr>
          <w:rFonts w:ascii="Times New Roman" w:eastAsia="Times New Roman" w:hAnsi="Times New Roman" w:cs="Times New Roman"/>
          <w:b/>
        </w:rPr>
        <w:t xml:space="preserve"> </w:t>
      </w:r>
    </w:p>
    <w:p w14:paraId="6C4574C5" w14:textId="77777777" w:rsidR="006F5A73" w:rsidRDefault="00910A06">
      <w:pPr>
        <w:spacing w:after="160" w:line="259" w:lineRule="auto"/>
        <w:ind w:left="46" w:right="0" w:firstLine="0"/>
        <w:jc w:val="center"/>
      </w:pPr>
      <w:r>
        <w:rPr>
          <w:rFonts w:ascii="Times New Roman" w:eastAsia="Times New Roman" w:hAnsi="Times New Roman" w:cs="Times New Roman"/>
          <w:b/>
        </w:rPr>
        <w:t xml:space="preserve"> </w:t>
      </w:r>
    </w:p>
    <w:p w14:paraId="3F9D917E" w14:textId="77777777" w:rsidR="006F5A73" w:rsidRDefault="00910A06">
      <w:pPr>
        <w:spacing w:after="156" w:line="259" w:lineRule="auto"/>
        <w:ind w:left="46" w:right="0" w:firstLine="0"/>
        <w:jc w:val="center"/>
      </w:pPr>
      <w:r>
        <w:rPr>
          <w:rFonts w:ascii="Times New Roman" w:eastAsia="Times New Roman" w:hAnsi="Times New Roman" w:cs="Times New Roman"/>
          <w:b/>
        </w:rPr>
        <w:t xml:space="preserve"> </w:t>
      </w:r>
    </w:p>
    <w:p w14:paraId="1AE36638" w14:textId="77777777" w:rsidR="006F5A73" w:rsidRDefault="00910A06">
      <w:pPr>
        <w:spacing w:after="156" w:line="259" w:lineRule="auto"/>
        <w:ind w:left="46" w:right="0" w:firstLine="0"/>
        <w:jc w:val="center"/>
      </w:pPr>
      <w:r>
        <w:rPr>
          <w:rFonts w:ascii="Times New Roman" w:eastAsia="Times New Roman" w:hAnsi="Times New Roman" w:cs="Times New Roman"/>
          <w:b/>
        </w:rPr>
        <w:t xml:space="preserve"> </w:t>
      </w:r>
    </w:p>
    <w:p w14:paraId="20D524D9" w14:textId="77777777" w:rsidR="006F5A73" w:rsidRDefault="00910A06">
      <w:pPr>
        <w:spacing w:after="160" w:line="259" w:lineRule="auto"/>
        <w:ind w:left="46" w:right="0" w:firstLine="0"/>
        <w:jc w:val="center"/>
      </w:pPr>
      <w:r>
        <w:rPr>
          <w:rFonts w:ascii="Times New Roman" w:eastAsia="Times New Roman" w:hAnsi="Times New Roman" w:cs="Times New Roman"/>
          <w:b/>
        </w:rPr>
        <w:t xml:space="preserve"> </w:t>
      </w:r>
    </w:p>
    <w:p w14:paraId="2BF35CA5" w14:textId="77777777" w:rsidR="006F5A73" w:rsidRDefault="00910A06">
      <w:pPr>
        <w:spacing w:after="156" w:line="259" w:lineRule="auto"/>
        <w:ind w:left="46" w:right="0" w:firstLine="0"/>
        <w:jc w:val="center"/>
      </w:pPr>
      <w:r>
        <w:rPr>
          <w:rFonts w:ascii="Times New Roman" w:eastAsia="Times New Roman" w:hAnsi="Times New Roman" w:cs="Times New Roman"/>
          <w:b/>
        </w:rPr>
        <w:t xml:space="preserve"> </w:t>
      </w:r>
    </w:p>
    <w:p w14:paraId="3235E82E" w14:textId="77777777" w:rsidR="006F5A73" w:rsidRDefault="00910A06">
      <w:pPr>
        <w:spacing w:after="160" w:line="259" w:lineRule="auto"/>
        <w:ind w:left="46" w:right="0" w:firstLine="0"/>
        <w:jc w:val="center"/>
      </w:pPr>
      <w:r>
        <w:rPr>
          <w:rFonts w:ascii="Times New Roman" w:eastAsia="Times New Roman" w:hAnsi="Times New Roman" w:cs="Times New Roman"/>
          <w:b/>
        </w:rPr>
        <w:t xml:space="preserve"> </w:t>
      </w:r>
    </w:p>
    <w:p w14:paraId="5918F611" w14:textId="77777777" w:rsidR="006F5A73" w:rsidRDefault="00910A06">
      <w:pPr>
        <w:spacing w:after="155" w:line="259" w:lineRule="auto"/>
        <w:ind w:left="46" w:right="0" w:firstLine="0"/>
        <w:jc w:val="center"/>
      </w:pPr>
      <w:r>
        <w:rPr>
          <w:rFonts w:ascii="Times New Roman" w:eastAsia="Times New Roman" w:hAnsi="Times New Roman" w:cs="Times New Roman"/>
          <w:b/>
        </w:rPr>
        <w:t xml:space="preserve"> </w:t>
      </w:r>
    </w:p>
    <w:p w14:paraId="2DA4BD59" w14:textId="77777777" w:rsidR="006F5A73" w:rsidRDefault="00910A06">
      <w:pPr>
        <w:spacing w:after="160" w:line="259" w:lineRule="auto"/>
        <w:ind w:left="46" w:right="0" w:firstLine="0"/>
        <w:jc w:val="center"/>
      </w:pPr>
      <w:r>
        <w:rPr>
          <w:rFonts w:ascii="Times New Roman" w:eastAsia="Times New Roman" w:hAnsi="Times New Roman" w:cs="Times New Roman"/>
          <w:b/>
        </w:rPr>
        <w:t xml:space="preserve"> </w:t>
      </w:r>
    </w:p>
    <w:p w14:paraId="2400CAA3" w14:textId="77777777" w:rsidR="006F5A73" w:rsidRDefault="00910A06">
      <w:pPr>
        <w:spacing w:after="156" w:line="259" w:lineRule="auto"/>
        <w:ind w:left="46" w:right="0" w:firstLine="0"/>
        <w:jc w:val="center"/>
      </w:pPr>
      <w:r>
        <w:rPr>
          <w:rFonts w:ascii="Times New Roman" w:eastAsia="Times New Roman" w:hAnsi="Times New Roman" w:cs="Times New Roman"/>
          <w:b/>
        </w:rPr>
        <w:t xml:space="preserve"> </w:t>
      </w:r>
    </w:p>
    <w:p w14:paraId="4D6A97BF" w14:textId="77777777" w:rsidR="006F5A73" w:rsidRDefault="00910A06">
      <w:pPr>
        <w:spacing w:after="0" w:line="259" w:lineRule="auto"/>
        <w:ind w:left="46" w:right="0" w:firstLine="0"/>
        <w:jc w:val="center"/>
      </w:pPr>
      <w:r>
        <w:rPr>
          <w:rFonts w:ascii="Times New Roman" w:eastAsia="Times New Roman" w:hAnsi="Times New Roman" w:cs="Times New Roman"/>
          <w:b/>
        </w:rPr>
        <w:t xml:space="preserve"> </w:t>
      </w:r>
    </w:p>
    <w:p w14:paraId="0D4C4DA3" w14:textId="77777777" w:rsidR="00CC22E8" w:rsidRDefault="00CC22E8">
      <w:pPr>
        <w:spacing w:after="0" w:line="259" w:lineRule="auto"/>
        <w:ind w:left="4322" w:right="0" w:firstLine="0"/>
        <w:jc w:val="left"/>
        <w:rPr>
          <w:rFonts w:ascii="Times New Roman" w:eastAsia="Times New Roman" w:hAnsi="Times New Roman" w:cs="Times New Roman"/>
          <w:b/>
        </w:rPr>
      </w:pPr>
    </w:p>
    <w:p w14:paraId="552AAB7F" w14:textId="77777777" w:rsidR="006900F5" w:rsidRDefault="006900F5" w:rsidP="006900F5">
      <w:pPr>
        <w:ind w:firstLine="0"/>
        <w:rPr>
          <w:rFonts w:ascii="Times New Roman" w:eastAsia="Times New Roman" w:hAnsi="Times New Roman" w:cs="Times New Roman"/>
          <w:b/>
        </w:rPr>
      </w:pPr>
    </w:p>
    <w:p w14:paraId="63A8405D" w14:textId="63ABE986" w:rsidR="006900F5" w:rsidRDefault="006900F5" w:rsidP="003F6093">
      <w:pPr>
        <w:ind w:firstLine="0"/>
        <w:jc w:val="center"/>
        <w:rPr>
          <w:rFonts w:ascii="Times New Roman" w:hAnsi="Times New Roman" w:cs="Times New Roman"/>
          <w:b/>
          <w:sz w:val="32"/>
          <w:szCs w:val="32"/>
        </w:rPr>
      </w:pPr>
      <w:r>
        <w:rPr>
          <w:rFonts w:ascii="Times New Roman" w:hAnsi="Times New Roman" w:cs="Times New Roman"/>
          <w:b/>
          <w:sz w:val="32"/>
          <w:szCs w:val="32"/>
        </w:rPr>
        <w:lastRenderedPageBreak/>
        <w:t>Appendix 1</w:t>
      </w:r>
    </w:p>
    <w:p w14:paraId="7A90B9D0" w14:textId="77777777" w:rsidR="00CA403A" w:rsidRPr="00DE36F8" w:rsidRDefault="00CA403A" w:rsidP="006900F5">
      <w:pPr>
        <w:ind w:firstLine="0"/>
        <w:jc w:val="center"/>
        <w:rPr>
          <w:rFonts w:ascii="Times New Roman" w:hAnsi="Times New Roman" w:cs="Times New Roman"/>
          <w:b/>
          <w:sz w:val="32"/>
          <w:szCs w:val="32"/>
        </w:rPr>
      </w:pPr>
      <w:r>
        <w:rPr>
          <w:rFonts w:ascii="Times New Roman" w:hAnsi="Times New Roman" w:cs="Times New Roman"/>
          <w:b/>
          <w:sz w:val="32"/>
          <w:szCs w:val="32"/>
        </w:rPr>
        <w:t>KENYA INSTITUTE OF PRIMATE RESEARCH</w:t>
      </w:r>
    </w:p>
    <w:p w14:paraId="2933E6D4" w14:textId="77777777" w:rsidR="00CA403A" w:rsidRDefault="00CA403A" w:rsidP="00CA403A">
      <w:pPr>
        <w:spacing w:after="0" w:line="240" w:lineRule="auto"/>
        <w:ind w:right="0" w:firstLine="0"/>
        <w:jc w:val="center"/>
        <w:rPr>
          <w:rFonts w:ascii="Calibri" w:hAnsi="Calibri" w:cs="Calibri"/>
          <w:b/>
          <w:bCs/>
          <w:sz w:val="22"/>
          <w:lang w:val="en-GB" w:eastAsia="en-GB"/>
        </w:rPr>
      </w:pPr>
    </w:p>
    <w:p w14:paraId="69899D3F" w14:textId="600E8C94" w:rsidR="00CA403A" w:rsidRPr="00CA403A" w:rsidRDefault="00CA403A" w:rsidP="00CA403A">
      <w:pPr>
        <w:spacing w:after="0" w:line="240" w:lineRule="auto"/>
        <w:ind w:right="0" w:firstLine="0"/>
        <w:jc w:val="center"/>
        <w:rPr>
          <w:rFonts w:ascii="Calibri" w:hAnsi="Calibri" w:cs="Calibri"/>
          <w:b/>
          <w:bCs/>
          <w:sz w:val="28"/>
          <w:szCs w:val="28"/>
          <w:lang w:val="en-GB" w:eastAsia="en-GB"/>
        </w:rPr>
      </w:pPr>
      <w:r w:rsidRPr="00CA403A">
        <w:rPr>
          <w:rFonts w:ascii="Calibri" w:hAnsi="Calibri" w:cs="Calibri"/>
          <w:b/>
          <w:bCs/>
          <w:sz w:val="28"/>
          <w:szCs w:val="28"/>
          <w:lang w:val="en-GB" w:eastAsia="en-GB"/>
        </w:rPr>
        <w:t>PROCUREMENT PLAN TEMPLATE</w:t>
      </w:r>
    </w:p>
    <w:p w14:paraId="3C0A9EE4" w14:textId="77777777" w:rsidR="00312EA3" w:rsidRDefault="00312EA3" w:rsidP="006900F5">
      <w:pPr>
        <w:spacing w:after="0" w:line="259" w:lineRule="auto"/>
        <w:ind w:right="0" w:firstLine="0"/>
        <w:jc w:val="left"/>
        <w:rPr>
          <w:rFonts w:ascii="Calibri" w:eastAsia="Calibri" w:hAnsi="Calibri" w:cs="Calibri"/>
          <w:sz w:val="22"/>
        </w:rPr>
      </w:pPr>
    </w:p>
    <w:tbl>
      <w:tblPr>
        <w:tblStyle w:val="TableGrid0"/>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6"/>
      </w:tblGrid>
      <w:tr w:rsidR="00312EA3" w:rsidRPr="003F6093" w14:paraId="7CE48278" w14:textId="77777777" w:rsidTr="00312EA3">
        <w:trPr>
          <w:trHeight w:val="427"/>
        </w:trPr>
        <w:tc>
          <w:tcPr>
            <w:tcW w:w="9347" w:type="dxa"/>
          </w:tcPr>
          <w:tbl>
            <w:tblPr>
              <w:tblW w:w="9590" w:type="dxa"/>
              <w:tblInd w:w="5" w:type="dxa"/>
              <w:tblLook w:val="04A0" w:firstRow="1" w:lastRow="0" w:firstColumn="1" w:lastColumn="0" w:noHBand="0" w:noVBand="1"/>
            </w:tblPr>
            <w:tblGrid>
              <w:gridCol w:w="1853"/>
              <w:gridCol w:w="457"/>
              <w:gridCol w:w="406"/>
              <w:gridCol w:w="466"/>
              <w:gridCol w:w="569"/>
              <w:gridCol w:w="407"/>
              <w:gridCol w:w="569"/>
              <w:gridCol w:w="467"/>
              <w:gridCol w:w="407"/>
              <w:gridCol w:w="407"/>
              <w:gridCol w:w="407"/>
              <w:gridCol w:w="407"/>
              <w:gridCol w:w="569"/>
              <w:gridCol w:w="264"/>
              <w:gridCol w:w="467"/>
              <w:gridCol w:w="342"/>
              <w:gridCol w:w="390"/>
              <w:gridCol w:w="467"/>
              <w:gridCol w:w="264"/>
            </w:tblGrid>
            <w:tr w:rsidR="00841D57" w:rsidRPr="003F6093" w14:paraId="5D38CDFC" w14:textId="77777777" w:rsidTr="00CA403A">
              <w:trPr>
                <w:trHeight w:val="289"/>
              </w:trPr>
              <w:tc>
                <w:tcPr>
                  <w:tcW w:w="2733" w:type="dxa"/>
                  <w:gridSpan w:val="3"/>
                  <w:tcBorders>
                    <w:top w:val="nil"/>
                    <w:left w:val="nil"/>
                    <w:bottom w:val="nil"/>
                    <w:right w:val="nil"/>
                  </w:tcBorders>
                  <w:shd w:val="clear" w:color="auto" w:fill="auto"/>
                  <w:noWrap/>
                  <w:vAlign w:val="bottom"/>
                </w:tcPr>
                <w:p w14:paraId="335E0FFD" w14:textId="11ED02C4" w:rsidR="00841D57" w:rsidRPr="003F6093" w:rsidRDefault="00841D57" w:rsidP="003F6093">
                  <w:pPr>
                    <w:spacing w:after="0" w:line="240" w:lineRule="auto"/>
                    <w:ind w:right="0" w:firstLine="0"/>
                    <w:jc w:val="center"/>
                    <w:rPr>
                      <w:rFonts w:ascii="Calibri" w:hAnsi="Calibri" w:cs="Calibri"/>
                      <w:b/>
                      <w:bCs/>
                      <w:sz w:val="22"/>
                      <w:lang w:val="en-GB" w:eastAsia="en-GB"/>
                    </w:rPr>
                  </w:pPr>
                </w:p>
              </w:tc>
              <w:tc>
                <w:tcPr>
                  <w:tcW w:w="482" w:type="dxa"/>
                  <w:tcBorders>
                    <w:top w:val="nil"/>
                    <w:left w:val="nil"/>
                    <w:bottom w:val="nil"/>
                    <w:right w:val="nil"/>
                  </w:tcBorders>
                  <w:shd w:val="clear" w:color="auto" w:fill="auto"/>
                  <w:noWrap/>
                  <w:vAlign w:val="bottom"/>
                  <w:hideMark/>
                </w:tcPr>
                <w:p w14:paraId="3A981BED" w14:textId="77777777" w:rsidR="00841D57" w:rsidRPr="003F6093" w:rsidRDefault="00841D57" w:rsidP="003F6093">
                  <w:pPr>
                    <w:spacing w:after="0" w:line="240" w:lineRule="auto"/>
                    <w:ind w:right="0" w:firstLine="0"/>
                    <w:jc w:val="center"/>
                    <w:rPr>
                      <w:rFonts w:ascii="Calibri" w:hAnsi="Calibri" w:cs="Calibri"/>
                      <w:b/>
                      <w:bCs/>
                      <w:sz w:val="22"/>
                      <w:lang w:val="en-GB" w:eastAsia="en-GB"/>
                    </w:rPr>
                  </w:pPr>
                </w:p>
              </w:tc>
              <w:tc>
                <w:tcPr>
                  <w:tcW w:w="590" w:type="dxa"/>
                  <w:tcBorders>
                    <w:top w:val="nil"/>
                    <w:left w:val="nil"/>
                    <w:bottom w:val="nil"/>
                    <w:right w:val="nil"/>
                  </w:tcBorders>
                  <w:shd w:val="clear" w:color="auto" w:fill="auto"/>
                  <w:noWrap/>
                  <w:vAlign w:val="bottom"/>
                  <w:hideMark/>
                </w:tcPr>
                <w:p w14:paraId="787423B8" w14:textId="7777777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nil"/>
                    <w:right w:val="nil"/>
                  </w:tcBorders>
                  <w:shd w:val="clear" w:color="auto" w:fill="auto"/>
                  <w:noWrap/>
                  <w:vAlign w:val="bottom"/>
                  <w:hideMark/>
                </w:tcPr>
                <w:p w14:paraId="1A8B34C5" w14:textId="7777777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nil"/>
                    <w:right w:val="nil"/>
                  </w:tcBorders>
                  <w:shd w:val="clear" w:color="auto" w:fill="auto"/>
                  <w:noWrap/>
                  <w:vAlign w:val="bottom"/>
                  <w:hideMark/>
                </w:tcPr>
                <w:p w14:paraId="697424D5" w14:textId="7777777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nil"/>
                    <w:right w:val="nil"/>
                  </w:tcBorders>
                  <w:shd w:val="clear" w:color="auto" w:fill="auto"/>
                  <w:noWrap/>
                  <w:vAlign w:val="bottom"/>
                  <w:hideMark/>
                </w:tcPr>
                <w:p w14:paraId="27B5F338" w14:textId="7777777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nil"/>
                    <w:right w:val="nil"/>
                  </w:tcBorders>
                  <w:shd w:val="clear" w:color="auto" w:fill="auto"/>
                  <w:noWrap/>
                  <w:vAlign w:val="bottom"/>
                  <w:hideMark/>
                </w:tcPr>
                <w:p w14:paraId="0A407E25" w14:textId="7777777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nil"/>
                    <w:right w:val="nil"/>
                  </w:tcBorders>
                  <w:shd w:val="clear" w:color="auto" w:fill="auto"/>
                  <w:noWrap/>
                  <w:vAlign w:val="bottom"/>
                  <w:hideMark/>
                </w:tcPr>
                <w:p w14:paraId="6733F9E7" w14:textId="7777777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nil"/>
                    <w:right w:val="nil"/>
                  </w:tcBorders>
                  <w:shd w:val="clear" w:color="auto" w:fill="auto"/>
                  <w:noWrap/>
                  <w:vAlign w:val="bottom"/>
                  <w:hideMark/>
                </w:tcPr>
                <w:p w14:paraId="5006F00E" w14:textId="7777777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nil"/>
                    <w:right w:val="nil"/>
                  </w:tcBorders>
                  <w:shd w:val="clear" w:color="auto" w:fill="auto"/>
                  <w:noWrap/>
                  <w:vAlign w:val="bottom"/>
                  <w:hideMark/>
                </w:tcPr>
                <w:p w14:paraId="35341A76" w14:textId="7777777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857" w:type="dxa"/>
                  <w:gridSpan w:val="2"/>
                  <w:tcBorders>
                    <w:top w:val="nil"/>
                    <w:left w:val="nil"/>
                    <w:bottom w:val="nil"/>
                    <w:right w:val="nil"/>
                  </w:tcBorders>
                  <w:shd w:val="clear" w:color="auto" w:fill="auto"/>
                  <w:noWrap/>
                  <w:vAlign w:val="bottom"/>
                  <w:hideMark/>
                </w:tcPr>
                <w:p w14:paraId="2AE7DE63" w14:textId="7777777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832" w:type="dxa"/>
                  <w:gridSpan w:val="2"/>
                  <w:tcBorders>
                    <w:top w:val="nil"/>
                    <w:left w:val="nil"/>
                    <w:bottom w:val="nil"/>
                    <w:right w:val="nil"/>
                  </w:tcBorders>
                  <w:shd w:val="clear" w:color="auto" w:fill="auto"/>
                  <w:noWrap/>
                  <w:vAlign w:val="bottom"/>
                  <w:hideMark/>
                </w:tcPr>
                <w:p w14:paraId="1C4B3450" w14:textId="7777777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882" w:type="dxa"/>
                  <w:gridSpan w:val="2"/>
                  <w:tcBorders>
                    <w:top w:val="nil"/>
                    <w:left w:val="nil"/>
                    <w:bottom w:val="nil"/>
                    <w:right w:val="nil"/>
                  </w:tcBorders>
                  <w:shd w:val="clear" w:color="auto" w:fill="auto"/>
                  <w:noWrap/>
                  <w:vAlign w:val="bottom"/>
                  <w:hideMark/>
                </w:tcPr>
                <w:p w14:paraId="0C22AB52" w14:textId="7777777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267" w:type="dxa"/>
                  <w:tcBorders>
                    <w:top w:val="nil"/>
                    <w:left w:val="nil"/>
                    <w:bottom w:val="nil"/>
                    <w:right w:val="nil"/>
                  </w:tcBorders>
                  <w:shd w:val="clear" w:color="auto" w:fill="auto"/>
                  <w:noWrap/>
                  <w:vAlign w:val="bottom"/>
                  <w:hideMark/>
                </w:tcPr>
                <w:p w14:paraId="29131C7E" w14:textId="77777777"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034D3970" w14:textId="77777777" w:rsidTr="0017232E">
              <w:trPr>
                <w:cantSplit/>
                <w:trHeight w:val="1152"/>
              </w:trPr>
              <w:tc>
                <w:tcPr>
                  <w:tcW w:w="1892" w:type="dxa"/>
                  <w:tcBorders>
                    <w:top w:val="single" w:sz="4" w:space="0" w:color="auto"/>
                    <w:left w:val="single" w:sz="4" w:space="0" w:color="auto"/>
                    <w:bottom w:val="nil"/>
                    <w:right w:val="single" w:sz="4" w:space="0" w:color="auto"/>
                  </w:tcBorders>
                  <w:shd w:val="clear" w:color="auto" w:fill="auto"/>
                  <w:noWrap/>
                  <w:textDirection w:val="btLr"/>
                  <w:vAlign w:val="bottom"/>
                  <w:hideMark/>
                </w:tcPr>
                <w:p w14:paraId="67432FEF" w14:textId="0A0F5B97" w:rsidR="00841D57" w:rsidRPr="003F6093" w:rsidRDefault="00841D57" w:rsidP="003F6093">
                  <w:pPr>
                    <w:spacing w:after="0" w:line="240" w:lineRule="auto"/>
                    <w:ind w:left="-519" w:right="113" w:firstLine="269"/>
                    <w:jc w:val="center"/>
                    <w:rPr>
                      <w:rFonts w:ascii="Calibri" w:hAnsi="Calibri" w:cs="Calibri"/>
                      <w:b/>
                      <w:bCs/>
                      <w:sz w:val="16"/>
                      <w:szCs w:val="16"/>
                      <w:lang w:val="en-GB" w:eastAsia="en-GB"/>
                    </w:rPr>
                  </w:pPr>
                </w:p>
              </w:tc>
              <w:tc>
                <w:tcPr>
                  <w:tcW w:w="472" w:type="dxa"/>
                  <w:tcBorders>
                    <w:top w:val="nil"/>
                    <w:left w:val="nil"/>
                    <w:bottom w:val="nil"/>
                    <w:right w:val="single" w:sz="4" w:space="0" w:color="auto"/>
                  </w:tcBorders>
                  <w:shd w:val="clear" w:color="auto" w:fill="auto"/>
                  <w:textDirection w:val="btLr"/>
                  <w:vAlign w:val="bottom"/>
                  <w:hideMark/>
                </w:tcPr>
                <w:p w14:paraId="1792D98A" w14:textId="77777777" w:rsidR="00841D57" w:rsidRPr="003F6093" w:rsidRDefault="00841D57" w:rsidP="003F6093">
                  <w:pPr>
                    <w:spacing w:after="0" w:line="240" w:lineRule="auto"/>
                    <w:ind w:left="113" w:right="113" w:firstLine="0"/>
                    <w:jc w:val="center"/>
                    <w:rPr>
                      <w:rFonts w:ascii="Calibri" w:hAnsi="Calibri" w:cs="Calibri"/>
                      <w:b/>
                      <w:bCs/>
                      <w:sz w:val="16"/>
                      <w:szCs w:val="16"/>
                      <w:lang w:val="en-GB" w:eastAsia="en-GB"/>
                    </w:rPr>
                  </w:pPr>
                  <w:r w:rsidRPr="003F6093">
                    <w:rPr>
                      <w:rFonts w:ascii="Calibri" w:hAnsi="Calibri" w:cs="Calibri"/>
                      <w:b/>
                      <w:bCs/>
                      <w:sz w:val="16"/>
                      <w:szCs w:val="16"/>
                      <w:lang w:val="en-GB" w:eastAsia="en-GB"/>
                    </w:rPr>
                    <w:t>ITEM DESCRIPTION</w:t>
                  </w:r>
                </w:p>
              </w:tc>
              <w:tc>
                <w:tcPr>
                  <w:tcW w:w="369" w:type="dxa"/>
                  <w:tcBorders>
                    <w:top w:val="nil"/>
                    <w:left w:val="nil"/>
                    <w:bottom w:val="nil"/>
                    <w:right w:val="single" w:sz="4" w:space="0" w:color="auto"/>
                  </w:tcBorders>
                  <w:shd w:val="clear" w:color="auto" w:fill="auto"/>
                  <w:noWrap/>
                  <w:textDirection w:val="btLr"/>
                  <w:vAlign w:val="bottom"/>
                  <w:hideMark/>
                </w:tcPr>
                <w:p w14:paraId="77B04451" w14:textId="77777777" w:rsidR="00841D57" w:rsidRPr="003F6093" w:rsidRDefault="00841D57" w:rsidP="003F6093">
                  <w:pPr>
                    <w:spacing w:after="0" w:line="240" w:lineRule="auto"/>
                    <w:ind w:left="113" w:right="113" w:firstLine="0"/>
                    <w:jc w:val="center"/>
                    <w:rPr>
                      <w:rFonts w:ascii="Calibri" w:hAnsi="Calibri" w:cs="Calibri"/>
                      <w:b/>
                      <w:bCs/>
                      <w:sz w:val="16"/>
                      <w:szCs w:val="16"/>
                      <w:lang w:val="en-GB" w:eastAsia="en-GB"/>
                    </w:rPr>
                  </w:pPr>
                  <w:r w:rsidRPr="003F6093">
                    <w:rPr>
                      <w:rFonts w:ascii="Calibri" w:hAnsi="Calibri" w:cs="Calibri"/>
                      <w:b/>
                      <w:bCs/>
                      <w:sz w:val="16"/>
                      <w:szCs w:val="16"/>
                      <w:lang w:val="en-GB" w:eastAsia="en-GB"/>
                    </w:rPr>
                    <w:t>QTY</w:t>
                  </w:r>
                </w:p>
              </w:tc>
              <w:tc>
                <w:tcPr>
                  <w:tcW w:w="482" w:type="dxa"/>
                  <w:tcBorders>
                    <w:top w:val="nil"/>
                    <w:left w:val="nil"/>
                    <w:bottom w:val="nil"/>
                    <w:right w:val="single" w:sz="4" w:space="0" w:color="auto"/>
                  </w:tcBorders>
                  <w:shd w:val="clear" w:color="auto" w:fill="auto"/>
                  <w:textDirection w:val="btLr"/>
                  <w:vAlign w:val="bottom"/>
                  <w:hideMark/>
                </w:tcPr>
                <w:p w14:paraId="4039D8AD" w14:textId="77777777" w:rsidR="00841D57" w:rsidRPr="003F6093" w:rsidRDefault="00841D57" w:rsidP="003F6093">
                  <w:pPr>
                    <w:spacing w:after="0" w:line="240" w:lineRule="auto"/>
                    <w:ind w:left="113" w:right="113" w:firstLine="0"/>
                    <w:jc w:val="center"/>
                    <w:rPr>
                      <w:rFonts w:ascii="Calibri" w:hAnsi="Calibri" w:cs="Calibri"/>
                      <w:b/>
                      <w:bCs/>
                      <w:sz w:val="16"/>
                      <w:szCs w:val="16"/>
                      <w:lang w:val="en-GB" w:eastAsia="en-GB"/>
                    </w:rPr>
                  </w:pPr>
                  <w:r w:rsidRPr="003F6093">
                    <w:rPr>
                      <w:rFonts w:ascii="Calibri" w:hAnsi="Calibri" w:cs="Calibri"/>
                      <w:b/>
                      <w:bCs/>
                      <w:sz w:val="16"/>
                      <w:szCs w:val="16"/>
                      <w:lang w:val="en-GB" w:eastAsia="en-GB"/>
                    </w:rPr>
                    <w:t>ESTIMATED UNIT PRICE</w:t>
                  </w:r>
                </w:p>
              </w:tc>
              <w:tc>
                <w:tcPr>
                  <w:tcW w:w="590" w:type="dxa"/>
                  <w:tcBorders>
                    <w:top w:val="nil"/>
                    <w:left w:val="nil"/>
                    <w:bottom w:val="nil"/>
                    <w:right w:val="single" w:sz="4" w:space="0" w:color="auto"/>
                  </w:tcBorders>
                  <w:shd w:val="clear" w:color="auto" w:fill="auto"/>
                  <w:textDirection w:val="btLr"/>
                  <w:vAlign w:val="bottom"/>
                  <w:hideMark/>
                </w:tcPr>
                <w:p w14:paraId="063A4B6E" w14:textId="77777777" w:rsidR="00841D57" w:rsidRPr="003F6093" w:rsidRDefault="00841D57" w:rsidP="003F6093">
                  <w:pPr>
                    <w:spacing w:after="0" w:line="240" w:lineRule="auto"/>
                    <w:ind w:left="113" w:right="113" w:firstLine="0"/>
                    <w:jc w:val="center"/>
                    <w:rPr>
                      <w:rFonts w:ascii="Calibri" w:hAnsi="Calibri" w:cs="Calibri"/>
                      <w:b/>
                      <w:bCs/>
                      <w:sz w:val="16"/>
                      <w:szCs w:val="16"/>
                      <w:lang w:val="en-GB" w:eastAsia="en-GB"/>
                    </w:rPr>
                  </w:pPr>
                  <w:r w:rsidRPr="003F6093">
                    <w:rPr>
                      <w:rFonts w:ascii="Calibri" w:hAnsi="Calibri" w:cs="Calibri"/>
                      <w:b/>
                      <w:bCs/>
                      <w:sz w:val="16"/>
                      <w:szCs w:val="16"/>
                      <w:lang w:val="en-GB" w:eastAsia="en-GB"/>
                    </w:rPr>
                    <w:t>TOTAL ESTIMATED  PRICE</w:t>
                  </w:r>
                </w:p>
              </w:tc>
              <w:tc>
                <w:tcPr>
                  <w:tcW w:w="375" w:type="dxa"/>
                  <w:tcBorders>
                    <w:top w:val="nil"/>
                    <w:left w:val="nil"/>
                    <w:bottom w:val="nil"/>
                    <w:right w:val="single" w:sz="4" w:space="0" w:color="auto"/>
                  </w:tcBorders>
                  <w:shd w:val="clear" w:color="auto" w:fill="auto"/>
                  <w:textDirection w:val="btLr"/>
                  <w:vAlign w:val="bottom"/>
                  <w:hideMark/>
                </w:tcPr>
                <w:p w14:paraId="056C61A1" w14:textId="77777777" w:rsidR="00841D57" w:rsidRPr="003F6093" w:rsidRDefault="00841D57" w:rsidP="003F6093">
                  <w:pPr>
                    <w:spacing w:after="0" w:line="240" w:lineRule="auto"/>
                    <w:ind w:left="113" w:right="113" w:firstLine="0"/>
                    <w:jc w:val="center"/>
                    <w:rPr>
                      <w:rFonts w:ascii="Calibri" w:hAnsi="Calibri" w:cs="Calibri"/>
                      <w:b/>
                      <w:bCs/>
                      <w:sz w:val="16"/>
                      <w:szCs w:val="16"/>
                      <w:lang w:val="en-GB" w:eastAsia="en-GB"/>
                    </w:rPr>
                  </w:pPr>
                  <w:r w:rsidRPr="003F6093">
                    <w:rPr>
                      <w:rFonts w:ascii="Calibri" w:hAnsi="Calibri" w:cs="Calibri"/>
                      <w:b/>
                      <w:bCs/>
                      <w:sz w:val="16"/>
                      <w:szCs w:val="16"/>
                      <w:lang w:val="en-GB" w:eastAsia="en-GB"/>
                    </w:rPr>
                    <w:t>USER DEPT</w:t>
                  </w:r>
                </w:p>
              </w:tc>
              <w:tc>
                <w:tcPr>
                  <w:tcW w:w="590" w:type="dxa"/>
                  <w:tcBorders>
                    <w:top w:val="nil"/>
                    <w:left w:val="nil"/>
                    <w:bottom w:val="nil"/>
                    <w:right w:val="single" w:sz="4" w:space="0" w:color="auto"/>
                  </w:tcBorders>
                  <w:shd w:val="clear" w:color="auto" w:fill="auto"/>
                  <w:textDirection w:val="btLr"/>
                  <w:vAlign w:val="bottom"/>
                  <w:hideMark/>
                </w:tcPr>
                <w:p w14:paraId="29EA067A" w14:textId="77777777" w:rsidR="00841D57" w:rsidRPr="003F6093" w:rsidRDefault="00841D57" w:rsidP="003F6093">
                  <w:pPr>
                    <w:spacing w:after="0" w:line="240" w:lineRule="auto"/>
                    <w:ind w:left="113" w:right="113" w:firstLine="0"/>
                    <w:jc w:val="center"/>
                    <w:rPr>
                      <w:rFonts w:ascii="Calibri" w:hAnsi="Calibri" w:cs="Calibri"/>
                      <w:b/>
                      <w:bCs/>
                      <w:sz w:val="16"/>
                      <w:szCs w:val="16"/>
                      <w:lang w:val="en-GB" w:eastAsia="en-GB"/>
                    </w:rPr>
                  </w:pPr>
                  <w:r w:rsidRPr="003F6093">
                    <w:rPr>
                      <w:rFonts w:ascii="Calibri" w:hAnsi="Calibri" w:cs="Calibri"/>
                      <w:b/>
                      <w:bCs/>
                      <w:sz w:val="16"/>
                      <w:szCs w:val="16"/>
                      <w:lang w:val="en-GB" w:eastAsia="en-GB"/>
                    </w:rPr>
                    <w:t>PROCUREMENT METHOD</w:t>
                  </w:r>
                </w:p>
              </w:tc>
              <w:tc>
                <w:tcPr>
                  <w:tcW w:w="482" w:type="dxa"/>
                  <w:tcBorders>
                    <w:top w:val="nil"/>
                    <w:left w:val="nil"/>
                    <w:bottom w:val="nil"/>
                    <w:right w:val="single" w:sz="4" w:space="0" w:color="auto"/>
                  </w:tcBorders>
                  <w:shd w:val="clear" w:color="auto" w:fill="auto"/>
                  <w:textDirection w:val="btLr"/>
                  <w:vAlign w:val="bottom"/>
                  <w:hideMark/>
                </w:tcPr>
                <w:p w14:paraId="12073783" w14:textId="77777777" w:rsidR="00841D57" w:rsidRPr="003F6093" w:rsidRDefault="00841D57" w:rsidP="003F6093">
                  <w:pPr>
                    <w:spacing w:after="0" w:line="240" w:lineRule="auto"/>
                    <w:ind w:left="113" w:right="113" w:firstLine="0"/>
                    <w:jc w:val="center"/>
                    <w:rPr>
                      <w:rFonts w:ascii="Calibri" w:hAnsi="Calibri" w:cs="Calibri"/>
                      <w:b/>
                      <w:bCs/>
                      <w:sz w:val="16"/>
                      <w:szCs w:val="16"/>
                      <w:lang w:val="en-GB" w:eastAsia="en-GB"/>
                    </w:rPr>
                  </w:pPr>
                  <w:r w:rsidRPr="003F6093">
                    <w:rPr>
                      <w:rFonts w:ascii="Calibri" w:hAnsi="Calibri" w:cs="Calibri"/>
                      <w:b/>
                      <w:bCs/>
                      <w:sz w:val="16"/>
                      <w:szCs w:val="16"/>
                      <w:lang w:val="en-GB" w:eastAsia="en-GB"/>
                    </w:rPr>
                    <w:t>SOURCE OF FUNDS</w:t>
                  </w:r>
                </w:p>
              </w:tc>
              <w:tc>
                <w:tcPr>
                  <w:tcW w:w="375" w:type="dxa"/>
                  <w:tcBorders>
                    <w:top w:val="nil"/>
                    <w:left w:val="nil"/>
                    <w:bottom w:val="nil"/>
                    <w:right w:val="single" w:sz="4" w:space="0" w:color="auto"/>
                  </w:tcBorders>
                  <w:shd w:val="clear" w:color="auto" w:fill="auto"/>
                  <w:noWrap/>
                  <w:textDirection w:val="btLr"/>
                  <w:vAlign w:val="bottom"/>
                  <w:hideMark/>
                </w:tcPr>
                <w:p w14:paraId="39E9511E" w14:textId="77777777" w:rsidR="00841D57" w:rsidRPr="003F6093" w:rsidRDefault="00841D57" w:rsidP="003F6093">
                  <w:pPr>
                    <w:spacing w:after="0" w:line="240" w:lineRule="auto"/>
                    <w:ind w:left="113" w:right="113" w:firstLine="0"/>
                    <w:jc w:val="center"/>
                    <w:rPr>
                      <w:rFonts w:ascii="Calibri" w:hAnsi="Calibri" w:cs="Calibri"/>
                      <w:b/>
                      <w:bCs/>
                      <w:sz w:val="16"/>
                      <w:szCs w:val="16"/>
                      <w:lang w:val="en-GB" w:eastAsia="en-GB"/>
                    </w:rPr>
                  </w:pPr>
                  <w:r w:rsidRPr="003F6093">
                    <w:rPr>
                      <w:rFonts w:ascii="Calibri" w:hAnsi="Calibri" w:cs="Calibri"/>
                      <w:b/>
                      <w:bCs/>
                      <w:sz w:val="16"/>
                      <w:szCs w:val="16"/>
                      <w:lang w:val="en-GB" w:eastAsia="en-GB"/>
                    </w:rPr>
                    <w:t>YOUTH</w:t>
                  </w:r>
                </w:p>
              </w:tc>
              <w:tc>
                <w:tcPr>
                  <w:tcW w:w="375" w:type="dxa"/>
                  <w:tcBorders>
                    <w:top w:val="nil"/>
                    <w:left w:val="nil"/>
                    <w:bottom w:val="nil"/>
                    <w:right w:val="single" w:sz="4" w:space="0" w:color="auto"/>
                  </w:tcBorders>
                  <w:shd w:val="clear" w:color="auto" w:fill="auto"/>
                  <w:noWrap/>
                  <w:textDirection w:val="btLr"/>
                  <w:vAlign w:val="bottom"/>
                  <w:hideMark/>
                </w:tcPr>
                <w:p w14:paraId="46D9AC09" w14:textId="77777777" w:rsidR="00841D57" w:rsidRPr="003F6093" w:rsidRDefault="00841D57" w:rsidP="003F6093">
                  <w:pPr>
                    <w:spacing w:after="0" w:line="240" w:lineRule="auto"/>
                    <w:ind w:left="113" w:right="113" w:firstLine="0"/>
                    <w:jc w:val="center"/>
                    <w:rPr>
                      <w:rFonts w:ascii="Calibri" w:hAnsi="Calibri" w:cs="Calibri"/>
                      <w:b/>
                      <w:bCs/>
                      <w:sz w:val="16"/>
                      <w:szCs w:val="16"/>
                      <w:lang w:val="en-GB" w:eastAsia="en-GB"/>
                    </w:rPr>
                  </w:pPr>
                  <w:r w:rsidRPr="003F6093">
                    <w:rPr>
                      <w:rFonts w:ascii="Calibri" w:hAnsi="Calibri" w:cs="Calibri"/>
                      <w:b/>
                      <w:bCs/>
                      <w:sz w:val="16"/>
                      <w:szCs w:val="16"/>
                      <w:lang w:val="en-GB" w:eastAsia="en-GB"/>
                    </w:rPr>
                    <w:t>WOMEN</w:t>
                  </w:r>
                </w:p>
              </w:tc>
              <w:tc>
                <w:tcPr>
                  <w:tcW w:w="375" w:type="dxa"/>
                  <w:tcBorders>
                    <w:top w:val="nil"/>
                    <w:left w:val="nil"/>
                    <w:bottom w:val="nil"/>
                    <w:right w:val="single" w:sz="4" w:space="0" w:color="auto"/>
                  </w:tcBorders>
                  <w:shd w:val="clear" w:color="auto" w:fill="auto"/>
                  <w:noWrap/>
                  <w:textDirection w:val="btLr"/>
                  <w:vAlign w:val="bottom"/>
                  <w:hideMark/>
                </w:tcPr>
                <w:p w14:paraId="27A9C1B1" w14:textId="77777777" w:rsidR="00841D57" w:rsidRPr="003F6093" w:rsidRDefault="00841D57" w:rsidP="003F6093">
                  <w:pPr>
                    <w:spacing w:after="0" w:line="240" w:lineRule="auto"/>
                    <w:ind w:left="113" w:right="113" w:firstLine="0"/>
                    <w:jc w:val="center"/>
                    <w:rPr>
                      <w:rFonts w:ascii="Calibri" w:hAnsi="Calibri" w:cs="Calibri"/>
                      <w:b/>
                      <w:bCs/>
                      <w:sz w:val="16"/>
                      <w:szCs w:val="16"/>
                      <w:lang w:val="en-GB" w:eastAsia="en-GB"/>
                    </w:rPr>
                  </w:pPr>
                  <w:r w:rsidRPr="003F6093">
                    <w:rPr>
                      <w:rFonts w:ascii="Calibri" w:hAnsi="Calibri" w:cs="Calibri"/>
                      <w:b/>
                      <w:bCs/>
                      <w:sz w:val="16"/>
                      <w:szCs w:val="16"/>
                      <w:lang w:val="en-GB" w:eastAsia="en-GB"/>
                    </w:rPr>
                    <w:t>PWD</w:t>
                  </w:r>
                </w:p>
              </w:tc>
              <w:tc>
                <w:tcPr>
                  <w:tcW w:w="375" w:type="dxa"/>
                  <w:tcBorders>
                    <w:top w:val="nil"/>
                    <w:left w:val="nil"/>
                    <w:bottom w:val="nil"/>
                    <w:right w:val="single" w:sz="4" w:space="0" w:color="auto"/>
                  </w:tcBorders>
                  <w:shd w:val="clear" w:color="auto" w:fill="auto"/>
                  <w:noWrap/>
                  <w:textDirection w:val="btLr"/>
                  <w:vAlign w:val="bottom"/>
                  <w:hideMark/>
                </w:tcPr>
                <w:p w14:paraId="367876C6" w14:textId="77777777" w:rsidR="00841D57" w:rsidRPr="003F6093" w:rsidRDefault="00841D57" w:rsidP="003F6093">
                  <w:pPr>
                    <w:spacing w:after="0" w:line="240" w:lineRule="auto"/>
                    <w:ind w:left="113" w:right="113" w:firstLine="0"/>
                    <w:jc w:val="center"/>
                    <w:rPr>
                      <w:rFonts w:ascii="Calibri" w:hAnsi="Calibri" w:cs="Calibri"/>
                      <w:b/>
                      <w:bCs/>
                      <w:sz w:val="16"/>
                      <w:szCs w:val="16"/>
                      <w:lang w:val="en-GB" w:eastAsia="en-GB"/>
                    </w:rPr>
                  </w:pPr>
                  <w:r w:rsidRPr="003F6093">
                    <w:rPr>
                      <w:rFonts w:ascii="Calibri" w:hAnsi="Calibri" w:cs="Calibri"/>
                      <w:b/>
                      <w:bCs/>
                      <w:sz w:val="16"/>
                      <w:szCs w:val="16"/>
                      <w:lang w:val="en-GB" w:eastAsia="en-GB"/>
                    </w:rPr>
                    <w:t>CITIZEN</w:t>
                  </w:r>
                </w:p>
              </w:tc>
              <w:tc>
                <w:tcPr>
                  <w:tcW w:w="2838" w:type="dxa"/>
                  <w:gridSpan w:val="7"/>
                  <w:tcBorders>
                    <w:top w:val="single" w:sz="4" w:space="0" w:color="auto"/>
                    <w:left w:val="nil"/>
                    <w:bottom w:val="nil"/>
                    <w:right w:val="single" w:sz="4" w:space="0" w:color="000000"/>
                  </w:tcBorders>
                  <w:shd w:val="clear" w:color="auto" w:fill="auto"/>
                  <w:vAlign w:val="bottom"/>
                  <w:hideMark/>
                </w:tcPr>
                <w:p w14:paraId="46714ABE" w14:textId="77777777" w:rsidR="00841D57" w:rsidRPr="003F6093" w:rsidRDefault="00841D57" w:rsidP="003F6093">
                  <w:pPr>
                    <w:spacing w:after="0" w:line="240" w:lineRule="auto"/>
                    <w:ind w:right="0" w:firstLine="0"/>
                    <w:jc w:val="center"/>
                    <w:rPr>
                      <w:rFonts w:ascii="Calibri" w:hAnsi="Calibri" w:cs="Calibri"/>
                      <w:b/>
                      <w:bCs/>
                      <w:sz w:val="16"/>
                      <w:szCs w:val="16"/>
                      <w:lang w:val="en-GB" w:eastAsia="en-GB"/>
                    </w:rPr>
                  </w:pPr>
                  <w:r w:rsidRPr="003F6093">
                    <w:rPr>
                      <w:rFonts w:ascii="Calibri" w:hAnsi="Calibri" w:cs="Calibri"/>
                      <w:b/>
                      <w:bCs/>
                      <w:sz w:val="16"/>
                      <w:szCs w:val="16"/>
                      <w:lang w:val="en-GB" w:eastAsia="en-GB"/>
                    </w:rPr>
                    <w:t>QUARTER REQUIRED</w:t>
                  </w:r>
                </w:p>
              </w:tc>
            </w:tr>
            <w:tr w:rsidR="00841D57" w:rsidRPr="003F6093" w14:paraId="7DC62FD8" w14:textId="77777777" w:rsidTr="0017232E">
              <w:trPr>
                <w:trHeight w:val="289"/>
              </w:trPr>
              <w:tc>
                <w:tcPr>
                  <w:tcW w:w="1892" w:type="dxa"/>
                  <w:tcBorders>
                    <w:top w:val="single" w:sz="4" w:space="0" w:color="auto"/>
                    <w:left w:val="single" w:sz="4" w:space="0" w:color="auto"/>
                    <w:bottom w:val="nil"/>
                    <w:right w:val="single" w:sz="4" w:space="0" w:color="auto"/>
                  </w:tcBorders>
                  <w:shd w:val="clear" w:color="auto" w:fill="auto"/>
                  <w:noWrap/>
                  <w:vAlign w:val="bottom"/>
                  <w:hideMark/>
                </w:tcPr>
                <w:p w14:paraId="44A12C11" w14:textId="0A396535" w:rsidR="00841D57" w:rsidRPr="003F6093" w:rsidRDefault="00841D57" w:rsidP="003F6093">
                  <w:pPr>
                    <w:spacing w:after="0" w:line="240" w:lineRule="auto"/>
                    <w:ind w:right="0" w:firstLine="0"/>
                    <w:jc w:val="center"/>
                    <w:rPr>
                      <w:rFonts w:ascii="Calibri" w:hAnsi="Calibri" w:cs="Calibri"/>
                      <w:b/>
                      <w:bCs/>
                      <w:sz w:val="22"/>
                      <w:lang w:val="en-GB" w:eastAsia="en-GB"/>
                    </w:rPr>
                  </w:pPr>
                  <w:r w:rsidRPr="003F6093">
                    <w:rPr>
                      <w:rFonts w:ascii="Calibri" w:hAnsi="Calibri" w:cs="Calibri"/>
                      <w:b/>
                      <w:bCs/>
                      <w:sz w:val="22"/>
                      <w:lang w:val="en-GB" w:eastAsia="en-GB"/>
                    </w:rPr>
                    <w:t>CATEGORIES</w:t>
                  </w:r>
                </w:p>
              </w:tc>
              <w:tc>
                <w:tcPr>
                  <w:tcW w:w="472" w:type="dxa"/>
                  <w:tcBorders>
                    <w:top w:val="nil"/>
                    <w:left w:val="nil"/>
                    <w:bottom w:val="nil"/>
                    <w:right w:val="single" w:sz="4" w:space="0" w:color="auto"/>
                  </w:tcBorders>
                  <w:shd w:val="clear" w:color="auto" w:fill="auto"/>
                  <w:vAlign w:val="bottom"/>
                  <w:hideMark/>
                </w:tcPr>
                <w:p w14:paraId="762472B9" w14:textId="56EC6251" w:rsidR="00841D57" w:rsidRPr="003F6093" w:rsidRDefault="00841D57" w:rsidP="003F6093">
                  <w:pPr>
                    <w:spacing w:after="0" w:line="240" w:lineRule="auto"/>
                    <w:ind w:right="0" w:firstLine="0"/>
                    <w:jc w:val="center"/>
                    <w:rPr>
                      <w:rFonts w:ascii="Calibri" w:hAnsi="Calibri" w:cs="Calibri"/>
                      <w:b/>
                      <w:bCs/>
                      <w:sz w:val="22"/>
                      <w:lang w:val="en-GB" w:eastAsia="en-GB"/>
                    </w:rPr>
                  </w:pPr>
                </w:p>
              </w:tc>
              <w:tc>
                <w:tcPr>
                  <w:tcW w:w="369" w:type="dxa"/>
                  <w:tcBorders>
                    <w:top w:val="nil"/>
                    <w:left w:val="nil"/>
                    <w:bottom w:val="nil"/>
                    <w:right w:val="single" w:sz="4" w:space="0" w:color="auto"/>
                  </w:tcBorders>
                  <w:shd w:val="clear" w:color="auto" w:fill="auto"/>
                  <w:noWrap/>
                  <w:vAlign w:val="bottom"/>
                  <w:hideMark/>
                </w:tcPr>
                <w:p w14:paraId="6F521F49" w14:textId="4584A2E1" w:rsidR="00841D57" w:rsidRPr="003F6093" w:rsidRDefault="00841D57" w:rsidP="003F6093">
                  <w:pPr>
                    <w:spacing w:after="0" w:line="240" w:lineRule="auto"/>
                    <w:ind w:right="0" w:firstLine="0"/>
                    <w:jc w:val="center"/>
                    <w:rPr>
                      <w:rFonts w:ascii="Calibri" w:hAnsi="Calibri" w:cs="Calibri"/>
                      <w:b/>
                      <w:bCs/>
                      <w:sz w:val="22"/>
                      <w:lang w:val="en-GB" w:eastAsia="en-GB"/>
                    </w:rPr>
                  </w:pPr>
                </w:p>
              </w:tc>
              <w:tc>
                <w:tcPr>
                  <w:tcW w:w="482" w:type="dxa"/>
                  <w:tcBorders>
                    <w:top w:val="nil"/>
                    <w:left w:val="nil"/>
                    <w:bottom w:val="nil"/>
                    <w:right w:val="single" w:sz="4" w:space="0" w:color="auto"/>
                  </w:tcBorders>
                  <w:shd w:val="clear" w:color="auto" w:fill="auto"/>
                  <w:vAlign w:val="bottom"/>
                  <w:hideMark/>
                </w:tcPr>
                <w:p w14:paraId="3C872BEE" w14:textId="0C696955" w:rsidR="00841D57" w:rsidRPr="003F6093" w:rsidRDefault="00841D57" w:rsidP="003F6093">
                  <w:pPr>
                    <w:spacing w:after="0" w:line="240" w:lineRule="auto"/>
                    <w:ind w:right="0" w:firstLine="0"/>
                    <w:jc w:val="center"/>
                    <w:rPr>
                      <w:rFonts w:ascii="Calibri" w:hAnsi="Calibri" w:cs="Calibri"/>
                      <w:b/>
                      <w:bCs/>
                      <w:sz w:val="22"/>
                      <w:lang w:val="en-GB" w:eastAsia="en-GB"/>
                    </w:rPr>
                  </w:pPr>
                </w:p>
              </w:tc>
              <w:tc>
                <w:tcPr>
                  <w:tcW w:w="590" w:type="dxa"/>
                  <w:tcBorders>
                    <w:top w:val="nil"/>
                    <w:left w:val="nil"/>
                    <w:bottom w:val="nil"/>
                    <w:right w:val="single" w:sz="4" w:space="0" w:color="auto"/>
                  </w:tcBorders>
                  <w:shd w:val="clear" w:color="auto" w:fill="auto"/>
                  <w:vAlign w:val="bottom"/>
                  <w:hideMark/>
                </w:tcPr>
                <w:p w14:paraId="28AD1F68" w14:textId="42FAA251" w:rsidR="00841D57" w:rsidRPr="003F6093" w:rsidRDefault="00841D57" w:rsidP="003F6093">
                  <w:pPr>
                    <w:spacing w:after="0" w:line="240" w:lineRule="auto"/>
                    <w:ind w:right="0" w:firstLine="0"/>
                    <w:jc w:val="center"/>
                    <w:rPr>
                      <w:rFonts w:ascii="Calibri" w:hAnsi="Calibri" w:cs="Calibri"/>
                      <w:b/>
                      <w:bCs/>
                      <w:sz w:val="22"/>
                      <w:lang w:val="en-GB" w:eastAsia="en-GB"/>
                    </w:rPr>
                  </w:pPr>
                </w:p>
              </w:tc>
              <w:tc>
                <w:tcPr>
                  <w:tcW w:w="375" w:type="dxa"/>
                  <w:tcBorders>
                    <w:top w:val="nil"/>
                    <w:left w:val="nil"/>
                    <w:bottom w:val="nil"/>
                    <w:right w:val="single" w:sz="4" w:space="0" w:color="auto"/>
                  </w:tcBorders>
                  <w:shd w:val="clear" w:color="auto" w:fill="auto"/>
                  <w:vAlign w:val="bottom"/>
                  <w:hideMark/>
                </w:tcPr>
                <w:p w14:paraId="149A995F" w14:textId="2431DF5C" w:rsidR="00841D57" w:rsidRPr="003F6093" w:rsidRDefault="00841D57" w:rsidP="003F6093">
                  <w:pPr>
                    <w:spacing w:after="0" w:line="240" w:lineRule="auto"/>
                    <w:ind w:right="0" w:firstLine="0"/>
                    <w:jc w:val="center"/>
                    <w:rPr>
                      <w:rFonts w:ascii="Calibri" w:hAnsi="Calibri" w:cs="Calibri"/>
                      <w:b/>
                      <w:bCs/>
                      <w:sz w:val="22"/>
                      <w:lang w:val="en-GB" w:eastAsia="en-GB"/>
                    </w:rPr>
                  </w:pPr>
                </w:p>
              </w:tc>
              <w:tc>
                <w:tcPr>
                  <w:tcW w:w="590" w:type="dxa"/>
                  <w:tcBorders>
                    <w:top w:val="nil"/>
                    <w:left w:val="nil"/>
                    <w:bottom w:val="nil"/>
                    <w:right w:val="single" w:sz="4" w:space="0" w:color="auto"/>
                  </w:tcBorders>
                  <w:shd w:val="clear" w:color="auto" w:fill="auto"/>
                  <w:vAlign w:val="bottom"/>
                  <w:hideMark/>
                </w:tcPr>
                <w:p w14:paraId="09FA9B05" w14:textId="28528F69" w:rsidR="00841D57" w:rsidRPr="003F6093" w:rsidRDefault="00841D57" w:rsidP="003F6093">
                  <w:pPr>
                    <w:spacing w:after="0" w:line="240" w:lineRule="auto"/>
                    <w:ind w:right="0" w:firstLine="0"/>
                    <w:jc w:val="center"/>
                    <w:rPr>
                      <w:rFonts w:ascii="Calibri" w:hAnsi="Calibri" w:cs="Calibri"/>
                      <w:b/>
                      <w:bCs/>
                      <w:sz w:val="22"/>
                      <w:lang w:val="en-GB" w:eastAsia="en-GB"/>
                    </w:rPr>
                  </w:pPr>
                </w:p>
              </w:tc>
              <w:tc>
                <w:tcPr>
                  <w:tcW w:w="482" w:type="dxa"/>
                  <w:tcBorders>
                    <w:top w:val="nil"/>
                    <w:left w:val="nil"/>
                    <w:bottom w:val="nil"/>
                    <w:right w:val="single" w:sz="4" w:space="0" w:color="auto"/>
                  </w:tcBorders>
                  <w:shd w:val="clear" w:color="auto" w:fill="auto"/>
                  <w:vAlign w:val="bottom"/>
                  <w:hideMark/>
                </w:tcPr>
                <w:p w14:paraId="6E19C98F" w14:textId="02547176" w:rsidR="00841D57" w:rsidRPr="003F6093" w:rsidRDefault="00841D57" w:rsidP="003F6093">
                  <w:pPr>
                    <w:spacing w:after="0" w:line="240" w:lineRule="auto"/>
                    <w:ind w:right="0" w:firstLine="0"/>
                    <w:jc w:val="center"/>
                    <w:rPr>
                      <w:rFonts w:ascii="Calibri" w:hAnsi="Calibri" w:cs="Calibri"/>
                      <w:b/>
                      <w:bCs/>
                      <w:sz w:val="22"/>
                      <w:lang w:val="en-GB" w:eastAsia="en-GB"/>
                    </w:rPr>
                  </w:pPr>
                </w:p>
              </w:tc>
              <w:tc>
                <w:tcPr>
                  <w:tcW w:w="375" w:type="dxa"/>
                  <w:tcBorders>
                    <w:top w:val="nil"/>
                    <w:left w:val="nil"/>
                    <w:bottom w:val="nil"/>
                    <w:right w:val="single" w:sz="4" w:space="0" w:color="auto"/>
                  </w:tcBorders>
                  <w:shd w:val="clear" w:color="auto" w:fill="auto"/>
                  <w:noWrap/>
                  <w:vAlign w:val="bottom"/>
                  <w:hideMark/>
                </w:tcPr>
                <w:p w14:paraId="6E565C5F" w14:textId="7C9165D3" w:rsidR="00841D57" w:rsidRPr="003F6093" w:rsidRDefault="00841D57" w:rsidP="003F6093">
                  <w:pPr>
                    <w:spacing w:after="0" w:line="240" w:lineRule="auto"/>
                    <w:ind w:right="0" w:firstLine="0"/>
                    <w:jc w:val="center"/>
                    <w:rPr>
                      <w:rFonts w:ascii="Calibri" w:hAnsi="Calibri" w:cs="Calibri"/>
                      <w:b/>
                      <w:bCs/>
                      <w:sz w:val="22"/>
                      <w:lang w:val="en-GB" w:eastAsia="en-GB"/>
                    </w:rPr>
                  </w:pPr>
                </w:p>
              </w:tc>
              <w:tc>
                <w:tcPr>
                  <w:tcW w:w="375" w:type="dxa"/>
                  <w:tcBorders>
                    <w:top w:val="nil"/>
                    <w:left w:val="nil"/>
                    <w:bottom w:val="nil"/>
                    <w:right w:val="single" w:sz="4" w:space="0" w:color="auto"/>
                  </w:tcBorders>
                  <w:shd w:val="clear" w:color="auto" w:fill="auto"/>
                  <w:noWrap/>
                  <w:vAlign w:val="bottom"/>
                  <w:hideMark/>
                </w:tcPr>
                <w:p w14:paraId="0222983C" w14:textId="70FC4511" w:rsidR="00841D57" w:rsidRPr="003F6093" w:rsidRDefault="00841D57" w:rsidP="003F6093">
                  <w:pPr>
                    <w:spacing w:after="0" w:line="240" w:lineRule="auto"/>
                    <w:ind w:right="0" w:firstLine="0"/>
                    <w:jc w:val="center"/>
                    <w:rPr>
                      <w:rFonts w:ascii="Calibri" w:hAnsi="Calibri" w:cs="Calibri"/>
                      <w:b/>
                      <w:bCs/>
                      <w:sz w:val="22"/>
                      <w:lang w:val="en-GB" w:eastAsia="en-GB"/>
                    </w:rPr>
                  </w:pPr>
                </w:p>
              </w:tc>
              <w:tc>
                <w:tcPr>
                  <w:tcW w:w="375" w:type="dxa"/>
                  <w:tcBorders>
                    <w:top w:val="nil"/>
                    <w:left w:val="nil"/>
                    <w:bottom w:val="nil"/>
                    <w:right w:val="single" w:sz="4" w:space="0" w:color="auto"/>
                  </w:tcBorders>
                  <w:shd w:val="clear" w:color="auto" w:fill="auto"/>
                  <w:noWrap/>
                  <w:vAlign w:val="bottom"/>
                  <w:hideMark/>
                </w:tcPr>
                <w:p w14:paraId="0436E2AF" w14:textId="18F27FDC" w:rsidR="00841D57" w:rsidRPr="003F6093" w:rsidRDefault="00841D57" w:rsidP="003F6093">
                  <w:pPr>
                    <w:spacing w:after="0" w:line="240" w:lineRule="auto"/>
                    <w:ind w:right="0" w:firstLine="0"/>
                    <w:jc w:val="center"/>
                    <w:rPr>
                      <w:rFonts w:ascii="Calibri" w:hAnsi="Calibri" w:cs="Calibri"/>
                      <w:b/>
                      <w:bCs/>
                      <w:sz w:val="22"/>
                      <w:lang w:val="en-GB" w:eastAsia="en-GB"/>
                    </w:rPr>
                  </w:pPr>
                </w:p>
              </w:tc>
              <w:tc>
                <w:tcPr>
                  <w:tcW w:w="375" w:type="dxa"/>
                  <w:tcBorders>
                    <w:top w:val="nil"/>
                    <w:left w:val="nil"/>
                    <w:bottom w:val="nil"/>
                    <w:right w:val="single" w:sz="4" w:space="0" w:color="auto"/>
                  </w:tcBorders>
                  <w:shd w:val="clear" w:color="auto" w:fill="auto"/>
                  <w:noWrap/>
                  <w:vAlign w:val="bottom"/>
                  <w:hideMark/>
                </w:tcPr>
                <w:p w14:paraId="48A2FF7C" w14:textId="2A1FD6F1" w:rsidR="00841D57" w:rsidRPr="003F6093" w:rsidRDefault="00841D57" w:rsidP="003F6093">
                  <w:pPr>
                    <w:spacing w:after="0" w:line="240" w:lineRule="auto"/>
                    <w:ind w:right="0" w:firstLine="0"/>
                    <w:jc w:val="center"/>
                    <w:rPr>
                      <w:rFonts w:ascii="Calibri" w:hAnsi="Calibri" w:cs="Calibri"/>
                      <w:b/>
                      <w:bCs/>
                      <w:sz w:val="22"/>
                      <w:lang w:val="en-GB" w:eastAsia="en-GB"/>
                    </w:rPr>
                  </w:pPr>
                </w:p>
              </w:tc>
              <w:tc>
                <w:tcPr>
                  <w:tcW w:w="590" w:type="dxa"/>
                  <w:tcBorders>
                    <w:top w:val="single" w:sz="4" w:space="0" w:color="auto"/>
                    <w:left w:val="nil"/>
                    <w:bottom w:val="nil"/>
                    <w:right w:val="nil"/>
                  </w:tcBorders>
                  <w:shd w:val="clear" w:color="auto" w:fill="auto"/>
                  <w:vAlign w:val="bottom"/>
                  <w:hideMark/>
                </w:tcPr>
                <w:p w14:paraId="30301374" w14:textId="77777777" w:rsidR="00841D57" w:rsidRPr="003F6093" w:rsidRDefault="00841D57" w:rsidP="003F6093">
                  <w:pPr>
                    <w:spacing w:after="0" w:line="240" w:lineRule="auto"/>
                    <w:ind w:right="0" w:firstLine="0"/>
                    <w:jc w:val="center"/>
                    <w:rPr>
                      <w:rFonts w:ascii="Calibri" w:hAnsi="Calibri" w:cs="Calibri"/>
                      <w:b/>
                      <w:bCs/>
                      <w:sz w:val="22"/>
                      <w:lang w:val="en-GB" w:eastAsia="en-GB"/>
                    </w:rPr>
                  </w:pPr>
                  <w:r w:rsidRPr="003F6093">
                    <w:rPr>
                      <w:rFonts w:ascii="Calibri" w:hAnsi="Calibri" w:cs="Calibri"/>
                      <w:b/>
                      <w:bCs/>
                      <w:sz w:val="22"/>
                      <w:lang w:val="en-GB" w:eastAsia="en-GB"/>
                    </w:rPr>
                    <w:t>1ST</w:t>
                  </w:r>
                </w:p>
              </w:tc>
              <w:tc>
                <w:tcPr>
                  <w:tcW w:w="749" w:type="dxa"/>
                  <w:gridSpan w:val="2"/>
                  <w:tcBorders>
                    <w:top w:val="single" w:sz="4" w:space="0" w:color="auto"/>
                    <w:left w:val="nil"/>
                    <w:bottom w:val="nil"/>
                    <w:right w:val="nil"/>
                  </w:tcBorders>
                  <w:shd w:val="clear" w:color="auto" w:fill="auto"/>
                  <w:vAlign w:val="bottom"/>
                  <w:hideMark/>
                </w:tcPr>
                <w:p w14:paraId="3F670469" w14:textId="77777777" w:rsidR="00841D57" w:rsidRPr="003F6093" w:rsidRDefault="00841D57" w:rsidP="003F6093">
                  <w:pPr>
                    <w:spacing w:after="0" w:line="240" w:lineRule="auto"/>
                    <w:ind w:right="0" w:firstLine="0"/>
                    <w:jc w:val="center"/>
                    <w:rPr>
                      <w:rFonts w:ascii="Calibri" w:hAnsi="Calibri" w:cs="Calibri"/>
                      <w:b/>
                      <w:bCs/>
                      <w:sz w:val="22"/>
                      <w:lang w:val="en-GB" w:eastAsia="en-GB"/>
                    </w:rPr>
                  </w:pPr>
                  <w:r w:rsidRPr="003F6093">
                    <w:rPr>
                      <w:rFonts w:ascii="Calibri" w:hAnsi="Calibri" w:cs="Calibri"/>
                      <w:b/>
                      <w:bCs/>
                      <w:sz w:val="22"/>
                      <w:lang w:val="en-GB" w:eastAsia="en-GB"/>
                    </w:rPr>
                    <w:t>2ND</w:t>
                  </w:r>
                </w:p>
              </w:tc>
              <w:tc>
                <w:tcPr>
                  <w:tcW w:w="750" w:type="dxa"/>
                  <w:gridSpan w:val="2"/>
                  <w:tcBorders>
                    <w:top w:val="single" w:sz="4" w:space="0" w:color="auto"/>
                    <w:left w:val="nil"/>
                    <w:bottom w:val="nil"/>
                    <w:right w:val="nil"/>
                  </w:tcBorders>
                  <w:shd w:val="clear" w:color="auto" w:fill="auto"/>
                  <w:vAlign w:val="bottom"/>
                  <w:hideMark/>
                </w:tcPr>
                <w:p w14:paraId="6E20FD9E" w14:textId="77777777" w:rsidR="00841D57" w:rsidRPr="003F6093" w:rsidRDefault="00841D57" w:rsidP="003F6093">
                  <w:pPr>
                    <w:spacing w:after="0" w:line="240" w:lineRule="auto"/>
                    <w:ind w:right="0" w:firstLine="0"/>
                    <w:jc w:val="center"/>
                    <w:rPr>
                      <w:rFonts w:ascii="Calibri" w:hAnsi="Calibri" w:cs="Calibri"/>
                      <w:b/>
                      <w:bCs/>
                      <w:sz w:val="22"/>
                      <w:lang w:val="en-GB" w:eastAsia="en-GB"/>
                    </w:rPr>
                  </w:pPr>
                  <w:r w:rsidRPr="003F6093">
                    <w:rPr>
                      <w:rFonts w:ascii="Calibri" w:hAnsi="Calibri" w:cs="Calibri"/>
                      <w:b/>
                      <w:bCs/>
                      <w:sz w:val="22"/>
                      <w:lang w:val="en-GB" w:eastAsia="en-GB"/>
                    </w:rPr>
                    <w:t>3RD</w:t>
                  </w:r>
                </w:p>
              </w:tc>
              <w:tc>
                <w:tcPr>
                  <w:tcW w:w="749" w:type="dxa"/>
                  <w:gridSpan w:val="2"/>
                  <w:tcBorders>
                    <w:top w:val="single" w:sz="4" w:space="0" w:color="auto"/>
                    <w:left w:val="nil"/>
                    <w:bottom w:val="nil"/>
                    <w:right w:val="single" w:sz="4" w:space="0" w:color="auto"/>
                  </w:tcBorders>
                  <w:shd w:val="clear" w:color="auto" w:fill="auto"/>
                  <w:vAlign w:val="bottom"/>
                  <w:hideMark/>
                </w:tcPr>
                <w:p w14:paraId="02AE8F90" w14:textId="77777777" w:rsidR="00841D57" w:rsidRPr="003F6093" w:rsidRDefault="00841D57" w:rsidP="003F6093">
                  <w:pPr>
                    <w:spacing w:after="0" w:line="240" w:lineRule="auto"/>
                    <w:ind w:right="0" w:firstLine="0"/>
                    <w:jc w:val="center"/>
                    <w:rPr>
                      <w:rFonts w:ascii="Calibri" w:hAnsi="Calibri" w:cs="Calibri"/>
                      <w:b/>
                      <w:bCs/>
                      <w:sz w:val="22"/>
                      <w:lang w:val="en-GB" w:eastAsia="en-GB"/>
                    </w:rPr>
                  </w:pPr>
                  <w:r w:rsidRPr="003F6093">
                    <w:rPr>
                      <w:rFonts w:ascii="Calibri" w:hAnsi="Calibri" w:cs="Calibri"/>
                      <w:b/>
                      <w:bCs/>
                      <w:sz w:val="22"/>
                      <w:lang w:val="en-GB" w:eastAsia="en-GB"/>
                    </w:rPr>
                    <w:t>4TH</w:t>
                  </w:r>
                </w:p>
              </w:tc>
            </w:tr>
            <w:tr w:rsidR="00841D57" w:rsidRPr="003F6093" w14:paraId="761B1FFB" w14:textId="77777777" w:rsidTr="0017232E">
              <w:trPr>
                <w:trHeight w:val="289"/>
              </w:trPr>
              <w:tc>
                <w:tcPr>
                  <w:tcW w:w="18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267BF0" w14:textId="77777777" w:rsidR="00841D57" w:rsidRPr="003F6093" w:rsidRDefault="00841D57" w:rsidP="003F6093">
                  <w:pPr>
                    <w:spacing w:after="0" w:line="240" w:lineRule="auto"/>
                    <w:ind w:right="0" w:firstLine="0"/>
                    <w:jc w:val="center"/>
                    <w:rPr>
                      <w:rFonts w:ascii="Calibri" w:hAnsi="Calibri" w:cs="Calibri"/>
                      <w:b/>
                      <w:bCs/>
                      <w:sz w:val="22"/>
                      <w:lang w:val="en-GB" w:eastAsia="en-GB"/>
                    </w:rPr>
                  </w:pPr>
                  <w:r w:rsidRPr="003F6093">
                    <w:rPr>
                      <w:rFonts w:ascii="Calibri" w:hAnsi="Calibri" w:cs="Calibri"/>
                      <w:b/>
                      <w:bCs/>
                      <w:sz w:val="22"/>
                      <w:lang w:val="en-GB" w:eastAsia="en-GB"/>
                    </w:rPr>
                    <w:t>1.ADVERTISEMENT</w:t>
                  </w:r>
                </w:p>
              </w:tc>
              <w:tc>
                <w:tcPr>
                  <w:tcW w:w="472" w:type="dxa"/>
                  <w:tcBorders>
                    <w:top w:val="single" w:sz="4" w:space="0" w:color="auto"/>
                    <w:left w:val="nil"/>
                    <w:bottom w:val="single" w:sz="4" w:space="0" w:color="auto"/>
                    <w:right w:val="single" w:sz="4" w:space="0" w:color="auto"/>
                  </w:tcBorders>
                  <w:shd w:val="clear" w:color="auto" w:fill="auto"/>
                  <w:noWrap/>
                  <w:hideMark/>
                </w:tcPr>
                <w:p w14:paraId="5A6D8A84" w14:textId="2285A1FC" w:rsidR="00841D57" w:rsidRPr="003F6093" w:rsidRDefault="00841D57" w:rsidP="003F6093">
                  <w:pPr>
                    <w:spacing w:after="0" w:line="240" w:lineRule="auto"/>
                    <w:ind w:right="0" w:firstLine="0"/>
                    <w:jc w:val="center"/>
                    <w:rPr>
                      <w:rFonts w:ascii="Calibri" w:hAnsi="Calibri" w:cs="Calibri"/>
                      <w:b/>
                      <w:bCs/>
                      <w:sz w:val="22"/>
                      <w:lang w:val="en-GB" w:eastAsia="en-GB"/>
                    </w:rPr>
                  </w:pPr>
                </w:p>
              </w:tc>
              <w:tc>
                <w:tcPr>
                  <w:tcW w:w="369" w:type="dxa"/>
                  <w:tcBorders>
                    <w:top w:val="single" w:sz="4" w:space="0" w:color="auto"/>
                    <w:left w:val="nil"/>
                    <w:bottom w:val="single" w:sz="4" w:space="0" w:color="auto"/>
                    <w:right w:val="single" w:sz="4" w:space="0" w:color="auto"/>
                  </w:tcBorders>
                  <w:shd w:val="clear" w:color="auto" w:fill="auto"/>
                  <w:noWrap/>
                  <w:vAlign w:val="bottom"/>
                  <w:hideMark/>
                </w:tcPr>
                <w:p w14:paraId="3767CC1C" w14:textId="7BA4107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single" w:sz="4" w:space="0" w:color="auto"/>
                    <w:left w:val="nil"/>
                    <w:bottom w:val="single" w:sz="4" w:space="0" w:color="auto"/>
                    <w:right w:val="single" w:sz="4" w:space="0" w:color="auto"/>
                  </w:tcBorders>
                  <w:shd w:val="clear" w:color="auto" w:fill="auto"/>
                  <w:noWrap/>
                  <w:vAlign w:val="bottom"/>
                  <w:hideMark/>
                </w:tcPr>
                <w:p w14:paraId="240E2611" w14:textId="6019AAB5"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single" w:sz="4" w:space="0" w:color="auto"/>
                    <w:left w:val="nil"/>
                    <w:bottom w:val="single" w:sz="4" w:space="0" w:color="auto"/>
                    <w:right w:val="single" w:sz="4" w:space="0" w:color="auto"/>
                  </w:tcBorders>
                  <w:shd w:val="clear" w:color="auto" w:fill="auto"/>
                  <w:noWrap/>
                  <w:vAlign w:val="bottom"/>
                  <w:hideMark/>
                </w:tcPr>
                <w:p w14:paraId="4DD71020" w14:textId="53B6C23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single" w:sz="4" w:space="0" w:color="auto"/>
                    <w:left w:val="nil"/>
                    <w:bottom w:val="single" w:sz="4" w:space="0" w:color="auto"/>
                    <w:right w:val="single" w:sz="4" w:space="0" w:color="auto"/>
                  </w:tcBorders>
                  <w:shd w:val="clear" w:color="auto" w:fill="auto"/>
                  <w:noWrap/>
                  <w:vAlign w:val="bottom"/>
                  <w:hideMark/>
                </w:tcPr>
                <w:p w14:paraId="4E926D12" w14:textId="25447C83"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single" w:sz="4" w:space="0" w:color="auto"/>
                    <w:left w:val="nil"/>
                    <w:bottom w:val="single" w:sz="4" w:space="0" w:color="auto"/>
                    <w:right w:val="single" w:sz="4" w:space="0" w:color="auto"/>
                  </w:tcBorders>
                  <w:shd w:val="clear" w:color="auto" w:fill="auto"/>
                  <w:noWrap/>
                  <w:vAlign w:val="bottom"/>
                  <w:hideMark/>
                </w:tcPr>
                <w:p w14:paraId="626F3663" w14:textId="4F69759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single" w:sz="4" w:space="0" w:color="auto"/>
                    <w:left w:val="nil"/>
                    <w:bottom w:val="single" w:sz="4" w:space="0" w:color="auto"/>
                    <w:right w:val="single" w:sz="4" w:space="0" w:color="auto"/>
                  </w:tcBorders>
                  <w:shd w:val="clear" w:color="auto" w:fill="auto"/>
                  <w:noWrap/>
                  <w:vAlign w:val="bottom"/>
                  <w:hideMark/>
                </w:tcPr>
                <w:p w14:paraId="5F864E8D" w14:textId="1BD1376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single" w:sz="4" w:space="0" w:color="auto"/>
                    <w:left w:val="nil"/>
                    <w:bottom w:val="single" w:sz="4" w:space="0" w:color="auto"/>
                    <w:right w:val="single" w:sz="4" w:space="0" w:color="auto"/>
                  </w:tcBorders>
                  <w:shd w:val="clear" w:color="auto" w:fill="auto"/>
                  <w:noWrap/>
                  <w:vAlign w:val="bottom"/>
                  <w:hideMark/>
                </w:tcPr>
                <w:p w14:paraId="3E806837" w14:textId="4447A643"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single" w:sz="4" w:space="0" w:color="auto"/>
                    <w:left w:val="nil"/>
                    <w:bottom w:val="single" w:sz="4" w:space="0" w:color="auto"/>
                    <w:right w:val="single" w:sz="4" w:space="0" w:color="auto"/>
                  </w:tcBorders>
                  <w:shd w:val="clear" w:color="auto" w:fill="auto"/>
                  <w:noWrap/>
                  <w:vAlign w:val="bottom"/>
                  <w:hideMark/>
                </w:tcPr>
                <w:p w14:paraId="5F2ADC85" w14:textId="0BC2407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single" w:sz="4" w:space="0" w:color="auto"/>
                    <w:left w:val="nil"/>
                    <w:bottom w:val="single" w:sz="4" w:space="0" w:color="auto"/>
                    <w:right w:val="single" w:sz="4" w:space="0" w:color="auto"/>
                  </w:tcBorders>
                  <w:shd w:val="clear" w:color="auto" w:fill="auto"/>
                  <w:noWrap/>
                  <w:vAlign w:val="bottom"/>
                  <w:hideMark/>
                </w:tcPr>
                <w:p w14:paraId="0A5AD2A8" w14:textId="3630E7AF"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single" w:sz="4" w:space="0" w:color="auto"/>
                    <w:left w:val="nil"/>
                    <w:bottom w:val="single" w:sz="4" w:space="0" w:color="auto"/>
                    <w:right w:val="single" w:sz="4" w:space="0" w:color="auto"/>
                  </w:tcBorders>
                  <w:shd w:val="clear" w:color="auto" w:fill="auto"/>
                  <w:noWrap/>
                  <w:vAlign w:val="bottom"/>
                  <w:hideMark/>
                </w:tcPr>
                <w:p w14:paraId="59501F91" w14:textId="0D34EA1C"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single" w:sz="4" w:space="0" w:color="auto"/>
                    <w:left w:val="nil"/>
                    <w:bottom w:val="single" w:sz="4" w:space="0" w:color="auto"/>
                    <w:right w:val="single" w:sz="4" w:space="0" w:color="auto"/>
                  </w:tcBorders>
                  <w:shd w:val="clear" w:color="auto" w:fill="auto"/>
                  <w:noWrap/>
                  <w:vAlign w:val="bottom"/>
                  <w:hideMark/>
                </w:tcPr>
                <w:p w14:paraId="71D7E1C7" w14:textId="4205FD3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single" w:sz="4" w:space="0" w:color="auto"/>
                    <w:left w:val="nil"/>
                    <w:bottom w:val="single" w:sz="4" w:space="0" w:color="auto"/>
                    <w:right w:val="single" w:sz="4" w:space="0" w:color="auto"/>
                  </w:tcBorders>
                  <w:shd w:val="clear" w:color="auto" w:fill="auto"/>
                  <w:noWrap/>
                  <w:vAlign w:val="bottom"/>
                  <w:hideMark/>
                </w:tcPr>
                <w:p w14:paraId="01FD82E9" w14:textId="7AD077B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single" w:sz="4" w:space="0" w:color="auto"/>
                    <w:left w:val="nil"/>
                    <w:bottom w:val="single" w:sz="4" w:space="0" w:color="auto"/>
                    <w:right w:val="single" w:sz="4" w:space="0" w:color="auto"/>
                  </w:tcBorders>
                  <w:shd w:val="clear" w:color="auto" w:fill="auto"/>
                  <w:noWrap/>
                  <w:vAlign w:val="bottom"/>
                  <w:hideMark/>
                </w:tcPr>
                <w:p w14:paraId="7593E29B" w14:textId="2A8E1CB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single" w:sz="4" w:space="0" w:color="auto"/>
                    <w:left w:val="nil"/>
                    <w:bottom w:val="single" w:sz="4" w:space="0" w:color="auto"/>
                    <w:right w:val="single" w:sz="4" w:space="0" w:color="auto"/>
                  </w:tcBorders>
                  <w:shd w:val="clear" w:color="auto" w:fill="auto"/>
                  <w:noWrap/>
                  <w:vAlign w:val="bottom"/>
                  <w:hideMark/>
                </w:tcPr>
                <w:p w14:paraId="45695CD5" w14:textId="28F0AC51"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09702AAD" w14:textId="77777777" w:rsidTr="0017232E">
              <w:trPr>
                <w:trHeight w:val="289"/>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09A6E0C4" w14:textId="77777777" w:rsidR="00841D57" w:rsidRPr="003F6093" w:rsidRDefault="00841D57" w:rsidP="003F6093">
                  <w:pPr>
                    <w:spacing w:after="0" w:line="240" w:lineRule="auto"/>
                    <w:ind w:right="0" w:firstLine="0"/>
                    <w:jc w:val="center"/>
                    <w:rPr>
                      <w:rFonts w:ascii="Calibri" w:hAnsi="Calibri" w:cs="Calibri"/>
                      <w:b/>
                      <w:sz w:val="22"/>
                      <w:lang w:val="en-GB" w:eastAsia="en-GB"/>
                    </w:rPr>
                  </w:pPr>
                  <w:r w:rsidRPr="003F6093">
                    <w:rPr>
                      <w:rFonts w:ascii="Calibri" w:hAnsi="Calibri" w:cs="Calibri"/>
                      <w:b/>
                      <w:sz w:val="22"/>
                      <w:lang w:val="en-GB" w:eastAsia="en-GB"/>
                    </w:rPr>
                    <w:t>1</w:t>
                  </w:r>
                </w:p>
              </w:tc>
              <w:tc>
                <w:tcPr>
                  <w:tcW w:w="472" w:type="dxa"/>
                  <w:tcBorders>
                    <w:top w:val="nil"/>
                    <w:left w:val="nil"/>
                    <w:bottom w:val="single" w:sz="4" w:space="0" w:color="auto"/>
                    <w:right w:val="single" w:sz="4" w:space="0" w:color="auto"/>
                  </w:tcBorders>
                  <w:shd w:val="clear" w:color="auto" w:fill="auto"/>
                  <w:noWrap/>
                  <w:vAlign w:val="bottom"/>
                  <w:hideMark/>
                </w:tcPr>
                <w:p w14:paraId="620966FD" w14:textId="340F615D"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1DC0E30F" w14:textId="4D1700A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0BD3868D" w14:textId="06800426"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4CDD895E" w14:textId="782BC93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69EBB330" w14:textId="42D44C8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124622B0" w14:textId="6587C9CD"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27AD8325" w14:textId="2555AE9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468CE7AD" w14:textId="6318A183"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26A0AB65" w14:textId="42F90EAF"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7CDC0978" w14:textId="67B51F3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2064413F" w14:textId="2A7BAAC5"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4127E315" w14:textId="655311F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323F6443" w14:textId="3EE53F1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hideMark/>
                </w:tcPr>
                <w:p w14:paraId="44F62AB1" w14:textId="7BB25A0D"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32D0A5AA" w14:textId="043598DE"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461071A1" w14:textId="77777777" w:rsidTr="0017232E">
              <w:trPr>
                <w:trHeight w:val="289"/>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2F21E001" w14:textId="77777777" w:rsidR="00841D57" w:rsidRPr="003F6093" w:rsidRDefault="00841D57" w:rsidP="003F6093">
                  <w:pPr>
                    <w:spacing w:after="0" w:line="240" w:lineRule="auto"/>
                    <w:ind w:right="0" w:firstLine="0"/>
                    <w:jc w:val="center"/>
                    <w:rPr>
                      <w:rFonts w:ascii="Calibri" w:hAnsi="Calibri" w:cs="Calibri"/>
                      <w:b/>
                      <w:sz w:val="22"/>
                      <w:lang w:val="en-GB" w:eastAsia="en-GB"/>
                    </w:rPr>
                  </w:pPr>
                  <w:r w:rsidRPr="003F6093">
                    <w:rPr>
                      <w:rFonts w:ascii="Calibri" w:hAnsi="Calibri" w:cs="Calibri"/>
                      <w:b/>
                      <w:sz w:val="22"/>
                      <w:lang w:val="en-GB" w:eastAsia="en-GB"/>
                    </w:rPr>
                    <w:t>2</w:t>
                  </w:r>
                </w:p>
              </w:tc>
              <w:tc>
                <w:tcPr>
                  <w:tcW w:w="472" w:type="dxa"/>
                  <w:tcBorders>
                    <w:top w:val="nil"/>
                    <w:left w:val="nil"/>
                    <w:bottom w:val="single" w:sz="4" w:space="0" w:color="auto"/>
                    <w:right w:val="single" w:sz="4" w:space="0" w:color="auto"/>
                  </w:tcBorders>
                  <w:shd w:val="clear" w:color="auto" w:fill="auto"/>
                  <w:noWrap/>
                  <w:vAlign w:val="bottom"/>
                  <w:hideMark/>
                </w:tcPr>
                <w:p w14:paraId="419B3FD5" w14:textId="17361EB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7BECB46E" w14:textId="12462B4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42D2C8F0" w14:textId="28F7FF5E" w:rsidR="00841D57" w:rsidRPr="003F6093" w:rsidRDefault="00841D57" w:rsidP="003F6093">
                  <w:pPr>
                    <w:spacing w:after="0" w:line="240" w:lineRule="auto"/>
                    <w:ind w:right="0" w:firstLine="0"/>
                    <w:jc w:val="center"/>
                    <w:rPr>
                      <w:rFonts w:ascii="Calibri" w:hAnsi="Calibri" w:cs="Calibri"/>
                      <w:b/>
                      <w:sz w:val="16"/>
                      <w:szCs w:val="16"/>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2B736519" w14:textId="4D0C7D2F"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04FA359F" w14:textId="732B4B3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0DE7B775" w14:textId="5EF16055"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0D75BACE" w14:textId="6D0997AF"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788C2642" w14:textId="240D099D"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33A49F5F" w14:textId="23369B63"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4D82E0D8" w14:textId="00F3E62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30F89670" w14:textId="27D1410F"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4BB0039B" w14:textId="21B99C9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3A871EA3" w14:textId="68B91E6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hideMark/>
                </w:tcPr>
                <w:p w14:paraId="6CAF1812" w14:textId="20D0AAA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143B67F9" w14:textId="002EA3AE"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23A55E1E" w14:textId="77777777" w:rsidTr="0017232E">
              <w:trPr>
                <w:trHeight w:val="289"/>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7FE413D6" w14:textId="77777777" w:rsidR="00841D57" w:rsidRPr="003F6093" w:rsidRDefault="00841D57" w:rsidP="003F6093">
                  <w:pPr>
                    <w:spacing w:after="0" w:line="240" w:lineRule="auto"/>
                    <w:ind w:right="0" w:firstLine="0"/>
                    <w:jc w:val="center"/>
                    <w:rPr>
                      <w:rFonts w:ascii="Calibri" w:hAnsi="Calibri" w:cs="Calibri"/>
                      <w:b/>
                      <w:sz w:val="22"/>
                      <w:lang w:val="en-GB" w:eastAsia="en-GB"/>
                    </w:rPr>
                  </w:pPr>
                  <w:r w:rsidRPr="003F6093">
                    <w:rPr>
                      <w:rFonts w:ascii="Calibri" w:hAnsi="Calibri" w:cs="Calibri"/>
                      <w:b/>
                      <w:sz w:val="22"/>
                      <w:lang w:val="en-GB" w:eastAsia="en-GB"/>
                    </w:rPr>
                    <w:t>3</w:t>
                  </w:r>
                </w:p>
              </w:tc>
              <w:tc>
                <w:tcPr>
                  <w:tcW w:w="472" w:type="dxa"/>
                  <w:tcBorders>
                    <w:top w:val="nil"/>
                    <w:left w:val="nil"/>
                    <w:bottom w:val="single" w:sz="4" w:space="0" w:color="auto"/>
                    <w:right w:val="single" w:sz="4" w:space="0" w:color="auto"/>
                  </w:tcBorders>
                  <w:shd w:val="clear" w:color="auto" w:fill="auto"/>
                  <w:noWrap/>
                  <w:vAlign w:val="bottom"/>
                  <w:hideMark/>
                </w:tcPr>
                <w:p w14:paraId="6BD9FD96" w14:textId="1849FEBD"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24E265A5" w14:textId="69BE58CC"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1C62320D" w14:textId="466184E6"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7E26DEA8" w14:textId="2634421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3438CD3E" w14:textId="3DD88B0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022680E5" w14:textId="375B66FC"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1A2B7B9A" w14:textId="488AB5A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11319572" w14:textId="0C6794EC"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363F005F" w14:textId="7CC8DF9F"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29FDFAB4" w14:textId="4137D85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0F879C17" w14:textId="1672512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607BE9E2" w14:textId="3AA001B6"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0CC8608A" w14:textId="276E73F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hideMark/>
                </w:tcPr>
                <w:p w14:paraId="7E2C5503" w14:textId="5363A432"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05C64DDA" w14:textId="309EE75C"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4428A030" w14:textId="77777777" w:rsidTr="0017232E">
              <w:trPr>
                <w:trHeight w:val="289"/>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1A186809" w14:textId="77777777" w:rsidR="00841D57" w:rsidRPr="003F6093" w:rsidRDefault="00841D57" w:rsidP="003F6093">
                  <w:pPr>
                    <w:spacing w:after="0" w:line="240" w:lineRule="auto"/>
                    <w:ind w:right="0" w:firstLine="0"/>
                    <w:jc w:val="center"/>
                    <w:rPr>
                      <w:rFonts w:ascii="Calibri" w:hAnsi="Calibri" w:cs="Calibri"/>
                      <w:b/>
                      <w:sz w:val="22"/>
                      <w:lang w:val="en-GB" w:eastAsia="en-GB"/>
                    </w:rPr>
                  </w:pPr>
                  <w:r w:rsidRPr="003F6093">
                    <w:rPr>
                      <w:rFonts w:ascii="Calibri" w:hAnsi="Calibri" w:cs="Calibri"/>
                      <w:b/>
                      <w:sz w:val="22"/>
                      <w:lang w:val="en-GB" w:eastAsia="en-GB"/>
                    </w:rPr>
                    <w:t>4</w:t>
                  </w:r>
                </w:p>
              </w:tc>
              <w:tc>
                <w:tcPr>
                  <w:tcW w:w="472" w:type="dxa"/>
                  <w:tcBorders>
                    <w:top w:val="nil"/>
                    <w:left w:val="nil"/>
                    <w:bottom w:val="single" w:sz="4" w:space="0" w:color="auto"/>
                    <w:right w:val="single" w:sz="4" w:space="0" w:color="auto"/>
                  </w:tcBorders>
                  <w:shd w:val="clear" w:color="auto" w:fill="auto"/>
                  <w:noWrap/>
                  <w:vAlign w:val="bottom"/>
                  <w:hideMark/>
                </w:tcPr>
                <w:p w14:paraId="355BF185" w14:textId="5B1E7C0D"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234D4366" w14:textId="3B89F17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661F6FDA" w14:textId="3600330D"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5F12E931" w14:textId="40B339A3"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7388E553" w14:textId="36B6F9BB"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65D289E6" w14:textId="24975AC5"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59013A5C" w14:textId="5D81F74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1F28B44A" w14:textId="5DF76196"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77993EB1" w14:textId="7667A3B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4D06F4E6" w14:textId="00FF7BDF"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1EEE0B46" w14:textId="643FC0E6"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2D334F9A" w14:textId="7CD81BC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24819240" w14:textId="09AFBADB"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hideMark/>
                </w:tcPr>
                <w:p w14:paraId="19D469C9" w14:textId="35A0115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04EAF0E8" w14:textId="58C60FC5"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6D839851" w14:textId="77777777" w:rsidTr="0017232E">
              <w:trPr>
                <w:trHeight w:val="289"/>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65963C35" w14:textId="77777777" w:rsidR="00841D57" w:rsidRPr="003F6093" w:rsidRDefault="00841D57" w:rsidP="003F6093">
                  <w:pPr>
                    <w:spacing w:after="0" w:line="240" w:lineRule="auto"/>
                    <w:ind w:right="0" w:firstLine="0"/>
                    <w:jc w:val="center"/>
                    <w:rPr>
                      <w:rFonts w:ascii="Calibri" w:hAnsi="Calibri" w:cs="Calibri"/>
                      <w:b/>
                      <w:bCs/>
                      <w:sz w:val="22"/>
                      <w:lang w:val="en-GB" w:eastAsia="en-GB"/>
                    </w:rPr>
                  </w:pPr>
                  <w:r w:rsidRPr="003F6093">
                    <w:rPr>
                      <w:rFonts w:ascii="Calibri" w:hAnsi="Calibri" w:cs="Calibri"/>
                      <w:b/>
                      <w:bCs/>
                      <w:sz w:val="22"/>
                      <w:lang w:val="en-GB" w:eastAsia="en-GB"/>
                    </w:rPr>
                    <w:t>2.Cartridges and Toners</w:t>
                  </w:r>
                </w:p>
              </w:tc>
              <w:tc>
                <w:tcPr>
                  <w:tcW w:w="472" w:type="dxa"/>
                  <w:tcBorders>
                    <w:top w:val="nil"/>
                    <w:left w:val="nil"/>
                    <w:bottom w:val="single" w:sz="4" w:space="0" w:color="auto"/>
                    <w:right w:val="single" w:sz="4" w:space="0" w:color="auto"/>
                  </w:tcBorders>
                  <w:shd w:val="clear" w:color="auto" w:fill="auto"/>
                  <w:noWrap/>
                  <w:vAlign w:val="bottom"/>
                  <w:hideMark/>
                </w:tcPr>
                <w:p w14:paraId="4F90B73D" w14:textId="4157D840" w:rsidR="00841D57" w:rsidRPr="003F6093" w:rsidRDefault="00841D57" w:rsidP="003F6093">
                  <w:pPr>
                    <w:spacing w:after="0" w:line="240" w:lineRule="auto"/>
                    <w:ind w:right="0" w:firstLine="0"/>
                    <w:jc w:val="center"/>
                    <w:rPr>
                      <w:rFonts w:ascii="Calibri" w:hAnsi="Calibri" w:cs="Calibri"/>
                      <w:b/>
                      <w:bCs/>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7DD26DE8" w14:textId="620FE75D"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0CCF59D1" w14:textId="172BCC0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09B55636" w14:textId="063E0773"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0CB8FA56" w14:textId="14B08C64"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2F6868DE" w14:textId="540681FD"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538BEC42" w14:textId="18B5A074"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39F37120" w14:textId="0AD937F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4B47A799" w14:textId="4A43DC1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16F583A8" w14:textId="285E1E8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63C88D29" w14:textId="3DC66DF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1FDC4287" w14:textId="0075BB22"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5FF0E658" w14:textId="3F98BA6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hideMark/>
                </w:tcPr>
                <w:p w14:paraId="37C1ABBD" w14:textId="6132E976"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1BE64F79" w14:textId="79335172"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678823C4" w14:textId="77777777" w:rsidTr="0017232E">
              <w:trPr>
                <w:trHeight w:val="289"/>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6C774094" w14:textId="77777777" w:rsidR="00841D57" w:rsidRPr="003F6093" w:rsidRDefault="00841D57" w:rsidP="003F6093">
                  <w:pPr>
                    <w:spacing w:after="0" w:line="240" w:lineRule="auto"/>
                    <w:ind w:right="0" w:firstLine="0"/>
                    <w:jc w:val="center"/>
                    <w:rPr>
                      <w:rFonts w:ascii="Calibri" w:hAnsi="Calibri" w:cs="Calibri"/>
                      <w:b/>
                      <w:sz w:val="22"/>
                      <w:lang w:val="en-GB" w:eastAsia="en-GB"/>
                    </w:rPr>
                  </w:pPr>
                  <w:r w:rsidRPr="003F6093">
                    <w:rPr>
                      <w:rFonts w:ascii="Calibri" w:hAnsi="Calibri" w:cs="Calibri"/>
                      <w:b/>
                      <w:sz w:val="22"/>
                      <w:lang w:val="en-GB" w:eastAsia="en-GB"/>
                    </w:rPr>
                    <w:t>1</w:t>
                  </w:r>
                </w:p>
              </w:tc>
              <w:tc>
                <w:tcPr>
                  <w:tcW w:w="472" w:type="dxa"/>
                  <w:tcBorders>
                    <w:top w:val="nil"/>
                    <w:left w:val="nil"/>
                    <w:bottom w:val="single" w:sz="4" w:space="0" w:color="auto"/>
                    <w:right w:val="single" w:sz="4" w:space="0" w:color="auto"/>
                  </w:tcBorders>
                  <w:shd w:val="clear" w:color="auto" w:fill="auto"/>
                  <w:noWrap/>
                  <w:vAlign w:val="bottom"/>
                  <w:hideMark/>
                </w:tcPr>
                <w:p w14:paraId="35F54FFF" w14:textId="40C86CBD"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1F0AC893" w14:textId="64005EE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7BBD6832" w14:textId="7D45D8B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2C533A3B" w14:textId="7B98275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0FEDAAD9" w14:textId="172B2C3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2BC01043" w14:textId="6E4C4FE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023CB47C" w14:textId="00A2893F"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6DE499DD" w14:textId="7677E31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75EFA28E" w14:textId="704EF152"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053C0851" w14:textId="1F8CBC9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6B17C019" w14:textId="752CCD8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09317386" w14:textId="52D626A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492999A5" w14:textId="7C96013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hideMark/>
                </w:tcPr>
                <w:p w14:paraId="5BF83119" w14:textId="21B9F42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5B8063F9" w14:textId="75D73262"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0C67B7E9" w14:textId="77777777" w:rsidTr="0017232E">
              <w:trPr>
                <w:trHeight w:val="289"/>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6CD10E03" w14:textId="77777777" w:rsidR="00841D57" w:rsidRPr="003F6093" w:rsidRDefault="00841D57" w:rsidP="003F6093">
                  <w:pPr>
                    <w:spacing w:after="0" w:line="240" w:lineRule="auto"/>
                    <w:ind w:right="0" w:firstLine="0"/>
                    <w:jc w:val="center"/>
                    <w:rPr>
                      <w:rFonts w:ascii="Calibri" w:hAnsi="Calibri" w:cs="Calibri"/>
                      <w:b/>
                      <w:sz w:val="22"/>
                      <w:lang w:val="en-GB" w:eastAsia="en-GB"/>
                    </w:rPr>
                  </w:pPr>
                  <w:r w:rsidRPr="003F6093">
                    <w:rPr>
                      <w:rFonts w:ascii="Calibri" w:hAnsi="Calibri" w:cs="Calibri"/>
                      <w:b/>
                      <w:sz w:val="22"/>
                      <w:lang w:val="en-GB" w:eastAsia="en-GB"/>
                    </w:rPr>
                    <w:t>2</w:t>
                  </w:r>
                </w:p>
              </w:tc>
              <w:tc>
                <w:tcPr>
                  <w:tcW w:w="472" w:type="dxa"/>
                  <w:tcBorders>
                    <w:top w:val="nil"/>
                    <w:left w:val="nil"/>
                    <w:bottom w:val="single" w:sz="4" w:space="0" w:color="auto"/>
                    <w:right w:val="single" w:sz="4" w:space="0" w:color="auto"/>
                  </w:tcBorders>
                  <w:shd w:val="clear" w:color="auto" w:fill="auto"/>
                  <w:noWrap/>
                  <w:vAlign w:val="bottom"/>
                  <w:hideMark/>
                </w:tcPr>
                <w:p w14:paraId="2B1373F0" w14:textId="5BB4D3BC"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245398ED" w14:textId="432BB022"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361E94AA" w14:textId="7E10E436"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4E3A0C0F" w14:textId="690FDFFB"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23ED6E2C" w14:textId="21107D7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66A855D7" w14:textId="10AA43E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62F1FA5C" w14:textId="6EFBD08D"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781E92C8" w14:textId="4D7CB70B"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47F1EA0F" w14:textId="44870AB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26AD0E67" w14:textId="0BB31A0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580E4DCC" w14:textId="70F92DB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37CB76C8" w14:textId="225BBCC5"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1398B12C" w14:textId="34658BA3"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hideMark/>
                </w:tcPr>
                <w:p w14:paraId="63D1A8A5" w14:textId="36AABD4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7D3F9C9A" w14:textId="4F2C87E3"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2A80BD27" w14:textId="77777777" w:rsidTr="0017232E">
              <w:trPr>
                <w:trHeight w:val="289"/>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020711C8" w14:textId="77777777" w:rsidR="00841D57" w:rsidRPr="003F6093" w:rsidRDefault="00841D57" w:rsidP="003F6093">
                  <w:pPr>
                    <w:spacing w:after="0" w:line="240" w:lineRule="auto"/>
                    <w:ind w:right="0" w:firstLine="0"/>
                    <w:jc w:val="center"/>
                    <w:rPr>
                      <w:rFonts w:ascii="Calibri" w:hAnsi="Calibri" w:cs="Calibri"/>
                      <w:b/>
                      <w:sz w:val="22"/>
                      <w:lang w:val="en-GB" w:eastAsia="en-GB"/>
                    </w:rPr>
                  </w:pPr>
                  <w:r w:rsidRPr="003F6093">
                    <w:rPr>
                      <w:rFonts w:ascii="Calibri" w:hAnsi="Calibri" w:cs="Calibri"/>
                      <w:b/>
                      <w:sz w:val="22"/>
                      <w:lang w:val="en-GB" w:eastAsia="en-GB"/>
                    </w:rPr>
                    <w:t>3</w:t>
                  </w:r>
                </w:p>
              </w:tc>
              <w:tc>
                <w:tcPr>
                  <w:tcW w:w="472" w:type="dxa"/>
                  <w:tcBorders>
                    <w:top w:val="nil"/>
                    <w:left w:val="nil"/>
                    <w:bottom w:val="single" w:sz="4" w:space="0" w:color="auto"/>
                    <w:right w:val="single" w:sz="4" w:space="0" w:color="auto"/>
                  </w:tcBorders>
                  <w:shd w:val="clear" w:color="auto" w:fill="auto"/>
                  <w:noWrap/>
                  <w:vAlign w:val="bottom"/>
                  <w:hideMark/>
                </w:tcPr>
                <w:p w14:paraId="6441D89B" w14:textId="7A65FEA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4D1F9FEE" w14:textId="35E7622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51475456" w14:textId="08AD340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387B5025" w14:textId="77B1E3C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6DBE5A4E" w14:textId="7E7C576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3A9B4B63" w14:textId="033306D5"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72A7E1EA" w14:textId="5799D432"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2D92BCC1" w14:textId="436E728F"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715FFD92" w14:textId="7F2DB41C"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0A8FB27E" w14:textId="1763800C"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45BF4757" w14:textId="5F34192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5620BDF4" w14:textId="6CB61AB3"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41242251" w14:textId="212B38F2"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hideMark/>
                </w:tcPr>
                <w:p w14:paraId="22454DC0" w14:textId="12344F65"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57C48DCC" w14:textId="7BD680FF"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1DED726B" w14:textId="77777777" w:rsidTr="0017232E">
              <w:trPr>
                <w:trHeight w:val="289"/>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27E5462E" w14:textId="77777777" w:rsidR="00841D57" w:rsidRPr="003F6093" w:rsidRDefault="00841D57" w:rsidP="003F6093">
                  <w:pPr>
                    <w:spacing w:after="0" w:line="240" w:lineRule="auto"/>
                    <w:ind w:right="0" w:firstLine="0"/>
                    <w:jc w:val="center"/>
                    <w:rPr>
                      <w:rFonts w:ascii="Calibri" w:hAnsi="Calibri" w:cs="Calibri"/>
                      <w:b/>
                      <w:sz w:val="22"/>
                      <w:lang w:val="en-GB" w:eastAsia="en-GB"/>
                    </w:rPr>
                  </w:pPr>
                  <w:r w:rsidRPr="003F6093">
                    <w:rPr>
                      <w:rFonts w:ascii="Calibri" w:hAnsi="Calibri" w:cs="Calibri"/>
                      <w:b/>
                      <w:sz w:val="22"/>
                      <w:lang w:val="en-GB" w:eastAsia="en-GB"/>
                    </w:rPr>
                    <w:t>4</w:t>
                  </w:r>
                </w:p>
              </w:tc>
              <w:tc>
                <w:tcPr>
                  <w:tcW w:w="472" w:type="dxa"/>
                  <w:tcBorders>
                    <w:top w:val="nil"/>
                    <w:left w:val="nil"/>
                    <w:bottom w:val="single" w:sz="4" w:space="0" w:color="auto"/>
                    <w:right w:val="single" w:sz="4" w:space="0" w:color="auto"/>
                  </w:tcBorders>
                  <w:shd w:val="clear" w:color="auto" w:fill="auto"/>
                  <w:noWrap/>
                  <w:vAlign w:val="bottom"/>
                  <w:hideMark/>
                </w:tcPr>
                <w:p w14:paraId="21C2115A" w14:textId="6F1FB663"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2D207DD7" w14:textId="2EA4E8A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52887A45" w14:textId="077D3B4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58C788C0" w14:textId="6A582E5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79D605DD" w14:textId="53F6C31B"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22ABE081" w14:textId="3CA7B42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36D07A06" w14:textId="08B82C9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76E604C1" w14:textId="1C937B9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71515260" w14:textId="60F833E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57D22D3A" w14:textId="2CED0B8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351DE9C1" w14:textId="1CDFFA42"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579D693A" w14:textId="5790830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4CDAC749" w14:textId="5DFE8CB6"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hideMark/>
                </w:tcPr>
                <w:p w14:paraId="001C26F9" w14:textId="096909AC"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530FBDB4" w14:textId="1DA4C003"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5005D6FD" w14:textId="77777777" w:rsidTr="0017232E">
              <w:trPr>
                <w:trHeight w:val="289"/>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394B346F" w14:textId="5466F33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72" w:type="dxa"/>
                  <w:tcBorders>
                    <w:top w:val="nil"/>
                    <w:left w:val="nil"/>
                    <w:bottom w:val="single" w:sz="4" w:space="0" w:color="auto"/>
                    <w:right w:val="single" w:sz="4" w:space="0" w:color="auto"/>
                  </w:tcBorders>
                  <w:shd w:val="clear" w:color="auto" w:fill="auto"/>
                  <w:noWrap/>
                  <w:vAlign w:val="bottom"/>
                  <w:hideMark/>
                </w:tcPr>
                <w:p w14:paraId="15275DB2" w14:textId="0C8DE47F"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22422133" w14:textId="3A83893F"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5E006975" w14:textId="6334F6B3"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50DA95BA" w14:textId="01E90F7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6CAEF3CF" w14:textId="6502106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0ECC33FA" w14:textId="1B3D3684"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4AF2C753" w14:textId="1661155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5ED59C42" w14:textId="257B49BF"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43D87967" w14:textId="05C8FA42"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62B62DB2" w14:textId="0A356F9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0203F83C" w14:textId="3F070E35"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6D56BEDB" w14:textId="0CB8E7FD"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33E4C615" w14:textId="2CA89B7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hideMark/>
                </w:tcPr>
                <w:p w14:paraId="6A8FDB09" w14:textId="5B620EA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2BD2C615" w14:textId="5BD933B9"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7430B8F8" w14:textId="77777777" w:rsidTr="0017232E">
              <w:trPr>
                <w:trHeight w:val="289"/>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0B158D11" w14:textId="77777777" w:rsidR="00841D57" w:rsidRPr="003F6093" w:rsidRDefault="00841D57" w:rsidP="003F6093">
                  <w:pPr>
                    <w:spacing w:after="0" w:line="240" w:lineRule="auto"/>
                    <w:ind w:right="0" w:firstLine="0"/>
                    <w:jc w:val="center"/>
                    <w:rPr>
                      <w:rFonts w:ascii="Calibri" w:hAnsi="Calibri" w:cs="Calibri"/>
                      <w:b/>
                      <w:bCs/>
                      <w:sz w:val="22"/>
                      <w:lang w:val="en-GB" w:eastAsia="en-GB"/>
                    </w:rPr>
                  </w:pPr>
                  <w:r w:rsidRPr="003F6093">
                    <w:rPr>
                      <w:rFonts w:ascii="Calibri" w:hAnsi="Calibri" w:cs="Calibri"/>
                      <w:b/>
                      <w:bCs/>
                      <w:sz w:val="22"/>
                      <w:lang w:val="en-GB" w:eastAsia="en-GB"/>
                    </w:rPr>
                    <w:t>3.COMPUTER ACCESSORIES</w:t>
                  </w:r>
                </w:p>
              </w:tc>
              <w:tc>
                <w:tcPr>
                  <w:tcW w:w="472" w:type="dxa"/>
                  <w:tcBorders>
                    <w:top w:val="nil"/>
                    <w:left w:val="nil"/>
                    <w:bottom w:val="single" w:sz="4" w:space="0" w:color="auto"/>
                    <w:right w:val="single" w:sz="4" w:space="0" w:color="auto"/>
                  </w:tcBorders>
                  <w:shd w:val="clear" w:color="auto" w:fill="auto"/>
                  <w:noWrap/>
                  <w:vAlign w:val="bottom"/>
                  <w:hideMark/>
                </w:tcPr>
                <w:p w14:paraId="54D180E5" w14:textId="36A2213D" w:rsidR="00841D57" w:rsidRPr="003F6093" w:rsidRDefault="00841D57" w:rsidP="003F6093">
                  <w:pPr>
                    <w:spacing w:after="0" w:line="240" w:lineRule="auto"/>
                    <w:ind w:right="0" w:firstLine="0"/>
                    <w:jc w:val="center"/>
                    <w:rPr>
                      <w:rFonts w:ascii="Calibri" w:hAnsi="Calibri" w:cs="Calibri"/>
                      <w:b/>
                      <w:bCs/>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044AA21E" w14:textId="04E2039F"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3E3A12F8" w14:textId="6DB191CC"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54F6852A" w14:textId="5033314D"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105F8AA1" w14:textId="56F729EB"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3C560B52" w14:textId="630FF92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4BFD118B" w14:textId="76D5623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4696E9A5" w14:textId="7326DD0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268E4B37" w14:textId="34F9729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3BE84284" w14:textId="60ACDA3F"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584C8B02" w14:textId="623D9E3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0B7DA964" w14:textId="70EBA36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6ED816C0" w14:textId="1AE9B20B"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tcPr>
                <w:p w14:paraId="72EDB124" w14:textId="52683DC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23B1B9C6" w14:textId="126005DF"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01C8937D" w14:textId="77777777" w:rsidTr="0017232E">
              <w:trPr>
                <w:trHeight w:val="289"/>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0C34EC58" w14:textId="08CE067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72" w:type="dxa"/>
                  <w:tcBorders>
                    <w:top w:val="nil"/>
                    <w:left w:val="nil"/>
                    <w:bottom w:val="single" w:sz="4" w:space="0" w:color="auto"/>
                    <w:right w:val="single" w:sz="4" w:space="0" w:color="auto"/>
                  </w:tcBorders>
                  <w:shd w:val="clear" w:color="auto" w:fill="auto"/>
                  <w:noWrap/>
                  <w:vAlign w:val="bottom"/>
                  <w:hideMark/>
                </w:tcPr>
                <w:p w14:paraId="655BB552" w14:textId="62DBD86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0A480454" w14:textId="2708DB74"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07DAAF76" w14:textId="19D7BF4B"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6B89E408" w14:textId="04D2650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23FE0084" w14:textId="167AB402"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62669A4C" w14:textId="7C586AD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153A475A" w14:textId="6708C50D"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77D01731" w14:textId="567C6E0B"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0516A84B" w14:textId="7E96928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5142F187" w14:textId="718052E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1038AF4C" w14:textId="62F87C1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69A9B59F" w14:textId="71BD9662"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2EA98BC0" w14:textId="113F1C8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tcPr>
                <w:p w14:paraId="3963094F" w14:textId="0417DF5B" w:rsidR="00841D57" w:rsidRPr="003F6093" w:rsidRDefault="00841D57" w:rsidP="003F6093">
                  <w:pPr>
                    <w:spacing w:after="0" w:line="240" w:lineRule="auto"/>
                    <w:ind w:right="0" w:firstLine="0"/>
                    <w:jc w:val="center"/>
                    <w:rPr>
                      <w:rFonts w:ascii="Wingdings" w:hAnsi="Wingdings" w:cs="Calibri"/>
                      <w:b/>
                      <w:bCs/>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2768FD42" w14:textId="3D350762"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496CC349" w14:textId="77777777" w:rsidTr="0017232E">
              <w:trPr>
                <w:trHeight w:val="289"/>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06CED2F8" w14:textId="36690CE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72" w:type="dxa"/>
                  <w:tcBorders>
                    <w:top w:val="nil"/>
                    <w:left w:val="nil"/>
                    <w:bottom w:val="single" w:sz="4" w:space="0" w:color="auto"/>
                    <w:right w:val="single" w:sz="4" w:space="0" w:color="auto"/>
                  </w:tcBorders>
                  <w:shd w:val="clear" w:color="auto" w:fill="auto"/>
                  <w:noWrap/>
                  <w:vAlign w:val="bottom"/>
                  <w:hideMark/>
                </w:tcPr>
                <w:p w14:paraId="47801C2F" w14:textId="771FB1C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18C6085D" w14:textId="15F43FA4"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003BA56A" w14:textId="563A4554"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0B458DE1" w14:textId="14827DB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0660B753" w14:textId="6D1C781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4765B10D" w14:textId="783707AD"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23461C5D" w14:textId="722E807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53BAEA29" w14:textId="7D024DFB"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44B60095" w14:textId="5C769BC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15413E3B" w14:textId="4D431C66"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02FD18B5" w14:textId="22A55F9B"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42A97EDE" w14:textId="3D517C06"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7B74DD71" w14:textId="7A0FCD4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tcPr>
                <w:p w14:paraId="4D60443E" w14:textId="22E05F88" w:rsidR="00841D57" w:rsidRPr="003F6093" w:rsidRDefault="00841D57" w:rsidP="003F6093">
                  <w:pPr>
                    <w:spacing w:after="0" w:line="240" w:lineRule="auto"/>
                    <w:ind w:right="0" w:firstLine="0"/>
                    <w:jc w:val="center"/>
                    <w:rPr>
                      <w:rFonts w:ascii="Wingdings" w:hAnsi="Wingdings" w:cs="Calibri"/>
                      <w:b/>
                      <w:bCs/>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0126D2AC" w14:textId="4B438B4A"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1C335DE1" w14:textId="77777777" w:rsidTr="0017232E">
              <w:trPr>
                <w:trHeight w:val="289"/>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6C8CA734" w14:textId="79437603"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72" w:type="dxa"/>
                  <w:tcBorders>
                    <w:top w:val="nil"/>
                    <w:left w:val="nil"/>
                    <w:bottom w:val="single" w:sz="4" w:space="0" w:color="auto"/>
                    <w:right w:val="single" w:sz="4" w:space="0" w:color="auto"/>
                  </w:tcBorders>
                  <w:shd w:val="clear" w:color="auto" w:fill="auto"/>
                  <w:noWrap/>
                  <w:vAlign w:val="bottom"/>
                  <w:hideMark/>
                </w:tcPr>
                <w:p w14:paraId="6AF75978" w14:textId="2C135304"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2E3039DF" w14:textId="7C64991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0B28DB6F" w14:textId="3A5202FD"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3976E660" w14:textId="774972A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2170BB6E" w14:textId="57C0939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7CD33A88" w14:textId="11E9D0F5"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4E796FDD" w14:textId="52021215"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23C53FE3" w14:textId="347C899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6130AFB2" w14:textId="28B85202"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23D11D67" w14:textId="422EE7E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2861B4D0" w14:textId="1C824B5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47625279" w14:textId="4D91806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2202CDAA" w14:textId="61F7DEE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tcPr>
                <w:p w14:paraId="6098C733" w14:textId="14BDA419" w:rsidR="00841D57" w:rsidRPr="003F6093" w:rsidRDefault="00841D57" w:rsidP="003F6093">
                  <w:pPr>
                    <w:spacing w:after="0" w:line="240" w:lineRule="auto"/>
                    <w:ind w:right="0" w:firstLine="0"/>
                    <w:jc w:val="center"/>
                    <w:rPr>
                      <w:rFonts w:ascii="Wingdings" w:hAnsi="Wingdings" w:cs="Calibri"/>
                      <w:b/>
                      <w:bCs/>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601EE490" w14:textId="7D2F7545"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0559035C" w14:textId="77777777" w:rsidTr="0017232E">
              <w:trPr>
                <w:trHeight w:val="289"/>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79A533FC" w14:textId="20B2D61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72" w:type="dxa"/>
                  <w:tcBorders>
                    <w:top w:val="nil"/>
                    <w:left w:val="nil"/>
                    <w:bottom w:val="single" w:sz="4" w:space="0" w:color="auto"/>
                    <w:right w:val="single" w:sz="4" w:space="0" w:color="auto"/>
                  </w:tcBorders>
                  <w:shd w:val="clear" w:color="auto" w:fill="auto"/>
                  <w:noWrap/>
                  <w:vAlign w:val="bottom"/>
                  <w:hideMark/>
                </w:tcPr>
                <w:p w14:paraId="51C8540A" w14:textId="07CC44A4"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0D4CE977" w14:textId="42720CF6"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5AA527EF" w14:textId="2C681AD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0CF9F463" w14:textId="30DADCBC"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6C213767" w14:textId="5752F355"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51576886" w14:textId="244DF852"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2151AB22" w14:textId="5E3C1F9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551EF1A5" w14:textId="4395518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1F292CEC" w14:textId="5265882D"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09AD1562" w14:textId="1C2601E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5019F431" w14:textId="79242022"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0EB9E05C" w14:textId="79F1A60B"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0BE0D3C3" w14:textId="467BF134"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tcPr>
                <w:p w14:paraId="4B288501" w14:textId="4A4D15B1" w:rsidR="00841D57" w:rsidRPr="003F6093" w:rsidRDefault="00841D57" w:rsidP="003F6093">
                  <w:pPr>
                    <w:spacing w:after="0" w:line="240" w:lineRule="auto"/>
                    <w:ind w:right="0" w:firstLine="0"/>
                    <w:jc w:val="center"/>
                    <w:rPr>
                      <w:rFonts w:ascii="Wingdings" w:hAnsi="Wingdings" w:cs="Calibri"/>
                      <w:b/>
                      <w:bCs/>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6C8354CC" w14:textId="1BE11F73"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72CBFD3E" w14:textId="77777777" w:rsidTr="0017232E">
              <w:trPr>
                <w:trHeight w:val="289"/>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757975ED" w14:textId="2680442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72" w:type="dxa"/>
                  <w:tcBorders>
                    <w:top w:val="nil"/>
                    <w:left w:val="nil"/>
                    <w:bottom w:val="single" w:sz="4" w:space="0" w:color="auto"/>
                    <w:right w:val="single" w:sz="4" w:space="0" w:color="auto"/>
                  </w:tcBorders>
                  <w:shd w:val="clear" w:color="auto" w:fill="auto"/>
                  <w:noWrap/>
                  <w:vAlign w:val="bottom"/>
                  <w:hideMark/>
                </w:tcPr>
                <w:p w14:paraId="4FADFAE2" w14:textId="21C3BA6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607E9E9E" w14:textId="6CD1DAC6"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74981087" w14:textId="49C2DF55"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08BEF1EC" w14:textId="53FE8E0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2053AD59" w14:textId="679B8DB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452DF52A" w14:textId="55978F66"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0F233131" w14:textId="32651C9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5422CB9D" w14:textId="6C05985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55EA2352" w14:textId="2DB29EF2"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1259E01A" w14:textId="38887345"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1CF6FAB9" w14:textId="65BAF13C"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49FD444D" w14:textId="4FC57C76"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1432278D" w14:textId="6644A9C2"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hideMark/>
                </w:tcPr>
                <w:p w14:paraId="6323FD13" w14:textId="73317115"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76B0AC39" w14:textId="4ACC2B43"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7750D725" w14:textId="77777777" w:rsidTr="0017232E">
              <w:trPr>
                <w:trHeight w:val="289"/>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16BF1B27" w14:textId="15A49444"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72" w:type="dxa"/>
                  <w:tcBorders>
                    <w:top w:val="nil"/>
                    <w:left w:val="nil"/>
                    <w:bottom w:val="single" w:sz="4" w:space="0" w:color="auto"/>
                    <w:right w:val="single" w:sz="4" w:space="0" w:color="auto"/>
                  </w:tcBorders>
                  <w:shd w:val="clear" w:color="auto" w:fill="auto"/>
                  <w:noWrap/>
                  <w:vAlign w:val="bottom"/>
                  <w:hideMark/>
                </w:tcPr>
                <w:p w14:paraId="3C8162BD" w14:textId="65D8AFE5"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4AB5AFA5" w14:textId="44E0D11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3720359E" w14:textId="7FC129B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69B5BEB8" w14:textId="306AB963"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7C628E41" w14:textId="0956C556"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6BF845A7" w14:textId="60DD3AD3"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2E950331" w14:textId="22268E8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25A83B74" w14:textId="3C370E76"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41FDA403" w14:textId="2732A5E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3A89DCE2" w14:textId="5D134B02"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55EBA31E" w14:textId="48317F7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4BDD87A5" w14:textId="2DF4D09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0CA9A54D" w14:textId="23F376E5"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hideMark/>
                </w:tcPr>
                <w:p w14:paraId="63374513" w14:textId="4E24E59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5A61DC64" w14:textId="7888A6BF"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1A10BAE1" w14:textId="77777777" w:rsidTr="0017232E">
              <w:trPr>
                <w:trHeight w:val="289"/>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735A9914" w14:textId="2D71E5DF"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72" w:type="dxa"/>
                  <w:tcBorders>
                    <w:top w:val="nil"/>
                    <w:left w:val="nil"/>
                    <w:bottom w:val="single" w:sz="4" w:space="0" w:color="auto"/>
                    <w:right w:val="single" w:sz="4" w:space="0" w:color="auto"/>
                  </w:tcBorders>
                  <w:shd w:val="clear" w:color="auto" w:fill="auto"/>
                  <w:noWrap/>
                  <w:vAlign w:val="bottom"/>
                  <w:hideMark/>
                </w:tcPr>
                <w:p w14:paraId="75AF912B" w14:textId="058C78D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6B611707" w14:textId="7904F8B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06BD63DA" w14:textId="4EC592A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2AAC62DC" w14:textId="0C98610C"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32596265" w14:textId="4CCFC24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2A2099AE" w14:textId="595E05F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3FB46BA6" w14:textId="071800EB"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07928511" w14:textId="3EE7FA95"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1B0794C6" w14:textId="6484FD5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0CE3413B" w14:textId="5CF8034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054A2AFC" w14:textId="31A3246C"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095FC205" w14:textId="5AB9045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39A2DD55" w14:textId="06E89E4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hideMark/>
                </w:tcPr>
                <w:p w14:paraId="3811E377" w14:textId="250BE7E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2150210D" w14:textId="54CB420F"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3C81F7F9" w14:textId="77777777" w:rsidTr="0017232E">
              <w:trPr>
                <w:trHeight w:val="289"/>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0EDE0456" w14:textId="14B21072"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72" w:type="dxa"/>
                  <w:tcBorders>
                    <w:top w:val="nil"/>
                    <w:left w:val="nil"/>
                    <w:bottom w:val="single" w:sz="4" w:space="0" w:color="auto"/>
                    <w:right w:val="single" w:sz="4" w:space="0" w:color="auto"/>
                  </w:tcBorders>
                  <w:shd w:val="clear" w:color="auto" w:fill="auto"/>
                  <w:noWrap/>
                  <w:vAlign w:val="bottom"/>
                  <w:hideMark/>
                </w:tcPr>
                <w:p w14:paraId="76590C5D" w14:textId="0E2D947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513C43AB" w14:textId="05A59C22"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0FFCE8F1" w14:textId="3D63845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748115A7" w14:textId="2DD8DC1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1728990A" w14:textId="73803A1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0B83C15E" w14:textId="1940849B"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589DF77B" w14:textId="5B2BED7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3F2C1CB3" w14:textId="3F421984"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1A55D1E7" w14:textId="65D9BFA2"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69623A58" w14:textId="6D998C2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78654158" w14:textId="36A2C05C"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5F88C514" w14:textId="1CBA5D92"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1CFD70B3" w14:textId="34A45CD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hideMark/>
                </w:tcPr>
                <w:p w14:paraId="41D9541A" w14:textId="208A83CB"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497C3173" w14:textId="7CEEB47F"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21B511DC" w14:textId="77777777" w:rsidTr="0017232E">
              <w:trPr>
                <w:trHeight w:val="289"/>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6112D436" w14:textId="6C8F5D5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72" w:type="dxa"/>
                  <w:tcBorders>
                    <w:top w:val="nil"/>
                    <w:left w:val="nil"/>
                    <w:bottom w:val="single" w:sz="4" w:space="0" w:color="auto"/>
                    <w:right w:val="single" w:sz="4" w:space="0" w:color="auto"/>
                  </w:tcBorders>
                  <w:shd w:val="clear" w:color="auto" w:fill="auto"/>
                  <w:noWrap/>
                  <w:vAlign w:val="bottom"/>
                  <w:hideMark/>
                </w:tcPr>
                <w:p w14:paraId="2A6403C5" w14:textId="52FD313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59F16279" w14:textId="5655FDFF"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1C5BA7DB" w14:textId="3BFDF282"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0343459E" w14:textId="184D3B06"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46D275B2" w14:textId="65DE07D4"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12FA0975" w14:textId="11DF482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1D49852E" w14:textId="3DDED3FC"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2886E79D" w14:textId="287734A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5A704AD3" w14:textId="002BB6CD"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20F363DC" w14:textId="2810789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344AB548" w14:textId="1AEE1EF5"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31195423" w14:textId="3C265B6B"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33BD9968" w14:textId="268DFD7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hideMark/>
                </w:tcPr>
                <w:p w14:paraId="0BB30AB1" w14:textId="3041F07C"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6EADEEF5" w14:textId="6CB3A39B"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454E0BC7" w14:textId="77777777" w:rsidTr="0017232E">
              <w:trPr>
                <w:trHeight w:val="289"/>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3A7AEB48" w14:textId="429853FD"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72" w:type="dxa"/>
                  <w:tcBorders>
                    <w:top w:val="nil"/>
                    <w:left w:val="nil"/>
                    <w:bottom w:val="single" w:sz="4" w:space="0" w:color="auto"/>
                    <w:right w:val="single" w:sz="4" w:space="0" w:color="auto"/>
                  </w:tcBorders>
                  <w:shd w:val="clear" w:color="auto" w:fill="auto"/>
                  <w:noWrap/>
                  <w:vAlign w:val="bottom"/>
                  <w:hideMark/>
                </w:tcPr>
                <w:p w14:paraId="18A0F224" w14:textId="68DAF34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7175FF67" w14:textId="32B44AA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56D418B0" w14:textId="49A1C52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21C404F6" w14:textId="5E15887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77FF0FDB" w14:textId="7B211D83"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0F103122" w14:textId="4076141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7B39A077" w14:textId="0CED869B"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6CCE017E" w14:textId="0F51B065"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361C402D" w14:textId="4BE8BC2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74D6CC7F" w14:textId="3A8602A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6F700F48" w14:textId="421F764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390733C5" w14:textId="4C09B745"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6459D4B8" w14:textId="2BC8A95C"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hideMark/>
                </w:tcPr>
                <w:p w14:paraId="654293F9" w14:textId="4C15F95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46339E55" w14:textId="020BBDC0"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78F6EAC7" w14:textId="77777777" w:rsidTr="0017232E">
              <w:trPr>
                <w:trHeight w:val="440"/>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5E26B685" w14:textId="77777777" w:rsidR="00841D57" w:rsidRPr="003F6093" w:rsidRDefault="00841D57" w:rsidP="003F6093">
                  <w:pPr>
                    <w:spacing w:after="0" w:line="240" w:lineRule="auto"/>
                    <w:ind w:right="0" w:firstLine="0"/>
                    <w:jc w:val="center"/>
                    <w:rPr>
                      <w:rFonts w:ascii="Calibri" w:hAnsi="Calibri" w:cs="Calibri"/>
                      <w:b/>
                      <w:bCs/>
                      <w:sz w:val="22"/>
                      <w:lang w:val="en-GB" w:eastAsia="en-GB"/>
                    </w:rPr>
                  </w:pPr>
                  <w:r w:rsidRPr="003F6093">
                    <w:rPr>
                      <w:rFonts w:ascii="Calibri" w:hAnsi="Calibri" w:cs="Calibri"/>
                      <w:b/>
                      <w:bCs/>
                      <w:sz w:val="22"/>
                      <w:lang w:val="en-GB" w:eastAsia="en-GB"/>
                    </w:rPr>
                    <w:t>4.COMPUTER HARDWARE</w:t>
                  </w:r>
                </w:p>
              </w:tc>
              <w:tc>
                <w:tcPr>
                  <w:tcW w:w="472" w:type="dxa"/>
                  <w:tcBorders>
                    <w:top w:val="nil"/>
                    <w:left w:val="nil"/>
                    <w:bottom w:val="single" w:sz="4" w:space="0" w:color="auto"/>
                    <w:right w:val="single" w:sz="4" w:space="0" w:color="auto"/>
                  </w:tcBorders>
                  <w:shd w:val="clear" w:color="auto" w:fill="auto"/>
                  <w:noWrap/>
                  <w:vAlign w:val="bottom"/>
                  <w:hideMark/>
                </w:tcPr>
                <w:p w14:paraId="0E34F55F" w14:textId="177B303D" w:rsidR="00841D57" w:rsidRPr="003F6093" w:rsidRDefault="00841D57" w:rsidP="003F6093">
                  <w:pPr>
                    <w:spacing w:after="0" w:line="240" w:lineRule="auto"/>
                    <w:ind w:right="0" w:firstLine="0"/>
                    <w:jc w:val="center"/>
                    <w:rPr>
                      <w:rFonts w:ascii="Calibri" w:hAnsi="Calibri" w:cs="Calibri"/>
                      <w:b/>
                      <w:bCs/>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20B5E3F4" w14:textId="6BF6648F"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7CF6C215" w14:textId="667CAEF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2180938C" w14:textId="58514505"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5CA91555" w14:textId="40D1C45B"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5DA455EA" w14:textId="4A66B45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0480CB67" w14:textId="6121734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5C07D647" w14:textId="5B50466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33B453E9" w14:textId="31AAC96C"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2803DDA0" w14:textId="7FFDF77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3759FDA5" w14:textId="4D0AA7A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12647777" w14:textId="2CCDB5D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3347BF83" w14:textId="6AC4BCBC"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hideMark/>
                </w:tcPr>
                <w:p w14:paraId="628ACFAB" w14:textId="18895FC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024DAD1D" w14:textId="692C02EC"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7F8F58F7" w14:textId="77777777" w:rsidTr="0017232E">
              <w:trPr>
                <w:trHeight w:val="242"/>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3399CBCF" w14:textId="58790953"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72" w:type="dxa"/>
                  <w:tcBorders>
                    <w:top w:val="nil"/>
                    <w:left w:val="nil"/>
                    <w:bottom w:val="single" w:sz="4" w:space="0" w:color="auto"/>
                    <w:right w:val="single" w:sz="4" w:space="0" w:color="auto"/>
                  </w:tcBorders>
                  <w:shd w:val="clear" w:color="auto" w:fill="auto"/>
                  <w:noWrap/>
                  <w:vAlign w:val="bottom"/>
                  <w:hideMark/>
                </w:tcPr>
                <w:p w14:paraId="2E2C83D1" w14:textId="36679D14"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7CC9A491" w14:textId="4001DFA2"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5EBB3EFE" w14:textId="22ED1BC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506C7AE7" w14:textId="7D4E5CA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6CB3C795" w14:textId="4246677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47FC8CE6" w14:textId="21FB00A4"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3EB63171" w14:textId="35545BF6"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6E938661" w14:textId="0058B1A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2C971846" w14:textId="65A5145C"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3B8AF199" w14:textId="090AF773"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5C634EF3" w14:textId="04C3B97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68D8AE58" w14:textId="63AED70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5BA55FA7" w14:textId="457C2EB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tcPr>
                <w:p w14:paraId="725362E8" w14:textId="62FEC019" w:rsidR="00841D57" w:rsidRPr="003F6093" w:rsidRDefault="00841D57" w:rsidP="003F6093">
                  <w:pPr>
                    <w:spacing w:after="0" w:line="240" w:lineRule="auto"/>
                    <w:ind w:right="0" w:firstLine="0"/>
                    <w:jc w:val="center"/>
                    <w:rPr>
                      <w:rFonts w:ascii="Wingdings" w:hAnsi="Wingdings" w:cs="Calibri"/>
                      <w:b/>
                      <w:bCs/>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040644F0" w14:textId="4818F008"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5A4FAE80" w14:textId="77777777" w:rsidTr="0017232E">
              <w:trPr>
                <w:trHeight w:val="289"/>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3954FB42" w14:textId="7FBD3CAB"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72" w:type="dxa"/>
                  <w:tcBorders>
                    <w:top w:val="nil"/>
                    <w:left w:val="nil"/>
                    <w:bottom w:val="single" w:sz="4" w:space="0" w:color="auto"/>
                    <w:right w:val="single" w:sz="4" w:space="0" w:color="auto"/>
                  </w:tcBorders>
                  <w:shd w:val="clear" w:color="auto" w:fill="auto"/>
                  <w:noWrap/>
                  <w:vAlign w:val="bottom"/>
                  <w:hideMark/>
                </w:tcPr>
                <w:p w14:paraId="0C37F2D0" w14:textId="19CD5D3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596AD540" w14:textId="767CD805"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7283E139" w14:textId="2E78330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486433E7" w14:textId="5449522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472809D9" w14:textId="1BE1832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660E9702" w14:textId="35703E1D"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58C40503" w14:textId="2E0BB00F"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73012365" w14:textId="116DFAE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0DB7DBB2" w14:textId="433F4663"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6173F4D5" w14:textId="6D7C0EF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38847FEC" w14:textId="4B57131D"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4E2C53D4" w14:textId="66852343"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1598D6B7" w14:textId="1CA6B87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tcPr>
                <w:p w14:paraId="2371F722" w14:textId="621C7372" w:rsidR="00841D57" w:rsidRPr="003F6093" w:rsidRDefault="00841D57" w:rsidP="003F6093">
                  <w:pPr>
                    <w:spacing w:after="0" w:line="240" w:lineRule="auto"/>
                    <w:ind w:right="0" w:firstLine="0"/>
                    <w:jc w:val="center"/>
                    <w:rPr>
                      <w:rFonts w:ascii="Wingdings" w:hAnsi="Wingdings" w:cs="Calibri"/>
                      <w:b/>
                      <w:bCs/>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6622A638" w14:textId="42FFF2D1"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0841E74E" w14:textId="77777777" w:rsidTr="0017232E">
              <w:trPr>
                <w:trHeight w:val="289"/>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3DE63D84" w14:textId="7013153D"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72" w:type="dxa"/>
                  <w:tcBorders>
                    <w:top w:val="nil"/>
                    <w:left w:val="nil"/>
                    <w:bottom w:val="single" w:sz="4" w:space="0" w:color="auto"/>
                    <w:right w:val="single" w:sz="4" w:space="0" w:color="auto"/>
                  </w:tcBorders>
                  <w:shd w:val="clear" w:color="auto" w:fill="auto"/>
                  <w:noWrap/>
                  <w:vAlign w:val="bottom"/>
                  <w:hideMark/>
                </w:tcPr>
                <w:p w14:paraId="44D2C2B3" w14:textId="2722B2C8"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64842D62" w14:textId="7931729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3DCDF912" w14:textId="790676E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21D8F3AB" w14:textId="080B762D"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1B08AF94" w14:textId="3AC14722"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37448D0B" w14:textId="23D2B254"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5BE3B563" w14:textId="6510053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49B2815D" w14:textId="32A54B34"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6019A3ED" w14:textId="0A42C82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52B29E74" w14:textId="3F057E33"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29759C70" w14:textId="50C731EF"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1FFF356E" w14:textId="04D37BA3"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1CB16E0B" w14:textId="403ADF93"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tcPr>
                <w:p w14:paraId="5DD74E7F" w14:textId="7885B99F" w:rsidR="00841D57" w:rsidRPr="003F6093" w:rsidRDefault="00841D57" w:rsidP="003F6093">
                  <w:pPr>
                    <w:spacing w:after="0" w:line="240" w:lineRule="auto"/>
                    <w:ind w:right="0" w:firstLine="0"/>
                    <w:jc w:val="center"/>
                    <w:rPr>
                      <w:rFonts w:ascii="Wingdings" w:hAnsi="Wingdings" w:cs="Calibri"/>
                      <w:b/>
                      <w:bCs/>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27EB4850" w14:textId="2D9FEF8F" w:rsidR="00841D57" w:rsidRPr="003F6093" w:rsidRDefault="00841D57" w:rsidP="003F6093">
                  <w:pPr>
                    <w:spacing w:after="0" w:line="240" w:lineRule="auto"/>
                    <w:ind w:right="0" w:firstLine="0"/>
                    <w:jc w:val="center"/>
                    <w:rPr>
                      <w:rFonts w:ascii="Calibri" w:hAnsi="Calibri" w:cs="Calibri"/>
                      <w:b/>
                      <w:sz w:val="22"/>
                      <w:lang w:val="en-GB" w:eastAsia="en-GB"/>
                    </w:rPr>
                  </w:pPr>
                </w:p>
              </w:tc>
            </w:tr>
            <w:tr w:rsidR="00841D57" w:rsidRPr="003F6093" w14:paraId="6CFAA431" w14:textId="77777777" w:rsidTr="0017232E">
              <w:trPr>
                <w:trHeight w:val="300"/>
              </w:trPr>
              <w:tc>
                <w:tcPr>
                  <w:tcW w:w="1892" w:type="dxa"/>
                  <w:tcBorders>
                    <w:top w:val="nil"/>
                    <w:left w:val="single" w:sz="4" w:space="0" w:color="auto"/>
                    <w:bottom w:val="single" w:sz="4" w:space="0" w:color="auto"/>
                    <w:right w:val="single" w:sz="4" w:space="0" w:color="auto"/>
                  </w:tcBorders>
                  <w:shd w:val="clear" w:color="auto" w:fill="auto"/>
                  <w:noWrap/>
                  <w:vAlign w:val="bottom"/>
                  <w:hideMark/>
                </w:tcPr>
                <w:p w14:paraId="63533E53" w14:textId="6BB5FCAA"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72" w:type="dxa"/>
                  <w:tcBorders>
                    <w:top w:val="nil"/>
                    <w:left w:val="nil"/>
                    <w:bottom w:val="single" w:sz="4" w:space="0" w:color="auto"/>
                    <w:right w:val="single" w:sz="4" w:space="0" w:color="auto"/>
                  </w:tcBorders>
                  <w:shd w:val="clear" w:color="auto" w:fill="auto"/>
                  <w:noWrap/>
                  <w:vAlign w:val="bottom"/>
                  <w:hideMark/>
                </w:tcPr>
                <w:p w14:paraId="0B8AEFB1" w14:textId="3FAAFD0B"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69" w:type="dxa"/>
                  <w:tcBorders>
                    <w:top w:val="nil"/>
                    <w:left w:val="nil"/>
                    <w:bottom w:val="single" w:sz="4" w:space="0" w:color="auto"/>
                    <w:right w:val="single" w:sz="4" w:space="0" w:color="auto"/>
                  </w:tcBorders>
                  <w:shd w:val="clear" w:color="auto" w:fill="auto"/>
                  <w:noWrap/>
                  <w:vAlign w:val="bottom"/>
                  <w:hideMark/>
                </w:tcPr>
                <w:p w14:paraId="6C19FE3D" w14:textId="1DBA6F6E"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3C3B590E" w14:textId="1451A00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4BD44155" w14:textId="1A75414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28DB2C27" w14:textId="1F5609A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7B399893" w14:textId="42BC07E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482" w:type="dxa"/>
                  <w:tcBorders>
                    <w:top w:val="nil"/>
                    <w:left w:val="nil"/>
                    <w:bottom w:val="single" w:sz="4" w:space="0" w:color="auto"/>
                    <w:right w:val="single" w:sz="4" w:space="0" w:color="auto"/>
                  </w:tcBorders>
                  <w:shd w:val="clear" w:color="auto" w:fill="auto"/>
                  <w:noWrap/>
                  <w:vAlign w:val="bottom"/>
                  <w:hideMark/>
                </w:tcPr>
                <w:p w14:paraId="6B9F3962" w14:textId="42872AE4"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566959B7" w14:textId="568532BC"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22A397BA" w14:textId="4EF84231"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790070AA" w14:textId="25104139"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375" w:type="dxa"/>
                  <w:tcBorders>
                    <w:top w:val="nil"/>
                    <w:left w:val="nil"/>
                    <w:bottom w:val="single" w:sz="4" w:space="0" w:color="auto"/>
                    <w:right w:val="single" w:sz="4" w:space="0" w:color="auto"/>
                  </w:tcBorders>
                  <w:shd w:val="clear" w:color="auto" w:fill="auto"/>
                  <w:noWrap/>
                  <w:vAlign w:val="bottom"/>
                  <w:hideMark/>
                </w:tcPr>
                <w:p w14:paraId="20EF2F82" w14:textId="7BA2DF00"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590" w:type="dxa"/>
                  <w:tcBorders>
                    <w:top w:val="nil"/>
                    <w:left w:val="nil"/>
                    <w:bottom w:val="single" w:sz="4" w:space="0" w:color="auto"/>
                    <w:right w:val="single" w:sz="4" w:space="0" w:color="auto"/>
                  </w:tcBorders>
                  <w:shd w:val="clear" w:color="auto" w:fill="auto"/>
                  <w:noWrap/>
                  <w:vAlign w:val="bottom"/>
                  <w:hideMark/>
                </w:tcPr>
                <w:p w14:paraId="12FE4A8C" w14:textId="3252052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407E98CD" w14:textId="0F9C7047" w:rsidR="00841D57" w:rsidRPr="003F6093" w:rsidRDefault="00841D57" w:rsidP="003F6093">
                  <w:pPr>
                    <w:spacing w:after="0" w:line="240" w:lineRule="auto"/>
                    <w:ind w:right="0" w:firstLine="0"/>
                    <w:jc w:val="center"/>
                    <w:rPr>
                      <w:rFonts w:ascii="Calibri" w:hAnsi="Calibri" w:cs="Calibri"/>
                      <w:b/>
                      <w:sz w:val="22"/>
                      <w:lang w:val="en-GB" w:eastAsia="en-GB"/>
                    </w:rPr>
                  </w:pPr>
                </w:p>
              </w:tc>
              <w:tc>
                <w:tcPr>
                  <w:tcW w:w="750" w:type="dxa"/>
                  <w:gridSpan w:val="2"/>
                  <w:tcBorders>
                    <w:top w:val="nil"/>
                    <w:left w:val="nil"/>
                    <w:bottom w:val="single" w:sz="4" w:space="0" w:color="auto"/>
                    <w:right w:val="single" w:sz="4" w:space="0" w:color="auto"/>
                  </w:tcBorders>
                  <w:shd w:val="clear" w:color="auto" w:fill="auto"/>
                  <w:noWrap/>
                  <w:vAlign w:val="bottom"/>
                </w:tcPr>
                <w:p w14:paraId="53B8D64D" w14:textId="3D2F0777" w:rsidR="00841D57" w:rsidRPr="003F6093" w:rsidRDefault="00841D57" w:rsidP="003F6093">
                  <w:pPr>
                    <w:spacing w:after="0" w:line="240" w:lineRule="auto"/>
                    <w:ind w:right="0" w:firstLine="0"/>
                    <w:jc w:val="center"/>
                    <w:rPr>
                      <w:rFonts w:ascii="Wingdings" w:hAnsi="Wingdings" w:cs="Calibri"/>
                      <w:b/>
                      <w:bCs/>
                      <w:sz w:val="22"/>
                      <w:lang w:val="en-GB" w:eastAsia="en-GB"/>
                    </w:rPr>
                  </w:pPr>
                </w:p>
              </w:tc>
              <w:tc>
                <w:tcPr>
                  <w:tcW w:w="749" w:type="dxa"/>
                  <w:gridSpan w:val="2"/>
                  <w:tcBorders>
                    <w:top w:val="nil"/>
                    <w:left w:val="nil"/>
                    <w:bottom w:val="single" w:sz="4" w:space="0" w:color="auto"/>
                    <w:right w:val="single" w:sz="4" w:space="0" w:color="auto"/>
                  </w:tcBorders>
                  <w:shd w:val="clear" w:color="auto" w:fill="auto"/>
                  <w:noWrap/>
                  <w:vAlign w:val="bottom"/>
                  <w:hideMark/>
                </w:tcPr>
                <w:p w14:paraId="75021C0A" w14:textId="7F8C15BA" w:rsidR="00841D57" w:rsidRPr="003F6093" w:rsidRDefault="00841D57" w:rsidP="003F6093">
                  <w:pPr>
                    <w:spacing w:after="0" w:line="240" w:lineRule="auto"/>
                    <w:ind w:right="0" w:firstLine="0"/>
                    <w:jc w:val="center"/>
                    <w:rPr>
                      <w:rFonts w:ascii="Calibri" w:hAnsi="Calibri" w:cs="Calibri"/>
                      <w:b/>
                      <w:sz w:val="22"/>
                      <w:lang w:val="en-GB" w:eastAsia="en-GB"/>
                    </w:rPr>
                  </w:pPr>
                </w:p>
              </w:tc>
            </w:tr>
          </w:tbl>
          <w:p w14:paraId="27B65478" w14:textId="096A294C" w:rsidR="00312EA3" w:rsidRPr="003F6093" w:rsidRDefault="00312EA3" w:rsidP="003F6093">
            <w:pPr>
              <w:spacing w:line="360" w:lineRule="auto"/>
              <w:ind w:firstLine="0"/>
              <w:jc w:val="center"/>
              <w:outlineLvl w:val="0"/>
              <w:rPr>
                <w:rFonts w:ascii="Apple Chancery" w:eastAsia="Times New Roman" w:hAnsi="Apple Chancery" w:cs="Apple Chancery"/>
                <w:b/>
                <w:sz w:val="26"/>
                <w:szCs w:val="32"/>
              </w:rPr>
            </w:pPr>
          </w:p>
          <w:p w14:paraId="18D34AAD" w14:textId="3D9E775C" w:rsidR="00312EA3" w:rsidRPr="003F6093" w:rsidRDefault="006900F5" w:rsidP="003F6093">
            <w:pPr>
              <w:spacing w:line="360" w:lineRule="auto"/>
              <w:jc w:val="center"/>
              <w:outlineLvl w:val="0"/>
              <w:rPr>
                <w:rFonts w:ascii="Times New Roman" w:eastAsia="Calibri" w:hAnsi="Times New Roman" w:cs="Times New Roman"/>
                <w:b/>
                <w:sz w:val="32"/>
                <w:szCs w:val="32"/>
              </w:rPr>
            </w:pPr>
            <w:r w:rsidRPr="003F6093">
              <w:rPr>
                <w:rFonts w:ascii="Times New Roman" w:eastAsia="Calibri" w:hAnsi="Times New Roman" w:cs="Times New Roman"/>
                <w:b/>
                <w:sz w:val="32"/>
                <w:szCs w:val="32"/>
              </w:rPr>
              <w:t>Appendix 2</w:t>
            </w:r>
          </w:p>
        </w:tc>
      </w:tr>
      <w:tr w:rsidR="00312EA3" w14:paraId="50EFFAD3" w14:textId="77777777" w:rsidTr="006900F5">
        <w:trPr>
          <w:trHeight w:val="387"/>
        </w:trPr>
        <w:tc>
          <w:tcPr>
            <w:tcW w:w="9347" w:type="dxa"/>
          </w:tcPr>
          <w:p w14:paraId="656E3B90" w14:textId="41717E40" w:rsidR="00312EA3" w:rsidRDefault="00312EA3">
            <w:pPr>
              <w:spacing w:after="0" w:line="259" w:lineRule="auto"/>
              <w:ind w:right="0" w:firstLine="0"/>
              <w:jc w:val="left"/>
              <w:rPr>
                <w:rFonts w:ascii="Calibri" w:eastAsia="Calibri" w:hAnsi="Calibri" w:cs="Calibri"/>
                <w:sz w:val="22"/>
              </w:rPr>
            </w:pPr>
          </w:p>
        </w:tc>
      </w:tr>
    </w:tbl>
    <w:p w14:paraId="08243883" w14:textId="77777777" w:rsidR="00B522C2" w:rsidRPr="00DE36F8" w:rsidRDefault="00B522C2" w:rsidP="006900F5">
      <w:pPr>
        <w:ind w:firstLine="0"/>
        <w:jc w:val="center"/>
        <w:rPr>
          <w:rFonts w:ascii="Times New Roman" w:hAnsi="Times New Roman" w:cs="Times New Roman"/>
          <w:b/>
          <w:sz w:val="32"/>
          <w:szCs w:val="32"/>
        </w:rPr>
      </w:pPr>
      <w:r>
        <w:rPr>
          <w:rFonts w:ascii="Times New Roman" w:hAnsi="Times New Roman" w:cs="Times New Roman"/>
          <w:b/>
          <w:sz w:val="32"/>
          <w:szCs w:val="32"/>
        </w:rPr>
        <w:t>KENYA INSTITUTE OF PRIMATE RESEARCH</w:t>
      </w:r>
    </w:p>
    <w:p w14:paraId="70989F93" w14:textId="77777777" w:rsidR="00B522C2" w:rsidRDefault="00B522C2" w:rsidP="00B522C2">
      <w:pPr>
        <w:spacing w:after="0" w:line="259" w:lineRule="auto"/>
        <w:ind w:right="0" w:firstLine="0"/>
        <w:jc w:val="left"/>
        <w:rPr>
          <w:noProof/>
        </w:rPr>
      </w:pPr>
    </w:p>
    <w:p w14:paraId="04D415A9" w14:textId="77777777" w:rsidR="00312EA3" w:rsidRDefault="00312EA3" w:rsidP="00A41A5D">
      <w:pPr>
        <w:spacing w:after="0" w:line="259" w:lineRule="auto"/>
        <w:ind w:right="0" w:firstLine="0"/>
        <w:jc w:val="left"/>
        <w:rPr>
          <w:rFonts w:ascii="Calibri" w:eastAsia="Calibri" w:hAnsi="Calibri" w:cs="Calibri"/>
          <w:sz w:val="22"/>
        </w:rPr>
      </w:pPr>
    </w:p>
    <w:tbl>
      <w:tblPr>
        <w:tblStyle w:val="TableGrid0"/>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76"/>
      </w:tblGrid>
      <w:tr w:rsidR="00312EA3" w14:paraId="719BD827" w14:textId="77777777" w:rsidTr="00E10DA9">
        <w:trPr>
          <w:trHeight w:val="427"/>
        </w:trPr>
        <w:tc>
          <w:tcPr>
            <w:tcW w:w="9347" w:type="dxa"/>
          </w:tcPr>
          <w:p w14:paraId="2785D510" w14:textId="6F254585" w:rsidR="00BA392C" w:rsidRPr="00A41A5D" w:rsidRDefault="00BA392C" w:rsidP="00A41A5D">
            <w:pPr>
              <w:spacing w:line="360" w:lineRule="auto"/>
              <w:jc w:val="center"/>
              <w:outlineLvl w:val="0"/>
              <w:rPr>
                <w:rFonts w:ascii="Apple Chancery" w:eastAsia="Times New Roman" w:hAnsi="Apple Chancery" w:cs="Apple Chancery"/>
                <w:b/>
                <w:sz w:val="26"/>
                <w:szCs w:val="32"/>
              </w:rPr>
            </w:pPr>
          </w:p>
          <w:p w14:paraId="544B8E38" w14:textId="77777777" w:rsidR="00312EA3" w:rsidRDefault="00312EA3" w:rsidP="00E10DA9">
            <w:pPr>
              <w:spacing w:line="360" w:lineRule="auto"/>
              <w:jc w:val="center"/>
              <w:outlineLvl w:val="0"/>
              <w:rPr>
                <w:rFonts w:ascii="Calibri" w:eastAsia="Calibri" w:hAnsi="Calibri" w:cs="Calibri"/>
                <w:sz w:val="22"/>
              </w:rPr>
            </w:pPr>
          </w:p>
        </w:tc>
      </w:tr>
      <w:tr w:rsidR="00312EA3" w14:paraId="2379C50F" w14:textId="77777777" w:rsidTr="00E10DA9">
        <w:trPr>
          <w:trHeight w:val="427"/>
        </w:trPr>
        <w:tc>
          <w:tcPr>
            <w:tcW w:w="9347" w:type="dxa"/>
          </w:tcPr>
          <w:p w14:paraId="02C039E5" w14:textId="77777777" w:rsidR="00312EA3" w:rsidRDefault="00312EA3" w:rsidP="00E10DA9">
            <w:pPr>
              <w:spacing w:after="0" w:line="259" w:lineRule="auto"/>
              <w:ind w:right="0" w:firstLine="0"/>
              <w:jc w:val="left"/>
              <w:rPr>
                <w:rFonts w:ascii="Calibri" w:eastAsia="Calibri" w:hAnsi="Calibri" w:cs="Calibri"/>
                <w:sz w:val="22"/>
              </w:rPr>
            </w:pPr>
            <w:r>
              <w:rPr>
                <w:noProof/>
              </w:rPr>
              <w:drawing>
                <wp:inline distT="0" distB="0" distL="0" distR="0" wp14:anchorId="67F78205" wp14:editId="1D43F2AE">
                  <wp:extent cx="6007100" cy="5857875"/>
                  <wp:effectExtent l="0" t="0" r="0" b="9525"/>
                  <wp:docPr id="6" name="Picture 6"/>
                  <wp:cNvGraphicFramePr/>
                  <a:graphic xmlns:a="http://schemas.openxmlformats.org/drawingml/2006/main">
                    <a:graphicData uri="http://schemas.openxmlformats.org/drawingml/2006/picture">
                      <pic:pic xmlns:pic="http://schemas.openxmlformats.org/drawingml/2006/picture">
                        <pic:nvPicPr>
                          <pic:cNvPr id="12287" name="Picture 12287"/>
                          <pic:cNvPicPr/>
                        </pic:nvPicPr>
                        <pic:blipFill rotWithShape="1">
                          <a:blip r:embed="rId12"/>
                          <a:srcRect t="24725"/>
                          <a:stretch/>
                        </pic:blipFill>
                        <pic:spPr bwMode="auto">
                          <a:xfrm>
                            <a:off x="0" y="0"/>
                            <a:ext cx="6007100" cy="5857875"/>
                          </a:xfrm>
                          <a:prstGeom prst="rect">
                            <a:avLst/>
                          </a:prstGeom>
                          <a:ln>
                            <a:noFill/>
                          </a:ln>
                          <a:extLst>
                            <a:ext uri="{53640926-AAD7-44D8-BBD7-CCE9431645EC}">
                              <a14:shadowObscured xmlns:a14="http://schemas.microsoft.com/office/drawing/2010/main"/>
                            </a:ext>
                          </a:extLst>
                        </pic:spPr>
                      </pic:pic>
                    </a:graphicData>
                  </a:graphic>
                </wp:inline>
              </w:drawing>
            </w:r>
          </w:p>
        </w:tc>
      </w:tr>
    </w:tbl>
    <w:p w14:paraId="11899324" w14:textId="77777777" w:rsidR="00312EA3" w:rsidRDefault="00312EA3">
      <w:pPr>
        <w:spacing w:after="0" w:line="259" w:lineRule="auto"/>
        <w:ind w:left="4322" w:right="0" w:firstLine="0"/>
        <w:jc w:val="left"/>
        <w:rPr>
          <w:rFonts w:ascii="Calibri" w:eastAsia="Calibri" w:hAnsi="Calibri" w:cs="Calibri"/>
          <w:sz w:val="22"/>
        </w:rPr>
      </w:pPr>
    </w:p>
    <w:tbl>
      <w:tblPr>
        <w:tblStyle w:val="TableGrid0"/>
        <w:tblpPr w:leftFromText="180" w:rightFromText="180" w:vertAnchor="text" w:horzAnchor="margin" w:tblpY="-4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1"/>
      </w:tblGrid>
      <w:tr w:rsidR="00CA403A" w14:paraId="505A1989" w14:textId="77777777" w:rsidTr="00CA403A">
        <w:trPr>
          <w:trHeight w:val="427"/>
        </w:trPr>
        <w:tc>
          <w:tcPr>
            <w:tcW w:w="9816" w:type="dxa"/>
          </w:tcPr>
          <w:p w14:paraId="2B380F84" w14:textId="77777777" w:rsidR="00CA403A" w:rsidRDefault="00CA403A" w:rsidP="00CA403A">
            <w:pPr>
              <w:spacing w:line="360" w:lineRule="auto"/>
              <w:jc w:val="center"/>
              <w:outlineLvl w:val="0"/>
              <w:rPr>
                <w:rFonts w:ascii="Apple Chancery" w:eastAsia="Times New Roman" w:hAnsi="Apple Chancery" w:cs="Apple Chancery"/>
                <w:b/>
                <w:sz w:val="26"/>
                <w:szCs w:val="32"/>
              </w:rPr>
            </w:pPr>
            <w:bookmarkStart w:id="121" w:name="_Toc155606242"/>
          </w:p>
          <w:p w14:paraId="20B8140C" w14:textId="752CE675" w:rsidR="00CA403A" w:rsidRPr="006900F5" w:rsidRDefault="006900F5" w:rsidP="00CA403A">
            <w:pPr>
              <w:spacing w:line="360" w:lineRule="auto"/>
              <w:jc w:val="center"/>
              <w:outlineLvl w:val="0"/>
              <w:rPr>
                <w:rFonts w:ascii="Times New Roman" w:eastAsia="Times New Roman" w:hAnsi="Times New Roman" w:cs="Times New Roman"/>
                <w:b/>
                <w:sz w:val="32"/>
                <w:szCs w:val="32"/>
              </w:rPr>
            </w:pPr>
            <w:r w:rsidRPr="006900F5">
              <w:rPr>
                <w:rFonts w:ascii="Times New Roman" w:eastAsia="Times New Roman" w:hAnsi="Times New Roman" w:cs="Times New Roman"/>
                <w:b/>
                <w:sz w:val="32"/>
                <w:szCs w:val="32"/>
              </w:rPr>
              <w:t>Appendix 3</w:t>
            </w:r>
          </w:p>
          <w:bookmarkEnd w:id="121"/>
          <w:p w14:paraId="50E5C2B6" w14:textId="77777777" w:rsidR="00CA403A" w:rsidRDefault="00CA403A" w:rsidP="00CA403A">
            <w:pPr>
              <w:tabs>
                <w:tab w:val="center" w:pos="4798"/>
                <w:tab w:val="left" w:pos="6030"/>
              </w:tabs>
              <w:spacing w:line="360" w:lineRule="auto"/>
              <w:jc w:val="left"/>
              <w:outlineLvl w:val="0"/>
              <w:rPr>
                <w:rFonts w:ascii="Apple Chancery" w:eastAsia="Times New Roman" w:hAnsi="Apple Chancery" w:cs="Apple Chancery"/>
                <w:b/>
                <w:sz w:val="26"/>
                <w:szCs w:val="32"/>
              </w:rPr>
            </w:pPr>
          </w:p>
          <w:p w14:paraId="196B9C5B" w14:textId="77777777" w:rsidR="00CA403A" w:rsidRDefault="00CA403A" w:rsidP="00CA403A">
            <w:pPr>
              <w:spacing w:line="360" w:lineRule="auto"/>
              <w:jc w:val="center"/>
              <w:outlineLvl w:val="0"/>
              <w:rPr>
                <w:rFonts w:ascii="Calibri" w:eastAsia="Calibri" w:hAnsi="Calibri" w:cs="Calibri"/>
                <w:sz w:val="22"/>
              </w:rPr>
            </w:pPr>
          </w:p>
        </w:tc>
      </w:tr>
      <w:tr w:rsidR="00CA403A" w14:paraId="31597E87" w14:textId="77777777" w:rsidTr="00CA403A">
        <w:trPr>
          <w:trHeight w:val="427"/>
        </w:trPr>
        <w:tc>
          <w:tcPr>
            <w:tcW w:w="9816" w:type="dxa"/>
          </w:tcPr>
          <w:p w14:paraId="2B928BBD" w14:textId="77777777" w:rsidR="00CA403A" w:rsidRPr="00BA392C" w:rsidRDefault="00CA403A" w:rsidP="00CA403A">
            <w:pPr>
              <w:spacing w:after="0" w:line="259" w:lineRule="auto"/>
              <w:ind w:right="0" w:firstLine="0"/>
              <w:rPr>
                <w:b/>
                <w:noProof/>
              </w:rPr>
            </w:pPr>
          </w:p>
          <w:p w14:paraId="3007ABE0" w14:textId="77777777" w:rsidR="00CA403A" w:rsidRDefault="00CA403A" w:rsidP="00CA403A">
            <w:pPr>
              <w:spacing w:after="0" w:line="259" w:lineRule="auto"/>
              <w:ind w:right="0" w:firstLine="0"/>
              <w:jc w:val="left"/>
              <w:rPr>
                <w:rFonts w:ascii="Calibri" w:eastAsia="Calibri" w:hAnsi="Calibri" w:cs="Calibri"/>
                <w:sz w:val="22"/>
              </w:rPr>
            </w:pPr>
          </w:p>
        </w:tc>
      </w:tr>
      <w:tr w:rsidR="00CA403A" w14:paraId="242EA22D" w14:textId="77777777" w:rsidTr="00CA403A">
        <w:trPr>
          <w:trHeight w:val="427"/>
        </w:trPr>
        <w:tc>
          <w:tcPr>
            <w:tcW w:w="9816" w:type="dxa"/>
          </w:tcPr>
          <w:p w14:paraId="5157C5D4" w14:textId="77777777" w:rsidR="00CA403A" w:rsidRPr="00DE36F8" w:rsidRDefault="00CA403A" w:rsidP="006900F5">
            <w:pPr>
              <w:ind w:firstLine="0"/>
              <w:jc w:val="center"/>
              <w:rPr>
                <w:rFonts w:ascii="Times New Roman" w:hAnsi="Times New Roman" w:cs="Times New Roman"/>
                <w:b/>
                <w:sz w:val="32"/>
                <w:szCs w:val="32"/>
              </w:rPr>
            </w:pPr>
            <w:r>
              <w:rPr>
                <w:rFonts w:ascii="Times New Roman" w:hAnsi="Times New Roman" w:cs="Times New Roman"/>
                <w:b/>
                <w:sz w:val="32"/>
                <w:szCs w:val="32"/>
              </w:rPr>
              <w:t>KENYA INSTITUTE OF PRIMATE RESEARCH</w:t>
            </w:r>
          </w:p>
          <w:p w14:paraId="2F4D261E" w14:textId="77777777" w:rsidR="00CA403A" w:rsidRDefault="00CA403A" w:rsidP="006900F5">
            <w:pPr>
              <w:spacing w:after="0" w:line="259" w:lineRule="auto"/>
              <w:ind w:right="0" w:firstLine="0"/>
              <w:jc w:val="center"/>
              <w:rPr>
                <w:noProof/>
              </w:rPr>
            </w:pPr>
          </w:p>
          <w:tbl>
            <w:tblPr>
              <w:tblStyle w:val="TableGrid0"/>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0"/>
            </w:tblGrid>
            <w:tr w:rsidR="00CA403A" w14:paraId="71670909" w14:textId="77777777" w:rsidTr="00A429B6">
              <w:trPr>
                <w:trHeight w:val="427"/>
              </w:trPr>
              <w:tc>
                <w:tcPr>
                  <w:tcW w:w="9347" w:type="dxa"/>
                </w:tcPr>
                <w:p w14:paraId="3DBC070B" w14:textId="77777777" w:rsidR="00CA403A" w:rsidRDefault="00CA403A" w:rsidP="00CA403A">
                  <w:pPr>
                    <w:framePr w:hSpace="180" w:wrap="around" w:vAnchor="text" w:hAnchor="margin" w:y="-464"/>
                    <w:spacing w:line="360" w:lineRule="auto"/>
                    <w:ind w:firstLine="0"/>
                    <w:outlineLvl w:val="0"/>
                    <w:rPr>
                      <w:rFonts w:ascii="Calibri" w:eastAsia="Calibri" w:hAnsi="Calibri" w:cs="Calibri"/>
                      <w:sz w:val="22"/>
                    </w:rPr>
                  </w:pPr>
                </w:p>
              </w:tc>
            </w:tr>
            <w:tr w:rsidR="00CA403A" w14:paraId="5FCC1FAB" w14:textId="77777777" w:rsidTr="00A429B6">
              <w:trPr>
                <w:trHeight w:val="427"/>
              </w:trPr>
              <w:tc>
                <w:tcPr>
                  <w:tcW w:w="9347" w:type="dxa"/>
                </w:tcPr>
                <w:p w14:paraId="18D28885" w14:textId="77777777" w:rsidR="00CA403A" w:rsidRDefault="00CA403A" w:rsidP="00CA403A">
                  <w:pPr>
                    <w:framePr w:hSpace="180" w:wrap="around" w:vAnchor="text" w:hAnchor="margin" w:y="-464"/>
                    <w:spacing w:after="0" w:line="259" w:lineRule="auto"/>
                    <w:ind w:right="0" w:firstLine="0"/>
                    <w:jc w:val="left"/>
                    <w:rPr>
                      <w:rFonts w:ascii="Calibri" w:eastAsia="Calibri" w:hAnsi="Calibri" w:cs="Calibri"/>
                      <w:sz w:val="22"/>
                    </w:rPr>
                  </w:pPr>
                  <w:r>
                    <w:rPr>
                      <w:noProof/>
                    </w:rPr>
                    <w:drawing>
                      <wp:inline distT="0" distB="0" distL="0" distR="0" wp14:anchorId="2C106AB2" wp14:editId="0CD9FA0C">
                        <wp:extent cx="6007100" cy="565785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302" name="Picture 12302"/>
                                <pic:cNvPicPr/>
                              </pic:nvPicPr>
                              <pic:blipFill rotWithShape="1">
                                <a:blip r:embed="rId13"/>
                                <a:srcRect t="24873"/>
                                <a:stretch/>
                              </pic:blipFill>
                              <pic:spPr bwMode="auto">
                                <a:xfrm>
                                  <a:off x="0" y="0"/>
                                  <a:ext cx="6007100" cy="5657850"/>
                                </a:xfrm>
                                <a:prstGeom prst="rect">
                                  <a:avLst/>
                                </a:prstGeom>
                                <a:ln>
                                  <a:noFill/>
                                </a:ln>
                                <a:extLst>
                                  <a:ext uri="{53640926-AAD7-44D8-BBD7-CCE9431645EC}">
                                    <a14:shadowObscured xmlns:a14="http://schemas.microsoft.com/office/drawing/2010/main"/>
                                  </a:ext>
                                </a:extLst>
                              </pic:spPr>
                            </pic:pic>
                          </a:graphicData>
                        </a:graphic>
                      </wp:inline>
                    </w:drawing>
                  </w:r>
                </w:p>
              </w:tc>
            </w:tr>
            <w:tr w:rsidR="00CA403A" w14:paraId="3E08E456" w14:textId="77777777" w:rsidTr="00A429B6">
              <w:trPr>
                <w:trHeight w:val="427"/>
              </w:trPr>
              <w:tc>
                <w:tcPr>
                  <w:tcW w:w="9347" w:type="dxa"/>
                </w:tcPr>
                <w:p w14:paraId="34E7DCA8" w14:textId="77777777" w:rsidR="00CA403A" w:rsidRDefault="00CA403A" w:rsidP="00CA403A">
                  <w:pPr>
                    <w:framePr w:hSpace="180" w:wrap="around" w:vAnchor="text" w:hAnchor="margin" w:y="-464"/>
                    <w:spacing w:after="0" w:line="259" w:lineRule="auto"/>
                    <w:ind w:right="0" w:firstLine="0"/>
                    <w:jc w:val="left"/>
                    <w:rPr>
                      <w:noProof/>
                    </w:rPr>
                  </w:pPr>
                </w:p>
              </w:tc>
            </w:tr>
          </w:tbl>
          <w:p w14:paraId="762C7FC5" w14:textId="77777777" w:rsidR="00CA403A" w:rsidRDefault="00CA403A" w:rsidP="00CA403A">
            <w:pPr>
              <w:spacing w:after="0" w:line="259" w:lineRule="auto"/>
              <w:ind w:right="0" w:firstLine="0"/>
              <w:jc w:val="left"/>
              <w:rPr>
                <w:noProof/>
              </w:rPr>
            </w:pPr>
          </w:p>
        </w:tc>
      </w:tr>
    </w:tbl>
    <w:p w14:paraId="65DE8984" w14:textId="77777777" w:rsidR="00312EA3" w:rsidRDefault="00312EA3">
      <w:pPr>
        <w:spacing w:after="0" w:line="259" w:lineRule="auto"/>
        <w:ind w:left="4322" w:right="0" w:firstLine="0"/>
        <w:jc w:val="left"/>
        <w:rPr>
          <w:rFonts w:ascii="Calibri" w:eastAsia="Calibri" w:hAnsi="Calibri" w:cs="Calibri"/>
          <w:sz w:val="22"/>
        </w:rPr>
      </w:pPr>
    </w:p>
    <w:p w14:paraId="254E8B0F" w14:textId="7B5A30E5" w:rsidR="00312EA3" w:rsidRPr="003F6093" w:rsidRDefault="006900F5">
      <w:pPr>
        <w:spacing w:after="0" w:line="259" w:lineRule="auto"/>
        <w:ind w:left="4322" w:right="0" w:firstLine="0"/>
        <w:jc w:val="left"/>
        <w:rPr>
          <w:rFonts w:ascii="Times New Roman" w:eastAsia="Calibri" w:hAnsi="Times New Roman" w:cs="Times New Roman"/>
          <w:b/>
          <w:sz w:val="32"/>
          <w:szCs w:val="32"/>
        </w:rPr>
      </w:pPr>
      <w:r w:rsidRPr="003F6093">
        <w:rPr>
          <w:rFonts w:ascii="Times New Roman" w:eastAsia="Calibri" w:hAnsi="Times New Roman" w:cs="Times New Roman"/>
          <w:b/>
          <w:sz w:val="32"/>
          <w:szCs w:val="32"/>
        </w:rPr>
        <w:lastRenderedPageBreak/>
        <w:t>Appendix 4</w:t>
      </w:r>
    </w:p>
    <w:p w14:paraId="25538B76" w14:textId="77777777" w:rsidR="00CB37D9" w:rsidRDefault="00CB37D9" w:rsidP="00B522C2">
      <w:pPr>
        <w:spacing w:after="0" w:line="259" w:lineRule="auto"/>
        <w:ind w:right="0" w:firstLine="0"/>
      </w:pPr>
    </w:p>
    <w:p w14:paraId="5789938B" w14:textId="77777777" w:rsidR="00F45E8B" w:rsidRDefault="00F45E8B" w:rsidP="00F45E8B">
      <w:pPr>
        <w:pStyle w:val="ListParagraph"/>
        <w:spacing w:line="360" w:lineRule="auto"/>
        <w:ind w:left="1080"/>
        <w:rPr>
          <w:rFonts w:ascii="Maiandra GD" w:hAnsi="Maiandra GD"/>
          <w:szCs w:val="24"/>
          <w:highlight w:val="yellow"/>
        </w:rPr>
      </w:pPr>
    </w:p>
    <w:p w14:paraId="53EE25AB" w14:textId="77777777" w:rsidR="00F45E8B" w:rsidRPr="00FB6A9D" w:rsidRDefault="00F45E8B" w:rsidP="00F45E8B">
      <w:pPr>
        <w:jc w:val="center"/>
        <w:rPr>
          <w:rFonts w:ascii="Times New Roman" w:hAnsi="Times New Roman" w:cs="Times New Roman"/>
          <w:b/>
          <w:i/>
          <w:sz w:val="32"/>
          <w:szCs w:val="32"/>
        </w:rPr>
      </w:pPr>
      <w:r w:rsidRPr="00FB6A9D">
        <w:rPr>
          <w:rFonts w:ascii="Times New Roman" w:hAnsi="Times New Roman" w:cs="Times New Roman"/>
          <w:b/>
          <w:i/>
          <w:sz w:val="32"/>
          <w:szCs w:val="32"/>
        </w:rPr>
        <w:t>(SCHEDULE OF APPENDIX)</w:t>
      </w:r>
    </w:p>
    <w:p w14:paraId="7227F9B8" w14:textId="77777777" w:rsidR="00F45E8B" w:rsidRPr="00DE36F8" w:rsidRDefault="00F45E8B" w:rsidP="00F45E8B">
      <w:pPr>
        <w:jc w:val="center"/>
        <w:rPr>
          <w:rFonts w:ascii="Times New Roman" w:hAnsi="Times New Roman" w:cs="Times New Roman"/>
          <w:b/>
          <w:sz w:val="32"/>
          <w:szCs w:val="32"/>
        </w:rPr>
      </w:pPr>
      <w:r>
        <w:rPr>
          <w:rFonts w:ascii="Times New Roman" w:hAnsi="Times New Roman" w:cs="Times New Roman"/>
          <w:b/>
          <w:sz w:val="32"/>
          <w:szCs w:val="32"/>
        </w:rPr>
        <w:t>KENYA INSTITUTE OF PRIMATE RESEARCH</w:t>
      </w:r>
    </w:p>
    <w:p w14:paraId="02A3F791" w14:textId="77777777" w:rsidR="00F45E8B" w:rsidRDefault="00F45E8B" w:rsidP="00F45E8B">
      <w:pPr>
        <w:jc w:val="center"/>
        <w:rPr>
          <w:rFonts w:ascii="Times New Roman" w:hAnsi="Times New Roman" w:cs="Times New Roman"/>
          <w:b/>
          <w:sz w:val="32"/>
          <w:szCs w:val="32"/>
        </w:rPr>
      </w:pPr>
      <w:r w:rsidRPr="00DE36F8">
        <w:rPr>
          <w:rFonts w:ascii="Times New Roman" w:hAnsi="Times New Roman" w:cs="Times New Roman"/>
          <w:b/>
          <w:sz w:val="32"/>
          <w:szCs w:val="32"/>
        </w:rPr>
        <w:t>DEPARTMENTAL ORDER FORM</w:t>
      </w:r>
    </w:p>
    <w:p w14:paraId="675D228E" w14:textId="77777777" w:rsidR="00F45E8B" w:rsidRPr="00BF2D35" w:rsidRDefault="00F45E8B" w:rsidP="00F45E8B">
      <w:pPr>
        <w:rPr>
          <w:rFonts w:ascii="Arial Narrow" w:hAnsi="Arial Narrow" w:cs="Times New Roman"/>
          <w:szCs w:val="32"/>
        </w:rPr>
      </w:pPr>
      <w:r w:rsidRPr="00F07AE1">
        <w:rPr>
          <w:rFonts w:ascii="Times New Roman" w:hAnsi="Times New Roman" w:cs="Times New Roman"/>
          <w:szCs w:val="32"/>
        </w:rPr>
        <w:t>D</w:t>
      </w:r>
      <w:r>
        <w:rPr>
          <w:rFonts w:ascii="Times New Roman" w:hAnsi="Times New Roman" w:cs="Times New Roman"/>
          <w:szCs w:val="32"/>
        </w:rPr>
        <w:t>EPARTMENT/ SECTION ……………………………….</w:t>
      </w:r>
      <w:r>
        <w:rPr>
          <w:rFonts w:ascii="Arial Narrow" w:hAnsi="Arial Narrow" w:cs="Times New Roman"/>
          <w:szCs w:val="32"/>
        </w:rPr>
        <w:tab/>
      </w:r>
      <w:r>
        <w:rPr>
          <w:rFonts w:ascii="Arial Narrow" w:hAnsi="Arial Narrow" w:cs="Times New Roman"/>
          <w:szCs w:val="32"/>
        </w:rPr>
        <w:tab/>
      </w:r>
      <w:r w:rsidRPr="00186764">
        <w:rPr>
          <w:rFonts w:ascii="Arial Narrow" w:hAnsi="Arial Narrow" w:cs="Times New Roman"/>
          <w:szCs w:val="32"/>
        </w:rPr>
        <w:t>Date ………………</w:t>
      </w:r>
      <w:r>
        <w:rPr>
          <w:rFonts w:ascii="Arial Narrow" w:hAnsi="Arial Narrow" w:cs="Times New Roman"/>
          <w:szCs w:val="32"/>
        </w:rPr>
        <w:t>………..</w:t>
      </w:r>
    </w:p>
    <w:p w14:paraId="7B039A38" w14:textId="77777777" w:rsidR="00F45E8B" w:rsidRPr="00BF2D35" w:rsidRDefault="00F45E8B" w:rsidP="00F45E8B">
      <w:pPr>
        <w:rPr>
          <w:rFonts w:ascii="Arial Narrow" w:hAnsi="Arial Narrow" w:cs="Times New Roman"/>
        </w:rPr>
      </w:pPr>
      <w:r w:rsidRPr="00F07AE1">
        <w:rPr>
          <w:rFonts w:ascii="Times New Roman" w:hAnsi="Times New Roman" w:cs="Times New Roman"/>
          <w:szCs w:val="32"/>
        </w:rPr>
        <w:t xml:space="preserve">HEAD </w:t>
      </w:r>
      <w:r>
        <w:rPr>
          <w:rFonts w:ascii="Times New Roman" w:hAnsi="Times New Roman" w:cs="Times New Roman"/>
          <w:szCs w:val="32"/>
        </w:rPr>
        <w:t xml:space="preserve">OF DEPT. SIG …………………………………….              </w:t>
      </w:r>
      <w:r w:rsidRPr="00DE36F8">
        <w:rPr>
          <w:rFonts w:ascii="Arial Narrow" w:hAnsi="Arial Narrow" w:cs="Times New Roman"/>
        </w:rPr>
        <w:t>D.O.F No………</w:t>
      </w:r>
      <w:r>
        <w:rPr>
          <w:rFonts w:ascii="Arial Narrow" w:hAnsi="Arial Narrow" w:cs="Times New Roman"/>
        </w:rPr>
        <w:t>……….</w:t>
      </w:r>
      <w:r w:rsidRPr="00DE36F8">
        <w:rPr>
          <w:rFonts w:ascii="Arial Narrow" w:hAnsi="Arial Narrow" w:cs="Times New Roman"/>
        </w:rPr>
        <w:t>…..</w:t>
      </w:r>
    </w:p>
    <w:p w14:paraId="5440581E" w14:textId="77777777" w:rsidR="00F45E8B" w:rsidRPr="00F07AE1" w:rsidRDefault="00F45E8B" w:rsidP="00F45E8B">
      <w:pPr>
        <w:rPr>
          <w:rFonts w:ascii="Times New Roman" w:hAnsi="Times New Roman" w:cs="Times New Roman"/>
          <w:szCs w:val="32"/>
        </w:rPr>
      </w:pPr>
      <w:r>
        <w:rPr>
          <w:rFonts w:ascii="Times New Roman" w:hAnsi="Times New Roman" w:cs="Times New Roman"/>
          <w:szCs w:val="32"/>
        </w:rPr>
        <w:t>ALLOCATION CODE ……………………………………</w:t>
      </w:r>
    </w:p>
    <w:tbl>
      <w:tblPr>
        <w:tblStyle w:val="TableGrid0"/>
        <w:tblW w:w="0" w:type="auto"/>
        <w:tblLook w:val="04A0" w:firstRow="1" w:lastRow="0" w:firstColumn="1" w:lastColumn="0" w:noHBand="0" w:noVBand="1"/>
      </w:tblPr>
      <w:tblGrid>
        <w:gridCol w:w="558"/>
        <w:gridCol w:w="3913"/>
        <w:gridCol w:w="780"/>
        <w:gridCol w:w="723"/>
        <w:gridCol w:w="944"/>
        <w:gridCol w:w="961"/>
        <w:gridCol w:w="1364"/>
      </w:tblGrid>
      <w:tr w:rsidR="00F45E8B" w14:paraId="3DD7EBF8" w14:textId="77777777" w:rsidTr="0017232E">
        <w:trPr>
          <w:trHeight w:val="432"/>
        </w:trPr>
        <w:tc>
          <w:tcPr>
            <w:tcW w:w="558" w:type="dxa"/>
          </w:tcPr>
          <w:p w14:paraId="438167D1" w14:textId="77777777" w:rsidR="00F45E8B" w:rsidRPr="00F07AE1" w:rsidRDefault="00F45E8B" w:rsidP="0017232E">
            <w:pPr>
              <w:rPr>
                <w:rFonts w:ascii="Arial Narrow" w:hAnsi="Arial Narrow" w:cs="Times New Roman"/>
                <w:szCs w:val="32"/>
              </w:rPr>
            </w:pPr>
          </w:p>
        </w:tc>
        <w:tc>
          <w:tcPr>
            <w:tcW w:w="3913" w:type="dxa"/>
          </w:tcPr>
          <w:p w14:paraId="56788C80" w14:textId="77777777" w:rsidR="00F45E8B" w:rsidRPr="00F07AE1" w:rsidRDefault="00F45E8B" w:rsidP="0017232E">
            <w:pPr>
              <w:rPr>
                <w:rFonts w:ascii="Arial Narrow" w:hAnsi="Arial Narrow" w:cs="Times New Roman"/>
                <w:szCs w:val="32"/>
              </w:rPr>
            </w:pPr>
            <w:r w:rsidRPr="00F07AE1">
              <w:rPr>
                <w:rFonts w:ascii="Arial Narrow" w:hAnsi="Arial Narrow" w:cs="Times New Roman"/>
                <w:szCs w:val="32"/>
              </w:rPr>
              <w:t>ITEM DESCRIPTION</w:t>
            </w:r>
          </w:p>
        </w:tc>
        <w:tc>
          <w:tcPr>
            <w:tcW w:w="780" w:type="dxa"/>
          </w:tcPr>
          <w:p w14:paraId="69B2E097" w14:textId="77777777" w:rsidR="00F45E8B" w:rsidRPr="00F07AE1" w:rsidRDefault="00F45E8B" w:rsidP="0017232E">
            <w:pPr>
              <w:rPr>
                <w:rFonts w:ascii="Arial Narrow" w:hAnsi="Arial Narrow" w:cs="Times New Roman"/>
                <w:szCs w:val="32"/>
              </w:rPr>
            </w:pPr>
            <w:r w:rsidRPr="00F07AE1">
              <w:rPr>
                <w:rFonts w:ascii="Arial Narrow" w:hAnsi="Arial Narrow" w:cs="Times New Roman"/>
                <w:szCs w:val="32"/>
              </w:rPr>
              <w:t>UNIT OF PACK</w:t>
            </w:r>
          </w:p>
        </w:tc>
        <w:tc>
          <w:tcPr>
            <w:tcW w:w="723" w:type="dxa"/>
          </w:tcPr>
          <w:p w14:paraId="0E5EF5BF" w14:textId="77777777" w:rsidR="00F45E8B" w:rsidRPr="00F07AE1" w:rsidRDefault="00F45E8B" w:rsidP="0017232E">
            <w:pPr>
              <w:rPr>
                <w:rFonts w:ascii="Arial Narrow" w:hAnsi="Arial Narrow" w:cs="Times New Roman"/>
                <w:szCs w:val="32"/>
              </w:rPr>
            </w:pPr>
            <w:r w:rsidRPr="00F07AE1">
              <w:rPr>
                <w:rFonts w:ascii="Arial Narrow" w:hAnsi="Arial Narrow" w:cs="Times New Roman"/>
                <w:szCs w:val="32"/>
              </w:rPr>
              <w:t>QTY REQ</w:t>
            </w:r>
          </w:p>
        </w:tc>
        <w:tc>
          <w:tcPr>
            <w:tcW w:w="944" w:type="dxa"/>
          </w:tcPr>
          <w:p w14:paraId="6C0661A6" w14:textId="77777777" w:rsidR="00F45E8B" w:rsidRPr="00F07AE1" w:rsidRDefault="00F45E8B" w:rsidP="0017232E">
            <w:pPr>
              <w:rPr>
                <w:rFonts w:ascii="Arial Narrow" w:hAnsi="Arial Narrow" w:cs="Times New Roman"/>
                <w:szCs w:val="32"/>
              </w:rPr>
            </w:pPr>
            <w:r w:rsidRPr="00F07AE1">
              <w:rPr>
                <w:rFonts w:ascii="Arial Narrow" w:hAnsi="Arial Narrow" w:cs="Times New Roman"/>
                <w:szCs w:val="32"/>
              </w:rPr>
              <w:t>UNIT PRICE</w:t>
            </w:r>
          </w:p>
        </w:tc>
        <w:tc>
          <w:tcPr>
            <w:tcW w:w="961" w:type="dxa"/>
          </w:tcPr>
          <w:p w14:paraId="4BDCFF29" w14:textId="77777777" w:rsidR="00F45E8B" w:rsidRPr="00F07AE1" w:rsidRDefault="00F45E8B" w:rsidP="0017232E">
            <w:pPr>
              <w:rPr>
                <w:rFonts w:ascii="Arial Narrow" w:hAnsi="Arial Narrow" w:cs="Times New Roman"/>
                <w:szCs w:val="32"/>
              </w:rPr>
            </w:pPr>
            <w:r w:rsidRPr="00F07AE1">
              <w:rPr>
                <w:rFonts w:ascii="Arial Narrow" w:hAnsi="Arial Narrow" w:cs="Times New Roman"/>
                <w:szCs w:val="32"/>
              </w:rPr>
              <w:t>TOTAL PRICE</w:t>
            </w:r>
          </w:p>
        </w:tc>
        <w:tc>
          <w:tcPr>
            <w:tcW w:w="1364" w:type="dxa"/>
          </w:tcPr>
          <w:p w14:paraId="7835AA6C" w14:textId="77777777" w:rsidR="00F45E8B" w:rsidRPr="00F07AE1" w:rsidRDefault="00F45E8B" w:rsidP="0017232E">
            <w:pPr>
              <w:rPr>
                <w:rFonts w:ascii="Arial Narrow" w:hAnsi="Arial Narrow" w:cs="Times New Roman"/>
                <w:szCs w:val="32"/>
              </w:rPr>
            </w:pPr>
            <w:r w:rsidRPr="00F07AE1">
              <w:rPr>
                <w:rFonts w:ascii="Arial Narrow" w:hAnsi="Arial Narrow" w:cs="Times New Roman"/>
                <w:szCs w:val="32"/>
              </w:rPr>
              <w:t>SUPPLIER</w:t>
            </w:r>
          </w:p>
        </w:tc>
      </w:tr>
      <w:tr w:rsidR="00F45E8B" w14:paraId="2A21EE78" w14:textId="77777777" w:rsidTr="0017232E">
        <w:trPr>
          <w:trHeight w:val="432"/>
        </w:trPr>
        <w:tc>
          <w:tcPr>
            <w:tcW w:w="558" w:type="dxa"/>
          </w:tcPr>
          <w:p w14:paraId="1F8450F4" w14:textId="77777777" w:rsidR="00F45E8B" w:rsidRDefault="00F45E8B" w:rsidP="0017232E">
            <w:pPr>
              <w:rPr>
                <w:rFonts w:ascii="Arial Narrow" w:hAnsi="Arial Narrow" w:cs="Times New Roman"/>
                <w:szCs w:val="32"/>
              </w:rPr>
            </w:pPr>
          </w:p>
        </w:tc>
        <w:tc>
          <w:tcPr>
            <w:tcW w:w="3913" w:type="dxa"/>
          </w:tcPr>
          <w:p w14:paraId="32225B89" w14:textId="77777777" w:rsidR="00F45E8B" w:rsidRDefault="00F45E8B" w:rsidP="0017232E">
            <w:pPr>
              <w:rPr>
                <w:rFonts w:ascii="Arial Narrow" w:hAnsi="Arial Narrow" w:cs="Times New Roman"/>
                <w:szCs w:val="32"/>
              </w:rPr>
            </w:pPr>
          </w:p>
        </w:tc>
        <w:tc>
          <w:tcPr>
            <w:tcW w:w="780" w:type="dxa"/>
          </w:tcPr>
          <w:p w14:paraId="6B1E67C4" w14:textId="77777777" w:rsidR="00F45E8B" w:rsidRDefault="00F45E8B" w:rsidP="0017232E">
            <w:pPr>
              <w:rPr>
                <w:rFonts w:ascii="Arial Narrow" w:hAnsi="Arial Narrow" w:cs="Times New Roman"/>
                <w:szCs w:val="32"/>
              </w:rPr>
            </w:pPr>
          </w:p>
        </w:tc>
        <w:tc>
          <w:tcPr>
            <w:tcW w:w="723" w:type="dxa"/>
          </w:tcPr>
          <w:p w14:paraId="087FB19C" w14:textId="77777777" w:rsidR="00F45E8B" w:rsidRDefault="00F45E8B" w:rsidP="0017232E">
            <w:pPr>
              <w:rPr>
                <w:rFonts w:ascii="Arial Narrow" w:hAnsi="Arial Narrow" w:cs="Times New Roman"/>
                <w:szCs w:val="32"/>
              </w:rPr>
            </w:pPr>
          </w:p>
        </w:tc>
        <w:tc>
          <w:tcPr>
            <w:tcW w:w="944" w:type="dxa"/>
          </w:tcPr>
          <w:p w14:paraId="25CD5443" w14:textId="77777777" w:rsidR="00F45E8B" w:rsidRDefault="00F45E8B" w:rsidP="0017232E">
            <w:pPr>
              <w:rPr>
                <w:rFonts w:ascii="Arial Narrow" w:hAnsi="Arial Narrow" w:cs="Times New Roman"/>
                <w:szCs w:val="32"/>
              </w:rPr>
            </w:pPr>
          </w:p>
        </w:tc>
        <w:tc>
          <w:tcPr>
            <w:tcW w:w="961" w:type="dxa"/>
          </w:tcPr>
          <w:p w14:paraId="512656B8" w14:textId="77777777" w:rsidR="00F45E8B" w:rsidRDefault="00F45E8B" w:rsidP="0017232E">
            <w:pPr>
              <w:rPr>
                <w:rFonts w:ascii="Arial Narrow" w:hAnsi="Arial Narrow" w:cs="Times New Roman"/>
                <w:szCs w:val="32"/>
              </w:rPr>
            </w:pPr>
          </w:p>
        </w:tc>
        <w:tc>
          <w:tcPr>
            <w:tcW w:w="1364" w:type="dxa"/>
          </w:tcPr>
          <w:p w14:paraId="46D9BC84" w14:textId="77777777" w:rsidR="00F45E8B" w:rsidRDefault="00F45E8B" w:rsidP="0017232E">
            <w:pPr>
              <w:rPr>
                <w:rFonts w:ascii="Arial Narrow" w:hAnsi="Arial Narrow" w:cs="Times New Roman"/>
                <w:szCs w:val="32"/>
              </w:rPr>
            </w:pPr>
          </w:p>
        </w:tc>
      </w:tr>
      <w:tr w:rsidR="00F45E8B" w14:paraId="3AA83317" w14:textId="77777777" w:rsidTr="0017232E">
        <w:trPr>
          <w:trHeight w:val="432"/>
        </w:trPr>
        <w:tc>
          <w:tcPr>
            <w:tcW w:w="558" w:type="dxa"/>
          </w:tcPr>
          <w:p w14:paraId="72C63540" w14:textId="77777777" w:rsidR="00F45E8B" w:rsidRDefault="00F45E8B" w:rsidP="0017232E">
            <w:pPr>
              <w:rPr>
                <w:rFonts w:ascii="Arial Narrow" w:hAnsi="Arial Narrow" w:cs="Times New Roman"/>
                <w:szCs w:val="32"/>
              </w:rPr>
            </w:pPr>
          </w:p>
        </w:tc>
        <w:tc>
          <w:tcPr>
            <w:tcW w:w="3913" w:type="dxa"/>
          </w:tcPr>
          <w:p w14:paraId="38F5D947" w14:textId="77777777" w:rsidR="00F45E8B" w:rsidRDefault="00F45E8B" w:rsidP="0017232E">
            <w:pPr>
              <w:rPr>
                <w:rFonts w:ascii="Arial Narrow" w:hAnsi="Arial Narrow" w:cs="Times New Roman"/>
                <w:szCs w:val="32"/>
              </w:rPr>
            </w:pPr>
          </w:p>
        </w:tc>
        <w:tc>
          <w:tcPr>
            <w:tcW w:w="780" w:type="dxa"/>
          </w:tcPr>
          <w:p w14:paraId="4A9D4A8A" w14:textId="77777777" w:rsidR="00F45E8B" w:rsidRDefault="00F45E8B" w:rsidP="0017232E">
            <w:pPr>
              <w:rPr>
                <w:rFonts w:ascii="Arial Narrow" w:hAnsi="Arial Narrow" w:cs="Times New Roman"/>
                <w:szCs w:val="32"/>
              </w:rPr>
            </w:pPr>
          </w:p>
        </w:tc>
        <w:tc>
          <w:tcPr>
            <w:tcW w:w="723" w:type="dxa"/>
          </w:tcPr>
          <w:p w14:paraId="0F41707E" w14:textId="77777777" w:rsidR="00F45E8B" w:rsidRDefault="00F45E8B" w:rsidP="0017232E">
            <w:pPr>
              <w:rPr>
                <w:rFonts w:ascii="Arial Narrow" w:hAnsi="Arial Narrow" w:cs="Times New Roman"/>
                <w:szCs w:val="32"/>
              </w:rPr>
            </w:pPr>
          </w:p>
        </w:tc>
        <w:tc>
          <w:tcPr>
            <w:tcW w:w="944" w:type="dxa"/>
          </w:tcPr>
          <w:p w14:paraId="5C855BE0" w14:textId="77777777" w:rsidR="00F45E8B" w:rsidRDefault="00F45E8B" w:rsidP="0017232E">
            <w:pPr>
              <w:rPr>
                <w:rFonts w:ascii="Arial Narrow" w:hAnsi="Arial Narrow" w:cs="Times New Roman"/>
                <w:szCs w:val="32"/>
              </w:rPr>
            </w:pPr>
          </w:p>
        </w:tc>
        <w:tc>
          <w:tcPr>
            <w:tcW w:w="961" w:type="dxa"/>
          </w:tcPr>
          <w:p w14:paraId="032292DF" w14:textId="77777777" w:rsidR="00F45E8B" w:rsidRDefault="00F45E8B" w:rsidP="0017232E">
            <w:pPr>
              <w:rPr>
                <w:rFonts w:ascii="Arial Narrow" w:hAnsi="Arial Narrow" w:cs="Times New Roman"/>
                <w:szCs w:val="32"/>
              </w:rPr>
            </w:pPr>
          </w:p>
        </w:tc>
        <w:tc>
          <w:tcPr>
            <w:tcW w:w="1364" w:type="dxa"/>
          </w:tcPr>
          <w:p w14:paraId="6069171A" w14:textId="77777777" w:rsidR="00F45E8B" w:rsidRDefault="00F45E8B" w:rsidP="0017232E">
            <w:pPr>
              <w:rPr>
                <w:rFonts w:ascii="Arial Narrow" w:hAnsi="Arial Narrow" w:cs="Times New Roman"/>
                <w:szCs w:val="32"/>
              </w:rPr>
            </w:pPr>
          </w:p>
        </w:tc>
      </w:tr>
      <w:tr w:rsidR="00F45E8B" w14:paraId="263B62CF" w14:textId="77777777" w:rsidTr="0017232E">
        <w:trPr>
          <w:trHeight w:val="432"/>
        </w:trPr>
        <w:tc>
          <w:tcPr>
            <w:tcW w:w="558" w:type="dxa"/>
          </w:tcPr>
          <w:p w14:paraId="61BCC063" w14:textId="77777777" w:rsidR="00F45E8B" w:rsidRDefault="00F45E8B" w:rsidP="0017232E">
            <w:pPr>
              <w:rPr>
                <w:rFonts w:ascii="Arial Narrow" w:hAnsi="Arial Narrow" w:cs="Times New Roman"/>
                <w:szCs w:val="32"/>
              </w:rPr>
            </w:pPr>
          </w:p>
        </w:tc>
        <w:tc>
          <w:tcPr>
            <w:tcW w:w="3913" w:type="dxa"/>
          </w:tcPr>
          <w:p w14:paraId="212D774D" w14:textId="77777777" w:rsidR="00F45E8B" w:rsidRDefault="00F45E8B" w:rsidP="0017232E">
            <w:pPr>
              <w:rPr>
                <w:rFonts w:ascii="Arial Narrow" w:hAnsi="Arial Narrow" w:cs="Times New Roman"/>
                <w:szCs w:val="32"/>
              </w:rPr>
            </w:pPr>
          </w:p>
        </w:tc>
        <w:tc>
          <w:tcPr>
            <w:tcW w:w="780" w:type="dxa"/>
          </w:tcPr>
          <w:p w14:paraId="68467693" w14:textId="77777777" w:rsidR="00F45E8B" w:rsidRDefault="00F45E8B" w:rsidP="0017232E">
            <w:pPr>
              <w:rPr>
                <w:rFonts w:ascii="Arial Narrow" w:hAnsi="Arial Narrow" w:cs="Times New Roman"/>
                <w:szCs w:val="32"/>
              </w:rPr>
            </w:pPr>
          </w:p>
        </w:tc>
        <w:tc>
          <w:tcPr>
            <w:tcW w:w="723" w:type="dxa"/>
          </w:tcPr>
          <w:p w14:paraId="723FC8AE" w14:textId="77777777" w:rsidR="00F45E8B" w:rsidRDefault="00F45E8B" w:rsidP="0017232E">
            <w:pPr>
              <w:rPr>
                <w:rFonts w:ascii="Arial Narrow" w:hAnsi="Arial Narrow" w:cs="Times New Roman"/>
                <w:szCs w:val="32"/>
              </w:rPr>
            </w:pPr>
          </w:p>
        </w:tc>
        <w:tc>
          <w:tcPr>
            <w:tcW w:w="944" w:type="dxa"/>
          </w:tcPr>
          <w:p w14:paraId="1402AEE7" w14:textId="77777777" w:rsidR="00F45E8B" w:rsidRDefault="00F45E8B" w:rsidP="0017232E">
            <w:pPr>
              <w:rPr>
                <w:rFonts w:ascii="Arial Narrow" w:hAnsi="Arial Narrow" w:cs="Times New Roman"/>
                <w:szCs w:val="32"/>
              </w:rPr>
            </w:pPr>
          </w:p>
        </w:tc>
        <w:tc>
          <w:tcPr>
            <w:tcW w:w="961" w:type="dxa"/>
          </w:tcPr>
          <w:p w14:paraId="45FC98C7" w14:textId="77777777" w:rsidR="00F45E8B" w:rsidRDefault="00F45E8B" w:rsidP="0017232E">
            <w:pPr>
              <w:rPr>
                <w:rFonts w:ascii="Arial Narrow" w:hAnsi="Arial Narrow" w:cs="Times New Roman"/>
                <w:szCs w:val="32"/>
              </w:rPr>
            </w:pPr>
          </w:p>
        </w:tc>
        <w:tc>
          <w:tcPr>
            <w:tcW w:w="1364" w:type="dxa"/>
          </w:tcPr>
          <w:p w14:paraId="067DE15D" w14:textId="77777777" w:rsidR="00F45E8B" w:rsidRDefault="00F45E8B" w:rsidP="0017232E">
            <w:pPr>
              <w:rPr>
                <w:rFonts w:ascii="Arial Narrow" w:hAnsi="Arial Narrow" w:cs="Times New Roman"/>
                <w:szCs w:val="32"/>
              </w:rPr>
            </w:pPr>
          </w:p>
        </w:tc>
      </w:tr>
      <w:tr w:rsidR="00F45E8B" w14:paraId="7080EA4B" w14:textId="77777777" w:rsidTr="0017232E">
        <w:trPr>
          <w:trHeight w:val="432"/>
        </w:trPr>
        <w:tc>
          <w:tcPr>
            <w:tcW w:w="558" w:type="dxa"/>
          </w:tcPr>
          <w:p w14:paraId="4F4A779D" w14:textId="77777777" w:rsidR="00F45E8B" w:rsidRDefault="00F45E8B" w:rsidP="0017232E">
            <w:pPr>
              <w:rPr>
                <w:rFonts w:ascii="Arial Narrow" w:hAnsi="Arial Narrow" w:cs="Times New Roman"/>
                <w:szCs w:val="32"/>
              </w:rPr>
            </w:pPr>
          </w:p>
        </w:tc>
        <w:tc>
          <w:tcPr>
            <w:tcW w:w="3913" w:type="dxa"/>
          </w:tcPr>
          <w:p w14:paraId="76DBA8C2" w14:textId="77777777" w:rsidR="00F45E8B" w:rsidRDefault="00F45E8B" w:rsidP="0017232E">
            <w:pPr>
              <w:rPr>
                <w:rFonts w:ascii="Arial Narrow" w:hAnsi="Arial Narrow" w:cs="Times New Roman"/>
                <w:szCs w:val="32"/>
              </w:rPr>
            </w:pPr>
          </w:p>
        </w:tc>
        <w:tc>
          <w:tcPr>
            <w:tcW w:w="780" w:type="dxa"/>
          </w:tcPr>
          <w:p w14:paraId="63E61BCD" w14:textId="77777777" w:rsidR="00F45E8B" w:rsidRDefault="00F45E8B" w:rsidP="0017232E">
            <w:pPr>
              <w:rPr>
                <w:rFonts w:ascii="Arial Narrow" w:hAnsi="Arial Narrow" w:cs="Times New Roman"/>
                <w:szCs w:val="32"/>
              </w:rPr>
            </w:pPr>
          </w:p>
        </w:tc>
        <w:tc>
          <w:tcPr>
            <w:tcW w:w="723" w:type="dxa"/>
          </w:tcPr>
          <w:p w14:paraId="0DC57519" w14:textId="77777777" w:rsidR="00F45E8B" w:rsidRDefault="00F45E8B" w:rsidP="0017232E">
            <w:pPr>
              <w:rPr>
                <w:rFonts w:ascii="Arial Narrow" w:hAnsi="Arial Narrow" w:cs="Times New Roman"/>
                <w:szCs w:val="32"/>
              </w:rPr>
            </w:pPr>
          </w:p>
        </w:tc>
        <w:tc>
          <w:tcPr>
            <w:tcW w:w="944" w:type="dxa"/>
          </w:tcPr>
          <w:p w14:paraId="6B29E997" w14:textId="77777777" w:rsidR="00F45E8B" w:rsidRDefault="00F45E8B" w:rsidP="0017232E">
            <w:pPr>
              <w:rPr>
                <w:rFonts w:ascii="Arial Narrow" w:hAnsi="Arial Narrow" w:cs="Times New Roman"/>
                <w:szCs w:val="32"/>
              </w:rPr>
            </w:pPr>
          </w:p>
        </w:tc>
        <w:tc>
          <w:tcPr>
            <w:tcW w:w="961" w:type="dxa"/>
          </w:tcPr>
          <w:p w14:paraId="41F337D2" w14:textId="77777777" w:rsidR="00F45E8B" w:rsidRDefault="00F45E8B" w:rsidP="0017232E">
            <w:pPr>
              <w:rPr>
                <w:rFonts w:ascii="Arial Narrow" w:hAnsi="Arial Narrow" w:cs="Times New Roman"/>
                <w:szCs w:val="32"/>
              </w:rPr>
            </w:pPr>
          </w:p>
        </w:tc>
        <w:tc>
          <w:tcPr>
            <w:tcW w:w="1364" w:type="dxa"/>
          </w:tcPr>
          <w:p w14:paraId="2AB157C5" w14:textId="77777777" w:rsidR="00F45E8B" w:rsidRDefault="00F45E8B" w:rsidP="0017232E">
            <w:pPr>
              <w:rPr>
                <w:rFonts w:ascii="Arial Narrow" w:hAnsi="Arial Narrow" w:cs="Times New Roman"/>
                <w:szCs w:val="32"/>
              </w:rPr>
            </w:pPr>
          </w:p>
        </w:tc>
      </w:tr>
      <w:tr w:rsidR="00F45E8B" w14:paraId="2DA7C174" w14:textId="77777777" w:rsidTr="0017232E">
        <w:trPr>
          <w:trHeight w:val="432"/>
        </w:trPr>
        <w:tc>
          <w:tcPr>
            <w:tcW w:w="558" w:type="dxa"/>
          </w:tcPr>
          <w:p w14:paraId="1CA93543" w14:textId="77777777" w:rsidR="00F45E8B" w:rsidRDefault="00F45E8B" w:rsidP="0017232E">
            <w:pPr>
              <w:rPr>
                <w:rFonts w:ascii="Arial Narrow" w:hAnsi="Arial Narrow" w:cs="Times New Roman"/>
                <w:szCs w:val="32"/>
              </w:rPr>
            </w:pPr>
          </w:p>
        </w:tc>
        <w:tc>
          <w:tcPr>
            <w:tcW w:w="3913" w:type="dxa"/>
          </w:tcPr>
          <w:p w14:paraId="226D021D" w14:textId="77777777" w:rsidR="00F45E8B" w:rsidRDefault="00F45E8B" w:rsidP="0017232E">
            <w:pPr>
              <w:rPr>
                <w:rFonts w:ascii="Arial Narrow" w:hAnsi="Arial Narrow" w:cs="Times New Roman"/>
                <w:szCs w:val="32"/>
              </w:rPr>
            </w:pPr>
          </w:p>
        </w:tc>
        <w:tc>
          <w:tcPr>
            <w:tcW w:w="780" w:type="dxa"/>
          </w:tcPr>
          <w:p w14:paraId="4AF6E3E8" w14:textId="77777777" w:rsidR="00F45E8B" w:rsidRDefault="00F45E8B" w:rsidP="0017232E">
            <w:pPr>
              <w:rPr>
                <w:rFonts w:ascii="Arial Narrow" w:hAnsi="Arial Narrow" w:cs="Times New Roman"/>
                <w:szCs w:val="32"/>
              </w:rPr>
            </w:pPr>
          </w:p>
        </w:tc>
        <w:tc>
          <w:tcPr>
            <w:tcW w:w="723" w:type="dxa"/>
          </w:tcPr>
          <w:p w14:paraId="7C921F28" w14:textId="77777777" w:rsidR="00F45E8B" w:rsidRDefault="00F45E8B" w:rsidP="0017232E">
            <w:pPr>
              <w:rPr>
                <w:rFonts w:ascii="Arial Narrow" w:hAnsi="Arial Narrow" w:cs="Times New Roman"/>
                <w:szCs w:val="32"/>
              </w:rPr>
            </w:pPr>
          </w:p>
        </w:tc>
        <w:tc>
          <w:tcPr>
            <w:tcW w:w="944" w:type="dxa"/>
          </w:tcPr>
          <w:p w14:paraId="0CC2469B" w14:textId="77777777" w:rsidR="00F45E8B" w:rsidRDefault="00F45E8B" w:rsidP="0017232E">
            <w:pPr>
              <w:rPr>
                <w:rFonts w:ascii="Arial Narrow" w:hAnsi="Arial Narrow" w:cs="Times New Roman"/>
                <w:szCs w:val="32"/>
              </w:rPr>
            </w:pPr>
          </w:p>
        </w:tc>
        <w:tc>
          <w:tcPr>
            <w:tcW w:w="961" w:type="dxa"/>
          </w:tcPr>
          <w:p w14:paraId="141B7291" w14:textId="77777777" w:rsidR="00F45E8B" w:rsidRDefault="00F45E8B" w:rsidP="0017232E">
            <w:pPr>
              <w:rPr>
                <w:rFonts w:ascii="Arial Narrow" w:hAnsi="Arial Narrow" w:cs="Times New Roman"/>
                <w:szCs w:val="32"/>
              </w:rPr>
            </w:pPr>
          </w:p>
        </w:tc>
        <w:tc>
          <w:tcPr>
            <w:tcW w:w="1364" w:type="dxa"/>
          </w:tcPr>
          <w:p w14:paraId="7C06D85F" w14:textId="77777777" w:rsidR="00F45E8B" w:rsidRDefault="00F45E8B" w:rsidP="0017232E">
            <w:pPr>
              <w:rPr>
                <w:rFonts w:ascii="Arial Narrow" w:hAnsi="Arial Narrow" w:cs="Times New Roman"/>
                <w:szCs w:val="32"/>
              </w:rPr>
            </w:pPr>
          </w:p>
        </w:tc>
      </w:tr>
      <w:tr w:rsidR="00F45E8B" w14:paraId="1A5D1A12" w14:textId="77777777" w:rsidTr="0017232E">
        <w:trPr>
          <w:trHeight w:val="432"/>
        </w:trPr>
        <w:tc>
          <w:tcPr>
            <w:tcW w:w="558" w:type="dxa"/>
            <w:tcBorders>
              <w:top w:val="single" w:sz="4" w:space="0" w:color="auto"/>
              <w:left w:val="single" w:sz="4" w:space="0" w:color="auto"/>
              <w:bottom w:val="single" w:sz="4" w:space="0" w:color="auto"/>
              <w:right w:val="nil"/>
            </w:tcBorders>
          </w:tcPr>
          <w:p w14:paraId="17B54C3F" w14:textId="77777777" w:rsidR="00F45E8B" w:rsidRDefault="00F45E8B" w:rsidP="0017232E">
            <w:pPr>
              <w:rPr>
                <w:rFonts w:ascii="Arial Narrow" w:hAnsi="Arial Narrow" w:cs="Times New Roman"/>
                <w:szCs w:val="32"/>
              </w:rPr>
            </w:pPr>
          </w:p>
        </w:tc>
        <w:tc>
          <w:tcPr>
            <w:tcW w:w="3913" w:type="dxa"/>
            <w:tcBorders>
              <w:top w:val="single" w:sz="4" w:space="0" w:color="auto"/>
              <w:left w:val="single" w:sz="4" w:space="0" w:color="auto"/>
              <w:bottom w:val="single" w:sz="4" w:space="0" w:color="auto"/>
              <w:right w:val="nil"/>
            </w:tcBorders>
          </w:tcPr>
          <w:p w14:paraId="213ABCD8" w14:textId="77777777" w:rsidR="00F45E8B" w:rsidRDefault="00F45E8B" w:rsidP="0017232E">
            <w:pPr>
              <w:rPr>
                <w:rFonts w:ascii="Arial Narrow" w:hAnsi="Arial Narrow" w:cs="Times New Roman"/>
                <w:szCs w:val="32"/>
              </w:rPr>
            </w:pPr>
            <w:r>
              <w:rPr>
                <w:rFonts w:ascii="Arial Narrow" w:hAnsi="Arial Narrow" w:cs="Times New Roman"/>
                <w:szCs w:val="32"/>
              </w:rPr>
              <w:t xml:space="preserve">                          Grand total</w:t>
            </w:r>
          </w:p>
        </w:tc>
        <w:tc>
          <w:tcPr>
            <w:tcW w:w="780" w:type="dxa"/>
            <w:tcBorders>
              <w:top w:val="single" w:sz="4" w:space="0" w:color="auto"/>
              <w:left w:val="nil"/>
              <w:bottom w:val="single" w:sz="4" w:space="0" w:color="auto"/>
              <w:right w:val="nil"/>
            </w:tcBorders>
          </w:tcPr>
          <w:p w14:paraId="656B6789" w14:textId="77777777" w:rsidR="00F45E8B" w:rsidRDefault="00F45E8B" w:rsidP="0017232E">
            <w:pPr>
              <w:rPr>
                <w:rFonts w:ascii="Arial Narrow" w:hAnsi="Arial Narrow" w:cs="Times New Roman"/>
                <w:szCs w:val="32"/>
              </w:rPr>
            </w:pPr>
          </w:p>
        </w:tc>
        <w:tc>
          <w:tcPr>
            <w:tcW w:w="723" w:type="dxa"/>
            <w:tcBorders>
              <w:top w:val="single" w:sz="4" w:space="0" w:color="auto"/>
              <w:left w:val="nil"/>
              <w:bottom w:val="single" w:sz="4" w:space="0" w:color="auto"/>
              <w:right w:val="nil"/>
            </w:tcBorders>
          </w:tcPr>
          <w:p w14:paraId="646FCE08" w14:textId="77777777" w:rsidR="00F45E8B" w:rsidRDefault="00F45E8B" w:rsidP="0017232E">
            <w:pPr>
              <w:rPr>
                <w:rFonts w:ascii="Arial Narrow" w:hAnsi="Arial Narrow" w:cs="Times New Roman"/>
                <w:szCs w:val="32"/>
              </w:rPr>
            </w:pPr>
          </w:p>
        </w:tc>
        <w:tc>
          <w:tcPr>
            <w:tcW w:w="944" w:type="dxa"/>
            <w:tcBorders>
              <w:left w:val="nil"/>
              <w:right w:val="nil"/>
            </w:tcBorders>
          </w:tcPr>
          <w:p w14:paraId="303FEBE3" w14:textId="77777777" w:rsidR="00F45E8B" w:rsidRDefault="00F45E8B" w:rsidP="0017232E">
            <w:pPr>
              <w:rPr>
                <w:rFonts w:ascii="Arial Narrow" w:hAnsi="Arial Narrow" w:cs="Times New Roman"/>
                <w:szCs w:val="32"/>
              </w:rPr>
            </w:pPr>
          </w:p>
        </w:tc>
        <w:tc>
          <w:tcPr>
            <w:tcW w:w="961" w:type="dxa"/>
            <w:tcBorders>
              <w:left w:val="nil"/>
            </w:tcBorders>
          </w:tcPr>
          <w:p w14:paraId="1F493B48" w14:textId="77777777" w:rsidR="00F45E8B" w:rsidRDefault="00F45E8B" w:rsidP="0017232E">
            <w:pPr>
              <w:rPr>
                <w:rFonts w:ascii="Arial Narrow" w:hAnsi="Arial Narrow" w:cs="Times New Roman"/>
                <w:szCs w:val="32"/>
              </w:rPr>
            </w:pPr>
          </w:p>
        </w:tc>
        <w:tc>
          <w:tcPr>
            <w:tcW w:w="1364" w:type="dxa"/>
          </w:tcPr>
          <w:p w14:paraId="57740E80" w14:textId="77777777" w:rsidR="00F45E8B" w:rsidRDefault="00F45E8B" w:rsidP="0017232E">
            <w:pPr>
              <w:rPr>
                <w:rFonts w:ascii="Arial Narrow" w:hAnsi="Arial Narrow" w:cs="Times New Roman"/>
                <w:szCs w:val="32"/>
              </w:rPr>
            </w:pPr>
          </w:p>
        </w:tc>
      </w:tr>
    </w:tbl>
    <w:p w14:paraId="00BDE8A7" w14:textId="77777777" w:rsidR="00F45E8B" w:rsidRPr="00957DEB" w:rsidRDefault="00F45E8B" w:rsidP="00F45E8B">
      <w:pPr>
        <w:pStyle w:val="ListParagraph"/>
        <w:numPr>
          <w:ilvl w:val="0"/>
          <w:numId w:val="154"/>
        </w:numPr>
        <w:spacing w:after="160" w:line="360" w:lineRule="auto"/>
        <w:ind w:left="360" w:right="0"/>
        <w:rPr>
          <w:rFonts w:ascii="Times New Roman" w:hAnsi="Times New Roman" w:cs="Times New Roman"/>
          <w:szCs w:val="32"/>
        </w:rPr>
      </w:pPr>
      <w:r w:rsidRPr="00957DEB">
        <w:rPr>
          <w:rFonts w:ascii="Times New Roman" w:hAnsi="Times New Roman" w:cs="Times New Roman"/>
          <w:sz w:val="28"/>
          <w:szCs w:val="32"/>
        </w:rPr>
        <w:t xml:space="preserve">SOURCE OF FUNDS                                              </w:t>
      </w:r>
      <w:r w:rsidRPr="00957DEB">
        <w:rPr>
          <w:rFonts w:ascii="Times New Roman" w:hAnsi="Times New Roman" w:cs="Times New Roman"/>
          <w:sz w:val="28"/>
          <w:szCs w:val="28"/>
          <w:u w:val="single"/>
        </w:rPr>
        <w:t>AUTHORISED BY:</w:t>
      </w:r>
    </w:p>
    <w:p w14:paraId="1093066B" w14:textId="77777777" w:rsidR="00F45E8B" w:rsidRPr="00F123C0" w:rsidRDefault="00F45E8B" w:rsidP="00F45E8B">
      <w:pPr>
        <w:pStyle w:val="ListParagraph"/>
        <w:numPr>
          <w:ilvl w:val="0"/>
          <w:numId w:val="155"/>
        </w:numPr>
        <w:spacing w:after="160" w:line="240" w:lineRule="auto"/>
        <w:ind w:right="0"/>
        <w:rPr>
          <w:rFonts w:ascii="Times New Roman" w:hAnsi="Times New Roman" w:cs="Times New Roman"/>
          <w:szCs w:val="32"/>
        </w:rPr>
      </w:pPr>
      <w:r>
        <w:rPr>
          <w:rFonts w:ascii="Times New Roman" w:hAnsi="Times New Roman" w:cs="Times New Roman"/>
          <w:noProof/>
          <w:szCs w:val="32"/>
        </w:rPr>
        <mc:AlternateContent>
          <mc:Choice Requires="wps">
            <w:drawing>
              <wp:anchor distT="0" distB="0" distL="114300" distR="114300" simplePos="0" relativeHeight="251659264" behindDoc="0" locked="0" layoutInCell="1" allowOverlap="1" wp14:anchorId="41F80411" wp14:editId="62C0CE19">
                <wp:simplePos x="0" y="0"/>
                <wp:positionH relativeFrom="margin">
                  <wp:posOffset>2047875</wp:posOffset>
                </wp:positionH>
                <wp:positionV relativeFrom="paragraph">
                  <wp:posOffset>11430</wp:posOffset>
                </wp:positionV>
                <wp:extent cx="171450" cy="14287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C4B8D9" id="Rectangle 2" o:spid="_x0000_s1026" style="position:absolute;margin-left:161.25pt;margin-top:.9pt;width:13.5pt;height:11.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" fillcolor="white [3212]" strokecolor="black [3213]" strokeweight="1pt">
                <w10:wrap anchorx="margin"/>
              </v:rect>
            </w:pict>
          </mc:Fallback>
        </mc:AlternateContent>
      </w:r>
      <w:r w:rsidRPr="00C1305F">
        <w:rPr>
          <w:rFonts w:ascii="Times New Roman" w:hAnsi="Times New Roman" w:cs="Times New Roman"/>
          <w:szCs w:val="32"/>
        </w:rPr>
        <w:t xml:space="preserve">RECURRENT                                                     </w:t>
      </w:r>
      <w:r>
        <w:rPr>
          <w:rFonts w:ascii="Times New Roman" w:hAnsi="Times New Roman" w:cs="Times New Roman"/>
          <w:szCs w:val="32"/>
        </w:rPr>
        <w:t xml:space="preserve">       </w:t>
      </w:r>
      <w:r w:rsidRPr="00F123C0">
        <w:rPr>
          <w:rFonts w:ascii="Times New Roman" w:hAnsi="Times New Roman" w:cs="Times New Roman"/>
          <w:szCs w:val="32"/>
        </w:rPr>
        <w:t>A.I.E Holder</w:t>
      </w:r>
      <w:r>
        <w:rPr>
          <w:rFonts w:ascii="Times New Roman" w:hAnsi="Times New Roman" w:cs="Times New Roman"/>
          <w:szCs w:val="32"/>
        </w:rPr>
        <w:t>…………………......</w:t>
      </w:r>
    </w:p>
    <w:p w14:paraId="7369EFBD" w14:textId="77777777" w:rsidR="00F45E8B" w:rsidRDefault="00F45E8B" w:rsidP="00F45E8B">
      <w:pPr>
        <w:pStyle w:val="ListParagraph"/>
        <w:spacing w:line="240" w:lineRule="auto"/>
        <w:ind w:left="6120"/>
        <w:rPr>
          <w:rFonts w:ascii="Times New Roman" w:hAnsi="Times New Roman" w:cs="Times New Roman"/>
          <w:szCs w:val="32"/>
        </w:rPr>
      </w:pPr>
    </w:p>
    <w:p w14:paraId="421F2C32" w14:textId="77777777" w:rsidR="00F45E8B" w:rsidRDefault="00F45E8B" w:rsidP="00F45E8B">
      <w:pPr>
        <w:pStyle w:val="ListParagraph"/>
        <w:spacing w:line="240" w:lineRule="auto"/>
        <w:ind w:left="6120"/>
        <w:rPr>
          <w:rFonts w:ascii="Times New Roman" w:hAnsi="Times New Roman" w:cs="Times New Roman"/>
          <w:szCs w:val="32"/>
        </w:rPr>
      </w:pPr>
      <w:r w:rsidRPr="00957DEB">
        <w:rPr>
          <w:rFonts w:ascii="Times New Roman" w:hAnsi="Times New Roman" w:cs="Times New Roman"/>
          <w:szCs w:val="32"/>
        </w:rPr>
        <w:t xml:space="preserve">Date </w:t>
      </w:r>
      <w:r>
        <w:rPr>
          <w:rFonts w:ascii="Times New Roman" w:hAnsi="Times New Roman" w:cs="Times New Roman"/>
          <w:szCs w:val="32"/>
        </w:rPr>
        <w:t>______________________</w:t>
      </w:r>
    </w:p>
    <w:p w14:paraId="40EF4611" w14:textId="77777777" w:rsidR="00F45E8B" w:rsidRPr="00C1305F" w:rsidRDefault="00F45E8B" w:rsidP="00F45E8B">
      <w:pPr>
        <w:pStyle w:val="ListParagraph"/>
        <w:spacing w:line="240" w:lineRule="auto"/>
        <w:ind w:left="6120"/>
        <w:rPr>
          <w:rFonts w:ascii="Times New Roman" w:hAnsi="Times New Roman" w:cs="Times New Roman"/>
          <w:szCs w:val="32"/>
        </w:rPr>
      </w:pPr>
    </w:p>
    <w:p w14:paraId="365FD417" w14:textId="77777777" w:rsidR="00F45E8B" w:rsidRDefault="00F45E8B" w:rsidP="00F45E8B">
      <w:pPr>
        <w:pStyle w:val="ListParagraph"/>
        <w:numPr>
          <w:ilvl w:val="0"/>
          <w:numId w:val="155"/>
        </w:numPr>
        <w:spacing w:after="160" w:line="240" w:lineRule="auto"/>
        <w:ind w:right="0"/>
        <w:rPr>
          <w:rFonts w:ascii="Times New Roman" w:hAnsi="Times New Roman" w:cs="Times New Roman"/>
          <w:szCs w:val="32"/>
        </w:rPr>
      </w:pPr>
      <w:r>
        <w:rPr>
          <w:rFonts w:ascii="Times New Roman" w:hAnsi="Times New Roman" w:cs="Times New Roman"/>
          <w:noProof/>
          <w:szCs w:val="32"/>
        </w:rPr>
        <mc:AlternateContent>
          <mc:Choice Requires="wps">
            <w:drawing>
              <wp:anchor distT="0" distB="0" distL="114300" distR="114300" simplePos="0" relativeHeight="251660288" behindDoc="0" locked="0" layoutInCell="1" allowOverlap="1" wp14:anchorId="19AF91B1" wp14:editId="7F74E965">
                <wp:simplePos x="0" y="0"/>
                <wp:positionH relativeFrom="margin">
                  <wp:posOffset>2047875</wp:posOffset>
                </wp:positionH>
                <wp:positionV relativeFrom="paragraph">
                  <wp:posOffset>5715</wp:posOffset>
                </wp:positionV>
                <wp:extent cx="171450" cy="14287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405227" id="Rectangle 5" o:spid="_x0000_s1026" style="position:absolute;margin-left:161.25pt;margin-top:.45pt;width:13.5pt;height:11.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" fillcolor="white [3212]" strokecolor="black [3213]" strokeweight="1pt">
                <w10:wrap anchorx="margin"/>
              </v:rect>
            </w:pict>
          </mc:Fallback>
        </mc:AlternateContent>
      </w:r>
      <w:r w:rsidRPr="00957DEB">
        <w:rPr>
          <w:rFonts w:ascii="Times New Roman" w:hAnsi="Times New Roman" w:cs="Times New Roman"/>
          <w:szCs w:val="32"/>
        </w:rPr>
        <w:t xml:space="preserve">DEVELOPMENT                                   </w:t>
      </w:r>
      <w:r>
        <w:rPr>
          <w:rFonts w:ascii="Times New Roman" w:hAnsi="Times New Roman" w:cs="Times New Roman"/>
          <w:szCs w:val="32"/>
        </w:rPr>
        <w:t xml:space="preserve">   </w:t>
      </w:r>
      <w:r>
        <w:rPr>
          <w:rFonts w:ascii="Times New Roman" w:hAnsi="Times New Roman" w:cs="Times New Roman"/>
          <w:szCs w:val="32"/>
        </w:rPr>
        <w:tab/>
        <w:t xml:space="preserve">      Financial Controller</w:t>
      </w:r>
      <w:r w:rsidRPr="00957DEB">
        <w:rPr>
          <w:rFonts w:ascii="Times New Roman" w:hAnsi="Times New Roman" w:cs="Times New Roman"/>
          <w:szCs w:val="32"/>
        </w:rPr>
        <w:t xml:space="preserve"> ………</w:t>
      </w:r>
      <w:r>
        <w:rPr>
          <w:rFonts w:ascii="Times New Roman" w:hAnsi="Times New Roman" w:cs="Times New Roman"/>
          <w:szCs w:val="32"/>
        </w:rPr>
        <w:t>……</w:t>
      </w:r>
    </w:p>
    <w:p w14:paraId="15584F00" w14:textId="77777777" w:rsidR="00F45E8B" w:rsidRPr="00957DEB" w:rsidRDefault="00F45E8B" w:rsidP="00F45E8B">
      <w:pPr>
        <w:pStyle w:val="ListParagraph"/>
        <w:spacing w:line="360" w:lineRule="auto"/>
        <w:ind w:left="1080"/>
        <w:rPr>
          <w:rFonts w:ascii="Times New Roman" w:hAnsi="Times New Roman" w:cs="Times New Roman"/>
          <w:szCs w:val="32"/>
        </w:rPr>
      </w:pPr>
      <w:r>
        <w:rPr>
          <w:rFonts w:ascii="Times New Roman" w:hAnsi="Times New Roman" w:cs="Times New Roman"/>
          <w:szCs w:val="32"/>
        </w:rPr>
        <w:t xml:space="preserve">                                                                      </w:t>
      </w:r>
    </w:p>
    <w:p w14:paraId="77DB61E7" w14:textId="77777777" w:rsidR="00F45E8B" w:rsidRPr="00C1305F" w:rsidRDefault="00F45E8B" w:rsidP="00F45E8B">
      <w:pPr>
        <w:pStyle w:val="ListParagraph"/>
        <w:numPr>
          <w:ilvl w:val="0"/>
          <w:numId w:val="155"/>
        </w:numPr>
        <w:spacing w:after="160" w:line="480" w:lineRule="auto"/>
        <w:ind w:right="0"/>
        <w:rPr>
          <w:rFonts w:ascii="Times New Roman" w:hAnsi="Times New Roman" w:cs="Times New Roman"/>
          <w:szCs w:val="32"/>
        </w:rPr>
      </w:pPr>
      <w:r>
        <w:rPr>
          <w:rFonts w:ascii="Times New Roman" w:hAnsi="Times New Roman" w:cs="Times New Roman"/>
          <w:noProof/>
          <w:szCs w:val="32"/>
        </w:rPr>
        <mc:AlternateContent>
          <mc:Choice Requires="wps">
            <w:drawing>
              <wp:anchor distT="0" distB="0" distL="114300" distR="114300" simplePos="0" relativeHeight="251661312" behindDoc="0" locked="0" layoutInCell="1" allowOverlap="1" wp14:anchorId="432ACD70" wp14:editId="5C18245E">
                <wp:simplePos x="0" y="0"/>
                <wp:positionH relativeFrom="margin">
                  <wp:posOffset>2047875</wp:posOffset>
                </wp:positionH>
                <wp:positionV relativeFrom="paragraph">
                  <wp:posOffset>5080</wp:posOffset>
                </wp:positionV>
                <wp:extent cx="171450" cy="14287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829B2" id="Rectangle 3" o:spid="_x0000_s1026" style="position:absolute;margin-left:161.25pt;margin-top:.4pt;width:13.5pt;height:1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" fillcolor="white [3212]" strokecolor="black [3213]" strokeweight="1pt">
                <w10:wrap anchorx="margin"/>
              </v:rect>
            </w:pict>
          </mc:Fallback>
        </mc:AlternateContent>
      </w:r>
      <w:r w:rsidRPr="00957DEB">
        <w:rPr>
          <w:rFonts w:ascii="Times New Roman" w:hAnsi="Times New Roman" w:cs="Times New Roman"/>
          <w:szCs w:val="32"/>
        </w:rPr>
        <w:t xml:space="preserve">PROJECT                                    </w:t>
      </w:r>
      <w:r>
        <w:rPr>
          <w:rFonts w:ascii="Times New Roman" w:hAnsi="Times New Roman" w:cs="Times New Roman"/>
          <w:szCs w:val="32"/>
        </w:rPr>
        <w:t xml:space="preserve">                              </w:t>
      </w:r>
      <w:r w:rsidRPr="00957DEB">
        <w:rPr>
          <w:rFonts w:ascii="Times New Roman" w:hAnsi="Times New Roman" w:cs="Times New Roman"/>
          <w:szCs w:val="32"/>
        </w:rPr>
        <w:t xml:space="preserve">Date </w:t>
      </w:r>
      <w:r>
        <w:rPr>
          <w:rFonts w:ascii="Times New Roman" w:hAnsi="Times New Roman" w:cs="Times New Roman"/>
          <w:szCs w:val="32"/>
        </w:rPr>
        <w:t>____________________</w:t>
      </w:r>
      <w:r w:rsidRPr="00957DEB">
        <w:rPr>
          <w:rFonts w:ascii="Times New Roman" w:hAnsi="Times New Roman" w:cs="Times New Roman"/>
          <w:szCs w:val="32"/>
        </w:rPr>
        <w:t xml:space="preserve">    </w:t>
      </w:r>
      <w:r w:rsidRPr="00C1305F">
        <w:rPr>
          <w:rFonts w:ascii="Times New Roman" w:hAnsi="Times New Roman" w:cs="Times New Roman"/>
          <w:szCs w:val="32"/>
        </w:rPr>
        <w:t xml:space="preserve">                                                                                      </w:t>
      </w:r>
    </w:p>
    <w:p w14:paraId="3647CFE2" w14:textId="77777777" w:rsidR="00F45E8B" w:rsidRPr="00957DEB" w:rsidRDefault="00F45E8B" w:rsidP="00F45E8B">
      <w:pPr>
        <w:pStyle w:val="ListParagraph"/>
        <w:numPr>
          <w:ilvl w:val="0"/>
          <w:numId w:val="155"/>
        </w:numPr>
        <w:spacing w:after="160" w:line="480" w:lineRule="auto"/>
        <w:ind w:right="0"/>
        <w:rPr>
          <w:rFonts w:ascii="Times New Roman" w:hAnsi="Times New Roman" w:cs="Times New Roman"/>
          <w:szCs w:val="32"/>
        </w:rPr>
      </w:pPr>
      <w:r>
        <w:rPr>
          <w:rFonts w:ascii="Times New Roman" w:hAnsi="Times New Roman" w:cs="Times New Roman"/>
          <w:noProof/>
          <w:szCs w:val="32"/>
        </w:rPr>
        <mc:AlternateContent>
          <mc:Choice Requires="wps">
            <w:drawing>
              <wp:anchor distT="0" distB="0" distL="114300" distR="114300" simplePos="0" relativeHeight="251662336" behindDoc="0" locked="0" layoutInCell="1" allowOverlap="1" wp14:anchorId="25380C75" wp14:editId="7242A3F7">
                <wp:simplePos x="0" y="0"/>
                <wp:positionH relativeFrom="margin">
                  <wp:posOffset>2047875</wp:posOffset>
                </wp:positionH>
                <wp:positionV relativeFrom="paragraph">
                  <wp:posOffset>8890</wp:posOffset>
                </wp:positionV>
                <wp:extent cx="171450" cy="142875"/>
                <wp:effectExtent l="0" t="0" r="19050" b="28575"/>
                <wp:wrapNone/>
                <wp:docPr id="16" name="Rectangle 16"/>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FB025B" id="Rectangle 16" o:spid="_x0000_s1026" style="position:absolute;margin-left:161.25pt;margin-top:.7pt;width:13.5pt;height:11.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" fillcolor="white [3212]" strokecolor="black [3213]" strokeweight="1pt">
                <w10:wrap anchorx="margin"/>
              </v:rect>
            </w:pict>
          </mc:Fallback>
        </mc:AlternateContent>
      </w:r>
      <w:r w:rsidRPr="00957DEB">
        <w:rPr>
          <w:rFonts w:ascii="Times New Roman" w:hAnsi="Times New Roman" w:cs="Times New Roman"/>
          <w:szCs w:val="32"/>
        </w:rPr>
        <w:t xml:space="preserve">COMMERCIAL                           </w:t>
      </w:r>
      <w:r>
        <w:rPr>
          <w:rFonts w:ascii="Times New Roman" w:hAnsi="Times New Roman" w:cs="Times New Roman"/>
          <w:szCs w:val="32"/>
        </w:rPr>
        <w:t xml:space="preserve">                           </w:t>
      </w:r>
      <w:r w:rsidRPr="00957DEB">
        <w:rPr>
          <w:rFonts w:ascii="Times New Roman" w:hAnsi="Times New Roman" w:cs="Times New Roman"/>
          <w:b/>
          <w:szCs w:val="32"/>
        </w:rPr>
        <w:t>White Original –</w:t>
      </w:r>
      <w:r w:rsidRPr="00957DEB">
        <w:rPr>
          <w:rFonts w:ascii="Times New Roman" w:hAnsi="Times New Roman" w:cs="Times New Roman"/>
          <w:szCs w:val="32"/>
        </w:rPr>
        <w:t xml:space="preserve"> To Supplies                                      </w:t>
      </w:r>
    </w:p>
    <w:p w14:paraId="7BFED967" w14:textId="77777777" w:rsidR="00F45E8B" w:rsidRPr="00957DEB" w:rsidRDefault="00F45E8B" w:rsidP="00F45E8B">
      <w:pPr>
        <w:pStyle w:val="ListParagraph"/>
        <w:numPr>
          <w:ilvl w:val="0"/>
          <w:numId w:val="155"/>
        </w:numPr>
        <w:spacing w:after="160" w:line="480" w:lineRule="auto"/>
        <w:ind w:right="0"/>
        <w:rPr>
          <w:rFonts w:ascii="Times New Roman" w:hAnsi="Times New Roman" w:cs="Times New Roman"/>
          <w:szCs w:val="32"/>
        </w:rPr>
      </w:pPr>
      <w:r w:rsidRPr="00957DEB">
        <w:rPr>
          <w:rFonts w:ascii="Times New Roman" w:hAnsi="Times New Roman" w:cs="Times New Roman"/>
          <w:szCs w:val="32"/>
        </w:rPr>
        <w:t>OTHERS …………………………</w:t>
      </w:r>
      <w:r>
        <w:rPr>
          <w:rFonts w:ascii="Times New Roman" w:hAnsi="Times New Roman" w:cs="Times New Roman"/>
          <w:szCs w:val="32"/>
        </w:rPr>
        <w:t>………….</w:t>
      </w:r>
      <w:r w:rsidRPr="00957DEB">
        <w:rPr>
          <w:rFonts w:ascii="Times New Roman" w:hAnsi="Times New Roman" w:cs="Times New Roman"/>
          <w:szCs w:val="32"/>
        </w:rPr>
        <w:t xml:space="preserve"> </w:t>
      </w:r>
      <w:r>
        <w:rPr>
          <w:rFonts w:ascii="Times New Roman" w:hAnsi="Times New Roman" w:cs="Times New Roman"/>
          <w:szCs w:val="32"/>
        </w:rPr>
        <w:t xml:space="preserve">       </w:t>
      </w:r>
      <w:r w:rsidRPr="00957DEB">
        <w:rPr>
          <w:rFonts w:ascii="Times New Roman" w:hAnsi="Times New Roman" w:cs="Times New Roman"/>
          <w:b/>
          <w:szCs w:val="32"/>
        </w:rPr>
        <w:t>Green –</w:t>
      </w:r>
      <w:r w:rsidRPr="00957DEB">
        <w:rPr>
          <w:rFonts w:ascii="Times New Roman" w:hAnsi="Times New Roman" w:cs="Times New Roman"/>
          <w:szCs w:val="32"/>
        </w:rPr>
        <w:t xml:space="preserve"> To Division Head  </w:t>
      </w:r>
    </w:p>
    <w:p w14:paraId="7AE74F7B" w14:textId="77777777" w:rsidR="00F45E8B" w:rsidRPr="00AC0785" w:rsidRDefault="00F45E8B" w:rsidP="00F45E8B">
      <w:pPr>
        <w:pStyle w:val="ListParagraph"/>
        <w:numPr>
          <w:ilvl w:val="0"/>
          <w:numId w:val="154"/>
        </w:numPr>
        <w:spacing w:after="160" w:line="480" w:lineRule="auto"/>
        <w:ind w:left="360" w:right="-2777"/>
        <w:jc w:val="left"/>
        <w:rPr>
          <w:rFonts w:ascii="Times New Roman" w:hAnsi="Times New Roman" w:cs="Times New Roman"/>
          <w:szCs w:val="24"/>
        </w:rPr>
      </w:pPr>
      <w:r>
        <w:rPr>
          <w:rFonts w:ascii="Times New Roman" w:hAnsi="Times New Roman" w:cs="Times New Roman"/>
          <w:szCs w:val="24"/>
        </w:rPr>
        <w:t xml:space="preserve">HEAD OF PROCUREMENT ………………………..        </w:t>
      </w:r>
      <w:r w:rsidRPr="00957DEB">
        <w:rPr>
          <w:rFonts w:ascii="Times New Roman" w:hAnsi="Times New Roman" w:cs="Times New Roman"/>
          <w:b/>
          <w:szCs w:val="32"/>
        </w:rPr>
        <w:t>Blue –</w:t>
      </w:r>
      <w:r w:rsidRPr="00957DEB">
        <w:rPr>
          <w:rFonts w:ascii="Times New Roman" w:hAnsi="Times New Roman" w:cs="Times New Roman"/>
          <w:szCs w:val="32"/>
        </w:rPr>
        <w:t xml:space="preserve"> Book Copy</w:t>
      </w:r>
    </w:p>
    <w:p w14:paraId="16E126AF" w14:textId="77777777" w:rsidR="00F45E8B" w:rsidRPr="007F4193" w:rsidRDefault="00F45E8B" w:rsidP="00F45E8B">
      <w:pPr>
        <w:pStyle w:val="ListParagraph"/>
        <w:spacing w:line="480" w:lineRule="auto"/>
        <w:ind w:left="360" w:right="-2777"/>
        <w:rPr>
          <w:rFonts w:ascii="Times New Roman" w:hAnsi="Times New Roman" w:cs="Times New Roman"/>
          <w:szCs w:val="24"/>
        </w:rPr>
      </w:pPr>
      <w:r>
        <w:rPr>
          <w:rFonts w:ascii="Times New Roman" w:hAnsi="Times New Roman" w:cs="Times New Roman"/>
          <w:szCs w:val="24"/>
        </w:rPr>
        <w:t>Date …………………………</w:t>
      </w:r>
    </w:p>
    <w:p w14:paraId="5695CAEF" w14:textId="77777777" w:rsidR="00F45E8B" w:rsidRPr="00957DEB" w:rsidRDefault="00F45E8B" w:rsidP="00F45E8B">
      <w:pPr>
        <w:pStyle w:val="ListParagraph"/>
        <w:spacing w:line="360" w:lineRule="auto"/>
        <w:ind w:left="1080"/>
        <w:rPr>
          <w:rFonts w:ascii="Times New Roman" w:hAnsi="Times New Roman" w:cs="Times New Roman"/>
          <w:szCs w:val="32"/>
        </w:rPr>
      </w:pPr>
      <w:r>
        <w:rPr>
          <w:rFonts w:ascii="Times New Roman" w:hAnsi="Times New Roman" w:cs="Times New Roman"/>
          <w:noProof/>
          <w:szCs w:val="24"/>
        </w:rPr>
        <mc:AlternateContent>
          <mc:Choice Requires="wps">
            <w:drawing>
              <wp:anchor distT="0" distB="0" distL="114300" distR="114300" simplePos="0" relativeHeight="251663360" behindDoc="0" locked="0" layoutInCell="1" allowOverlap="1" wp14:anchorId="0199352B" wp14:editId="6D995E9A">
                <wp:simplePos x="0" y="0"/>
                <wp:positionH relativeFrom="column">
                  <wp:posOffset>589915</wp:posOffset>
                </wp:positionH>
                <wp:positionV relativeFrom="paragraph">
                  <wp:posOffset>177165</wp:posOffset>
                </wp:positionV>
                <wp:extent cx="2428875" cy="304800"/>
                <wp:effectExtent l="0" t="0" r="28575" b="19050"/>
                <wp:wrapSquare wrapText="bothSides"/>
                <wp:docPr id="17" name="Text Box 17"/>
                <wp:cNvGraphicFramePr/>
                <a:graphic xmlns:a="http://schemas.openxmlformats.org/drawingml/2006/main">
                  <a:graphicData uri="http://schemas.microsoft.com/office/word/2010/wordprocessingShape">
                    <wps:wsp>
                      <wps:cNvSpPr txBox="1"/>
                      <wps:spPr>
                        <a:xfrm>
                          <a:off x="0" y="0"/>
                          <a:ext cx="2428875" cy="304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624A1E3" w14:textId="77777777" w:rsidR="0017232E" w:rsidRPr="000601B3" w:rsidRDefault="0017232E" w:rsidP="00F45E8B">
                            <w:pPr>
                              <w:pStyle w:val="ListParagraph"/>
                              <w:spacing w:line="360" w:lineRule="auto"/>
                              <w:rPr>
                                <w:rFonts w:ascii="Times New Roman" w:hAnsi="Times New Roman" w:cs="Times New Roman"/>
                                <w:szCs w:val="24"/>
                              </w:rPr>
                            </w:pPr>
                            <w:r>
                              <w:rPr>
                                <w:rFonts w:ascii="Times New Roman" w:hAnsi="Times New Roman" w:cs="Times New Roman"/>
                                <w:szCs w:val="24"/>
                              </w:rPr>
                              <w:t>T</w:t>
                            </w:r>
                            <w:r w:rsidRPr="000601B3">
                              <w:rPr>
                                <w:rFonts w:ascii="Times New Roman" w:hAnsi="Times New Roman" w:cs="Times New Roman"/>
                                <w:szCs w:val="24"/>
                              </w:rPr>
                              <w:t>ICK FOR EMERGENCY</w:t>
                            </w:r>
                          </w:p>
                          <w:p w14:paraId="766376BA" w14:textId="77777777" w:rsidR="0017232E" w:rsidRDefault="0017232E" w:rsidP="00F45E8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99352B" id="_x0000_t202" coordsize="21600,21600" o:spt="202" path="m,l,21600r21600,l21600,xe">
                <v:stroke joinstyle="miter"/>
                <v:path gradientshapeok="t" o:connecttype="rect"/>
              </v:shapetype>
              <v:shape id="Text Box 17" o:spid="_x0000_s1026" type="#_x0000_t202" style="position:absolute;left:0;text-align:left;margin-left:46.45pt;margin-top:13.95pt;width:191.2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" fillcolor="white [3201]" strokeweight=".5pt">
                <v:textbox>
                  <w:txbxContent>
                    <w:p w14:paraId="7624A1E3" w14:textId="77777777" w:rsidR="0017232E" w:rsidRPr="000601B3" w:rsidRDefault="0017232E" w:rsidP="00F45E8B">
                      <w:pPr>
                        <w:pStyle w:val="ListParagraph"/>
                        <w:spacing w:line="360" w:lineRule="auto"/>
                        <w:rPr>
                          <w:rFonts w:ascii="Times New Roman" w:hAnsi="Times New Roman" w:cs="Times New Roman"/>
                          <w:szCs w:val="24"/>
                        </w:rPr>
                      </w:pPr>
                      <w:r>
                        <w:rPr>
                          <w:rFonts w:ascii="Times New Roman" w:hAnsi="Times New Roman" w:cs="Times New Roman"/>
                          <w:szCs w:val="24"/>
                        </w:rPr>
                        <w:t>T</w:t>
                      </w:r>
                      <w:r w:rsidRPr="000601B3">
                        <w:rPr>
                          <w:rFonts w:ascii="Times New Roman" w:hAnsi="Times New Roman" w:cs="Times New Roman"/>
                          <w:szCs w:val="24"/>
                        </w:rPr>
                        <w:t>ICK FOR EMERGENCY</w:t>
                      </w:r>
                    </w:p>
                    <w:p w14:paraId="766376BA" w14:textId="77777777" w:rsidR="0017232E" w:rsidRDefault="0017232E" w:rsidP="00F45E8B"/>
                  </w:txbxContent>
                </v:textbox>
                <w10:wrap type="square"/>
              </v:shape>
            </w:pict>
          </mc:Fallback>
        </mc:AlternateContent>
      </w:r>
      <w:r w:rsidRPr="00957DEB">
        <w:rPr>
          <w:rFonts w:ascii="Times New Roman" w:hAnsi="Times New Roman" w:cs="Times New Roman"/>
          <w:szCs w:val="32"/>
        </w:rPr>
        <w:t xml:space="preserve">                                                             </w:t>
      </w:r>
      <w:r>
        <w:rPr>
          <w:rFonts w:ascii="Times New Roman" w:hAnsi="Times New Roman" w:cs="Times New Roman"/>
          <w:szCs w:val="32"/>
        </w:rPr>
        <w:t xml:space="preserve">                   </w:t>
      </w:r>
      <w:r w:rsidRPr="00957DEB">
        <w:rPr>
          <w:rFonts w:ascii="Times New Roman" w:hAnsi="Times New Roman" w:cs="Times New Roman"/>
          <w:szCs w:val="32"/>
        </w:rPr>
        <w:t xml:space="preserve"> </w:t>
      </w:r>
    </w:p>
    <w:p w14:paraId="4B9717FA" w14:textId="77777777" w:rsidR="00F45E8B" w:rsidRDefault="00F45E8B" w:rsidP="00F45E8B">
      <w:pPr>
        <w:pStyle w:val="ListParagraph"/>
        <w:spacing w:line="360" w:lineRule="auto"/>
        <w:ind w:left="1080"/>
        <w:rPr>
          <w:rFonts w:ascii="Maiandra GD" w:hAnsi="Maiandra GD"/>
          <w:szCs w:val="24"/>
          <w:highlight w:val="yellow"/>
        </w:rPr>
      </w:pPr>
    </w:p>
    <w:p w14:paraId="04FE5217" w14:textId="4773F385" w:rsidR="00F45E8B" w:rsidRDefault="006900F5" w:rsidP="003F6093">
      <w:pPr>
        <w:ind w:firstLine="0"/>
        <w:jc w:val="center"/>
        <w:rPr>
          <w:rFonts w:ascii="Arial Narrow" w:hAnsi="Arial Narrow"/>
          <w:b/>
          <w:sz w:val="32"/>
        </w:rPr>
      </w:pPr>
      <w:r>
        <w:rPr>
          <w:rFonts w:ascii="Arial Narrow" w:hAnsi="Arial Narrow"/>
          <w:b/>
          <w:sz w:val="32"/>
        </w:rPr>
        <w:lastRenderedPageBreak/>
        <w:t>Appendix 5</w:t>
      </w:r>
    </w:p>
    <w:p w14:paraId="1C4EF8EA" w14:textId="45756E49" w:rsidR="00F45E8B" w:rsidRDefault="00F45E8B" w:rsidP="00F45E8B">
      <w:pPr>
        <w:ind w:firstLine="0"/>
        <w:rPr>
          <w:rFonts w:ascii="Arial Narrow" w:hAnsi="Arial Narrow"/>
          <w:b/>
          <w:sz w:val="32"/>
        </w:rPr>
      </w:pPr>
      <w:r>
        <w:rPr>
          <w:rFonts w:ascii="Arial Narrow" w:hAnsi="Arial Narrow"/>
          <w:b/>
          <w:noProof/>
          <w:sz w:val="32"/>
        </w:rPr>
        <mc:AlternateContent>
          <mc:Choice Requires="wps">
            <w:drawing>
              <wp:anchor distT="0" distB="0" distL="114300" distR="114300" simplePos="0" relativeHeight="251664384" behindDoc="0" locked="0" layoutInCell="1" allowOverlap="1" wp14:anchorId="2FCF2BB0" wp14:editId="7683B823">
                <wp:simplePos x="0" y="0"/>
                <wp:positionH relativeFrom="margin">
                  <wp:posOffset>2134235</wp:posOffset>
                </wp:positionH>
                <wp:positionV relativeFrom="paragraph">
                  <wp:posOffset>9525</wp:posOffset>
                </wp:positionV>
                <wp:extent cx="4064635" cy="657225"/>
                <wp:effectExtent l="0" t="0" r="0" b="9525"/>
                <wp:wrapNone/>
                <wp:docPr id="18" name="Text Box 18"/>
                <wp:cNvGraphicFramePr/>
                <a:graphic xmlns:a="http://schemas.openxmlformats.org/drawingml/2006/main">
                  <a:graphicData uri="http://schemas.microsoft.com/office/word/2010/wordprocessingShape">
                    <wps:wsp>
                      <wps:cNvSpPr txBox="1"/>
                      <wps:spPr>
                        <a:xfrm>
                          <a:off x="0" y="0"/>
                          <a:ext cx="4064635" cy="657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20170B" w14:textId="77777777" w:rsidR="0017232E" w:rsidRPr="00A44DC7" w:rsidRDefault="0017232E" w:rsidP="00F45E8B">
                            <w:pPr>
                              <w:rPr>
                                <w:rFonts w:ascii="Baskerville Old Face" w:hAnsi="Baskerville Old Face"/>
                                <w:szCs w:val="24"/>
                              </w:rPr>
                            </w:pPr>
                            <w:r w:rsidRPr="00A44DC7">
                              <w:rPr>
                                <w:rFonts w:ascii="Baskerville Old Face" w:hAnsi="Baskerville Old Face"/>
                                <w:szCs w:val="24"/>
                              </w:rPr>
                              <w:t xml:space="preserve">KENYA INSTITUTE OF PRIMATE RESEARCH KIPRE: </w:t>
                            </w:r>
                          </w:p>
                          <w:p w14:paraId="5420E819" w14:textId="2A418D13" w:rsidR="0017232E" w:rsidRPr="00A44DC7" w:rsidRDefault="0017232E" w:rsidP="00F45E8B">
                            <w:pPr>
                              <w:rPr>
                                <w:rFonts w:ascii="Baskerville Old Face" w:hAnsi="Baskerville Old Face"/>
                                <w:sz w:val="20"/>
                                <w:szCs w:val="20"/>
                              </w:rPr>
                            </w:pPr>
                            <w:r w:rsidRPr="00AB645C">
                              <w:rPr>
                                <w:rFonts w:ascii="Baskerville Old Face" w:hAnsi="Baskerville Old Face"/>
                              </w:rPr>
                              <w:t xml:space="preserve">P.O Box </w:t>
                            </w:r>
                            <w:r>
                              <w:rPr>
                                <w:rFonts w:ascii="Baskerville Old Face" w:hAnsi="Baskerville Old Face"/>
                              </w:rPr>
                              <w:t>24481</w:t>
                            </w:r>
                            <w:r w:rsidRPr="00AB645C">
                              <w:rPr>
                                <w:rFonts w:ascii="Baskerville Old Face" w:hAnsi="Baskerville Old Face"/>
                              </w:rPr>
                              <w:t xml:space="preserve">, Nairobi; Telephone: </w:t>
                            </w:r>
                            <w:r>
                              <w:rPr>
                                <w:rFonts w:ascii="Baskerville Old Face" w:hAnsi="Baskerville Old Face"/>
                              </w:rPr>
                              <w:t>0202606235</w:t>
                            </w:r>
                            <w:r w:rsidRPr="00AB645C">
                              <w:rPr>
                                <w:rFonts w:ascii="Baskerville Old Face" w:hAnsi="Baskerville Old Face"/>
                              </w:rPr>
                              <w:t>/</w:t>
                            </w:r>
                            <w:r>
                              <w:rPr>
                                <w:rFonts w:ascii="Baskerville Old Face" w:hAnsi="Baskerville Old Face"/>
                              </w:rPr>
                              <w:t>6</w:t>
                            </w:r>
                            <w:r w:rsidRPr="00AB645C">
                              <w:rPr>
                                <w:rFonts w:ascii="Baskerville Old Face" w:hAnsi="Baskerville Old Face"/>
                              </w:rPr>
                              <w:t xml:space="preserve"> Fax: </w:t>
                            </w:r>
                            <w:r>
                              <w:rPr>
                                <w:rFonts w:ascii="Baskerville Old Face" w:hAnsi="Baskerville Old Face"/>
                              </w:rPr>
                              <w:t>+254 20 2606231, email:supplies@primateresearch.org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F2BB0" id="Text Box 18" o:spid="_x0000_s1027" type="#_x0000_t202" style="position:absolute;left:0;text-align:left;margin-left:168.05pt;margin-top:.75pt;width:320.05pt;height:51.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" fillcolor="white [3201]" stroked="f" strokeweight=".5pt">
                <v:textbox>
                  <w:txbxContent>
                    <w:p w14:paraId="7220170B" w14:textId="77777777" w:rsidR="0017232E" w:rsidRPr="00A44DC7" w:rsidRDefault="0017232E" w:rsidP="00F45E8B">
                      <w:pPr>
                        <w:rPr>
                          <w:rFonts w:ascii="Baskerville Old Face" w:hAnsi="Baskerville Old Face"/>
                          <w:szCs w:val="24"/>
                        </w:rPr>
                      </w:pPr>
                      <w:r w:rsidRPr="00A44DC7">
                        <w:rPr>
                          <w:rFonts w:ascii="Baskerville Old Face" w:hAnsi="Baskerville Old Face"/>
                          <w:szCs w:val="24"/>
                        </w:rPr>
                        <w:t xml:space="preserve">KENYA INSTITUTE OF PRIMATE RESEARCH KIPRE: </w:t>
                      </w:r>
                    </w:p>
                    <w:p w14:paraId="5420E819" w14:textId="2A418D13" w:rsidR="0017232E" w:rsidRPr="00A44DC7" w:rsidRDefault="0017232E" w:rsidP="00F45E8B">
                      <w:pPr>
                        <w:rPr>
                          <w:rFonts w:ascii="Baskerville Old Face" w:hAnsi="Baskerville Old Face"/>
                          <w:sz w:val="20"/>
                          <w:szCs w:val="20"/>
                        </w:rPr>
                      </w:pPr>
                      <w:r w:rsidRPr="00AB645C">
                        <w:rPr>
                          <w:rFonts w:ascii="Baskerville Old Face" w:hAnsi="Baskerville Old Face"/>
                        </w:rPr>
                        <w:t xml:space="preserve">P.O Box </w:t>
                      </w:r>
                      <w:r>
                        <w:rPr>
                          <w:rFonts w:ascii="Baskerville Old Face" w:hAnsi="Baskerville Old Face"/>
                        </w:rPr>
                        <w:t>24481</w:t>
                      </w:r>
                      <w:r w:rsidRPr="00AB645C">
                        <w:rPr>
                          <w:rFonts w:ascii="Baskerville Old Face" w:hAnsi="Baskerville Old Face"/>
                        </w:rPr>
                        <w:t xml:space="preserve">, Nairobi; Telephone: </w:t>
                      </w:r>
                      <w:r>
                        <w:rPr>
                          <w:rFonts w:ascii="Baskerville Old Face" w:hAnsi="Baskerville Old Face"/>
                        </w:rPr>
                        <w:t>0202606235</w:t>
                      </w:r>
                      <w:r w:rsidRPr="00AB645C">
                        <w:rPr>
                          <w:rFonts w:ascii="Baskerville Old Face" w:hAnsi="Baskerville Old Face"/>
                        </w:rPr>
                        <w:t>/</w:t>
                      </w:r>
                      <w:r>
                        <w:rPr>
                          <w:rFonts w:ascii="Baskerville Old Face" w:hAnsi="Baskerville Old Face"/>
                        </w:rPr>
                        <w:t>6</w:t>
                      </w:r>
                      <w:r w:rsidRPr="00AB645C">
                        <w:rPr>
                          <w:rFonts w:ascii="Baskerville Old Face" w:hAnsi="Baskerville Old Face"/>
                        </w:rPr>
                        <w:t xml:space="preserve"> Fax: </w:t>
                      </w:r>
                      <w:r>
                        <w:rPr>
                          <w:rFonts w:ascii="Baskerville Old Face" w:hAnsi="Baskerville Old Face"/>
                        </w:rPr>
                        <w:t>+254 20 2606231, email:supplies@primateresearch.org</w:t>
                      </w:r>
                    </w:p>
                  </w:txbxContent>
                </v:textbox>
                <w10:wrap anchorx="margin"/>
              </v:shape>
            </w:pict>
          </mc:Fallback>
        </mc:AlternateContent>
      </w:r>
    </w:p>
    <w:p w14:paraId="1CAFDD4F" w14:textId="77777777" w:rsidR="00F45E8B" w:rsidRDefault="00F45E8B" w:rsidP="00F45E8B">
      <w:pPr>
        <w:rPr>
          <w:rFonts w:ascii="Arial Narrow" w:hAnsi="Arial Narrow"/>
          <w:b/>
          <w:sz w:val="32"/>
        </w:rPr>
      </w:pPr>
    </w:p>
    <w:p w14:paraId="5B3AC307" w14:textId="77777777" w:rsidR="00F45E8B" w:rsidRPr="00047C4D" w:rsidRDefault="00F45E8B" w:rsidP="00F45E8B"/>
    <w:tbl>
      <w:tblPr>
        <w:tblStyle w:val="TableGrid0"/>
        <w:tblpPr w:leftFromText="180" w:rightFromText="180" w:vertAnchor="text" w:horzAnchor="margin" w:tblpY="579"/>
        <w:tblW w:w="99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97"/>
        <w:gridCol w:w="4670"/>
        <w:gridCol w:w="1132"/>
        <w:gridCol w:w="779"/>
        <w:gridCol w:w="2123"/>
        <w:gridCol w:w="650"/>
      </w:tblGrid>
      <w:tr w:rsidR="00F45E8B" w14:paraId="4EE8E42C" w14:textId="77777777" w:rsidTr="008D3687">
        <w:trPr>
          <w:trHeight w:val="2318"/>
        </w:trPr>
        <w:tc>
          <w:tcPr>
            <w:tcW w:w="5267" w:type="dxa"/>
            <w:gridSpan w:val="2"/>
            <w:tcBorders>
              <w:top w:val="single" w:sz="18" w:space="0" w:color="auto"/>
              <w:left w:val="single" w:sz="18" w:space="0" w:color="auto"/>
              <w:bottom w:val="single" w:sz="18" w:space="0" w:color="auto"/>
              <w:right w:val="single" w:sz="18" w:space="0" w:color="auto"/>
            </w:tcBorders>
          </w:tcPr>
          <w:p w14:paraId="7858DC40" w14:textId="77777777" w:rsidR="00F45E8B" w:rsidRDefault="00F45E8B" w:rsidP="0017232E">
            <w:pPr>
              <w:spacing w:line="480" w:lineRule="auto"/>
              <w:rPr>
                <w:rFonts w:ascii="Times New Roman" w:hAnsi="Times New Roman" w:cs="Times New Roman"/>
              </w:rPr>
            </w:pPr>
          </w:p>
          <w:p w14:paraId="040674FF" w14:textId="77777777" w:rsidR="00F45E8B" w:rsidRPr="00C41FB5" w:rsidRDefault="00F45E8B" w:rsidP="0017232E">
            <w:pPr>
              <w:spacing w:line="480" w:lineRule="auto"/>
              <w:rPr>
                <w:rFonts w:ascii="Times New Roman" w:hAnsi="Times New Roman" w:cs="Times New Roman"/>
                <w:sz w:val="20"/>
              </w:rPr>
            </w:pPr>
            <w:r w:rsidRPr="00C41FB5">
              <w:rPr>
                <w:rFonts w:ascii="Times New Roman" w:hAnsi="Times New Roman" w:cs="Times New Roman"/>
                <w:sz w:val="20"/>
              </w:rPr>
              <w:t>To_____________________________________________</w:t>
            </w:r>
          </w:p>
          <w:p w14:paraId="06C303ED" w14:textId="77777777" w:rsidR="00F45E8B" w:rsidRPr="00C41FB5" w:rsidRDefault="00F45E8B" w:rsidP="0017232E">
            <w:pPr>
              <w:spacing w:line="480" w:lineRule="auto"/>
              <w:rPr>
                <w:rFonts w:ascii="Times New Roman" w:hAnsi="Times New Roman" w:cs="Times New Roman"/>
                <w:sz w:val="20"/>
              </w:rPr>
            </w:pPr>
            <w:r w:rsidRPr="00C41FB5">
              <w:rPr>
                <w:rFonts w:ascii="Times New Roman" w:hAnsi="Times New Roman" w:cs="Times New Roman"/>
                <w:sz w:val="20"/>
              </w:rPr>
              <w:t>_______________________________________________</w:t>
            </w:r>
          </w:p>
          <w:p w14:paraId="027A51CD" w14:textId="77777777" w:rsidR="00F45E8B" w:rsidRPr="00C41FB5" w:rsidRDefault="00F45E8B" w:rsidP="0017232E">
            <w:pPr>
              <w:spacing w:line="480" w:lineRule="auto"/>
              <w:rPr>
                <w:rFonts w:ascii="Times New Roman" w:hAnsi="Times New Roman" w:cs="Times New Roman"/>
                <w:sz w:val="20"/>
              </w:rPr>
            </w:pPr>
            <w:r w:rsidRPr="00C41FB5">
              <w:rPr>
                <w:rFonts w:ascii="Times New Roman" w:hAnsi="Times New Roman" w:cs="Times New Roman"/>
                <w:sz w:val="20"/>
              </w:rPr>
              <w:t>_______________________________________________</w:t>
            </w:r>
          </w:p>
          <w:p w14:paraId="29A0C984" w14:textId="77777777" w:rsidR="00F45E8B" w:rsidRPr="00C41FB5" w:rsidRDefault="00F45E8B" w:rsidP="0017232E">
            <w:pPr>
              <w:rPr>
                <w:rFonts w:ascii="Times New Roman" w:hAnsi="Times New Roman" w:cs="Times New Roman"/>
                <w:sz w:val="20"/>
              </w:rPr>
            </w:pPr>
            <w:r w:rsidRPr="00C41FB5">
              <w:rPr>
                <w:rFonts w:ascii="Times New Roman" w:hAnsi="Times New Roman" w:cs="Times New Roman"/>
                <w:sz w:val="20"/>
              </w:rPr>
              <w:t>Please supply the following as detailed below and as per the terms and conditions set out at the back of this order:-</w:t>
            </w:r>
          </w:p>
          <w:p w14:paraId="185F8E98" w14:textId="77777777" w:rsidR="00F45E8B" w:rsidRDefault="00F45E8B" w:rsidP="0017232E">
            <w:pPr>
              <w:rPr>
                <w:rFonts w:ascii="Times New Roman" w:hAnsi="Times New Roman" w:cs="Times New Roman"/>
              </w:rPr>
            </w:pPr>
          </w:p>
        </w:tc>
        <w:tc>
          <w:tcPr>
            <w:tcW w:w="4684" w:type="dxa"/>
            <w:gridSpan w:val="4"/>
            <w:tcBorders>
              <w:top w:val="single" w:sz="18" w:space="0" w:color="auto"/>
              <w:left w:val="single" w:sz="18" w:space="0" w:color="auto"/>
              <w:bottom w:val="single" w:sz="18" w:space="0" w:color="auto"/>
              <w:right w:val="single" w:sz="18" w:space="0" w:color="auto"/>
            </w:tcBorders>
          </w:tcPr>
          <w:p w14:paraId="24EE2C32" w14:textId="77777777" w:rsidR="00F45E8B" w:rsidRDefault="00F45E8B" w:rsidP="0017232E">
            <w:pPr>
              <w:rPr>
                <w:rFonts w:ascii="Times New Roman" w:hAnsi="Times New Roman" w:cs="Times New Roman"/>
              </w:rPr>
            </w:pPr>
          </w:p>
          <w:p w14:paraId="60223EDF" w14:textId="77777777" w:rsidR="00F45E8B" w:rsidRPr="00C41FB5" w:rsidRDefault="00F45E8B" w:rsidP="0017232E">
            <w:pPr>
              <w:rPr>
                <w:rFonts w:ascii="Times New Roman" w:hAnsi="Times New Roman" w:cs="Times New Roman"/>
                <w:sz w:val="20"/>
              </w:rPr>
            </w:pPr>
            <w:r w:rsidRPr="00C41FB5">
              <w:rPr>
                <w:rFonts w:ascii="Times New Roman" w:hAnsi="Times New Roman" w:cs="Times New Roman"/>
                <w:sz w:val="20"/>
              </w:rPr>
              <w:t>THE SUPPLIER TO NOTE THE FOLLOWING</w:t>
            </w:r>
          </w:p>
          <w:p w14:paraId="1CD2E082" w14:textId="77777777" w:rsidR="00F45E8B" w:rsidRPr="00C41FB5" w:rsidRDefault="00F45E8B" w:rsidP="0017232E">
            <w:pPr>
              <w:rPr>
                <w:rFonts w:ascii="Times New Roman" w:hAnsi="Times New Roman" w:cs="Times New Roman"/>
                <w:sz w:val="20"/>
              </w:rPr>
            </w:pPr>
          </w:p>
          <w:p w14:paraId="60FB997E" w14:textId="77777777" w:rsidR="00F45E8B" w:rsidRPr="00C41FB5" w:rsidRDefault="00F45E8B" w:rsidP="00F45E8B">
            <w:pPr>
              <w:pStyle w:val="ListParagraph"/>
              <w:numPr>
                <w:ilvl w:val="0"/>
                <w:numId w:val="156"/>
              </w:numPr>
              <w:spacing w:after="0" w:line="240" w:lineRule="auto"/>
              <w:ind w:left="342" w:right="0"/>
              <w:jc w:val="left"/>
              <w:rPr>
                <w:rFonts w:ascii="Times New Roman" w:hAnsi="Times New Roman" w:cs="Times New Roman"/>
                <w:sz w:val="20"/>
              </w:rPr>
            </w:pPr>
            <w:r w:rsidRPr="00C41FB5">
              <w:rPr>
                <w:rFonts w:ascii="Times New Roman" w:hAnsi="Times New Roman" w:cs="Times New Roman"/>
                <w:sz w:val="20"/>
              </w:rPr>
              <w:t>Quote Commercial Invoice No., the L.P.O. No., Price per Unit and full Description of Goods.</w:t>
            </w:r>
          </w:p>
          <w:p w14:paraId="2F3C4E71" w14:textId="77777777" w:rsidR="00F45E8B" w:rsidRPr="00C41FB5" w:rsidRDefault="00F45E8B" w:rsidP="0017232E">
            <w:pPr>
              <w:ind w:left="342"/>
              <w:rPr>
                <w:rFonts w:ascii="Times New Roman" w:hAnsi="Times New Roman" w:cs="Times New Roman"/>
                <w:sz w:val="20"/>
              </w:rPr>
            </w:pPr>
          </w:p>
          <w:p w14:paraId="379A0C75" w14:textId="77777777" w:rsidR="00F45E8B" w:rsidRPr="009E09C2" w:rsidRDefault="00F45E8B" w:rsidP="00F45E8B">
            <w:pPr>
              <w:pStyle w:val="ListParagraph"/>
              <w:numPr>
                <w:ilvl w:val="0"/>
                <w:numId w:val="156"/>
              </w:numPr>
              <w:spacing w:after="0" w:line="240" w:lineRule="auto"/>
              <w:ind w:left="342" w:right="0"/>
              <w:jc w:val="left"/>
              <w:rPr>
                <w:rFonts w:ascii="Times New Roman" w:hAnsi="Times New Roman" w:cs="Times New Roman"/>
                <w:sz w:val="20"/>
              </w:rPr>
            </w:pPr>
            <w:r w:rsidRPr="00C41FB5">
              <w:rPr>
                <w:rFonts w:ascii="Times New Roman" w:hAnsi="Times New Roman" w:cs="Times New Roman"/>
                <w:sz w:val="20"/>
              </w:rPr>
              <w:t>Quote the Invoice the Supplier’s Delivery Note and where applicable to accompany invoice</w:t>
            </w:r>
          </w:p>
          <w:p w14:paraId="2BDCC251" w14:textId="77777777" w:rsidR="00F45E8B" w:rsidRPr="009E09C2" w:rsidRDefault="00F45E8B" w:rsidP="00F45E8B">
            <w:pPr>
              <w:pStyle w:val="ListParagraph"/>
              <w:numPr>
                <w:ilvl w:val="0"/>
                <w:numId w:val="156"/>
              </w:numPr>
              <w:spacing w:after="0" w:line="240" w:lineRule="auto"/>
              <w:ind w:left="342" w:right="0"/>
              <w:jc w:val="left"/>
            </w:pPr>
            <w:r w:rsidRPr="00C41FB5">
              <w:rPr>
                <w:sz w:val="20"/>
              </w:rPr>
              <w:t>Quote V.A.T. and PIN Nos. on all Invoices and Receipts</w:t>
            </w:r>
          </w:p>
          <w:p w14:paraId="4F1760C9" w14:textId="77777777" w:rsidR="00F45E8B" w:rsidRDefault="00F45E8B" w:rsidP="00F45E8B">
            <w:pPr>
              <w:pStyle w:val="ListParagraph"/>
              <w:numPr>
                <w:ilvl w:val="0"/>
                <w:numId w:val="156"/>
              </w:numPr>
              <w:spacing w:after="0" w:line="240" w:lineRule="auto"/>
              <w:ind w:left="342" w:right="0"/>
              <w:jc w:val="left"/>
            </w:pPr>
            <w:r>
              <w:rPr>
                <w:sz w:val="20"/>
              </w:rPr>
              <w:t>All invoices to be accompanied by ETR.</w:t>
            </w:r>
          </w:p>
        </w:tc>
      </w:tr>
      <w:tr w:rsidR="00F45E8B" w14:paraId="595855ED" w14:textId="77777777" w:rsidTr="008D3687">
        <w:trPr>
          <w:trHeight w:val="132"/>
        </w:trPr>
        <w:tc>
          <w:tcPr>
            <w:tcW w:w="597" w:type="dxa"/>
            <w:vMerge w:val="restart"/>
            <w:tcBorders>
              <w:top w:val="single" w:sz="18" w:space="0" w:color="auto"/>
              <w:bottom w:val="single" w:sz="6" w:space="0" w:color="auto"/>
            </w:tcBorders>
          </w:tcPr>
          <w:p w14:paraId="57864E10" w14:textId="77777777" w:rsidR="00F45E8B" w:rsidRPr="00CF2268" w:rsidRDefault="00F45E8B" w:rsidP="0017232E"/>
          <w:p w14:paraId="566DB319" w14:textId="77777777" w:rsidR="00F45E8B" w:rsidRPr="00CF2268" w:rsidRDefault="00F45E8B" w:rsidP="0017232E">
            <w:proofErr w:type="spellStart"/>
            <w:r w:rsidRPr="00CF2268">
              <w:t>Qty</w:t>
            </w:r>
            <w:proofErr w:type="spellEnd"/>
          </w:p>
        </w:tc>
        <w:tc>
          <w:tcPr>
            <w:tcW w:w="4670" w:type="dxa"/>
            <w:vMerge w:val="restart"/>
            <w:tcBorders>
              <w:top w:val="single" w:sz="18" w:space="0" w:color="auto"/>
              <w:bottom w:val="single" w:sz="6" w:space="0" w:color="auto"/>
            </w:tcBorders>
          </w:tcPr>
          <w:p w14:paraId="497CA684" w14:textId="77777777" w:rsidR="00F45E8B" w:rsidRPr="00CF2268" w:rsidRDefault="00F45E8B" w:rsidP="0017232E">
            <w:pPr>
              <w:jc w:val="center"/>
            </w:pPr>
          </w:p>
          <w:p w14:paraId="4E0CE706" w14:textId="77777777" w:rsidR="00F45E8B" w:rsidRPr="00CF2268" w:rsidRDefault="00F45E8B" w:rsidP="0017232E">
            <w:pPr>
              <w:jc w:val="center"/>
            </w:pPr>
            <w:r w:rsidRPr="00CF2268">
              <w:t>Description of Goods</w:t>
            </w:r>
          </w:p>
        </w:tc>
        <w:tc>
          <w:tcPr>
            <w:tcW w:w="1132" w:type="dxa"/>
            <w:vMerge w:val="restart"/>
            <w:tcBorders>
              <w:top w:val="single" w:sz="18" w:space="0" w:color="auto"/>
              <w:bottom w:val="single" w:sz="6" w:space="0" w:color="auto"/>
            </w:tcBorders>
          </w:tcPr>
          <w:p w14:paraId="6007BF8C" w14:textId="77777777" w:rsidR="00F45E8B" w:rsidRPr="00CF2268" w:rsidRDefault="00F45E8B" w:rsidP="0017232E"/>
          <w:p w14:paraId="244C4D0E" w14:textId="77777777" w:rsidR="00F45E8B" w:rsidRPr="00CF2268" w:rsidRDefault="00F45E8B" w:rsidP="0017232E">
            <w:r w:rsidRPr="00CF2268">
              <w:t>Unit</w:t>
            </w:r>
          </w:p>
          <w:p w14:paraId="1E34DAD8" w14:textId="77777777" w:rsidR="00F45E8B" w:rsidRPr="00CF2268" w:rsidRDefault="00F45E8B" w:rsidP="0017232E"/>
        </w:tc>
        <w:tc>
          <w:tcPr>
            <w:tcW w:w="779" w:type="dxa"/>
            <w:vMerge w:val="restart"/>
            <w:tcBorders>
              <w:top w:val="single" w:sz="18" w:space="0" w:color="auto"/>
              <w:bottom w:val="single" w:sz="6" w:space="0" w:color="auto"/>
            </w:tcBorders>
          </w:tcPr>
          <w:p w14:paraId="6CBC5241" w14:textId="77777777" w:rsidR="00F45E8B" w:rsidRPr="00CF2268" w:rsidRDefault="00F45E8B" w:rsidP="0017232E">
            <w:r w:rsidRPr="00CF2268">
              <w:t>Unit</w:t>
            </w:r>
          </w:p>
          <w:p w14:paraId="0FAC73E3" w14:textId="77777777" w:rsidR="00F45E8B" w:rsidRPr="00CF2268" w:rsidRDefault="00F45E8B" w:rsidP="0017232E">
            <w:r w:rsidRPr="00CF2268">
              <w:t>Price</w:t>
            </w:r>
          </w:p>
        </w:tc>
        <w:tc>
          <w:tcPr>
            <w:tcW w:w="2773" w:type="dxa"/>
            <w:gridSpan w:val="2"/>
            <w:tcBorders>
              <w:top w:val="single" w:sz="18" w:space="0" w:color="auto"/>
              <w:bottom w:val="single" w:sz="6" w:space="0" w:color="auto"/>
            </w:tcBorders>
          </w:tcPr>
          <w:p w14:paraId="65E69112" w14:textId="77777777" w:rsidR="00F45E8B" w:rsidRPr="00CF2268" w:rsidRDefault="00F45E8B" w:rsidP="0017232E">
            <w:pPr>
              <w:jc w:val="center"/>
            </w:pPr>
            <w:r w:rsidRPr="00CF2268">
              <w:t>Total Value</w:t>
            </w:r>
          </w:p>
        </w:tc>
      </w:tr>
      <w:tr w:rsidR="00F45E8B" w14:paraId="5B027D44" w14:textId="77777777" w:rsidTr="008D3687">
        <w:trPr>
          <w:trHeight w:val="407"/>
        </w:trPr>
        <w:tc>
          <w:tcPr>
            <w:tcW w:w="597" w:type="dxa"/>
            <w:vMerge/>
            <w:tcBorders>
              <w:top w:val="single" w:sz="6" w:space="0" w:color="auto"/>
              <w:bottom w:val="single" w:sz="6" w:space="0" w:color="auto"/>
            </w:tcBorders>
          </w:tcPr>
          <w:p w14:paraId="2CE53EA3" w14:textId="77777777" w:rsidR="00F45E8B" w:rsidRPr="00CF2268" w:rsidRDefault="00F45E8B" w:rsidP="0017232E"/>
        </w:tc>
        <w:tc>
          <w:tcPr>
            <w:tcW w:w="4670" w:type="dxa"/>
            <w:vMerge/>
            <w:tcBorders>
              <w:top w:val="single" w:sz="6" w:space="0" w:color="auto"/>
              <w:bottom w:val="single" w:sz="6" w:space="0" w:color="auto"/>
            </w:tcBorders>
          </w:tcPr>
          <w:p w14:paraId="71A0CF60" w14:textId="77777777" w:rsidR="00F45E8B" w:rsidRPr="00CF2268" w:rsidRDefault="00F45E8B" w:rsidP="0017232E"/>
        </w:tc>
        <w:tc>
          <w:tcPr>
            <w:tcW w:w="1132" w:type="dxa"/>
            <w:vMerge/>
            <w:tcBorders>
              <w:top w:val="single" w:sz="6" w:space="0" w:color="auto"/>
              <w:bottom w:val="single" w:sz="6" w:space="0" w:color="auto"/>
            </w:tcBorders>
          </w:tcPr>
          <w:p w14:paraId="41407FC0" w14:textId="77777777" w:rsidR="00F45E8B" w:rsidRPr="00CF2268" w:rsidRDefault="00F45E8B" w:rsidP="0017232E"/>
        </w:tc>
        <w:tc>
          <w:tcPr>
            <w:tcW w:w="779" w:type="dxa"/>
            <w:vMerge/>
            <w:tcBorders>
              <w:top w:val="single" w:sz="6" w:space="0" w:color="auto"/>
              <w:bottom w:val="single" w:sz="6" w:space="0" w:color="auto"/>
            </w:tcBorders>
          </w:tcPr>
          <w:p w14:paraId="6271B58D" w14:textId="77777777" w:rsidR="00F45E8B" w:rsidRPr="00CF2268" w:rsidRDefault="00F45E8B" w:rsidP="0017232E"/>
        </w:tc>
        <w:tc>
          <w:tcPr>
            <w:tcW w:w="2123" w:type="dxa"/>
            <w:tcBorders>
              <w:top w:val="single" w:sz="6" w:space="0" w:color="auto"/>
              <w:bottom w:val="single" w:sz="6" w:space="0" w:color="auto"/>
            </w:tcBorders>
          </w:tcPr>
          <w:p w14:paraId="3F4EC308" w14:textId="77777777" w:rsidR="00F45E8B" w:rsidRPr="00CF2268" w:rsidRDefault="00F45E8B" w:rsidP="0017232E">
            <w:proofErr w:type="spellStart"/>
            <w:r w:rsidRPr="00CF2268">
              <w:t>Kshs</w:t>
            </w:r>
            <w:proofErr w:type="spellEnd"/>
            <w:r w:rsidRPr="00CF2268">
              <w:t>.</w:t>
            </w:r>
          </w:p>
        </w:tc>
        <w:tc>
          <w:tcPr>
            <w:tcW w:w="650" w:type="dxa"/>
            <w:tcBorders>
              <w:top w:val="single" w:sz="6" w:space="0" w:color="auto"/>
              <w:bottom w:val="single" w:sz="6" w:space="0" w:color="auto"/>
            </w:tcBorders>
          </w:tcPr>
          <w:p w14:paraId="4B9CD775" w14:textId="77777777" w:rsidR="00F45E8B" w:rsidRPr="00CF2268" w:rsidRDefault="00F45E8B" w:rsidP="0017232E">
            <w:proofErr w:type="spellStart"/>
            <w:r w:rsidRPr="00CF2268">
              <w:t>Cts</w:t>
            </w:r>
            <w:proofErr w:type="spellEnd"/>
            <w:r w:rsidRPr="00CF2268">
              <w:t>.</w:t>
            </w:r>
          </w:p>
        </w:tc>
      </w:tr>
      <w:tr w:rsidR="00F45E8B" w14:paraId="00588AAB" w14:textId="77777777" w:rsidTr="008D3687">
        <w:trPr>
          <w:trHeight w:val="263"/>
        </w:trPr>
        <w:tc>
          <w:tcPr>
            <w:tcW w:w="597" w:type="dxa"/>
            <w:tcBorders>
              <w:top w:val="single" w:sz="6" w:space="0" w:color="auto"/>
              <w:bottom w:val="single" w:sz="6" w:space="0" w:color="auto"/>
            </w:tcBorders>
          </w:tcPr>
          <w:p w14:paraId="098C8AC6" w14:textId="77777777" w:rsidR="00F45E8B" w:rsidRDefault="00F45E8B" w:rsidP="0017232E"/>
        </w:tc>
        <w:tc>
          <w:tcPr>
            <w:tcW w:w="4670" w:type="dxa"/>
            <w:tcBorders>
              <w:top w:val="single" w:sz="6" w:space="0" w:color="auto"/>
              <w:bottom w:val="single" w:sz="6" w:space="0" w:color="auto"/>
            </w:tcBorders>
          </w:tcPr>
          <w:p w14:paraId="6FB48513" w14:textId="77777777" w:rsidR="00F45E8B" w:rsidRDefault="00F45E8B" w:rsidP="0017232E"/>
        </w:tc>
        <w:tc>
          <w:tcPr>
            <w:tcW w:w="1132" w:type="dxa"/>
            <w:tcBorders>
              <w:top w:val="single" w:sz="6" w:space="0" w:color="auto"/>
              <w:bottom w:val="single" w:sz="6" w:space="0" w:color="auto"/>
            </w:tcBorders>
          </w:tcPr>
          <w:p w14:paraId="7B621E1D" w14:textId="77777777" w:rsidR="00F45E8B" w:rsidRDefault="00F45E8B" w:rsidP="0017232E"/>
        </w:tc>
        <w:tc>
          <w:tcPr>
            <w:tcW w:w="779" w:type="dxa"/>
            <w:tcBorders>
              <w:top w:val="single" w:sz="6" w:space="0" w:color="auto"/>
              <w:bottom w:val="single" w:sz="6" w:space="0" w:color="auto"/>
            </w:tcBorders>
          </w:tcPr>
          <w:p w14:paraId="7E2A343E" w14:textId="77777777" w:rsidR="00F45E8B" w:rsidRDefault="00F45E8B" w:rsidP="0017232E"/>
        </w:tc>
        <w:tc>
          <w:tcPr>
            <w:tcW w:w="2123" w:type="dxa"/>
            <w:tcBorders>
              <w:top w:val="single" w:sz="6" w:space="0" w:color="auto"/>
              <w:bottom w:val="single" w:sz="6" w:space="0" w:color="auto"/>
            </w:tcBorders>
          </w:tcPr>
          <w:p w14:paraId="34233C83" w14:textId="77777777" w:rsidR="00F45E8B" w:rsidRDefault="00F45E8B" w:rsidP="0017232E"/>
        </w:tc>
        <w:tc>
          <w:tcPr>
            <w:tcW w:w="650" w:type="dxa"/>
            <w:tcBorders>
              <w:top w:val="single" w:sz="6" w:space="0" w:color="auto"/>
              <w:bottom w:val="single" w:sz="6" w:space="0" w:color="auto"/>
            </w:tcBorders>
          </w:tcPr>
          <w:p w14:paraId="46D54F85" w14:textId="77777777" w:rsidR="00F45E8B" w:rsidRDefault="00F45E8B" w:rsidP="0017232E"/>
        </w:tc>
      </w:tr>
      <w:tr w:rsidR="00F45E8B" w14:paraId="05BEB73B" w14:textId="77777777" w:rsidTr="008D3687">
        <w:trPr>
          <w:trHeight w:val="263"/>
        </w:trPr>
        <w:tc>
          <w:tcPr>
            <w:tcW w:w="597" w:type="dxa"/>
            <w:tcBorders>
              <w:top w:val="single" w:sz="6" w:space="0" w:color="auto"/>
              <w:bottom w:val="single" w:sz="6" w:space="0" w:color="auto"/>
            </w:tcBorders>
          </w:tcPr>
          <w:p w14:paraId="336494C3" w14:textId="77777777" w:rsidR="00F45E8B" w:rsidRDefault="00F45E8B" w:rsidP="0017232E"/>
        </w:tc>
        <w:tc>
          <w:tcPr>
            <w:tcW w:w="4670" w:type="dxa"/>
            <w:tcBorders>
              <w:top w:val="single" w:sz="6" w:space="0" w:color="auto"/>
              <w:bottom w:val="single" w:sz="6" w:space="0" w:color="auto"/>
            </w:tcBorders>
          </w:tcPr>
          <w:p w14:paraId="34ABBDCE" w14:textId="77777777" w:rsidR="00F45E8B" w:rsidRDefault="00F45E8B" w:rsidP="0017232E"/>
        </w:tc>
        <w:tc>
          <w:tcPr>
            <w:tcW w:w="1132" w:type="dxa"/>
            <w:tcBorders>
              <w:top w:val="single" w:sz="6" w:space="0" w:color="auto"/>
              <w:bottom w:val="single" w:sz="6" w:space="0" w:color="auto"/>
            </w:tcBorders>
          </w:tcPr>
          <w:p w14:paraId="3B9D4DD2" w14:textId="77777777" w:rsidR="00F45E8B" w:rsidRDefault="00F45E8B" w:rsidP="0017232E"/>
        </w:tc>
        <w:tc>
          <w:tcPr>
            <w:tcW w:w="779" w:type="dxa"/>
            <w:tcBorders>
              <w:top w:val="single" w:sz="6" w:space="0" w:color="auto"/>
              <w:bottom w:val="single" w:sz="6" w:space="0" w:color="auto"/>
            </w:tcBorders>
          </w:tcPr>
          <w:p w14:paraId="1CBF3DCB" w14:textId="77777777" w:rsidR="00F45E8B" w:rsidRDefault="00F45E8B" w:rsidP="0017232E"/>
        </w:tc>
        <w:tc>
          <w:tcPr>
            <w:tcW w:w="2123" w:type="dxa"/>
            <w:tcBorders>
              <w:top w:val="single" w:sz="6" w:space="0" w:color="auto"/>
              <w:bottom w:val="single" w:sz="6" w:space="0" w:color="auto"/>
            </w:tcBorders>
          </w:tcPr>
          <w:p w14:paraId="6FB259AD" w14:textId="77777777" w:rsidR="00F45E8B" w:rsidRDefault="00F45E8B" w:rsidP="0017232E"/>
        </w:tc>
        <w:tc>
          <w:tcPr>
            <w:tcW w:w="650" w:type="dxa"/>
            <w:tcBorders>
              <w:top w:val="single" w:sz="6" w:space="0" w:color="auto"/>
              <w:bottom w:val="single" w:sz="6" w:space="0" w:color="auto"/>
            </w:tcBorders>
          </w:tcPr>
          <w:p w14:paraId="2827463F" w14:textId="77777777" w:rsidR="00F45E8B" w:rsidRDefault="00F45E8B" w:rsidP="0017232E"/>
        </w:tc>
      </w:tr>
      <w:tr w:rsidR="00F45E8B" w14:paraId="5FC33DA7" w14:textId="77777777" w:rsidTr="008D3687">
        <w:trPr>
          <w:trHeight w:val="450"/>
        </w:trPr>
        <w:tc>
          <w:tcPr>
            <w:tcW w:w="597" w:type="dxa"/>
            <w:tcBorders>
              <w:top w:val="single" w:sz="6" w:space="0" w:color="auto"/>
              <w:bottom w:val="single" w:sz="18" w:space="0" w:color="auto"/>
            </w:tcBorders>
          </w:tcPr>
          <w:p w14:paraId="00880BD5" w14:textId="77777777" w:rsidR="00F45E8B" w:rsidRDefault="00F45E8B" w:rsidP="0017232E"/>
          <w:p w14:paraId="7E3AA319" w14:textId="77777777" w:rsidR="00F45E8B" w:rsidRDefault="00F45E8B" w:rsidP="0017232E"/>
        </w:tc>
        <w:tc>
          <w:tcPr>
            <w:tcW w:w="4670" w:type="dxa"/>
            <w:tcBorders>
              <w:top w:val="single" w:sz="6" w:space="0" w:color="auto"/>
              <w:bottom w:val="single" w:sz="18" w:space="0" w:color="auto"/>
            </w:tcBorders>
          </w:tcPr>
          <w:p w14:paraId="2A8FE32E" w14:textId="77777777" w:rsidR="00F45E8B" w:rsidRDefault="00F45E8B" w:rsidP="0017232E">
            <w:pPr>
              <w:tabs>
                <w:tab w:val="left" w:pos="1691"/>
                <w:tab w:val="center" w:pos="2592"/>
              </w:tabs>
              <w:jc w:val="center"/>
            </w:pPr>
            <w:r w:rsidRPr="00AA174C">
              <w:t xml:space="preserve">Total </w:t>
            </w:r>
            <w:r>
              <w:t>Value in Words</w:t>
            </w:r>
          </w:p>
          <w:p w14:paraId="6D0B2CB5" w14:textId="77777777" w:rsidR="00F45E8B" w:rsidRDefault="00F45E8B" w:rsidP="0017232E">
            <w:pPr>
              <w:tabs>
                <w:tab w:val="left" w:pos="1691"/>
                <w:tab w:val="center" w:pos="2592"/>
              </w:tabs>
            </w:pPr>
          </w:p>
        </w:tc>
        <w:tc>
          <w:tcPr>
            <w:tcW w:w="1132" w:type="dxa"/>
            <w:tcBorders>
              <w:top w:val="single" w:sz="6" w:space="0" w:color="auto"/>
              <w:bottom w:val="single" w:sz="18" w:space="0" w:color="auto"/>
            </w:tcBorders>
          </w:tcPr>
          <w:p w14:paraId="60BF0327" w14:textId="77777777" w:rsidR="00F45E8B" w:rsidRDefault="00F45E8B" w:rsidP="0017232E"/>
        </w:tc>
        <w:tc>
          <w:tcPr>
            <w:tcW w:w="779" w:type="dxa"/>
            <w:tcBorders>
              <w:top w:val="single" w:sz="6" w:space="0" w:color="auto"/>
              <w:bottom w:val="single" w:sz="18" w:space="0" w:color="auto"/>
            </w:tcBorders>
          </w:tcPr>
          <w:p w14:paraId="1AE8E27C" w14:textId="77777777" w:rsidR="00F45E8B" w:rsidRDefault="00F45E8B" w:rsidP="0017232E"/>
        </w:tc>
        <w:tc>
          <w:tcPr>
            <w:tcW w:w="2123" w:type="dxa"/>
            <w:tcBorders>
              <w:top w:val="single" w:sz="6" w:space="0" w:color="auto"/>
              <w:bottom w:val="single" w:sz="18" w:space="0" w:color="auto"/>
            </w:tcBorders>
          </w:tcPr>
          <w:p w14:paraId="7345776D" w14:textId="77777777" w:rsidR="00F45E8B" w:rsidRDefault="00F45E8B" w:rsidP="0017232E"/>
        </w:tc>
        <w:tc>
          <w:tcPr>
            <w:tcW w:w="650" w:type="dxa"/>
            <w:tcBorders>
              <w:top w:val="single" w:sz="6" w:space="0" w:color="auto"/>
              <w:bottom w:val="single" w:sz="18" w:space="0" w:color="auto"/>
            </w:tcBorders>
          </w:tcPr>
          <w:p w14:paraId="4B037C45" w14:textId="77777777" w:rsidR="00F45E8B" w:rsidRDefault="00F45E8B" w:rsidP="0017232E"/>
        </w:tc>
      </w:tr>
      <w:tr w:rsidR="00F45E8B" w14:paraId="457C7282" w14:textId="77777777" w:rsidTr="0017232E">
        <w:trPr>
          <w:trHeight w:val="265"/>
        </w:trPr>
        <w:tc>
          <w:tcPr>
            <w:tcW w:w="9951" w:type="dxa"/>
            <w:gridSpan w:val="6"/>
            <w:tcBorders>
              <w:top w:val="single" w:sz="18" w:space="0" w:color="auto"/>
              <w:left w:val="single" w:sz="18" w:space="0" w:color="auto"/>
              <w:bottom w:val="single" w:sz="18" w:space="0" w:color="auto"/>
              <w:right w:val="single" w:sz="18" w:space="0" w:color="auto"/>
            </w:tcBorders>
          </w:tcPr>
          <w:p w14:paraId="602120A8" w14:textId="77777777" w:rsidR="00F45E8B" w:rsidRDefault="00F45E8B" w:rsidP="0017232E">
            <w:pPr>
              <w:rPr>
                <w:rFonts w:ascii="Arial Narrow" w:hAnsi="Arial Narrow"/>
                <w:b/>
                <w:sz w:val="20"/>
              </w:rPr>
            </w:pPr>
          </w:p>
          <w:p w14:paraId="71EEC9EF" w14:textId="77777777" w:rsidR="00F45E8B" w:rsidRPr="00EA4B40" w:rsidRDefault="00F45E8B" w:rsidP="0017232E">
            <w:pPr>
              <w:rPr>
                <w:rFonts w:ascii="Arial Narrow" w:hAnsi="Arial Narrow"/>
                <w:b/>
                <w:sz w:val="20"/>
              </w:rPr>
            </w:pPr>
            <w:r w:rsidRPr="00EA4B40">
              <w:rPr>
                <w:rFonts w:ascii="Arial Narrow" w:hAnsi="Arial Narrow"/>
                <w:b/>
                <w:sz w:val="20"/>
              </w:rPr>
              <w:t xml:space="preserve">FOR </w:t>
            </w:r>
            <w:r>
              <w:rPr>
                <w:rFonts w:ascii="Arial Narrow" w:hAnsi="Arial Narrow"/>
                <w:b/>
                <w:sz w:val="20"/>
              </w:rPr>
              <w:t>PROCUREMENT</w:t>
            </w:r>
            <w:r w:rsidRPr="00EA4B40">
              <w:rPr>
                <w:rFonts w:ascii="Arial Narrow" w:hAnsi="Arial Narrow"/>
                <w:b/>
                <w:sz w:val="20"/>
              </w:rPr>
              <w:t xml:space="preserve"> DEPARTMENT USE:</w:t>
            </w:r>
          </w:p>
          <w:p w14:paraId="70C5CE28" w14:textId="77777777" w:rsidR="00F45E8B" w:rsidRDefault="00F45E8B" w:rsidP="00F45E8B">
            <w:pPr>
              <w:pStyle w:val="ListParagraph"/>
              <w:numPr>
                <w:ilvl w:val="0"/>
                <w:numId w:val="157"/>
              </w:numPr>
              <w:spacing w:after="0" w:line="240" w:lineRule="auto"/>
              <w:ind w:left="0" w:right="0"/>
              <w:jc w:val="left"/>
              <w:rPr>
                <w:rFonts w:ascii="Times New Roman" w:hAnsi="Times New Roman" w:cs="Times New Roman"/>
                <w:sz w:val="20"/>
              </w:rPr>
            </w:pPr>
            <w:r w:rsidRPr="00BA70B3">
              <w:rPr>
                <w:rFonts w:ascii="Times New Roman" w:hAnsi="Times New Roman" w:cs="Times New Roman"/>
                <w:sz w:val="20"/>
              </w:rPr>
              <w:t>Tender/Quotation/Contract Ref. No……………………………            Date ………………………………………….</w:t>
            </w:r>
          </w:p>
          <w:p w14:paraId="6F82C9F1" w14:textId="77777777" w:rsidR="00F45E8B" w:rsidRPr="00BA70B3" w:rsidRDefault="00F45E8B" w:rsidP="0017232E">
            <w:pPr>
              <w:pStyle w:val="ListParagraph"/>
              <w:ind w:left="0"/>
              <w:rPr>
                <w:rFonts w:ascii="Times New Roman" w:hAnsi="Times New Roman" w:cs="Times New Roman"/>
                <w:sz w:val="20"/>
              </w:rPr>
            </w:pPr>
          </w:p>
          <w:p w14:paraId="078A14AC" w14:textId="77777777" w:rsidR="00F45E8B" w:rsidRDefault="00F45E8B" w:rsidP="00F45E8B">
            <w:pPr>
              <w:pStyle w:val="ListParagraph"/>
              <w:numPr>
                <w:ilvl w:val="0"/>
                <w:numId w:val="157"/>
              </w:numPr>
              <w:spacing w:after="0" w:line="240" w:lineRule="auto"/>
              <w:ind w:left="0" w:right="0"/>
              <w:jc w:val="left"/>
              <w:rPr>
                <w:rFonts w:ascii="Times New Roman" w:hAnsi="Times New Roman" w:cs="Times New Roman"/>
                <w:sz w:val="20"/>
              </w:rPr>
            </w:pPr>
            <w:r w:rsidRPr="00BA70B3">
              <w:rPr>
                <w:rFonts w:ascii="Times New Roman" w:hAnsi="Times New Roman" w:cs="Times New Roman"/>
                <w:sz w:val="20"/>
              </w:rPr>
              <w:t>DOF No. …………………………    DOF Date: ……………..            Department: ……………….............................</w:t>
            </w:r>
          </w:p>
          <w:p w14:paraId="5747B02C" w14:textId="77777777" w:rsidR="00F45E8B" w:rsidRPr="00BA70B3" w:rsidRDefault="00F45E8B" w:rsidP="0017232E">
            <w:pPr>
              <w:pStyle w:val="ListParagraph"/>
              <w:ind w:left="0"/>
              <w:rPr>
                <w:rFonts w:ascii="Times New Roman" w:hAnsi="Times New Roman" w:cs="Times New Roman"/>
                <w:sz w:val="20"/>
              </w:rPr>
            </w:pPr>
          </w:p>
          <w:p w14:paraId="743E6FD5" w14:textId="77777777" w:rsidR="00F45E8B" w:rsidRPr="00BA70B3" w:rsidRDefault="00F45E8B" w:rsidP="00F45E8B">
            <w:pPr>
              <w:pStyle w:val="ListParagraph"/>
              <w:numPr>
                <w:ilvl w:val="0"/>
                <w:numId w:val="157"/>
              </w:numPr>
              <w:spacing w:after="0" w:line="240" w:lineRule="auto"/>
              <w:ind w:left="0" w:right="0"/>
              <w:jc w:val="left"/>
              <w:rPr>
                <w:rFonts w:ascii="Times New Roman" w:hAnsi="Times New Roman" w:cs="Times New Roman"/>
                <w:sz w:val="20"/>
              </w:rPr>
            </w:pPr>
            <w:r w:rsidRPr="00BA70B3">
              <w:rPr>
                <w:rFonts w:ascii="Times New Roman" w:hAnsi="Times New Roman" w:cs="Times New Roman"/>
                <w:sz w:val="20"/>
              </w:rPr>
              <w:t>Allocation Account Code ………………………………………           Verified By: …………………………………</w:t>
            </w:r>
          </w:p>
          <w:p w14:paraId="1A553525" w14:textId="77777777" w:rsidR="00F45E8B" w:rsidRDefault="00F45E8B" w:rsidP="0017232E">
            <w:pPr>
              <w:rPr>
                <w:rFonts w:ascii="Times New Roman" w:hAnsi="Times New Roman" w:cs="Times New Roman"/>
                <w:sz w:val="20"/>
              </w:rPr>
            </w:pPr>
            <w:r w:rsidRPr="00EA4B40">
              <w:rPr>
                <w:rFonts w:ascii="Times New Roman" w:hAnsi="Times New Roman" w:cs="Times New Roman"/>
                <w:sz w:val="20"/>
              </w:rPr>
              <w:t xml:space="preserve">(In No. 1 delete whichever is not applicable)  </w:t>
            </w:r>
            <w:r>
              <w:rPr>
                <w:rFonts w:ascii="Times New Roman" w:hAnsi="Times New Roman" w:cs="Times New Roman"/>
                <w:sz w:val="20"/>
              </w:rPr>
              <w:t xml:space="preserve">                                      </w:t>
            </w:r>
            <w:r w:rsidRPr="00EA4B40">
              <w:rPr>
                <w:rFonts w:ascii="Times New Roman" w:hAnsi="Times New Roman" w:cs="Times New Roman"/>
                <w:sz w:val="20"/>
              </w:rPr>
              <w:t xml:space="preserve">  (Accountant)</w:t>
            </w:r>
          </w:p>
          <w:p w14:paraId="51E47C2C" w14:textId="77777777" w:rsidR="00F45E8B" w:rsidRDefault="00F45E8B" w:rsidP="0017232E"/>
        </w:tc>
      </w:tr>
      <w:tr w:rsidR="00F45E8B" w14:paraId="2806DD68" w14:textId="77777777" w:rsidTr="0017232E">
        <w:trPr>
          <w:trHeight w:val="265"/>
        </w:trPr>
        <w:tc>
          <w:tcPr>
            <w:tcW w:w="9951" w:type="dxa"/>
            <w:gridSpan w:val="6"/>
            <w:tcBorders>
              <w:top w:val="single" w:sz="18" w:space="0" w:color="auto"/>
              <w:left w:val="single" w:sz="18" w:space="0" w:color="auto"/>
              <w:bottom w:val="single" w:sz="18" w:space="0" w:color="auto"/>
              <w:right w:val="single" w:sz="18" w:space="0" w:color="auto"/>
            </w:tcBorders>
          </w:tcPr>
          <w:p w14:paraId="5241CCDA" w14:textId="77777777" w:rsidR="00F45E8B" w:rsidRDefault="00F45E8B" w:rsidP="0017232E">
            <w:pPr>
              <w:rPr>
                <w:rFonts w:ascii="Times New Roman" w:hAnsi="Times New Roman" w:cs="Times New Roman"/>
                <w:sz w:val="20"/>
              </w:rPr>
            </w:pPr>
            <w:r w:rsidRPr="00AA0241">
              <w:rPr>
                <w:rFonts w:ascii="Times New Roman" w:hAnsi="Times New Roman" w:cs="Times New Roman"/>
                <w:sz w:val="20"/>
              </w:rPr>
              <w:t>Approved: ………………………………………………………</w:t>
            </w:r>
            <w:r>
              <w:rPr>
                <w:rFonts w:ascii="Times New Roman" w:hAnsi="Times New Roman" w:cs="Times New Roman"/>
                <w:sz w:val="20"/>
              </w:rPr>
              <w:t xml:space="preserve">           </w:t>
            </w:r>
            <w:r w:rsidRPr="00AA0241">
              <w:rPr>
                <w:rFonts w:ascii="Times New Roman" w:hAnsi="Times New Roman" w:cs="Times New Roman"/>
                <w:sz w:val="20"/>
              </w:rPr>
              <w:t xml:space="preserve"> Approved: ……………………………</w:t>
            </w:r>
            <w:r>
              <w:rPr>
                <w:rFonts w:ascii="Times New Roman" w:hAnsi="Times New Roman" w:cs="Times New Roman"/>
                <w:sz w:val="20"/>
              </w:rPr>
              <w:t>….</w:t>
            </w:r>
            <w:r w:rsidRPr="00AA0241">
              <w:rPr>
                <w:rFonts w:ascii="Times New Roman" w:hAnsi="Times New Roman" w:cs="Times New Roman"/>
                <w:sz w:val="20"/>
              </w:rPr>
              <w:t>…</w:t>
            </w:r>
          </w:p>
          <w:p w14:paraId="415CA90D" w14:textId="77777777" w:rsidR="00F45E8B" w:rsidRPr="00AA0241" w:rsidRDefault="00F45E8B" w:rsidP="0017232E">
            <w:pPr>
              <w:rPr>
                <w:rFonts w:ascii="Times New Roman" w:hAnsi="Times New Roman" w:cs="Times New Roman"/>
                <w:sz w:val="20"/>
              </w:rPr>
            </w:pPr>
            <w:r w:rsidRPr="00AA0241">
              <w:rPr>
                <w:rFonts w:ascii="Times New Roman" w:hAnsi="Times New Roman" w:cs="Times New Roman"/>
                <w:sz w:val="20"/>
              </w:rPr>
              <w:t xml:space="preserve">(Head of Procurement Department)    </w:t>
            </w:r>
            <w:r>
              <w:rPr>
                <w:rFonts w:ascii="Times New Roman" w:hAnsi="Times New Roman" w:cs="Times New Roman"/>
                <w:sz w:val="20"/>
              </w:rPr>
              <w:t xml:space="preserve">                                                      </w:t>
            </w:r>
            <w:r w:rsidRPr="00AA0241">
              <w:rPr>
                <w:rFonts w:ascii="Times New Roman" w:hAnsi="Times New Roman" w:cs="Times New Roman"/>
                <w:sz w:val="20"/>
              </w:rPr>
              <w:t>Administration</w:t>
            </w:r>
          </w:p>
          <w:p w14:paraId="1ACE3A1B" w14:textId="77777777" w:rsidR="00F45E8B" w:rsidRPr="00AA0241" w:rsidRDefault="00F45E8B" w:rsidP="0017232E">
            <w:pPr>
              <w:spacing w:before="240"/>
              <w:rPr>
                <w:rFonts w:ascii="Times New Roman" w:hAnsi="Times New Roman" w:cs="Times New Roman"/>
                <w:sz w:val="20"/>
              </w:rPr>
            </w:pPr>
            <w:r w:rsidRPr="00AA0241">
              <w:rPr>
                <w:rFonts w:ascii="Times New Roman" w:hAnsi="Times New Roman" w:cs="Times New Roman"/>
                <w:sz w:val="20"/>
              </w:rPr>
              <w:t>Date: ………………………………………………………</w:t>
            </w:r>
            <w:r>
              <w:rPr>
                <w:rFonts w:ascii="Times New Roman" w:hAnsi="Times New Roman" w:cs="Times New Roman"/>
                <w:sz w:val="20"/>
              </w:rPr>
              <w:t xml:space="preserve">……              </w:t>
            </w:r>
            <w:r w:rsidRPr="00AA0241">
              <w:rPr>
                <w:rFonts w:ascii="Times New Roman" w:hAnsi="Times New Roman" w:cs="Times New Roman"/>
                <w:sz w:val="20"/>
              </w:rPr>
              <w:t>Date: …………………………………</w:t>
            </w:r>
            <w:r>
              <w:rPr>
                <w:rFonts w:ascii="Times New Roman" w:hAnsi="Times New Roman" w:cs="Times New Roman"/>
                <w:sz w:val="20"/>
              </w:rPr>
              <w:t>…...</w:t>
            </w:r>
            <w:r w:rsidRPr="00AA0241">
              <w:rPr>
                <w:rFonts w:ascii="Times New Roman" w:hAnsi="Times New Roman" w:cs="Times New Roman"/>
                <w:sz w:val="20"/>
              </w:rPr>
              <w:t>..</w:t>
            </w:r>
          </w:p>
          <w:p w14:paraId="7497E43D" w14:textId="77777777" w:rsidR="00F45E8B" w:rsidRPr="00AA0241" w:rsidRDefault="00F45E8B" w:rsidP="0017232E">
            <w:pPr>
              <w:spacing w:before="240"/>
              <w:rPr>
                <w:rFonts w:ascii="Times New Roman" w:hAnsi="Times New Roman" w:cs="Times New Roman"/>
                <w:sz w:val="20"/>
              </w:rPr>
            </w:pPr>
          </w:p>
          <w:p w14:paraId="021BEE7A" w14:textId="77777777" w:rsidR="00F45E8B" w:rsidRPr="00AA0241" w:rsidRDefault="00F45E8B" w:rsidP="0017232E">
            <w:pPr>
              <w:rPr>
                <w:rFonts w:ascii="Times New Roman" w:hAnsi="Times New Roman" w:cs="Times New Roman"/>
                <w:sz w:val="20"/>
              </w:rPr>
            </w:pPr>
            <w:r w:rsidRPr="00AA0241">
              <w:rPr>
                <w:rFonts w:ascii="Times New Roman" w:hAnsi="Times New Roman" w:cs="Times New Roman"/>
                <w:sz w:val="20"/>
              </w:rPr>
              <w:t>DISTRIBUTION</w:t>
            </w:r>
          </w:p>
          <w:p w14:paraId="04986A9B" w14:textId="77777777" w:rsidR="00F45E8B" w:rsidRPr="00AA0241" w:rsidRDefault="00F45E8B" w:rsidP="0017232E">
            <w:pPr>
              <w:rPr>
                <w:rFonts w:ascii="Times New Roman" w:hAnsi="Times New Roman" w:cs="Times New Roman"/>
                <w:sz w:val="20"/>
              </w:rPr>
            </w:pPr>
            <w:proofErr w:type="gramStart"/>
            <w:r>
              <w:rPr>
                <w:rFonts w:ascii="Times New Roman" w:hAnsi="Times New Roman" w:cs="Times New Roman"/>
                <w:sz w:val="20"/>
              </w:rPr>
              <w:t>1.</w:t>
            </w:r>
            <w:r w:rsidRPr="00AA0241">
              <w:rPr>
                <w:rFonts w:ascii="Times New Roman" w:hAnsi="Times New Roman" w:cs="Times New Roman"/>
                <w:sz w:val="20"/>
              </w:rPr>
              <w:t>White</w:t>
            </w:r>
            <w:proofErr w:type="gramEnd"/>
            <w:r w:rsidRPr="00AA0241">
              <w:rPr>
                <w:rFonts w:ascii="Times New Roman" w:hAnsi="Times New Roman" w:cs="Times New Roman"/>
                <w:sz w:val="20"/>
              </w:rPr>
              <w:t>:</w:t>
            </w:r>
            <w:r>
              <w:rPr>
                <w:rFonts w:ascii="Times New Roman" w:hAnsi="Times New Roman" w:cs="Times New Roman"/>
                <w:sz w:val="20"/>
              </w:rPr>
              <w:tab/>
              <w:t xml:space="preserve">     </w:t>
            </w:r>
            <w:r w:rsidRPr="00AA0241">
              <w:rPr>
                <w:rFonts w:ascii="Times New Roman" w:hAnsi="Times New Roman" w:cs="Times New Roman"/>
                <w:sz w:val="20"/>
              </w:rPr>
              <w:t xml:space="preserve"> To the supplier of goods/services  </w:t>
            </w:r>
            <w:r>
              <w:rPr>
                <w:rFonts w:ascii="Times New Roman" w:hAnsi="Times New Roman" w:cs="Times New Roman"/>
                <w:sz w:val="20"/>
              </w:rPr>
              <w:t xml:space="preserve">                                    </w:t>
            </w:r>
            <w:r w:rsidRPr="00AA0241">
              <w:rPr>
                <w:rFonts w:ascii="Times New Roman" w:hAnsi="Times New Roman" w:cs="Times New Roman"/>
                <w:sz w:val="20"/>
              </w:rPr>
              <w:t xml:space="preserve"> </w:t>
            </w:r>
            <w:r>
              <w:rPr>
                <w:rFonts w:ascii="Times New Roman" w:hAnsi="Times New Roman" w:cs="Times New Roman"/>
                <w:sz w:val="20"/>
              </w:rPr>
              <w:t>.</w:t>
            </w:r>
            <w:r w:rsidRPr="00AA0241">
              <w:rPr>
                <w:rFonts w:ascii="Times New Roman" w:hAnsi="Times New Roman" w:cs="Times New Roman"/>
                <w:sz w:val="20"/>
              </w:rPr>
              <w:t xml:space="preserve"> Pink:</w:t>
            </w:r>
            <w:r>
              <w:rPr>
                <w:rFonts w:ascii="Times New Roman" w:hAnsi="Times New Roman" w:cs="Times New Roman"/>
                <w:sz w:val="20"/>
              </w:rPr>
              <w:t xml:space="preserve">    </w:t>
            </w:r>
            <w:r w:rsidRPr="00AA0241">
              <w:rPr>
                <w:rFonts w:ascii="Times New Roman" w:hAnsi="Times New Roman" w:cs="Times New Roman"/>
                <w:sz w:val="20"/>
              </w:rPr>
              <w:t xml:space="preserve"> </w:t>
            </w:r>
            <w:r>
              <w:rPr>
                <w:rFonts w:ascii="Times New Roman" w:hAnsi="Times New Roman" w:cs="Times New Roman"/>
                <w:sz w:val="20"/>
              </w:rPr>
              <w:t>To Supplies Division</w:t>
            </w:r>
          </w:p>
          <w:p w14:paraId="663E7D32" w14:textId="77777777" w:rsidR="00F45E8B" w:rsidRDefault="00F45E8B" w:rsidP="0017232E">
            <w:pPr>
              <w:spacing w:before="240"/>
            </w:pPr>
            <w:proofErr w:type="gramStart"/>
            <w:r>
              <w:rPr>
                <w:rFonts w:ascii="Times New Roman" w:hAnsi="Times New Roman" w:cs="Times New Roman"/>
                <w:sz w:val="20"/>
              </w:rPr>
              <w:t>2.</w:t>
            </w:r>
            <w:r w:rsidRPr="00AA0241">
              <w:rPr>
                <w:rFonts w:ascii="Times New Roman" w:hAnsi="Times New Roman" w:cs="Times New Roman"/>
                <w:sz w:val="20"/>
              </w:rPr>
              <w:t>Yellow</w:t>
            </w:r>
            <w:proofErr w:type="gramEnd"/>
            <w:r w:rsidRPr="00AA0241">
              <w:rPr>
                <w:rFonts w:ascii="Times New Roman" w:hAnsi="Times New Roman" w:cs="Times New Roman"/>
                <w:sz w:val="20"/>
              </w:rPr>
              <w:t>: To accompany invoice for payment</w:t>
            </w:r>
            <w:r>
              <w:rPr>
                <w:rFonts w:ascii="Times New Roman" w:hAnsi="Times New Roman" w:cs="Times New Roman"/>
                <w:sz w:val="20"/>
              </w:rPr>
              <w:t xml:space="preserve">     </w:t>
            </w:r>
            <w:r w:rsidRPr="00AA0241">
              <w:rPr>
                <w:rFonts w:ascii="Times New Roman" w:hAnsi="Times New Roman" w:cs="Times New Roman"/>
                <w:sz w:val="20"/>
              </w:rPr>
              <w:t xml:space="preserve"> </w:t>
            </w:r>
            <w:r>
              <w:rPr>
                <w:rFonts w:ascii="Times New Roman" w:hAnsi="Times New Roman" w:cs="Times New Roman"/>
                <w:sz w:val="20"/>
              </w:rPr>
              <w:t xml:space="preserve">                                 4.</w:t>
            </w:r>
            <w:r w:rsidRPr="00AA0241">
              <w:rPr>
                <w:rFonts w:ascii="Times New Roman" w:hAnsi="Times New Roman" w:cs="Times New Roman"/>
                <w:sz w:val="20"/>
              </w:rPr>
              <w:t xml:space="preserve"> White:</w:t>
            </w:r>
            <w:r>
              <w:rPr>
                <w:rFonts w:ascii="Times New Roman" w:hAnsi="Times New Roman" w:cs="Times New Roman"/>
                <w:sz w:val="20"/>
              </w:rPr>
              <w:t xml:space="preserve">   </w:t>
            </w:r>
            <w:r w:rsidRPr="00AA0241">
              <w:rPr>
                <w:rFonts w:ascii="Times New Roman" w:hAnsi="Times New Roman" w:cs="Times New Roman"/>
                <w:sz w:val="20"/>
              </w:rPr>
              <w:t xml:space="preserve"> To retain in book</w:t>
            </w:r>
            <w:r>
              <w:rPr>
                <w:rFonts w:ascii="Times New Roman" w:hAnsi="Times New Roman" w:cs="Times New Roman"/>
                <w:sz w:val="20"/>
              </w:rPr>
              <w:t xml:space="preserve">                 </w:t>
            </w:r>
          </w:p>
          <w:p w14:paraId="0655E38A" w14:textId="77777777" w:rsidR="00F45E8B" w:rsidRDefault="00F45E8B" w:rsidP="0017232E"/>
        </w:tc>
      </w:tr>
    </w:tbl>
    <w:p w14:paraId="2A68A212" w14:textId="77777777" w:rsidR="00F45E8B" w:rsidRDefault="00F45E8B" w:rsidP="00F45E8B">
      <w:pPr>
        <w:jc w:val="center"/>
        <w:rPr>
          <w:rFonts w:ascii="Baskerville Old Face" w:hAnsi="Baskerville Old Face"/>
        </w:rPr>
      </w:pPr>
      <w:r w:rsidRPr="00C41FB5">
        <w:rPr>
          <w:rFonts w:ascii="Baskerville Old Face" w:hAnsi="Baskerville Old Face"/>
          <w:sz w:val="32"/>
        </w:rPr>
        <w:t xml:space="preserve">LOCAL PURCHASE ORDER                     </w:t>
      </w:r>
      <w:r w:rsidRPr="00C41FB5">
        <w:rPr>
          <w:sz w:val="32"/>
        </w:rPr>
        <w:t xml:space="preserve"> </w:t>
      </w:r>
      <w:r>
        <w:rPr>
          <w:rFonts w:ascii="Baskerville Old Face" w:hAnsi="Baskerville Old Face"/>
        </w:rPr>
        <w:t xml:space="preserve">No. KIPRE </w:t>
      </w:r>
    </w:p>
    <w:p w14:paraId="0B1E445D" w14:textId="453B2BE2" w:rsidR="00F45E8B" w:rsidRPr="003F6093" w:rsidRDefault="006900F5" w:rsidP="003F6093">
      <w:pPr>
        <w:jc w:val="center"/>
        <w:rPr>
          <w:rFonts w:ascii="Times New Roman" w:hAnsi="Times New Roman" w:cs="Times New Roman"/>
          <w:b/>
          <w:sz w:val="32"/>
          <w:szCs w:val="32"/>
        </w:rPr>
      </w:pPr>
      <w:r w:rsidRPr="003F6093">
        <w:rPr>
          <w:rFonts w:ascii="Times New Roman" w:hAnsi="Times New Roman" w:cs="Times New Roman"/>
          <w:b/>
          <w:sz w:val="32"/>
          <w:szCs w:val="32"/>
        </w:rPr>
        <w:lastRenderedPageBreak/>
        <w:t>Appendix 6</w:t>
      </w:r>
    </w:p>
    <w:p w14:paraId="0C3279A0" w14:textId="77777777" w:rsidR="006900F5" w:rsidRDefault="006900F5" w:rsidP="00F45E8B">
      <w:pPr>
        <w:jc w:val="center"/>
        <w:rPr>
          <w:rFonts w:ascii="Times New Roman" w:hAnsi="Times New Roman" w:cs="Times New Roman"/>
          <w:b/>
          <w:sz w:val="40"/>
        </w:rPr>
      </w:pPr>
    </w:p>
    <w:p w14:paraId="233163A0" w14:textId="77777777" w:rsidR="00F45E8B" w:rsidRPr="002B31C5" w:rsidRDefault="00F45E8B" w:rsidP="00F45E8B">
      <w:pPr>
        <w:jc w:val="center"/>
        <w:rPr>
          <w:rFonts w:ascii="Times New Roman" w:hAnsi="Times New Roman" w:cs="Times New Roman"/>
          <w:b/>
          <w:sz w:val="40"/>
        </w:rPr>
      </w:pPr>
      <w:r>
        <w:rPr>
          <w:rFonts w:ascii="Times New Roman" w:hAnsi="Times New Roman" w:cs="Times New Roman"/>
          <w:b/>
          <w:sz w:val="40"/>
        </w:rPr>
        <w:t>KENYA INSTITUTE OF PRIMATE RESEARCH</w:t>
      </w:r>
    </w:p>
    <w:p w14:paraId="38C7C1AC" w14:textId="21E8FC76" w:rsidR="00F45E8B" w:rsidRPr="00D86D17" w:rsidRDefault="00F45E8B" w:rsidP="00F45E8B">
      <w:pPr>
        <w:jc w:val="center"/>
        <w:rPr>
          <w:rFonts w:ascii="Arial Narrow" w:hAnsi="Arial Narrow"/>
          <w:b/>
          <w:sz w:val="20"/>
        </w:rPr>
      </w:pPr>
      <w:r>
        <w:rPr>
          <w:b/>
          <w:sz w:val="20"/>
        </w:rPr>
        <w:t xml:space="preserve">                                            </w:t>
      </w:r>
      <w:r w:rsidRPr="00D86D17">
        <w:rPr>
          <w:rFonts w:ascii="Arial Narrow" w:hAnsi="Arial Narrow"/>
          <w:b/>
        </w:rPr>
        <w:t xml:space="preserve">  GOODS RECEIVED </w:t>
      </w:r>
      <w:r w:rsidR="006900F5" w:rsidRPr="00D86D17">
        <w:rPr>
          <w:rFonts w:ascii="Arial Narrow" w:hAnsi="Arial Narrow"/>
          <w:b/>
        </w:rPr>
        <w:t xml:space="preserve">NOTE </w:t>
      </w:r>
      <w:r w:rsidR="006900F5">
        <w:rPr>
          <w:rFonts w:ascii="Arial Narrow" w:hAnsi="Arial Narrow"/>
          <w:b/>
        </w:rPr>
        <w:t>(</w:t>
      </w:r>
      <w:r>
        <w:rPr>
          <w:rFonts w:ascii="Arial Narrow" w:hAnsi="Arial Narrow"/>
          <w:b/>
        </w:rPr>
        <w:t>GRN)</w:t>
      </w:r>
      <w:r w:rsidRPr="00D86D17">
        <w:rPr>
          <w:rFonts w:ascii="Arial Narrow" w:hAnsi="Arial Narrow"/>
          <w:b/>
        </w:rPr>
        <w:t xml:space="preserve">                                        No.</w:t>
      </w:r>
    </w:p>
    <w:p w14:paraId="625DC770" w14:textId="77777777" w:rsidR="00F45E8B" w:rsidRPr="00D86D17" w:rsidRDefault="00F45E8B" w:rsidP="00F45E8B">
      <w:pPr>
        <w:jc w:val="center"/>
        <w:rPr>
          <w:b/>
          <w:sz w:val="28"/>
        </w:rPr>
      </w:pPr>
      <w:r w:rsidRPr="00D86D17">
        <w:rPr>
          <w:b/>
          <w:sz w:val="28"/>
        </w:rPr>
        <w:t>PROCUREMENT DEPARTMENT</w:t>
      </w:r>
    </w:p>
    <w:p w14:paraId="42B8F95E" w14:textId="77777777" w:rsidR="00F45E8B" w:rsidRPr="0044029B" w:rsidRDefault="00F45E8B" w:rsidP="00F45E8B">
      <w:pPr>
        <w:spacing w:line="276" w:lineRule="auto"/>
        <w:rPr>
          <w:rFonts w:ascii="Arial Narrow" w:hAnsi="Arial Narrow"/>
        </w:rPr>
      </w:pPr>
      <w:r w:rsidRPr="0044029B">
        <w:rPr>
          <w:rFonts w:ascii="Arial Narrow" w:hAnsi="Arial Narrow"/>
        </w:rPr>
        <w:t>Goods Received From _______________________</w:t>
      </w:r>
      <w:r>
        <w:rPr>
          <w:rFonts w:ascii="Arial Narrow" w:hAnsi="Arial Narrow"/>
        </w:rPr>
        <w:t>_________________</w:t>
      </w:r>
      <w:r w:rsidRPr="0044029B">
        <w:rPr>
          <w:rFonts w:ascii="Arial Narrow" w:hAnsi="Arial Narrow"/>
        </w:rPr>
        <w:t xml:space="preserve">      </w:t>
      </w:r>
      <w:r>
        <w:rPr>
          <w:rFonts w:ascii="Arial Narrow" w:hAnsi="Arial Narrow"/>
        </w:rPr>
        <w:t xml:space="preserve">         </w:t>
      </w:r>
      <w:r w:rsidRPr="0044029B">
        <w:rPr>
          <w:rFonts w:ascii="Arial Narrow" w:hAnsi="Arial Narrow"/>
        </w:rPr>
        <w:t xml:space="preserve">           Date: __________</w:t>
      </w:r>
      <w:r>
        <w:rPr>
          <w:rFonts w:ascii="Arial Narrow" w:hAnsi="Arial Narrow"/>
        </w:rPr>
        <w:t>_</w:t>
      </w:r>
    </w:p>
    <w:p w14:paraId="4D435148" w14:textId="77777777" w:rsidR="00F45E8B" w:rsidRPr="0044029B" w:rsidRDefault="00F45E8B" w:rsidP="00F45E8B">
      <w:pPr>
        <w:spacing w:line="276" w:lineRule="auto"/>
        <w:rPr>
          <w:rFonts w:ascii="Arial Narrow" w:hAnsi="Arial Narrow"/>
        </w:rPr>
      </w:pPr>
      <w:r w:rsidRPr="0044029B">
        <w:rPr>
          <w:rFonts w:ascii="Arial Narrow" w:hAnsi="Arial Narrow"/>
        </w:rPr>
        <w:t>User Department__________________________________________________________________</w:t>
      </w:r>
      <w:r>
        <w:rPr>
          <w:rFonts w:ascii="Arial Narrow" w:hAnsi="Arial Narrow"/>
        </w:rPr>
        <w:t>_________</w:t>
      </w:r>
    </w:p>
    <w:tbl>
      <w:tblPr>
        <w:tblStyle w:val="TableGrid0"/>
        <w:tblpPr w:leftFromText="180" w:rightFromText="180" w:vertAnchor="page" w:horzAnchor="margin" w:tblpY="4472"/>
        <w:tblW w:w="9805" w:type="dxa"/>
        <w:tblLook w:val="04A0" w:firstRow="1" w:lastRow="0" w:firstColumn="1" w:lastColumn="0" w:noHBand="0" w:noVBand="1"/>
      </w:tblPr>
      <w:tblGrid>
        <w:gridCol w:w="715"/>
        <w:gridCol w:w="1260"/>
        <w:gridCol w:w="5760"/>
        <w:gridCol w:w="2070"/>
      </w:tblGrid>
      <w:tr w:rsidR="00F45E8B" w:rsidRPr="008F5D51" w14:paraId="1A27AAB6" w14:textId="77777777" w:rsidTr="0017232E">
        <w:trPr>
          <w:trHeight w:val="432"/>
        </w:trPr>
        <w:tc>
          <w:tcPr>
            <w:tcW w:w="715" w:type="dxa"/>
            <w:tcBorders>
              <w:bottom w:val="double" w:sz="4" w:space="0" w:color="auto"/>
            </w:tcBorders>
          </w:tcPr>
          <w:p w14:paraId="2A921199" w14:textId="77777777" w:rsidR="00F45E8B" w:rsidRPr="008F5D51" w:rsidRDefault="00F45E8B" w:rsidP="0017232E">
            <w:pPr>
              <w:rPr>
                <w:rFonts w:ascii="Times New Roman" w:hAnsi="Times New Roman" w:cs="Times New Roman"/>
                <w:b/>
                <w:sz w:val="28"/>
              </w:rPr>
            </w:pPr>
          </w:p>
        </w:tc>
        <w:tc>
          <w:tcPr>
            <w:tcW w:w="1260" w:type="dxa"/>
            <w:tcBorders>
              <w:bottom w:val="double" w:sz="4" w:space="0" w:color="auto"/>
            </w:tcBorders>
          </w:tcPr>
          <w:p w14:paraId="40B9D746" w14:textId="77777777" w:rsidR="00F45E8B" w:rsidRPr="008F5D51" w:rsidRDefault="00F45E8B" w:rsidP="0017232E">
            <w:pPr>
              <w:jc w:val="center"/>
              <w:rPr>
                <w:b/>
              </w:rPr>
            </w:pPr>
          </w:p>
          <w:p w14:paraId="34847737" w14:textId="77777777" w:rsidR="00F45E8B" w:rsidRPr="008F5D51" w:rsidRDefault="00F45E8B" w:rsidP="0017232E">
            <w:pPr>
              <w:jc w:val="center"/>
              <w:rPr>
                <w:b/>
              </w:rPr>
            </w:pPr>
            <w:r w:rsidRPr="008F5D51">
              <w:rPr>
                <w:b/>
              </w:rPr>
              <w:t>QTY</w:t>
            </w:r>
          </w:p>
        </w:tc>
        <w:tc>
          <w:tcPr>
            <w:tcW w:w="5760" w:type="dxa"/>
            <w:tcBorders>
              <w:bottom w:val="double" w:sz="4" w:space="0" w:color="auto"/>
            </w:tcBorders>
          </w:tcPr>
          <w:p w14:paraId="58DE4A34" w14:textId="77777777" w:rsidR="00F45E8B" w:rsidRPr="008F5D51" w:rsidRDefault="00F45E8B" w:rsidP="0017232E">
            <w:pPr>
              <w:jc w:val="center"/>
              <w:rPr>
                <w:b/>
              </w:rPr>
            </w:pPr>
          </w:p>
          <w:p w14:paraId="62D182D5" w14:textId="77777777" w:rsidR="00F45E8B" w:rsidRPr="008F5D51" w:rsidRDefault="00F45E8B" w:rsidP="0017232E">
            <w:pPr>
              <w:jc w:val="center"/>
              <w:rPr>
                <w:b/>
              </w:rPr>
            </w:pPr>
            <w:r w:rsidRPr="008F5D51">
              <w:rPr>
                <w:b/>
              </w:rPr>
              <w:t xml:space="preserve">ITEMS DESCRIPTION    </w:t>
            </w:r>
          </w:p>
        </w:tc>
        <w:tc>
          <w:tcPr>
            <w:tcW w:w="2070" w:type="dxa"/>
            <w:tcBorders>
              <w:bottom w:val="double" w:sz="4" w:space="0" w:color="auto"/>
            </w:tcBorders>
          </w:tcPr>
          <w:p w14:paraId="1A950C55" w14:textId="77777777" w:rsidR="00F45E8B" w:rsidRPr="008F5D51" w:rsidRDefault="00F45E8B" w:rsidP="0017232E">
            <w:pPr>
              <w:jc w:val="center"/>
              <w:rPr>
                <w:b/>
              </w:rPr>
            </w:pPr>
          </w:p>
          <w:p w14:paraId="6306E262" w14:textId="77777777" w:rsidR="00F45E8B" w:rsidRPr="008F5D51" w:rsidRDefault="00F45E8B" w:rsidP="0017232E">
            <w:pPr>
              <w:jc w:val="center"/>
              <w:rPr>
                <w:b/>
              </w:rPr>
            </w:pPr>
            <w:r w:rsidRPr="008F5D51">
              <w:rPr>
                <w:b/>
              </w:rPr>
              <w:t>UNIT PRICE</w:t>
            </w:r>
          </w:p>
        </w:tc>
      </w:tr>
      <w:tr w:rsidR="00F45E8B" w:rsidRPr="008F5D51" w14:paraId="432F6E53" w14:textId="77777777" w:rsidTr="0017232E">
        <w:trPr>
          <w:trHeight w:val="432"/>
        </w:trPr>
        <w:tc>
          <w:tcPr>
            <w:tcW w:w="715" w:type="dxa"/>
            <w:tcBorders>
              <w:top w:val="double" w:sz="4" w:space="0" w:color="auto"/>
            </w:tcBorders>
          </w:tcPr>
          <w:p w14:paraId="7ECCCB2D" w14:textId="77777777" w:rsidR="00F45E8B" w:rsidRPr="008F5D51" w:rsidRDefault="00F45E8B" w:rsidP="0017232E">
            <w:pPr>
              <w:rPr>
                <w:rFonts w:ascii="Times New Roman" w:hAnsi="Times New Roman" w:cs="Times New Roman"/>
                <w:b/>
                <w:sz w:val="28"/>
              </w:rPr>
            </w:pPr>
          </w:p>
        </w:tc>
        <w:tc>
          <w:tcPr>
            <w:tcW w:w="1260" w:type="dxa"/>
            <w:tcBorders>
              <w:top w:val="double" w:sz="4" w:space="0" w:color="auto"/>
            </w:tcBorders>
          </w:tcPr>
          <w:p w14:paraId="119B6CFE" w14:textId="77777777" w:rsidR="00F45E8B" w:rsidRPr="008F5D51" w:rsidRDefault="00F45E8B" w:rsidP="0017232E">
            <w:pPr>
              <w:jc w:val="center"/>
              <w:rPr>
                <w:b/>
              </w:rPr>
            </w:pPr>
          </w:p>
        </w:tc>
        <w:tc>
          <w:tcPr>
            <w:tcW w:w="5760" w:type="dxa"/>
            <w:tcBorders>
              <w:top w:val="double" w:sz="4" w:space="0" w:color="auto"/>
            </w:tcBorders>
          </w:tcPr>
          <w:p w14:paraId="12B118A1" w14:textId="77777777" w:rsidR="00F45E8B" w:rsidRPr="008F5D51" w:rsidRDefault="00F45E8B" w:rsidP="0017232E">
            <w:pPr>
              <w:jc w:val="center"/>
              <w:rPr>
                <w:b/>
              </w:rPr>
            </w:pPr>
          </w:p>
        </w:tc>
        <w:tc>
          <w:tcPr>
            <w:tcW w:w="2070" w:type="dxa"/>
            <w:tcBorders>
              <w:top w:val="double" w:sz="4" w:space="0" w:color="auto"/>
            </w:tcBorders>
          </w:tcPr>
          <w:p w14:paraId="2F0A8F7D" w14:textId="77777777" w:rsidR="00F45E8B" w:rsidRPr="008F5D51" w:rsidRDefault="00F45E8B" w:rsidP="0017232E">
            <w:pPr>
              <w:jc w:val="center"/>
              <w:rPr>
                <w:b/>
              </w:rPr>
            </w:pPr>
          </w:p>
        </w:tc>
      </w:tr>
      <w:tr w:rsidR="00F45E8B" w:rsidRPr="008F5D51" w14:paraId="79B5AA9F" w14:textId="77777777" w:rsidTr="0017232E">
        <w:trPr>
          <w:trHeight w:val="432"/>
        </w:trPr>
        <w:tc>
          <w:tcPr>
            <w:tcW w:w="715" w:type="dxa"/>
          </w:tcPr>
          <w:p w14:paraId="0DA83DAC" w14:textId="77777777" w:rsidR="00F45E8B" w:rsidRPr="008F5D51" w:rsidRDefault="00F45E8B" w:rsidP="0017232E">
            <w:pPr>
              <w:rPr>
                <w:rFonts w:ascii="Times New Roman" w:hAnsi="Times New Roman" w:cs="Times New Roman"/>
                <w:b/>
              </w:rPr>
            </w:pPr>
          </w:p>
        </w:tc>
        <w:tc>
          <w:tcPr>
            <w:tcW w:w="1260" w:type="dxa"/>
          </w:tcPr>
          <w:p w14:paraId="0A52A8F5" w14:textId="77777777" w:rsidR="00F45E8B" w:rsidRPr="008F5D51" w:rsidRDefault="00F45E8B" w:rsidP="0017232E">
            <w:pPr>
              <w:rPr>
                <w:rFonts w:ascii="Times New Roman" w:hAnsi="Times New Roman" w:cs="Times New Roman"/>
                <w:b/>
              </w:rPr>
            </w:pPr>
          </w:p>
        </w:tc>
        <w:tc>
          <w:tcPr>
            <w:tcW w:w="5760" w:type="dxa"/>
          </w:tcPr>
          <w:p w14:paraId="20287EB2" w14:textId="77777777" w:rsidR="00F45E8B" w:rsidRPr="008F5D51" w:rsidRDefault="00F45E8B" w:rsidP="0017232E">
            <w:pPr>
              <w:rPr>
                <w:rFonts w:ascii="Times New Roman" w:hAnsi="Times New Roman" w:cs="Times New Roman"/>
                <w:b/>
              </w:rPr>
            </w:pPr>
          </w:p>
        </w:tc>
        <w:tc>
          <w:tcPr>
            <w:tcW w:w="2070" w:type="dxa"/>
          </w:tcPr>
          <w:p w14:paraId="4C913546" w14:textId="77777777" w:rsidR="00F45E8B" w:rsidRPr="008F5D51" w:rsidRDefault="00F45E8B" w:rsidP="0017232E">
            <w:pPr>
              <w:rPr>
                <w:rFonts w:ascii="Times New Roman" w:hAnsi="Times New Roman" w:cs="Times New Roman"/>
                <w:b/>
              </w:rPr>
            </w:pPr>
          </w:p>
        </w:tc>
      </w:tr>
      <w:tr w:rsidR="00F45E8B" w:rsidRPr="008F5D51" w14:paraId="3762B0FB" w14:textId="77777777" w:rsidTr="0017232E">
        <w:trPr>
          <w:trHeight w:val="432"/>
        </w:trPr>
        <w:tc>
          <w:tcPr>
            <w:tcW w:w="715" w:type="dxa"/>
          </w:tcPr>
          <w:p w14:paraId="495FA10E" w14:textId="77777777" w:rsidR="00F45E8B" w:rsidRPr="008F5D51" w:rsidRDefault="00F45E8B" w:rsidP="0017232E">
            <w:pPr>
              <w:rPr>
                <w:rFonts w:ascii="Times New Roman" w:hAnsi="Times New Roman" w:cs="Times New Roman"/>
                <w:b/>
              </w:rPr>
            </w:pPr>
          </w:p>
        </w:tc>
        <w:tc>
          <w:tcPr>
            <w:tcW w:w="1260" w:type="dxa"/>
          </w:tcPr>
          <w:p w14:paraId="74B26356" w14:textId="77777777" w:rsidR="00F45E8B" w:rsidRPr="008F5D51" w:rsidRDefault="00F45E8B" w:rsidP="0017232E">
            <w:pPr>
              <w:rPr>
                <w:rFonts w:ascii="Times New Roman" w:hAnsi="Times New Roman" w:cs="Times New Roman"/>
                <w:b/>
              </w:rPr>
            </w:pPr>
          </w:p>
        </w:tc>
        <w:tc>
          <w:tcPr>
            <w:tcW w:w="5760" w:type="dxa"/>
          </w:tcPr>
          <w:p w14:paraId="7A99BE7E" w14:textId="77777777" w:rsidR="00F45E8B" w:rsidRPr="008F5D51" w:rsidRDefault="00F45E8B" w:rsidP="0017232E">
            <w:pPr>
              <w:rPr>
                <w:rFonts w:ascii="Times New Roman" w:hAnsi="Times New Roman" w:cs="Times New Roman"/>
                <w:b/>
              </w:rPr>
            </w:pPr>
          </w:p>
        </w:tc>
        <w:tc>
          <w:tcPr>
            <w:tcW w:w="2070" w:type="dxa"/>
          </w:tcPr>
          <w:p w14:paraId="772DE979" w14:textId="77777777" w:rsidR="00F45E8B" w:rsidRPr="008F5D51" w:rsidRDefault="00F45E8B" w:rsidP="0017232E">
            <w:pPr>
              <w:rPr>
                <w:rFonts w:ascii="Times New Roman" w:hAnsi="Times New Roman" w:cs="Times New Roman"/>
                <w:b/>
              </w:rPr>
            </w:pPr>
          </w:p>
        </w:tc>
      </w:tr>
      <w:tr w:rsidR="00F45E8B" w:rsidRPr="008F5D51" w14:paraId="4551ED06" w14:textId="77777777" w:rsidTr="0017232E">
        <w:trPr>
          <w:trHeight w:val="432"/>
        </w:trPr>
        <w:tc>
          <w:tcPr>
            <w:tcW w:w="715" w:type="dxa"/>
          </w:tcPr>
          <w:p w14:paraId="602C67EC" w14:textId="77777777" w:rsidR="00F45E8B" w:rsidRPr="008F5D51" w:rsidRDefault="00F45E8B" w:rsidP="0017232E">
            <w:pPr>
              <w:rPr>
                <w:rFonts w:ascii="Times New Roman" w:hAnsi="Times New Roman" w:cs="Times New Roman"/>
                <w:b/>
              </w:rPr>
            </w:pPr>
          </w:p>
        </w:tc>
        <w:tc>
          <w:tcPr>
            <w:tcW w:w="1260" w:type="dxa"/>
          </w:tcPr>
          <w:p w14:paraId="229BA14D" w14:textId="77777777" w:rsidR="00F45E8B" w:rsidRPr="008F5D51" w:rsidRDefault="00F45E8B" w:rsidP="0017232E">
            <w:pPr>
              <w:rPr>
                <w:rFonts w:ascii="Times New Roman" w:hAnsi="Times New Roman" w:cs="Times New Roman"/>
                <w:b/>
              </w:rPr>
            </w:pPr>
          </w:p>
        </w:tc>
        <w:tc>
          <w:tcPr>
            <w:tcW w:w="5760" w:type="dxa"/>
          </w:tcPr>
          <w:p w14:paraId="4787D546" w14:textId="77777777" w:rsidR="00F45E8B" w:rsidRPr="008F5D51" w:rsidRDefault="00F45E8B" w:rsidP="0017232E">
            <w:pPr>
              <w:rPr>
                <w:rFonts w:ascii="Times New Roman" w:hAnsi="Times New Roman" w:cs="Times New Roman"/>
                <w:b/>
              </w:rPr>
            </w:pPr>
          </w:p>
        </w:tc>
        <w:tc>
          <w:tcPr>
            <w:tcW w:w="2070" w:type="dxa"/>
          </w:tcPr>
          <w:p w14:paraId="410DB127" w14:textId="77777777" w:rsidR="00F45E8B" w:rsidRPr="008F5D51" w:rsidRDefault="00F45E8B" w:rsidP="0017232E">
            <w:pPr>
              <w:rPr>
                <w:rFonts w:ascii="Times New Roman" w:hAnsi="Times New Roman" w:cs="Times New Roman"/>
                <w:b/>
              </w:rPr>
            </w:pPr>
          </w:p>
        </w:tc>
      </w:tr>
      <w:tr w:rsidR="00F45E8B" w:rsidRPr="008F5D51" w14:paraId="254E3234" w14:textId="77777777" w:rsidTr="0017232E">
        <w:trPr>
          <w:trHeight w:val="432"/>
        </w:trPr>
        <w:tc>
          <w:tcPr>
            <w:tcW w:w="715" w:type="dxa"/>
          </w:tcPr>
          <w:p w14:paraId="72FEE06F" w14:textId="77777777" w:rsidR="00F45E8B" w:rsidRPr="008F5D51" w:rsidRDefault="00F45E8B" w:rsidP="0017232E">
            <w:pPr>
              <w:rPr>
                <w:rFonts w:ascii="Times New Roman" w:hAnsi="Times New Roman" w:cs="Times New Roman"/>
                <w:b/>
              </w:rPr>
            </w:pPr>
          </w:p>
        </w:tc>
        <w:tc>
          <w:tcPr>
            <w:tcW w:w="1260" w:type="dxa"/>
          </w:tcPr>
          <w:p w14:paraId="36F4F9B0" w14:textId="77777777" w:rsidR="00F45E8B" w:rsidRPr="008F5D51" w:rsidRDefault="00F45E8B" w:rsidP="0017232E">
            <w:pPr>
              <w:rPr>
                <w:rFonts w:ascii="Times New Roman" w:hAnsi="Times New Roman" w:cs="Times New Roman"/>
                <w:b/>
              </w:rPr>
            </w:pPr>
          </w:p>
        </w:tc>
        <w:tc>
          <w:tcPr>
            <w:tcW w:w="5760" w:type="dxa"/>
          </w:tcPr>
          <w:p w14:paraId="6F1B960C" w14:textId="77777777" w:rsidR="00F45E8B" w:rsidRPr="008F5D51" w:rsidRDefault="00F45E8B" w:rsidP="0017232E">
            <w:pPr>
              <w:rPr>
                <w:rFonts w:ascii="Times New Roman" w:hAnsi="Times New Roman" w:cs="Times New Roman"/>
                <w:b/>
              </w:rPr>
            </w:pPr>
          </w:p>
        </w:tc>
        <w:tc>
          <w:tcPr>
            <w:tcW w:w="2070" w:type="dxa"/>
          </w:tcPr>
          <w:p w14:paraId="105844A5" w14:textId="77777777" w:rsidR="00F45E8B" w:rsidRPr="008F5D51" w:rsidRDefault="00F45E8B" w:rsidP="0017232E">
            <w:pPr>
              <w:rPr>
                <w:rFonts w:ascii="Times New Roman" w:hAnsi="Times New Roman" w:cs="Times New Roman"/>
                <w:b/>
              </w:rPr>
            </w:pPr>
          </w:p>
        </w:tc>
      </w:tr>
      <w:tr w:rsidR="00F45E8B" w:rsidRPr="008F5D51" w14:paraId="0270041C" w14:textId="77777777" w:rsidTr="0017232E">
        <w:trPr>
          <w:trHeight w:val="432"/>
        </w:trPr>
        <w:tc>
          <w:tcPr>
            <w:tcW w:w="715" w:type="dxa"/>
          </w:tcPr>
          <w:p w14:paraId="43E8BA93" w14:textId="77777777" w:rsidR="00F45E8B" w:rsidRPr="008F5D51" w:rsidRDefault="00F45E8B" w:rsidP="0017232E">
            <w:pPr>
              <w:rPr>
                <w:rFonts w:ascii="Times New Roman" w:hAnsi="Times New Roman" w:cs="Times New Roman"/>
                <w:b/>
              </w:rPr>
            </w:pPr>
          </w:p>
        </w:tc>
        <w:tc>
          <w:tcPr>
            <w:tcW w:w="1260" w:type="dxa"/>
          </w:tcPr>
          <w:p w14:paraId="524A7065" w14:textId="77777777" w:rsidR="00F45E8B" w:rsidRPr="008F5D51" w:rsidRDefault="00F45E8B" w:rsidP="0017232E">
            <w:pPr>
              <w:rPr>
                <w:rFonts w:ascii="Times New Roman" w:hAnsi="Times New Roman" w:cs="Times New Roman"/>
                <w:b/>
              </w:rPr>
            </w:pPr>
          </w:p>
        </w:tc>
        <w:tc>
          <w:tcPr>
            <w:tcW w:w="5760" w:type="dxa"/>
          </w:tcPr>
          <w:p w14:paraId="0CC6A81D" w14:textId="77777777" w:rsidR="00F45E8B" w:rsidRPr="008F5D51" w:rsidRDefault="00F45E8B" w:rsidP="0017232E">
            <w:pPr>
              <w:rPr>
                <w:rFonts w:ascii="Times New Roman" w:hAnsi="Times New Roman" w:cs="Times New Roman"/>
                <w:b/>
              </w:rPr>
            </w:pPr>
          </w:p>
        </w:tc>
        <w:tc>
          <w:tcPr>
            <w:tcW w:w="2070" w:type="dxa"/>
          </w:tcPr>
          <w:p w14:paraId="3C2C16B5" w14:textId="77777777" w:rsidR="00F45E8B" w:rsidRPr="008F5D51" w:rsidRDefault="00F45E8B" w:rsidP="0017232E">
            <w:pPr>
              <w:rPr>
                <w:rFonts w:ascii="Times New Roman" w:hAnsi="Times New Roman" w:cs="Times New Roman"/>
                <w:b/>
              </w:rPr>
            </w:pPr>
          </w:p>
        </w:tc>
      </w:tr>
      <w:tr w:rsidR="00F45E8B" w:rsidRPr="008F5D51" w14:paraId="334E6E89" w14:textId="77777777" w:rsidTr="0017232E">
        <w:trPr>
          <w:trHeight w:val="432"/>
        </w:trPr>
        <w:tc>
          <w:tcPr>
            <w:tcW w:w="715" w:type="dxa"/>
          </w:tcPr>
          <w:p w14:paraId="1E5A5E4C" w14:textId="77777777" w:rsidR="00F45E8B" w:rsidRPr="008F5D51" w:rsidRDefault="00F45E8B" w:rsidP="0017232E">
            <w:pPr>
              <w:rPr>
                <w:rFonts w:ascii="Times New Roman" w:hAnsi="Times New Roman" w:cs="Times New Roman"/>
                <w:b/>
              </w:rPr>
            </w:pPr>
          </w:p>
        </w:tc>
        <w:tc>
          <w:tcPr>
            <w:tcW w:w="1260" w:type="dxa"/>
          </w:tcPr>
          <w:p w14:paraId="0BE03EF7" w14:textId="77777777" w:rsidR="00F45E8B" w:rsidRPr="008F5D51" w:rsidRDefault="00F45E8B" w:rsidP="0017232E">
            <w:pPr>
              <w:rPr>
                <w:rFonts w:ascii="Times New Roman" w:hAnsi="Times New Roman" w:cs="Times New Roman"/>
                <w:b/>
              </w:rPr>
            </w:pPr>
          </w:p>
        </w:tc>
        <w:tc>
          <w:tcPr>
            <w:tcW w:w="5760" w:type="dxa"/>
          </w:tcPr>
          <w:p w14:paraId="34DC3A6F" w14:textId="77777777" w:rsidR="00F45E8B" w:rsidRPr="008F5D51" w:rsidRDefault="00F45E8B" w:rsidP="0017232E">
            <w:pPr>
              <w:rPr>
                <w:rFonts w:ascii="Times New Roman" w:hAnsi="Times New Roman" w:cs="Times New Roman"/>
                <w:b/>
              </w:rPr>
            </w:pPr>
          </w:p>
        </w:tc>
        <w:tc>
          <w:tcPr>
            <w:tcW w:w="2070" w:type="dxa"/>
          </w:tcPr>
          <w:p w14:paraId="7FBA90B5" w14:textId="77777777" w:rsidR="00F45E8B" w:rsidRPr="008F5D51" w:rsidRDefault="00F45E8B" w:rsidP="0017232E">
            <w:pPr>
              <w:rPr>
                <w:rFonts w:ascii="Times New Roman" w:hAnsi="Times New Roman" w:cs="Times New Roman"/>
                <w:b/>
              </w:rPr>
            </w:pPr>
          </w:p>
        </w:tc>
      </w:tr>
      <w:tr w:rsidR="00F45E8B" w:rsidRPr="008F5D51" w14:paraId="65208F99" w14:textId="77777777" w:rsidTr="0017232E">
        <w:trPr>
          <w:trHeight w:val="432"/>
        </w:trPr>
        <w:tc>
          <w:tcPr>
            <w:tcW w:w="715" w:type="dxa"/>
          </w:tcPr>
          <w:p w14:paraId="62F33E22" w14:textId="77777777" w:rsidR="00F45E8B" w:rsidRPr="008F5D51" w:rsidRDefault="00F45E8B" w:rsidP="0017232E">
            <w:pPr>
              <w:rPr>
                <w:rFonts w:ascii="Times New Roman" w:hAnsi="Times New Roman" w:cs="Times New Roman"/>
                <w:b/>
              </w:rPr>
            </w:pPr>
          </w:p>
        </w:tc>
        <w:tc>
          <w:tcPr>
            <w:tcW w:w="1260" w:type="dxa"/>
          </w:tcPr>
          <w:p w14:paraId="28A37951" w14:textId="77777777" w:rsidR="00F45E8B" w:rsidRPr="008F5D51" w:rsidRDefault="00F45E8B" w:rsidP="0017232E">
            <w:pPr>
              <w:rPr>
                <w:rFonts w:ascii="Times New Roman" w:hAnsi="Times New Roman" w:cs="Times New Roman"/>
                <w:b/>
              </w:rPr>
            </w:pPr>
          </w:p>
        </w:tc>
        <w:tc>
          <w:tcPr>
            <w:tcW w:w="5760" w:type="dxa"/>
          </w:tcPr>
          <w:p w14:paraId="2271DF89" w14:textId="77777777" w:rsidR="00F45E8B" w:rsidRPr="008F5D51" w:rsidRDefault="00F45E8B" w:rsidP="0017232E">
            <w:pPr>
              <w:rPr>
                <w:rFonts w:ascii="Times New Roman" w:hAnsi="Times New Roman" w:cs="Times New Roman"/>
                <w:b/>
              </w:rPr>
            </w:pPr>
          </w:p>
        </w:tc>
        <w:tc>
          <w:tcPr>
            <w:tcW w:w="2070" w:type="dxa"/>
          </w:tcPr>
          <w:p w14:paraId="05994CB6" w14:textId="77777777" w:rsidR="00F45E8B" w:rsidRPr="008F5D51" w:rsidRDefault="00F45E8B" w:rsidP="0017232E">
            <w:pPr>
              <w:rPr>
                <w:rFonts w:ascii="Times New Roman" w:hAnsi="Times New Roman" w:cs="Times New Roman"/>
                <w:b/>
              </w:rPr>
            </w:pPr>
          </w:p>
        </w:tc>
      </w:tr>
      <w:tr w:rsidR="00F45E8B" w:rsidRPr="008F5D51" w14:paraId="0FBD2A36" w14:textId="77777777" w:rsidTr="0017232E">
        <w:trPr>
          <w:trHeight w:val="432"/>
        </w:trPr>
        <w:tc>
          <w:tcPr>
            <w:tcW w:w="715" w:type="dxa"/>
          </w:tcPr>
          <w:p w14:paraId="2D31C43D" w14:textId="77777777" w:rsidR="00F45E8B" w:rsidRPr="008F5D51" w:rsidRDefault="00F45E8B" w:rsidP="0017232E">
            <w:pPr>
              <w:rPr>
                <w:rFonts w:ascii="Times New Roman" w:hAnsi="Times New Roman" w:cs="Times New Roman"/>
                <w:b/>
              </w:rPr>
            </w:pPr>
          </w:p>
        </w:tc>
        <w:tc>
          <w:tcPr>
            <w:tcW w:w="1260" w:type="dxa"/>
          </w:tcPr>
          <w:p w14:paraId="694221F6" w14:textId="77777777" w:rsidR="00F45E8B" w:rsidRPr="008F5D51" w:rsidRDefault="00F45E8B" w:rsidP="0017232E">
            <w:pPr>
              <w:rPr>
                <w:rFonts w:ascii="Times New Roman" w:hAnsi="Times New Roman" w:cs="Times New Roman"/>
                <w:b/>
              </w:rPr>
            </w:pPr>
          </w:p>
        </w:tc>
        <w:tc>
          <w:tcPr>
            <w:tcW w:w="5760" w:type="dxa"/>
          </w:tcPr>
          <w:p w14:paraId="291DD759" w14:textId="77777777" w:rsidR="00F45E8B" w:rsidRPr="008F5D51" w:rsidRDefault="00F45E8B" w:rsidP="0017232E">
            <w:pPr>
              <w:rPr>
                <w:rFonts w:ascii="Times New Roman" w:hAnsi="Times New Roman" w:cs="Times New Roman"/>
                <w:b/>
              </w:rPr>
            </w:pPr>
          </w:p>
        </w:tc>
        <w:tc>
          <w:tcPr>
            <w:tcW w:w="2070" w:type="dxa"/>
          </w:tcPr>
          <w:p w14:paraId="78DB4A45" w14:textId="77777777" w:rsidR="00F45E8B" w:rsidRPr="008F5D51" w:rsidRDefault="00F45E8B" w:rsidP="0017232E">
            <w:pPr>
              <w:rPr>
                <w:rFonts w:ascii="Times New Roman" w:hAnsi="Times New Roman" w:cs="Times New Roman"/>
                <w:b/>
              </w:rPr>
            </w:pPr>
          </w:p>
        </w:tc>
      </w:tr>
      <w:tr w:rsidR="00F45E8B" w:rsidRPr="008F5D51" w14:paraId="0C75CC6E" w14:textId="77777777" w:rsidTr="0017232E">
        <w:trPr>
          <w:trHeight w:val="432"/>
        </w:trPr>
        <w:tc>
          <w:tcPr>
            <w:tcW w:w="715" w:type="dxa"/>
          </w:tcPr>
          <w:p w14:paraId="670917E1" w14:textId="77777777" w:rsidR="00F45E8B" w:rsidRPr="008F5D51" w:rsidRDefault="00F45E8B" w:rsidP="0017232E">
            <w:pPr>
              <w:rPr>
                <w:rFonts w:ascii="Times New Roman" w:hAnsi="Times New Roman" w:cs="Times New Roman"/>
                <w:b/>
              </w:rPr>
            </w:pPr>
          </w:p>
        </w:tc>
        <w:tc>
          <w:tcPr>
            <w:tcW w:w="1260" w:type="dxa"/>
          </w:tcPr>
          <w:p w14:paraId="62E610C4" w14:textId="77777777" w:rsidR="00F45E8B" w:rsidRPr="008F5D51" w:rsidRDefault="00F45E8B" w:rsidP="0017232E">
            <w:pPr>
              <w:rPr>
                <w:rFonts w:ascii="Times New Roman" w:hAnsi="Times New Roman" w:cs="Times New Roman"/>
                <w:b/>
              </w:rPr>
            </w:pPr>
          </w:p>
        </w:tc>
        <w:tc>
          <w:tcPr>
            <w:tcW w:w="5760" w:type="dxa"/>
          </w:tcPr>
          <w:p w14:paraId="2F1E1CF9" w14:textId="77777777" w:rsidR="00F45E8B" w:rsidRPr="008F5D51" w:rsidRDefault="00F45E8B" w:rsidP="0017232E">
            <w:pPr>
              <w:rPr>
                <w:rFonts w:ascii="Times New Roman" w:hAnsi="Times New Roman" w:cs="Times New Roman"/>
                <w:b/>
              </w:rPr>
            </w:pPr>
          </w:p>
        </w:tc>
        <w:tc>
          <w:tcPr>
            <w:tcW w:w="2070" w:type="dxa"/>
          </w:tcPr>
          <w:p w14:paraId="314A5A45" w14:textId="77777777" w:rsidR="00F45E8B" w:rsidRPr="008F5D51" w:rsidRDefault="00F45E8B" w:rsidP="0017232E">
            <w:pPr>
              <w:rPr>
                <w:rFonts w:ascii="Times New Roman" w:hAnsi="Times New Roman" w:cs="Times New Roman"/>
                <w:b/>
              </w:rPr>
            </w:pPr>
          </w:p>
        </w:tc>
      </w:tr>
      <w:tr w:rsidR="00F45E8B" w:rsidRPr="008F5D51" w14:paraId="42FAFDDB" w14:textId="77777777" w:rsidTr="0017232E">
        <w:trPr>
          <w:trHeight w:val="432"/>
        </w:trPr>
        <w:tc>
          <w:tcPr>
            <w:tcW w:w="715" w:type="dxa"/>
          </w:tcPr>
          <w:p w14:paraId="1E3056C1" w14:textId="77777777" w:rsidR="00F45E8B" w:rsidRPr="008F5D51" w:rsidRDefault="00F45E8B" w:rsidP="0017232E">
            <w:pPr>
              <w:rPr>
                <w:rFonts w:ascii="Times New Roman" w:hAnsi="Times New Roman" w:cs="Times New Roman"/>
                <w:b/>
              </w:rPr>
            </w:pPr>
          </w:p>
        </w:tc>
        <w:tc>
          <w:tcPr>
            <w:tcW w:w="1260" w:type="dxa"/>
          </w:tcPr>
          <w:p w14:paraId="3F7CE5D5" w14:textId="77777777" w:rsidR="00F45E8B" w:rsidRPr="008F5D51" w:rsidRDefault="00F45E8B" w:rsidP="0017232E">
            <w:pPr>
              <w:rPr>
                <w:rFonts w:ascii="Times New Roman" w:hAnsi="Times New Roman" w:cs="Times New Roman"/>
                <w:b/>
              </w:rPr>
            </w:pPr>
          </w:p>
        </w:tc>
        <w:tc>
          <w:tcPr>
            <w:tcW w:w="5760" w:type="dxa"/>
          </w:tcPr>
          <w:p w14:paraId="3589ED4D" w14:textId="77777777" w:rsidR="00F45E8B" w:rsidRPr="008F5D51" w:rsidRDefault="00F45E8B" w:rsidP="0017232E">
            <w:pPr>
              <w:rPr>
                <w:rFonts w:ascii="Times New Roman" w:hAnsi="Times New Roman" w:cs="Times New Roman"/>
                <w:b/>
              </w:rPr>
            </w:pPr>
          </w:p>
        </w:tc>
        <w:tc>
          <w:tcPr>
            <w:tcW w:w="2070" w:type="dxa"/>
          </w:tcPr>
          <w:p w14:paraId="07618369" w14:textId="77777777" w:rsidR="00F45E8B" w:rsidRPr="008F5D51" w:rsidRDefault="00F45E8B" w:rsidP="0017232E">
            <w:pPr>
              <w:rPr>
                <w:rFonts w:ascii="Times New Roman" w:hAnsi="Times New Roman" w:cs="Times New Roman"/>
                <w:b/>
              </w:rPr>
            </w:pPr>
          </w:p>
        </w:tc>
      </w:tr>
      <w:tr w:rsidR="00F45E8B" w:rsidRPr="008F5D51" w14:paraId="00F34628" w14:textId="77777777" w:rsidTr="0017232E">
        <w:trPr>
          <w:trHeight w:val="432"/>
        </w:trPr>
        <w:tc>
          <w:tcPr>
            <w:tcW w:w="715" w:type="dxa"/>
          </w:tcPr>
          <w:p w14:paraId="31E98291" w14:textId="77777777" w:rsidR="00F45E8B" w:rsidRPr="008F5D51" w:rsidRDefault="00F45E8B" w:rsidP="0017232E">
            <w:pPr>
              <w:rPr>
                <w:rFonts w:ascii="Times New Roman" w:hAnsi="Times New Roman" w:cs="Times New Roman"/>
                <w:b/>
              </w:rPr>
            </w:pPr>
          </w:p>
        </w:tc>
        <w:tc>
          <w:tcPr>
            <w:tcW w:w="1260" w:type="dxa"/>
          </w:tcPr>
          <w:p w14:paraId="6642BD81" w14:textId="77777777" w:rsidR="00F45E8B" w:rsidRPr="008F5D51" w:rsidRDefault="00F45E8B" w:rsidP="0017232E">
            <w:pPr>
              <w:rPr>
                <w:rFonts w:ascii="Times New Roman" w:hAnsi="Times New Roman" w:cs="Times New Roman"/>
                <w:b/>
              </w:rPr>
            </w:pPr>
          </w:p>
        </w:tc>
        <w:tc>
          <w:tcPr>
            <w:tcW w:w="5760" w:type="dxa"/>
          </w:tcPr>
          <w:p w14:paraId="296CECFC" w14:textId="77777777" w:rsidR="00F45E8B" w:rsidRPr="008F5D51" w:rsidRDefault="00F45E8B" w:rsidP="0017232E">
            <w:pPr>
              <w:rPr>
                <w:rFonts w:ascii="Times New Roman" w:hAnsi="Times New Roman" w:cs="Times New Roman"/>
                <w:b/>
              </w:rPr>
            </w:pPr>
          </w:p>
        </w:tc>
        <w:tc>
          <w:tcPr>
            <w:tcW w:w="2070" w:type="dxa"/>
          </w:tcPr>
          <w:p w14:paraId="52CC4155" w14:textId="77777777" w:rsidR="00F45E8B" w:rsidRPr="008F5D51" w:rsidRDefault="00F45E8B" w:rsidP="0017232E">
            <w:pPr>
              <w:rPr>
                <w:rFonts w:ascii="Times New Roman" w:hAnsi="Times New Roman" w:cs="Times New Roman"/>
                <w:b/>
              </w:rPr>
            </w:pPr>
          </w:p>
        </w:tc>
      </w:tr>
      <w:tr w:rsidR="00F45E8B" w:rsidRPr="008F5D51" w14:paraId="69094F9D" w14:textId="77777777" w:rsidTr="0017232E">
        <w:trPr>
          <w:trHeight w:val="432"/>
        </w:trPr>
        <w:tc>
          <w:tcPr>
            <w:tcW w:w="715" w:type="dxa"/>
          </w:tcPr>
          <w:p w14:paraId="0FD70BB4" w14:textId="77777777" w:rsidR="00F45E8B" w:rsidRPr="008F5D51" w:rsidRDefault="00F45E8B" w:rsidP="0017232E">
            <w:pPr>
              <w:rPr>
                <w:rFonts w:ascii="Times New Roman" w:hAnsi="Times New Roman" w:cs="Times New Roman"/>
                <w:b/>
              </w:rPr>
            </w:pPr>
          </w:p>
        </w:tc>
        <w:tc>
          <w:tcPr>
            <w:tcW w:w="1260" w:type="dxa"/>
          </w:tcPr>
          <w:p w14:paraId="47E8C172" w14:textId="77777777" w:rsidR="00F45E8B" w:rsidRPr="008F5D51" w:rsidRDefault="00F45E8B" w:rsidP="0017232E">
            <w:pPr>
              <w:rPr>
                <w:rFonts w:ascii="Times New Roman" w:hAnsi="Times New Roman" w:cs="Times New Roman"/>
                <w:b/>
              </w:rPr>
            </w:pPr>
          </w:p>
        </w:tc>
        <w:tc>
          <w:tcPr>
            <w:tcW w:w="5760" w:type="dxa"/>
          </w:tcPr>
          <w:p w14:paraId="47521B93" w14:textId="77777777" w:rsidR="00F45E8B" w:rsidRPr="008F5D51" w:rsidRDefault="00F45E8B" w:rsidP="0017232E">
            <w:pPr>
              <w:rPr>
                <w:rFonts w:ascii="Times New Roman" w:hAnsi="Times New Roman" w:cs="Times New Roman"/>
                <w:b/>
              </w:rPr>
            </w:pPr>
          </w:p>
        </w:tc>
        <w:tc>
          <w:tcPr>
            <w:tcW w:w="2070" w:type="dxa"/>
          </w:tcPr>
          <w:p w14:paraId="33F8C0CD" w14:textId="77777777" w:rsidR="00F45E8B" w:rsidRPr="008F5D51" w:rsidRDefault="00F45E8B" w:rsidP="0017232E">
            <w:pPr>
              <w:rPr>
                <w:rFonts w:ascii="Times New Roman" w:hAnsi="Times New Roman" w:cs="Times New Roman"/>
                <w:b/>
              </w:rPr>
            </w:pPr>
          </w:p>
        </w:tc>
      </w:tr>
      <w:tr w:rsidR="00F45E8B" w:rsidRPr="008F5D51" w14:paraId="076E8070" w14:textId="77777777" w:rsidTr="0017232E">
        <w:trPr>
          <w:trHeight w:val="432"/>
        </w:trPr>
        <w:tc>
          <w:tcPr>
            <w:tcW w:w="715" w:type="dxa"/>
          </w:tcPr>
          <w:p w14:paraId="25401D64" w14:textId="77777777" w:rsidR="00F45E8B" w:rsidRPr="008F5D51" w:rsidRDefault="00F45E8B" w:rsidP="0017232E">
            <w:pPr>
              <w:rPr>
                <w:rFonts w:ascii="Times New Roman" w:hAnsi="Times New Roman" w:cs="Times New Roman"/>
                <w:b/>
              </w:rPr>
            </w:pPr>
          </w:p>
        </w:tc>
        <w:tc>
          <w:tcPr>
            <w:tcW w:w="1260" w:type="dxa"/>
          </w:tcPr>
          <w:p w14:paraId="27B459A0" w14:textId="77777777" w:rsidR="00F45E8B" w:rsidRPr="008F5D51" w:rsidRDefault="00F45E8B" w:rsidP="0017232E">
            <w:pPr>
              <w:rPr>
                <w:rFonts w:ascii="Times New Roman" w:hAnsi="Times New Roman" w:cs="Times New Roman"/>
                <w:b/>
              </w:rPr>
            </w:pPr>
          </w:p>
        </w:tc>
        <w:tc>
          <w:tcPr>
            <w:tcW w:w="5760" w:type="dxa"/>
          </w:tcPr>
          <w:p w14:paraId="4CDF0FDD" w14:textId="77777777" w:rsidR="00F45E8B" w:rsidRPr="008F5D51" w:rsidRDefault="00F45E8B" w:rsidP="0017232E">
            <w:pPr>
              <w:rPr>
                <w:rFonts w:ascii="Times New Roman" w:hAnsi="Times New Roman" w:cs="Times New Roman"/>
                <w:b/>
              </w:rPr>
            </w:pPr>
          </w:p>
        </w:tc>
        <w:tc>
          <w:tcPr>
            <w:tcW w:w="2070" w:type="dxa"/>
          </w:tcPr>
          <w:p w14:paraId="247068BA" w14:textId="77777777" w:rsidR="00F45E8B" w:rsidRPr="008F5D51" w:rsidRDefault="00F45E8B" w:rsidP="0017232E">
            <w:pPr>
              <w:rPr>
                <w:rFonts w:ascii="Times New Roman" w:hAnsi="Times New Roman" w:cs="Times New Roman"/>
                <w:b/>
              </w:rPr>
            </w:pPr>
          </w:p>
        </w:tc>
      </w:tr>
    </w:tbl>
    <w:p w14:paraId="35420C80" w14:textId="243D29A5" w:rsidR="00F45E8B" w:rsidRPr="0044029B" w:rsidRDefault="00F45E8B" w:rsidP="00F45E8B">
      <w:pPr>
        <w:rPr>
          <w:rFonts w:ascii="Arial Narrow" w:hAnsi="Arial Narrow"/>
        </w:rPr>
      </w:pPr>
      <w:r w:rsidRPr="0044029B">
        <w:rPr>
          <w:rFonts w:ascii="Arial Narrow" w:hAnsi="Arial Narrow"/>
        </w:rPr>
        <w:t>L.P.O No_______________</w:t>
      </w:r>
      <w:r>
        <w:rPr>
          <w:rFonts w:ascii="Arial Narrow" w:hAnsi="Arial Narrow"/>
        </w:rPr>
        <w:t>_</w:t>
      </w:r>
      <w:r w:rsidR="008D3687">
        <w:rPr>
          <w:rFonts w:ascii="Arial Narrow" w:hAnsi="Arial Narrow"/>
        </w:rPr>
        <w:t>_</w:t>
      </w:r>
      <w:r w:rsidR="008D3687" w:rsidRPr="0044029B">
        <w:rPr>
          <w:rFonts w:ascii="Arial Narrow" w:hAnsi="Arial Narrow"/>
        </w:rPr>
        <w:t xml:space="preserve"> </w:t>
      </w:r>
      <w:r w:rsidR="008D3687">
        <w:rPr>
          <w:rFonts w:ascii="Arial Narrow" w:hAnsi="Arial Narrow"/>
        </w:rPr>
        <w:t>Delivery</w:t>
      </w:r>
      <w:r w:rsidRPr="0044029B">
        <w:rPr>
          <w:rFonts w:ascii="Arial Narrow" w:hAnsi="Arial Narrow"/>
        </w:rPr>
        <w:t xml:space="preserve"> Note No</w:t>
      </w:r>
      <w:r>
        <w:rPr>
          <w:rFonts w:ascii="Arial Narrow" w:hAnsi="Arial Narrow"/>
        </w:rPr>
        <w:t xml:space="preserve"> </w:t>
      </w:r>
      <w:r w:rsidRPr="0044029B">
        <w:rPr>
          <w:rFonts w:ascii="Arial Narrow" w:hAnsi="Arial Narrow"/>
        </w:rPr>
        <w:t>_________</w:t>
      </w:r>
      <w:r>
        <w:rPr>
          <w:rFonts w:ascii="Arial Narrow" w:hAnsi="Arial Narrow"/>
        </w:rPr>
        <w:t xml:space="preserve">_ </w:t>
      </w:r>
      <w:r w:rsidRPr="0044029B">
        <w:rPr>
          <w:rFonts w:ascii="Arial Narrow" w:hAnsi="Arial Narrow"/>
        </w:rPr>
        <w:t>Invoice No_________</w:t>
      </w:r>
      <w:r>
        <w:rPr>
          <w:rFonts w:ascii="Arial Narrow" w:hAnsi="Arial Narrow"/>
        </w:rPr>
        <w:t xml:space="preserve"> </w:t>
      </w:r>
      <w:r w:rsidRPr="0044029B">
        <w:rPr>
          <w:rFonts w:ascii="Arial Narrow" w:hAnsi="Arial Narrow"/>
        </w:rPr>
        <w:t>D.O.F No_________</w:t>
      </w:r>
      <w:r>
        <w:rPr>
          <w:rFonts w:ascii="Arial Narrow" w:hAnsi="Arial Narrow"/>
        </w:rPr>
        <w:t>___</w:t>
      </w:r>
    </w:p>
    <w:p w14:paraId="41E64CBD" w14:textId="77777777" w:rsidR="00F45E8B" w:rsidRPr="002B31C5" w:rsidRDefault="00F45E8B" w:rsidP="00F45E8B"/>
    <w:p w14:paraId="3B1AB804" w14:textId="77777777" w:rsidR="00F45E8B" w:rsidRDefault="00F45E8B" w:rsidP="00F45E8B"/>
    <w:p w14:paraId="0B1244A1" w14:textId="77777777" w:rsidR="00F45E8B" w:rsidRDefault="00F45E8B" w:rsidP="00F45E8B"/>
    <w:p w14:paraId="56DF796D" w14:textId="77777777" w:rsidR="00F45E8B" w:rsidRPr="00351DD1" w:rsidRDefault="00F45E8B" w:rsidP="00F45E8B">
      <w:pPr>
        <w:rPr>
          <w:rFonts w:ascii="Arial Narrow" w:hAnsi="Arial Narrow"/>
        </w:rPr>
      </w:pPr>
      <w:r w:rsidRPr="00351DD1">
        <w:rPr>
          <w:rFonts w:ascii="Arial Narrow" w:hAnsi="Arial Narrow"/>
        </w:rPr>
        <w:t xml:space="preserve">Received by ________________________                       </w:t>
      </w:r>
      <w:r>
        <w:rPr>
          <w:rFonts w:ascii="Arial Narrow" w:hAnsi="Arial Narrow"/>
        </w:rPr>
        <w:t xml:space="preserve">                         </w:t>
      </w:r>
      <w:r w:rsidRPr="00351DD1">
        <w:rPr>
          <w:rFonts w:ascii="Arial Narrow" w:hAnsi="Arial Narrow"/>
        </w:rPr>
        <w:t xml:space="preserve">           Sign _________________</w:t>
      </w:r>
    </w:p>
    <w:tbl>
      <w:tblPr>
        <w:tblStyle w:val="TableGrid0"/>
        <w:tblpPr w:leftFromText="180" w:rightFromText="180" w:vertAnchor="page" w:horzAnchor="margin" w:tblpY="3841"/>
        <w:tblW w:w="9805" w:type="dxa"/>
        <w:tblLook w:val="04A0" w:firstRow="1" w:lastRow="0" w:firstColumn="1" w:lastColumn="0" w:noHBand="0" w:noVBand="1"/>
      </w:tblPr>
      <w:tblGrid>
        <w:gridCol w:w="715"/>
        <w:gridCol w:w="1260"/>
        <w:gridCol w:w="5760"/>
        <w:gridCol w:w="2070"/>
      </w:tblGrid>
      <w:tr w:rsidR="00F45E8B" w:rsidRPr="008F5D51" w14:paraId="62D08A22" w14:textId="77777777" w:rsidTr="0017232E">
        <w:trPr>
          <w:trHeight w:val="432"/>
        </w:trPr>
        <w:tc>
          <w:tcPr>
            <w:tcW w:w="715" w:type="dxa"/>
            <w:tcBorders>
              <w:bottom w:val="double" w:sz="4" w:space="0" w:color="auto"/>
            </w:tcBorders>
          </w:tcPr>
          <w:p w14:paraId="5642397E" w14:textId="77777777" w:rsidR="00F45E8B" w:rsidRPr="008F5D51" w:rsidRDefault="00F45E8B" w:rsidP="0017232E">
            <w:pPr>
              <w:rPr>
                <w:rFonts w:ascii="Times New Roman" w:hAnsi="Times New Roman" w:cs="Times New Roman"/>
                <w:b/>
                <w:sz w:val="28"/>
              </w:rPr>
            </w:pPr>
          </w:p>
        </w:tc>
        <w:tc>
          <w:tcPr>
            <w:tcW w:w="1260" w:type="dxa"/>
            <w:tcBorders>
              <w:bottom w:val="double" w:sz="4" w:space="0" w:color="auto"/>
            </w:tcBorders>
          </w:tcPr>
          <w:p w14:paraId="45A46A05" w14:textId="77777777" w:rsidR="00F45E8B" w:rsidRPr="008F5D51" w:rsidRDefault="00F45E8B" w:rsidP="0017232E">
            <w:pPr>
              <w:jc w:val="center"/>
              <w:rPr>
                <w:b/>
              </w:rPr>
            </w:pPr>
          </w:p>
          <w:p w14:paraId="4F841416" w14:textId="77777777" w:rsidR="00F45E8B" w:rsidRPr="008F5D51" w:rsidRDefault="00F45E8B" w:rsidP="0017232E">
            <w:pPr>
              <w:jc w:val="center"/>
              <w:rPr>
                <w:b/>
              </w:rPr>
            </w:pPr>
            <w:r w:rsidRPr="008F5D51">
              <w:rPr>
                <w:b/>
              </w:rPr>
              <w:t>QTY</w:t>
            </w:r>
          </w:p>
        </w:tc>
        <w:tc>
          <w:tcPr>
            <w:tcW w:w="5760" w:type="dxa"/>
            <w:tcBorders>
              <w:bottom w:val="double" w:sz="4" w:space="0" w:color="auto"/>
            </w:tcBorders>
          </w:tcPr>
          <w:p w14:paraId="19037AC5" w14:textId="77777777" w:rsidR="00F45E8B" w:rsidRPr="008F5D51" w:rsidRDefault="00F45E8B" w:rsidP="0017232E">
            <w:pPr>
              <w:jc w:val="center"/>
              <w:rPr>
                <w:b/>
              </w:rPr>
            </w:pPr>
          </w:p>
          <w:p w14:paraId="358984D3" w14:textId="77777777" w:rsidR="00F45E8B" w:rsidRPr="008F5D51" w:rsidRDefault="00F45E8B" w:rsidP="0017232E">
            <w:pPr>
              <w:jc w:val="center"/>
              <w:rPr>
                <w:b/>
              </w:rPr>
            </w:pPr>
            <w:r w:rsidRPr="008F5D51">
              <w:rPr>
                <w:b/>
              </w:rPr>
              <w:t xml:space="preserve">ITEMS DESCRIPTION    </w:t>
            </w:r>
          </w:p>
        </w:tc>
        <w:tc>
          <w:tcPr>
            <w:tcW w:w="2070" w:type="dxa"/>
            <w:tcBorders>
              <w:bottom w:val="double" w:sz="4" w:space="0" w:color="auto"/>
            </w:tcBorders>
          </w:tcPr>
          <w:p w14:paraId="77B96166" w14:textId="77777777" w:rsidR="00F45E8B" w:rsidRPr="008F5D51" w:rsidRDefault="00F45E8B" w:rsidP="0017232E">
            <w:pPr>
              <w:jc w:val="center"/>
              <w:rPr>
                <w:b/>
              </w:rPr>
            </w:pPr>
          </w:p>
          <w:p w14:paraId="1DDA8297" w14:textId="77777777" w:rsidR="00F45E8B" w:rsidRPr="008F5D51" w:rsidRDefault="00F45E8B" w:rsidP="0017232E">
            <w:pPr>
              <w:jc w:val="center"/>
              <w:rPr>
                <w:b/>
              </w:rPr>
            </w:pPr>
            <w:r w:rsidRPr="008F5D51">
              <w:rPr>
                <w:b/>
              </w:rPr>
              <w:t>UNIT PRICE</w:t>
            </w:r>
          </w:p>
        </w:tc>
      </w:tr>
      <w:tr w:rsidR="00F45E8B" w:rsidRPr="008F5D51" w14:paraId="6BA3ECD3" w14:textId="77777777" w:rsidTr="0017232E">
        <w:trPr>
          <w:trHeight w:val="432"/>
        </w:trPr>
        <w:tc>
          <w:tcPr>
            <w:tcW w:w="715" w:type="dxa"/>
            <w:tcBorders>
              <w:top w:val="double" w:sz="4" w:space="0" w:color="auto"/>
            </w:tcBorders>
          </w:tcPr>
          <w:p w14:paraId="75502BCA" w14:textId="77777777" w:rsidR="00F45E8B" w:rsidRPr="008F5D51" w:rsidRDefault="00F45E8B" w:rsidP="0017232E">
            <w:pPr>
              <w:rPr>
                <w:rFonts w:ascii="Times New Roman" w:hAnsi="Times New Roman" w:cs="Times New Roman"/>
                <w:b/>
                <w:sz w:val="28"/>
              </w:rPr>
            </w:pPr>
          </w:p>
        </w:tc>
        <w:tc>
          <w:tcPr>
            <w:tcW w:w="1260" w:type="dxa"/>
            <w:tcBorders>
              <w:top w:val="double" w:sz="4" w:space="0" w:color="auto"/>
            </w:tcBorders>
          </w:tcPr>
          <w:p w14:paraId="1FACE4BD" w14:textId="77777777" w:rsidR="00F45E8B" w:rsidRPr="008F5D51" w:rsidRDefault="00F45E8B" w:rsidP="0017232E">
            <w:pPr>
              <w:jc w:val="center"/>
              <w:rPr>
                <w:b/>
              </w:rPr>
            </w:pPr>
          </w:p>
        </w:tc>
        <w:tc>
          <w:tcPr>
            <w:tcW w:w="5760" w:type="dxa"/>
            <w:tcBorders>
              <w:top w:val="double" w:sz="4" w:space="0" w:color="auto"/>
            </w:tcBorders>
          </w:tcPr>
          <w:p w14:paraId="46CFDFFB" w14:textId="77777777" w:rsidR="00F45E8B" w:rsidRPr="008F5D51" w:rsidRDefault="00F45E8B" w:rsidP="0017232E">
            <w:pPr>
              <w:jc w:val="center"/>
              <w:rPr>
                <w:b/>
              </w:rPr>
            </w:pPr>
          </w:p>
        </w:tc>
        <w:tc>
          <w:tcPr>
            <w:tcW w:w="2070" w:type="dxa"/>
            <w:tcBorders>
              <w:top w:val="double" w:sz="4" w:space="0" w:color="auto"/>
            </w:tcBorders>
          </w:tcPr>
          <w:p w14:paraId="2FD0784D" w14:textId="77777777" w:rsidR="00F45E8B" w:rsidRPr="008F5D51" w:rsidRDefault="00F45E8B" w:rsidP="0017232E">
            <w:pPr>
              <w:jc w:val="center"/>
              <w:rPr>
                <w:b/>
              </w:rPr>
            </w:pPr>
          </w:p>
        </w:tc>
      </w:tr>
      <w:tr w:rsidR="00F45E8B" w:rsidRPr="008F5D51" w14:paraId="5F2D2FAF" w14:textId="77777777" w:rsidTr="0017232E">
        <w:trPr>
          <w:trHeight w:val="432"/>
        </w:trPr>
        <w:tc>
          <w:tcPr>
            <w:tcW w:w="715" w:type="dxa"/>
          </w:tcPr>
          <w:p w14:paraId="0AC1461A" w14:textId="77777777" w:rsidR="00F45E8B" w:rsidRPr="008F5D51" w:rsidRDefault="00F45E8B" w:rsidP="0017232E">
            <w:pPr>
              <w:rPr>
                <w:rFonts w:ascii="Times New Roman" w:hAnsi="Times New Roman" w:cs="Times New Roman"/>
                <w:b/>
              </w:rPr>
            </w:pPr>
          </w:p>
        </w:tc>
        <w:tc>
          <w:tcPr>
            <w:tcW w:w="1260" w:type="dxa"/>
          </w:tcPr>
          <w:p w14:paraId="33AB1934" w14:textId="77777777" w:rsidR="00F45E8B" w:rsidRPr="008F5D51" w:rsidRDefault="00F45E8B" w:rsidP="0017232E">
            <w:pPr>
              <w:rPr>
                <w:rFonts w:ascii="Times New Roman" w:hAnsi="Times New Roman" w:cs="Times New Roman"/>
                <w:b/>
              </w:rPr>
            </w:pPr>
          </w:p>
        </w:tc>
        <w:tc>
          <w:tcPr>
            <w:tcW w:w="5760" w:type="dxa"/>
          </w:tcPr>
          <w:p w14:paraId="45F2BDDA" w14:textId="77777777" w:rsidR="00F45E8B" w:rsidRPr="008F5D51" w:rsidRDefault="00F45E8B" w:rsidP="0017232E">
            <w:pPr>
              <w:rPr>
                <w:rFonts w:ascii="Times New Roman" w:hAnsi="Times New Roman" w:cs="Times New Roman"/>
                <w:b/>
              </w:rPr>
            </w:pPr>
          </w:p>
        </w:tc>
        <w:tc>
          <w:tcPr>
            <w:tcW w:w="2070" w:type="dxa"/>
          </w:tcPr>
          <w:p w14:paraId="0C6A257F" w14:textId="77777777" w:rsidR="00F45E8B" w:rsidRPr="008F5D51" w:rsidRDefault="00F45E8B" w:rsidP="0017232E">
            <w:pPr>
              <w:rPr>
                <w:rFonts w:ascii="Times New Roman" w:hAnsi="Times New Roman" w:cs="Times New Roman"/>
                <w:b/>
              </w:rPr>
            </w:pPr>
          </w:p>
        </w:tc>
      </w:tr>
      <w:tr w:rsidR="00F45E8B" w:rsidRPr="008F5D51" w14:paraId="6F0B2562" w14:textId="77777777" w:rsidTr="0017232E">
        <w:trPr>
          <w:trHeight w:val="432"/>
        </w:trPr>
        <w:tc>
          <w:tcPr>
            <w:tcW w:w="715" w:type="dxa"/>
          </w:tcPr>
          <w:p w14:paraId="638B2F67" w14:textId="77777777" w:rsidR="00F45E8B" w:rsidRPr="008F5D51" w:rsidRDefault="00F45E8B" w:rsidP="0017232E">
            <w:pPr>
              <w:rPr>
                <w:rFonts w:ascii="Times New Roman" w:hAnsi="Times New Roman" w:cs="Times New Roman"/>
                <w:b/>
              </w:rPr>
            </w:pPr>
          </w:p>
        </w:tc>
        <w:tc>
          <w:tcPr>
            <w:tcW w:w="1260" w:type="dxa"/>
          </w:tcPr>
          <w:p w14:paraId="6DA672A8" w14:textId="77777777" w:rsidR="00F45E8B" w:rsidRPr="008F5D51" w:rsidRDefault="00F45E8B" w:rsidP="0017232E">
            <w:pPr>
              <w:rPr>
                <w:rFonts w:ascii="Times New Roman" w:hAnsi="Times New Roman" w:cs="Times New Roman"/>
                <w:b/>
              </w:rPr>
            </w:pPr>
          </w:p>
        </w:tc>
        <w:tc>
          <w:tcPr>
            <w:tcW w:w="5760" w:type="dxa"/>
          </w:tcPr>
          <w:p w14:paraId="25899AFB" w14:textId="77777777" w:rsidR="00F45E8B" w:rsidRPr="008F5D51" w:rsidRDefault="00F45E8B" w:rsidP="0017232E">
            <w:pPr>
              <w:rPr>
                <w:rFonts w:ascii="Times New Roman" w:hAnsi="Times New Roman" w:cs="Times New Roman"/>
                <w:b/>
              </w:rPr>
            </w:pPr>
          </w:p>
        </w:tc>
        <w:tc>
          <w:tcPr>
            <w:tcW w:w="2070" w:type="dxa"/>
          </w:tcPr>
          <w:p w14:paraId="2B0B6414" w14:textId="77777777" w:rsidR="00F45E8B" w:rsidRPr="008F5D51" w:rsidRDefault="00F45E8B" w:rsidP="0017232E">
            <w:pPr>
              <w:rPr>
                <w:rFonts w:ascii="Times New Roman" w:hAnsi="Times New Roman" w:cs="Times New Roman"/>
                <w:b/>
              </w:rPr>
            </w:pPr>
          </w:p>
        </w:tc>
      </w:tr>
      <w:tr w:rsidR="00F45E8B" w:rsidRPr="008F5D51" w14:paraId="4555EFD7" w14:textId="77777777" w:rsidTr="0017232E">
        <w:trPr>
          <w:trHeight w:val="432"/>
        </w:trPr>
        <w:tc>
          <w:tcPr>
            <w:tcW w:w="715" w:type="dxa"/>
          </w:tcPr>
          <w:p w14:paraId="19A623CE" w14:textId="77777777" w:rsidR="00F45E8B" w:rsidRPr="008F5D51" w:rsidRDefault="00F45E8B" w:rsidP="0017232E">
            <w:pPr>
              <w:rPr>
                <w:rFonts w:ascii="Times New Roman" w:hAnsi="Times New Roman" w:cs="Times New Roman"/>
                <w:b/>
              </w:rPr>
            </w:pPr>
          </w:p>
        </w:tc>
        <w:tc>
          <w:tcPr>
            <w:tcW w:w="1260" w:type="dxa"/>
          </w:tcPr>
          <w:p w14:paraId="15B84B6A" w14:textId="77777777" w:rsidR="00F45E8B" w:rsidRPr="008F5D51" w:rsidRDefault="00F45E8B" w:rsidP="0017232E">
            <w:pPr>
              <w:rPr>
                <w:rFonts w:ascii="Times New Roman" w:hAnsi="Times New Roman" w:cs="Times New Roman"/>
                <w:b/>
              </w:rPr>
            </w:pPr>
          </w:p>
        </w:tc>
        <w:tc>
          <w:tcPr>
            <w:tcW w:w="5760" w:type="dxa"/>
          </w:tcPr>
          <w:p w14:paraId="5A31D01D" w14:textId="77777777" w:rsidR="00F45E8B" w:rsidRPr="008F5D51" w:rsidRDefault="00F45E8B" w:rsidP="0017232E">
            <w:pPr>
              <w:rPr>
                <w:rFonts w:ascii="Times New Roman" w:hAnsi="Times New Roman" w:cs="Times New Roman"/>
                <w:b/>
              </w:rPr>
            </w:pPr>
          </w:p>
        </w:tc>
        <w:tc>
          <w:tcPr>
            <w:tcW w:w="2070" w:type="dxa"/>
          </w:tcPr>
          <w:p w14:paraId="4409C1A0" w14:textId="77777777" w:rsidR="00F45E8B" w:rsidRPr="008F5D51" w:rsidRDefault="00F45E8B" w:rsidP="0017232E">
            <w:pPr>
              <w:rPr>
                <w:rFonts w:ascii="Times New Roman" w:hAnsi="Times New Roman" w:cs="Times New Roman"/>
                <w:b/>
              </w:rPr>
            </w:pPr>
          </w:p>
        </w:tc>
      </w:tr>
      <w:tr w:rsidR="00F45E8B" w:rsidRPr="008F5D51" w14:paraId="6BC58213" w14:textId="77777777" w:rsidTr="0017232E">
        <w:trPr>
          <w:trHeight w:val="432"/>
        </w:trPr>
        <w:tc>
          <w:tcPr>
            <w:tcW w:w="715" w:type="dxa"/>
          </w:tcPr>
          <w:p w14:paraId="0CDEE758" w14:textId="77777777" w:rsidR="00F45E8B" w:rsidRPr="008F5D51" w:rsidRDefault="00F45E8B" w:rsidP="0017232E">
            <w:pPr>
              <w:rPr>
                <w:rFonts w:ascii="Times New Roman" w:hAnsi="Times New Roman" w:cs="Times New Roman"/>
                <w:b/>
              </w:rPr>
            </w:pPr>
          </w:p>
        </w:tc>
        <w:tc>
          <w:tcPr>
            <w:tcW w:w="1260" w:type="dxa"/>
          </w:tcPr>
          <w:p w14:paraId="5E5DE572" w14:textId="77777777" w:rsidR="00F45E8B" w:rsidRPr="008F5D51" w:rsidRDefault="00F45E8B" w:rsidP="0017232E">
            <w:pPr>
              <w:rPr>
                <w:rFonts w:ascii="Times New Roman" w:hAnsi="Times New Roman" w:cs="Times New Roman"/>
                <w:b/>
              </w:rPr>
            </w:pPr>
          </w:p>
        </w:tc>
        <w:tc>
          <w:tcPr>
            <w:tcW w:w="5760" w:type="dxa"/>
          </w:tcPr>
          <w:p w14:paraId="53383562" w14:textId="77777777" w:rsidR="00F45E8B" w:rsidRPr="008F5D51" w:rsidRDefault="00F45E8B" w:rsidP="0017232E">
            <w:pPr>
              <w:rPr>
                <w:rFonts w:ascii="Times New Roman" w:hAnsi="Times New Roman" w:cs="Times New Roman"/>
                <w:b/>
              </w:rPr>
            </w:pPr>
          </w:p>
        </w:tc>
        <w:tc>
          <w:tcPr>
            <w:tcW w:w="2070" w:type="dxa"/>
          </w:tcPr>
          <w:p w14:paraId="2E64CAD1" w14:textId="77777777" w:rsidR="00F45E8B" w:rsidRPr="008F5D51" w:rsidRDefault="00F45E8B" w:rsidP="0017232E">
            <w:pPr>
              <w:rPr>
                <w:rFonts w:ascii="Times New Roman" w:hAnsi="Times New Roman" w:cs="Times New Roman"/>
                <w:b/>
              </w:rPr>
            </w:pPr>
          </w:p>
        </w:tc>
      </w:tr>
      <w:tr w:rsidR="00F45E8B" w:rsidRPr="008F5D51" w14:paraId="3EDBFE75" w14:textId="77777777" w:rsidTr="0017232E">
        <w:trPr>
          <w:trHeight w:val="432"/>
        </w:trPr>
        <w:tc>
          <w:tcPr>
            <w:tcW w:w="715" w:type="dxa"/>
          </w:tcPr>
          <w:p w14:paraId="131BFE0E" w14:textId="77777777" w:rsidR="00F45E8B" w:rsidRPr="008F5D51" w:rsidRDefault="00F45E8B" w:rsidP="0017232E">
            <w:pPr>
              <w:rPr>
                <w:rFonts w:ascii="Times New Roman" w:hAnsi="Times New Roman" w:cs="Times New Roman"/>
                <w:b/>
              </w:rPr>
            </w:pPr>
          </w:p>
        </w:tc>
        <w:tc>
          <w:tcPr>
            <w:tcW w:w="1260" w:type="dxa"/>
          </w:tcPr>
          <w:p w14:paraId="33EE08F9" w14:textId="77777777" w:rsidR="00F45E8B" w:rsidRPr="008F5D51" w:rsidRDefault="00F45E8B" w:rsidP="0017232E">
            <w:pPr>
              <w:rPr>
                <w:rFonts w:ascii="Times New Roman" w:hAnsi="Times New Roman" w:cs="Times New Roman"/>
                <w:b/>
              </w:rPr>
            </w:pPr>
          </w:p>
        </w:tc>
        <w:tc>
          <w:tcPr>
            <w:tcW w:w="5760" w:type="dxa"/>
          </w:tcPr>
          <w:p w14:paraId="4DDB008A" w14:textId="77777777" w:rsidR="00F45E8B" w:rsidRPr="008F5D51" w:rsidRDefault="00F45E8B" w:rsidP="0017232E">
            <w:pPr>
              <w:rPr>
                <w:rFonts w:ascii="Times New Roman" w:hAnsi="Times New Roman" w:cs="Times New Roman"/>
                <w:b/>
              </w:rPr>
            </w:pPr>
          </w:p>
        </w:tc>
        <w:tc>
          <w:tcPr>
            <w:tcW w:w="2070" w:type="dxa"/>
          </w:tcPr>
          <w:p w14:paraId="65B07DEE" w14:textId="77777777" w:rsidR="00F45E8B" w:rsidRPr="008F5D51" w:rsidRDefault="00F45E8B" w:rsidP="0017232E">
            <w:pPr>
              <w:rPr>
                <w:rFonts w:ascii="Times New Roman" w:hAnsi="Times New Roman" w:cs="Times New Roman"/>
                <w:b/>
              </w:rPr>
            </w:pPr>
          </w:p>
        </w:tc>
      </w:tr>
      <w:tr w:rsidR="00F45E8B" w:rsidRPr="008F5D51" w14:paraId="2C0B0ADE" w14:textId="77777777" w:rsidTr="0017232E">
        <w:trPr>
          <w:trHeight w:val="432"/>
        </w:trPr>
        <w:tc>
          <w:tcPr>
            <w:tcW w:w="715" w:type="dxa"/>
          </w:tcPr>
          <w:p w14:paraId="18BDB708" w14:textId="77777777" w:rsidR="00F45E8B" w:rsidRPr="008F5D51" w:rsidRDefault="00F45E8B" w:rsidP="0017232E">
            <w:pPr>
              <w:rPr>
                <w:rFonts w:ascii="Times New Roman" w:hAnsi="Times New Roman" w:cs="Times New Roman"/>
                <w:b/>
              </w:rPr>
            </w:pPr>
          </w:p>
        </w:tc>
        <w:tc>
          <w:tcPr>
            <w:tcW w:w="1260" w:type="dxa"/>
          </w:tcPr>
          <w:p w14:paraId="4123704B" w14:textId="77777777" w:rsidR="00F45E8B" w:rsidRPr="008F5D51" w:rsidRDefault="00F45E8B" w:rsidP="0017232E">
            <w:pPr>
              <w:rPr>
                <w:rFonts w:ascii="Times New Roman" w:hAnsi="Times New Roman" w:cs="Times New Roman"/>
                <w:b/>
              </w:rPr>
            </w:pPr>
          </w:p>
        </w:tc>
        <w:tc>
          <w:tcPr>
            <w:tcW w:w="5760" w:type="dxa"/>
          </w:tcPr>
          <w:p w14:paraId="0797C48B" w14:textId="77777777" w:rsidR="00F45E8B" w:rsidRPr="008F5D51" w:rsidRDefault="00F45E8B" w:rsidP="0017232E">
            <w:pPr>
              <w:rPr>
                <w:rFonts w:ascii="Times New Roman" w:hAnsi="Times New Roman" w:cs="Times New Roman"/>
                <w:b/>
              </w:rPr>
            </w:pPr>
          </w:p>
        </w:tc>
        <w:tc>
          <w:tcPr>
            <w:tcW w:w="2070" w:type="dxa"/>
          </w:tcPr>
          <w:p w14:paraId="645BAD0F" w14:textId="77777777" w:rsidR="00F45E8B" w:rsidRPr="008F5D51" w:rsidRDefault="00F45E8B" w:rsidP="0017232E">
            <w:pPr>
              <w:rPr>
                <w:rFonts w:ascii="Times New Roman" w:hAnsi="Times New Roman" w:cs="Times New Roman"/>
                <w:b/>
              </w:rPr>
            </w:pPr>
          </w:p>
        </w:tc>
      </w:tr>
      <w:tr w:rsidR="00F45E8B" w:rsidRPr="008F5D51" w14:paraId="68BE6053" w14:textId="77777777" w:rsidTr="0017232E">
        <w:trPr>
          <w:trHeight w:val="432"/>
        </w:trPr>
        <w:tc>
          <w:tcPr>
            <w:tcW w:w="715" w:type="dxa"/>
          </w:tcPr>
          <w:p w14:paraId="3EACA823" w14:textId="77777777" w:rsidR="00F45E8B" w:rsidRPr="008F5D51" w:rsidRDefault="00F45E8B" w:rsidP="0017232E">
            <w:pPr>
              <w:rPr>
                <w:rFonts w:ascii="Times New Roman" w:hAnsi="Times New Roman" w:cs="Times New Roman"/>
                <w:b/>
              </w:rPr>
            </w:pPr>
          </w:p>
        </w:tc>
        <w:tc>
          <w:tcPr>
            <w:tcW w:w="1260" w:type="dxa"/>
          </w:tcPr>
          <w:p w14:paraId="00BB171E" w14:textId="77777777" w:rsidR="00F45E8B" w:rsidRPr="008F5D51" w:rsidRDefault="00F45E8B" w:rsidP="0017232E">
            <w:pPr>
              <w:rPr>
                <w:rFonts w:ascii="Times New Roman" w:hAnsi="Times New Roman" w:cs="Times New Roman"/>
                <w:b/>
              </w:rPr>
            </w:pPr>
          </w:p>
        </w:tc>
        <w:tc>
          <w:tcPr>
            <w:tcW w:w="5760" w:type="dxa"/>
          </w:tcPr>
          <w:p w14:paraId="2472898E" w14:textId="77777777" w:rsidR="00F45E8B" w:rsidRPr="008F5D51" w:rsidRDefault="00F45E8B" w:rsidP="0017232E">
            <w:pPr>
              <w:rPr>
                <w:rFonts w:ascii="Times New Roman" w:hAnsi="Times New Roman" w:cs="Times New Roman"/>
                <w:b/>
              </w:rPr>
            </w:pPr>
          </w:p>
        </w:tc>
        <w:tc>
          <w:tcPr>
            <w:tcW w:w="2070" w:type="dxa"/>
          </w:tcPr>
          <w:p w14:paraId="5913D424" w14:textId="77777777" w:rsidR="00F45E8B" w:rsidRPr="008F5D51" w:rsidRDefault="00F45E8B" w:rsidP="0017232E">
            <w:pPr>
              <w:rPr>
                <w:rFonts w:ascii="Times New Roman" w:hAnsi="Times New Roman" w:cs="Times New Roman"/>
                <w:b/>
              </w:rPr>
            </w:pPr>
          </w:p>
        </w:tc>
      </w:tr>
      <w:tr w:rsidR="00F45E8B" w:rsidRPr="008F5D51" w14:paraId="32D7A5A8" w14:textId="77777777" w:rsidTr="0017232E">
        <w:trPr>
          <w:trHeight w:val="432"/>
        </w:trPr>
        <w:tc>
          <w:tcPr>
            <w:tcW w:w="715" w:type="dxa"/>
          </w:tcPr>
          <w:p w14:paraId="6A82403E" w14:textId="77777777" w:rsidR="00F45E8B" w:rsidRPr="008F5D51" w:rsidRDefault="00F45E8B" w:rsidP="0017232E">
            <w:pPr>
              <w:rPr>
                <w:rFonts w:ascii="Times New Roman" w:hAnsi="Times New Roman" w:cs="Times New Roman"/>
                <w:b/>
              </w:rPr>
            </w:pPr>
          </w:p>
        </w:tc>
        <w:tc>
          <w:tcPr>
            <w:tcW w:w="1260" w:type="dxa"/>
          </w:tcPr>
          <w:p w14:paraId="21E7808A" w14:textId="77777777" w:rsidR="00F45E8B" w:rsidRPr="008F5D51" w:rsidRDefault="00F45E8B" w:rsidP="0017232E">
            <w:pPr>
              <w:rPr>
                <w:rFonts w:ascii="Times New Roman" w:hAnsi="Times New Roman" w:cs="Times New Roman"/>
                <w:b/>
              </w:rPr>
            </w:pPr>
          </w:p>
        </w:tc>
        <w:tc>
          <w:tcPr>
            <w:tcW w:w="5760" w:type="dxa"/>
          </w:tcPr>
          <w:p w14:paraId="493AE4D5" w14:textId="77777777" w:rsidR="00F45E8B" w:rsidRPr="008F5D51" w:rsidRDefault="00F45E8B" w:rsidP="0017232E">
            <w:pPr>
              <w:rPr>
                <w:rFonts w:ascii="Times New Roman" w:hAnsi="Times New Roman" w:cs="Times New Roman"/>
                <w:b/>
              </w:rPr>
            </w:pPr>
          </w:p>
        </w:tc>
        <w:tc>
          <w:tcPr>
            <w:tcW w:w="2070" w:type="dxa"/>
          </w:tcPr>
          <w:p w14:paraId="736989C8" w14:textId="77777777" w:rsidR="00F45E8B" w:rsidRPr="008F5D51" w:rsidRDefault="00F45E8B" w:rsidP="0017232E">
            <w:pPr>
              <w:rPr>
                <w:rFonts w:ascii="Times New Roman" w:hAnsi="Times New Roman" w:cs="Times New Roman"/>
                <w:b/>
              </w:rPr>
            </w:pPr>
          </w:p>
        </w:tc>
      </w:tr>
      <w:tr w:rsidR="00F45E8B" w:rsidRPr="008F5D51" w14:paraId="6D05DEE5" w14:textId="77777777" w:rsidTr="0017232E">
        <w:trPr>
          <w:trHeight w:val="432"/>
        </w:trPr>
        <w:tc>
          <w:tcPr>
            <w:tcW w:w="715" w:type="dxa"/>
          </w:tcPr>
          <w:p w14:paraId="15FAFC5E" w14:textId="77777777" w:rsidR="00F45E8B" w:rsidRPr="008F5D51" w:rsidRDefault="00F45E8B" w:rsidP="0017232E">
            <w:pPr>
              <w:rPr>
                <w:rFonts w:ascii="Times New Roman" w:hAnsi="Times New Roman" w:cs="Times New Roman"/>
                <w:b/>
              </w:rPr>
            </w:pPr>
          </w:p>
        </w:tc>
        <w:tc>
          <w:tcPr>
            <w:tcW w:w="1260" w:type="dxa"/>
          </w:tcPr>
          <w:p w14:paraId="58B06FEC" w14:textId="77777777" w:rsidR="00F45E8B" w:rsidRPr="008F5D51" w:rsidRDefault="00F45E8B" w:rsidP="0017232E">
            <w:pPr>
              <w:rPr>
                <w:rFonts w:ascii="Times New Roman" w:hAnsi="Times New Roman" w:cs="Times New Roman"/>
                <w:b/>
              </w:rPr>
            </w:pPr>
          </w:p>
        </w:tc>
        <w:tc>
          <w:tcPr>
            <w:tcW w:w="5760" w:type="dxa"/>
          </w:tcPr>
          <w:p w14:paraId="03C29F68" w14:textId="77777777" w:rsidR="00F45E8B" w:rsidRPr="008F5D51" w:rsidRDefault="00F45E8B" w:rsidP="0017232E">
            <w:pPr>
              <w:rPr>
                <w:rFonts w:ascii="Times New Roman" w:hAnsi="Times New Roman" w:cs="Times New Roman"/>
                <w:b/>
              </w:rPr>
            </w:pPr>
          </w:p>
        </w:tc>
        <w:tc>
          <w:tcPr>
            <w:tcW w:w="2070" w:type="dxa"/>
          </w:tcPr>
          <w:p w14:paraId="5C6A171F" w14:textId="77777777" w:rsidR="00F45E8B" w:rsidRPr="008F5D51" w:rsidRDefault="00F45E8B" w:rsidP="0017232E">
            <w:pPr>
              <w:rPr>
                <w:rFonts w:ascii="Times New Roman" w:hAnsi="Times New Roman" w:cs="Times New Roman"/>
                <w:b/>
              </w:rPr>
            </w:pPr>
          </w:p>
        </w:tc>
      </w:tr>
      <w:tr w:rsidR="00F45E8B" w:rsidRPr="008F5D51" w14:paraId="0FC7517F" w14:textId="77777777" w:rsidTr="0017232E">
        <w:trPr>
          <w:trHeight w:val="432"/>
        </w:trPr>
        <w:tc>
          <w:tcPr>
            <w:tcW w:w="715" w:type="dxa"/>
          </w:tcPr>
          <w:p w14:paraId="1544E0D8" w14:textId="77777777" w:rsidR="00F45E8B" w:rsidRPr="008F5D51" w:rsidRDefault="00F45E8B" w:rsidP="0017232E">
            <w:pPr>
              <w:rPr>
                <w:rFonts w:ascii="Times New Roman" w:hAnsi="Times New Roman" w:cs="Times New Roman"/>
                <w:b/>
              </w:rPr>
            </w:pPr>
          </w:p>
        </w:tc>
        <w:tc>
          <w:tcPr>
            <w:tcW w:w="1260" w:type="dxa"/>
          </w:tcPr>
          <w:p w14:paraId="0E727672" w14:textId="77777777" w:rsidR="00F45E8B" w:rsidRPr="008F5D51" w:rsidRDefault="00F45E8B" w:rsidP="0017232E">
            <w:pPr>
              <w:rPr>
                <w:rFonts w:ascii="Times New Roman" w:hAnsi="Times New Roman" w:cs="Times New Roman"/>
                <w:b/>
              </w:rPr>
            </w:pPr>
          </w:p>
        </w:tc>
        <w:tc>
          <w:tcPr>
            <w:tcW w:w="5760" w:type="dxa"/>
          </w:tcPr>
          <w:p w14:paraId="58369AD3" w14:textId="77777777" w:rsidR="00F45E8B" w:rsidRPr="008F5D51" w:rsidRDefault="00F45E8B" w:rsidP="0017232E">
            <w:pPr>
              <w:rPr>
                <w:rFonts w:ascii="Times New Roman" w:hAnsi="Times New Roman" w:cs="Times New Roman"/>
                <w:b/>
              </w:rPr>
            </w:pPr>
          </w:p>
        </w:tc>
        <w:tc>
          <w:tcPr>
            <w:tcW w:w="2070" w:type="dxa"/>
          </w:tcPr>
          <w:p w14:paraId="41DE7F52" w14:textId="77777777" w:rsidR="00F45E8B" w:rsidRPr="008F5D51" w:rsidRDefault="00F45E8B" w:rsidP="0017232E">
            <w:pPr>
              <w:rPr>
                <w:rFonts w:ascii="Times New Roman" w:hAnsi="Times New Roman" w:cs="Times New Roman"/>
                <w:b/>
              </w:rPr>
            </w:pPr>
          </w:p>
        </w:tc>
      </w:tr>
      <w:tr w:rsidR="00F45E8B" w:rsidRPr="008F5D51" w14:paraId="119D4D6C" w14:textId="77777777" w:rsidTr="0017232E">
        <w:trPr>
          <w:trHeight w:val="432"/>
        </w:trPr>
        <w:tc>
          <w:tcPr>
            <w:tcW w:w="715" w:type="dxa"/>
          </w:tcPr>
          <w:p w14:paraId="6C8E2D68" w14:textId="77777777" w:rsidR="00F45E8B" w:rsidRPr="008F5D51" w:rsidRDefault="00F45E8B" w:rsidP="0017232E">
            <w:pPr>
              <w:rPr>
                <w:rFonts w:ascii="Times New Roman" w:hAnsi="Times New Roman" w:cs="Times New Roman"/>
                <w:b/>
              </w:rPr>
            </w:pPr>
          </w:p>
        </w:tc>
        <w:tc>
          <w:tcPr>
            <w:tcW w:w="1260" w:type="dxa"/>
          </w:tcPr>
          <w:p w14:paraId="2570D86F" w14:textId="77777777" w:rsidR="00F45E8B" w:rsidRPr="008F5D51" w:rsidRDefault="00F45E8B" w:rsidP="0017232E">
            <w:pPr>
              <w:rPr>
                <w:rFonts w:ascii="Times New Roman" w:hAnsi="Times New Roman" w:cs="Times New Roman"/>
                <w:b/>
              </w:rPr>
            </w:pPr>
          </w:p>
        </w:tc>
        <w:tc>
          <w:tcPr>
            <w:tcW w:w="5760" w:type="dxa"/>
          </w:tcPr>
          <w:p w14:paraId="752BD24B" w14:textId="77777777" w:rsidR="00F45E8B" w:rsidRPr="008F5D51" w:rsidRDefault="00F45E8B" w:rsidP="0017232E">
            <w:pPr>
              <w:rPr>
                <w:rFonts w:ascii="Times New Roman" w:hAnsi="Times New Roman" w:cs="Times New Roman"/>
                <w:b/>
              </w:rPr>
            </w:pPr>
          </w:p>
        </w:tc>
        <w:tc>
          <w:tcPr>
            <w:tcW w:w="2070" w:type="dxa"/>
          </w:tcPr>
          <w:p w14:paraId="2D2F7B63" w14:textId="77777777" w:rsidR="00F45E8B" w:rsidRPr="008F5D51" w:rsidRDefault="00F45E8B" w:rsidP="0017232E">
            <w:pPr>
              <w:rPr>
                <w:rFonts w:ascii="Times New Roman" w:hAnsi="Times New Roman" w:cs="Times New Roman"/>
                <w:b/>
              </w:rPr>
            </w:pPr>
          </w:p>
        </w:tc>
      </w:tr>
      <w:tr w:rsidR="00F45E8B" w:rsidRPr="008F5D51" w14:paraId="5F035F7F" w14:textId="77777777" w:rsidTr="0017232E">
        <w:trPr>
          <w:trHeight w:val="432"/>
        </w:trPr>
        <w:tc>
          <w:tcPr>
            <w:tcW w:w="715" w:type="dxa"/>
          </w:tcPr>
          <w:p w14:paraId="5AAFF483" w14:textId="77777777" w:rsidR="00F45E8B" w:rsidRPr="008F5D51" w:rsidRDefault="00F45E8B" w:rsidP="0017232E">
            <w:pPr>
              <w:rPr>
                <w:rFonts w:ascii="Times New Roman" w:hAnsi="Times New Roman" w:cs="Times New Roman"/>
                <w:b/>
              </w:rPr>
            </w:pPr>
          </w:p>
        </w:tc>
        <w:tc>
          <w:tcPr>
            <w:tcW w:w="1260" w:type="dxa"/>
          </w:tcPr>
          <w:p w14:paraId="2B441BFC" w14:textId="77777777" w:rsidR="00F45E8B" w:rsidRPr="008F5D51" w:rsidRDefault="00F45E8B" w:rsidP="0017232E">
            <w:pPr>
              <w:rPr>
                <w:rFonts w:ascii="Times New Roman" w:hAnsi="Times New Roman" w:cs="Times New Roman"/>
                <w:b/>
              </w:rPr>
            </w:pPr>
          </w:p>
        </w:tc>
        <w:tc>
          <w:tcPr>
            <w:tcW w:w="5760" w:type="dxa"/>
          </w:tcPr>
          <w:p w14:paraId="6EF25694" w14:textId="77777777" w:rsidR="00F45E8B" w:rsidRPr="008F5D51" w:rsidRDefault="00F45E8B" w:rsidP="0017232E">
            <w:pPr>
              <w:rPr>
                <w:rFonts w:ascii="Times New Roman" w:hAnsi="Times New Roman" w:cs="Times New Roman"/>
                <w:b/>
              </w:rPr>
            </w:pPr>
          </w:p>
        </w:tc>
        <w:tc>
          <w:tcPr>
            <w:tcW w:w="2070" w:type="dxa"/>
          </w:tcPr>
          <w:p w14:paraId="61F06945" w14:textId="77777777" w:rsidR="00F45E8B" w:rsidRPr="008F5D51" w:rsidRDefault="00F45E8B" w:rsidP="0017232E">
            <w:pPr>
              <w:rPr>
                <w:rFonts w:ascii="Times New Roman" w:hAnsi="Times New Roman" w:cs="Times New Roman"/>
                <w:b/>
              </w:rPr>
            </w:pPr>
          </w:p>
        </w:tc>
      </w:tr>
      <w:tr w:rsidR="00F45E8B" w:rsidRPr="008F5D51" w14:paraId="455A50CF" w14:textId="77777777" w:rsidTr="0017232E">
        <w:trPr>
          <w:trHeight w:val="432"/>
        </w:trPr>
        <w:tc>
          <w:tcPr>
            <w:tcW w:w="715" w:type="dxa"/>
          </w:tcPr>
          <w:p w14:paraId="1F736667" w14:textId="77777777" w:rsidR="00F45E8B" w:rsidRPr="008F5D51" w:rsidRDefault="00F45E8B" w:rsidP="0017232E">
            <w:pPr>
              <w:rPr>
                <w:rFonts w:ascii="Times New Roman" w:hAnsi="Times New Roman" w:cs="Times New Roman"/>
                <w:b/>
              </w:rPr>
            </w:pPr>
          </w:p>
        </w:tc>
        <w:tc>
          <w:tcPr>
            <w:tcW w:w="1260" w:type="dxa"/>
          </w:tcPr>
          <w:p w14:paraId="292C3A09" w14:textId="77777777" w:rsidR="00F45E8B" w:rsidRPr="008F5D51" w:rsidRDefault="00F45E8B" w:rsidP="0017232E">
            <w:pPr>
              <w:rPr>
                <w:rFonts w:ascii="Times New Roman" w:hAnsi="Times New Roman" w:cs="Times New Roman"/>
                <w:b/>
              </w:rPr>
            </w:pPr>
          </w:p>
        </w:tc>
        <w:tc>
          <w:tcPr>
            <w:tcW w:w="5760" w:type="dxa"/>
          </w:tcPr>
          <w:p w14:paraId="20BB4316" w14:textId="77777777" w:rsidR="00F45E8B" w:rsidRPr="008F5D51" w:rsidRDefault="00F45E8B" w:rsidP="0017232E">
            <w:pPr>
              <w:rPr>
                <w:rFonts w:ascii="Times New Roman" w:hAnsi="Times New Roman" w:cs="Times New Roman"/>
                <w:b/>
              </w:rPr>
            </w:pPr>
          </w:p>
        </w:tc>
        <w:tc>
          <w:tcPr>
            <w:tcW w:w="2070" w:type="dxa"/>
          </w:tcPr>
          <w:p w14:paraId="4B097856" w14:textId="77777777" w:rsidR="00F45E8B" w:rsidRPr="008F5D51" w:rsidRDefault="00F45E8B" w:rsidP="0017232E">
            <w:pPr>
              <w:rPr>
                <w:rFonts w:ascii="Times New Roman" w:hAnsi="Times New Roman" w:cs="Times New Roman"/>
                <w:b/>
              </w:rPr>
            </w:pPr>
          </w:p>
        </w:tc>
      </w:tr>
    </w:tbl>
    <w:p w14:paraId="78CA7255" w14:textId="77777777" w:rsidR="00F45E8B" w:rsidRDefault="00F45E8B" w:rsidP="00F45E8B">
      <w:pPr>
        <w:jc w:val="center"/>
        <w:rPr>
          <w:rFonts w:ascii="Times New Roman" w:hAnsi="Times New Roman" w:cs="Times New Roman"/>
          <w:b/>
          <w:sz w:val="40"/>
        </w:rPr>
      </w:pPr>
    </w:p>
    <w:p w14:paraId="09912E94" w14:textId="77777777" w:rsidR="00F45E8B" w:rsidRDefault="00F45E8B" w:rsidP="00F45E8B">
      <w:pPr>
        <w:jc w:val="center"/>
        <w:rPr>
          <w:rFonts w:ascii="Times New Roman" w:hAnsi="Times New Roman" w:cs="Times New Roman"/>
          <w:b/>
          <w:sz w:val="40"/>
        </w:rPr>
      </w:pPr>
    </w:p>
    <w:p w14:paraId="2B9FE292" w14:textId="054634B4" w:rsidR="00F45E8B" w:rsidRDefault="006900F5" w:rsidP="00F45E8B">
      <w:pPr>
        <w:jc w:val="center"/>
        <w:rPr>
          <w:rFonts w:ascii="Times New Roman" w:hAnsi="Times New Roman" w:cs="Times New Roman"/>
          <w:b/>
          <w:sz w:val="40"/>
        </w:rPr>
      </w:pPr>
      <w:r>
        <w:rPr>
          <w:rFonts w:ascii="Times New Roman" w:hAnsi="Times New Roman" w:cs="Times New Roman"/>
          <w:b/>
          <w:sz w:val="40"/>
        </w:rPr>
        <w:lastRenderedPageBreak/>
        <w:t>Appendix 7</w:t>
      </w:r>
    </w:p>
    <w:p w14:paraId="2FC3C6F1" w14:textId="77777777" w:rsidR="00F45E8B" w:rsidRDefault="00F45E8B" w:rsidP="00F45E8B">
      <w:pPr>
        <w:jc w:val="center"/>
        <w:rPr>
          <w:rFonts w:ascii="Times New Roman" w:hAnsi="Times New Roman" w:cs="Times New Roman"/>
          <w:b/>
          <w:sz w:val="40"/>
        </w:rPr>
      </w:pPr>
    </w:p>
    <w:p w14:paraId="34DAFFAC" w14:textId="77777777" w:rsidR="00F45E8B" w:rsidRPr="002B31C5" w:rsidRDefault="00F45E8B" w:rsidP="00F45E8B">
      <w:pPr>
        <w:jc w:val="center"/>
        <w:rPr>
          <w:rFonts w:ascii="Times New Roman" w:hAnsi="Times New Roman" w:cs="Times New Roman"/>
          <w:b/>
          <w:sz w:val="40"/>
        </w:rPr>
      </w:pPr>
      <w:r>
        <w:rPr>
          <w:rFonts w:ascii="Times New Roman" w:hAnsi="Times New Roman" w:cs="Times New Roman"/>
          <w:b/>
          <w:sz w:val="40"/>
        </w:rPr>
        <w:t>KENYA INSTITUTE OF PRIMATE RESEARCH</w:t>
      </w:r>
    </w:p>
    <w:p w14:paraId="508F4798" w14:textId="77777777" w:rsidR="00F45E8B" w:rsidRPr="00D86D17" w:rsidRDefault="00F45E8B" w:rsidP="00F45E8B">
      <w:pPr>
        <w:jc w:val="center"/>
        <w:rPr>
          <w:rFonts w:ascii="Arial Narrow" w:hAnsi="Arial Narrow"/>
          <w:b/>
          <w:sz w:val="20"/>
        </w:rPr>
      </w:pPr>
      <w:r>
        <w:rPr>
          <w:b/>
          <w:sz w:val="20"/>
        </w:rPr>
        <w:t xml:space="preserve">                                            </w:t>
      </w:r>
      <w:r w:rsidRPr="00D86D17">
        <w:rPr>
          <w:rFonts w:ascii="Arial Narrow" w:hAnsi="Arial Narrow"/>
          <w:b/>
        </w:rPr>
        <w:t xml:space="preserve">   </w:t>
      </w:r>
      <w:r>
        <w:rPr>
          <w:rFonts w:ascii="Arial Narrow" w:hAnsi="Arial Narrow"/>
          <w:b/>
        </w:rPr>
        <w:t>ITEMS RETURNED</w:t>
      </w:r>
      <w:r w:rsidRPr="00D86D17">
        <w:rPr>
          <w:rFonts w:ascii="Arial Narrow" w:hAnsi="Arial Narrow"/>
          <w:b/>
        </w:rPr>
        <w:t xml:space="preserve"> NOTE </w:t>
      </w:r>
      <w:r>
        <w:rPr>
          <w:rFonts w:ascii="Arial Narrow" w:hAnsi="Arial Narrow"/>
          <w:b/>
        </w:rPr>
        <w:t>(I.R.N)</w:t>
      </w:r>
      <w:r w:rsidRPr="00D86D17">
        <w:rPr>
          <w:rFonts w:ascii="Arial Narrow" w:hAnsi="Arial Narrow"/>
          <w:b/>
        </w:rPr>
        <w:t xml:space="preserve">                                        No</w:t>
      </w:r>
      <w:r>
        <w:rPr>
          <w:rFonts w:ascii="Arial Narrow" w:hAnsi="Arial Narrow"/>
          <w:b/>
        </w:rPr>
        <w:t>……………..</w:t>
      </w:r>
    </w:p>
    <w:p w14:paraId="23BA7174" w14:textId="77777777" w:rsidR="00F45E8B" w:rsidRPr="00D86D17" w:rsidRDefault="00F45E8B" w:rsidP="00F45E8B">
      <w:pPr>
        <w:jc w:val="center"/>
        <w:rPr>
          <w:b/>
          <w:sz w:val="28"/>
        </w:rPr>
      </w:pPr>
      <w:r w:rsidRPr="00D86D17">
        <w:rPr>
          <w:b/>
          <w:sz w:val="28"/>
        </w:rPr>
        <w:t>PROCUREMENT DEPARTMENT</w:t>
      </w:r>
    </w:p>
    <w:p w14:paraId="429F43CF" w14:textId="77777777" w:rsidR="00F45E8B" w:rsidRPr="0044029B" w:rsidRDefault="00F45E8B" w:rsidP="00F45E8B">
      <w:pPr>
        <w:spacing w:line="276" w:lineRule="auto"/>
        <w:rPr>
          <w:rFonts w:ascii="Arial Narrow" w:hAnsi="Arial Narrow"/>
        </w:rPr>
      </w:pPr>
      <w:r>
        <w:rPr>
          <w:rFonts w:ascii="Arial Narrow" w:hAnsi="Arial Narrow"/>
        </w:rPr>
        <w:t>Items</w:t>
      </w:r>
      <w:r w:rsidRPr="0044029B">
        <w:rPr>
          <w:rFonts w:ascii="Arial Narrow" w:hAnsi="Arial Narrow"/>
        </w:rPr>
        <w:t xml:space="preserve"> R</w:t>
      </w:r>
      <w:r>
        <w:rPr>
          <w:rFonts w:ascii="Arial Narrow" w:hAnsi="Arial Narrow"/>
        </w:rPr>
        <w:t>eturned to</w:t>
      </w:r>
      <w:r w:rsidRPr="0044029B">
        <w:rPr>
          <w:rFonts w:ascii="Arial Narrow" w:hAnsi="Arial Narrow"/>
        </w:rPr>
        <w:t xml:space="preserve"> _______________________</w:t>
      </w:r>
      <w:r>
        <w:rPr>
          <w:rFonts w:ascii="Arial Narrow" w:hAnsi="Arial Narrow"/>
        </w:rPr>
        <w:t>_____________</w:t>
      </w:r>
      <w:r w:rsidRPr="0044029B">
        <w:rPr>
          <w:rFonts w:ascii="Arial Narrow" w:hAnsi="Arial Narrow"/>
        </w:rPr>
        <w:t xml:space="preserve">            </w:t>
      </w:r>
      <w:r>
        <w:rPr>
          <w:rFonts w:ascii="Arial Narrow" w:hAnsi="Arial Narrow"/>
        </w:rPr>
        <w:t xml:space="preserve">          </w:t>
      </w:r>
      <w:r w:rsidRPr="0044029B">
        <w:rPr>
          <w:rFonts w:ascii="Arial Narrow" w:hAnsi="Arial Narrow"/>
        </w:rPr>
        <w:t xml:space="preserve">     Date: __________</w:t>
      </w:r>
      <w:r>
        <w:rPr>
          <w:rFonts w:ascii="Arial Narrow" w:hAnsi="Arial Narrow"/>
        </w:rPr>
        <w:t>_</w:t>
      </w:r>
    </w:p>
    <w:p w14:paraId="72F93FC7" w14:textId="77777777" w:rsidR="00F45E8B" w:rsidRDefault="00F45E8B" w:rsidP="00F45E8B">
      <w:pPr>
        <w:spacing w:line="276" w:lineRule="auto"/>
        <w:rPr>
          <w:rFonts w:ascii="Arial Narrow" w:hAnsi="Arial Narrow"/>
        </w:rPr>
      </w:pPr>
      <w:r w:rsidRPr="0044029B">
        <w:rPr>
          <w:rFonts w:ascii="Arial Narrow" w:hAnsi="Arial Narrow"/>
        </w:rPr>
        <w:t xml:space="preserve">User </w:t>
      </w:r>
    </w:p>
    <w:p w14:paraId="5F109E7E" w14:textId="77777777" w:rsidR="00F45E8B" w:rsidRDefault="00F45E8B" w:rsidP="00F45E8B">
      <w:pPr>
        <w:spacing w:line="276" w:lineRule="auto"/>
        <w:rPr>
          <w:rFonts w:ascii="Arial Narrow" w:hAnsi="Arial Narrow"/>
        </w:rPr>
      </w:pPr>
    </w:p>
    <w:p w14:paraId="1B9D2284" w14:textId="77777777" w:rsidR="00F45E8B" w:rsidRPr="0044029B" w:rsidRDefault="00F45E8B" w:rsidP="00F45E8B">
      <w:pPr>
        <w:spacing w:line="276" w:lineRule="auto"/>
        <w:rPr>
          <w:rFonts w:ascii="Arial Narrow" w:hAnsi="Arial Narrow"/>
        </w:rPr>
      </w:pPr>
      <w:r w:rsidRPr="0044029B">
        <w:rPr>
          <w:rFonts w:ascii="Arial Narrow" w:hAnsi="Arial Narrow"/>
        </w:rPr>
        <w:t>Department__________________________________________________________________</w:t>
      </w:r>
      <w:r>
        <w:rPr>
          <w:rFonts w:ascii="Arial Narrow" w:hAnsi="Arial Narrow"/>
        </w:rPr>
        <w:t>_________</w:t>
      </w:r>
    </w:p>
    <w:p w14:paraId="7641D427" w14:textId="77777777" w:rsidR="00F45E8B" w:rsidRPr="0044029B" w:rsidRDefault="00F45E8B" w:rsidP="00F45E8B">
      <w:pPr>
        <w:rPr>
          <w:rFonts w:ascii="Arial Narrow" w:hAnsi="Arial Narrow"/>
        </w:rPr>
      </w:pPr>
      <w:r w:rsidRPr="0044029B">
        <w:rPr>
          <w:rFonts w:ascii="Arial Narrow" w:hAnsi="Arial Narrow"/>
        </w:rPr>
        <w:t>L.P.O No_______________</w:t>
      </w:r>
      <w:r>
        <w:rPr>
          <w:rFonts w:ascii="Arial Narrow" w:hAnsi="Arial Narrow"/>
        </w:rPr>
        <w:t xml:space="preserve">_ </w:t>
      </w:r>
      <w:r w:rsidRPr="0044029B">
        <w:rPr>
          <w:rFonts w:ascii="Arial Narrow" w:hAnsi="Arial Narrow"/>
        </w:rPr>
        <w:t>Delivery Note No</w:t>
      </w:r>
      <w:r>
        <w:rPr>
          <w:rFonts w:ascii="Arial Narrow" w:hAnsi="Arial Narrow"/>
        </w:rPr>
        <w:t xml:space="preserve"> </w:t>
      </w:r>
      <w:r w:rsidRPr="0044029B">
        <w:rPr>
          <w:rFonts w:ascii="Arial Narrow" w:hAnsi="Arial Narrow"/>
        </w:rPr>
        <w:t>_________</w:t>
      </w:r>
      <w:r>
        <w:rPr>
          <w:rFonts w:ascii="Arial Narrow" w:hAnsi="Arial Narrow"/>
        </w:rPr>
        <w:t xml:space="preserve">__ </w:t>
      </w:r>
      <w:r w:rsidRPr="0044029B">
        <w:rPr>
          <w:rFonts w:ascii="Arial Narrow" w:hAnsi="Arial Narrow"/>
        </w:rPr>
        <w:t>Invoice No_________</w:t>
      </w:r>
      <w:r>
        <w:rPr>
          <w:rFonts w:ascii="Arial Narrow" w:hAnsi="Arial Narrow"/>
        </w:rPr>
        <w:t xml:space="preserve"> </w:t>
      </w:r>
      <w:r w:rsidRPr="0044029B">
        <w:rPr>
          <w:rFonts w:ascii="Arial Narrow" w:hAnsi="Arial Narrow"/>
        </w:rPr>
        <w:t>D.O.F No_________</w:t>
      </w:r>
      <w:r>
        <w:rPr>
          <w:rFonts w:ascii="Arial Narrow" w:hAnsi="Arial Narrow"/>
        </w:rPr>
        <w:t>____</w:t>
      </w:r>
    </w:p>
    <w:p w14:paraId="5674D0D5" w14:textId="77777777" w:rsidR="00F45E8B" w:rsidRDefault="00F45E8B" w:rsidP="00F45E8B">
      <w:pPr>
        <w:rPr>
          <w:rFonts w:ascii="Arial Narrow" w:hAnsi="Arial Narrow"/>
        </w:rPr>
      </w:pPr>
    </w:p>
    <w:p w14:paraId="5A7C4E2C" w14:textId="77777777" w:rsidR="00F45E8B" w:rsidRPr="00351DD1" w:rsidRDefault="00F45E8B" w:rsidP="00F45E8B">
      <w:pPr>
        <w:rPr>
          <w:rFonts w:ascii="Arial Narrow" w:hAnsi="Arial Narrow"/>
        </w:rPr>
      </w:pPr>
      <w:r>
        <w:rPr>
          <w:rFonts w:ascii="Arial Narrow" w:hAnsi="Arial Narrow"/>
        </w:rPr>
        <w:t>Issued</w:t>
      </w:r>
      <w:r w:rsidRPr="00351DD1">
        <w:rPr>
          <w:rFonts w:ascii="Arial Narrow" w:hAnsi="Arial Narrow"/>
        </w:rPr>
        <w:t xml:space="preserve"> by ________________________                       </w:t>
      </w:r>
      <w:r>
        <w:rPr>
          <w:rFonts w:ascii="Arial Narrow" w:hAnsi="Arial Narrow"/>
        </w:rPr>
        <w:t xml:space="preserve">                                 </w:t>
      </w:r>
      <w:r w:rsidRPr="00351DD1">
        <w:rPr>
          <w:rFonts w:ascii="Arial Narrow" w:hAnsi="Arial Narrow"/>
        </w:rPr>
        <w:t xml:space="preserve">    </w:t>
      </w:r>
      <w:r>
        <w:rPr>
          <w:rFonts w:ascii="Arial Narrow" w:hAnsi="Arial Narrow"/>
        </w:rPr>
        <w:t xml:space="preserve">   </w:t>
      </w:r>
      <w:r w:rsidRPr="00351DD1">
        <w:rPr>
          <w:rFonts w:ascii="Arial Narrow" w:hAnsi="Arial Narrow"/>
        </w:rPr>
        <w:t>Sign _________________</w:t>
      </w:r>
    </w:p>
    <w:p w14:paraId="6DCFE32B" w14:textId="77777777" w:rsidR="00F45E8B" w:rsidRDefault="00F45E8B" w:rsidP="00F45E8B"/>
    <w:p w14:paraId="5B4AEC1E" w14:textId="77777777" w:rsidR="00F45E8B" w:rsidRPr="00351DD1" w:rsidRDefault="00F45E8B" w:rsidP="00F45E8B">
      <w:pPr>
        <w:rPr>
          <w:rFonts w:ascii="Arial Narrow" w:hAnsi="Arial Narrow"/>
        </w:rPr>
      </w:pPr>
      <w:r w:rsidRPr="00351DD1">
        <w:rPr>
          <w:rFonts w:ascii="Arial Narrow" w:hAnsi="Arial Narrow"/>
        </w:rPr>
        <w:t xml:space="preserve">Received by ________________________                       </w:t>
      </w:r>
      <w:r>
        <w:rPr>
          <w:rFonts w:ascii="Arial Narrow" w:hAnsi="Arial Narrow"/>
        </w:rPr>
        <w:t xml:space="preserve">                                 </w:t>
      </w:r>
      <w:r w:rsidRPr="00351DD1">
        <w:rPr>
          <w:rFonts w:ascii="Arial Narrow" w:hAnsi="Arial Narrow"/>
        </w:rPr>
        <w:t xml:space="preserve">  </w:t>
      </w:r>
      <w:r>
        <w:rPr>
          <w:rFonts w:ascii="Arial Narrow" w:hAnsi="Arial Narrow"/>
        </w:rPr>
        <w:t xml:space="preserve"> </w:t>
      </w:r>
      <w:r w:rsidRPr="00351DD1">
        <w:rPr>
          <w:rFonts w:ascii="Arial Narrow" w:hAnsi="Arial Narrow"/>
        </w:rPr>
        <w:t xml:space="preserve"> Sign _________________</w:t>
      </w:r>
    </w:p>
    <w:p w14:paraId="69DB2238" w14:textId="77777777" w:rsidR="00F45E8B" w:rsidRDefault="00F45E8B" w:rsidP="00F45E8B">
      <w:pPr>
        <w:jc w:val="center"/>
        <w:rPr>
          <w:rFonts w:ascii="Times New Roman" w:hAnsi="Times New Roman" w:cs="Times New Roman"/>
          <w:b/>
          <w:sz w:val="32"/>
        </w:rPr>
      </w:pPr>
    </w:p>
    <w:p w14:paraId="16BCA67F" w14:textId="77777777" w:rsidR="00F45E8B" w:rsidRDefault="00F45E8B" w:rsidP="00F45E8B">
      <w:pPr>
        <w:jc w:val="center"/>
        <w:rPr>
          <w:rFonts w:ascii="Times New Roman" w:hAnsi="Times New Roman" w:cs="Times New Roman"/>
          <w:b/>
          <w:sz w:val="32"/>
        </w:rPr>
      </w:pPr>
    </w:p>
    <w:p w14:paraId="5E4C1C0B" w14:textId="77777777" w:rsidR="00F45E8B" w:rsidRDefault="00F45E8B" w:rsidP="00F45E8B">
      <w:pPr>
        <w:jc w:val="center"/>
        <w:rPr>
          <w:rFonts w:ascii="Times New Roman" w:hAnsi="Times New Roman" w:cs="Times New Roman"/>
          <w:b/>
          <w:sz w:val="32"/>
        </w:rPr>
      </w:pPr>
    </w:p>
    <w:p w14:paraId="28DCBDE5" w14:textId="1E84889F" w:rsidR="00F45E8B" w:rsidRDefault="00D3687D" w:rsidP="00F45E8B">
      <w:pPr>
        <w:jc w:val="center"/>
        <w:rPr>
          <w:rFonts w:ascii="Times New Roman" w:hAnsi="Times New Roman" w:cs="Times New Roman"/>
          <w:b/>
          <w:sz w:val="32"/>
        </w:rPr>
      </w:pPr>
      <w:r>
        <w:rPr>
          <w:rFonts w:ascii="Times New Roman" w:hAnsi="Times New Roman" w:cs="Times New Roman"/>
          <w:b/>
          <w:sz w:val="32"/>
        </w:rPr>
        <w:t>Appendix 8</w:t>
      </w:r>
    </w:p>
    <w:p w14:paraId="376DC33F" w14:textId="77777777" w:rsidR="00F45E8B" w:rsidRDefault="00F45E8B" w:rsidP="00F45E8B">
      <w:pPr>
        <w:jc w:val="center"/>
        <w:rPr>
          <w:rFonts w:ascii="Times New Roman" w:hAnsi="Times New Roman" w:cs="Times New Roman"/>
          <w:b/>
          <w:sz w:val="32"/>
        </w:rPr>
      </w:pPr>
    </w:p>
    <w:p w14:paraId="08E8258D" w14:textId="77777777" w:rsidR="00F45E8B" w:rsidRDefault="00F45E8B" w:rsidP="00F45E8B">
      <w:pPr>
        <w:jc w:val="center"/>
        <w:rPr>
          <w:rFonts w:ascii="Times New Roman" w:hAnsi="Times New Roman" w:cs="Times New Roman"/>
          <w:b/>
          <w:sz w:val="32"/>
        </w:rPr>
      </w:pPr>
    </w:p>
    <w:p w14:paraId="4CF547A5" w14:textId="77777777" w:rsidR="00F45E8B" w:rsidRDefault="00F45E8B" w:rsidP="00F45E8B">
      <w:pPr>
        <w:jc w:val="center"/>
        <w:rPr>
          <w:rFonts w:ascii="Times New Roman" w:hAnsi="Times New Roman" w:cs="Times New Roman"/>
          <w:b/>
          <w:sz w:val="32"/>
        </w:rPr>
      </w:pPr>
    </w:p>
    <w:p w14:paraId="645132B5" w14:textId="77777777" w:rsidR="00F45E8B" w:rsidRPr="004505EF" w:rsidRDefault="00F45E8B" w:rsidP="00F45E8B">
      <w:pPr>
        <w:jc w:val="center"/>
        <w:rPr>
          <w:rFonts w:ascii="Times New Roman" w:hAnsi="Times New Roman" w:cs="Times New Roman"/>
          <w:b/>
          <w:sz w:val="32"/>
        </w:rPr>
      </w:pPr>
      <w:r>
        <w:rPr>
          <w:rFonts w:ascii="Times New Roman" w:hAnsi="Times New Roman" w:cs="Times New Roman"/>
          <w:b/>
          <w:sz w:val="32"/>
        </w:rPr>
        <w:t>KENYA INSTITUTE OF PRIMATE RESEARCH</w:t>
      </w:r>
    </w:p>
    <w:p w14:paraId="1A13349B" w14:textId="77777777" w:rsidR="00F45E8B" w:rsidRPr="000C7134" w:rsidRDefault="00F45E8B" w:rsidP="00F45E8B">
      <w:pPr>
        <w:jc w:val="center"/>
        <w:rPr>
          <w:rFonts w:ascii="Times New Roman" w:hAnsi="Times New Roman" w:cs="Times New Roman"/>
          <w:b/>
        </w:rPr>
      </w:pPr>
      <w:r w:rsidRPr="000C7134">
        <w:rPr>
          <w:rFonts w:ascii="Times New Roman" w:hAnsi="Times New Roman" w:cs="Times New Roman"/>
          <w:b/>
        </w:rPr>
        <w:t>STORES REQUISITION/ISSUE NOTE</w:t>
      </w:r>
    </w:p>
    <w:p w14:paraId="6DD5D288" w14:textId="77777777" w:rsidR="00F45E8B" w:rsidRPr="003F51D4" w:rsidRDefault="00F45E8B" w:rsidP="00F45E8B">
      <w:pPr>
        <w:jc w:val="center"/>
        <w:rPr>
          <w:rFonts w:ascii="Times New Roman" w:hAnsi="Times New Roman" w:cs="Times New Roman"/>
          <w:b/>
          <w:szCs w:val="24"/>
        </w:rPr>
      </w:pPr>
      <w:r w:rsidRPr="003F51D4">
        <w:rPr>
          <w:rFonts w:ascii="Times New Roman" w:hAnsi="Times New Roman" w:cs="Times New Roman"/>
          <w:b/>
          <w:szCs w:val="24"/>
        </w:rPr>
        <w:t xml:space="preserve">                                                                                        </w:t>
      </w:r>
      <w:r>
        <w:rPr>
          <w:rFonts w:ascii="Times New Roman" w:hAnsi="Times New Roman" w:cs="Times New Roman"/>
          <w:b/>
          <w:szCs w:val="24"/>
        </w:rPr>
        <w:t xml:space="preserve">                                     </w:t>
      </w:r>
      <w:r w:rsidRPr="003F51D4">
        <w:rPr>
          <w:rFonts w:ascii="Times New Roman" w:hAnsi="Times New Roman" w:cs="Times New Roman"/>
          <w:b/>
          <w:szCs w:val="24"/>
        </w:rPr>
        <w:t xml:space="preserve"> </w:t>
      </w:r>
      <w:r>
        <w:rPr>
          <w:rFonts w:ascii="Times New Roman" w:hAnsi="Times New Roman" w:cs="Times New Roman"/>
          <w:b/>
          <w:szCs w:val="24"/>
        </w:rPr>
        <w:t xml:space="preserve">        </w:t>
      </w:r>
      <w:r w:rsidRPr="003F51D4">
        <w:rPr>
          <w:rFonts w:ascii="Arial Narrow" w:hAnsi="Arial Narrow" w:cs="Times New Roman"/>
          <w:szCs w:val="24"/>
        </w:rPr>
        <w:t xml:space="preserve"> No</w:t>
      </w:r>
      <w:r>
        <w:rPr>
          <w:rFonts w:ascii="Arial Narrow" w:hAnsi="Arial Narrow" w:cs="Times New Roman"/>
          <w:szCs w:val="24"/>
        </w:rPr>
        <w:t>………………….</w:t>
      </w:r>
    </w:p>
    <w:p w14:paraId="3EFA9C66" w14:textId="487D9F07" w:rsidR="00F45E8B" w:rsidRPr="003F51D4" w:rsidRDefault="008D3687" w:rsidP="008D3687">
      <w:pPr>
        <w:rPr>
          <w:szCs w:val="24"/>
        </w:rPr>
      </w:pPr>
      <w:r>
        <w:rPr>
          <w:szCs w:val="24"/>
        </w:rPr>
        <w:t xml:space="preserve">From Stores </w:t>
      </w:r>
      <w:r w:rsidR="00F45E8B" w:rsidRPr="003F51D4">
        <w:rPr>
          <w:szCs w:val="24"/>
        </w:rPr>
        <w:t>____________________________________</w:t>
      </w:r>
      <w:r w:rsidR="00F45E8B">
        <w:rPr>
          <w:szCs w:val="24"/>
        </w:rPr>
        <w:t>_______________</w:t>
      </w:r>
    </w:p>
    <w:p w14:paraId="2F4ECB99" w14:textId="77777777" w:rsidR="00F45E8B" w:rsidRDefault="00F45E8B" w:rsidP="00F45E8B">
      <w:pPr>
        <w:rPr>
          <w:szCs w:val="24"/>
        </w:rPr>
      </w:pPr>
    </w:p>
    <w:p w14:paraId="7CE57E8D" w14:textId="77777777" w:rsidR="00F45E8B" w:rsidRPr="003F51D4" w:rsidRDefault="00F45E8B" w:rsidP="00F45E8B">
      <w:pPr>
        <w:rPr>
          <w:szCs w:val="24"/>
        </w:rPr>
      </w:pPr>
      <w:r w:rsidRPr="003F51D4">
        <w:rPr>
          <w:szCs w:val="24"/>
        </w:rPr>
        <w:t xml:space="preserve">To User </w:t>
      </w:r>
      <w:proofErr w:type="spellStart"/>
      <w:r w:rsidRPr="003F51D4">
        <w:rPr>
          <w:szCs w:val="24"/>
        </w:rPr>
        <w:t>Dept</w:t>
      </w:r>
      <w:proofErr w:type="spellEnd"/>
      <w:r w:rsidRPr="003F51D4">
        <w:rPr>
          <w:szCs w:val="24"/>
        </w:rPr>
        <w:t xml:space="preserve"> __</w:t>
      </w:r>
      <w:r>
        <w:rPr>
          <w:szCs w:val="24"/>
        </w:rPr>
        <w:t xml:space="preserve">____________________________       </w:t>
      </w:r>
      <w:r w:rsidRPr="003F51D4">
        <w:rPr>
          <w:szCs w:val="24"/>
        </w:rPr>
        <w:t>DEPT CODE ________</w:t>
      </w:r>
      <w:r>
        <w:rPr>
          <w:szCs w:val="24"/>
        </w:rPr>
        <w:t>________</w:t>
      </w:r>
    </w:p>
    <w:tbl>
      <w:tblPr>
        <w:tblStyle w:val="TableGrid0"/>
        <w:tblpPr w:leftFromText="180" w:rightFromText="180" w:vertAnchor="page" w:horzAnchor="margin" w:tblpY="6481"/>
        <w:tblW w:w="8824" w:type="dxa"/>
        <w:tblLook w:val="04A0" w:firstRow="1" w:lastRow="0" w:firstColumn="1" w:lastColumn="0" w:noHBand="0" w:noVBand="1"/>
      </w:tblPr>
      <w:tblGrid>
        <w:gridCol w:w="618"/>
        <w:gridCol w:w="2829"/>
        <w:gridCol w:w="1124"/>
        <w:gridCol w:w="1488"/>
        <w:gridCol w:w="1115"/>
        <w:gridCol w:w="1650"/>
      </w:tblGrid>
      <w:tr w:rsidR="00F45E8B" w:rsidRPr="003F51D4" w14:paraId="7DD0353B" w14:textId="77777777" w:rsidTr="00D3687D">
        <w:trPr>
          <w:trHeight w:val="432"/>
        </w:trPr>
        <w:tc>
          <w:tcPr>
            <w:tcW w:w="618" w:type="dxa"/>
          </w:tcPr>
          <w:p w14:paraId="0B34DC7D" w14:textId="77777777" w:rsidR="00F45E8B" w:rsidRPr="003F51D4" w:rsidRDefault="00F45E8B" w:rsidP="00D3687D">
            <w:pPr>
              <w:rPr>
                <w:szCs w:val="24"/>
              </w:rPr>
            </w:pPr>
          </w:p>
          <w:p w14:paraId="05FB653B" w14:textId="77777777" w:rsidR="00F45E8B" w:rsidRPr="003F51D4" w:rsidRDefault="00F45E8B" w:rsidP="00D3687D">
            <w:pPr>
              <w:rPr>
                <w:szCs w:val="24"/>
              </w:rPr>
            </w:pPr>
            <w:r w:rsidRPr="003F51D4">
              <w:rPr>
                <w:szCs w:val="24"/>
              </w:rPr>
              <w:t>No.</w:t>
            </w:r>
          </w:p>
        </w:tc>
        <w:tc>
          <w:tcPr>
            <w:tcW w:w="2829" w:type="dxa"/>
          </w:tcPr>
          <w:p w14:paraId="1867364B" w14:textId="77777777" w:rsidR="00F45E8B" w:rsidRPr="003F51D4" w:rsidRDefault="00F45E8B" w:rsidP="00D3687D">
            <w:pPr>
              <w:rPr>
                <w:szCs w:val="24"/>
              </w:rPr>
            </w:pPr>
          </w:p>
          <w:p w14:paraId="4A9A9504" w14:textId="77777777" w:rsidR="00F45E8B" w:rsidRPr="003F51D4" w:rsidRDefault="00F45E8B" w:rsidP="00D3687D">
            <w:pPr>
              <w:rPr>
                <w:szCs w:val="24"/>
              </w:rPr>
            </w:pPr>
            <w:r w:rsidRPr="003F51D4">
              <w:rPr>
                <w:szCs w:val="24"/>
              </w:rPr>
              <w:t>ITEM DESCRIPTION</w:t>
            </w:r>
          </w:p>
        </w:tc>
        <w:tc>
          <w:tcPr>
            <w:tcW w:w="1124" w:type="dxa"/>
          </w:tcPr>
          <w:p w14:paraId="27539604" w14:textId="77777777" w:rsidR="00F45E8B" w:rsidRPr="003F51D4" w:rsidRDefault="00F45E8B" w:rsidP="00D3687D">
            <w:pPr>
              <w:rPr>
                <w:szCs w:val="24"/>
              </w:rPr>
            </w:pPr>
            <w:r>
              <w:rPr>
                <w:szCs w:val="24"/>
              </w:rPr>
              <w:t>UNIT OF ISSUE</w:t>
            </w:r>
          </w:p>
        </w:tc>
        <w:tc>
          <w:tcPr>
            <w:tcW w:w="1488" w:type="dxa"/>
          </w:tcPr>
          <w:p w14:paraId="4CAEEFF1" w14:textId="77777777" w:rsidR="00F45E8B" w:rsidRPr="003F51D4" w:rsidRDefault="00F45E8B" w:rsidP="00D3687D">
            <w:pPr>
              <w:rPr>
                <w:szCs w:val="24"/>
              </w:rPr>
            </w:pPr>
            <w:r w:rsidRPr="003F51D4">
              <w:rPr>
                <w:szCs w:val="24"/>
              </w:rPr>
              <w:t xml:space="preserve">QTY </w:t>
            </w:r>
            <w:r>
              <w:rPr>
                <w:szCs w:val="24"/>
              </w:rPr>
              <w:t>REQUIRED</w:t>
            </w:r>
          </w:p>
        </w:tc>
        <w:tc>
          <w:tcPr>
            <w:tcW w:w="1115" w:type="dxa"/>
          </w:tcPr>
          <w:p w14:paraId="6E37DE3E" w14:textId="77777777" w:rsidR="00F45E8B" w:rsidRPr="003F51D4" w:rsidRDefault="00F45E8B" w:rsidP="00D3687D">
            <w:pPr>
              <w:rPr>
                <w:szCs w:val="24"/>
              </w:rPr>
            </w:pPr>
            <w:r w:rsidRPr="003F51D4">
              <w:rPr>
                <w:szCs w:val="24"/>
              </w:rPr>
              <w:t>QTY ISSUED</w:t>
            </w:r>
          </w:p>
        </w:tc>
        <w:tc>
          <w:tcPr>
            <w:tcW w:w="1650" w:type="dxa"/>
          </w:tcPr>
          <w:p w14:paraId="7055EDBA" w14:textId="77777777" w:rsidR="00F45E8B" w:rsidRPr="003F51D4" w:rsidRDefault="00F45E8B" w:rsidP="00D3687D">
            <w:pPr>
              <w:rPr>
                <w:szCs w:val="24"/>
              </w:rPr>
            </w:pPr>
          </w:p>
          <w:p w14:paraId="2B8DE67E" w14:textId="77777777" w:rsidR="00F45E8B" w:rsidRPr="003F51D4" w:rsidRDefault="00F45E8B" w:rsidP="00D3687D">
            <w:pPr>
              <w:rPr>
                <w:szCs w:val="24"/>
              </w:rPr>
            </w:pPr>
            <w:r w:rsidRPr="003F51D4">
              <w:rPr>
                <w:szCs w:val="24"/>
              </w:rPr>
              <w:t>REMARKS</w:t>
            </w:r>
          </w:p>
        </w:tc>
      </w:tr>
      <w:tr w:rsidR="00F45E8B" w:rsidRPr="003F51D4" w14:paraId="7A2FDF75" w14:textId="77777777" w:rsidTr="00D3687D">
        <w:trPr>
          <w:trHeight w:val="432"/>
        </w:trPr>
        <w:tc>
          <w:tcPr>
            <w:tcW w:w="618" w:type="dxa"/>
          </w:tcPr>
          <w:p w14:paraId="379700E2" w14:textId="77777777" w:rsidR="00F45E8B" w:rsidRPr="003F51D4" w:rsidRDefault="00F45E8B" w:rsidP="00D3687D">
            <w:pPr>
              <w:rPr>
                <w:szCs w:val="24"/>
              </w:rPr>
            </w:pPr>
          </w:p>
          <w:p w14:paraId="3709C009" w14:textId="77777777" w:rsidR="00F45E8B" w:rsidRPr="003F51D4" w:rsidRDefault="00F45E8B" w:rsidP="00D3687D">
            <w:pPr>
              <w:rPr>
                <w:szCs w:val="24"/>
              </w:rPr>
            </w:pPr>
            <w:r w:rsidRPr="003F51D4">
              <w:rPr>
                <w:szCs w:val="24"/>
              </w:rPr>
              <w:t>1</w:t>
            </w:r>
          </w:p>
        </w:tc>
        <w:tc>
          <w:tcPr>
            <w:tcW w:w="2829" w:type="dxa"/>
          </w:tcPr>
          <w:p w14:paraId="0C18DC42" w14:textId="77777777" w:rsidR="00F45E8B" w:rsidRPr="003F51D4" w:rsidRDefault="00F45E8B" w:rsidP="00D3687D">
            <w:pPr>
              <w:rPr>
                <w:szCs w:val="24"/>
              </w:rPr>
            </w:pPr>
          </w:p>
        </w:tc>
        <w:tc>
          <w:tcPr>
            <w:tcW w:w="1124" w:type="dxa"/>
          </w:tcPr>
          <w:p w14:paraId="30C6924A" w14:textId="77777777" w:rsidR="00F45E8B" w:rsidRPr="003F51D4" w:rsidRDefault="00F45E8B" w:rsidP="00D3687D">
            <w:pPr>
              <w:rPr>
                <w:szCs w:val="24"/>
              </w:rPr>
            </w:pPr>
          </w:p>
        </w:tc>
        <w:tc>
          <w:tcPr>
            <w:tcW w:w="1488" w:type="dxa"/>
          </w:tcPr>
          <w:p w14:paraId="4CE6F135" w14:textId="77777777" w:rsidR="00F45E8B" w:rsidRPr="003F51D4" w:rsidRDefault="00F45E8B" w:rsidP="00D3687D">
            <w:pPr>
              <w:rPr>
                <w:szCs w:val="24"/>
              </w:rPr>
            </w:pPr>
          </w:p>
        </w:tc>
        <w:tc>
          <w:tcPr>
            <w:tcW w:w="1115" w:type="dxa"/>
          </w:tcPr>
          <w:p w14:paraId="52C04D4D" w14:textId="77777777" w:rsidR="00F45E8B" w:rsidRPr="003F51D4" w:rsidRDefault="00F45E8B" w:rsidP="00D3687D">
            <w:pPr>
              <w:rPr>
                <w:szCs w:val="24"/>
              </w:rPr>
            </w:pPr>
          </w:p>
        </w:tc>
        <w:tc>
          <w:tcPr>
            <w:tcW w:w="1650" w:type="dxa"/>
          </w:tcPr>
          <w:p w14:paraId="36627504" w14:textId="77777777" w:rsidR="00F45E8B" w:rsidRPr="003F51D4" w:rsidRDefault="00F45E8B" w:rsidP="00D3687D">
            <w:pPr>
              <w:rPr>
                <w:szCs w:val="24"/>
              </w:rPr>
            </w:pPr>
          </w:p>
        </w:tc>
      </w:tr>
      <w:tr w:rsidR="00F45E8B" w:rsidRPr="003F51D4" w14:paraId="4DD07400" w14:textId="77777777" w:rsidTr="00D3687D">
        <w:trPr>
          <w:trHeight w:val="432"/>
        </w:trPr>
        <w:tc>
          <w:tcPr>
            <w:tcW w:w="618" w:type="dxa"/>
          </w:tcPr>
          <w:p w14:paraId="199C96E0" w14:textId="77777777" w:rsidR="00F45E8B" w:rsidRPr="003F51D4" w:rsidRDefault="00F45E8B" w:rsidP="00D3687D">
            <w:pPr>
              <w:rPr>
                <w:szCs w:val="24"/>
              </w:rPr>
            </w:pPr>
          </w:p>
          <w:p w14:paraId="2754BD28" w14:textId="77777777" w:rsidR="00F45E8B" w:rsidRPr="003F51D4" w:rsidRDefault="00F45E8B" w:rsidP="00D3687D">
            <w:pPr>
              <w:rPr>
                <w:szCs w:val="24"/>
              </w:rPr>
            </w:pPr>
            <w:r w:rsidRPr="003F51D4">
              <w:rPr>
                <w:szCs w:val="24"/>
              </w:rPr>
              <w:t>2</w:t>
            </w:r>
          </w:p>
        </w:tc>
        <w:tc>
          <w:tcPr>
            <w:tcW w:w="2829" w:type="dxa"/>
          </w:tcPr>
          <w:p w14:paraId="78E980B1" w14:textId="77777777" w:rsidR="00F45E8B" w:rsidRPr="003F51D4" w:rsidRDefault="00F45E8B" w:rsidP="00D3687D">
            <w:pPr>
              <w:rPr>
                <w:szCs w:val="24"/>
              </w:rPr>
            </w:pPr>
          </w:p>
        </w:tc>
        <w:tc>
          <w:tcPr>
            <w:tcW w:w="1124" w:type="dxa"/>
          </w:tcPr>
          <w:p w14:paraId="30FB0C59" w14:textId="77777777" w:rsidR="00F45E8B" w:rsidRPr="003F51D4" w:rsidRDefault="00F45E8B" w:rsidP="00D3687D">
            <w:pPr>
              <w:rPr>
                <w:szCs w:val="24"/>
              </w:rPr>
            </w:pPr>
          </w:p>
        </w:tc>
        <w:tc>
          <w:tcPr>
            <w:tcW w:w="1488" w:type="dxa"/>
          </w:tcPr>
          <w:p w14:paraId="2A158A86" w14:textId="77777777" w:rsidR="00F45E8B" w:rsidRPr="003F51D4" w:rsidRDefault="00F45E8B" w:rsidP="00D3687D">
            <w:pPr>
              <w:rPr>
                <w:szCs w:val="24"/>
              </w:rPr>
            </w:pPr>
          </w:p>
        </w:tc>
        <w:tc>
          <w:tcPr>
            <w:tcW w:w="1115" w:type="dxa"/>
          </w:tcPr>
          <w:p w14:paraId="17700881" w14:textId="77777777" w:rsidR="00F45E8B" w:rsidRPr="003F51D4" w:rsidRDefault="00F45E8B" w:rsidP="00D3687D">
            <w:pPr>
              <w:rPr>
                <w:szCs w:val="24"/>
              </w:rPr>
            </w:pPr>
          </w:p>
        </w:tc>
        <w:tc>
          <w:tcPr>
            <w:tcW w:w="1650" w:type="dxa"/>
          </w:tcPr>
          <w:p w14:paraId="4002FDD4" w14:textId="77777777" w:rsidR="00F45E8B" w:rsidRPr="003F51D4" w:rsidRDefault="00F45E8B" w:rsidP="00D3687D">
            <w:pPr>
              <w:rPr>
                <w:szCs w:val="24"/>
              </w:rPr>
            </w:pPr>
          </w:p>
        </w:tc>
      </w:tr>
      <w:tr w:rsidR="00F45E8B" w:rsidRPr="003F51D4" w14:paraId="1481DFF5" w14:textId="77777777" w:rsidTr="00D3687D">
        <w:trPr>
          <w:trHeight w:val="432"/>
        </w:trPr>
        <w:tc>
          <w:tcPr>
            <w:tcW w:w="618" w:type="dxa"/>
          </w:tcPr>
          <w:p w14:paraId="5CBD08A0" w14:textId="77777777" w:rsidR="00F45E8B" w:rsidRPr="003F51D4" w:rsidRDefault="00F45E8B" w:rsidP="00D3687D">
            <w:pPr>
              <w:rPr>
                <w:szCs w:val="24"/>
              </w:rPr>
            </w:pPr>
          </w:p>
          <w:p w14:paraId="5B00C208" w14:textId="77777777" w:rsidR="00F45E8B" w:rsidRPr="003F51D4" w:rsidRDefault="00F45E8B" w:rsidP="00D3687D">
            <w:pPr>
              <w:rPr>
                <w:szCs w:val="24"/>
              </w:rPr>
            </w:pPr>
            <w:r w:rsidRPr="003F51D4">
              <w:rPr>
                <w:szCs w:val="24"/>
              </w:rPr>
              <w:t>4</w:t>
            </w:r>
          </w:p>
        </w:tc>
        <w:tc>
          <w:tcPr>
            <w:tcW w:w="2829" w:type="dxa"/>
          </w:tcPr>
          <w:p w14:paraId="472099ED" w14:textId="77777777" w:rsidR="00F45E8B" w:rsidRPr="003F51D4" w:rsidRDefault="00F45E8B" w:rsidP="00D3687D">
            <w:pPr>
              <w:rPr>
                <w:szCs w:val="24"/>
              </w:rPr>
            </w:pPr>
          </w:p>
        </w:tc>
        <w:tc>
          <w:tcPr>
            <w:tcW w:w="1124" w:type="dxa"/>
          </w:tcPr>
          <w:p w14:paraId="48BDFDF3" w14:textId="77777777" w:rsidR="00F45E8B" w:rsidRPr="003F51D4" w:rsidRDefault="00F45E8B" w:rsidP="00D3687D">
            <w:pPr>
              <w:rPr>
                <w:szCs w:val="24"/>
              </w:rPr>
            </w:pPr>
          </w:p>
        </w:tc>
        <w:tc>
          <w:tcPr>
            <w:tcW w:w="1488" w:type="dxa"/>
          </w:tcPr>
          <w:p w14:paraId="3BC43FD9" w14:textId="77777777" w:rsidR="00F45E8B" w:rsidRPr="003F51D4" w:rsidRDefault="00F45E8B" w:rsidP="00D3687D">
            <w:pPr>
              <w:rPr>
                <w:szCs w:val="24"/>
              </w:rPr>
            </w:pPr>
          </w:p>
        </w:tc>
        <w:tc>
          <w:tcPr>
            <w:tcW w:w="1115" w:type="dxa"/>
          </w:tcPr>
          <w:p w14:paraId="72D2493C" w14:textId="77777777" w:rsidR="00F45E8B" w:rsidRPr="003F51D4" w:rsidRDefault="00F45E8B" w:rsidP="00D3687D">
            <w:pPr>
              <w:rPr>
                <w:szCs w:val="24"/>
              </w:rPr>
            </w:pPr>
          </w:p>
        </w:tc>
        <w:tc>
          <w:tcPr>
            <w:tcW w:w="1650" w:type="dxa"/>
          </w:tcPr>
          <w:p w14:paraId="08508819" w14:textId="77777777" w:rsidR="00F45E8B" w:rsidRPr="003F51D4" w:rsidRDefault="00F45E8B" w:rsidP="00D3687D">
            <w:pPr>
              <w:rPr>
                <w:szCs w:val="24"/>
              </w:rPr>
            </w:pPr>
          </w:p>
        </w:tc>
      </w:tr>
      <w:tr w:rsidR="00F45E8B" w:rsidRPr="003F51D4" w14:paraId="7C8B1BC3" w14:textId="77777777" w:rsidTr="00D3687D">
        <w:trPr>
          <w:trHeight w:val="432"/>
        </w:trPr>
        <w:tc>
          <w:tcPr>
            <w:tcW w:w="618" w:type="dxa"/>
          </w:tcPr>
          <w:p w14:paraId="5579684F" w14:textId="77777777" w:rsidR="00F45E8B" w:rsidRPr="003F51D4" w:rsidRDefault="00F45E8B" w:rsidP="00D3687D">
            <w:pPr>
              <w:rPr>
                <w:szCs w:val="24"/>
              </w:rPr>
            </w:pPr>
          </w:p>
          <w:p w14:paraId="2DA38248" w14:textId="77777777" w:rsidR="00F45E8B" w:rsidRPr="003F51D4" w:rsidRDefault="00F45E8B" w:rsidP="00D3687D">
            <w:pPr>
              <w:rPr>
                <w:szCs w:val="24"/>
              </w:rPr>
            </w:pPr>
            <w:r w:rsidRPr="003F51D4">
              <w:rPr>
                <w:szCs w:val="24"/>
              </w:rPr>
              <w:t>5</w:t>
            </w:r>
          </w:p>
        </w:tc>
        <w:tc>
          <w:tcPr>
            <w:tcW w:w="2829" w:type="dxa"/>
          </w:tcPr>
          <w:p w14:paraId="74C9C6FD" w14:textId="77777777" w:rsidR="00F45E8B" w:rsidRPr="003F51D4" w:rsidRDefault="00F45E8B" w:rsidP="00D3687D">
            <w:pPr>
              <w:rPr>
                <w:szCs w:val="24"/>
              </w:rPr>
            </w:pPr>
          </w:p>
        </w:tc>
        <w:tc>
          <w:tcPr>
            <w:tcW w:w="1124" w:type="dxa"/>
          </w:tcPr>
          <w:p w14:paraId="7BE3D902" w14:textId="77777777" w:rsidR="00F45E8B" w:rsidRPr="003F51D4" w:rsidRDefault="00F45E8B" w:rsidP="00D3687D">
            <w:pPr>
              <w:rPr>
                <w:szCs w:val="24"/>
              </w:rPr>
            </w:pPr>
          </w:p>
        </w:tc>
        <w:tc>
          <w:tcPr>
            <w:tcW w:w="1488" w:type="dxa"/>
          </w:tcPr>
          <w:p w14:paraId="6F0920BA" w14:textId="77777777" w:rsidR="00F45E8B" w:rsidRPr="003F51D4" w:rsidRDefault="00F45E8B" w:rsidP="00D3687D">
            <w:pPr>
              <w:rPr>
                <w:szCs w:val="24"/>
              </w:rPr>
            </w:pPr>
          </w:p>
        </w:tc>
        <w:tc>
          <w:tcPr>
            <w:tcW w:w="1115" w:type="dxa"/>
          </w:tcPr>
          <w:p w14:paraId="4C397B47" w14:textId="77777777" w:rsidR="00F45E8B" w:rsidRPr="003F51D4" w:rsidRDefault="00F45E8B" w:rsidP="00D3687D">
            <w:pPr>
              <w:rPr>
                <w:szCs w:val="24"/>
              </w:rPr>
            </w:pPr>
          </w:p>
        </w:tc>
        <w:tc>
          <w:tcPr>
            <w:tcW w:w="1650" w:type="dxa"/>
          </w:tcPr>
          <w:p w14:paraId="543B286F" w14:textId="77777777" w:rsidR="00F45E8B" w:rsidRPr="003F51D4" w:rsidRDefault="00F45E8B" w:rsidP="00D3687D">
            <w:pPr>
              <w:rPr>
                <w:szCs w:val="24"/>
              </w:rPr>
            </w:pPr>
          </w:p>
        </w:tc>
      </w:tr>
      <w:tr w:rsidR="00F45E8B" w:rsidRPr="003F51D4" w14:paraId="535F9837" w14:textId="77777777" w:rsidTr="00D3687D">
        <w:trPr>
          <w:trHeight w:val="432"/>
        </w:trPr>
        <w:tc>
          <w:tcPr>
            <w:tcW w:w="618" w:type="dxa"/>
          </w:tcPr>
          <w:p w14:paraId="7FB50830" w14:textId="77777777" w:rsidR="00F45E8B" w:rsidRPr="003F51D4" w:rsidRDefault="00F45E8B" w:rsidP="00D3687D">
            <w:pPr>
              <w:rPr>
                <w:szCs w:val="24"/>
              </w:rPr>
            </w:pPr>
          </w:p>
          <w:p w14:paraId="5F081F7C" w14:textId="77777777" w:rsidR="00F45E8B" w:rsidRPr="003F51D4" w:rsidRDefault="00F45E8B" w:rsidP="00D3687D">
            <w:pPr>
              <w:rPr>
                <w:szCs w:val="24"/>
              </w:rPr>
            </w:pPr>
            <w:r w:rsidRPr="003F51D4">
              <w:rPr>
                <w:szCs w:val="24"/>
              </w:rPr>
              <w:t>6</w:t>
            </w:r>
          </w:p>
        </w:tc>
        <w:tc>
          <w:tcPr>
            <w:tcW w:w="2829" w:type="dxa"/>
          </w:tcPr>
          <w:p w14:paraId="55ACB03D" w14:textId="77777777" w:rsidR="00F45E8B" w:rsidRPr="003F51D4" w:rsidRDefault="00F45E8B" w:rsidP="00D3687D">
            <w:pPr>
              <w:rPr>
                <w:szCs w:val="24"/>
              </w:rPr>
            </w:pPr>
          </w:p>
        </w:tc>
        <w:tc>
          <w:tcPr>
            <w:tcW w:w="1124" w:type="dxa"/>
          </w:tcPr>
          <w:p w14:paraId="5CF1E5FB" w14:textId="77777777" w:rsidR="00F45E8B" w:rsidRPr="003F51D4" w:rsidRDefault="00F45E8B" w:rsidP="00D3687D">
            <w:pPr>
              <w:rPr>
                <w:szCs w:val="24"/>
              </w:rPr>
            </w:pPr>
          </w:p>
        </w:tc>
        <w:tc>
          <w:tcPr>
            <w:tcW w:w="1488" w:type="dxa"/>
          </w:tcPr>
          <w:p w14:paraId="4710B582" w14:textId="77777777" w:rsidR="00F45E8B" w:rsidRPr="003F51D4" w:rsidRDefault="00F45E8B" w:rsidP="00D3687D">
            <w:pPr>
              <w:rPr>
                <w:szCs w:val="24"/>
              </w:rPr>
            </w:pPr>
          </w:p>
        </w:tc>
        <w:tc>
          <w:tcPr>
            <w:tcW w:w="1115" w:type="dxa"/>
          </w:tcPr>
          <w:p w14:paraId="67102892" w14:textId="77777777" w:rsidR="00F45E8B" w:rsidRPr="003F51D4" w:rsidRDefault="00F45E8B" w:rsidP="00D3687D">
            <w:pPr>
              <w:rPr>
                <w:szCs w:val="24"/>
              </w:rPr>
            </w:pPr>
          </w:p>
        </w:tc>
        <w:tc>
          <w:tcPr>
            <w:tcW w:w="1650" w:type="dxa"/>
          </w:tcPr>
          <w:p w14:paraId="71F15BE7" w14:textId="77777777" w:rsidR="00F45E8B" w:rsidRPr="003F51D4" w:rsidRDefault="00F45E8B" w:rsidP="00D3687D">
            <w:pPr>
              <w:rPr>
                <w:szCs w:val="24"/>
              </w:rPr>
            </w:pPr>
          </w:p>
        </w:tc>
      </w:tr>
    </w:tbl>
    <w:p w14:paraId="2936401B" w14:textId="77777777" w:rsidR="00F45E8B" w:rsidRDefault="00F45E8B" w:rsidP="00F45E8B"/>
    <w:p w14:paraId="6AC04F14" w14:textId="77777777" w:rsidR="008D3687" w:rsidRDefault="008D3687" w:rsidP="00F45E8B">
      <w:pPr>
        <w:spacing w:line="480" w:lineRule="auto"/>
        <w:rPr>
          <w:szCs w:val="24"/>
        </w:rPr>
      </w:pPr>
    </w:p>
    <w:p w14:paraId="6EA6911F" w14:textId="77777777" w:rsidR="008D3687" w:rsidRDefault="008D3687" w:rsidP="00F45E8B">
      <w:pPr>
        <w:spacing w:line="480" w:lineRule="auto"/>
        <w:rPr>
          <w:szCs w:val="24"/>
        </w:rPr>
      </w:pPr>
    </w:p>
    <w:p w14:paraId="071A50D2" w14:textId="77777777" w:rsidR="008D3687" w:rsidRDefault="008D3687" w:rsidP="00F45E8B">
      <w:pPr>
        <w:spacing w:line="480" w:lineRule="auto"/>
        <w:rPr>
          <w:szCs w:val="24"/>
        </w:rPr>
      </w:pPr>
    </w:p>
    <w:p w14:paraId="179B33D3" w14:textId="77777777" w:rsidR="008D3687" w:rsidRDefault="008D3687" w:rsidP="00F45E8B">
      <w:pPr>
        <w:spacing w:line="480" w:lineRule="auto"/>
        <w:rPr>
          <w:szCs w:val="24"/>
        </w:rPr>
      </w:pPr>
    </w:p>
    <w:p w14:paraId="381FED96" w14:textId="77777777" w:rsidR="008D3687" w:rsidRDefault="008D3687" w:rsidP="00F45E8B">
      <w:pPr>
        <w:spacing w:line="480" w:lineRule="auto"/>
        <w:rPr>
          <w:szCs w:val="24"/>
        </w:rPr>
      </w:pPr>
    </w:p>
    <w:p w14:paraId="27D950F0" w14:textId="77777777" w:rsidR="008D3687" w:rsidRDefault="008D3687" w:rsidP="00F45E8B">
      <w:pPr>
        <w:spacing w:line="480" w:lineRule="auto"/>
        <w:rPr>
          <w:szCs w:val="24"/>
        </w:rPr>
      </w:pPr>
    </w:p>
    <w:p w14:paraId="3BEA555B" w14:textId="77777777" w:rsidR="008D3687" w:rsidRDefault="008D3687" w:rsidP="00F45E8B">
      <w:pPr>
        <w:spacing w:line="480" w:lineRule="auto"/>
        <w:rPr>
          <w:szCs w:val="24"/>
        </w:rPr>
      </w:pPr>
    </w:p>
    <w:p w14:paraId="5702C899" w14:textId="77777777" w:rsidR="008D3687" w:rsidRDefault="008D3687" w:rsidP="00F45E8B">
      <w:pPr>
        <w:spacing w:line="480" w:lineRule="auto"/>
        <w:rPr>
          <w:szCs w:val="24"/>
        </w:rPr>
      </w:pPr>
    </w:p>
    <w:p w14:paraId="39627EDC" w14:textId="77777777" w:rsidR="008D3687" w:rsidRDefault="008D3687" w:rsidP="008D3687">
      <w:pPr>
        <w:spacing w:line="480" w:lineRule="auto"/>
        <w:rPr>
          <w:szCs w:val="24"/>
        </w:rPr>
      </w:pPr>
    </w:p>
    <w:p w14:paraId="20D68561" w14:textId="7A32C393" w:rsidR="008D3687" w:rsidRDefault="008D3687" w:rsidP="008D3687">
      <w:pPr>
        <w:spacing w:line="480" w:lineRule="auto"/>
        <w:rPr>
          <w:szCs w:val="24"/>
        </w:rPr>
      </w:pPr>
      <w:r w:rsidRPr="003F51D4">
        <w:rPr>
          <w:szCs w:val="24"/>
        </w:rPr>
        <w:t>Requisitioning officer</w:t>
      </w:r>
      <w:r>
        <w:rPr>
          <w:szCs w:val="24"/>
        </w:rPr>
        <w:t xml:space="preserve"> ________</w:t>
      </w:r>
      <w:r w:rsidRPr="003F51D4">
        <w:rPr>
          <w:szCs w:val="24"/>
        </w:rPr>
        <w:t xml:space="preserve">Designation </w:t>
      </w:r>
      <w:r>
        <w:rPr>
          <w:szCs w:val="24"/>
        </w:rPr>
        <w:t>_______</w:t>
      </w:r>
      <w:r w:rsidRPr="003F51D4">
        <w:rPr>
          <w:szCs w:val="24"/>
        </w:rPr>
        <w:t>Signature</w:t>
      </w:r>
      <w:r>
        <w:rPr>
          <w:szCs w:val="24"/>
        </w:rPr>
        <w:t>______</w:t>
      </w:r>
      <w:r w:rsidRPr="003F51D4">
        <w:rPr>
          <w:szCs w:val="24"/>
        </w:rPr>
        <w:t xml:space="preserve"> Date</w:t>
      </w:r>
      <w:r>
        <w:rPr>
          <w:szCs w:val="24"/>
        </w:rPr>
        <w:t xml:space="preserve"> ________</w:t>
      </w:r>
    </w:p>
    <w:p w14:paraId="193C38B5" w14:textId="77777777" w:rsidR="00F45E8B" w:rsidRPr="003F51D4" w:rsidRDefault="00F45E8B" w:rsidP="00F45E8B">
      <w:pPr>
        <w:spacing w:line="480" w:lineRule="auto"/>
        <w:rPr>
          <w:szCs w:val="24"/>
        </w:rPr>
      </w:pPr>
      <w:r>
        <w:rPr>
          <w:szCs w:val="24"/>
        </w:rPr>
        <w:t xml:space="preserve">Issued </w:t>
      </w:r>
      <w:proofErr w:type="spellStart"/>
      <w:r>
        <w:rPr>
          <w:szCs w:val="24"/>
        </w:rPr>
        <w:t>by______________</w:t>
      </w:r>
      <w:r w:rsidRPr="003F51D4">
        <w:rPr>
          <w:szCs w:val="24"/>
        </w:rPr>
        <w:t>Designation</w:t>
      </w:r>
      <w:proofErr w:type="spellEnd"/>
      <w:r w:rsidRPr="003F51D4">
        <w:rPr>
          <w:szCs w:val="24"/>
        </w:rPr>
        <w:t xml:space="preserve"> </w:t>
      </w:r>
      <w:r>
        <w:rPr>
          <w:szCs w:val="24"/>
        </w:rPr>
        <w:t>________</w:t>
      </w:r>
      <w:r w:rsidRPr="003F51D4">
        <w:rPr>
          <w:szCs w:val="24"/>
        </w:rPr>
        <w:t>Signature</w:t>
      </w:r>
      <w:r>
        <w:rPr>
          <w:szCs w:val="24"/>
        </w:rPr>
        <w:t>________</w:t>
      </w:r>
      <w:r w:rsidRPr="003F51D4">
        <w:rPr>
          <w:szCs w:val="24"/>
        </w:rPr>
        <w:t xml:space="preserve"> Date</w:t>
      </w:r>
      <w:r>
        <w:rPr>
          <w:szCs w:val="24"/>
        </w:rPr>
        <w:t xml:space="preserve"> _________</w:t>
      </w:r>
    </w:p>
    <w:p w14:paraId="36582C94" w14:textId="77777777" w:rsidR="00F45E8B" w:rsidRPr="003F51D4" w:rsidRDefault="00F45E8B" w:rsidP="00F45E8B">
      <w:pPr>
        <w:spacing w:line="480" w:lineRule="auto"/>
        <w:rPr>
          <w:szCs w:val="24"/>
        </w:rPr>
      </w:pPr>
      <w:r>
        <w:rPr>
          <w:szCs w:val="24"/>
        </w:rPr>
        <w:t xml:space="preserve">Received </w:t>
      </w:r>
      <w:proofErr w:type="spellStart"/>
      <w:r>
        <w:rPr>
          <w:szCs w:val="24"/>
        </w:rPr>
        <w:t>by____________</w:t>
      </w:r>
      <w:r w:rsidRPr="003F51D4">
        <w:rPr>
          <w:szCs w:val="24"/>
        </w:rPr>
        <w:t>Designation</w:t>
      </w:r>
      <w:proofErr w:type="spellEnd"/>
      <w:r w:rsidRPr="003F51D4">
        <w:rPr>
          <w:szCs w:val="24"/>
        </w:rPr>
        <w:t xml:space="preserve"> </w:t>
      </w:r>
      <w:r>
        <w:rPr>
          <w:szCs w:val="24"/>
        </w:rPr>
        <w:t>________</w:t>
      </w:r>
      <w:r w:rsidRPr="003F51D4">
        <w:rPr>
          <w:szCs w:val="24"/>
        </w:rPr>
        <w:t>Signature</w:t>
      </w:r>
      <w:r>
        <w:rPr>
          <w:szCs w:val="24"/>
        </w:rPr>
        <w:t>________</w:t>
      </w:r>
      <w:r w:rsidRPr="003F51D4">
        <w:rPr>
          <w:szCs w:val="24"/>
        </w:rPr>
        <w:t xml:space="preserve"> Date</w:t>
      </w:r>
      <w:r>
        <w:rPr>
          <w:szCs w:val="24"/>
        </w:rPr>
        <w:t xml:space="preserve"> _________</w:t>
      </w:r>
    </w:p>
    <w:p w14:paraId="6FB305C6" w14:textId="77777777" w:rsidR="00F45E8B" w:rsidRPr="003F51D4" w:rsidRDefault="00F45E8B" w:rsidP="00F45E8B">
      <w:pPr>
        <w:spacing w:line="480" w:lineRule="auto"/>
        <w:rPr>
          <w:szCs w:val="24"/>
        </w:rPr>
      </w:pPr>
      <w:r>
        <w:rPr>
          <w:szCs w:val="24"/>
        </w:rPr>
        <w:t xml:space="preserve">Issue Authority </w:t>
      </w:r>
      <w:proofErr w:type="spellStart"/>
      <w:r>
        <w:rPr>
          <w:szCs w:val="24"/>
        </w:rPr>
        <w:t>by_________</w:t>
      </w:r>
      <w:r w:rsidRPr="003F51D4">
        <w:rPr>
          <w:szCs w:val="24"/>
        </w:rPr>
        <w:t>Designation</w:t>
      </w:r>
      <w:proofErr w:type="spellEnd"/>
      <w:r w:rsidRPr="003F51D4">
        <w:rPr>
          <w:szCs w:val="24"/>
        </w:rPr>
        <w:t xml:space="preserve"> </w:t>
      </w:r>
      <w:r>
        <w:rPr>
          <w:szCs w:val="24"/>
        </w:rPr>
        <w:t>_______</w:t>
      </w:r>
      <w:r w:rsidRPr="003F51D4">
        <w:rPr>
          <w:szCs w:val="24"/>
        </w:rPr>
        <w:t>Signature</w:t>
      </w:r>
      <w:r>
        <w:rPr>
          <w:szCs w:val="24"/>
        </w:rPr>
        <w:t>________</w:t>
      </w:r>
      <w:r w:rsidRPr="003F51D4">
        <w:rPr>
          <w:szCs w:val="24"/>
        </w:rPr>
        <w:t xml:space="preserve"> Date</w:t>
      </w:r>
      <w:r>
        <w:rPr>
          <w:szCs w:val="24"/>
        </w:rPr>
        <w:t xml:space="preserve"> _________</w:t>
      </w:r>
    </w:p>
    <w:p w14:paraId="12A9A061" w14:textId="77777777" w:rsidR="008D3687" w:rsidRDefault="008D3687" w:rsidP="00F45E8B">
      <w:pPr>
        <w:spacing w:line="480" w:lineRule="auto"/>
        <w:rPr>
          <w:szCs w:val="24"/>
        </w:rPr>
      </w:pPr>
    </w:p>
    <w:p w14:paraId="107A76A4" w14:textId="78188E0B" w:rsidR="008D3687" w:rsidRPr="003F6093" w:rsidRDefault="003F6093" w:rsidP="003F6093">
      <w:pPr>
        <w:spacing w:line="480" w:lineRule="auto"/>
        <w:jc w:val="center"/>
        <w:rPr>
          <w:rFonts w:ascii="Times New Roman" w:hAnsi="Times New Roman" w:cs="Times New Roman"/>
          <w:b/>
          <w:sz w:val="32"/>
          <w:szCs w:val="32"/>
        </w:rPr>
      </w:pPr>
      <w:r w:rsidRPr="003F6093">
        <w:rPr>
          <w:rFonts w:ascii="Times New Roman" w:hAnsi="Times New Roman" w:cs="Times New Roman"/>
          <w:b/>
          <w:sz w:val="32"/>
          <w:szCs w:val="32"/>
        </w:rPr>
        <w:lastRenderedPageBreak/>
        <w:t>Appendix 9</w:t>
      </w:r>
    </w:p>
    <w:p w14:paraId="45263D68" w14:textId="77777777" w:rsidR="008D3687" w:rsidRDefault="008D3687" w:rsidP="00F45E8B">
      <w:pPr>
        <w:spacing w:line="480" w:lineRule="auto"/>
        <w:rPr>
          <w:szCs w:val="24"/>
        </w:rPr>
      </w:pPr>
    </w:p>
    <w:p w14:paraId="670E91BA" w14:textId="77777777" w:rsidR="008D3687" w:rsidRDefault="008D3687" w:rsidP="00F45E8B">
      <w:pPr>
        <w:spacing w:line="480" w:lineRule="auto"/>
        <w:rPr>
          <w:szCs w:val="24"/>
        </w:rPr>
      </w:pPr>
    </w:p>
    <w:p w14:paraId="169FBE67" w14:textId="77777777" w:rsidR="00A41A5D" w:rsidRPr="008A27C4" w:rsidRDefault="00A41A5D" w:rsidP="00A41A5D">
      <w:pPr>
        <w:jc w:val="center"/>
        <w:rPr>
          <w:rFonts w:ascii="Times New Roman" w:hAnsi="Times New Roman" w:cs="Times New Roman"/>
          <w:b/>
          <w:sz w:val="36"/>
        </w:rPr>
      </w:pPr>
      <w:r>
        <w:rPr>
          <w:rFonts w:ascii="Times New Roman" w:hAnsi="Times New Roman" w:cs="Times New Roman"/>
          <w:b/>
          <w:sz w:val="36"/>
        </w:rPr>
        <w:t>KENYA INSTITUTE OF PRIMATE RESEARCH</w:t>
      </w:r>
    </w:p>
    <w:p w14:paraId="09584405" w14:textId="77777777" w:rsidR="00A41A5D" w:rsidRPr="008577C2" w:rsidRDefault="00A41A5D" w:rsidP="00A41A5D">
      <w:pPr>
        <w:spacing w:after="0"/>
        <w:jc w:val="center"/>
        <w:rPr>
          <w:rFonts w:ascii="Times New Roman" w:hAnsi="Times New Roman" w:cs="Times New Roman"/>
          <w:b/>
          <w:sz w:val="28"/>
          <w:u w:val="single"/>
        </w:rPr>
      </w:pPr>
      <w:r w:rsidRPr="008577C2">
        <w:rPr>
          <w:rFonts w:ascii="Times New Roman" w:hAnsi="Times New Roman" w:cs="Times New Roman"/>
          <w:b/>
          <w:sz w:val="28"/>
          <w:u w:val="single"/>
        </w:rPr>
        <w:t>GATE PASS</w:t>
      </w:r>
      <w:r w:rsidRPr="008577C2">
        <w:rPr>
          <w:rFonts w:ascii="Times New Roman" w:hAnsi="Times New Roman" w:cs="Times New Roman"/>
          <w:b/>
          <w:sz w:val="28"/>
        </w:rPr>
        <w:t xml:space="preserve">    </w:t>
      </w:r>
      <w:r>
        <w:rPr>
          <w:rFonts w:ascii="Times New Roman" w:hAnsi="Times New Roman" w:cs="Times New Roman"/>
          <w:b/>
          <w:sz w:val="28"/>
        </w:rPr>
        <w:t xml:space="preserve">       </w:t>
      </w:r>
      <w:r w:rsidRPr="008577C2">
        <w:rPr>
          <w:rFonts w:ascii="Arial Narrow" w:hAnsi="Arial Narrow" w:cs="Times New Roman"/>
        </w:rPr>
        <w:t>No</w:t>
      </w:r>
      <w:r>
        <w:rPr>
          <w:rFonts w:ascii="Arial Narrow" w:hAnsi="Arial Narrow" w:cs="Times New Roman"/>
        </w:rPr>
        <w:t>.</w:t>
      </w:r>
    </w:p>
    <w:p w14:paraId="1A363C0D" w14:textId="77777777" w:rsidR="00A41A5D" w:rsidRPr="008577C2" w:rsidRDefault="00A41A5D" w:rsidP="00A41A5D">
      <w:pPr>
        <w:spacing w:after="0"/>
        <w:rPr>
          <w:rFonts w:ascii="Arial Narrow" w:hAnsi="Arial Narrow"/>
          <w:b/>
        </w:rPr>
      </w:pPr>
      <w:r w:rsidRPr="008577C2">
        <w:rPr>
          <w:rFonts w:ascii="Arial Narrow" w:hAnsi="Arial Narrow"/>
          <w:b/>
        </w:rPr>
        <w:t>___________________________________________________________________________________________</w:t>
      </w:r>
    </w:p>
    <w:p w14:paraId="2DAA7619" w14:textId="77777777" w:rsidR="00A41A5D" w:rsidRPr="00211449" w:rsidRDefault="00A41A5D" w:rsidP="00A41A5D">
      <w:pPr>
        <w:rPr>
          <w:rFonts w:ascii="Times New Roman" w:hAnsi="Times New Roman" w:cs="Times New Roman"/>
          <w:b/>
        </w:rPr>
      </w:pPr>
      <w:r w:rsidRPr="00211449">
        <w:rPr>
          <w:rFonts w:ascii="Times New Roman" w:hAnsi="Times New Roman" w:cs="Times New Roman"/>
          <w:b/>
        </w:rPr>
        <w:t>ISSUED TO:</w:t>
      </w:r>
    </w:p>
    <w:p w14:paraId="7F815978" w14:textId="77777777" w:rsidR="00A41A5D" w:rsidRPr="008577C2" w:rsidRDefault="00A41A5D" w:rsidP="00A41A5D">
      <w:pPr>
        <w:jc w:val="right"/>
        <w:rPr>
          <w:rFonts w:ascii="Times New Roman" w:hAnsi="Times New Roman" w:cs="Times New Roman"/>
        </w:rPr>
      </w:pPr>
      <w:r w:rsidRPr="008577C2">
        <w:rPr>
          <w:rFonts w:ascii="Times New Roman" w:hAnsi="Times New Roman" w:cs="Times New Roman"/>
        </w:rPr>
        <w:t>Date</w:t>
      </w:r>
      <w:proofErr w:type="gramStart"/>
      <w:r w:rsidRPr="008577C2">
        <w:rPr>
          <w:rFonts w:ascii="Times New Roman" w:hAnsi="Times New Roman" w:cs="Times New Roman"/>
        </w:rPr>
        <w:t>:</w:t>
      </w:r>
      <w:r>
        <w:rPr>
          <w:rFonts w:ascii="Times New Roman" w:hAnsi="Times New Roman" w:cs="Times New Roman"/>
        </w:rPr>
        <w:t>_</w:t>
      </w:r>
      <w:proofErr w:type="gramEnd"/>
      <w:r>
        <w:rPr>
          <w:rFonts w:ascii="Times New Roman" w:hAnsi="Times New Roman" w:cs="Times New Roman"/>
        </w:rPr>
        <w:t>__________________</w:t>
      </w:r>
    </w:p>
    <w:p w14:paraId="2052603C" w14:textId="77777777" w:rsidR="00A41A5D" w:rsidRPr="00211449" w:rsidRDefault="00A41A5D" w:rsidP="00A41A5D">
      <w:pPr>
        <w:spacing w:after="0"/>
        <w:jc w:val="center"/>
        <w:rPr>
          <w:rFonts w:ascii="Times New Roman" w:hAnsi="Times New Roman" w:cs="Times New Roman"/>
          <w:b/>
        </w:rPr>
      </w:pPr>
      <w:r w:rsidRPr="00211449">
        <w:rPr>
          <w:rFonts w:ascii="Times New Roman" w:hAnsi="Times New Roman" w:cs="Times New Roman"/>
          <w:b/>
        </w:rPr>
        <w:t>VEHICLE NO:</w:t>
      </w:r>
    </w:p>
    <w:tbl>
      <w:tblPr>
        <w:tblStyle w:val="TableGrid0"/>
        <w:tblW w:w="0" w:type="auto"/>
        <w:tblBorders>
          <w:left w:val="none" w:sz="0" w:space="0" w:color="auto"/>
          <w:right w:val="none" w:sz="0" w:space="0" w:color="auto"/>
        </w:tblBorders>
        <w:tblLook w:val="04A0" w:firstRow="1" w:lastRow="0" w:firstColumn="1" w:lastColumn="0" w:noHBand="0" w:noVBand="1"/>
      </w:tblPr>
      <w:tblGrid>
        <w:gridCol w:w="4708"/>
        <w:gridCol w:w="4652"/>
      </w:tblGrid>
      <w:tr w:rsidR="00A41A5D" w14:paraId="3C7C1FD5" w14:textId="77777777" w:rsidTr="0017232E">
        <w:tc>
          <w:tcPr>
            <w:tcW w:w="4708" w:type="dxa"/>
          </w:tcPr>
          <w:p w14:paraId="13429938" w14:textId="77777777" w:rsidR="00A41A5D" w:rsidRPr="00B457CC" w:rsidRDefault="00A41A5D" w:rsidP="0017232E">
            <w:pPr>
              <w:rPr>
                <w:rFonts w:ascii="Times New Roman" w:hAnsi="Times New Roman" w:cs="Times New Roman"/>
              </w:rPr>
            </w:pPr>
            <w:r w:rsidRPr="00211449">
              <w:rPr>
                <w:rFonts w:ascii="Times New Roman" w:hAnsi="Times New Roman" w:cs="Times New Roman"/>
              </w:rPr>
              <w:t xml:space="preserve">ITEM DESCRIPTION (Inventory and serial No. </w:t>
            </w:r>
            <w:proofErr w:type="spellStart"/>
            <w:r w:rsidRPr="00211449">
              <w:rPr>
                <w:rFonts w:ascii="Times New Roman" w:hAnsi="Times New Roman" w:cs="Times New Roman"/>
              </w:rPr>
              <w:t>etc</w:t>
            </w:r>
            <w:proofErr w:type="spellEnd"/>
            <w:r w:rsidRPr="00211449">
              <w:rPr>
                <w:rFonts w:ascii="Times New Roman" w:hAnsi="Times New Roman" w:cs="Times New Roman"/>
              </w:rPr>
              <w:t>)</w:t>
            </w:r>
          </w:p>
        </w:tc>
        <w:tc>
          <w:tcPr>
            <w:tcW w:w="4652" w:type="dxa"/>
          </w:tcPr>
          <w:p w14:paraId="7CFCAE64" w14:textId="77777777" w:rsidR="00A41A5D" w:rsidRPr="00211449" w:rsidRDefault="00A41A5D" w:rsidP="0017232E">
            <w:pPr>
              <w:rPr>
                <w:rFonts w:ascii="Times New Roman" w:hAnsi="Times New Roman" w:cs="Times New Roman"/>
              </w:rPr>
            </w:pPr>
            <w:r w:rsidRPr="00211449">
              <w:rPr>
                <w:rFonts w:ascii="Times New Roman" w:hAnsi="Times New Roman" w:cs="Times New Roman"/>
              </w:rPr>
              <w:t>Reasons for removing item from institute premises (Details)</w:t>
            </w:r>
          </w:p>
          <w:p w14:paraId="04BB2340" w14:textId="77777777" w:rsidR="00A41A5D" w:rsidRDefault="00A41A5D" w:rsidP="0017232E"/>
          <w:p w14:paraId="1A43F78A" w14:textId="77777777" w:rsidR="00A41A5D" w:rsidRDefault="00A41A5D" w:rsidP="0017232E"/>
        </w:tc>
      </w:tr>
      <w:tr w:rsidR="00A41A5D" w14:paraId="0FAEA664" w14:textId="77777777" w:rsidTr="0017232E">
        <w:tc>
          <w:tcPr>
            <w:tcW w:w="4708" w:type="dxa"/>
          </w:tcPr>
          <w:p w14:paraId="00DDF8C9" w14:textId="77777777" w:rsidR="00A41A5D" w:rsidRDefault="00A41A5D" w:rsidP="0017232E"/>
          <w:p w14:paraId="5E9DF8A8" w14:textId="77777777" w:rsidR="00A41A5D" w:rsidRDefault="00A41A5D" w:rsidP="0017232E"/>
        </w:tc>
        <w:tc>
          <w:tcPr>
            <w:tcW w:w="4652" w:type="dxa"/>
          </w:tcPr>
          <w:p w14:paraId="6D59235D" w14:textId="77777777" w:rsidR="00A41A5D" w:rsidRDefault="00A41A5D" w:rsidP="0017232E"/>
        </w:tc>
      </w:tr>
      <w:tr w:rsidR="00A41A5D" w14:paraId="70C78EC4" w14:textId="77777777" w:rsidTr="0017232E">
        <w:tc>
          <w:tcPr>
            <w:tcW w:w="4708" w:type="dxa"/>
          </w:tcPr>
          <w:p w14:paraId="42A99835" w14:textId="77777777" w:rsidR="00A41A5D" w:rsidRDefault="00A41A5D" w:rsidP="0017232E"/>
          <w:p w14:paraId="7F40F407" w14:textId="77777777" w:rsidR="00A41A5D" w:rsidRDefault="00A41A5D" w:rsidP="0017232E"/>
        </w:tc>
        <w:tc>
          <w:tcPr>
            <w:tcW w:w="4652" w:type="dxa"/>
          </w:tcPr>
          <w:p w14:paraId="79DEBB62" w14:textId="77777777" w:rsidR="00A41A5D" w:rsidRDefault="00A41A5D" w:rsidP="0017232E"/>
        </w:tc>
      </w:tr>
      <w:tr w:rsidR="00A41A5D" w14:paraId="0C3F3F9D" w14:textId="77777777" w:rsidTr="0017232E">
        <w:tc>
          <w:tcPr>
            <w:tcW w:w="4708" w:type="dxa"/>
          </w:tcPr>
          <w:p w14:paraId="01893465" w14:textId="77777777" w:rsidR="00A41A5D" w:rsidRDefault="00A41A5D" w:rsidP="0017232E"/>
          <w:p w14:paraId="07ABC4D0" w14:textId="77777777" w:rsidR="00A41A5D" w:rsidRDefault="00A41A5D" w:rsidP="0017232E"/>
        </w:tc>
        <w:tc>
          <w:tcPr>
            <w:tcW w:w="4652" w:type="dxa"/>
          </w:tcPr>
          <w:p w14:paraId="63AA02EE" w14:textId="77777777" w:rsidR="00A41A5D" w:rsidRDefault="00A41A5D" w:rsidP="0017232E"/>
        </w:tc>
      </w:tr>
    </w:tbl>
    <w:p w14:paraId="71782F6B" w14:textId="77777777" w:rsidR="00A41A5D" w:rsidRDefault="00A41A5D" w:rsidP="00A41A5D"/>
    <w:p w14:paraId="2ABFFD5B" w14:textId="77777777" w:rsidR="00A41A5D" w:rsidRPr="00B72979" w:rsidRDefault="00A41A5D" w:rsidP="00A41A5D">
      <w:pPr>
        <w:rPr>
          <w:rFonts w:ascii="Times New Roman" w:hAnsi="Times New Roman" w:cs="Times New Roman"/>
          <w:b/>
        </w:rPr>
      </w:pPr>
      <w:r w:rsidRPr="00B72979">
        <w:rPr>
          <w:rFonts w:ascii="Times New Roman" w:hAnsi="Times New Roman" w:cs="Times New Roman"/>
          <w:b/>
        </w:rPr>
        <w:t>TO BE RETURNED ON</w:t>
      </w:r>
    </w:p>
    <w:tbl>
      <w:tblPr>
        <w:tblStyle w:val="TableGrid0"/>
        <w:tblW w:w="0" w:type="auto"/>
        <w:tblBorders>
          <w:left w:val="none" w:sz="0" w:space="0" w:color="auto"/>
          <w:right w:val="none" w:sz="0" w:space="0" w:color="auto"/>
        </w:tblBorders>
        <w:tblLook w:val="04A0" w:firstRow="1" w:lastRow="0" w:firstColumn="1" w:lastColumn="0" w:noHBand="0" w:noVBand="1"/>
      </w:tblPr>
      <w:tblGrid>
        <w:gridCol w:w="1588"/>
        <w:gridCol w:w="1483"/>
        <w:gridCol w:w="1520"/>
        <w:gridCol w:w="1228"/>
        <w:gridCol w:w="1955"/>
        <w:gridCol w:w="2217"/>
      </w:tblGrid>
      <w:tr w:rsidR="00A41A5D" w14:paraId="579D7FE7" w14:textId="77777777" w:rsidTr="0017232E">
        <w:tc>
          <w:tcPr>
            <w:tcW w:w="1595" w:type="dxa"/>
            <w:vMerge w:val="restart"/>
          </w:tcPr>
          <w:p w14:paraId="22674BAD" w14:textId="77777777" w:rsidR="00A41A5D" w:rsidRPr="00B161B5" w:rsidRDefault="00A41A5D" w:rsidP="0017232E">
            <w:pPr>
              <w:rPr>
                <w:rFonts w:ascii="Times New Roman" w:hAnsi="Times New Roman" w:cs="Times New Roman"/>
              </w:rPr>
            </w:pPr>
            <w:r w:rsidRPr="00B161B5">
              <w:rPr>
                <w:rFonts w:ascii="Times New Roman" w:hAnsi="Times New Roman" w:cs="Times New Roman"/>
              </w:rPr>
              <w:t>Issuing Department</w:t>
            </w:r>
            <w:r>
              <w:rPr>
                <w:rFonts w:ascii="Times New Roman" w:hAnsi="Times New Roman" w:cs="Times New Roman"/>
              </w:rPr>
              <w:t>:</w:t>
            </w:r>
          </w:p>
          <w:p w14:paraId="6FCEE77D" w14:textId="77777777" w:rsidR="00A41A5D" w:rsidRDefault="00A41A5D" w:rsidP="0017232E"/>
          <w:p w14:paraId="6F9396BA" w14:textId="77777777" w:rsidR="00A41A5D" w:rsidRDefault="00A41A5D" w:rsidP="0017232E"/>
          <w:p w14:paraId="0C0A4234" w14:textId="77777777" w:rsidR="00A41A5D" w:rsidRDefault="00A41A5D" w:rsidP="0017232E"/>
          <w:p w14:paraId="009A7646" w14:textId="77777777" w:rsidR="00A41A5D" w:rsidRDefault="00A41A5D" w:rsidP="0017232E"/>
          <w:p w14:paraId="40B80371" w14:textId="77777777" w:rsidR="00A41A5D" w:rsidRDefault="00A41A5D" w:rsidP="0017232E"/>
          <w:p w14:paraId="6E68DFBD" w14:textId="77777777" w:rsidR="00A41A5D" w:rsidRDefault="00A41A5D" w:rsidP="0017232E"/>
          <w:p w14:paraId="485C4B39" w14:textId="77777777" w:rsidR="00A41A5D" w:rsidRDefault="00A41A5D" w:rsidP="0017232E"/>
        </w:tc>
        <w:tc>
          <w:tcPr>
            <w:tcW w:w="1498" w:type="dxa"/>
            <w:vMerge w:val="restart"/>
          </w:tcPr>
          <w:p w14:paraId="17BEA366" w14:textId="77777777" w:rsidR="00A41A5D" w:rsidRPr="00B161B5" w:rsidRDefault="00A41A5D" w:rsidP="0017232E">
            <w:pPr>
              <w:rPr>
                <w:rFonts w:ascii="Times New Roman" w:hAnsi="Times New Roman" w:cs="Times New Roman"/>
              </w:rPr>
            </w:pPr>
            <w:r w:rsidRPr="00B161B5">
              <w:rPr>
                <w:rFonts w:ascii="Times New Roman" w:hAnsi="Times New Roman" w:cs="Times New Roman"/>
              </w:rPr>
              <w:t>Received by</w:t>
            </w:r>
            <w:r>
              <w:rPr>
                <w:rFonts w:ascii="Times New Roman" w:hAnsi="Times New Roman" w:cs="Times New Roman"/>
              </w:rPr>
              <w:t>:</w:t>
            </w:r>
          </w:p>
          <w:p w14:paraId="078F43CB" w14:textId="77777777" w:rsidR="00A41A5D" w:rsidRDefault="00A41A5D" w:rsidP="0017232E"/>
        </w:tc>
        <w:tc>
          <w:tcPr>
            <w:tcW w:w="1523" w:type="dxa"/>
            <w:vMerge w:val="restart"/>
          </w:tcPr>
          <w:p w14:paraId="1E287E04" w14:textId="77777777" w:rsidR="00A41A5D" w:rsidRPr="00B161B5" w:rsidRDefault="00A41A5D" w:rsidP="0017232E">
            <w:pPr>
              <w:rPr>
                <w:rFonts w:ascii="Times New Roman" w:hAnsi="Times New Roman" w:cs="Times New Roman"/>
              </w:rPr>
            </w:pPr>
            <w:r w:rsidRPr="00B161B5">
              <w:rPr>
                <w:rFonts w:ascii="Times New Roman" w:hAnsi="Times New Roman" w:cs="Times New Roman"/>
              </w:rPr>
              <w:t xml:space="preserve">Approved by </w:t>
            </w:r>
            <w:r>
              <w:rPr>
                <w:rFonts w:ascii="Times New Roman" w:hAnsi="Times New Roman" w:cs="Times New Roman"/>
              </w:rPr>
              <w:t>Procurement</w:t>
            </w:r>
            <w:r w:rsidRPr="00B161B5">
              <w:rPr>
                <w:rFonts w:ascii="Times New Roman" w:hAnsi="Times New Roman" w:cs="Times New Roman"/>
              </w:rPr>
              <w:t xml:space="preserve"> Head</w:t>
            </w:r>
            <w:r>
              <w:rPr>
                <w:rFonts w:ascii="Times New Roman" w:hAnsi="Times New Roman" w:cs="Times New Roman"/>
              </w:rPr>
              <w:t>:</w:t>
            </w:r>
          </w:p>
          <w:p w14:paraId="12772CEF" w14:textId="77777777" w:rsidR="00A41A5D" w:rsidRDefault="00A41A5D" w:rsidP="0017232E"/>
        </w:tc>
        <w:tc>
          <w:tcPr>
            <w:tcW w:w="1234" w:type="dxa"/>
            <w:vMerge w:val="restart"/>
          </w:tcPr>
          <w:p w14:paraId="01037943" w14:textId="77777777" w:rsidR="00A41A5D" w:rsidRPr="00B161B5" w:rsidRDefault="00A41A5D" w:rsidP="0017232E">
            <w:pPr>
              <w:rPr>
                <w:rFonts w:ascii="Times New Roman" w:hAnsi="Times New Roman" w:cs="Times New Roman"/>
              </w:rPr>
            </w:pPr>
            <w:r w:rsidRPr="00B161B5">
              <w:rPr>
                <w:rFonts w:ascii="Times New Roman" w:hAnsi="Times New Roman" w:cs="Times New Roman"/>
              </w:rPr>
              <w:t>Prepared By:</w:t>
            </w:r>
          </w:p>
          <w:p w14:paraId="7D4FA7CC" w14:textId="77777777" w:rsidR="00A41A5D" w:rsidRDefault="00A41A5D" w:rsidP="0017232E"/>
        </w:tc>
        <w:tc>
          <w:tcPr>
            <w:tcW w:w="4230" w:type="dxa"/>
            <w:gridSpan w:val="2"/>
          </w:tcPr>
          <w:p w14:paraId="73E5409B" w14:textId="77777777" w:rsidR="00A41A5D" w:rsidRPr="00B161B5" w:rsidRDefault="00A41A5D" w:rsidP="0017232E">
            <w:pPr>
              <w:rPr>
                <w:rFonts w:ascii="Times New Roman" w:hAnsi="Times New Roman" w:cs="Times New Roman"/>
                <w:b/>
                <w:sz w:val="20"/>
              </w:rPr>
            </w:pPr>
          </w:p>
          <w:p w14:paraId="3CEC7DA9" w14:textId="77777777" w:rsidR="00A41A5D" w:rsidRPr="00B161B5" w:rsidRDefault="00A41A5D" w:rsidP="0017232E">
            <w:pPr>
              <w:rPr>
                <w:rFonts w:ascii="Times New Roman" w:hAnsi="Times New Roman" w:cs="Times New Roman"/>
                <w:b/>
              </w:rPr>
            </w:pPr>
            <w:r w:rsidRPr="00B161B5">
              <w:rPr>
                <w:rFonts w:ascii="Times New Roman" w:hAnsi="Times New Roman" w:cs="Times New Roman"/>
                <w:b/>
                <w:sz w:val="20"/>
              </w:rPr>
              <w:t xml:space="preserve">      FOR SECURITY USE ONLY</w:t>
            </w:r>
          </w:p>
        </w:tc>
      </w:tr>
      <w:tr w:rsidR="00A41A5D" w14:paraId="1D72A96A" w14:textId="77777777" w:rsidTr="003F6093">
        <w:trPr>
          <w:trHeight w:val="1763"/>
        </w:trPr>
        <w:tc>
          <w:tcPr>
            <w:tcW w:w="1595" w:type="dxa"/>
            <w:vMerge/>
          </w:tcPr>
          <w:p w14:paraId="5040B402" w14:textId="77777777" w:rsidR="00A41A5D" w:rsidRDefault="00A41A5D" w:rsidP="0017232E"/>
        </w:tc>
        <w:tc>
          <w:tcPr>
            <w:tcW w:w="1498" w:type="dxa"/>
            <w:vMerge/>
          </w:tcPr>
          <w:p w14:paraId="5D468A90" w14:textId="77777777" w:rsidR="00A41A5D" w:rsidRDefault="00A41A5D" w:rsidP="0017232E"/>
        </w:tc>
        <w:tc>
          <w:tcPr>
            <w:tcW w:w="1523" w:type="dxa"/>
            <w:vMerge/>
          </w:tcPr>
          <w:p w14:paraId="763EAE58" w14:textId="77777777" w:rsidR="00A41A5D" w:rsidRDefault="00A41A5D" w:rsidP="0017232E"/>
        </w:tc>
        <w:tc>
          <w:tcPr>
            <w:tcW w:w="1234" w:type="dxa"/>
            <w:vMerge/>
          </w:tcPr>
          <w:p w14:paraId="5DB365B8" w14:textId="77777777" w:rsidR="00A41A5D" w:rsidRDefault="00A41A5D" w:rsidP="0017232E"/>
        </w:tc>
        <w:tc>
          <w:tcPr>
            <w:tcW w:w="1980" w:type="dxa"/>
          </w:tcPr>
          <w:p w14:paraId="46523882" w14:textId="77777777" w:rsidR="00A41A5D" w:rsidRPr="00B161B5" w:rsidRDefault="00A41A5D" w:rsidP="0017232E">
            <w:pPr>
              <w:rPr>
                <w:rFonts w:ascii="Times New Roman" w:hAnsi="Times New Roman" w:cs="Times New Roman"/>
                <w:b/>
                <w:sz w:val="20"/>
              </w:rPr>
            </w:pPr>
          </w:p>
          <w:p w14:paraId="5B4EA5F2" w14:textId="77777777" w:rsidR="00A41A5D" w:rsidRPr="00B161B5" w:rsidRDefault="00A41A5D" w:rsidP="0017232E">
            <w:pPr>
              <w:rPr>
                <w:rFonts w:ascii="Times New Roman" w:hAnsi="Times New Roman" w:cs="Times New Roman"/>
                <w:b/>
                <w:sz w:val="20"/>
              </w:rPr>
            </w:pPr>
            <w:r w:rsidRPr="00B161B5">
              <w:rPr>
                <w:rFonts w:ascii="Times New Roman" w:hAnsi="Times New Roman" w:cs="Times New Roman"/>
                <w:b/>
                <w:sz w:val="20"/>
              </w:rPr>
              <w:t>DATE RETURNED</w:t>
            </w:r>
          </w:p>
          <w:p w14:paraId="73412321" w14:textId="77777777" w:rsidR="00A41A5D" w:rsidRPr="00B161B5" w:rsidRDefault="00A41A5D" w:rsidP="0017232E">
            <w:pPr>
              <w:rPr>
                <w:sz w:val="20"/>
              </w:rPr>
            </w:pPr>
          </w:p>
        </w:tc>
        <w:tc>
          <w:tcPr>
            <w:tcW w:w="2250" w:type="dxa"/>
          </w:tcPr>
          <w:p w14:paraId="24EDB09C" w14:textId="77777777" w:rsidR="00A41A5D" w:rsidRPr="00B161B5" w:rsidRDefault="00A41A5D" w:rsidP="0017232E">
            <w:pPr>
              <w:rPr>
                <w:sz w:val="20"/>
              </w:rPr>
            </w:pPr>
          </w:p>
          <w:p w14:paraId="4D9D21D2" w14:textId="77777777" w:rsidR="00A41A5D" w:rsidRPr="00B161B5" w:rsidRDefault="00A41A5D" w:rsidP="0017232E">
            <w:pPr>
              <w:rPr>
                <w:rFonts w:ascii="Times New Roman" w:hAnsi="Times New Roman" w:cs="Times New Roman"/>
                <w:b/>
                <w:sz w:val="20"/>
              </w:rPr>
            </w:pPr>
            <w:r w:rsidRPr="00B161B5">
              <w:rPr>
                <w:sz w:val="20"/>
              </w:rPr>
              <w:t xml:space="preserve"> </w:t>
            </w:r>
            <w:r w:rsidRPr="00B161B5">
              <w:rPr>
                <w:rFonts w:ascii="Times New Roman" w:hAnsi="Times New Roman" w:cs="Times New Roman"/>
                <w:b/>
                <w:sz w:val="20"/>
              </w:rPr>
              <w:t>SIGNATURE OF SECURITY OFFICER</w:t>
            </w:r>
          </w:p>
          <w:p w14:paraId="20274444" w14:textId="77777777" w:rsidR="00A41A5D" w:rsidRPr="00B161B5" w:rsidRDefault="00A41A5D" w:rsidP="0017232E">
            <w:pPr>
              <w:rPr>
                <w:sz w:val="20"/>
              </w:rPr>
            </w:pPr>
          </w:p>
        </w:tc>
      </w:tr>
    </w:tbl>
    <w:p w14:paraId="52DA10A3" w14:textId="77777777" w:rsidR="00A41A5D" w:rsidRDefault="00A41A5D" w:rsidP="00A41A5D"/>
    <w:p w14:paraId="12BD21D9" w14:textId="77777777" w:rsidR="00A41A5D" w:rsidRPr="00B161B5" w:rsidRDefault="00A41A5D" w:rsidP="00A41A5D">
      <w:pPr>
        <w:rPr>
          <w:sz w:val="20"/>
        </w:rPr>
      </w:pPr>
    </w:p>
    <w:p w14:paraId="7CC83322" w14:textId="77777777" w:rsidR="00A41A5D" w:rsidRDefault="00A41A5D" w:rsidP="00A41A5D">
      <w:pPr>
        <w:rPr>
          <w:rFonts w:ascii="Times New Roman" w:hAnsi="Times New Roman" w:cs="Times New Roman"/>
        </w:rPr>
      </w:pPr>
      <w:r w:rsidRPr="00100215">
        <w:rPr>
          <w:rFonts w:ascii="Times New Roman" w:hAnsi="Times New Roman" w:cs="Times New Roman"/>
        </w:rPr>
        <w:t>1</w:t>
      </w:r>
      <w:r w:rsidRPr="00100215">
        <w:rPr>
          <w:rFonts w:ascii="Times New Roman" w:hAnsi="Times New Roman" w:cs="Times New Roman"/>
          <w:vertAlign w:val="superscript"/>
        </w:rPr>
        <w:t>st</w:t>
      </w:r>
      <w:r w:rsidRPr="00100215">
        <w:rPr>
          <w:rFonts w:ascii="Times New Roman" w:hAnsi="Times New Roman" w:cs="Times New Roman"/>
        </w:rPr>
        <w:t xml:space="preserve"> </w:t>
      </w:r>
      <w:proofErr w:type="gramStart"/>
      <w:r w:rsidRPr="00100215">
        <w:rPr>
          <w:rFonts w:ascii="Times New Roman" w:hAnsi="Times New Roman" w:cs="Times New Roman"/>
        </w:rPr>
        <w:t>Copy  –</w:t>
      </w:r>
      <w:proofErr w:type="gramEnd"/>
      <w:r w:rsidRPr="00100215">
        <w:rPr>
          <w:rFonts w:ascii="Times New Roman" w:hAnsi="Times New Roman" w:cs="Times New Roman"/>
        </w:rPr>
        <w:t xml:space="preserve">  Stores</w:t>
      </w:r>
    </w:p>
    <w:p w14:paraId="275E8D20" w14:textId="77777777" w:rsidR="00A41A5D" w:rsidRPr="00100215" w:rsidRDefault="00A41A5D" w:rsidP="00A41A5D">
      <w:pPr>
        <w:rPr>
          <w:rFonts w:ascii="Times New Roman" w:hAnsi="Times New Roman" w:cs="Times New Roman"/>
        </w:rPr>
      </w:pPr>
      <w:r>
        <w:rPr>
          <w:rFonts w:ascii="Times New Roman" w:hAnsi="Times New Roman" w:cs="Times New Roman"/>
        </w:rPr>
        <w:t>2</w:t>
      </w:r>
      <w:r w:rsidRPr="004A1D14">
        <w:rPr>
          <w:rFonts w:ascii="Times New Roman" w:hAnsi="Times New Roman" w:cs="Times New Roman"/>
          <w:vertAlign w:val="superscript"/>
        </w:rPr>
        <w:t>nd</w:t>
      </w:r>
      <w:r>
        <w:rPr>
          <w:rFonts w:ascii="Times New Roman" w:hAnsi="Times New Roman" w:cs="Times New Roman"/>
        </w:rPr>
        <w:t xml:space="preserve"> </w:t>
      </w:r>
      <w:proofErr w:type="gramStart"/>
      <w:r w:rsidRPr="00100215">
        <w:rPr>
          <w:rFonts w:ascii="Times New Roman" w:hAnsi="Times New Roman" w:cs="Times New Roman"/>
        </w:rPr>
        <w:t xml:space="preserve">Copy  </w:t>
      </w:r>
      <w:r>
        <w:rPr>
          <w:rFonts w:ascii="Times New Roman" w:hAnsi="Times New Roman" w:cs="Times New Roman"/>
        </w:rPr>
        <w:t>-</w:t>
      </w:r>
      <w:proofErr w:type="gramEnd"/>
      <w:r>
        <w:rPr>
          <w:rFonts w:ascii="Times New Roman" w:hAnsi="Times New Roman" w:cs="Times New Roman"/>
        </w:rPr>
        <w:t xml:space="preserve"> </w:t>
      </w:r>
      <w:r w:rsidRPr="00100215">
        <w:rPr>
          <w:rFonts w:ascii="Times New Roman" w:hAnsi="Times New Roman" w:cs="Times New Roman"/>
        </w:rPr>
        <w:t>Person Issued</w:t>
      </w:r>
    </w:p>
    <w:p w14:paraId="7158BC25" w14:textId="77777777" w:rsidR="00A41A5D" w:rsidRPr="00100215" w:rsidRDefault="00A41A5D" w:rsidP="00A41A5D">
      <w:pPr>
        <w:rPr>
          <w:rFonts w:ascii="Times New Roman" w:hAnsi="Times New Roman" w:cs="Times New Roman"/>
        </w:rPr>
      </w:pPr>
      <w:r>
        <w:rPr>
          <w:rFonts w:ascii="Times New Roman" w:hAnsi="Times New Roman" w:cs="Times New Roman"/>
        </w:rPr>
        <w:t>3</w:t>
      </w:r>
      <w:r w:rsidRPr="004A1D14">
        <w:rPr>
          <w:rFonts w:ascii="Times New Roman" w:hAnsi="Times New Roman" w:cs="Times New Roman"/>
          <w:vertAlign w:val="superscript"/>
        </w:rPr>
        <w:t>rd</w:t>
      </w:r>
      <w:r>
        <w:rPr>
          <w:rFonts w:ascii="Times New Roman" w:hAnsi="Times New Roman" w:cs="Times New Roman"/>
        </w:rPr>
        <w:t xml:space="preserve"> </w:t>
      </w:r>
      <w:proofErr w:type="gramStart"/>
      <w:r>
        <w:rPr>
          <w:rFonts w:ascii="Times New Roman" w:hAnsi="Times New Roman" w:cs="Times New Roman"/>
        </w:rPr>
        <w:t>C</w:t>
      </w:r>
      <w:r w:rsidRPr="00100215">
        <w:rPr>
          <w:rFonts w:ascii="Times New Roman" w:hAnsi="Times New Roman" w:cs="Times New Roman"/>
        </w:rPr>
        <w:t xml:space="preserve">opy  </w:t>
      </w:r>
      <w:r>
        <w:rPr>
          <w:rFonts w:ascii="Times New Roman" w:hAnsi="Times New Roman" w:cs="Times New Roman"/>
        </w:rPr>
        <w:t>-</w:t>
      </w:r>
      <w:proofErr w:type="gramEnd"/>
      <w:r>
        <w:rPr>
          <w:rFonts w:ascii="Times New Roman" w:hAnsi="Times New Roman" w:cs="Times New Roman"/>
        </w:rPr>
        <w:t xml:space="preserve"> </w:t>
      </w:r>
      <w:r w:rsidRPr="00100215">
        <w:rPr>
          <w:rFonts w:ascii="Times New Roman" w:hAnsi="Times New Roman" w:cs="Times New Roman"/>
        </w:rPr>
        <w:t>Security – To be returned to the stores when the item has been returned to the institute</w:t>
      </w:r>
    </w:p>
    <w:p w14:paraId="625759FD" w14:textId="77777777" w:rsidR="00A41A5D" w:rsidRDefault="00A41A5D" w:rsidP="00A41A5D">
      <w:pPr>
        <w:jc w:val="center"/>
        <w:rPr>
          <w:b/>
          <w:sz w:val="32"/>
          <w:szCs w:val="32"/>
        </w:rPr>
      </w:pPr>
    </w:p>
    <w:p w14:paraId="4C241E4B" w14:textId="76F4A6BF" w:rsidR="00A41A5D" w:rsidRDefault="003F6093" w:rsidP="00A41A5D">
      <w:pPr>
        <w:jc w:val="center"/>
        <w:rPr>
          <w:b/>
          <w:sz w:val="32"/>
          <w:szCs w:val="32"/>
        </w:rPr>
      </w:pPr>
      <w:r>
        <w:rPr>
          <w:b/>
          <w:sz w:val="32"/>
          <w:szCs w:val="32"/>
        </w:rPr>
        <w:lastRenderedPageBreak/>
        <w:t>Appendix 10</w:t>
      </w:r>
    </w:p>
    <w:p w14:paraId="22ADE92C" w14:textId="77777777" w:rsidR="003F6093" w:rsidRDefault="003F6093" w:rsidP="00A41A5D">
      <w:pPr>
        <w:jc w:val="center"/>
        <w:rPr>
          <w:b/>
          <w:sz w:val="32"/>
          <w:szCs w:val="32"/>
        </w:rPr>
      </w:pPr>
    </w:p>
    <w:p w14:paraId="04D6F329" w14:textId="77777777" w:rsidR="003F6093" w:rsidRDefault="003F6093" w:rsidP="00A41A5D">
      <w:pPr>
        <w:jc w:val="center"/>
        <w:rPr>
          <w:b/>
          <w:sz w:val="32"/>
          <w:szCs w:val="32"/>
        </w:rPr>
      </w:pPr>
    </w:p>
    <w:p w14:paraId="7436C821" w14:textId="77777777" w:rsidR="00A41A5D" w:rsidRDefault="00A41A5D" w:rsidP="00A41A5D">
      <w:pPr>
        <w:jc w:val="center"/>
        <w:rPr>
          <w:b/>
          <w:sz w:val="32"/>
          <w:szCs w:val="32"/>
        </w:rPr>
      </w:pPr>
      <w:r>
        <w:rPr>
          <w:b/>
          <w:sz w:val="32"/>
          <w:szCs w:val="32"/>
        </w:rPr>
        <w:t>KENYA INSTITUTE OF PRIMATE RESEARCH</w:t>
      </w:r>
    </w:p>
    <w:p w14:paraId="74A8A161" w14:textId="77777777" w:rsidR="00A41A5D" w:rsidRPr="007B6A92" w:rsidRDefault="00A41A5D" w:rsidP="00A41A5D">
      <w:pPr>
        <w:jc w:val="center"/>
        <w:rPr>
          <w:b/>
          <w:sz w:val="32"/>
          <w:szCs w:val="32"/>
        </w:rPr>
      </w:pPr>
      <w:r>
        <w:rPr>
          <w:b/>
          <w:sz w:val="32"/>
          <w:szCs w:val="32"/>
        </w:rPr>
        <w:t>STOCK TAKING SHEET</w:t>
      </w:r>
    </w:p>
    <w:p w14:paraId="04440F23" w14:textId="77777777" w:rsidR="00A41A5D" w:rsidRPr="007B6A92" w:rsidRDefault="00A41A5D" w:rsidP="00A41A5D">
      <w:pPr>
        <w:jc w:val="center"/>
        <w:rPr>
          <w:szCs w:val="24"/>
        </w:rPr>
      </w:pPr>
      <w:r w:rsidRPr="007B6A92">
        <w:rPr>
          <w:szCs w:val="24"/>
        </w:rPr>
        <w:t>STOCK TAKING FOR THE YEAR ENDING 30</w:t>
      </w:r>
      <w:r w:rsidRPr="007B6A92">
        <w:rPr>
          <w:szCs w:val="24"/>
          <w:vertAlign w:val="superscript"/>
        </w:rPr>
        <w:t>TH</w:t>
      </w:r>
      <w:r w:rsidRPr="007B6A92">
        <w:rPr>
          <w:szCs w:val="24"/>
        </w:rPr>
        <w:t xml:space="preserve"> JUNE 20 ………………</w:t>
      </w:r>
    </w:p>
    <w:p w14:paraId="42055FCC" w14:textId="77777777" w:rsidR="00A41A5D" w:rsidRDefault="00A41A5D" w:rsidP="00A41A5D">
      <w:r>
        <w:t>Department   ………………………………………………………………………..            Date …………………………………</w:t>
      </w:r>
    </w:p>
    <w:tbl>
      <w:tblPr>
        <w:tblStyle w:val="TableGrid0"/>
        <w:tblW w:w="10435" w:type="dxa"/>
        <w:tblLayout w:type="fixed"/>
        <w:tblLook w:val="04A0" w:firstRow="1" w:lastRow="0" w:firstColumn="1" w:lastColumn="0" w:noHBand="0" w:noVBand="1"/>
      </w:tblPr>
      <w:tblGrid>
        <w:gridCol w:w="530"/>
        <w:gridCol w:w="1805"/>
        <w:gridCol w:w="1080"/>
        <w:gridCol w:w="990"/>
        <w:gridCol w:w="1170"/>
        <w:gridCol w:w="1080"/>
        <w:gridCol w:w="990"/>
        <w:gridCol w:w="810"/>
        <w:gridCol w:w="1170"/>
        <w:gridCol w:w="810"/>
      </w:tblGrid>
      <w:tr w:rsidR="00A41A5D" w14:paraId="43B2F6F6" w14:textId="77777777" w:rsidTr="003F6093">
        <w:tc>
          <w:tcPr>
            <w:tcW w:w="530" w:type="dxa"/>
          </w:tcPr>
          <w:p w14:paraId="6338E3C8" w14:textId="77777777" w:rsidR="00A41A5D" w:rsidRDefault="00A41A5D" w:rsidP="0017232E">
            <w:r>
              <w:t>No.</w:t>
            </w:r>
          </w:p>
        </w:tc>
        <w:tc>
          <w:tcPr>
            <w:tcW w:w="1805" w:type="dxa"/>
          </w:tcPr>
          <w:p w14:paraId="18876539" w14:textId="77777777" w:rsidR="00A41A5D" w:rsidRDefault="00A41A5D" w:rsidP="0017232E">
            <w:r>
              <w:t>Item Description</w:t>
            </w:r>
          </w:p>
        </w:tc>
        <w:tc>
          <w:tcPr>
            <w:tcW w:w="2070" w:type="dxa"/>
            <w:gridSpan w:val="2"/>
          </w:tcPr>
          <w:p w14:paraId="1D42EEF6" w14:textId="77777777" w:rsidR="00A41A5D" w:rsidRDefault="00A41A5D" w:rsidP="0017232E">
            <w:r>
              <w:t>Quantity</w:t>
            </w:r>
          </w:p>
        </w:tc>
        <w:tc>
          <w:tcPr>
            <w:tcW w:w="2250" w:type="dxa"/>
            <w:gridSpan w:val="2"/>
          </w:tcPr>
          <w:p w14:paraId="2BD61023" w14:textId="77777777" w:rsidR="00A41A5D" w:rsidRDefault="00A41A5D" w:rsidP="0017232E">
            <w:r>
              <w:t>Difference unit price</w:t>
            </w:r>
          </w:p>
        </w:tc>
        <w:tc>
          <w:tcPr>
            <w:tcW w:w="1800" w:type="dxa"/>
            <w:gridSpan w:val="2"/>
          </w:tcPr>
          <w:p w14:paraId="4E35CE1B" w14:textId="77777777" w:rsidR="00A41A5D" w:rsidRDefault="00A41A5D" w:rsidP="0017232E">
            <w:r>
              <w:t>physical</w:t>
            </w:r>
          </w:p>
        </w:tc>
        <w:tc>
          <w:tcPr>
            <w:tcW w:w="1980" w:type="dxa"/>
            <w:gridSpan w:val="2"/>
          </w:tcPr>
          <w:p w14:paraId="0130AEEA" w14:textId="77777777" w:rsidR="00A41A5D" w:rsidRDefault="00A41A5D" w:rsidP="0017232E">
            <w:r>
              <w:t>Total value</w:t>
            </w:r>
          </w:p>
        </w:tc>
      </w:tr>
      <w:tr w:rsidR="00A41A5D" w14:paraId="55300219" w14:textId="77777777" w:rsidTr="003F6093">
        <w:tc>
          <w:tcPr>
            <w:tcW w:w="530" w:type="dxa"/>
          </w:tcPr>
          <w:p w14:paraId="43B91ECC" w14:textId="77777777" w:rsidR="00A41A5D" w:rsidRDefault="00A41A5D" w:rsidP="0017232E">
            <w:r>
              <w:t>1</w:t>
            </w:r>
          </w:p>
        </w:tc>
        <w:tc>
          <w:tcPr>
            <w:tcW w:w="1805" w:type="dxa"/>
          </w:tcPr>
          <w:p w14:paraId="2FDF5ED6" w14:textId="77777777" w:rsidR="00A41A5D" w:rsidRDefault="00A41A5D" w:rsidP="0017232E"/>
        </w:tc>
        <w:tc>
          <w:tcPr>
            <w:tcW w:w="1080" w:type="dxa"/>
          </w:tcPr>
          <w:p w14:paraId="274612B5" w14:textId="77777777" w:rsidR="00A41A5D" w:rsidRDefault="00A41A5D" w:rsidP="0017232E">
            <w:r>
              <w:t>Physical</w:t>
            </w:r>
          </w:p>
        </w:tc>
        <w:tc>
          <w:tcPr>
            <w:tcW w:w="990" w:type="dxa"/>
          </w:tcPr>
          <w:p w14:paraId="464870DC" w14:textId="77777777" w:rsidR="00A41A5D" w:rsidRDefault="00A41A5D" w:rsidP="0017232E">
            <w:r>
              <w:t>Bin card</w:t>
            </w:r>
          </w:p>
        </w:tc>
        <w:tc>
          <w:tcPr>
            <w:tcW w:w="1170" w:type="dxa"/>
          </w:tcPr>
          <w:p w14:paraId="641E9038" w14:textId="77777777" w:rsidR="00A41A5D" w:rsidRDefault="00A41A5D" w:rsidP="0017232E">
            <w:r>
              <w:t>Excess</w:t>
            </w:r>
          </w:p>
        </w:tc>
        <w:tc>
          <w:tcPr>
            <w:tcW w:w="1080" w:type="dxa"/>
          </w:tcPr>
          <w:p w14:paraId="038FAE8E" w14:textId="77777777" w:rsidR="00A41A5D" w:rsidRDefault="00A41A5D" w:rsidP="0017232E">
            <w:r>
              <w:t>Shortage</w:t>
            </w:r>
          </w:p>
        </w:tc>
        <w:tc>
          <w:tcPr>
            <w:tcW w:w="990" w:type="dxa"/>
          </w:tcPr>
          <w:p w14:paraId="3A283AE1" w14:textId="77777777" w:rsidR="00A41A5D" w:rsidRDefault="00A41A5D" w:rsidP="0017232E">
            <w:r>
              <w:t>KES.</w:t>
            </w:r>
          </w:p>
        </w:tc>
        <w:tc>
          <w:tcPr>
            <w:tcW w:w="810" w:type="dxa"/>
          </w:tcPr>
          <w:p w14:paraId="3467938B" w14:textId="77777777" w:rsidR="00A41A5D" w:rsidRDefault="00A41A5D" w:rsidP="0017232E">
            <w:r>
              <w:t>Cents.</w:t>
            </w:r>
          </w:p>
        </w:tc>
        <w:tc>
          <w:tcPr>
            <w:tcW w:w="1170" w:type="dxa"/>
          </w:tcPr>
          <w:p w14:paraId="0494121E" w14:textId="77777777" w:rsidR="00A41A5D" w:rsidRDefault="00A41A5D" w:rsidP="0017232E">
            <w:r>
              <w:t>KES.</w:t>
            </w:r>
          </w:p>
        </w:tc>
        <w:tc>
          <w:tcPr>
            <w:tcW w:w="810" w:type="dxa"/>
          </w:tcPr>
          <w:p w14:paraId="3F87BB7A" w14:textId="77777777" w:rsidR="00A41A5D" w:rsidRDefault="00A41A5D" w:rsidP="0017232E">
            <w:r>
              <w:t>Cents</w:t>
            </w:r>
          </w:p>
        </w:tc>
      </w:tr>
      <w:tr w:rsidR="00A41A5D" w14:paraId="3D7800B5" w14:textId="77777777" w:rsidTr="003F6093">
        <w:tc>
          <w:tcPr>
            <w:tcW w:w="530" w:type="dxa"/>
          </w:tcPr>
          <w:p w14:paraId="2DCD5D90" w14:textId="77777777" w:rsidR="00A41A5D" w:rsidRDefault="00A41A5D" w:rsidP="0017232E">
            <w:r>
              <w:t>2</w:t>
            </w:r>
          </w:p>
        </w:tc>
        <w:tc>
          <w:tcPr>
            <w:tcW w:w="1805" w:type="dxa"/>
          </w:tcPr>
          <w:p w14:paraId="3A8B270B" w14:textId="77777777" w:rsidR="00A41A5D" w:rsidRDefault="00A41A5D" w:rsidP="0017232E"/>
        </w:tc>
        <w:tc>
          <w:tcPr>
            <w:tcW w:w="1080" w:type="dxa"/>
          </w:tcPr>
          <w:p w14:paraId="0765A0A6" w14:textId="77777777" w:rsidR="00A41A5D" w:rsidRDefault="00A41A5D" w:rsidP="0017232E"/>
        </w:tc>
        <w:tc>
          <w:tcPr>
            <w:tcW w:w="990" w:type="dxa"/>
          </w:tcPr>
          <w:p w14:paraId="60D0B700" w14:textId="77777777" w:rsidR="00A41A5D" w:rsidRDefault="00A41A5D" w:rsidP="0017232E"/>
        </w:tc>
        <w:tc>
          <w:tcPr>
            <w:tcW w:w="1170" w:type="dxa"/>
          </w:tcPr>
          <w:p w14:paraId="42096BC4" w14:textId="77777777" w:rsidR="00A41A5D" w:rsidRDefault="00A41A5D" w:rsidP="0017232E"/>
        </w:tc>
        <w:tc>
          <w:tcPr>
            <w:tcW w:w="1080" w:type="dxa"/>
          </w:tcPr>
          <w:p w14:paraId="7E782633" w14:textId="77777777" w:rsidR="00A41A5D" w:rsidRDefault="00A41A5D" w:rsidP="0017232E"/>
        </w:tc>
        <w:tc>
          <w:tcPr>
            <w:tcW w:w="990" w:type="dxa"/>
          </w:tcPr>
          <w:p w14:paraId="625E7739" w14:textId="77777777" w:rsidR="00A41A5D" w:rsidRDefault="00A41A5D" w:rsidP="0017232E"/>
        </w:tc>
        <w:tc>
          <w:tcPr>
            <w:tcW w:w="810" w:type="dxa"/>
          </w:tcPr>
          <w:p w14:paraId="5D10B9EB" w14:textId="77777777" w:rsidR="00A41A5D" w:rsidRDefault="00A41A5D" w:rsidP="0017232E"/>
        </w:tc>
        <w:tc>
          <w:tcPr>
            <w:tcW w:w="1170" w:type="dxa"/>
          </w:tcPr>
          <w:p w14:paraId="65B96202" w14:textId="77777777" w:rsidR="00A41A5D" w:rsidRDefault="00A41A5D" w:rsidP="0017232E"/>
        </w:tc>
        <w:tc>
          <w:tcPr>
            <w:tcW w:w="810" w:type="dxa"/>
          </w:tcPr>
          <w:p w14:paraId="13F1C750" w14:textId="77777777" w:rsidR="00A41A5D" w:rsidRDefault="00A41A5D" w:rsidP="0017232E"/>
        </w:tc>
      </w:tr>
      <w:tr w:rsidR="00A41A5D" w14:paraId="36BD4764" w14:textId="77777777" w:rsidTr="003F6093">
        <w:tc>
          <w:tcPr>
            <w:tcW w:w="530" w:type="dxa"/>
          </w:tcPr>
          <w:p w14:paraId="3FC005E2" w14:textId="77777777" w:rsidR="00A41A5D" w:rsidRDefault="00A41A5D" w:rsidP="0017232E">
            <w:r>
              <w:t>3</w:t>
            </w:r>
          </w:p>
        </w:tc>
        <w:tc>
          <w:tcPr>
            <w:tcW w:w="1805" w:type="dxa"/>
          </w:tcPr>
          <w:p w14:paraId="44AE78AE" w14:textId="77777777" w:rsidR="00A41A5D" w:rsidRDefault="00A41A5D" w:rsidP="0017232E"/>
        </w:tc>
        <w:tc>
          <w:tcPr>
            <w:tcW w:w="1080" w:type="dxa"/>
          </w:tcPr>
          <w:p w14:paraId="74589349" w14:textId="77777777" w:rsidR="00A41A5D" w:rsidRDefault="00A41A5D" w:rsidP="0017232E"/>
        </w:tc>
        <w:tc>
          <w:tcPr>
            <w:tcW w:w="990" w:type="dxa"/>
          </w:tcPr>
          <w:p w14:paraId="05173CD4" w14:textId="77777777" w:rsidR="00A41A5D" w:rsidRDefault="00A41A5D" w:rsidP="0017232E"/>
        </w:tc>
        <w:tc>
          <w:tcPr>
            <w:tcW w:w="1170" w:type="dxa"/>
          </w:tcPr>
          <w:p w14:paraId="6785344E" w14:textId="77777777" w:rsidR="00A41A5D" w:rsidRDefault="00A41A5D" w:rsidP="0017232E"/>
        </w:tc>
        <w:tc>
          <w:tcPr>
            <w:tcW w:w="1080" w:type="dxa"/>
          </w:tcPr>
          <w:p w14:paraId="7C348360" w14:textId="77777777" w:rsidR="00A41A5D" w:rsidRDefault="00A41A5D" w:rsidP="0017232E"/>
        </w:tc>
        <w:tc>
          <w:tcPr>
            <w:tcW w:w="990" w:type="dxa"/>
          </w:tcPr>
          <w:p w14:paraId="05A1016D" w14:textId="77777777" w:rsidR="00A41A5D" w:rsidRDefault="00A41A5D" w:rsidP="0017232E"/>
        </w:tc>
        <w:tc>
          <w:tcPr>
            <w:tcW w:w="810" w:type="dxa"/>
          </w:tcPr>
          <w:p w14:paraId="0CC05658" w14:textId="77777777" w:rsidR="00A41A5D" w:rsidRDefault="00A41A5D" w:rsidP="0017232E"/>
        </w:tc>
        <w:tc>
          <w:tcPr>
            <w:tcW w:w="1170" w:type="dxa"/>
          </w:tcPr>
          <w:p w14:paraId="49BD13BB" w14:textId="77777777" w:rsidR="00A41A5D" w:rsidRDefault="00A41A5D" w:rsidP="0017232E"/>
        </w:tc>
        <w:tc>
          <w:tcPr>
            <w:tcW w:w="810" w:type="dxa"/>
          </w:tcPr>
          <w:p w14:paraId="75AADBC0" w14:textId="77777777" w:rsidR="00A41A5D" w:rsidRDefault="00A41A5D" w:rsidP="0017232E"/>
        </w:tc>
      </w:tr>
      <w:tr w:rsidR="00A41A5D" w14:paraId="138A3A69" w14:textId="77777777" w:rsidTr="003F6093">
        <w:tc>
          <w:tcPr>
            <w:tcW w:w="530" w:type="dxa"/>
          </w:tcPr>
          <w:p w14:paraId="16689DE0" w14:textId="77777777" w:rsidR="00A41A5D" w:rsidRDefault="00A41A5D" w:rsidP="0017232E">
            <w:r>
              <w:t>4</w:t>
            </w:r>
          </w:p>
        </w:tc>
        <w:tc>
          <w:tcPr>
            <w:tcW w:w="1805" w:type="dxa"/>
          </w:tcPr>
          <w:p w14:paraId="467D45FC" w14:textId="77777777" w:rsidR="00A41A5D" w:rsidRDefault="00A41A5D" w:rsidP="0017232E"/>
        </w:tc>
        <w:tc>
          <w:tcPr>
            <w:tcW w:w="1080" w:type="dxa"/>
          </w:tcPr>
          <w:p w14:paraId="4EF2A372" w14:textId="77777777" w:rsidR="00A41A5D" w:rsidRDefault="00A41A5D" w:rsidP="0017232E"/>
        </w:tc>
        <w:tc>
          <w:tcPr>
            <w:tcW w:w="990" w:type="dxa"/>
          </w:tcPr>
          <w:p w14:paraId="4D753085" w14:textId="77777777" w:rsidR="00A41A5D" w:rsidRDefault="00A41A5D" w:rsidP="0017232E"/>
        </w:tc>
        <w:tc>
          <w:tcPr>
            <w:tcW w:w="1170" w:type="dxa"/>
          </w:tcPr>
          <w:p w14:paraId="23D32B92" w14:textId="77777777" w:rsidR="00A41A5D" w:rsidRDefault="00A41A5D" w:rsidP="0017232E"/>
        </w:tc>
        <w:tc>
          <w:tcPr>
            <w:tcW w:w="1080" w:type="dxa"/>
          </w:tcPr>
          <w:p w14:paraId="773B3DED" w14:textId="77777777" w:rsidR="00A41A5D" w:rsidRDefault="00A41A5D" w:rsidP="0017232E"/>
        </w:tc>
        <w:tc>
          <w:tcPr>
            <w:tcW w:w="990" w:type="dxa"/>
          </w:tcPr>
          <w:p w14:paraId="36C3AEA6" w14:textId="77777777" w:rsidR="00A41A5D" w:rsidRDefault="00A41A5D" w:rsidP="0017232E"/>
        </w:tc>
        <w:tc>
          <w:tcPr>
            <w:tcW w:w="810" w:type="dxa"/>
          </w:tcPr>
          <w:p w14:paraId="0C0FF265" w14:textId="77777777" w:rsidR="00A41A5D" w:rsidRDefault="00A41A5D" w:rsidP="0017232E"/>
        </w:tc>
        <w:tc>
          <w:tcPr>
            <w:tcW w:w="1170" w:type="dxa"/>
          </w:tcPr>
          <w:p w14:paraId="5AD2C93B" w14:textId="77777777" w:rsidR="00A41A5D" w:rsidRDefault="00A41A5D" w:rsidP="0017232E"/>
        </w:tc>
        <w:tc>
          <w:tcPr>
            <w:tcW w:w="810" w:type="dxa"/>
          </w:tcPr>
          <w:p w14:paraId="637ED3A5" w14:textId="77777777" w:rsidR="00A41A5D" w:rsidRDefault="00A41A5D" w:rsidP="0017232E"/>
        </w:tc>
      </w:tr>
      <w:tr w:rsidR="00A41A5D" w14:paraId="260B53FB" w14:textId="77777777" w:rsidTr="003F6093">
        <w:tc>
          <w:tcPr>
            <w:tcW w:w="530" w:type="dxa"/>
          </w:tcPr>
          <w:p w14:paraId="38EF7CFA" w14:textId="77777777" w:rsidR="00A41A5D" w:rsidRDefault="00A41A5D" w:rsidP="0017232E">
            <w:r>
              <w:t>5</w:t>
            </w:r>
          </w:p>
        </w:tc>
        <w:tc>
          <w:tcPr>
            <w:tcW w:w="1805" w:type="dxa"/>
          </w:tcPr>
          <w:p w14:paraId="569A4A73" w14:textId="77777777" w:rsidR="00A41A5D" w:rsidRDefault="00A41A5D" w:rsidP="0017232E"/>
        </w:tc>
        <w:tc>
          <w:tcPr>
            <w:tcW w:w="1080" w:type="dxa"/>
          </w:tcPr>
          <w:p w14:paraId="7827107D" w14:textId="77777777" w:rsidR="00A41A5D" w:rsidRDefault="00A41A5D" w:rsidP="0017232E"/>
        </w:tc>
        <w:tc>
          <w:tcPr>
            <w:tcW w:w="990" w:type="dxa"/>
          </w:tcPr>
          <w:p w14:paraId="0DB08F23" w14:textId="77777777" w:rsidR="00A41A5D" w:rsidRDefault="00A41A5D" w:rsidP="0017232E"/>
        </w:tc>
        <w:tc>
          <w:tcPr>
            <w:tcW w:w="1170" w:type="dxa"/>
          </w:tcPr>
          <w:p w14:paraId="496FF1C7" w14:textId="77777777" w:rsidR="00A41A5D" w:rsidRDefault="00A41A5D" w:rsidP="0017232E"/>
        </w:tc>
        <w:tc>
          <w:tcPr>
            <w:tcW w:w="1080" w:type="dxa"/>
          </w:tcPr>
          <w:p w14:paraId="669B44BE" w14:textId="77777777" w:rsidR="00A41A5D" w:rsidRDefault="00A41A5D" w:rsidP="0017232E"/>
        </w:tc>
        <w:tc>
          <w:tcPr>
            <w:tcW w:w="990" w:type="dxa"/>
          </w:tcPr>
          <w:p w14:paraId="6DA92AFA" w14:textId="77777777" w:rsidR="00A41A5D" w:rsidRDefault="00A41A5D" w:rsidP="0017232E"/>
        </w:tc>
        <w:tc>
          <w:tcPr>
            <w:tcW w:w="810" w:type="dxa"/>
          </w:tcPr>
          <w:p w14:paraId="0DE29FA0" w14:textId="77777777" w:rsidR="00A41A5D" w:rsidRDefault="00A41A5D" w:rsidP="0017232E"/>
        </w:tc>
        <w:tc>
          <w:tcPr>
            <w:tcW w:w="1170" w:type="dxa"/>
          </w:tcPr>
          <w:p w14:paraId="4A1278B1" w14:textId="77777777" w:rsidR="00A41A5D" w:rsidRDefault="00A41A5D" w:rsidP="0017232E"/>
        </w:tc>
        <w:tc>
          <w:tcPr>
            <w:tcW w:w="810" w:type="dxa"/>
          </w:tcPr>
          <w:p w14:paraId="41AD07A6" w14:textId="77777777" w:rsidR="00A41A5D" w:rsidRDefault="00A41A5D" w:rsidP="0017232E"/>
        </w:tc>
      </w:tr>
      <w:tr w:rsidR="00A41A5D" w14:paraId="47BB71BB" w14:textId="77777777" w:rsidTr="003F6093">
        <w:tc>
          <w:tcPr>
            <w:tcW w:w="530" w:type="dxa"/>
          </w:tcPr>
          <w:p w14:paraId="1BA19482" w14:textId="77777777" w:rsidR="00A41A5D" w:rsidRDefault="00A41A5D" w:rsidP="0017232E">
            <w:r>
              <w:t>6</w:t>
            </w:r>
          </w:p>
        </w:tc>
        <w:tc>
          <w:tcPr>
            <w:tcW w:w="1805" w:type="dxa"/>
          </w:tcPr>
          <w:p w14:paraId="20CB0E47" w14:textId="77777777" w:rsidR="00A41A5D" w:rsidRDefault="00A41A5D" w:rsidP="0017232E"/>
        </w:tc>
        <w:tc>
          <w:tcPr>
            <w:tcW w:w="1080" w:type="dxa"/>
          </w:tcPr>
          <w:p w14:paraId="28EF8579" w14:textId="77777777" w:rsidR="00A41A5D" w:rsidRDefault="00A41A5D" w:rsidP="0017232E"/>
        </w:tc>
        <w:tc>
          <w:tcPr>
            <w:tcW w:w="990" w:type="dxa"/>
          </w:tcPr>
          <w:p w14:paraId="07E037F8" w14:textId="77777777" w:rsidR="00A41A5D" w:rsidRDefault="00A41A5D" w:rsidP="0017232E"/>
        </w:tc>
        <w:tc>
          <w:tcPr>
            <w:tcW w:w="1170" w:type="dxa"/>
          </w:tcPr>
          <w:p w14:paraId="3FCFE3BC" w14:textId="77777777" w:rsidR="00A41A5D" w:rsidRDefault="00A41A5D" w:rsidP="0017232E"/>
        </w:tc>
        <w:tc>
          <w:tcPr>
            <w:tcW w:w="1080" w:type="dxa"/>
          </w:tcPr>
          <w:p w14:paraId="25607771" w14:textId="77777777" w:rsidR="00A41A5D" w:rsidRDefault="00A41A5D" w:rsidP="0017232E"/>
        </w:tc>
        <w:tc>
          <w:tcPr>
            <w:tcW w:w="990" w:type="dxa"/>
          </w:tcPr>
          <w:p w14:paraId="00D30338" w14:textId="77777777" w:rsidR="00A41A5D" w:rsidRDefault="00A41A5D" w:rsidP="0017232E"/>
        </w:tc>
        <w:tc>
          <w:tcPr>
            <w:tcW w:w="810" w:type="dxa"/>
          </w:tcPr>
          <w:p w14:paraId="3A2F34AA" w14:textId="77777777" w:rsidR="00A41A5D" w:rsidRDefault="00A41A5D" w:rsidP="0017232E"/>
        </w:tc>
        <w:tc>
          <w:tcPr>
            <w:tcW w:w="1170" w:type="dxa"/>
          </w:tcPr>
          <w:p w14:paraId="400435E0" w14:textId="77777777" w:rsidR="00A41A5D" w:rsidRDefault="00A41A5D" w:rsidP="0017232E"/>
        </w:tc>
        <w:tc>
          <w:tcPr>
            <w:tcW w:w="810" w:type="dxa"/>
          </w:tcPr>
          <w:p w14:paraId="7C93A8B0" w14:textId="77777777" w:rsidR="00A41A5D" w:rsidRDefault="00A41A5D" w:rsidP="0017232E"/>
        </w:tc>
      </w:tr>
      <w:tr w:rsidR="00A41A5D" w14:paraId="7413ED8B" w14:textId="77777777" w:rsidTr="003F6093">
        <w:tc>
          <w:tcPr>
            <w:tcW w:w="530" w:type="dxa"/>
          </w:tcPr>
          <w:p w14:paraId="7D06EE45" w14:textId="77777777" w:rsidR="00A41A5D" w:rsidRDefault="00A41A5D" w:rsidP="0017232E">
            <w:r>
              <w:t>7</w:t>
            </w:r>
          </w:p>
        </w:tc>
        <w:tc>
          <w:tcPr>
            <w:tcW w:w="1805" w:type="dxa"/>
          </w:tcPr>
          <w:p w14:paraId="0DEFB705" w14:textId="77777777" w:rsidR="00A41A5D" w:rsidRDefault="00A41A5D" w:rsidP="0017232E"/>
        </w:tc>
        <w:tc>
          <w:tcPr>
            <w:tcW w:w="1080" w:type="dxa"/>
          </w:tcPr>
          <w:p w14:paraId="404CE84C" w14:textId="77777777" w:rsidR="00A41A5D" w:rsidRDefault="00A41A5D" w:rsidP="0017232E"/>
        </w:tc>
        <w:tc>
          <w:tcPr>
            <w:tcW w:w="990" w:type="dxa"/>
          </w:tcPr>
          <w:p w14:paraId="61788F43" w14:textId="77777777" w:rsidR="00A41A5D" w:rsidRDefault="00A41A5D" w:rsidP="0017232E"/>
        </w:tc>
        <w:tc>
          <w:tcPr>
            <w:tcW w:w="1170" w:type="dxa"/>
          </w:tcPr>
          <w:p w14:paraId="691CED81" w14:textId="77777777" w:rsidR="00A41A5D" w:rsidRDefault="00A41A5D" w:rsidP="0017232E"/>
        </w:tc>
        <w:tc>
          <w:tcPr>
            <w:tcW w:w="1080" w:type="dxa"/>
          </w:tcPr>
          <w:p w14:paraId="15D06AD9" w14:textId="77777777" w:rsidR="00A41A5D" w:rsidRDefault="00A41A5D" w:rsidP="0017232E"/>
        </w:tc>
        <w:tc>
          <w:tcPr>
            <w:tcW w:w="990" w:type="dxa"/>
          </w:tcPr>
          <w:p w14:paraId="779FB968" w14:textId="77777777" w:rsidR="00A41A5D" w:rsidRDefault="00A41A5D" w:rsidP="0017232E"/>
        </w:tc>
        <w:tc>
          <w:tcPr>
            <w:tcW w:w="810" w:type="dxa"/>
          </w:tcPr>
          <w:p w14:paraId="4598BBEC" w14:textId="77777777" w:rsidR="00A41A5D" w:rsidRDefault="00A41A5D" w:rsidP="0017232E"/>
        </w:tc>
        <w:tc>
          <w:tcPr>
            <w:tcW w:w="1170" w:type="dxa"/>
          </w:tcPr>
          <w:p w14:paraId="0F6E315E" w14:textId="77777777" w:rsidR="00A41A5D" w:rsidRDefault="00A41A5D" w:rsidP="0017232E"/>
        </w:tc>
        <w:tc>
          <w:tcPr>
            <w:tcW w:w="810" w:type="dxa"/>
          </w:tcPr>
          <w:p w14:paraId="11689474" w14:textId="77777777" w:rsidR="00A41A5D" w:rsidRDefault="00A41A5D" w:rsidP="0017232E"/>
        </w:tc>
      </w:tr>
      <w:tr w:rsidR="00A41A5D" w14:paraId="4A93BFFC" w14:textId="77777777" w:rsidTr="003F6093">
        <w:tc>
          <w:tcPr>
            <w:tcW w:w="530" w:type="dxa"/>
          </w:tcPr>
          <w:p w14:paraId="3B8CF1AC" w14:textId="77777777" w:rsidR="00A41A5D" w:rsidRDefault="00A41A5D" w:rsidP="0017232E">
            <w:r>
              <w:t>8</w:t>
            </w:r>
          </w:p>
        </w:tc>
        <w:tc>
          <w:tcPr>
            <w:tcW w:w="1805" w:type="dxa"/>
          </w:tcPr>
          <w:p w14:paraId="292016D9" w14:textId="77777777" w:rsidR="00A41A5D" w:rsidRDefault="00A41A5D" w:rsidP="0017232E"/>
        </w:tc>
        <w:tc>
          <w:tcPr>
            <w:tcW w:w="1080" w:type="dxa"/>
          </w:tcPr>
          <w:p w14:paraId="4F19419F" w14:textId="77777777" w:rsidR="00A41A5D" w:rsidRDefault="00A41A5D" w:rsidP="0017232E"/>
        </w:tc>
        <w:tc>
          <w:tcPr>
            <w:tcW w:w="990" w:type="dxa"/>
          </w:tcPr>
          <w:p w14:paraId="16F752D8" w14:textId="77777777" w:rsidR="00A41A5D" w:rsidRDefault="00A41A5D" w:rsidP="0017232E"/>
        </w:tc>
        <w:tc>
          <w:tcPr>
            <w:tcW w:w="1170" w:type="dxa"/>
          </w:tcPr>
          <w:p w14:paraId="2931F965" w14:textId="77777777" w:rsidR="00A41A5D" w:rsidRDefault="00A41A5D" w:rsidP="0017232E"/>
        </w:tc>
        <w:tc>
          <w:tcPr>
            <w:tcW w:w="1080" w:type="dxa"/>
          </w:tcPr>
          <w:p w14:paraId="7D3951C2" w14:textId="77777777" w:rsidR="00A41A5D" w:rsidRDefault="00A41A5D" w:rsidP="0017232E"/>
        </w:tc>
        <w:tc>
          <w:tcPr>
            <w:tcW w:w="990" w:type="dxa"/>
          </w:tcPr>
          <w:p w14:paraId="1B0276EA" w14:textId="77777777" w:rsidR="00A41A5D" w:rsidRDefault="00A41A5D" w:rsidP="0017232E"/>
        </w:tc>
        <w:tc>
          <w:tcPr>
            <w:tcW w:w="810" w:type="dxa"/>
          </w:tcPr>
          <w:p w14:paraId="4898B72A" w14:textId="77777777" w:rsidR="00A41A5D" w:rsidRDefault="00A41A5D" w:rsidP="0017232E"/>
        </w:tc>
        <w:tc>
          <w:tcPr>
            <w:tcW w:w="1170" w:type="dxa"/>
          </w:tcPr>
          <w:p w14:paraId="25B79D07" w14:textId="77777777" w:rsidR="00A41A5D" w:rsidRDefault="00A41A5D" w:rsidP="0017232E"/>
        </w:tc>
        <w:tc>
          <w:tcPr>
            <w:tcW w:w="810" w:type="dxa"/>
          </w:tcPr>
          <w:p w14:paraId="100FD60F" w14:textId="77777777" w:rsidR="00A41A5D" w:rsidRDefault="00A41A5D" w:rsidP="0017232E"/>
        </w:tc>
      </w:tr>
      <w:tr w:rsidR="00A41A5D" w14:paraId="270D8849" w14:textId="77777777" w:rsidTr="003F6093">
        <w:tc>
          <w:tcPr>
            <w:tcW w:w="530" w:type="dxa"/>
          </w:tcPr>
          <w:p w14:paraId="21390BC7" w14:textId="77777777" w:rsidR="00A41A5D" w:rsidRDefault="00A41A5D" w:rsidP="0017232E">
            <w:r>
              <w:t>9</w:t>
            </w:r>
          </w:p>
        </w:tc>
        <w:tc>
          <w:tcPr>
            <w:tcW w:w="1805" w:type="dxa"/>
          </w:tcPr>
          <w:p w14:paraId="248593FB" w14:textId="77777777" w:rsidR="00A41A5D" w:rsidRDefault="00A41A5D" w:rsidP="0017232E"/>
        </w:tc>
        <w:tc>
          <w:tcPr>
            <w:tcW w:w="1080" w:type="dxa"/>
          </w:tcPr>
          <w:p w14:paraId="338AD0FC" w14:textId="77777777" w:rsidR="00A41A5D" w:rsidRDefault="00A41A5D" w:rsidP="0017232E"/>
        </w:tc>
        <w:tc>
          <w:tcPr>
            <w:tcW w:w="990" w:type="dxa"/>
          </w:tcPr>
          <w:p w14:paraId="6F80345A" w14:textId="77777777" w:rsidR="00A41A5D" w:rsidRDefault="00A41A5D" w:rsidP="0017232E"/>
        </w:tc>
        <w:tc>
          <w:tcPr>
            <w:tcW w:w="1170" w:type="dxa"/>
          </w:tcPr>
          <w:p w14:paraId="2465549D" w14:textId="77777777" w:rsidR="00A41A5D" w:rsidRDefault="00A41A5D" w:rsidP="0017232E"/>
        </w:tc>
        <w:tc>
          <w:tcPr>
            <w:tcW w:w="1080" w:type="dxa"/>
          </w:tcPr>
          <w:p w14:paraId="5E6BBE82" w14:textId="77777777" w:rsidR="00A41A5D" w:rsidRDefault="00A41A5D" w:rsidP="0017232E"/>
        </w:tc>
        <w:tc>
          <w:tcPr>
            <w:tcW w:w="990" w:type="dxa"/>
          </w:tcPr>
          <w:p w14:paraId="66787942" w14:textId="77777777" w:rsidR="00A41A5D" w:rsidRDefault="00A41A5D" w:rsidP="0017232E"/>
        </w:tc>
        <w:tc>
          <w:tcPr>
            <w:tcW w:w="810" w:type="dxa"/>
          </w:tcPr>
          <w:p w14:paraId="36D0D8BB" w14:textId="77777777" w:rsidR="00A41A5D" w:rsidRDefault="00A41A5D" w:rsidP="0017232E"/>
        </w:tc>
        <w:tc>
          <w:tcPr>
            <w:tcW w:w="1170" w:type="dxa"/>
          </w:tcPr>
          <w:p w14:paraId="05174C2A" w14:textId="77777777" w:rsidR="00A41A5D" w:rsidRDefault="00A41A5D" w:rsidP="0017232E"/>
        </w:tc>
        <w:tc>
          <w:tcPr>
            <w:tcW w:w="810" w:type="dxa"/>
          </w:tcPr>
          <w:p w14:paraId="69D18CA5" w14:textId="77777777" w:rsidR="00A41A5D" w:rsidRDefault="00A41A5D" w:rsidP="0017232E"/>
        </w:tc>
      </w:tr>
      <w:tr w:rsidR="00A41A5D" w14:paraId="1EF0E0FF" w14:textId="77777777" w:rsidTr="003F6093">
        <w:tc>
          <w:tcPr>
            <w:tcW w:w="530" w:type="dxa"/>
          </w:tcPr>
          <w:p w14:paraId="4D32130A" w14:textId="77777777" w:rsidR="00A41A5D" w:rsidRDefault="00A41A5D" w:rsidP="0017232E">
            <w:r>
              <w:t>10</w:t>
            </w:r>
          </w:p>
        </w:tc>
        <w:tc>
          <w:tcPr>
            <w:tcW w:w="1805" w:type="dxa"/>
          </w:tcPr>
          <w:p w14:paraId="15113B28" w14:textId="77777777" w:rsidR="00A41A5D" w:rsidRDefault="00A41A5D" w:rsidP="0017232E"/>
        </w:tc>
        <w:tc>
          <w:tcPr>
            <w:tcW w:w="1080" w:type="dxa"/>
          </w:tcPr>
          <w:p w14:paraId="51171CCF" w14:textId="77777777" w:rsidR="00A41A5D" w:rsidRDefault="00A41A5D" w:rsidP="0017232E"/>
        </w:tc>
        <w:tc>
          <w:tcPr>
            <w:tcW w:w="990" w:type="dxa"/>
          </w:tcPr>
          <w:p w14:paraId="7EB922A3" w14:textId="77777777" w:rsidR="00A41A5D" w:rsidRDefault="00A41A5D" w:rsidP="0017232E"/>
        </w:tc>
        <w:tc>
          <w:tcPr>
            <w:tcW w:w="1170" w:type="dxa"/>
          </w:tcPr>
          <w:p w14:paraId="1F72C792" w14:textId="77777777" w:rsidR="00A41A5D" w:rsidRDefault="00A41A5D" w:rsidP="0017232E"/>
        </w:tc>
        <w:tc>
          <w:tcPr>
            <w:tcW w:w="1080" w:type="dxa"/>
          </w:tcPr>
          <w:p w14:paraId="115EE55D" w14:textId="77777777" w:rsidR="00A41A5D" w:rsidRDefault="00A41A5D" w:rsidP="0017232E"/>
        </w:tc>
        <w:tc>
          <w:tcPr>
            <w:tcW w:w="990" w:type="dxa"/>
          </w:tcPr>
          <w:p w14:paraId="0091D28B" w14:textId="77777777" w:rsidR="00A41A5D" w:rsidRDefault="00A41A5D" w:rsidP="0017232E"/>
        </w:tc>
        <w:tc>
          <w:tcPr>
            <w:tcW w:w="810" w:type="dxa"/>
          </w:tcPr>
          <w:p w14:paraId="7546C2FC" w14:textId="77777777" w:rsidR="00A41A5D" w:rsidRDefault="00A41A5D" w:rsidP="0017232E"/>
        </w:tc>
        <w:tc>
          <w:tcPr>
            <w:tcW w:w="1170" w:type="dxa"/>
          </w:tcPr>
          <w:p w14:paraId="36B328FF" w14:textId="77777777" w:rsidR="00A41A5D" w:rsidRDefault="00A41A5D" w:rsidP="0017232E"/>
        </w:tc>
        <w:tc>
          <w:tcPr>
            <w:tcW w:w="810" w:type="dxa"/>
          </w:tcPr>
          <w:p w14:paraId="12388FCA" w14:textId="77777777" w:rsidR="00A41A5D" w:rsidRDefault="00A41A5D" w:rsidP="0017232E"/>
        </w:tc>
      </w:tr>
      <w:tr w:rsidR="00A41A5D" w14:paraId="0AB71857" w14:textId="77777777" w:rsidTr="003F6093">
        <w:tc>
          <w:tcPr>
            <w:tcW w:w="530" w:type="dxa"/>
          </w:tcPr>
          <w:p w14:paraId="19F45B59" w14:textId="77777777" w:rsidR="00A41A5D" w:rsidRDefault="00A41A5D" w:rsidP="0017232E">
            <w:r>
              <w:t>11</w:t>
            </w:r>
          </w:p>
        </w:tc>
        <w:tc>
          <w:tcPr>
            <w:tcW w:w="1805" w:type="dxa"/>
          </w:tcPr>
          <w:p w14:paraId="4E612E76" w14:textId="77777777" w:rsidR="00A41A5D" w:rsidRDefault="00A41A5D" w:rsidP="0017232E"/>
        </w:tc>
        <w:tc>
          <w:tcPr>
            <w:tcW w:w="1080" w:type="dxa"/>
          </w:tcPr>
          <w:p w14:paraId="01404980" w14:textId="77777777" w:rsidR="00A41A5D" w:rsidRDefault="00A41A5D" w:rsidP="0017232E"/>
        </w:tc>
        <w:tc>
          <w:tcPr>
            <w:tcW w:w="990" w:type="dxa"/>
          </w:tcPr>
          <w:p w14:paraId="1A5064CE" w14:textId="77777777" w:rsidR="00A41A5D" w:rsidRDefault="00A41A5D" w:rsidP="0017232E"/>
        </w:tc>
        <w:tc>
          <w:tcPr>
            <w:tcW w:w="1170" w:type="dxa"/>
          </w:tcPr>
          <w:p w14:paraId="1937FA3F" w14:textId="77777777" w:rsidR="00A41A5D" w:rsidRDefault="00A41A5D" w:rsidP="0017232E"/>
        </w:tc>
        <w:tc>
          <w:tcPr>
            <w:tcW w:w="1080" w:type="dxa"/>
          </w:tcPr>
          <w:p w14:paraId="138805D7" w14:textId="77777777" w:rsidR="00A41A5D" w:rsidRDefault="00A41A5D" w:rsidP="0017232E"/>
        </w:tc>
        <w:tc>
          <w:tcPr>
            <w:tcW w:w="990" w:type="dxa"/>
          </w:tcPr>
          <w:p w14:paraId="6454B4C0" w14:textId="77777777" w:rsidR="00A41A5D" w:rsidRDefault="00A41A5D" w:rsidP="0017232E"/>
        </w:tc>
        <w:tc>
          <w:tcPr>
            <w:tcW w:w="810" w:type="dxa"/>
          </w:tcPr>
          <w:p w14:paraId="20A70F51" w14:textId="77777777" w:rsidR="00A41A5D" w:rsidRDefault="00A41A5D" w:rsidP="0017232E"/>
        </w:tc>
        <w:tc>
          <w:tcPr>
            <w:tcW w:w="1170" w:type="dxa"/>
          </w:tcPr>
          <w:p w14:paraId="44036540" w14:textId="77777777" w:rsidR="00A41A5D" w:rsidRDefault="00A41A5D" w:rsidP="0017232E"/>
        </w:tc>
        <w:tc>
          <w:tcPr>
            <w:tcW w:w="810" w:type="dxa"/>
          </w:tcPr>
          <w:p w14:paraId="51502563" w14:textId="77777777" w:rsidR="00A41A5D" w:rsidRDefault="00A41A5D" w:rsidP="0017232E"/>
        </w:tc>
      </w:tr>
      <w:tr w:rsidR="00A41A5D" w14:paraId="60E1E564" w14:textId="77777777" w:rsidTr="003F6093">
        <w:tc>
          <w:tcPr>
            <w:tcW w:w="530" w:type="dxa"/>
          </w:tcPr>
          <w:p w14:paraId="2D2D7F20" w14:textId="77777777" w:rsidR="00A41A5D" w:rsidRDefault="00A41A5D" w:rsidP="0017232E">
            <w:r>
              <w:t>12</w:t>
            </w:r>
          </w:p>
        </w:tc>
        <w:tc>
          <w:tcPr>
            <w:tcW w:w="1805" w:type="dxa"/>
          </w:tcPr>
          <w:p w14:paraId="4572A6F9" w14:textId="77777777" w:rsidR="00A41A5D" w:rsidRDefault="00A41A5D" w:rsidP="0017232E"/>
        </w:tc>
        <w:tc>
          <w:tcPr>
            <w:tcW w:w="1080" w:type="dxa"/>
          </w:tcPr>
          <w:p w14:paraId="5A7C68B6" w14:textId="77777777" w:rsidR="00A41A5D" w:rsidRDefault="00A41A5D" w:rsidP="0017232E"/>
        </w:tc>
        <w:tc>
          <w:tcPr>
            <w:tcW w:w="990" w:type="dxa"/>
          </w:tcPr>
          <w:p w14:paraId="71C9E82E" w14:textId="77777777" w:rsidR="00A41A5D" w:rsidRDefault="00A41A5D" w:rsidP="0017232E"/>
        </w:tc>
        <w:tc>
          <w:tcPr>
            <w:tcW w:w="1170" w:type="dxa"/>
          </w:tcPr>
          <w:p w14:paraId="69DD1349" w14:textId="77777777" w:rsidR="00A41A5D" w:rsidRDefault="00A41A5D" w:rsidP="0017232E"/>
        </w:tc>
        <w:tc>
          <w:tcPr>
            <w:tcW w:w="1080" w:type="dxa"/>
          </w:tcPr>
          <w:p w14:paraId="6139CAFB" w14:textId="77777777" w:rsidR="00A41A5D" w:rsidRDefault="00A41A5D" w:rsidP="0017232E"/>
        </w:tc>
        <w:tc>
          <w:tcPr>
            <w:tcW w:w="990" w:type="dxa"/>
          </w:tcPr>
          <w:p w14:paraId="012CFBDE" w14:textId="77777777" w:rsidR="00A41A5D" w:rsidRDefault="00A41A5D" w:rsidP="0017232E"/>
        </w:tc>
        <w:tc>
          <w:tcPr>
            <w:tcW w:w="810" w:type="dxa"/>
          </w:tcPr>
          <w:p w14:paraId="35C730B7" w14:textId="77777777" w:rsidR="00A41A5D" w:rsidRDefault="00A41A5D" w:rsidP="0017232E"/>
        </w:tc>
        <w:tc>
          <w:tcPr>
            <w:tcW w:w="1170" w:type="dxa"/>
          </w:tcPr>
          <w:p w14:paraId="35A4B7BF" w14:textId="77777777" w:rsidR="00A41A5D" w:rsidRDefault="00A41A5D" w:rsidP="0017232E"/>
        </w:tc>
        <w:tc>
          <w:tcPr>
            <w:tcW w:w="810" w:type="dxa"/>
          </w:tcPr>
          <w:p w14:paraId="0B29E279" w14:textId="77777777" w:rsidR="00A41A5D" w:rsidRDefault="00A41A5D" w:rsidP="0017232E"/>
        </w:tc>
      </w:tr>
      <w:tr w:rsidR="00A41A5D" w14:paraId="3089F707" w14:textId="77777777" w:rsidTr="003F6093">
        <w:tc>
          <w:tcPr>
            <w:tcW w:w="530" w:type="dxa"/>
          </w:tcPr>
          <w:p w14:paraId="552A1853" w14:textId="77777777" w:rsidR="00A41A5D" w:rsidRDefault="00A41A5D" w:rsidP="0017232E">
            <w:r>
              <w:t>13</w:t>
            </w:r>
          </w:p>
        </w:tc>
        <w:tc>
          <w:tcPr>
            <w:tcW w:w="1805" w:type="dxa"/>
          </w:tcPr>
          <w:p w14:paraId="4AF410AD" w14:textId="77777777" w:rsidR="00A41A5D" w:rsidRDefault="00A41A5D" w:rsidP="0017232E"/>
        </w:tc>
        <w:tc>
          <w:tcPr>
            <w:tcW w:w="1080" w:type="dxa"/>
          </w:tcPr>
          <w:p w14:paraId="1030A59A" w14:textId="77777777" w:rsidR="00A41A5D" w:rsidRDefault="00A41A5D" w:rsidP="0017232E"/>
        </w:tc>
        <w:tc>
          <w:tcPr>
            <w:tcW w:w="990" w:type="dxa"/>
          </w:tcPr>
          <w:p w14:paraId="354DB5E0" w14:textId="77777777" w:rsidR="00A41A5D" w:rsidRDefault="00A41A5D" w:rsidP="0017232E"/>
        </w:tc>
        <w:tc>
          <w:tcPr>
            <w:tcW w:w="1170" w:type="dxa"/>
          </w:tcPr>
          <w:p w14:paraId="01471D4F" w14:textId="77777777" w:rsidR="00A41A5D" w:rsidRDefault="00A41A5D" w:rsidP="0017232E"/>
        </w:tc>
        <w:tc>
          <w:tcPr>
            <w:tcW w:w="1080" w:type="dxa"/>
          </w:tcPr>
          <w:p w14:paraId="203C0564" w14:textId="77777777" w:rsidR="00A41A5D" w:rsidRDefault="00A41A5D" w:rsidP="0017232E"/>
        </w:tc>
        <w:tc>
          <w:tcPr>
            <w:tcW w:w="990" w:type="dxa"/>
          </w:tcPr>
          <w:p w14:paraId="39A78ED1" w14:textId="77777777" w:rsidR="00A41A5D" w:rsidRDefault="00A41A5D" w:rsidP="0017232E"/>
        </w:tc>
        <w:tc>
          <w:tcPr>
            <w:tcW w:w="810" w:type="dxa"/>
          </w:tcPr>
          <w:p w14:paraId="6C1EC3D3" w14:textId="77777777" w:rsidR="00A41A5D" w:rsidRDefault="00A41A5D" w:rsidP="0017232E"/>
        </w:tc>
        <w:tc>
          <w:tcPr>
            <w:tcW w:w="1170" w:type="dxa"/>
          </w:tcPr>
          <w:p w14:paraId="734B5A5A" w14:textId="77777777" w:rsidR="00A41A5D" w:rsidRDefault="00A41A5D" w:rsidP="0017232E"/>
        </w:tc>
        <w:tc>
          <w:tcPr>
            <w:tcW w:w="810" w:type="dxa"/>
          </w:tcPr>
          <w:p w14:paraId="2CD633B2" w14:textId="77777777" w:rsidR="00A41A5D" w:rsidRDefault="00A41A5D" w:rsidP="0017232E"/>
        </w:tc>
      </w:tr>
      <w:tr w:rsidR="00A41A5D" w14:paraId="12B7BEF9" w14:textId="77777777" w:rsidTr="003F6093">
        <w:tc>
          <w:tcPr>
            <w:tcW w:w="530" w:type="dxa"/>
          </w:tcPr>
          <w:p w14:paraId="37D68655" w14:textId="77777777" w:rsidR="00A41A5D" w:rsidRDefault="00A41A5D" w:rsidP="0017232E">
            <w:r>
              <w:t>14</w:t>
            </w:r>
          </w:p>
        </w:tc>
        <w:tc>
          <w:tcPr>
            <w:tcW w:w="1805" w:type="dxa"/>
          </w:tcPr>
          <w:p w14:paraId="3BEC4CF6" w14:textId="77777777" w:rsidR="00A41A5D" w:rsidRDefault="00A41A5D" w:rsidP="0017232E"/>
        </w:tc>
        <w:tc>
          <w:tcPr>
            <w:tcW w:w="1080" w:type="dxa"/>
          </w:tcPr>
          <w:p w14:paraId="73514A49" w14:textId="77777777" w:rsidR="00A41A5D" w:rsidRDefault="00A41A5D" w:rsidP="0017232E"/>
        </w:tc>
        <w:tc>
          <w:tcPr>
            <w:tcW w:w="990" w:type="dxa"/>
          </w:tcPr>
          <w:p w14:paraId="109BD952" w14:textId="77777777" w:rsidR="00A41A5D" w:rsidRDefault="00A41A5D" w:rsidP="0017232E"/>
        </w:tc>
        <w:tc>
          <w:tcPr>
            <w:tcW w:w="1170" w:type="dxa"/>
          </w:tcPr>
          <w:p w14:paraId="45ECC993" w14:textId="77777777" w:rsidR="00A41A5D" w:rsidRDefault="00A41A5D" w:rsidP="0017232E"/>
        </w:tc>
        <w:tc>
          <w:tcPr>
            <w:tcW w:w="1080" w:type="dxa"/>
          </w:tcPr>
          <w:p w14:paraId="27FDDB61" w14:textId="77777777" w:rsidR="00A41A5D" w:rsidRDefault="00A41A5D" w:rsidP="0017232E"/>
        </w:tc>
        <w:tc>
          <w:tcPr>
            <w:tcW w:w="990" w:type="dxa"/>
          </w:tcPr>
          <w:p w14:paraId="50D5DCF2" w14:textId="77777777" w:rsidR="00A41A5D" w:rsidRDefault="00A41A5D" w:rsidP="0017232E"/>
        </w:tc>
        <w:tc>
          <w:tcPr>
            <w:tcW w:w="810" w:type="dxa"/>
          </w:tcPr>
          <w:p w14:paraId="378A1F68" w14:textId="77777777" w:rsidR="00A41A5D" w:rsidRDefault="00A41A5D" w:rsidP="0017232E"/>
        </w:tc>
        <w:tc>
          <w:tcPr>
            <w:tcW w:w="1170" w:type="dxa"/>
          </w:tcPr>
          <w:p w14:paraId="48E3BD69" w14:textId="77777777" w:rsidR="00A41A5D" w:rsidRDefault="00A41A5D" w:rsidP="0017232E"/>
        </w:tc>
        <w:tc>
          <w:tcPr>
            <w:tcW w:w="810" w:type="dxa"/>
          </w:tcPr>
          <w:p w14:paraId="63E63CCF" w14:textId="77777777" w:rsidR="00A41A5D" w:rsidRDefault="00A41A5D" w:rsidP="0017232E"/>
        </w:tc>
      </w:tr>
      <w:tr w:rsidR="00A41A5D" w14:paraId="48CD48AB" w14:textId="77777777" w:rsidTr="003F6093">
        <w:tc>
          <w:tcPr>
            <w:tcW w:w="530" w:type="dxa"/>
          </w:tcPr>
          <w:p w14:paraId="2E260DE8" w14:textId="77777777" w:rsidR="00A41A5D" w:rsidRDefault="00A41A5D" w:rsidP="0017232E">
            <w:r>
              <w:t>15</w:t>
            </w:r>
          </w:p>
        </w:tc>
        <w:tc>
          <w:tcPr>
            <w:tcW w:w="1805" w:type="dxa"/>
          </w:tcPr>
          <w:p w14:paraId="04F040A5" w14:textId="77777777" w:rsidR="00A41A5D" w:rsidRDefault="00A41A5D" w:rsidP="0017232E"/>
        </w:tc>
        <w:tc>
          <w:tcPr>
            <w:tcW w:w="1080" w:type="dxa"/>
          </w:tcPr>
          <w:p w14:paraId="0FECB8BC" w14:textId="77777777" w:rsidR="00A41A5D" w:rsidRDefault="00A41A5D" w:rsidP="0017232E"/>
        </w:tc>
        <w:tc>
          <w:tcPr>
            <w:tcW w:w="990" w:type="dxa"/>
          </w:tcPr>
          <w:p w14:paraId="0777C005" w14:textId="77777777" w:rsidR="00A41A5D" w:rsidRDefault="00A41A5D" w:rsidP="0017232E"/>
        </w:tc>
        <w:tc>
          <w:tcPr>
            <w:tcW w:w="1170" w:type="dxa"/>
          </w:tcPr>
          <w:p w14:paraId="180E2A61" w14:textId="77777777" w:rsidR="00A41A5D" w:rsidRDefault="00A41A5D" w:rsidP="0017232E"/>
        </w:tc>
        <w:tc>
          <w:tcPr>
            <w:tcW w:w="1080" w:type="dxa"/>
          </w:tcPr>
          <w:p w14:paraId="727C854E" w14:textId="77777777" w:rsidR="00A41A5D" w:rsidRDefault="00A41A5D" w:rsidP="0017232E"/>
        </w:tc>
        <w:tc>
          <w:tcPr>
            <w:tcW w:w="990" w:type="dxa"/>
          </w:tcPr>
          <w:p w14:paraId="2E12F8C6" w14:textId="77777777" w:rsidR="00A41A5D" w:rsidRDefault="00A41A5D" w:rsidP="0017232E"/>
        </w:tc>
        <w:tc>
          <w:tcPr>
            <w:tcW w:w="810" w:type="dxa"/>
          </w:tcPr>
          <w:p w14:paraId="28DE8C16" w14:textId="77777777" w:rsidR="00A41A5D" w:rsidRDefault="00A41A5D" w:rsidP="0017232E"/>
        </w:tc>
        <w:tc>
          <w:tcPr>
            <w:tcW w:w="1170" w:type="dxa"/>
          </w:tcPr>
          <w:p w14:paraId="7CB0FEC1" w14:textId="77777777" w:rsidR="00A41A5D" w:rsidRDefault="00A41A5D" w:rsidP="0017232E"/>
        </w:tc>
        <w:tc>
          <w:tcPr>
            <w:tcW w:w="810" w:type="dxa"/>
          </w:tcPr>
          <w:p w14:paraId="2D2A3F5B" w14:textId="77777777" w:rsidR="00A41A5D" w:rsidRDefault="00A41A5D" w:rsidP="0017232E"/>
        </w:tc>
      </w:tr>
      <w:tr w:rsidR="00A41A5D" w14:paraId="5188409C" w14:textId="77777777" w:rsidTr="003F6093">
        <w:tc>
          <w:tcPr>
            <w:tcW w:w="530" w:type="dxa"/>
          </w:tcPr>
          <w:p w14:paraId="0669B452" w14:textId="77777777" w:rsidR="00A41A5D" w:rsidRDefault="00A41A5D" w:rsidP="0017232E">
            <w:r>
              <w:t>16</w:t>
            </w:r>
          </w:p>
        </w:tc>
        <w:tc>
          <w:tcPr>
            <w:tcW w:w="1805" w:type="dxa"/>
          </w:tcPr>
          <w:p w14:paraId="20376C5B" w14:textId="77777777" w:rsidR="00A41A5D" w:rsidRDefault="00A41A5D" w:rsidP="0017232E"/>
        </w:tc>
        <w:tc>
          <w:tcPr>
            <w:tcW w:w="1080" w:type="dxa"/>
          </w:tcPr>
          <w:p w14:paraId="0944AC3D" w14:textId="77777777" w:rsidR="00A41A5D" w:rsidRDefault="00A41A5D" w:rsidP="0017232E"/>
        </w:tc>
        <w:tc>
          <w:tcPr>
            <w:tcW w:w="990" w:type="dxa"/>
          </w:tcPr>
          <w:p w14:paraId="2A905716" w14:textId="77777777" w:rsidR="00A41A5D" w:rsidRDefault="00A41A5D" w:rsidP="0017232E"/>
        </w:tc>
        <w:tc>
          <w:tcPr>
            <w:tcW w:w="1170" w:type="dxa"/>
          </w:tcPr>
          <w:p w14:paraId="7E699FEF" w14:textId="77777777" w:rsidR="00A41A5D" w:rsidRDefault="00A41A5D" w:rsidP="0017232E"/>
        </w:tc>
        <w:tc>
          <w:tcPr>
            <w:tcW w:w="1080" w:type="dxa"/>
          </w:tcPr>
          <w:p w14:paraId="352995D3" w14:textId="77777777" w:rsidR="00A41A5D" w:rsidRDefault="00A41A5D" w:rsidP="0017232E"/>
        </w:tc>
        <w:tc>
          <w:tcPr>
            <w:tcW w:w="990" w:type="dxa"/>
          </w:tcPr>
          <w:p w14:paraId="17659F30" w14:textId="77777777" w:rsidR="00A41A5D" w:rsidRDefault="00A41A5D" w:rsidP="0017232E"/>
        </w:tc>
        <w:tc>
          <w:tcPr>
            <w:tcW w:w="810" w:type="dxa"/>
          </w:tcPr>
          <w:p w14:paraId="3098BE9E" w14:textId="77777777" w:rsidR="00A41A5D" w:rsidRDefault="00A41A5D" w:rsidP="0017232E"/>
        </w:tc>
        <w:tc>
          <w:tcPr>
            <w:tcW w:w="1170" w:type="dxa"/>
          </w:tcPr>
          <w:p w14:paraId="6ED5867E" w14:textId="77777777" w:rsidR="00A41A5D" w:rsidRDefault="00A41A5D" w:rsidP="0017232E"/>
        </w:tc>
        <w:tc>
          <w:tcPr>
            <w:tcW w:w="810" w:type="dxa"/>
          </w:tcPr>
          <w:p w14:paraId="10957A79" w14:textId="77777777" w:rsidR="00A41A5D" w:rsidRDefault="00A41A5D" w:rsidP="0017232E"/>
        </w:tc>
      </w:tr>
      <w:tr w:rsidR="00A41A5D" w14:paraId="00FB53AB" w14:textId="77777777" w:rsidTr="003F6093">
        <w:tc>
          <w:tcPr>
            <w:tcW w:w="530" w:type="dxa"/>
          </w:tcPr>
          <w:p w14:paraId="7323738A" w14:textId="77777777" w:rsidR="00A41A5D" w:rsidRDefault="00A41A5D" w:rsidP="0017232E">
            <w:r>
              <w:t>17</w:t>
            </w:r>
          </w:p>
        </w:tc>
        <w:tc>
          <w:tcPr>
            <w:tcW w:w="1805" w:type="dxa"/>
          </w:tcPr>
          <w:p w14:paraId="3214714A" w14:textId="77777777" w:rsidR="00A41A5D" w:rsidRDefault="00A41A5D" w:rsidP="0017232E"/>
        </w:tc>
        <w:tc>
          <w:tcPr>
            <w:tcW w:w="1080" w:type="dxa"/>
          </w:tcPr>
          <w:p w14:paraId="554AFCF9" w14:textId="77777777" w:rsidR="00A41A5D" w:rsidRDefault="00A41A5D" w:rsidP="0017232E"/>
        </w:tc>
        <w:tc>
          <w:tcPr>
            <w:tcW w:w="990" w:type="dxa"/>
          </w:tcPr>
          <w:p w14:paraId="38D7B52C" w14:textId="77777777" w:rsidR="00A41A5D" w:rsidRDefault="00A41A5D" w:rsidP="0017232E"/>
        </w:tc>
        <w:tc>
          <w:tcPr>
            <w:tcW w:w="1170" w:type="dxa"/>
          </w:tcPr>
          <w:p w14:paraId="464E3539" w14:textId="77777777" w:rsidR="00A41A5D" w:rsidRDefault="00A41A5D" w:rsidP="0017232E"/>
        </w:tc>
        <w:tc>
          <w:tcPr>
            <w:tcW w:w="1080" w:type="dxa"/>
          </w:tcPr>
          <w:p w14:paraId="415C9630" w14:textId="77777777" w:rsidR="00A41A5D" w:rsidRDefault="00A41A5D" w:rsidP="0017232E"/>
        </w:tc>
        <w:tc>
          <w:tcPr>
            <w:tcW w:w="990" w:type="dxa"/>
          </w:tcPr>
          <w:p w14:paraId="17FA780C" w14:textId="77777777" w:rsidR="00A41A5D" w:rsidRDefault="00A41A5D" w:rsidP="0017232E"/>
        </w:tc>
        <w:tc>
          <w:tcPr>
            <w:tcW w:w="810" w:type="dxa"/>
          </w:tcPr>
          <w:p w14:paraId="7EDC1835" w14:textId="77777777" w:rsidR="00A41A5D" w:rsidRDefault="00A41A5D" w:rsidP="0017232E"/>
        </w:tc>
        <w:tc>
          <w:tcPr>
            <w:tcW w:w="1170" w:type="dxa"/>
          </w:tcPr>
          <w:p w14:paraId="5C999DC4" w14:textId="77777777" w:rsidR="00A41A5D" w:rsidRDefault="00A41A5D" w:rsidP="0017232E"/>
        </w:tc>
        <w:tc>
          <w:tcPr>
            <w:tcW w:w="810" w:type="dxa"/>
          </w:tcPr>
          <w:p w14:paraId="0C46536E" w14:textId="77777777" w:rsidR="00A41A5D" w:rsidRDefault="00A41A5D" w:rsidP="0017232E"/>
        </w:tc>
      </w:tr>
      <w:tr w:rsidR="00A41A5D" w14:paraId="79D4AF1B" w14:textId="77777777" w:rsidTr="003F6093">
        <w:tc>
          <w:tcPr>
            <w:tcW w:w="530" w:type="dxa"/>
          </w:tcPr>
          <w:p w14:paraId="44C57D25" w14:textId="77777777" w:rsidR="00A41A5D" w:rsidRDefault="00A41A5D" w:rsidP="0017232E">
            <w:r>
              <w:t>18</w:t>
            </w:r>
          </w:p>
        </w:tc>
        <w:tc>
          <w:tcPr>
            <w:tcW w:w="1805" w:type="dxa"/>
          </w:tcPr>
          <w:p w14:paraId="675ECCDB" w14:textId="77777777" w:rsidR="00A41A5D" w:rsidRDefault="00A41A5D" w:rsidP="0017232E"/>
        </w:tc>
        <w:tc>
          <w:tcPr>
            <w:tcW w:w="1080" w:type="dxa"/>
          </w:tcPr>
          <w:p w14:paraId="3AE5DFC0" w14:textId="77777777" w:rsidR="00A41A5D" w:rsidRDefault="00A41A5D" w:rsidP="0017232E"/>
        </w:tc>
        <w:tc>
          <w:tcPr>
            <w:tcW w:w="990" w:type="dxa"/>
          </w:tcPr>
          <w:p w14:paraId="1FC59BB3" w14:textId="77777777" w:rsidR="00A41A5D" w:rsidRDefault="00A41A5D" w:rsidP="0017232E"/>
        </w:tc>
        <w:tc>
          <w:tcPr>
            <w:tcW w:w="1170" w:type="dxa"/>
          </w:tcPr>
          <w:p w14:paraId="7AF2D86C" w14:textId="77777777" w:rsidR="00A41A5D" w:rsidRDefault="00A41A5D" w:rsidP="0017232E"/>
        </w:tc>
        <w:tc>
          <w:tcPr>
            <w:tcW w:w="1080" w:type="dxa"/>
          </w:tcPr>
          <w:p w14:paraId="5165A27E" w14:textId="77777777" w:rsidR="00A41A5D" w:rsidRDefault="00A41A5D" w:rsidP="0017232E"/>
        </w:tc>
        <w:tc>
          <w:tcPr>
            <w:tcW w:w="990" w:type="dxa"/>
          </w:tcPr>
          <w:p w14:paraId="43178DF8" w14:textId="77777777" w:rsidR="00A41A5D" w:rsidRDefault="00A41A5D" w:rsidP="0017232E"/>
        </w:tc>
        <w:tc>
          <w:tcPr>
            <w:tcW w:w="810" w:type="dxa"/>
          </w:tcPr>
          <w:p w14:paraId="79AE46E5" w14:textId="77777777" w:rsidR="00A41A5D" w:rsidRDefault="00A41A5D" w:rsidP="0017232E"/>
        </w:tc>
        <w:tc>
          <w:tcPr>
            <w:tcW w:w="1170" w:type="dxa"/>
          </w:tcPr>
          <w:p w14:paraId="2DE2BD4C" w14:textId="77777777" w:rsidR="00A41A5D" w:rsidRDefault="00A41A5D" w:rsidP="0017232E"/>
        </w:tc>
        <w:tc>
          <w:tcPr>
            <w:tcW w:w="810" w:type="dxa"/>
          </w:tcPr>
          <w:p w14:paraId="6E84DB0F" w14:textId="77777777" w:rsidR="00A41A5D" w:rsidRDefault="00A41A5D" w:rsidP="0017232E"/>
        </w:tc>
      </w:tr>
      <w:tr w:rsidR="00A41A5D" w14:paraId="0295C3DC" w14:textId="77777777" w:rsidTr="003F6093">
        <w:tc>
          <w:tcPr>
            <w:tcW w:w="530" w:type="dxa"/>
          </w:tcPr>
          <w:p w14:paraId="6F4E84EF" w14:textId="77777777" w:rsidR="00A41A5D" w:rsidRDefault="00A41A5D" w:rsidP="0017232E">
            <w:r>
              <w:t>19</w:t>
            </w:r>
          </w:p>
        </w:tc>
        <w:tc>
          <w:tcPr>
            <w:tcW w:w="1805" w:type="dxa"/>
          </w:tcPr>
          <w:p w14:paraId="324EB4D8" w14:textId="77777777" w:rsidR="00A41A5D" w:rsidRDefault="00A41A5D" w:rsidP="0017232E"/>
        </w:tc>
        <w:tc>
          <w:tcPr>
            <w:tcW w:w="1080" w:type="dxa"/>
          </w:tcPr>
          <w:p w14:paraId="107C8B3A" w14:textId="77777777" w:rsidR="00A41A5D" w:rsidRDefault="00A41A5D" w:rsidP="0017232E"/>
        </w:tc>
        <w:tc>
          <w:tcPr>
            <w:tcW w:w="990" w:type="dxa"/>
          </w:tcPr>
          <w:p w14:paraId="14F5F1DC" w14:textId="77777777" w:rsidR="00A41A5D" w:rsidRDefault="00A41A5D" w:rsidP="0017232E"/>
        </w:tc>
        <w:tc>
          <w:tcPr>
            <w:tcW w:w="1170" w:type="dxa"/>
          </w:tcPr>
          <w:p w14:paraId="3A4C4AD5" w14:textId="77777777" w:rsidR="00A41A5D" w:rsidRDefault="00A41A5D" w:rsidP="0017232E"/>
        </w:tc>
        <w:tc>
          <w:tcPr>
            <w:tcW w:w="1080" w:type="dxa"/>
          </w:tcPr>
          <w:p w14:paraId="1BDF92EA" w14:textId="77777777" w:rsidR="00A41A5D" w:rsidRDefault="00A41A5D" w:rsidP="0017232E"/>
        </w:tc>
        <w:tc>
          <w:tcPr>
            <w:tcW w:w="990" w:type="dxa"/>
          </w:tcPr>
          <w:p w14:paraId="6B13E410" w14:textId="77777777" w:rsidR="00A41A5D" w:rsidRDefault="00A41A5D" w:rsidP="0017232E"/>
        </w:tc>
        <w:tc>
          <w:tcPr>
            <w:tcW w:w="810" w:type="dxa"/>
          </w:tcPr>
          <w:p w14:paraId="75211778" w14:textId="77777777" w:rsidR="00A41A5D" w:rsidRDefault="00A41A5D" w:rsidP="0017232E"/>
        </w:tc>
        <w:tc>
          <w:tcPr>
            <w:tcW w:w="1170" w:type="dxa"/>
          </w:tcPr>
          <w:p w14:paraId="118E58E6" w14:textId="77777777" w:rsidR="00A41A5D" w:rsidRDefault="00A41A5D" w:rsidP="0017232E"/>
        </w:tc>
        <w:tc>
          <w:tcPr>
            <w:tcW w:w="810" w:type="dxa"/>
          </w:tcPr>
          <w:p w14:paraId="1CF51E3D" w14:textId="77777777" w:rsidR="00A41A5D" w:rsidRDefault="00A41A5D" w:rsidP="0017232E"/>
        </w:tc>
      </w:tr>
      <w:tr w:rsidR="00A41A5D" w14:paraId="2F324011" w14:textId="77777777" w:rsidTr="003F6093">
        <w:tc>
          <w:tcPr>
            <w:tcW w:w="530" w:type="dxa"/>
          </w:tcPr>
          <w:p w14:paraId="46877D27" w14:textId="77777777" w:rsidR="00A41A5D" w:rsidRDefault="00A41A5D" w:rsidP="0017232E">
            <w:r>
              <w:t>20</w:t>
            </w:r>
          </w:p>
        </w:tc>
        <w:tc>
          <w:tcPr>
            <w:tcW w:w="1805" w:type="dxa"/>
          </w:tcPr>
          <w:p w14:paraId="56D91DC8" w14:textId="77777777" w:rsidR="00A41A5D" w:rsidRDefault="00A41A5D" w:rsidP="0017232E"/>
        </w:tc>
        <w:tc>
          <w:tcPr>
            <w:tcW w:w="1080" w:type="dxa"/>
          </w:tcPr>
          <w:p w14:paraId="62585F9D" w14:textId="77777777" w:rsidR="00A41A5D" w:rsidRDefault="00A41A5D" w:rsidP="0017232E"/>
        </w:tc>
        <w:tc>
          <w:tcPr>
            <w:tcW w:w="990" w:type="dxa"/>
          </w:tcPr>
          <w:p w14:paraId="735901B1" w14:textId="77777777" w:rsidR="00A41A5D" w:rsidRDefault="00A41A5D" w:rsidP="0017232E"/>
        </w:tc>
        <w:tc>
          <w:tcPr>
            <w:tcW w:w="1170" w:type="dxa"/>
          </w:tcPr>
          <w:p w14:paraId="38A2E693" w14:textId="77777777" w:rsidR="00A41A5D" w:rsidRDefault="00A41A5D" w:rsidP="0017232E"/>
        </w:tc>
        <w:tc>
          <w:tcPr>
            <w:tcW w:w="1080" w:type="dxa"/>
          </w:tcPr>
          <w:p w14:paraId="5C74783B" w14:textId="77777777" w:rsidR="00A41A5D" w:rsidRDefault="00A41A5D" w:rsidP="0017232E"/>
        </w:tc>
        <w:tc>
          <w:tcPr>
            <w:tcW w:w="990" w:type="dxa"/>
          </w:tcPr>
          <w:p w14:paraId="7B355FAC" w14:textId="77777777" w:rsidR="00A41A5D" w:rsidRDefault="00A41A5D" w:rsidP="0017232E"/>
        </w:tc>
        <w:tc>
          <w:tcPr>
            <w:tcW w:w="810" w:type="dxa"/>
          </w:tcPr>
          <w:p w14:paraId="49A44D6F" w14:textId="77777777" w:rsidR="00A41A5D" w:rsidRDefault="00A41A5D" w:rsidP="0017232E"/>
        </w:tc>
        <w:tc>
          <w:tcPr>
            <w:tcW w:w="1170" w:type="dxa"/>
          </w:tcPr>
          <w:p w14:paraId="3F3B7038" w14:textId="77777777" w:rsidR="00A41A5D" w:rsidRDefault="00A41A5D" w:rsidP="0017232E"/>
        </w:tc>
        <w:tc>
          <w:tcPr>
            <w:tcW w:w="810" w:type="dxa"/>
          </w:tcPr>
          <w:p w14:paraId="664CE677" w14:textId="77777777" w:rsidR="00A41A5D" w:rsidRDefault="00A41A5D" w:rsidP="0017232E"/>
        </w:tc>
      </w:tr>
    </w:tbl>
    <w:p w14:paraId="7E24BC43" w14:textId="77777777" w:rsidR="00A41A5D" w:rsidRDefault="00A41A5D" w:rsidP="00A41A5D"/>
    <w:p w14:paraId="34F96955" w14:textId="77777777" w:rsidR="008D3687" w:rsidRDefault="008D3687" w:rsidP="00F45E8B">
      <w:pPr>
        <w:spacing w:line="480" w:lineRule="auto"/>
        <w:rPr>
          <w:szCs w:val="24"/>
        </w:rPr>
      </w:pPr>
    </w:p>
    <w:p w14:paraId="0067B513" w14:textId="77777777" w:rsidR="00A41A5D" w:rsidRDefault="00A41A5D" w:rsidP="00F45E8B">
      <w:pPr>
        <w:spacing w:line="480" w:lineRule="auto"/>
        <w:rPr>
          <w:szCs w:val="24"/>
        </w:rPr>
      </w:pPr>
    </w:p>
    <w:p w14:paraId="259A558C" w14:textId="77777777" w:rsidR="00A41A5D" w:rsidRDefault="00A41A5D" w:rsidP="00F45E8B">
      <w:pPr>
        <w:spacing w:line="480" w:lineRule="auto"/>
        <w:rPr>
          <w:szCs w:val="24"/>
        </w:rPr>
      </w:pPr>
    </w:p>
    <w:p w14:paraId="2CD0A5D1" w14:textId="77777777" w:rsidR="00A41A5D" w:rsidRDefault="00A41A5D" w:rsidP="00F45E8B">
      <w:pPr>
        <w:spacing w:line="480" w:lineRule="auto"/>
        <w:rPr>
          <w:szCs w:val="24"/>
        </w:rPr>
      </w:pPr>
    </w:p>
    <w:p w14:paraId="5B760F80" w14:textId="77777777" w:rsidR="00A41A5D" w:rsidRDefault="00A41A5D" w:rsidP="00F45E8B">
      <w:pPr>
        <w:spacing w:line="480" w:lineRule="auto"/>
        <w:rPr>
          <w:szCs w:val="24"/>
        </w:rPr>
      </w:pPr>
    </w:p>
    <w:p w14:paraId="5B3D93C4" w14:textId="77777777" w:rsidR="00A41A5D" w:rsidRDefault="00A41A5D" w:rsidP="00F45E8B">
      <w:pPr>
        <w:spacing w:line="480" w:lineRule="auto"/>
        <w:rPr>
          <w:szCs w:val="24"/>
        </w:rPr>
      </w:pPr>
    </w:p>
    <w:p w14:paraId="645AA01D" w14:textId="77777777" w:rsidR="00A41A5D" w:rsidRDefault="00A41A5D" w:rsidP="00F45E8B">
      <w:pPr>
        <w:spacing w:line="480" w:lineRule="auto"/>
        <w:rPr>
          <w:szCs w:val="24"/>
        </w:rPr>
      </w:pPr>
    </w:p>
    <w:p w14:paraId="33F45A33" w14:textId="77777777" w:rsidR="00A41A5D" w:rsidRPr="00A41A5D" w:rsidRDefault="00A41A5D" w:rsidP="00A41A5D"/>
    <w:p w14:paraId="51CA0C20" w14:textId="77777777" w:rsidR="00A41A5D" w:rsidRPr="00A41A5D" w:rsidRDefault="00A41A5D" w:rsidP="00A41A5D"/>
    <w:p w14:paraId="64AD6D9A" w14:textId="77777777" w:rsidR="00A41A5D" w:rsidRPr="00A41A5D" w:rsidRDefault="00A41A5D" w:rsidP="00A41A5D"/>
    <w:p w14:paraId="354BBBB8" w14:textId="77777777" w:rsidR="00A41A5D" w:rsidRPr="00A41A5D" w:rsidRDefault="00A41A5D" w:rsidP="00A41A5D"/>
    <w:p w14:paraId="3C9FFA10" w14:textId="77777777" w:rsidR="00A41A5D" w:rsidRPr="00A41A5D" w:rsidRDefault="00A41A5D" w:rsidP="00A41A5D"/>
    <w:p w14:paraId="6AD8AC23" w14:textId="77777777" w:rsidR="00A41A5D" w:rsidRPr="00A41A5D" w:rsidRDefault="00A41A5D" w:rsidP="00A41A5D"/>
    <w:p w14:paraId="509C0F1B" w14:textId="77777777" w:rsidR="00A41A5D" w:rsidRPr="00A41A5D" w:rsidRDefault="00A41A5D" w:rsidP="00A41A5D"/>
    <w:p w14:paraId="26E9F292" w14:textId="77777777" w:rsidR="00A41A5D" w:rsidRPr="00A41A5D" w:rsidRDefault="00A41A5D" w:rsidP="00A41A5D"/>
    <w:p w14:paraId="6F235B8A" w14:textId="77777777" w:rsidR="00A41A5D" w:rsidRPr="00A41A5D" w:rsidRDefault="00A41A5D" w:rsidP="00A41A5D"/>
    <w:p w14:paraId="38381CB2" w14:textId="77777777" w:rsidR="00A41A5D" w:rsidRPr="00A41A5D" w:rsidRDefault="00A41A5D" w:rsidP="00A41A5D"/>
    <w:p w14:paraId="4BA6AA33" w14:textId="77777777" w:rsidR="00A41A5D" w:rsidRPr="00A41A5D" w:rsidRDefault="00A41A5D" w:rsidP="00A41A5D"/>
    <w:p w14:paraId="4208DA0E" w14:textId="77777777" w:rsidR="00A41A5D" w:rsidRPr="00A41A5D" w:rsidRDefault="00A41A5D" w:rsidP="00A41A5D"/>
    <w:p w14:paraId="3035C0D9" w14:textId="77777777" w:rsidR="00A41A5D" w:rsidRPr="00A41A5D" w:rsidRDefault="00A41A5D" w:rsidP="00A41A5D"/>
    <w:p w14:paraId="7D19BA37" w14:textId="77777777" w:rsidR="00A41A5D" w:rsidRPr="00A41A5D" w:rsidRDefault="00A41A5D" w:rsidP="00A41A5D"/>
    <w:p w14:paraId="183C38F6" w14:textId="77777777" w:rsidR="00A41A5D" w:rsidRPr="00A41A5D" w:rsidRDefault="00A41A5D" w:rsidP="00A41A5D"/>
    <w:p w14:paraId="1F5BF38B" w14:textId="77777777" w:rsidR="00A41A5D" w:rsidRPr="00A41A5D" w:rsidRDefault="00A41A5D" w:rsidP="00A41A5D"/>
    <w:p w14:paraId="42643134" w14:textId="77777777" w:rsidR="00A41A5D" w:rsidRPr="00A41A5D" w:rsidRDefault="00A41A5D" w:rsidP="00A41A5D"/>
    <w:p w14:paraId="27DB1B7F" w14:textId="77777777" w:rsidR="00A41A5D" w:rsidRPr="00A41A5D" w:rsidRDefault="00A41A5D" w:rsidP="00A41A5D"/>
    <w:p w14:paraId="568F3AE9" w14:textId="1BBAB10E" w:rsidR="00A41A5D" w:rsidRDefault="00A41A5D" w:rsidP="00A41A5D"/>
    <w:p w14:paraId="6427185C" w14:textId="4ADE7D0E" w:rsidR="00A41A5D" w:rsidRDefault="00A41A5D" w:rsidP="00A41A5D">
      <w:pPr>
        <w:tabs>
          <w:tab w:val="left" w:pos="7605"/>
        </w:tabs>
      </w:pPr>
      <w:r>
        <w:tab/>
      </w:r>
    </w:p>
    <w:p w14:paraId="547050AF" w14:textId="77777777" w:rsidR="00A41A5D" w:rsidRDefault="00A41A5D" w:rsidP="00A41A5D">
      <w:pPr>
        <w:tabs>
          <w:tab w:val="left" w:pos="7605"/>
        </w:tabs>
      </w:pPr>
    </w:p>
    <w:p w14:paraId="73D4382A" w14:textId="77777777" w:rsidR="00A41A5D" w:rsidRDefault="00A41A5D" w:rsidP="00A41A5D">
      <w:pPr>
        <w:tabs>
          <w:tab w:val="left" w:pos="7605"/>
        </w:tabs>
      </w:pPr>
    </w:p>
    <w:p w14:paraId="2F7BA75C" w14:textId="77777777" w:rsidR="00A41A5D" w:rsidRDefault="00A41A5D" w:rsidP="00A41A5D">
      <w:pPr>
        <w:tabs>
          <w:tab w:val="left" w:pos="7605"/>
        </w:tabs>
      </w:pPr>
    </w:p>
    <w:p w14:paraId="35D030E4" w14:textId="77777777" w:rsidR="00A41A5D" w:rsidRDefault="00A41A5D" w:rsidP="00A41A5D">
      <w:pPr>
        <w:tabs>
          <w:tab w:val="left" w:pos="7605"/>
        </w:tabs>
      </w:pPr>
    </w:p>
    <w:p w14:paraId="0EF064B6" w14:textId="77777777" w:rsidR="00A41A5D" w:rsidRDefault="00A41A5D" w:rsidP="00A41A5D">
      <w:pPr>
        <w:tabs>
          <w:tab w:val="left" w:pos="7605"/>
        </w:tabs>
      </w:pPr>
    </w:p>
    <w:p w14:paraId="37545157" w14:textId="77777777" w:rsidR="00A41A5D" w:rsidRDefault="00A41A5D" w:rsidP="00A41A5D">
      <w:pPr>
        <w:tabs>
          <w:tab w:val="left" w:pos="7605"/>
        </w:tabs>
      </w:pPr>
    </w:p>
    <w:p w14:paraId="38C14B6D" w14:textId="77777777" w:rsidR="00A41A5D" w:rsidRDefault="00A41A5D" w:rsidP="00A41A5D">
      <w:pPr>
        <w:tabs>
          <w:tab w:val="left" w:pos="7605"/>
        </w:tabs>
      </w:pPr>
    </w:p>
    <w:p w14:paraId="6A775FC0" w14:textId="77777777" w:rsidR="00A41A5D" w:rsidRDefault="00A41A5D" w:rsidP="00A41A5D">
      <w:pPr>
        <w:tabs>
          <w:tab w:val="left" w:pos="7605"/>
        </w:tabs>
      </w:pPr>
    </w:p>
    <w:p w14:paraId="00A129B6" w14:textId="77777777" w:rsidR="00A41A5D" w:rsidRDefault="00A41A5D" w:rsidP="00A41A5D">
      <w:pPr>
        <w:tabs>
          <w:tab w:val="left" w:pos="7605"/>
        </w:tabs>
      </w:pPr>
    </w:p>
    <w:p w14:paraId="41C9E03E" w14:textId="77777777" w:rsidR="00A41A5D" w:rsidRDefault="00A41A5D" w:rsidP="00A41A5D">
      <w:pPr>
        <w:tabs>
          <w:tab w:val="left" w:pos="7605"/>
        </w:tabs>
      </w:pPr>
    </w:p>
    <w:p w14:paraId="78AC7C0B" w14:textId="77777777" w:rsidR="00A41A5D" w:rsidRDefault="00A41A5D" w:rsidP="00A41A5D">
      <w:pPr>
        <w:tabs>
          <w:tab w:val="left" w:pos="7605"/>
        </w:tabs>
      </w:pPr>
    </w:p>
    <w:p w14:paraId="0C1FAF48" w14:textId="77777777" w:rsidR="00A41A5D" w:rsidRDefault="00A41A5D" w:rsidP="00A41A5D">
      <w:pPr>
        <w:tabs>
          <w:tab w:val="left" w:pos="7605"/>
        </w:tabs>
      </w:pPr>
    </w:p>
    <w:p w14:paraId="3694053E" w14:textId="77777777" w:rsidR="00A41A5D" w:rsidRDefault="00A41A5D" w:rsidP="00A41A5D">
      <w:pPr>
        <w:tabs>
          <w:tab w:val="left" w:pos="7605"/>
        </w:tabs>
      </w:pPr>
    </w:p>
    <w:p w14:paraId="6799FC2E" w14:textId="77777777" w:rsidR="00A41A5D" w:rsidRDefault="00A41A5D" w:rsidP="00A41A5D">
      <w:pPr>
        <w:tabs>
          <w:tab w:val="left" w:pos="7605"/>
        </w:tabs>
      </w:pPr>
    </w:p>
    <w:p w14:paraId="196C56B1" w14:textId="77777777" w:rsidR="00A41A5D" w:rsidRDefault="00A41A5D" w:rsidP="00A41A5D">
      <w:pPr>
        <w:tabs>
          <w:tab w:val="left" w:pos="7605"/>
        </w:tabs>
      </w:pPr>
    </w:p>
    <w:p w14:paraId="6C467FF1" w14:textId="77777777" w:rsidR="00A41A5D" w:rsidRDefault="00A41A5D" w:rsidP="00A41A5D">
      <w:pPr>
        <w:tabs>
          <w:tab w:val="left" w:pos="7605"/>
        </w:tabs>
      </w:pPr>
    </w:p>
    <w:p w14:paraId="67A730DE" w14:textId="77777777" w:rsidR="00A41A5D" w:rsidRDefault="00A41A5D" w:rsidP="00A41A5D">
      <w:pPr>
        <w:tabs>
          <w:tab w:val="left" w:pos="7605"/>
        </w:tabs>
      </w:pPr>
    </w:p>
    <w:p w14:paraId="140A9948" w14:textId="77777777" w:rsidR="00A41A5D" w:rsidRDefault="00A41A5D" w:rsidP="00A41A5D">
      <w:pPr>
        <w:tabs>
          <w:tab w:val="left" w:pos="7605"/>
        </w:tabs>
      </w:pPr>
    </w:p>
    <w:p w14:paraId="75A71075" w14:textId="77777777" w:rsidR="00A41A5D" w:rsidRDefault="00A41A5D" w:rsidP="00A41A5D">
      <w:pPr>
        <w:tabs>
          <w:tab w:val="left" w:pos="7605"/>
        </w:tabs>
      </w:pPr>
    </w:p>
    <w:p w14:paraId="252F4647" w14:textId="77777777" w:rsidR="00A41A5D" w:rsidRDefault="00A41A5D" w:rsidP="00A41A5D">
      <w:pPr>
        <w:tabs>
          <w:tab w:val="left" w:pos="7605"/>
        </w:tabs>
      </w:pPr>
    </w:p>
    <w:p w14:paraId="21A7C951" w14:textId="77777777" w:rsidR="00A41A5D" w:rsidRDefault="00A41A5D" w:rsidP="00A41A5D">
      <w:pPr>
        <w:tabs>
          <w:tab w:val="left" w:pos="7605"/>
        </w:tabs>
      </w:pPr>
    </w:p>
    <w:p w14:paraId="3CE2F2C1" w14:textId="77777777" w:rsidR="00A41A5D" w:rsidRDefault="00A41A5D" w:rsidP="00A41A5D">
      <w:pPr>
        <w:tabs>
          <w:tab w:val="left" w:pos="7605"/>
        </w:tabs>
      </w:pPr>
    </w:p>
    <w:p w14:paraId="6987B725" w14:textId="77777777" w:rsidR="00A41A5D" w:rsidRDefault="00A41A5D" w:rsidP="00A41A5D">
      <w:pPr>
        <w:tabs>
          <w:tab w:val="left" w:pos="7605"/>
        </w:tabs>
      </w:pPr>
    </w:p>
    <w:p w14:paraId="1689E8E6" w14:textId="77777777" w:rsidR="00A41A5D" w:rsidRDefault="00A41A5D" w:rsidP="00A41A5D">
      <w:pPr>
        <w:tabs>
          <w:tab w:val="left" w:pos="7605"/>
        </w:tabs>
      </w:pPr>
    </w:p>
    <w:p w14:paraId="43B88CF5" w14:textId="77777777" w:rsidR="00A41A5D" w:rsidRDefault="00A41A5D" w:rsidP="00A41A5D">
      <w:pPr>
        <w:tabs>
          <w:tab w:val="left" w:pos="7605"/>
        </w:tabs>
      </w:pPr>
    </w:p>
    <w:p w14:paraId="1A045ED5" w14:textId="77777777" w:rsidR="00A41A5D" w:rsidRDefault="00A41A5D" w:rsidP="00A41A5D">
      <w:pPr>
        <w:tabs>
          <w:tab w:val="left" w:pos="7605"/>
        </w:tabs>
      </w:pPr>
    </w:p>
    <w:p w14:paraId="34B6E453" w14:textId="77777777" w:rsidR="00A41A5D" w:rsidRDefault="00A41A5D" w:rsidP="00A41A5D">
      <w:pPr>
        <w:tabs>
          <w:tab w:val="left" w:pos="7605"/>
        </w:tabs>
      </w:pPr>
    </w:p>
    <w:p w14:paraId="676220E9" w14:textId="77777777" w:rsidR="00A41A5D" w:rsidRDefault="00A41A5D" w:rsidP="00A41A5D">
      <w:pPr>
        <w:tabs>
          <w:tab w:val="left" w:pos="7605"/>
        </w:tabs>
      </w:pPr>
    </w:p>
    <w:p w14:paraId="3A9585E7" w14:textId="77777777" w:rsidR="00A41A5D" w:rsidRDefault="00A41A5D" w:rsidP="00A41A5D">
      <w:pPr>
        <w:tabs>
          <w:tab w:val="left" w:pos="7605"/>
        </w:tabs>
      </w:pPr>
    </w:p>
    <w:p w14:paraId="153EC10B" w14:textId="77777777" w:rsidR="00A41A5D" w:rsidRDefault="00A41A5D" w:rsidP="00A41A5D">
      <w:pPr>
        <w:tabs>
          <w:tab w:val="left" w:pos="7605"/>
        </w:tabs>
      </w:pPr>
    </w:p>
    <w:p w14:paraId="23807979" w14:textId="77777777" w:rsidR="00A41A5D" w:rsidRDefault="00A41A5D" w:rsidP="00A41A5D">
      <w:pPr>
        <w:tabs>
          <w:tab w:val="left" w:pos="7605"/>
        </w:tabs>
      </w:pPr>
    </w:p>
    <w:p w14:paraId="12C0CC75" w14:textId="77777777" w:rsidR="00A41A5D" w:rsidRDefault="00A41A5D" w:rsidP="00A41A5D">
      <w:pPr>
        <w:tabs>
          <w:tab w:val="left" w:pos="7605"/>
        </w:tabs>
      </w:pPr>
    </w:p>
    <w:p w14:paraId="09707282" w14:textId="77777777" w:rsidR="00A41A5D" w:rsidRDefault="00A41A5D" w:rsidP="00A41A5D">
      <w:pPr>
        <w:tabs>
          <w:tab w:val="left" w:pos="7605"/>
        </w:tabs>
      </w:pPr>
    </w:p>
    <w:p w14:paraId="39E59C13" w14:textId="77777777" w:rsidR="00A41A5D" w:rsidRDefault="00A41A5D" w:rsidP="00A41A5D">
      <w:pPr>
        <w:tabs>
          <w:tab w:val="left" w:pos="7605"/>
        </w:tabs>
      </w:pPr>
    </w:p>
    <w:p w14:paraId="38A15D3E" w14:textId="77777777" w:rsidR="00A41A5D" w:rsidRDefault="00A41A5D" w:rsidP="00A41A5D">
      <w:pPr>
        <w:tabs>
          <w:tab w:val="left" w:pos="7605"/>
        </w:tabs>
      </w:pPr>
    </w:p>
    <w:p w14:paraId="2182F349" w14:textId="77777777" w:rsidR="00A41A5D" w:rsidRDefault="00A41A5D" w:rsidP="00A41A5D">
      <w:pPr>
        <w:tabs>
          <w:tab w:val="left" w:pos="7605"/>
        </w:tabs>
      </w:pPr>
    </w:p>
    <w:p w14:paraId="37BBF03E" w14:textId="77777777" w:rsidR="00A41A5D" w:rsidRDefault="00A41A5D" w:rsidP="00A41A5D">
      <w:pPr>
        <w:tabs>
          <w:tab w:val="left" w:pos="7605"/>
        </w:tabs>
      </w:pPr>
    </w:p>
    <w:p w14:paraId="3FFC4142" w14:textId="77777777" w:rsidR="00A41A5D" w:rsidRDefault="00A41A5D" w:rsidP="00A41A5D">
      <w:pPr>
        <w:tabs>
          <w:tab w:val="left" w:pos="7605"/>
        </w:tabs>
      </w:pPr>
    </w:p>
    <w:p w14:paraId="4B60466F" w14:textId="77777777" w:rsidR="00A41A5D" w:rsidRDefault="00A41A5D" w:rsidP="00A41A5D">
      <w:pPr>
        <w:tabs>
          <w:tab w:val="left" w:pos="7605"/>
        </w:tabs>
      </w:pPr>
    </w:p>
    <w:p w14:paraId="477AF8C6" w14:textId="77777777" w:rsidR="00A41A5D" w:rsidRDefault="00A41A5D" w:rsidP="00A41A5D">
      <w:pPr>
        <w:tabs>
          <w:tab w:val="left" w:pos="7605"/>
        </w:tabs>
      </w:pPr>
    </w:p>
    <w:p w14:paraId="53A6A5B6" w14:textId="77777777" w:rsidR="00A41A5D" w:rsidRPr="00A41A5D" w:rsidRDefault="00A41A5D" w:rsidP="00A41A5D">
      <w:pPr>
        <w:tabs>
          <w:tab w:val="left" w:pos="7605"/>
        </w:tabs>
      </w:pPr>
    </w:p>
    <w:sectPr w:rsidR="00A41A5D" w:rsidRPr="00A41A5D" w:rsidSect="00E0132F">
      <w:footerReference w:type="even" r:id="rId14"/>
      <w:footerReference w:type="default" r:id="rId15"/>
      <w:footerReference w:type="first" r:id="rId16"/>
      <w:pgSz w:w="12240" w:h="15840"/>
      <w:pgMar w:top="1440" w:right="900" w:bottom="1442" w:left="1349" w:header="720" w:footer="897"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B5CB80" w14:textId="77777777" w:rsidR="0017232E" w:rsidRDefault="0017232E">
      <w:pPr>
        <w:spacing w:after="0" w:line="240" w:lineRule="auto"/>
      </w:pPr>
      <w:r>
        <w:separator/>
      </w:r>
    </w:p>
  </w:endnote>
  <w:endnote w:type="continuationSeparator" w:id="0">
    <w:p w14:paraId="781A11CA" w14:textId="77777777" w:rsidR="0017232E" w:rsidRDefault="00172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pple Chancery">
    <w:altName w:val="Arial"/>
    <w:charset w:val="00"/>
    <w:family w:val="auto"/>
    <w:pitch w:val="variable"/>
    <w:sig w:usb0="80000067" w:usb1="00000003" w:usb2="00000000" w:usb3="00000000" w:csb0="000001F3" w:csb1="00000000"/>
  </w:font>
  <w:font w:name="Helvetica">
    <w:panose1 w:val="020B0604020202020204"/>
    <w:charset w:val="00"/>
    <w:family w:val="swiss"/>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9E5A3F" w14:textId="77777777" w:rsidR="0017232E" w:rsidRDefault="0017232E">
    <w:pPr>
      <w:spacing w:after="0" w:line="259" w:lineRule="auto"/>
      <w:ind w:right="7"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17F8E92C" w14:textId="77777777" w:rsidR="0017232E" w:rsidRDefault="0017232E">
    <w:pPr>
      <w:spacing w:after="0" w:line="259" w:lineRule="auto"/>
      <w:ind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E45773" w14:textId="77777777" w:rsidR="0017232E" w:rsidRDefault="0017232E">
    <w:pPr>
      <w:spacing w:after="0" w:line="259" w:lineRule="auto"/>
      <w:ind w:right="7" w:firstLine="0"/>
      <w:jc w:val="center"/>
    </w:pPr>
    <w:r>
      <w:fldChar w:fldCharType="begin"/>
    </w:r>
    <w:r>
      <w:instrText xml:space="preserve"> PAGE   \* MERGEFORMAT </w:instrText>
    </w:r>
    <w:r>
      <w:fldChar w:fldCharType="separate"/>
    </w:r>
    <w:r w:rsidR="00B17CC4" w:rsidRPr="00B17CC4">
      <w:rPr>
        <w:rFonts w:ascii="Calibri" w:eastAsia="Calibri" w:hAnsi="Calibri" w:cs="Calibri"/>
        <w:noProof/>
        <w:sz w:val="22"/>
      </w:rPr>
      <w:t>x</w:t>
    </w:r>
    <w:r>
      <w:rPr>
        <w:rFonts w:ascii="Calibri" w:eastAsia="Calibri" w:hAnsi="Calibri" w:cs="Calibri"/>
        <w:sz w:val="22"/>
      </w:rPr>
      <w:fldChar w:fldCharType="end"/>
    </w:r>
    <w:r>
      <w:rPr>
        <w:rFonts w:ascii="Calibri" w:eastAsia="Calibri" w:hAnsi="Calibri" w:cs="Calibri"/>
        <w:sz w:val="22"/>
      </w:rPr>
      <w:t xml:space="preserve"> </w:t>
    </w:r>
  </w:p>
  <w:p w14:paraId="7BFBB64F" w14:textId="77777777" w:rsidR="0017232E" w:rsidRDefault="0017232E">
    <w:pPr>
      <w:spacing w:after="0" w:line="259" w:lineRule="auto"/>
      <w:ind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A04EC6" w14:textId="77777777" w:rsidR="0017232E" w:rsidRDefault="0017232E">
    <w:pPr>
      <w:spacing w:after="0" w:line="259" w:lineRule="auto"/>
      <w:ind w:right="7"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58FAADD7" w14:textId="77777777" w:rsidR="0017232E" w:rsidRDefault="0017232E">
    <w:pPr>
      <w:spacing w:after="0" w:line="259" w:lineRule="auto"/>
      <w:ind w:righ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DD74DF" w14:textId="77777777" w:rsidR="0017232E" w:rsidRDefault="0017232E">
    <w:pPr>
      <w:spacing w:after="0" w:line="259" w:lineRule="auto"/>
      <w:ind w:right="15"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6D95E96" w14:textId="77777777" w:rsidR="0017232E" w:rsidRDefault="0017232E">
    <w:pPr>
      <w:spacing w:after="0" w:line="259" w:lineRule="auto"/>
      <w:ind w:left="92" w:righ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E82704" w14:textId="77777777" w:rsidR="0017232E" w:rsidRDefault="0017232E">
    <w:pPr>
      <w:spacing w:after="0" w:line="259" w:lineRule="auto"/>
      <w:ind w:right="15" w:firstLine="0"/>
      <w:jc w:val="center"/>
    </w:pPr>
    <w:r>
      <w:fldChar w:fldCharType="begin"/>
    </w:r>
    <w:r>
      <w:instrText xml:space="preserve"> PAGE   \* MERGEFORMAT </w:instrText>
    </w:r>
    <w:r>
      <w:fldChar w:fldCharType="separate"/>
    </w:r>
    <w:r w:rsidR="00B17CC4" w:rsidRPr="00B17CC4">
      <w:rPr>
        <w:rFonts w:ascii="Calibri" w:eastAsia="Calibri" w:hAnsi="Calibri" w:cs="Calibri"/>
        <w:noProof/>
        <w:sz w:val="22"/>
      </w:rPr>
      <w:t>13</w:t>
    </w:r>
    <w:r>
      <w:rPr>
        <w:rFonts w:ascii="Calibri" w:eastAsia="Calibri" w:hAnsi="Calibri" w:cs="Calibri"/>
        <w:sz w:val="22"/>
      </w:rPr>
      <w:fldChar w:fldCharType="end"/>
    </w:r>
    <w:r>
      <w:rPr>
        <w:rFonts w:ascii="Calibri" w:eastAsia="Calibri" w:hAnsi="Calibri" w:cs="Calibri"/>
        <w:sz w:val="22"/>
      </w:rPr>
      <w:t xml:space="preserve"> </w:t>
    </w:r>
  </w:p>
  <w:p w14:paraId="722DAC14" w14:textId="77777777" w:rsidR="0017232E" w:rsidRDefault="0017232E">
    <w:pPr>
      <w:spacing w:after="0" w:line="259" w:lineRule="auto"/>
      <w:ind w:left="92" w:righ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173096" w14:textId="77777777" w:rsidR="0017232E" w:rsidRDefault="0017232E">
    <w:pPr>
      <w:spacing w:after="0" w:line="259" w:lineRule="auto"/>
      <w:ind w:right="15"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DAFDA22" w14:textId="77777777" w:rsidR="0017232E" w:rsidRDefault="0017232E">
    <w:pPr>
      <w:spacing w:after="0" w:line="259" w:lineRule="auto"/>
      <w:ind w:left="92"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B8961D" w14:textId="77777777" w:rsidR="0017232E" w:rsidRDefault="0017232E">
      <w:pPr>
        <w:spacing w:after="0" w:line="240" w:lineRule="auto"/>
      </w:pPr>
      <w:r>
        <w:separator/>
      </w:r>
    </w:p>
  </w:footnote>
  <w:footnote w:type="continuationSeparator" w:id="0">
    <w:p w14:paraId="12FEA731" w14:textId="77777777" w:rsidR="0017232E" w:rsidRDefault="0017232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4574F"/>
    <w:multiLevelType w:val="hybridMultilevel"/>
    <w:tmpl w:val="964EBDBE"/>
    <w:lvl w:ilvl="0" w:tplc="B7E673E6">
      <w:start w:val="1"/>
      <w:numFmt w:val="lowerRoman"/>
      <w:lvlText w:val="%1."/>
      <w:lvlJc w:val="left"/>
      <w:pPr>
        <w:ind w:left="13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66511E">
      <w:start w:val="1"/>
      <w:numFmt w:val="lowerLetter"/>
      <w:lvlText w:val="%2"/>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E64D62">
      <w:start w:val="1"/>
      <w:numFmt w:val="lowerRoman"/>
      <w:lvlText w:val="%3"/>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3E98A0">
      <w:start w:val="1"/>
      <w:numFmt w:val="decimal"/>
      <w:lvlText w:val="%4"/>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3688A0">
      <w:start w:val="1"/>
      <w:numFmt w:val="lowerLetter"/>
      <w:lvlText w:val="%5"/>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7E7B7E">
      <w:start w:val="1"/>
      <w:numFmt w:val="lowerRoman"/>
      <w:lvlText w:val="%6"/>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F44366">
      <w:start w:val="1"/>
      <w:numFmt w:val="decimal"/>
      <w:lvlText w:val="%7"/>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C8281E">
      <w:start w:val="1"/>
      <w:numFmt w:val="lowerLetter"/>
      <w:lvlText w:val="%8"/>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AE7010">
      <w:start w:val="1"/>
      <w:numFmt w:val="lowerRoman"/>
      <w:lvlText w:val="%9"/>
      <w:lvlJc w:val="left"/>
      <w:pPr>
        <w:ind w:left="6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nsid w:val="025D624B"/>
    <w:multiLevelType w:val="hybridMultilevel"/>
    <w:tmpl w:val="233CFC00"/>
    <w:lvl w:ilvl="0" w:tplc="41A499B2">
      <w:start w:val="7"/>
      <w:numFmt w:val="lowerRoman"/>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5AE3D2">
      <w:start w:val="1"/>
      <w:numFmt w:val="lowerLetter"/>
      <w:lvlText w:val="%2."/>
      <w:lvlJc w:val="left"/>
      <w:pPr>
        <w:ind w:left="1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0E3744">
      <w:start w:val="1"/>
      <w:numFmt w:val="lowerRoman"/>
      <w:lvlText w:val="%3"/>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CC5A2C">
      <w:start w:val="1"/>
      <w:numFmt w:val="decimal"/>
      <w:lvlText w:val="%4"/>
      <w:lvlJc w:val="left"/>
      <w:pPr>
        <w:ind w:left="29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BC585E">
      <w:start w:val="1"/>
      <w:numFmt w:val="lowerLetter"/>
      <w:lvlText w:val="%5"/>
      <w:lvlJc w:val="left"/>
      <w:pPr>
        <w:ind w:left="3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AA3CB4">
      <w:start w:val="1"/>
      <w:numFmt w:val="lowerRoman"/>
      <w:lvlText w:val="%6"/>
      <w:lvlJc w:val="left"/>
      <w:pPr>
        <w:ind w:left="4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8BACA3C">
      <w:start w:val="1"/>
      <w:numFmt w:val="decimal"/>
      <w:lvlText w:val="%7"/>
      <w:lvlJc w:val="left"/>
      <w:pPr>
        <w:ind w:left="5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E8277A">
      <w:start w:val="1"/>
      <w:numFmt w:val="lowerLetter"/>
      <w:lvlText w:val="%8"/>
      <w:lvlJc w:val="left"/>
      <w:pPr>
        <w:ind w:left="58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F67E1A">
      <w:start w:val="1"/>
      <w:numFmt w:val="lowerRoman"/>
      <w:lvlText w:val="%9"/>
      <w:lvlJc w:val="left"/>
      <w:pPr>
        <w:ind w:left="6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nsid w:val="05333093"/>
    <w:multiLevelType w:val="hybridMultilevel"/>
    <w:tmpl w:val="59CA20B2"/>
    <w:lvl w:ilvl="0" w:tplc="A312736C">
      <w:start w:val="1"/>
      <w:numFmt w:val="lowerLetter"/>
      <w:lvlText w:val="%1)"/>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DA139C">
      <w:start w:val="1"/>
      <w:numFmt w:val="lowerRoman"/>
      <w:lvlText w:val="%2."/>
      <w:lvlJc w:val="left"/>
      <w:pPr>
        <w:ind w:left="1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96572C">
      <w:start w:val="1"/>
      <w:numFmt w:val="lowerRoman"/>
      <w:lvlText w:val="%3"/>
      <w:lvlJc w:val="left"/>
      <w:pPr>
        <w:ind w:left="20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37A1A1A">
      <w:start w:val="1"/>
      <w:numFmt w:val="decimal"/>
      <w:lvlText w:val="%4"/>
      <w:lvlJc w:val="left"/>
      <w:pPr>
        <w:ind w:left="2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422C4E">
      <w:start w:val="1"/>
      <w:numFmt w:val="lowerLetter"/>
      <w:lvlText w:val="%5"/>
      <w:lvlJc w:val="left"/>
      <w:pPr>
        <w:ind w:left="35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C4C05B2">
      <w:start w:val="1"/>
      <w:numFmt w:val="lowerRoman"/>
      <w:lvlText w:val="%6"/>
      <w:lvlJc w:val="left"/>
      <w:pPr>
        <w:ind w:left="4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5A78E2">
      <w:start w:val="1"/>
      <w:numFmt w:val="decimal"/>
      <w:lvlText w:val="%7"/>
      <w:lvlJc w:val="left"/>
      <w:pPr>
        <w:ind w:left="4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4827EE">
      <w:start w:val="1"/>
      <w:numFmt w:val="lowerLetter"/>
      <w:lvlText w:val="%8"/>
      <w:lvlJc w:val="left"/>
      <w:pPr>
        <w:ind w:left="5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547E16">
      <w:start w:val="1"/>
      <w:numFmt w:val="lowerRoman"/>
      <w:lvlText w:val="%9"/>
      <w:lvlJc w:val="left"/>
      <w:pPr>
        <w:ind w:left="6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nsid w:val="0585705F"/>
    <w:multiLevelType w:val="hybridMultilevel"/>
    <w:tmpl w:val="57689CFA"/>
    <w:lvl w:ilvl="0" w:tplc="C16CF322">
      <w:start w:val="1"/>
      <w:numFmt w:val="lowerLetter"/>
      <w:lvlText w:val="%1)"/>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8C3276">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426EA6">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B2E3B66">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0EB80A">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DC6C234">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021F00">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2C56B4">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86310A">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nsid w:val="06104120"/>
    <w:multiLevelType w:val="hybridMultilevel"/>
    <w:tmpl w:val="70F60372"/>
    <w:lvl w:ilvl="0" w:tplc="A90245EA">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3CF09E">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264BD2">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2CF3B4">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4A3672">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56E323A">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E05068">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80CA22">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6402A5E">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nsid w:val="06D6694B"/>
    <w:multiLevelType w:val="hybridMultilevel"/>
    <w:tmpl w:val="3F7261DE"/>
    <w:lvl w:ilvl="0" w:tplc="D55A7222">
      <w:start w:val="9"/>
      <w:numFmt w:val="lowerRoman"/>
      <w:lvlText w:val="%1."/>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228154">
      <w:start w:val="1"/>
      <w:numFmt w:val="lowerLetter"/>
      <w:lvlText w:val="%2)"/>
      <w:lvlJc w:val="left"/>
      <w:pPr>
        <w:ind w:left="1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381940">
      <w:start w:val="1"/>
      <w:numFmt w:val="lowerRoman"/>
      <w:lvlText w:val="%3"/>
      <w:lvlJc w:val="left"/>
      <w:pPr>
        <w:ind w:left="2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A2D806">
      <w:start w:val="1"/>
      <w:numFmt w:val="decimal"/>
      <w:lvlText w:val="%4"/>
      <w:lvlJc w:val="left"/>
      <w:pPr>
        <w:ind w:left="2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E2E806">
      <w:start w:val="1"/>
      <w:numFmt w:val="lowerLetter"/>
      <w:lvlText w:val="%5"/>
      <w:lvlJc w:val="left"/>
      <w:pPr>
        <w:ind w:left="3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E0C25C">
      <w:start w:val="1"/>
      <w:numFmt w:val="lowerRoman"/>
      <w:lvlText w:val="%6"/>
      <w:lvlJc w:val="left"/>
      <w:pPr>
        <w:ind w:left="4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F63E42">
      <w:start w:val="1"/>
      <w:numFmt w:val="decimal"/>
      <w:lvlText w:val="%7"/>
      <w:lvlJc w:val="left"/>
      <w:pPr>
        <w:ind w:left="49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8C76B2">
      <w:start w:val="1"/>
      <w:numFmt w:val="lowerLetter"/>
      <w:lvlText w:val="%8"/>
      <w:lvlJc w:val="left"/>
      <w:pPr>
        <w:ind w:left="56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7040B8">
      <w:start w:val="1"/>
      <w:numFmt w:val="lowerRoman"/>
      <w:lvlText w:val="%9"/>
      <w:lvlJc w:val="left"/>
      <w:pPr>
        <w:ind w:left="6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nsid w:val="07E22B5A"/>
    <w:multiLevelType w:val="hybridMultilevel"/>
    <w:tmpl w:val="C9E0265C"/>
    <w:lvl w:ilvl="0" w:tplc="E62A6DE6">
      <w:start w:val="3"/>
      <w:numFmt w:val="lowerRoman"/>
      <w:lvlText w:val="%1."/>
      <w:lvlJc w:val="left"/>
      <w:pPr>
        <w:ind w:left="1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E29876">
      <w:start w:val="1"/>
      <w:numFmt w:val="lowerLetter"/>
      <w:lvlText w:val="%2)"/>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165484">
      <w:start w:val="1"/>
      <w:numFmt w:val="lowerRoman"/>
      <w:lvlText w:val="%3"/>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BF84266">
      <w:start w:val="1"/>
      <w:numFmt w:val="decimal"/>
      <w:lvlText w:val="%4"/>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881758">
      <w:start w:val="1"/>
      <w:numFmt w:val="lowerLetter"/>
      <w:lvlText w:val="%5"/>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4D23E50">
      <w:start w:val="1"/>
      <w:numFmt w:val="lowerRoman"/>
      <w:lvlText w:val="%6"/>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E20D670">
      <w:start w:val="1"/>
      <w:numFmt w:val="decimal"/>
      <w:lvlText w:val="%7"/>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128846">
      <w:start w:val="1"/>
      <w:numFmt w:val="lowerLetter"/>
      <w:lvlText w:val="%8"/>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DD258D2">
      <w:start w:val="1"/>
      <w:numFmt w:val="lowerRoman"/>
      <w:lvlText w:val="%9"/>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nsid w:val="091C160B"/>
    <w:multiLevelType w:val="hybridMultilevel"/>
    <w:tmpl w:val="8EE09416"/>
    <w:lvl w:ilvl="0" w:tplc="98489C80">
      <w:start w:val="1"/>
      <w:numFmt w:val="lowerRoman"/>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102B9A">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666926E">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7382836">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14E434">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E14DE1C">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76FEDE">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F0FACE">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00A582">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nsid w:val="0B25365D"/>
    <w:multiLevelType w:val="hybridMultilevel"/>
    <w:tmpl w:val="7A5A47D6"/>
    <w:lvl w:ilvl="0" w:tplc="70980C4C">
      <w:start w:val="1"/>
      <w:numFmt w:val="lowerRoman"/>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26AD84">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99CA67A">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0F2BE5A">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50B16A">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9E0A30">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19AA58C">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BABB30">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66A902">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nsid w:val="0BEC7BD3"/>
    <w:multiLevelType w:val="hybridMultilevel"/>
    <w:tmpl w:val="6826097C"/>
    <w:lvl w:ilvl="0" w:tplc="24BCCDA6">
      <w:start w:val="1"/>
      <w:numFmt w:val="lowerRoman"/>
      <w:lvlText w:val="%1."/>
      <w:lvlJc w:val="left"/>
      <w:pPr>
        <w:ind w:left="12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962948">
      <w:start w:val="1"/>
      <w:numFmt w:val="lowerLetter"/>
      <w:lvlText w:val="%2"/>
      <w:lvlJc w:val="left"/>
      <w:pPr>
        <w:ind w:left="1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7E6D1C">
      <w:start w:val="1"/>
      <w:numFmt w:val="lowerRoman"/>
      <w:lvlText w:val="%3"/>
      <w:lvlJc w:val="left"/>
      <w:pPr>
        <w:ind w:left="2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6A0194">
      <w:start w:val="1"/>
      <w:numFmt w:val="decimal"/>
      <w:lvlText w:val="%4"/>
      <w:lvlJc w:val="left"/>
      <w:pPr>
        <w:ind w:left="3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8A2BEA">
      <w:start w:val="1"/>
      <w:numFmt w:val="lowerLetter"/>
      <w:lvlText w:val="%5"/>
      <w:lvlJc w:val="left"/>
      <w:pPr>
        <w:ind w:left="4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AC98E6">
      <w:start w:val="1"/>
      <w:numFmt w:val="lowerRoman"/>
      <w:lvlText w:val="%6"/>
      <w:lvlJc w:val="left"/>
      <w:pPr>
        <w:ind w:left="4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C24A94">
      <w:start w:val="1"/>
      <w:numFmt w:val="decimal"/>
      <w:lvlText w:val="%7"/>
      <w:lvlJc w:val="left"/>
      <w:pPr>
        <w:ind w:left="5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02A78C">
      <w:start w:val="1"/>
      <w:numFmt w:val="lowerLetter"/>
      <w:lvlText w:val="%8"/>
      <w:lvlJc w:val="left"/>
      <w:pPr>
        <w:ind w:left="6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0601BA">
      <w:start w:val="1"/>
      <w:numFmt w:val="lowerRoman"/>
      <w:lvlText w:val="%9"/>
      <w:lvlJc w:val="left"/>
      <w:pPr>
        <w:ind w:left="6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nsid w:val="0BF600F4"/>
    <w:multiLevelType w:val="hybridMultilevel"/>
    <w:tmpl w:val="7294FB9E"/>
    <w:lvl w:ilvl="0" w:tplc="9A3426E0">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14215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656072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F22C44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8C374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3D08F8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D03D9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162B8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42A90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nsid w:val="0BF84C16"/>
    <w:multiLevelType w:val="hybridMultilevel"/>
    <w:tmpl w:val="555CFDC0"/>
    <w:lvl w:ilvl="0" w:tplc="50B464F0">
      <w:start w:val="10"/>
      <w:numFmt w:val="lowerRoman"/>
      <w:lvlText w:val="%1."/>
      <w:lvlJc w:val="left"/>
      <w:pPr>
        <w:ind w:left="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7CC532">
      <w:start w:val="1"/>
      <w:numFmt w:val="lowerLetter"/>
      <w:lvlText w:val="%2"/>
      <w:lvlJc w:val="left"/>
      <w:pPr>
        <w:ind w:left="14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8456CE">
      <w:start w:val="1"/>
      <w:numFmt w:val="lowerRoman"/>
      <w:lvlText w:val="%3"/>
      <w:lvlJc w:val="left"/>
      <w:pPr>
        <w:ind w:left="21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1AD2B8">
      <w:start w:val="1"/>
      <w:numFmt w:val="decimal"/>
      <w:lvlText w:val="%4"/>
      <w:lvlJc w:val="left"/>
      <w:pPr>
        <w:ind w:left="28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F0C62E">
      <w:start w:val="1"/>
      <w:numFmt w:val="lowerLetter"/>
      <w:lvlText w:val="%5"/>
      <w:lvlJc w:val="left"/>
      <w:pPr>
        <w:ind w:left="3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28033A">
      <w:start w:val="1"/>
      <w:numFmt w:val="lowerRoman"/>
      <w:lvlText w:val="%6"/>
      <w:lvlJc w:val="left"/>
      <w:pPr>
        <w:ind w:left="42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1461C70">
      <w:start w:val="1"/>
      <w:numFmt w:val="decimal"/>
      <w:lvlText w:val="%7"/>
      <w:lvlJc w:val="left"/>
      <w:pPr>
        <w:ind w:left="50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8C1FF0">
      <w:start w:val="1"/>
      <w:numFmt w:val="lowerLetter"/>
      <w:lvlText w:val="%8"/>
      <w:lvlJc w:val="left"/>
      <w:pPr>
        <w:ind w:left="5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2E00B0">
      <w:start w:val="1"/>
      <w:numFmt w:val="lowerRoman"/>
      <w:lvlText w:val="%9"/>
      <w:lvlJc w:val="left"/>
      <w:pPr>
        <w:ind w:left="6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nsid w:val="0C2A4E60"/>
    <w:multiLevelType w:val="hybridMultilevel"/>
    <w:tmpl w:val="F6DE6780"/>
    <w:lvl w:ilvl="0" w:tplc="F0F6D176">
      <w:start w:val="1"/>
      <w:numFmt w:val="lowerRoman"/>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7211F4">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344278">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C09C6C">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F286AC">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DE77AC">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A0ECB8">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E84AF8">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44F6F4">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nsid w:val="0E0A59F3"/>
    <w:multiLevelType w:val="hybridMultilevel"/>
    <w:tmpl w:val="252C8572"/>
    <w:lvl w:ilvl="0" w:tplc="F2788470">
      <w:start w:val="1"/>
      <w:numFmt w:val="lowerRoman"/>
      <w:lvlText w:val="%1."/>
      <w:lvlJc w:val="left"/>
      <w:pPr>
        <w:ind w:left="1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688A5C">
      <w:start w:val="1"/>
      <w:numFmt w:val="lowerLetter"/>
      <w:lvlText w:val="%2"/>
      <w:lvlJc w:val="left"/>
      <w:pPr>
        <w:ind w:left="1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9C749E">
      <w:start w:val="1"/>
      <w:numFmt w:val="lowerRoman"/>
      <w:lvlText w:val="%3"/>
      <w:lvlJc w:val="left"/>
      <w:pPr>
        <w:ind w:left="2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404378">
      <w:start w:val="1"/>
      <w:numFmt w:val="decimal"/>
      <w:lvlText w:val="%4"/>
      <w:lvlJc w:val="left"/>
      <w:pPr>
        <w:ind w:left="3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0E8C00">
      <w:start w:val="1"/>
      <w:numFmt w:val="lowerLetter"/>
      <w:lvlText w:val="%5"/>
      <w:lvlJc w:val="left"/>
      <w:pPr>
        <w:ind w:left="3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222358">
      <w:start w:val="1"/>
      <w:numFmt w:val="lowerRoman"/>
      <w:lvlText w:val="%6"/>
      <w:lvlJc w:val="left"/>
      <w:pPr>
        <w:ind w:left="4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A1CB292">
      <w:start w:val="1"/>
      <w:numFmt w:val="decimal"/>
      <w:lvlText w:val="%7"/>
      <w:lvlJc w:val="left"/>
      <w:pPr>
        <w:ind w:left="5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307E58">
      <w:start w:val="1"/>
      <w:numFmt w:val="lowerLetter"/>
      <w:lvlText w:val="%8"/>
      <w:lvlJc w:val="left"/>
      <w:pPr>
        <w:ind w:left="6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F8133C">
      <w:start w:val="1"/>
      <w:numFmt w:val="lowerRoman"/>
      <w:lvlText w:val="%9"/>
      <w:lvlJc w:val="left"/>
      <w:pPr>
        <w:ind w:left="6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nsid w:val="0EEF2134"/>
    <w:multiLevelType w:val="hybridMultilevel"/>
    <w:tmpl w:val="EAD0BDC6"/>
    <w:lvl w:ilvl="0" w:tplc="C8DAE6B6">
      <w:start w:val="1"/>
      <w:numFmt w:val="lowerRoman"/>
      <w:lvlText w:val="%1."/>
      <w:lvlJc w:val="left"/>
      <w:pPr>
        <w:ind w:left="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14E72A">
      <w:start w:val="1"/>
      <w:numFmt w:val="lowerLetter"/>
      <w:lvlText w:val="%2"/>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FFCD0A4">
      <w:start w:val="1"/>
      <w:numFmt w:val="lowerRoman"/>
      <w:lvlText w:val="%3"/>
      <w:lvlJc w:val="left"/>
      <w:pPr>
        <w:ind w:left="2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4C4776">
      <w:start w:val="1"/>
      <w:numFmt w:val="decimal"/>
      <w:lvlText w:val="%4"/>
      <w:lvlJc w:val="left"/>
      <w:pPr>
        <w:ind w:left="2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60C27A">
      <w:start w:val="1"/>
      <w:numFmt w:val="lowerLetter"/>
      <w:lvlText w:val="%5"/>
      <w:lvlJc w:val="left"/>
      <w:pPr>
        <w:ind w:left="3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54A1B2">
      <w:start w:val="1"/>
      <w:numFmt w:val="lowerRoman"/>
      <w:lvlText w:val="%6"/>
      <w:lvlJc w:val="left"/>
      <w:pPr>
        <w:ind w:left="4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29A0E08">
      <w:start w:val="1"/>
      <w:numFmt w:val="decimal"/>
      <w:lvlText w:val="%7"/>
      <w:lvlJc w:val="left"/>
      <w:pPr>
        <w:ind w:left="5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BEE83A">
      <w:start w:val="1"/>
      <w:numFmt w:val="lowerLetter"/>
      <w:lvlText w:val="%8"/>
      <w:lvlJc w:val="left"/>
      <w:pPr>
        <w:ind w:left="5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FC3CD8">
      <w:start w:val="1"/>
      <w:numFmt w:val="lowerRoman"/>
      <w:lvlText w:val="%9"/>
      <w:lvlJc w:val="left"/>
      <w:pPr>
        <w:ind w:left="6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nsid w:val="0F7E12E1"/>
    <w:multiLevelType w:val="hybridMultilevel"/>
    <w:tmpl w:val="F3C8C9E0"/>
    <w:lvl w:ilvl="0" w:tplc="1D72047E">
      <w:start w:val="1"/>
      <w:numFmt w:val="lowerRoman"/>
      <w:lvlText w:val="%1."/>
      <w:lvlJc w:val="left"/>
      <w:pPr>
        <w:ind w:left="9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A22AD0">
      <w:start w:val="1"/>
      <w:numFmt w:val="lowerLetter"/>
      <w:lvlText w:val="%2"/>
      <w:lvlJc w:val="left"/>
      <w:pPr>
        <w:ind w:left="1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C4904C">
      <w:start w:val="1"/>
      <w:numFmt w:val="lowerRoman"/>
      <w:lvlText w:val="%3"/>
      <w:lvlJc w:val="left"/>
      <w:pPr>
        <w:ind w:left="2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3EF1D8">
      <w:start w:val="1"/>
      <w:numFmt w:val="decimal"/>
      <w:lvlText w:val="%4"/>
      <w:lvlJc w:val="left"/>
      <w:pPr>
        <w:ind w:left="3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44D6F8">
      <w:start w:val="1"/>
      <w:numFmt w:val="lowerLetter"/>
      <w:lvlText w:val="%5"/>
      <w:lvlJc w:val="left"/>
      <w:pPr>
        <w:ind w:left="3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AA70BA">
      <w:start w:val="1"/>
      <w:numFmt w:val="lowerRoman"/>
      <w:lvlText w:val="%6"/>
      <w:lvlJc w:val="left"/>
      <w:pPr>
        <w:ind w:left="4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FA9256">
      <w:start w:val="1"/>
      <w:numFmt w:val="decimal"/>
      <w:lvlText w:val="%7"/>
      <w:lvlJc w:val="left"/>
      <w:pPr>
        <w:ind w:left="5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80B2FC">
      <w:start w:val="1"/>
      <w:numFmt w:val="lowerLetter"/>
      <w:lvlText w:val="%8"/>
      <w:lvlJc w:val="left"/>
      <w:pPr>
        <w:ind w:left="6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922D7A">
      <w:start w:val="1"/>
      <w:numFmt w:val="lowerRoman"/>
      <w:lvlText w:val="%9"/>
      <w:lvlJc w:val="left"/>
      <w:pPr>
        <w:ind w:left="6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nsid w:val="0FF43F1B"/>
    <w:multiLevelType w:val="hybridMultilevel"/>
    <w:tmpl w:val="635E7DB4"/>
    <w:lvl w:ilvl="0" w:tplc="CA665B60">
      <w:start w:val="1"/>
      <w:numFmt w:val="lowerRoman"/>
      <w:lvlText w:val="%1."/>
      <w:lvlJc w:val="left"/>
      <w:pPr>
        <w:ind w:left="1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AC5788">
      <w:start w:val="1"/>
      <w:numFmt w:val="lowerLetter"/>
      <w:lvlText w:val="%2"/>
      <w:lvlJc w:val="left"/>
      <w:pPr>
        <w:ind w:left="1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7AD244">
      <w:start w:val="1"/>
      <w:numFmt w:val="lowerRoman"/>
      <w:lvlText w:val="%3"/>
      <w:lvlJc w:val="left"/>
      <w:pPr>
        <w:ind w:left="2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221CDA">
      <w:start w:val="1"/>
      <w:numFmt w:val="decimal"/>
      <w:lvlText w:val="%4"/>
      <w:lvlJc w:val="left"/>
      <w:pPr>
        <w:ind w:left="3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4C46FA">
      <w:start w:val="1"/>
      <w:numFmt w:val="lowerLetter"/>
      <w:lvlText w:val="%5"/>
      <w:lvlJc w:val="left"/>
      <w:pPr>
        <w:ind w:left="38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A4ED6C">
      <w:start w:val="1"/>
      <w:numFmt w:val="lowerRoman"/>
      <w:lvlText w:val="%6"/>
      <w:lvlJc w:val="left"/>
      <w:pPr>
        <w:ind w:left="45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CE47C0">
      <w:start w:val="1"/>
      <w:numFmt w:val="decimal"/>
      <w:lvlText w:val="%7"/>
      <w:lvlJc w:val="left"/>
      <w:pPr>
        <w:ind w:left="53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1C0DC6">
      <w:start w:val="1"/>
      <w:numFmt w:val="lowerLetter"/>
      <w:lvlText w:val="%8"/>
      <w:lvlJc w:val="left"/>
      <w:pPr>
        <w:ind w:left="6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5E5F78">
      <w:start w:val="1"/>
      <w:numFmt w:val="lowerRoman"/>
      <w:lvlText w:val="%9"/>
      <w:lvlJc w:val="left"/>
      <w:pPr>
        <w:ind w:left="6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nsid w:val="10541439"/>
    <w:multiLevelType w:val="hybridMultilevel"/>
    <w:tmpl w:val="0338DC7C"/>
    <w:lvl w:ilvl="0" w:tplc="1488E564">
      <w:start w:val="3"/>
      <w:numFmt w:val="lowerRoman"/>
      <w:lvlText w:val="%1."/>
      <w:lvlJc w:val="left"/>
      <w:pPr>
        <w:ind w:left="13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6829E8">
      <w:start w:val="1"/>
      <w:numFmt w:val="lowerLetter"/>
      <w:lvlText w:val="%2"/>
      <w:lvlJc w:val="left"/>
      <w:pPr>
        <w:ind w:left="1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2C456C">
      <w:start w:val="1"/>
      <w:numFmt w:val="lowerRoman"/>
      <w:lvlText w:val="%3"/>
      <w:lvlJc w:val="left"/>
      <w:pPr>
        <w:ind w:left="2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9ADF96">
      <w:start w:val="1"/>
      <w:numFmt w:val="decimal"/>
      <w:lvlText w:val="%4"/>
      <w:lvlJc w:val="left"/>
      <w:pPr>
        <w:ind w:left="3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4A085A">
      <w:start w:val="1"/>
      <w:numFmt w:val="lowerLetter"/>
      <w:lvlText w:val="%5"/>
      <w:lvlJc w:val="left"/>
      <w:pPr>
        <w:ind w:left="3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9868D4E">
      <w:start w:val="1"/>
      <w:numFmt w:val="lowerRoman"/>
      <w:lvlText w:val="%6"/>
      <w:lvlJc w:val="left"/>
      <w:pPr>
        <w:ind w:left="4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EAB418">
      <w:start w:val="1"/>
      <w:numFmt w:val="decimal"/>
      <w:lvlText w:val="%7"/>
      <w:lvlJc w:val="left"/>
      <w:pPr>
        <w:ind w:left="5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DC477A">
      <w:start w:val="1"/>
      <w:numFmt w:val="lowerLetter"/>
      <w:lvlText w:val="%8"/>
      <w:lvlJc w:val="left"/>
      <w:pPr>
        <w:ind w:left="6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05CE3D4">
      <w:start w:val="1"/>
      <w:numFmt w:val="lowerRoman"/>
      <w:lvlText w:val="%9"/>
      <w:lvlJc w:val="left"/>
      <w:pPr>
        <w:ind w:left="6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nsid w:val="1099656D"/>
    <w:multiLevelType w:val="hybridMultilevel"/>
    <w:tmpl w:val="C5549B38"/>
    <w:lvl w:ilvl="0" w:tplc="4098716E">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84B5D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B0377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C2EE5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AC4A7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E2E12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62BEB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D0748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20622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nsid w:val="10A71198"/>
    <w:multiLevelType w:val="hybridMultilevel"/>
    <w:tmpl w:val="3FCA8DE6"/>
    <w:lvl w:ilvl="0" w:tplc="1D222016">
      <w:start w:val="1"/>
      <w:numFmt w:val="lowerRoman"/>
      <w:lvlText w:val="%1."/>
      <w:lvlJc w:val="left"/>
      <w:pPr>
        <w:ind w:left="13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FC5EA2">
      <w:start w:val="1"/>
      <w:numFmt w:val="lowerLetter"/>
      <w:lvlText w:val="%2"/>
      <w:lvlJc w:val="left"/>
      <w:pPr>
        <w:ind w:left="18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9A96F6">
      <w:start w:val="1"/>
      <w:numFmt w:val="lowerRoman"/>
      <w:lvlText w:val="%3"/>
      <w:lvlJc w:val="left"/>
      <w:pPr>
        <w:ind w:left="25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2F484D4">
      <w:start w:val="1"/>
      <w:numFmt w:val="decimal"/>
      <w:lvlText w:val="%4"/>
      <w:lvlJc w:val="left"/>
      <w:pPr>
        <w:ind w:left="3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3498E8">
      <w:start w:val="1"/>
      <w:numFmt w:val="lowerLetter"/>
      <w:lvlText w:val="%5"/>
      <w:lvlJc w:val="left"/>
      <w:pPr>
        <w:ind w:left="4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B606E8A">
      <w:start w:val="1"/>
      <w:numFmt w:val="lowerRoman"/>
      <w:lvlText w:val="%6"/>
      <w:lvlJc w:val="left"/>
      <w:pPr>
        <w:ind w:left="4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BBE6D40">
      <w:start w:val="1"/>
      <w:numFmt w:val="decimal"/>
      <w:lvlText w:val="%7"/>
      <w:lvlJc w:val="left"/>
      <w:pPr>
        <w:ind w:left="5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1A9DBC">
      <w:start w:val="1"/>
      <w:numFmt w:val="lowerLetter"/>
      <w:lvlText w:val="%8"/>
      <w:lvlJc w:val="left"/>
      <w:pPr>
        <w:ind w:left="6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9209F2">
      <w:start w:val="1"/>
      <w:numFmt w:val="lowerRoman"/>
      <w:lvlText w:val="%9"/>
      <w:lvlJc w:val="left"/>
      <w:pPr>
        <w:ind w:left="6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nsid w:val="114F39AC"/>
    <w:multiLevelType w:val="hybridMultilevel"/>
    <w:tmpl w:val="7A9C26D2"/>
    <w:lvl w:ilvl="0" w:tplc="BCB63FFA">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A66D4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FE068B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01ECC8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04055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B615C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5AE6D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244A3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7AE4AC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nsid w:val="11FE6361"/>
    <w:multiLevelType w:val="hybridMultilevel"/>
    <w:tmpl w:val="9DFA09EE"/>
    <w:lvl w:ilvl="0" w:tplc="59580398">
      <w:start w:val="1"/>
      <w:numFmt w:val="lowerRoman"/>
      <w:lvlText w:val="%1."/>
      <w:lvlJc w:val="left"/>
      <w:pPr>
        <w:ind w:left="1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FA2BFC">
      <w:start w:val="1"/>
      <w:numFmt w:val="lowerLetter"/>
      <w:lvlText w:val="%2"/>
      <w:lvlJc w:val="left"/>
      <w:pPr>
        <w:ind w:left="1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C0EDCE">
      <w:start w:val="1"/>
      <w:numFmt w:val="lowerRoman"/>
      <w:lvlText w:val="%3"/>
      <w:lvlJc w:val="left"/>
      <w:pPr>
        <w:ind w:left="25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6E05D6">
      <w:start w:val="1"/>
      <w:numFmt w:val="decimal"/>
      <w:lvlText w:val="%4"/>
      <w:lvlJc w:val="left"/>
      <w:pPr>
        <w:ind w:left="3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004A60">
      <w:start w:val="1"/>
      <w:numFmt w:val="lowerLetter"/>
      <w:lvlText w:val="%5"/>
      <w:lvlJc w:val="left"/>
      <w:pPr>
        <w:ind w:left="3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BA8940">
      <w:start w:val="1"/>
      <w:numFmt w:val="lowerRoman"/>
      <w:lvlText w:val="%6"/>
      <w:lvlJc w:val="left"/>
      <w:pPr>
        <w:ind w:left="4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B48A3A">
      <w:start w:val="1"/>
      <w:numFmt w:val="decimal"/>
      <w:lvlText w:val="%7"/>
      <w:lvlJc w:val="left"/>
      <w:pPr>
        <w:ind w:left="5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BAED78">
      <w:start w:val="1"/>
      <w:numFmt w:val="lowerLetter"/>
      <w:lvlText w:val="%8"/>
      <w:lvlJc w:val="left"/>
      <w:pPr>
        <w:ind w:left="6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3C40DC">
      <w:start w:val="1"/>
      <w:numFmt w:val="lowerRoman"/>
      <w:lvlText w:val="%9"/>
      <w:lvlJc w:val="left"/>
      <w:pPr>
        <w:ind w:left="6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nsid w:val="121E2ABA"/>
    <w:multiLevelType w:val="hybridMultilevel"/>
    <w:tmpl w:val="ACAA63CC"/>
    <w:lvl w:ilvl="0" w:tplc="00AC2D96">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7E8070">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CB4A124">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2A49CA">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A8C840">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72A964">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8C5C1E">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AA453A">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4E7110">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nsid w:val="126C7066"/>
    <w:multiLevelType w:val="hybridMultilevel"/>
    <w:tmpl w:val="6CF8C884"/>
    <w:lvl w:ilvl="0" w:tplc="06740934">
      <w:start w:val="1"/>
      <w:numFmt w:val="lowerRoman"/>
      <w:lvlText w:val="%1."/>
      <w:lvlJc w:val="left"/>
      <w:pPr>
        <w:ind w:left="11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CCF242">
      <w:start w:val="1"/>
      <w:numFmt w:val="lowerLetter"/>
      <w:lvlText w:val="%2"/>
      <w:lvlJc w:val="left"/>
      <w:pPr>
        <w:ind w:left="1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E2E38E">
      <w:start w:val="1"/>
      <w:numFmt w:val="lowerRoman"/>
      <w:lvlText w:val="%3"/>
      <w:lvlJc w:val="left"/>
      <w:pPr>
        <w:ind w:left="2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800B2E">
      <w:start w:val="1"/>
      <w:numFmt w:val="decimal"/>
      <w:lvlText w:val="%4"/>
      <w:lvlJc w:val="left"/>
      <w:pPr>
        <w:ind w:left="3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32BADE">
      <w:start w:val="1"/>
      <w:numFmt w:val="lowerLetter"/>
      <w:lvlText w:val="%5"/>
      <w:lvlJc w:val="left"/>
      <w:pPr>
        <w:ind w:left="4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86F294">
      <w:start w:val="1"/>
      <w:numFmt w:val="lowerRoman"/>
      <w:lvlText w:val="%6"/>
      <w:lvlJc w:val="left"/>
      <w:pPr>
        <w:ind w:left="4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F60548">
      <w:start w:val="1"/>
      <w:numFmt w:val="decimal"/>
      <w:lvlText w:val="%7"/>
      <w:lvlJc w:val="left"/>
      <w:pPr>
        <w:ind w:left="5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363290">
      <w:start w:val="1"/>
      <w:numFmt w:val="lowerLetter"/>
      <w:lvlText w:val="%8"/>
      <w:lvlJc w:val="left"/>
      <w:pPr>
        <w:ind w:left="6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C4F066">
      <w:start w:val="1"/>
      <w:numFmt w:val="lowerRoman"/>
      <w:lvlText w:val="%9"/>
      <w:lvlJc w:val="left"/>
      <w:pPr>
        <w:ind w:left="6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nsid w:val="14B52B1A"/>
    <w:multiLevelType w:val="hybridMultilevel"/>
    <w:tmpl w:val="5EA44EBA"/>
    <w:lvl w:ilvl="0" w:tplc="A2BA2C4C">
      <w:start w:val="3"/>
      <w:numFmt w:val="lowerRoman"/>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B2CCC8">
      <w:start w:val="1"/>
      <w:numFmt w:val="lowerLetter"/>
      <w:lvlText w:val="%2"/>
      <w:lvlJc w:val="left"/>
      <w:pPr>
        <w:ind w:left="1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966596">
      <w:start w:val="1"/>
      <w:numFmt w:val="lowerRoman"/>
      <w:lvlText w:val="%3"/>
      <w:lvlJc w:val="left"/>
      <w:pPr>
        <w:ind w:left="2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C2DF42">
      <w:start w:val="1"/>
      <w:numFmt w:val="decimal"/>
      <w:lvlText w:val="%4"/>
      <w:lvlJc w:val="left"/>
      <w:pPr>
        <w:ind w:left="2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56E176">
      <w:start w:val="1"/>
      <w:numFmt w:val="lowerLetter"/>
      <w:lvlText w:val="%5"/>
      <w:lvlJc w:val="left"/>
      <w:pPr>
        <w:ind w:left="3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2BAD0E2">
      <w:start w:val="1"/>
      <w:numFmt w:val="lowerRoman"/>
      <w:lvlText w:val="%6"/>
      <w:lvlJc w:val="left"/>
      <w:pPr>
        <w:ind w:left="4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CC8210">
      <w:start w:val="1"/>
      <w:numFmt w:val="decimal"/>
      <w:lvlText w:val="%7"/>
      <w:lvlJc w:val="left"/>
      <w:pPr>
        <w:ind w:left="50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62924C">
      <w:start w:val="1"/>
      <w:numFmt w:val="lowerLetter"/>
      <w:lvlText w:val="%8"/>
      <w:lvlJc w:val="left"/>
      <w:pPr>
        <w:ind w:left="5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5E931C">
      <w:start w:val="1"/>
      <w:numFmt w:val="lowerRoman"/>
      <w:lvlText w:val="%9"/>
      <w:lvlJc w:val="left"/>
      <w:pPr>
        <w:ind w:left="6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nsid w:val="15DA7459"/>
    <w:multiLevelType w:val="hybridMultilevel"/>
    <w:tmpl w:val="B5D078B4"/>
    <w:lvl w:ilvl="0" w:tplc="20B6403A">
      <w:start w:val="1"/>
      <w:numFmt w:val="lowerRoman"/>
      <w:lvlText w:val="%1."/>
      <w:lvlJc w:val="left"/>
      <w:pPr>
        <w:ind w:left="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68D14C">
      <w:start w:val="1"/>
      <w:numFmt w:val="lowerLetter"/>
      <w:lvlText w:val="%2"/>
      <w:lvlJc w:val="left"/>
      <w:pPr>
        <w:ind w:left="14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0A8640">
      <w:start w:val="1"/>
      <w:numFmt w:val="lowerRoman"/>
      <w:lvlText w:val="%3"/>
      <w:lvlJc w:val="left"/>
      <w:pPr>
        <w:ind w:left="21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A0BCF0">
      <w:start w:val="1"/>
      <w:numFmt w:val="decimal"/>
      <w:lvlText w:val="%4"/>
      <w:lvlJc w:val="left"/>
      <w:pPr>
        <w:ind w:left="28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60349A">
      <w:start w:val="1"/>
      <w:numFmt w:val="lowerLetter"/>
      <w:lvlText w:val="%5"/>
      <w:lvlJc w:val="left"/>
      <w:pPr>
        <w:ind w:left="36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1B063D2">
      <w:start w:val="1"/>
      <w:numFmt w:val="lowerRoman"/>
      <w:lvlText w:val="%6"/>
      <w:lvlJc w:val="left"/>
      <w:pPr>
        <w:ind w:left="43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B4E0B8">
      <w:start w:val="1"/>
      <w:numFmt w:val="decimal"/>
      <w:lvlText w:val="%7"/>
      <w:lvlJc w:val="left"/>
      <w:pPr>
        <w:ind w:left="50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86A19C">
      <w:start w:val="1"/>
      <w:numFmt w:val="lowerLetter"/>
      <w:lvlText w:val="%8"/>
      <w:lvlJc w:val="left"/>
      <w:pPr>
        <w:ind w:left="57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CAE7EE">
      <w:start w:val="1"/>
      <w:numFmt w:val="lowerRoman"/>
      <w:lvlText w:val="%9"/>
      <w:lvlJc w:val="left"/>
      <w:pPr>
        <w:ind w:left="64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nsid w:val="16DC1DDB"/>
    <w:multiLevelType w:val="hybridMultilevel"/>
    <w:tmpl w:val="19ECB0DC"/>
    <w:lvl w:ilvl="0" w:tplc="8BE68654">
      <w:start w:val="1"/>
      <w:numFmt w:val="lowerRoman"/>
      <w:lvlText w:val="%1."/>
      <w:lvlJc w:val="left"/>
      <w:pPr>
        <w:ind w:left="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4CDA76">
      <w:start w:val="1"/>
      <w:numFmt w:val="lowerLetter"/>
      <w:lvlText w:val="%2)"/>
      <w:lvlJc w:val="left"/>
      <w:pPr>
        <w:ind w:left="1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027780">
      <w:start w:val="1"/>
      <w:numFmt w:val="lowerRoman"/>
      <w:lvlText w:val="%3"/>
      <w:lvlJc w:val="left"/>
      <w:pPr>
        <w:ind w:left="2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A8AC106">
      <w:start w:val="1"/>
      <w:numFmt w:val="decimal"/>
      <w:lvlText w:val="%4"/>
      <w:lvlJc w:val="left"/>
      <w:pPr>
        <w:ind w:left="2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EA2606">
      <w:start w:val="1"/>
      <w:numFmt w:val="lowerLetter"/>
      <w:lvlText w:val="%5"/>
      <w:lvlJc w:val="left"/>
      <w:pPr>
        <w:ind w:left="3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97A4AA4">
      <w:start w:val="1"/>
      <w:numFmt w:val="lowerRoman"/>
      <w:lvlText w:val="%6"/>
      <w:lvlJc w:val="left"/>
      <w:pPr>
        <w:ind w:left="4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56D65E">
      <w:start w:val="1"/>
      <w:numFmt w:val="decimal"/>
      <w:lvlText w:val="%7"/>
      <w:lvlJc w:val="left"/>
      <w:pPr>
        <w:ind w:left="49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5449EC">
      <w:start w:val="1"/>
      <w:numFmt w:val="lowerLetter"/>
      <w:lvlText w:val="%8"/>
      <w:lvlJc w:val="left"/>
      <w:pPr>
        <w:ind w:left="56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64AB3B2">
      <w:start w:val="1"/>
      <w:numFmt w:val="lowerRoman"/>
      <w:lvlText w:val="%9"/>
      <w:lvlJc w:val="left"/>
      <w:pPr>
        <w:ind w:left="6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nsid w:val="181E74BE"/>
    <w:multiLevelType w:val="hybridMultilevel"/>
    <w:tmpl w:val="BBB212D4"/>
    <w:lvl w:ilvl="0" w:tplc="9A32F6C8">
      <w:start w:val="1"/>
      <w:numFmt w:val="lowerRoman"/>
      <w:lvlText w:val="%1."/>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80946A">
      <w:start w:val="1"/>
      <w:numFmt w:val="lowerLetter"/>
      <w:lvlText w:val="%2"/>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34C2AC">
      <w:start w:val="1"/>
      <w:numFmt w:val="lowerRoman"/>
      <w:lvlText w:val="%3"/>
      <w:lvlJc w:val="left"/>
      <w:pPr>
        <w:ind w:left="2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2826454">
      <w:start w:val="1"/>
      <w:numFmt w:val="decimal"/>
      <w:lvlText w:val="%4"/>
      <w:lvlJc w:val="left"/>
      <w:pPr>
        <w:ind w:left="2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4EBBB2">
      <w:start w:val="1"/>
      <w:numFmt w:val="lowerLetter"/>
      <w:lvlText w:val="%5"/>
      <w:lvlJc w:val="left"/>
      <w:pPr>
        <w:ind w:left="3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84087A">
      <w:start w:val="1"/>
      <w:numFmt w:val="lowerRoman"/>
      <w:lvlText w:val="%6"/>
      <w:lvlJc w:val="left"/>
      <w:pPr>
        <w:ind w:left="4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2EFCFE">
      <w:start w:val="1"/>
      <w:numFmt w:val="decimal"/>
      <w:lvlText w:val="%7"/>
      <w:lvlJc w:val="left"/>
      <w:pPr>
        <w:ind w:left="5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B28708">
      <w:start w:val="1"/>
      <w:numFmt w:val="lowerLetter"/>
      <w:lvlText w:val="%8"/>
      <w:lvlJc w:val="left"/>
      <w:pPr>
        <w:ind w:left="5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0471E8">
      <w:start w:val="1"/>
      <w:numFmt w:val="lowerRoman"/>
      <w:lvlText w:val="%9"/>
      <w:lvlJc w:val="left"/>
      <w:pPr>
        <w:ind w:left="6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nsid w:val="19B7290B"/>
    <w:multiLevelType w:val="hybridMultilevel"/>
    <w:tmpl w:val="6A3E3810"/>
    <w:lvl w:ilvl="0" w:tplc="4410932E">
      <w:start w:val="1"/>
      <w:numFmt w:val="lowerRoman"/>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3E0E6A">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CFEAC8A">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42F8D8">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067500">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4E878E">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494E894">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98E788">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18C9E1C">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nsid w:val="1BFE116E"/>
    <w:multiLevelType w:val="hybridMultilevel"/>
    <w:tmpl w:val="ACBACA6A"/>
    <w:lvl w:ilvl="0" w:tplc="EC8E9192">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A23CA8">
      <w:start w:val="1"/>
      <w:numFmt w:val="lowerLetter"/>
      <w:lvlText w:val="%2"/>
      <w:lvlJc w:val="left"/>
      <w:pPr>
        <w:ind w:left="1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E32CC22">
      <w:start w:val="1"/>
      <w:numFmt w:val="lowerRoman"/>
      <w:lvlText w:val="%3"/>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67A6CF0">
      <w:start w:val="1"/>
      <w:numFmt w:val="decimal"/>
      <w:lvlText w:val="%4"/>
      <w:lvlJc w:val="left"/>
      <w:pPr>
        <w:ind w:left="2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3AC502">
      <w:start w:val="1"/>
      <w:numFmt w:val="lowerLetter"/>
      <w:lvlText w:val="%5"/>
      <w:lvlJc w:val="left"/>
      <w:pPr>
        <w:ind w:left="3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2C1948">
      <w:start w:val="1"/>
      <w:numFmt w:val="lowerRoman"/>
      <w:lvlText w:val="%6"/>
      <w:lvlJc w:val="left"/>
      <w:pPr>
        <w:ind w:left="4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A2829E">
      <w:start w:val="1"/>
      <w:numFmt w:val="decimal"/>
      <w:lvlText w:val="%7"/>
      <w:lvlJc w:val="left"/>
      <w:pPr>
        <w:ind w:left="5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C8630A">
      <w:start w:val="1"/>
      <w:numFmt w:val="lowerLetter"/>
      <w:lvlText w:val="%8"/>
      <w:lvlJc w:val="left"/>
      <w:pPr>
        <w:ind w:left="5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26CBA6">
      <w:start w:val="1"/>
      <w:numFmt w:val="lowerRoman"/>
      <w:lvlText w:val="%9"/>
      <w:lvlJc w:val="left"/>
      <w:pPr>
        <w:ind w:left="6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nsid w:val="1CB037D4"/>
    <w:multiLevelType w:val="hybridMultilevel"/>
    <w:tmpl w:val="D986A9EE"/>
    <w:lvl w:ilvl="0" w:tplc="9B941E7E">
      <w:start w:val="1"/>
      <w:numFmt w:val="lowerRoman"/>
      <w:lvlText w:val="%1."/>
      <w:lvlJc w:val="left"/>
      <w:pPr>
        <w:ind w:left="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4EC9C0">
      <w:start w:val="1"/>
      <w:numFmt w:val="lowerLetter"/>
      <w:lvlText w:val="%2"/>
      <w:lvlJc w:val="left"/>
      <w:pPr>
        <w:ind w:left="16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7984130">
      <w:start w:val="1"/>
      <w:numFmt w:val="lowerRoman"/>
      <w:lvlText w:val="%3"/>
      <w:lvlJc w:val="left"/>
      <w:pPr>
        <w:ind w:left="2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FCD5A6">
      <w:start w:val="1"/>
      <w:numFmt w:val="decimal"/>
      <w:lvlText w:val="%4"/>
      <w:lvlJc w:val="left"/>
      <w:pPr>
        <w:ind w:left="30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9EB226">
      <w:start w:val="1"/>
      <w:numFmt w:val="lowerLetter"/>
      <w:lvlText w:val="%5"/>
      <w:lvlJc w:val="left"/>
      <w:pPr>
        <w:ind w:left="37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6E91D8">
      <w:start w:val="1"/>
      <w:numFmt w:val="lowerRoman"/>
      <w:lvlText w:val="%6"/>
      <w:lvlJc w:val="left"/>
      <w:pPr>
        <w:ind w:left="45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00C2A4">
      <w:start w:val="1"/>
      <w:numFmt w:val="decimal"/>
      <w:lvlText w:val="%7"/>
      <w:lvlJc w:val="left"/>
      <w:pPr>
        <w:ind w:left="5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4C457C">
      <w:start w:val="1"/>
      <w:numFmt w:val="lowerLetter"/>
      <w:lvlText w:val="%8"/>
      <w:lvlJc w:val="left"/>
      <w:pPr>
        <w:ind w:left="5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26B9F6">
      <w:start w:val="1"/>
      <w:numFmt w:val="lowerRoman"/>
      <w:lvlText w:val="%9"/>
      <w:lvlJc w:val="left"/>
      <w:pPr>
        <w:ind w:left="66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nsid w:val="1DCB37CB"/>
    <w:multiLevelType w:val="hybridMultilevel"/>
    <w:tmpl w:val="3BCA37C8"/>
    <w:lvl w:ilvl="0" w:tplc="79842872">
      <w:start w:val="1"/>
      <w:numFmt w:val="lowerRoman"/>
      <w:lvlText w:val="%1."/>
      <w:lvlJc w:val="left"/>
      <w:pPr>
        <w:ind w:left="6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2E42C0">
      <w:start w:val="1"/>
      <w:numFmt w:val="lowerLetter"/>
      <w:lvlText w:val="%2"/>
      <w:lvlJc w:val="left"/>
      <w:pPr>
        <w:ind w:left="1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7E98D2">
      <w:start w:val="1"/>
      <w:numFmt w:val="lowerRoman"/>
      <w:lvlText w:val="%3"/>
      <w:lvlJc w:val="left"/>
      <w:pPr>
        <w:ind w:left="24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38373E">
      <w:start w:val="1"/>
      <w:numFmt w:val="decimal"/>
      <w:lvlText w:val="%4"/>
      <w:lvlJc w:val="left"/>
      <w:pPr>
        <w:ind w:left="31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44A8CE">
      <w:start w:val="1"/>
      <w:numFmt w:val="lowerLetter"/>
      <w:lvlText w:val="%5"/>
      <w:lvlJc w:val="left"/>
      <w:pPr>
        <w:ind w:left="3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DE7336">
      <w:start w:val="1"/>
      <w:numFmt w:val="lowerRoman"/>
      <w:lvlText w:val="%6"/>
      <w:lvlJc w:val="left"/>
      <w:pPr>
        <w:ind w:left="46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F27694">
      <w:start w:val="1"/>
      <w:numFmt w:val="decimal"/>
      <w:lvlText w:val="%7"/>
      <w:lvlJc w:val="left"/>
      <w:pPr>
        <w:ind w:left="53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BE0420">
      <w:start w:val="1"/>
      <w:numFmt w:val="lowerLetter"/>
      <w:lvlText w:val="%8"/>
      <w:lvlJc w:val="left"/>
      <w:pPr>
        <w:ind w:left="6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33E247E">
      <w:start w:val="1"/>
      <w:numFmt w:val="lowerRoman"/>
      <w:lvlText w:val="%9"/>
      <w:lvlJc w:val="left"/>
      <w:pPr>
        <w:ind w:left="6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nsid w:val="1EFB2EA4"/>
    <w:multiLevelType w:val="hybridMultilevel"/>
    <w:tmpl w:val="F092D114"/>
    <w:lvl w:ilvl="0" w:tplc="7C9C0EEC">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26BFCC">
      <w:start w:val="1"/>
      <w:numFmt w:val="lowerLetter"/>
      <w:lvlText w:val="%2"/>
      <w:lvlJc w:val="left"/>
      <w:pPr>
        <w:ind w:left="1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7CA4F2">
      <w:start w:val="1"/>
      <w:numFmt w:val="lowerRoman"/>
      <w:lvlText w:val="%3"/>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6EF8C6">
      <w:start w:val="1"/>
      <w:numFmt w:val="decimal"/>
      <w:lvlText w:val="%4"/>
      <w:lvlJc w:val="left"/>
      <w:pPr>
        <w:ind w:left="2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2C60AC">
      <w:start w:val="1"/>
      <w:numFmt w:val="lowerLetter"/>
      <w:lvlText w:val="%5"/>
      <w:lvlJc w:val="left"/>
      <w:pPr>
        <w:ind w:left="3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E20A3CC">
      <w:start w:val="1"/>
      <w:numFmt w:val="lowerRoman"/>
      <w:lvlText w:val="%6"/>
      <w:lvlJc w:val="left"/>
      <w:pPr>
        <w:ind w:left="4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E2B1E6">
      <w:start w:val="1"/>
      <w:numFmt w:val="decimal"/>
      <w:lvlText w:val="%7"/>
      <w:lvlJc w:val="left"/>
      <w:pPr>
        <w:ind w:left="5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048DA8">
      <w:start w:val="1"/>
      <w:numFmt w:val="lowerLetter"/>
      <w:lvlText w:val="%8"/>
      <w:lvlJc w:val="left"/>
      <w:pPr>
        <w:ind w:left="5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AF80194">
      <w:start w:val="1"/>
      <w:numFmt w:val="lowerRoman"/>
      <w:lvlText w:val="%9"/>
      <w:lvlJc w:val="left"/>
      <w:pPr>
        <w:ind w:left="6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nsid w:val="1F7E60E6"/>
    <w:multiLevelType w:val="hybridMultilevel"/>
    <w:tmpl w:val="AD74E278"/>
    <w:lvl w:ilvl="0" w:tplc="AC3AAD4A">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20102F83"/>
    <w:multiLevelType w:val="hybridMultilevel"/>
    <w:tmpl w:val="CB528324"/>
    <w:lvl w:ilvl="0" w:tplc="80303914">
      <w:start w:val="1"/>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D69924">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90AC6C">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10631C">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2EBC3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DA0D46A">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6025B4">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C6279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904C48">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nsid w:val="203F442F"/>
    <w:multiLevelType w:val="multilevel"/>
    <w:tmpl w:val="134A6B5E"/>
    <w:lvl w:ilvl="0">
      <w:start w:val="3"/>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7"/>
      <w:numFmt w:val="decimal"/>
      <w:lvlText w:val="%1.%2"/>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82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6">
    <w:nsid w:val="21155478"/>
    <w:multiLevelType w:val="hybridMultilevel"/>
    <w:tmpl w:val="9BD2781A"/>
    <w:lvl w:ilvl="0" w:tplc="1494DF38">
      <w:start w:val="1"/>
      <w:numFmt w:val="lowerLetter"/>
      <w:lvlText w:val="%1)"/>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8E0C32">
      <w:start w:val="1"/>
      <w:numFmt w:val="lowerLetter"/>
      <w:lvlText w:val="%2"/>
      <w:lvlJc w:val="left"/>
      <w:pPr>
        <w:ind w:left="22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60D318">
      <w:start w:val="1"/>
      <w:numFmt w:val="lowerRoman"/>
      <w:lvlText w:val="%3"/>
      <w:lvlJc w:val="left"/>
      <w:pPr>
        <w:ind w:left="29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9BA6680">
      <w:start w:val="1"/>
      <w:numFmt w:val="decimal"/>
      <w:lvlText w:val="%4"/>
      <w:lvlJc w:val="left"/>
      <w:pPr>
        <w:ind w:left="3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AC69FE">
      <w:start w:val="1"/>
      <w:numFmt w:val="lowerLetter"/>
      <w:lvlText w:val="%5"/>
      <w:lvlJc w:val="left"/>
      <w:pPr>
        <w:ind w:left="4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54C5B4">
      <w:start w:val="1"/>
      <w:numFmt w:val="lowerRoman"/>
      <w:lvlText w:val="%6"/>
      <w:lvlJc w:val="left"/>
      <w:pPr>
        <w:ind w:left="5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59E7266">
      <w:start w:val="1"/>
      <w:numFmt w:val="decimal"/>
      <w:lvlText w:val="%7"/>
      <w:lvlJc w:val="left"/>
      <w:pPr>
        <w:ind w:left="58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E8B2CA">
      <w:start w:val="1"/>
      <w:numFmt w:val="lowerLetter"/>
      <w:lvlText w:val="%8"/>
      <w:lvlJc w:val="left"/>
      <w:pPr>
        <w:ind w:left="6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8E6928">
      <w:start w:val="1"/>
      <w:numFmt w:val="lowerRoman"/>
      <w:lvlText w:val="%9"/>
      <w:lvlJc w:val="left"/>
      <w:pPr>
        <w:ind w:left="7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nsid w:val="21F85290"/>
    <w:multiLevelType w:val="hybridMultilevel"/>
    <w:tmpl w:val="387081DA"/>
    <w:lvl w:ilvl="0" w:tplc="EB64075C">
      <w:start w:val="5"/>
      <w:numFmt w:val="lowerRoman"/>
      <w:lvlText w:val="%1."/>
      <w:lvlJc w:val="left"/>
      <w:pPr>
        <w:ind w:left="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DA77B8">
      <w:start w:val="1"/>
      <w:numFmt w:val="lowerLetter"/>
      <w:lvlText w:val="%2"/>
      <w:lvlJc w:val="left"/>
      <w:pPr>
        <w:ind w:left="14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6AE43E">
      <w:start w:val="1"/>
      <w:numFmt w:val="lowerRoman"/>
      <w:lvlText w:val="%3"/>
      <w:lvlJc w:val="left"/>
      <w:pPr>
        <w:ind w:left="21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36A660">
      <w:start w:val="1"/>
      <w:numFmt w:val="decimal"/>
      <w:lvlText w:val="%4"/>
      <w:lvlJc w:val="left"/>
      <w:pPr>
        <w:ind w:left="28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94E9B8">
      <w:start w:val="1"/>
      <w:numFmt w:val="lowerLetter"/>
      <w:lvlText w:val="%5"/>
      <w:lvlJc w:val="left"/>
      <w:pPr>
        <w:ind w:left="3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52E4F0">
      <w:start w:val="1"/>
      <w:numFmt w:val="lowerRoman"/>
      <w:lvlText w:val="%6"/>
      <w:lvlJc w:val="left"/>
      <w:pPr>
        <w:ind w:left="42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B2C062">
      <w:start w:val="1"/>
      <w:numFmt w:val="decimal"/>
      <w:lvlText w:val="%7"/>
      <w:lvlJc w:val="left"/>
      <w:pPr>
        <w:ind w:left="50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10809A">
      <w:start w:val="1"/>
      <w:numFmt w:val="lowerLetter"/>
      <w:lvlText w:val="%8"/>
      <w:lvlJc w:val="left"/>
      <w:pPr>
        <w:ind w:left="5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94DE1E">
      <w:start w:val="1"/>
      <w:numFmt w:val="lowerRoman"/>
      <w:lvlText w:val="%9"/>
      <w:lvlJc w:val="left"/>
      <w:pPr>
        <w:ind w:left="6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
    <w:nsid w:val="22D169D4"/>
    <w:multiLevelType w:val="hybridMultilevel"/>
    <w:tmpl w:val="551EE078"/>
    <w:lvl w:ilvl="0" w:tplc="F8126056">
      <w:start w:val="1"/>
      <w:numFmt w:val="lowerRoman"/>
      <w:lvlText w:val="%1."/>
      <w:lvlJc w:val="left"/>
      <w:pPr>
        <w:ind w:left="1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9A1F3C">
      <w:start w:val="1"/>
      <w:numFmt w:val="lowerLetter"/>
      <w:lvlText w:val="%2"/>
      <w:lvlJc w:val="left"/>
      <w:pPr>
        <w:ind w:left="1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D49BA6">
      <w:start w:val="1"/>
      <w:numFmt w:val="lowerRoman"/>
      <w:lvlText w:val="%3"/>
      <w:lvlJc w:val="left"/>
      <w:pPr>
        <w:ind w:left="2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FC9902">
      <w:start w:val="1"/>
      <w:numFmt w:val="decimal"/>
      <w:lvlText w:val="%4"/>
      <w:lvlJc w:val="left"/>
      <w:pPr>
        <w:ind w:left="33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802630">
      <w:start w:val="1"/>
      <w:numFmt w:val="lowerLetter"/>
      <w:lvlText w:val="%5"/>
      <w:lvlJc w:val="left"/>
      <w:pPr>
        <w:ind w:left="4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B8C1E3A">
      <w:start w:val="1"/>
      <w:numFmt w:val="lowerRoman"/>
      <w:lvlText w:val="%6"/>
      <w:lvlJc w:val="left"/>
      <w:pPr>
        <w:ind w:left="4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EE241A">
      <w:start w:val="1"/>
      <w:numFmt w:val="decimal"/>
      <w:lvlText w:val="%7"/>
      <w:lvlJc w:val="left"/>
      <w:pPr>
        <w:ind w:left="5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1AC986">
      <w:start w:val="1"/>
      <w:numFmt w:val="lowerLetter"/>
      <w:lvlText w:val="%8"/>
      <w:lvlJc w:val="left"/>
      <w:pPr>
        <w:ind w:left="6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C2E7BA">
      <w:start w:val="1"/>
      <w:numFmt w:val="lowerRoman"/>
      <w:lvlText w:val="%9"/>
      <w:lvlJc w:val="left"/>
      <w:pPr>
        <w:ind w:left="6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nsid w:val="238E3665"/>
    <w:multiLevelType w:val="hybridMultilevel"/>
    <w:tmpl w:val="11987B80"/>
    <w:lvl w:ilvl="0" w:tplc="62BE9700">
      <w:start w:val="4"/>
      <w:numFmt w:val="lowerRoman"/>
      <w:lvlText w:val="%1."/>
      <w:lvlJc w:val="left"/>
      <w:pPr>
        <w:ind w:left="1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96078A">
      <w:start w:val="1"/>
      <w:numFmt w:val="lowerLetter"/>
      <w:lvlText w:val="%2"/>
      <w:lvlJc w:val="left"/>
      <w:pPr>
        <w:ind w:left="14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BEF82A">
      <w:start w:val="1"/>
      <w:numFmt w:val="lowerRoman"/>
      <w:lvlText w:val="%3"/>
      <w:lvlJc w:val="left"/>
      <w:pPr>
        <w:ind w:left="21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A426E2">
      <w:start w:val="1"/>
      <w:numFmt w:val="decimal"/>
      <w:lvlText w:val="%4"/>
      <w:lvlJc w:val="left"/>
      <w:pPr>
        <w:ind w:left="29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CE2BE2">
      <w:start w:val="1"/>
      <w:numFmt w:val="lowerLetter"/>
      <w:lvlText w:val="%5"/>
      <w:lvlJc w:val="left"/>
      <w:pPr>
        <w:ind w:left="36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CC7BE8">
      <w:start w:val="1"/>
      <w:numFmt w:val="lowerRoman"/>
      <w:lvlText w:val="%6"/>
      <w:lvlJc w:val="left"/>
      <w:pPr>
        <w:ind w:left="4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7869D4A">
      <w:start w:val="1"/>
      <w:numFmt w:val="decimal"/>
      <w:lvlText w:val="%7"/>
      <w:lvlJc w:val="left"/>
      <w:pPr>
        <w:ind w:left="5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36C292">
      <w:start w:val="1"/>
      <w:numFmt w:val="lowerLetter"/>
      <w:lvlText w:val="%8"/>
      <w:lvlJc w:val="left"/>
      <w:pPr>
        <w:ind w:left="57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94D532">
      <w:start w:val="1"/>
      <w:numFmt w:val="lowerRoman"/>
      <w:lvlText w:val="%9"/>
      <w:lvlJc w:val="left"/>
      <w:pPr>
        <w:ind w:left="65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nsid w:val="240E665D"/>
    <w:multiLevelType w:val="hybridMultilevel"/>
    <w:tmpl w:val="AE0EED5A"/>
    <w:lvl w:ilvl="0" w:tplc="5C70CDA2">
      <w:start w:val="1"/>
      <w:numFmt w:val="lowerLetter"/>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724F0C">
      <w:start w:val="1"/>
      <w:numFmt w:val="lowerLetter"/>
      <w:lvlText w:val="%2"/>
      <w:lvlJc w:val="left"/>
      <w:pPr>
        <w:ind w:left="1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FE5820">
      <w:start w:val="1"/>
      <w:numFmt w:val="lowerRoman"/>
      <w:lvlText w:val="%3"/>
      <w:lvlJc w:val="left"/>
      <w:pPr>
        <w:ind w:left="2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FA86962">
      <w:start w:val="1"/>
      <w:numFmt w:val="decimal"/>
      <w:lvlText w:val="%4"/>
      <w:lvlJc w:val="left"/>
      <w:pPr>
        <w:ind w:left="3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E62420">
      <w:start w:val="1"/>
      <w:numFmt w:val="lowerLetter"/>
      <w:lvlText w:val="%5"/>
      <w:lvlJc w:val="left"/>
      <w:pPr>
        <w:ind w:left="4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943914">
      <w:start w:val="1"/>
      <w:numFmt w:val="lowerRoman"/>
      <w:lvlText w:val="%6"/>
      <w:lvlJc w:val="left"/>
      <w:pPr>
        <w:ind w:left="4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A4DE36">
      <w:start w:val="1"/>
      <w:numFmt w:val="decimal"/>
      <w:lvlText w:val="%7"/>
      <w:lvlJc w:val="left"/>
      <w:pPr>
        <w:ind w:left="5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C2AB98">
      <w:start w:val="1"/>
      <w:numFmt w:val="lowerLetter"/>
      <w:lvlText w:val="%8"/>
      <w:lvlJc w:val="left"/>
      <w:pPr>
        <w:ind w:left="6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54A9A2">
      <w:start w:val="1"/>
      <w:numFmt w:val="lowerRoman"/>
      <w:lvlText w:val="%9"/>
      <w:lvlJc w:val="left"/>
      <w:pPr>
        <w:ind w:left="6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nsid w:val="24186D82"/>
    <w:multiLevelType w:val="hybridMultilevel"/>
    <w:tmpl w:val="9D94D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24A4713B"/>
    <w:multiLevelType w:val="hybridMultilevel"/>
    <w:tmpl w:val="8D081860"/>
    <w:lvl w:ilvl="0" w:tplc="6A022AC8">
      <w:start w:val="1"/>
      <w:numFmt w:val="lowerRoman"/>
      <w:lvlText w:val="%1."/>
      <w:lvlJc w:val="left"/>
      <w:pPr>
        <w:ind w:left="846"/>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1" w:tplc="876487B8">
      <w:start w:val="1"/>
      <w:numFmt w:val="lowerLetter"/>
      <w:lvlText w:val="%2"/>
      <w:lvlJc w:val="left"/>
      <w:pPr>
        <w:ind w:left="148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2" w:tplc="28F6D200">
      <w:start w:val="1"/>
      <w:numFmt w:val="lowerRoman"/>
      <w:lvlText w:val="%3"/>
      <w:lvlJc w:val="left"/>
      <w:pPr>
        <w:ind w:left="220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3" w:tplc="DE76EE24">
      <w:start w:val="1"/>
      <w:numFmt w:val="decimal"/>
      <w:lvlText w:val="%4"/>
      <w:lvlJc w:val="left"/>
      <w:pPr>
        <w:ind w:left="292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4" w:tplc="927ACEFE">
      <w:start w:val="1"/>
      <w:numFmt w:val="lowerLetter"/>
      <w:lvlText w:val="%5"/>
      <w:lvlJc w:val="left"/>
      <w:pPr>
        <w:ind w:left="364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5" w:tplc="80560876">
      <w:start w:val="1"/>
      <w:numFmt w:val="lowerRoman"/>
      <w:lvlText w:val="%6"/>
      <w:lvlJc w:val="left"/>
      <w:pPr>
        <w:ind w:left="436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6" w:tplc="FD263FF6">
      <w:start w:val="1"/>
      <w:numFmt w:val="decimal"/>
      <w:lvlText w:val="%7"/>
      <w:lvlJc w:val="left"/>
      <w:pPr>
        <w:ind w:left="508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7" w:tplc="0BAE774E">
      <w:start w:val="1"/>
      <w:numFmt w:val="lowerLetter"/>
      <w:lvlText w:val="%8"/>
      <w:lvlJc w:val="left"/>
      <w:pPr>
        <w:ind w:left="580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8" w:tplc="46243366">
      <w:start w:val="1"/>
      <w:numFmt w:val="lowerRoman"/>
      <w:lvlText w:val="%9"/>
      <w:lvlJc w:val="left"/>
      <w:pPr>
        <w:ind w:left="6529"/>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abstractNum>
  <w:abstractNum w:abstractNumId="43">
    <w:nsid w:val="25084E9E"/>
    <w:multiLevelType w:val="hybridMultilevel"/>
    <w:tmpl w:val="B01CD560"/>
    <w:lvl w:ilvl="0" w:tplc="83BAFB62">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88A854">
      <w:start w:val="1"/>
      <w:numFmt w:val="lowerLetter"/>
      <w:lvlText w:val="%2"/>
      <w:lvlJc w:val="left"/>
      <w:pPr>
        <w:ind w:left="1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A082AA">
      <w:start w:val="1"/>
      <w:numFmt w:val="lowerRoman"/>
      <w:lvlText w:val="%3"/>
      <w:lvlJc w:val="left"/>
      <w:pPr>
        <w:ind w:left="2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148D244">
      <w:start w:val="1"/>
      <w:numFmt w:val="decimal"/>
      <w:lvlText w:val="%4"/>
      <w:lvlJc w:val="left"/>
      <w:pPr>
        <w:ind w:left="3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E66058">
      <w:start w:val="1"/>
      <w:numFmt w:val="lowerLetter"/>
      <w:lvlText w:val="%5"/>
      <w:lvlJc w:val="left"/>
      <w:pPr>
        <w:ind w:left="3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DACF50">
      <w:start w:val="1"/>
      <w:numFmt w:val="lowerRoman"/>
      <w:lvlText w:val="%6"/>
      <w:lvlJc w:val="left"/>
      <w:pPr>
        <w:ind w:left="4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2C81CA">
      <w:start w:val="1"/>
      <w:numFmt w:val="decimal"/>
      <w:lvlText w:val="%7"/>
      <w:lvlJc w:val="left"/>
      <w:pPr>
        <w:ind w:left="5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4CF5EE">
      <w:start w:val="1"/>
      <w:numFmt w:val="lowerLetter"/>
      <w:lvlText w:val="%8"/>
      <w:lvlJc w:val="left"/>
      <w:pPr>
        <w:ind w:left="6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386280">
      <w:start w:val="1"/>
      <w:numFmt w:val="lowerRoman"/>
      <w:lvlText w:val="%9"/>
      <w:lvlJc w:val="left"/>
      <w:pPr>
        <w:ind w:left="6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nsid w:val="268F6470"/>
    <w:multiLevelType w:val="hybridMultilevel"/>
    <w:tmpl w:val="D124FAA0"/>
    <w:lvl w:ilvl="0" w:tplc="74FA2B24">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E4749E">
      <w:start w:val="1"/>
      <w:numFmt w:val="lowerLetter"/>
      <w:lvlText w:val="%2"/>
      <w:lvlJc w:val="left"/>
      <w:pPr>
        <w:ind w:left="1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C2C8B8">
      <w:start w:val="1"/>
      <w:numFmt w:val="lowerRoman"/>
      <w:lvlText w:val="%3"/>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145764">
      <w:start w:val="1"/>
      <w:numFmt w:val="decimal"/>
      <w:lvlText w:val="%4"/>
      <w:lvlJc w:val="left"/>
      <w:pPr>
        <w:ind w:left="2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20419E">
      <w:start w:val="1"/>
      <w:numFmt w:val="lowerLetter"/>
      <w:lvlText w:val="%5"/>
      <w:lvlJc w:val="left"/>
      <w:pPr>
        <w:ind w:left="3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8A9342">
      <w:start w:val="1"/>
      <w:numFmt w:val="lowerRoman"/>
      <w:lvlText w:val="%6"/>
      <w:lvlJc w:val="left"/>
      <w:pPr>
        <w:ind w:left="4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ADE5102">
      <w:start w:val="1"/>
      <w:numFmt w:val="decimal"/>
      <w:lvlText w:val="%7"/>
      <w:lvlJc w:val="left"/>
      <w:pPr>
        <w:ind w:left="5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48F192">
      <w:start w:val="1"/>
      <w:numFmt w:val="lowerLetter"/>
      <w:lvlText w:val="%8"/>
      <w:lvlJc w:val="left"/>
      <w:pPr>
        <w:ind w:left="5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BCDF38">
      <w:start w:val="1"/>
      <w:numFmt w:val="lowerRoman"/>
      <w:lvlText w:val="%9"/>
      <w:lvlJc w:val="left"/>
      <w:pPr>
        <w:ind w:left="6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
    <w:nsid w:val="26CD3B29"/>
    <w:multiLevelType w:val="hybridMultilevel"/>
    <w:tmpl w:val="9EB4048A"/>
    <w:lvl w:ilvl="0" w:tplc="9BF0F29A">
      <w:start w:val="1"/>
      <w:numFmt w:val="lowerRoman"/>
      <w:lvlText w:val="%1."/>
      <w:lvlJc w:val="left"/>
      <w:pPr>
        <w:ind w:left="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0858D0">
      <w:start w:val="1"/>
      <w:numFmt w:val="lowerLetter"/>
      <w:lvlText w:val="%2"/>
      <w:lvlJc w:val="left"/>
      <w:pPr>
        <w:ind w:left="1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0AB620">
      <w:start w:val="1"/>
      <w:numFmt w:val="lowerRoman"/>
      <w:lvlText w:val="%3"/>
      <w:lvlJc w:val="left"/>
      <w:pPr>
        <w:ind w:left="21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7D844BA">
      <w:start w:val="1"/>
      <w:numFmt w:val="decimal"/>
      <w:lvlText w:val="%4"/>
      <w:lvlJc w:val="left"/>
      <w:pPr>
        <w:ind w:left="2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DE299E">
      <w:start w:val="1"/>
      <w:numFmt w:val="lowerLetter"/>
      <w:lvlText w:val="%5"/>
      <w:lvlJc w:val="left"/>
      <w:pPr>
        <w:ind w:left="3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79A779E">
      <w:start w:val="1"/>
      <w:numFmt w:val="lowerRoman"/>
      <w:lvlText w:val="%6"/>
      <w:lvlJc w:val="left"/>
      <w:pPr>
        <w:ind w:left="43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8C0CC4">
      <w:start w:val="1"/>
      <w:numFmt w:val="decimal"/>
      <w:lvlText w:val="%7"/>
      <w:lvlJc w:val="left"/>
      <w:pPr>
        <w:ind w:left="5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D0A3A4">
      <w:start w:val="1"/>
      <w:numFmt w:val="lowerLetter"/>
      <w:lvlText w:val="%8"/>
      <w:lvlJc w:val="left"/>
      <w:pPr>
        <w:ind w:left="5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449148">
      <w:start w:val="1"/>
      <w:numFmt w:val="lowerRoman"/>
      <w:lvlText w:val="%9"/>
      <w:lvlJc w:val="left"/>
      <w:pPr>
        <w:ind w:left="6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
    <w:nsid w:val="27CC6529"/>
    <w:multiLevelType w:val="hybridMultilevel"/>
    <w:tmpl w:val="415E0DE4"/>
    <w:lvl w:ilvl="0" w:tplc="4BC89026">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CC5E54">
      <w:start w:val="1"/>
      <w:numFmt w:val="lowerLetter"/>
      <w:lvlText w:val="%2"/>
      <w:lvlJc w:val="left"/>
      <w:pPr>
        <w:ind w:left="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465F78">
      <w:start w:val="1"/>
      <w:numFmt w:val="lowerRoman"/>
      <w:lvlRestart w:val="0"/>
      <w:lvlText w:val="%3."/>
      <w:lvlJc w:val="left"/>
      <w:pPr>
        <w:ind w:left="12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60129E">
      <w:start w:val="1"/>
      <w:numFmt w:val="decimal"/>
      <w:lvlText w:val="%4"/>
      <w:lvlJc w:val="left"/>
      <w:pPr>
        <w:ind w:left="1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ACCFF6">
      <w:start w:val="1"/>
      <w:numFmt w:val="lowerLetter"/>
      <w:lvlText w:val="%5"/>
      <w:lvlJc w:val="left"/>
      <w:pPr>
        <w:ind w:left="2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828C08">
      <w:start w:val="1"/>
      <w:numFmt w:val="lowerRoman"/>
      <w:lvlText w:val="%6"/>
      <w:lvlJc w:val="left"/>
      <w:pPr>
        <w:ind w:left="33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5AF182">
      <w:start w:val="1"/>
      <w:numFmt w:val="decimal"/>
      <w:lvlText w:val="%7"/>
      <w:lvlJc w:val="left"/>
      <w:pPr>
        <w:ind w:left="40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AE3F30">
      <w:start w:val="1"/>
      <w:numFmt w:val="lowerLetter"/>
      <w:lvlText w:val="%8"/>
      <w:lvlJc w:val="left"/>
      <w:pPr>
        <w:ind w:left="47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2B2CE7C">
      <w:start w:val="1"/>
      <w:numFmt w:val="lowerRoman"/>
      <w:lvlText w:val="%9"/>
      <w:lvlJc w:val="left"/>
      <w:pPr>
        <w:ind w:left="54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
    <w:nsid w:val="28550FBD"/>
    <w:multiLevelType w:val="hybridMultilevel"/>
    <w:tmpl w:val="D0C0F072"/>
    <w:lvl w:ilvl="0" w:tplc="CDC215BC">
      <w:start w:val="1"/>
      <w:numFmt w:val="lowerLetter"/>
      <w:lvlText w:val="%1)"/>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565E7E">
      <w:start w:val="1"/>
      <w:numFmt w:val="lowerLetter"/>
      <w:lvlText w:val="%2"/>
      <w:lvlJc w:val="left"/>
      <w:pPr>
        <w:ind w:left="15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0EBE48">
      <w:start w:val="1"/>
      <w:numFmt w:val="lowerRoman"/>
      <w:lvlText w:val="%3"/>
      <w:lvlJc w:val="left"/>
      <w:pPr>
        <w:ind w:left="23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D0B740">
      <w:start w:val="1"/>
      <w:numFmt w:val="decimal"/>
      <w:lvlText w:val="%4"/>
      <w:lvlJc w:val="left"/>
      <w:pPr>
        <w:ind w:left="30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B27876">
      <w:start w:val="1"/>
      <w:numFmt w:val="lowerLetter"/>
      <w:lvlText w:val="%5"/>
      <w:lvlJc w:val="left"/>
      <w:pPr>
        <w:ind w:left="37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24B9DA">
      <w:start w:val="1"/>
      <w:numFmt w:val="lowerRoman"/>
      <w:lvlText w:val="%6"/>
      <w:lvlJc w:val="left"/>
      <w:pPr>
        <w:ind w:left="44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661594">
      <w:start w:val="1"/>
      <w:numFmt w:val="decimal"/>
      <w:lvlText w:val="%7"/>
      <w:lvlJc w:val="left"/>
      <w:pPr>
        <w:ind w:left="51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B83BAC">
      <w:start w:val="1"/>
      <w:numFmt w:val="lowerLetter"/>
      <w:lvlText w:val="%8"/>
      <w:lvlJc w:val="left"/>
      <w:pPr>
        <w:ind w:left="59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27ECF18">
      <w:start w:val="1"/>
      <w:numFmt w:val="lowerRoman"/>
      <w:lvlText w:val="%9"/>
      <w:lvlJc w:val="left"/>
      <w:pPr>
        <w:ind w:left="66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
    <w:nsid w:val="28784C17"/>
    <w:multiLevelType w:val="hybridMultilevel"/>
    <w:tmpl w:val="892262F4"/>
    <w:lvl w:ilvl="0" w:tplc="ABD8F27A">
      <w:start w:val="1"/>
      <w:numFmt w:val="lowerRoman"/>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A82CE0">
      <w:start w:val="1"/>
      <w:numFmt w:val="lowerLetter"/>
      <w:lvlText w:val="%2)"/>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EA11E0">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360CFA">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24141C">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DF8F7E8">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844CFC">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D860F2">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9E2228">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
    <w:nsid w:val="289D57C7"/>
    <w:multiLevelType w:val="hybridMultilevel"/>
    <w:tmpl w:val="6F2A2FAA"/>
    <w:lvl w:ilvl="0" w:tplc="1BDC38BE">
      <w:start w:val="1"/>
      <w:numFmt w:val="lowerRoman"/>
      <w:lvlText w:val="%1."/>
      <w:lvlJc w:val="left"/>
      <w:pPr>
        <w:ind w:left="10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306E7A">
      <w:start w:val="1"/>
      <w:numFmt w:val="lowerLetter"/>
      <w:lvlText w:val="%2"/>
      <w:lvlJc w:val="left"/>
      <w:pPr>
        <w:ind w:left="1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B6738E">
      <w:start w:val="1"/>
      <w:numFmt w:val="lowerRoman"/>
      <w:lvlText w:val="%3"/>
      <w:lvlJc w:val="left"/>
      <w:pPr>
        <w:ind w:left="2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5A255E">
      <w:start w:val="1"/>
      <w:numFmt w:val="decimal"/>
      <w:lvlText w:val="%4"/>
      <w:lvlJc w:val="left"/>
      <w:pPr>
        <w:ind w:left="2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3E7866">
      <w:start w:val="1"/>
      <w:numFmt w:val="lowerLetter"/>
      <w:lvlText w:val="%5"/>
      <w:lvlJc w:val="left"/>
      <w:pPr>
        <w:ind w:left="3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022448A">
      <w:start w:val="1"/>
      <w:numFmt w:val="lowerRoman"/>
      <w:lvlText w:val="%6"/>
      <w:lvlJc w:val="left"/>
      <w:pPr>
        <w:ind w:left="42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2684062">
      <w:start w:val="1"/>
      <w:numFmt w:val="decimal"/>
      <w:lvlText w:val="%7"/>
      <w:lvlJc w:val="left"/>
      <w:pPr>
        <w:ind w:left="4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6E021E">
      <w:start w:val="1"/>
      <w:numFmt w:val="lowerLetter"/>
      <w:lvlText w:val="%8"/>
      <w:lvlJc w:val="left"/>
      <w:pPr>
        <w:ind w:left="57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00ACEA">
      <w:start w:val="1"/>
      <w:numFmt w:val="lowerRoman"/>
      <w:lvlText w:val="%9"/>
      <w:lvlJc w:val="left"/>
      <w:pPr>
        <w:ind w:left="64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
    <w:nsid w:val="296535B1"/>
    <w:multiLevelType w:val="hybridMultilevel"/>
    <w:tmpl w:val="25A8E794"/>
    <w:lvl w:ilvl="0" w:tplc="B46418F8">
      <w:start w:val="4"/>
      <w:numFmt w:val="lowerRoman"/>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BE846A">
      <w:start w:val="1"/>
      <w:numFmt w:val="lowerLetter"/>
      <w:lvlText w:val="%2"/>
      <w:lvlJc w:val="left"/>
      <w:pPr>
        <w:ind w:left="13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3A0A18">
      <w:start w:val="1"/>
      <w:numFmt w:val="lowerRoman"/>
      <w:lvlText w:val="%3"/>
      <w:lvlJc w:val="left"/>
      <w:pPr>
        <w:ind w:left="2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B81BCE">
      <w:start w:val="1"/>
      <w:numFmt w:val="decimal"/>
      <w:lvlText w:val="%4"/>
      <w:lvlJc w:val="left"/>
      <w:pPr>
        <w:ind w:left="28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0CF580">
      <w:start w:val="1"/>
      <w:numFmt w:val="lowerLetter"/>
      <w:lvlText w:val="%5"/>
      <w:lvlJc w:val="left"/>
      <w:pPr>
        <w:ind w:left="35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CADFB2">
      <w:start w:val="1"/>
      <w:numFmt w:val="lowerRoman"/>
      <w:lvlText w:val="%6"/>
      <w:lvlJc w:val="left"/>
      <w:pPr>
        <w:ind w:left="4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B5A5502">
      <w:start w:val="1"/>
      <w:numFmt w:val="decimal"/>
      <w:lvlText w:val="%7"/>
      <w:lvlJc w:val="left"/>
      <w:pPr>
        <w:ind w:left="49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24B2F2">
      <w:start w:val="1"/>
      <w:numFmt w:val="lowerLetter"/>
      <w:lvlText w:val="%8"/>
      <w:lvlJc w:val="left"/>
      <w:pPr>
        <w:ind w:left="5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C6A861A">
      <w:start w:val="1"/>
      <w:numFmt w:val="lowerRoman"/>
      <w:lvlText w:val="%9"/>
      <w:lvlJc w:val="left"/>
      <w:pPr>
        <w:ind w:left="64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
    <w:nsid w:val="2A065D8C"/>
    <w:multiLevelType w:val="hybridMultilevel"/>
    <w:tmpl w:val="20F2350E"/>
    <w:lvl w:ilvl="0" w:tplc="EC506B7C">
      <w:start w:val="1"/>
      <w:numFmt w:val="lowerLetter"/>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6295E0">
      <w:start w:val="1"/>
      <w:numFmt w:val="lowerLetter"/>
      <w:lvlText w:val="%2"/>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4C8316">
      <w:start w:val="1"/>
      <w:numFmt w:val="lowerRoman"/>
      <w:lvlText w:val="%3"/>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D0FD88">
      <w:start w:val="1"/>
      <w:numFmt w:val="decimal"/>
      <w:lvlText w:val="%4"/>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D4D672">
      <w:start w:val="1"/>
      <w:numFmt w:val="lowerLetter"/>
      <w:lvlText w:val="%5"/>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38B010">
      <w:start w:val="1"/>
      <w:numFmt w:val="lowerRoman"/>
      <w:lvlText w:val="%6"/>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1ECAB4">
      <w:start w:val="1"/>
      <w:numFmt w:val="decimal"/>
      <w:lvlText w:val="%7"/>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363D6C">
      <w:start w:val="1"/>
      <w:numFmt w:val="lowerLetter"/>
      <w:lvlText w:val="%8"/>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C2671D2">
      <w:start w:val="1"/>
      <w:numFmt w:val="lowerRoman"/>
      <w:lvlText w:val="%9"/>
      <w:lvlJc w:val="left"/>
      <w:pPr>
        <w:ind w:left="6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2">
    <w:nsid w:val="2A0A6A81"/>
    <w:multiLevelType w:val="hybridMultilevel"/>
    <w:tmpl w:val="58123AE4"/>
    <w:lvl w:ilvl="0" w:tplc="B5EC9A7C">
      <w:start w:val="1"/>
      <w:numFmt w:val="lowerLetter"/>
      <w:lvlText w:val="%1)"/>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8A030C">
      <w:start w:val="1"/>
      <w:numFmt w:val="lowerRoman"/>
      <w:lvlText w:val="%2."/>
      <w:lvlJc w:val="left"/>
      <w:pPr>
        <w:ind w:left="13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3CF412">
      <w:start w:val="1"/>
      <w:numFmt w:val="lowerRoman"/>
      <w:lvlText w:val="%3"/>
      <w:lvlJc w:val="left"/>
      <w:pPr>
        <w:ind w:left="19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0ED1D8">
      <w:start w:val="1"/>
      <w:numFmt w:val="decimal"/>
      <w:lvlText w:val="%4"/>
      <w:lvlJc w:val="left"/>
      <w:pPr>
        <w:ind w:left="26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96E666">
      <w:start w:val="1"/>
      <w:numFmt w:val="lowerLetter"/>
      <w:lvlText w:val="%5"/>
      <w:lvlJc w:val="left"/>
      <w:pPr>
        <w:ind w:left="3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C2F988">
      <w:start w:val="1"/>
      <w:numFmt w:val="lowerRoman"/>
      <w:lvlText w:val="%6"/>
      <w:lvlJc w:val="left"/>
      <w:pPr>
        <w:ind w:left="40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3C2AC2">
      <w:start w:val="1"/>
      <w:numFmt w:val="decimal"/>
      <w:lvlText w:val="%7"/>
      <w:lvlJc w:val="left"/>
      <w:pPr>
        <w:ind w:left="48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B6EBC0">
      <w:start w:val="1"/>
      <w:numFmt w:val="lowerLetter"/>
      <w:lvlText w:val="%8"/>
      <w:lvlJc w:val="left"/>
      <w:pPr>
        <w:ind w:left="5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7CE6F2">
      <w:start w:val="1"/>
      <w:numFmt w:val="lowerRoman"/>
      <w:lvlText w:val="%9"/>
      <w:lvlJc w:val="left"/>
      <w:pPr>
        <w:ind w:left="62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3">
    <w:nsid w:val="2A4F48C0"/>
    <w:multiLevelType w:val="hybridMultilevel"/>
    <w:tmpl w:val="798E9EAE"/>
    <w:lvl w:ilvl="0" w:tplc="1B10734C">
      <w:start w:val="1"/>
      <w:numFmt w:val="lowerRoman"/>
      <w:lvlText w:val="%1."/>
      <w:lvlJc w:val="left"/>
      <w:pPr>
        <w:ind w:left="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C42150">
      <w:start w:val="1"/>
      <w:numFmt w:val="lowerLetter"/>
      <w:lvlText w:val="%2"/>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ECE78A">
      <w:start w:val="1"/>
      <w:numFmt w:val="lowerRoman"/>
      <w:lvlText w:val="%3"/>
      <w:lvlJc w:val="left"/>
      <w:pPr>
        <w:ind w:left="2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D8BFF2">
      <w:start w:val="1"/>
      <w:numFmt w:val="decimal"/>
      <w:lvlText w:val="%4"/>
      <w:lvlJc w:val="left"/>
      <w:pPr>
        <w:ind w:left="2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46B0D0">
      <w:start w:val="1"/>
      <w:numFmt w:val="lowerLetter"/>
      <w:lvlText w:val="%5"/>
      <w:lvlJc w:val="left"/>
      <w:pPr>
        <w:ind w:left="3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1A8EE44">
      <w:start w:val="1"/>
      <w:numFmt w:val="lowerRoman"/>
      <w:lvlText w:val="%6"/>
      <w:lvlJc w:val="left"/>
      <w:pPr>
        <w:ind w:left="4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F6EE5E0">
      <w:start w:val="1"/>
      <w:numFmt w:val="decimal"/>
      <w:lvlText w:val="%7"/>
      <w:lvlJc w:val="left"/>
      <w:pPr>
        <w:ind w:left="5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CA2D0C">
      <w:start w:val="1"/>
      <w:numFmt w:val="lowerLetter"/>
      <w:lvlText w:val="%8"/>
      <w:lvlJc w:val="left"/>
      <w:pPr>
        <w:ind w:left="5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AEA7CA0">
      <w:start w:val="1"/>
      <w:numFmt w:val="lowerRoman"/>
      <w:lvlText w:val="%9"/>
      <w:lvlJc w:val="left"/>
      <w:pPr>
        <w:ind w:left="6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
    <w:nsid w:val="2A96784B"/>
    <w:multiLevelType w:val="hybridMultilevel"/>
    <w:tmpl w:val="406CC8CE"/>
    <w:lvl w:ilvl="0" w:tplc="13BC5442">
      <w:start w:val="1"/>
      <w:numFmt w:val="lowerRoman"/>
      <w:lvlText w:val="%1."/>
      <w:lvlJc w:val="left"/>
      <w:pPr>
        <w:ind w:left="1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AA707C">
      <w:start w:val="1"/>
      <w:numFmt w:val="lowerLetter"/>
      <w:lvlText w:val="%2"/>
      <w:lvlJc w:val="left"/>
      <w:pPr>
        <w:ind w:left="20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F80074">
      <w:start w:val="1"/>
      <w:numFmt w:val="lowerRoman"/>
      <w:lvlText w:val="%3"/>
      <w:lvlJc w:val="left"/>
      <w:pPr>
        <w:ind w:left="27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B43C1E">
      <w:start w:val="1"/>
      <w:numFmt w:val="decimal"/>
      <w:lvlText w:val="%4"/>
      <w:lvlJc w:val="left"/>
      <w:pPr>
        <w:ind w:left="3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D245EA">
      <w:start w:val="1"/>
      <w:numFmt w:val="lowerLetter"/>
      <w:lvlText w:val="%5"/>
      <w:lvlJc w:val="left"/>
      <w:pPr>
        <w:ind w:left="42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062244">
      <w:start w:val="1"/>
      <w:numFmt w:val="lowerRoman"/>
      <w:lvlText w:val="%6"/>
      <w:lvlJc w:val="left"/>
      <w:pPr>
        <w:ind w:left="49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2C03DB0">
      <w:start w:val="1"/>
      <w:numFmt w:val="decimal"/>
      <w:lvlText w:val="%7"/>
      <w:lvlJc w:val="left"/>
      <w:pPr>
        <w:ind w:left="5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C0592E">
      <w:start w:val="1"/>
      <w:numFmt w:val="lowerLetter"/>
      <w:lvlText w:val="%8"/>
      <w:lvlJc w:val="left"/>
      <w:pPr>
        <w:ind w:left="63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F8E73A8">
      <w:start w:val="1"/>
      <w:numFmt w:val="lowerRoman"/>
      <w:lvlText w:val="%9"/>
      <w:lvlJc w:val="left"/>
      <w:pPr>
        <w:ind w:left="71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
    <w:nsid w:val="2C3B0DF1"/>
    <w:multiLevelType w:val="hybridMultilevel"/>
    <w:tmpl w:val="0B2C086C"/>
    <w:lvl w:ilvl="0" w:tplc="5D863F12">
      <w:start w:val="1"/>
      <w:numFmt w:val="lowerRoman"/>
      <w:lvlText w:val="%1."/>
      <w:lvlJc w:val="left"/>
      <w:pPr>
        <w:ind w:left="1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F28E5E">
      <w:start w:val="1"/>
      <w:numFmt w:val="lowerLetter"/>
      <w:lvlText w:val="%2"/>
      <w:lvlJc w:val="left"/>
      <w:pPr>
        <w:ind w:left="1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3C4508">
      <w:start w:val="1"/>
      <w:numFmt w:val="lowerRoman"/>
      <w:lvlText w:val="%3"/>
      <w:lvlJc w:val="left"/>
      <w:pPr>
        <w:ind w:left="2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6E41F8">
      <w:start w:val="1"/>
      <w:numFmt w:val="decimal"/>
      <w:lvlText w:val="%4"/>
      <w:lvlJc w:val="left"/>
      <w:pPr>
        <w:ind w:left="3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A4770E">
      <w:start w:val="1"/>
      <w:numFmt w:val="lowerLetter"/>
      <w:lvlText w:val="%5"/>
      <w:lvlJc w:val="left"/>
      <w:pPr>
        <w:ind w:left="3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18ADAA">
      <w:start w:val="1"/>
      <w:numFmt w:val="lowerRoman"/>
      <w:lvlText w:val="%6"/>
      <w:lvlJc w:val="left"/>
      <w:pPr>
        <w:ind w:left="4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EAE44E">
      <w:start w:val="1"/>
      <w:numFmt w:val="decimal"/>
      <w:lvlText w:val="%7"/>
      <w:lvlJc w:val="left"/>
      <w:pPr>
        <w:ind w:left="5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DCD4FE">
      <w:start w:val="1"/>
      <w:numFmt w:val="lowerLetter"/>
      <w:lvlText w:val="%8"/>
      <w:lvlJc w:val="left"/>
      <w:pPr>
        <w:ind w:left="6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488772">
      <w:start w:val="1"/>
      <w:numFmt w:val="lowerRoman"/>
      <w:lvlText w:val="%9"/>
      <w:lvlJc w:val="left"/>
      <w:pPr>
        <w:ind w:left="6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nsid w:val="2C462834"/>
    <w:multiLevelType w:val="hybridMultilevel"/>
    <w:tmpl w:val="26A0383A"/>
    <w:lvl w:ilvl="0" w:tplc="9C1089CE">
      <w:start w:val="1"/>
      <w:numFmt w:val="lowerLetter"/>
      <w:lvlText w:val="%1)"/>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601E86">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4AE7EC">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868F3E">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BE6D40">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BAF800">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364726">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EA1C62">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1048B8">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
    <w:nsid w:val="2CB141C7"/>
    <w:multiLevelType w:val="hybridMultilevel"/>
    <w:tmpl w:val="3CA4DD3A"/>
    <w:lvl w:ilvl="0" w:tplc="A4420B00">
      <w:start w:val="1"/>
      <w:numFmt w:val="lowerLetter"/>
      <w:lvlText w:val="%1)"/>
      <w:lvlJc w:val="left"/>
      <w:pPr>
        <w:ind w:left="8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9E1A5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66AD4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5825C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82F3A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C4A0D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ACFAF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AEB62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4BC7F7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
    <w:nsid w:val="2CB71875"/>
    <w:multiLevelType w:val="hybridMultilevel"/>
    <w:tmpl w:val="D5DCD6AE"/>
    <w:lvl w:ilvl="0" w:tplc="578AC58E">
      <w:start w:val="1"/>
      <w:numFmt w:val="lowerRoman"/>
      <w:lvlText w:val="%1."/>
      <w:lvlJc w:val="left"/>
      <w:pPr>
        <w:ind w:left="1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1CD2BA">
      <w:start w:val="1"/>
      <w:numFmt w:val="lowerLetter"/>
      <w:lvlText w:val="%2"/>
      <w:lvlJc w:val="left"/>
      <w:pPr>
        <w:ind w:left="18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D083AC">
      <w:start w:val="1"/>
      <w:numFmt w:val="lowerRoman"/>
      <w:lvlText w:val="%3"/>
      <w:lvlJc w:val="left"/>
      <w:pPr>
        <w:ind w:left="2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DA3D2A">
      <w:start w:val="1"/>
      <w:numFmt w:val="decimal"/>
      <w:lvlText w:val="%4"/>
      <w:lvlJc w:val="left"/>
      <w:pPr>
        <w:ind w:left="32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68392E">
      <w:start w:val="1"/>
      <w:numFmt w:val="lowerLetter"/>
      <w:lvlText w:val="%5"/>
      <w:lvlJc w:val="left"/>
      <w:pPr>
        <w:ind w:left="39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C28074">
      <w:start w:val="1"/>
      <w:numFmt w:val="lowerRoman"/>
      <w:lvlText w:val="%6"/>
      <w:lvlJc w:val="left"/>
      <w:pPr>
        <w:ind w:left="4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0EAEF5E">
      <w:start w:val="1"/>
      <w:numFmt w:val="decimal"/>
      <w:lvlText w:val="%7"/>
      <w:lvlJc w:val="left"/>
      <w:pPr>
        <w:ind w:left="5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D68088">
      <w:start w:val="1"/>
      <w:numFmt w:val="lowerLetter"/>
      <w:lvlText w:val="%8"/>
      <w:lvlJc w:val="left"/>
      <w:pPr>
        <w:ind w:left="6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C49032">
      <w:start w:val="1"/>
      <w:numFmt w:val="lowerRoman"/>
      <w:lvlText w:val="%9"/>
      <w:lvlJc w:val="left"/>
      <w:pPr>
        <w:ind w:left="68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
    <w:nsid w:val="2EF36C26"/>
    <w:multiLevelType w:val="hybridMultilevel"/>
    <w:tmpl w:val="939A29FA"/>
    <w:lvl w:ilvl="0" w:tplc="DE389DA6">
      <w:start w:val="1"/>
      <w:numFmt w:val="lowerRoman"/>
      <w:lvlText w:val="%1."/>
      <w:lvlJc w:val="left"/>
      <w:pPr>
        <w:ind w:left="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8EF564">
      <w:start w:val="1"/>
      <w:numFmt w:val="lowerLetter"/>
      <w:lvlText w:val="%2"/>
      <w:lvlJc w:val="left"/>
      <w:pPr>
        <w:ind w:left="1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D62B06">
      <w:start w:val="1"/>
      <w:numFmt w:val="lowerRoman"/>
      <w:lvlText w:val="%3"/>
      <w:lvlJc w:val="left"/>
      <w:pPr>
        <w:ind w:left="2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9AC43C">
      <w:start w:val="1"/>
      <w:numFmt w:val="decimal"/>
      <w:lvlText w:val="%4"/>
      <w:lvlJc w:val="left"/>
      <w:pPr>
        <w:ind w:left="2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EADE3A">
      <w:start w:val="1"/>
      <w:numFmt w:val="lowerLetter"/>
      <w:lvlText w:val="%5"/>
      <w:lvlJc w:val="left"/>
      <w:pPr>
        <w:ind w:left="3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006C70">
      <w:start w:val="1"/>
      <w:numFmt w:val="lowerRoman"/>
      <w:lvlText w:val="%6"/>
      <w:lvlJc w:val="left"/>
      <w:pPr>
        <w:ind w:left="4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AAE2868">
      <w:start w:val="1"/>
      <w:numFmt w:val="decimal"/>
      <w:lvlText w:val="%7"/>
      <w:lvlJc w:val="left"/>
      <w:pPr>
        <w:ind w:left="4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4ED3B2">
      <w:start w:val="1"/>
      <w:numFmt w:val="lowerLetter"/>
      <w:lvlText w:val="%8"/>
      <w:lvlJc w:val="left"/>
      <w:pPr>
        <w:ind w:left="5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A682ED0">
      <w:start w:val="1"/>
      <w:numFmt w:val="lowerRoman"/>
      <w:lvlText w:val="%9"/>
      <w:lvlJc w:val="left"/>
      <w:pPr>
        <w:ind w:left="6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0">
    <w:nsid w:val="2F5A4FF6"/>
    <w:multiLevelType w:val="hybridMultilevel"/>
    <w:tmpl w:val="8F042F3C"/>
    <w:lvl w:ilvl="0" w:tplc="5CD027BA">
      <w:start w:val="1"/>
      <w:numFmt w:val="lowerRoman"/>
      <w:lvlText w:val="%1."/>
      <w:lvlJc w:val="left"/>
      <w:pPr>
        <w:ind w:left="6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10243C">
      <w:start w:val="1"/>
      <w:numFmt w:val="lowerLetter"/>
      <w:lvlText w:val="%2"/>
      <w:lvlJc w:val="left"/>
      <w:pPr>
        <w:ind w:left="15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4ACD2E">
      <w:start w:val="1"/>
      <w:numFmt w:val="lowerRoman"/>
      <w:lvlText w:val="%3"/>
      <w:lvlJc w:val="left"/>
      <w:pPr>
        <w:ind w:left="2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F6CDEE">
      <w:start w:val="1"/>
      <w:numFmt w:val="decimal"/>
      <w:lvlText w:val="%4"/>
      <w:lvlJc w:val="left"/>
      <w:pPr>
        <w:ind w:left="30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068912">
      <w:start w:val="1"/>
      <w:numFmt w:val="lowerLetter"/>
      <w:lvlText w:val="%5"/>
      <w:lvlJc w:val="left"/>
      <w:pPr>
        <w:ind w:left="3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8386524">
      <w:start w:val="1"/>
      <w:numFmt w:val="lowerRoman"/>
      <w:lvlText w:val="%6"/>
      <w:lvlJc w:val="left"/>
      <w:pPr>
        <w:ind w:left="44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E2B13E">
      <w:start w:val="1"/>
      <w:numFmt w:val="decimal"/>
      <w:lvlText w:val="%7"/>
      <w:lvlJc w:val="left"/>
      <w:pPr>
        <w:ind w:left="51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CCD40E">
      <w:start w:val="1"/>
      <w:numFmt w:val="lowerLetter"/>
      <w:lvlText w:val="%8"/>
      <w:lvlJc w:val="left"/>
      <w:pPr>
        <w:ind w:left="58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F6FD20">
      <w:start w:val="1"/>
      <w:numFmt w:val="lowerRoman"/>
      <w:lvlText w:val="%9"/>
      <w:lvlJc w:val="left"/>
      <w:pPr>
        <w:ind w:left="66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
    <w:nsid w:val="2F8A7BCD"/>
    <w:multiLevelType w:val="hybridMultilevel"/>
    <w:tmpl w:val="8FBEFB3E"/>
    <w:lvl w:ilvl="0" w:tplc="FD5EC9B8">
      <w:start w:val="3"/>
      <w:numFmt w:val="lowerRoman"/>
      <w:lvlText w:val="%1."/>
      <w:lvlJc w:val="left"/>
      <w:pPr>
        <w:ind w:left="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207D76">
      <w:start w:val="1"/>
      <w:numFmt w:val="lowerLetter"/>
      <w:lvlText w:val="%2"/>
      <w:lvlJc w:val="left"/>
      <w:pPr>
        <w:ind w:left="13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0786F78">
      <w:start w:val="1"/>
      <w:numFmt w:val="lowerRoman"/>
      <w:lvlText w:val="%3"/>
      <w:lvlJc w:val="left"/>
      <w:pPr>
        <w:ind w:left="21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54738C">
      <w:start w:val="1"/>
      <w:numFmt w:val="decimal"/>
      <w:lvlText w:val="%4"/>
      <w:lvlJc w:val="left"/>
      <w:pPr>
        <w:ind w:left="2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8AAF74">
      <w:start w:val="1"/>
      <w:numFmt w:val="lowerLetter"/>
      <w:lvlText w:val="%5"/>
      <w:lvlJc w:val="left"/>
      <w:pPr>
        <w:ind w:left="35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B5ADF38">
      <w:start w:val="1"/>
      <w:numFmt w:val="lowerRoman"/>
      <w:lvlText w:val="%6"/>
      <w:lvlJc w:val="left"/>
      <w:pPr>
        <w:ind w:left="42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A4AFAC">
      <w:start w:val="1"/>
      <w:numFmt w:val="decimal"/>
      <w:lvlText w:val="%7"/>
      <w:lvlJc w:val="left"/>
      <w:pPr>
        <w:ind w:left="49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ECA8AC">
      <w:start w:val="1"/>
      <w:numFmt w:val="lowerLetter"/>
      <w:lvlText w:val="%8"/>
      <w:lvlJc w:val="left"/>
      <w:pPr>
        <w:ind w:left="57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FBA61B8">
      <w:start w:val="1"/>
      <w:numFmt w:val="lowerRoman"/>
      <w:lvlText w:val="%9"/>
      <w:lvlJc w:val="left"/>
      <w:pPr>
        <w:ind w:left="64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2">
    <w:nsid w:val="2FA63C0F"/>
    <w:multiLevelType w:val="hybridMultilevel"/>
    <w:tmpl w:val="973A08F8"/>
    <w:lvl w:ilvl="0" w:tplc="755CA70E">
      <w:start w:val="1"/>
      <w:numFmt w:val="lowerRoman"/>
      <w:lvlText w:val="%1."/>
      <w:lvlJc w:val="left"/>
      <w:pPr>
        <w:ind w:left="1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0A0E22">
      <w:start w:val="1"/>
      <w:numFmt w:val="lowerLetter"/>
      <w:lvlText w:val="%2"/>
      <w:lvlJc w:val="left"/>
      <w:pPr>
        <w:ind w:left="1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8C43E6">
      <w:start w:val="1"/>
      <w:numFmt w:val="lowerRoman"/>
      <w:lvlText w:val="%3"/>
      <w:lvlJc w:val="left"/>
      <w:pPr>
        <w:ind w:left="2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74A900">
      <w:start w:val="1"/>
      <w:numFmt w:val="decimal"/>
      <w:lvlText w:val="%4"/>
      <w:lvlJc w:val="left"/>
      <w:pPr>
        <w:ind w:left="32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1ED1C0">
      <w:start w:val="1"/>
      <w:numFmt w:val="lowerLetter"/>
      <w:lvlText w:val="%5"/>
      <w:lvlJc w:val="left"/>
      <w:pPr>
        <w:ind w:left="3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128B54">
      <w:start w:val="1"/>
      <w:numFmt w:val="lowerRoman"/>
      <w:lvlText w:val="%6"/>
      <w:lvlJc w:val="left"/>
      <w:pPr>
        <w:ind w:left="46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CA3A20">
      <w:start w:val="1"/>
      <w:numFmt w:val="decimal"/>
      <w:lvlText w:val="%7"/>
      <w:lvlJc w:val="left"/>
      <w:pPr>
        <w:ind w:left="54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76D448">
      <w:start w:val="1"/>
      <w:numFmt w:val="lowerLetter"/>
      <w:lvlText w:val="%8"/>
      <w:lvlJc w:val="left"/>
      <w:pPr>
        <w:ind w:left="61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D86E72">
      <w:start w:val="1"/>
      <w:numFmt w:val="lowerRoman"/>
      <w:lvlText w:val="%9"/>
      <w:lvlJc w:val="left"/>
      <w:pPr>
        <w:ind w:left="6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3">
    <w:nsid w:val="30B437A2"/>
    <w:multiLevelType w:val="hybridMultilevel"/>
    <w:tmpl w:val="3BF23C10"/>
    <w:lvl w:ilvl="0" w:tplc="23B08C7E">
      <w:start w:val="1"/>
      <w:numFmt w:val="lowerRoman"/>
      <w:lvlText w:val="%1."/>
      <w:lvlJc w:val="left"/>
      <w:pPr>
        <w:ind w:left="1652" w:hanging="720"/>
      </w:pPr>
      <w:rPr>
        <w:rFonts w:hint="default"/>
      </w:rPr>
    </w:lvl>
    <w:lvl w:ilvl="1" w:tplc="04090019" w:tentative="1">
      <w:start w:val="1"/>
      <w:numFmt w:val="lowerLetter"/>
      <w:lvlText w:val="%2."/>
      <w:lvlJc w:val="left"/>
      <w:pPr>
        <w:ind w:left="2012" w:hanging="360"/>
      </w:pPr>
    </w:lvl>
    <w:lvl w:ilvl="2" w:tplc="0409001B" w:tentative="1">
      <w:start w:val="1"/>
      <w:numFmt w:val="lowerRoman"/>
      <w:lvlText w:val="%3."/>
      <w:lvlJc w:val="right"/>
      <w:pPr>
        <w:ind w:left="2732" w:hanging="180"/>
      </w:pPr>
    </w:lvl>
    <w:lvl w:ilvl="3" w:tplc="0409000F" w:tentative="1">
      <w:start w:val="1"/>
      <w:numFmt w:val="decimal"/>
      <w:lvlText w:val="%4."/>
      <w:lvlJc w:val="left"/>
      <w:pPr>
        <w:ind w:left="3452" w:hanging="360"/>
      </w:pPr>
    </w:lvl>
    <w:lvl w:ilvl="4" w:tplc="04090019" w:tentative="1">
      <w:start w:val="1"/>
      <w:numFmt w:val="lowerLetter"/>
      <w:lvlText w:val="%5."/>
      <w:lvlJc w:val="left"/>
      <w:pPr>
        <w:ind w:left="4172" w:hanging="360"/>
      </w:pPr>
    </w:lvl>
    <w:lvl w:ilvl="5" w:tplc="0409001B" w:tentative="1">
      <w:start w:val="1"/>
      <w:numFmt w:val="lowerRoman"/>
      <w:lvlText w:val="%6."/>
      <w:lvlJc w:val="right"/>
      <w:pPr>
        <w:ind w:left="4892" w:hanging="180"/>
      </w:pPr>
    </w:lvl>
    <w:lvl w:ilvl="6" w:tplc="0409000F" w:tentative="1">
      <w:start w:val="1"/>
      <w:numFmt w:val="decimal"/>
      <w:lvlText w:val="%7."/>
      <w:lvlJc w:val="left"/>
      <w:pPr>
        <w:ind w:left="5612" w:hanging="360"/>
      </w:pPr>
    </w:lvl>
    <w:lvl w:ilvl="7" w:tplc="04090019" w:tentative="1">
      <w:start w:val="1"/>
      <w:numFmt w:val="lowerLetter"/>
      <w:lvlText w:val="%8."/>
      <w:lvlJc w:val="left"/>
      <w:pPr>
        <w:ind w:left="6332" w:hanging="360"/>
      </w:pPr>
    </w:lvl>
    <w:lvl w:ilvl="8" w:tplc="0409001B" w:tentative="1">
      <w:start w:val="1"/>
      <w:numFmt w:val="lowerRoman"/>
      <w:lvlText w:val="%9."/>
      <w:lvlJc w:val="right"/>
      <w:pPr>
        <w:ind w:left="7052" w:hanging="180"/>
      </w:pPr>
    </w:lvl>
  </w:abstractNum>
  <w:abstractNum w:abstractNumId="64">
    <w:nsid w:val="329828B8"/>
    <w:multiLevelType w:val="hybridMultilevel"/>
    <w:tmpl w:val="A46C65E2"/>
    <w:lvl w:ilvl="0" w:tplc="EFD8FB36">
      <w:start w:val="2"/>
      <w:numFmt w:val="lowerRoman"/>
      <w:lvlText w:val="%1."/>
      <w:lvlJc w:val="left"/>
      <w:pPr>
        <w:ind w:left="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E8711C">
      <w:start w:val="1"/>
      <w:numFmt w:val="lowerLetter"/>
      <w:lvlText w:val="%2"/>
      <w:lvlJc w:val="left"/>
      <w:pPr>
        <w:ind w:left="1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BC1D9C">
      <w:start w:val="1"/>
      <w:numFmt w:val="lowerRoman"/>
      <w:lvlText w:val="%3"/>
      <w:lvlJc w:val="left"/>
      <w:pPr>
        <w:ind w:left="2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D04A7E">
      <w:start w:val="1"/>
      <w:numFmt w:val="decimal"/>
      <w:lvlText w:val="%4"/>
      <w:lvlJc w:val="left"/>
      <w:pPr>
        <w:ind w:left="2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C0C2A2">
      <w:start w:val="1"/>
      <w:numFmt w:val="lowerLetter"/>
      <w:lvlText w:val="%5"/>
      <w:lvlJc w:val="left"/>
      <w:pPr>
        <w:ind w:left="3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12CD48">
      <w:start w:val="1"/>
      <w:numFmt w:val="lowerRoman"/>
      <w:lvlText w:val="%6"/>
      <w:lvlJc w:val="left"/>
      <w:pPr>
        <w:ind w:left="4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ACC5380">
      <w:start w:val="1"/>
      <w:numFmt w:val="decimal"/>
      <w:lvlText w:val="%7"/>
      <w:lvlJc w:val="left"/>
      <w:pPr>
        <w:ind w:left="4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A0D94C">
      <w:start w:val="1"/>
      <w:numFmt w:val="lowerLetter"/>
      <w:lvlText w:val="%8"/>
      <w:lvlJc w:val="left"/>
      <w:pPr>
        <w:ind w:left="5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46F61C">
      <w:start w:val="1"/>
      <w:numFmt w:val="lowerRoman"/>
      <w:lvlText w:val="%9"/>
      <w:lvlJc w:val="left"/>
      <w:pPr>
        <w:ind w:left="6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5">
    <w:nsid w:val="32BC16A5"/>
    <w:multiLevelType w:val="hybridMultilevel"/>
    <w:tmpl w:val="DB1EBFD6"/>
    <w:lvl w:ilvl="0" w:tplc="F454BA20">
      <w:start w:val="1"/>
      <w:numFmt w:val="lowerRoman"/>
      <w:lvlText w:val="%1."/>
      <w:lvlJc w:val="left"/>
      <w:pPr>
        <w:ind w:left="12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962C64">
      <w:start w:val="1"/>
      <w:numFmt w:val="lowerLetter"/>
      <w:lvlText w:val="%2"/>
      <w:lvlJc w:val="left"/>
      <w:pPr>
        <w:ind w:left="1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E281BE">
      <w:start w:val="1"/>
      <w:numFmt w:val="lowerRoman"/>
      <w:lvlText w:val="%3"/>
      <w:lvlJc w:val="left"/>
      <w:pPr>
        <w:ind w:left="2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4A4F516">
      <w:start w:val="1"/>
      <w:numFmt w:val="decimal"/>
      <w:lvlText w:val="%4"/>
      <w:lvlJc w:val="left"/>
      <w:pPr>
        <w:ind w:left="3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36D4AE">
      <w:start w:val="1"/>
      <w:numFmt w:val="lowerLetter"/>
      <w:lvlText w:val="%5"/>
      <w:lvlJc w:val="left"/>
      <w:pPr>
        <w:ind w:left="4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CE6072">
      <w:start w:val="1"/>
      <w:numFmt w:val="lowerRoman"/>
      <w:lvlText w:val="%6"/>
      <w:lvlJc w:val="left"/>
      <w:pPr>
        <w:ind w:left="4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61698D8">
      <w:start w:val="1"/>
      <w:numFmt w:val="decimal"/>
      <w:lvlText w:val="%7"/>
      <w:lvlJc w:val="left"/>
      <w:pPr>
        <w:ind w:left="5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B27B64">
      <w:start w:val="1"/>
      <w:numFmt w:val="lowerLetter"/>
      <w:lvlText w:val="%8"/>
      <w:lvlJc w:val="left"/>
      <w:pPr>
        <w:ind w:left="6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FE402E">
      <w:start w:val="1"/>
      <w:numFmt w:val="lowerRoman"/>
      <w:lvlText w:val="%9"/>
      <w:lvlJc w:val="left"/>
      <w:pPr>
        <w:ind w:left="6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
    <w:nsid w:val="35D156AE"/>
    <w:multiLevelType w:val="hybridMultilevel"/>
    <w:tmpl w:val="1270AA74"/>
    <w:lvl w:ilvl="0" w:tplc="8E328DCC">
      <w:start w:val="1"/>
      <w:numFmt w:val="lowerLetter"/>
      <w:lvlText w:val="%1)"/>
      <w:lvlJc w:val="left"/>
      <w:pPr>
        <w:ind w:left="1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3A2638">
      <w:start w:val="1"/>
      <w:numFmt w:val="lowerLetter"/>
      <w:lvlText w:val="%2"/>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920C538">
      <w:start w:val="1"/>
      <w:numFmt w:val="lowerRoman"/>
      <w:lvlText w:val="%3"/>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DAE4F2">
      <w:start w:val="1"/>
      <w:numFmt w:val="decimal"/>
      <w:lvlText w:val="%4"/>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76E168">
      <w:start w:val="1"/>
      <w:numFmt w:val="lowerLetter"/>
      <w:lvlText w:val="%5"/>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ACA0D86">
      <w:start w:val="1"/>
      <w:numFmt w:val="lowerRoman"/>
      <w:lvlText w:val="%6"/>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CB49EC2">
      <w:start w:val="1"/>
      <w:numFmt w:val="decimal"/>
      <w:lvlText w:val="%7"/>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522076">
      <w:start w:val="1"/>
      <w:numFmt w:val="lowerLetter"/>
      <w:lvlText w:val="%8"/>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096FF82">
      <w:start w:val="1"/>
      <w:numFmt w:val="lowerRoman"/>
      <w:lvlText w:val="%9"/>
      <w:lvlJc w:val="left"/>
      <w:pPr>
        <w:ind w:left="7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
    <w:nsid w:val="37266DFE"/>
    <w:multiLevelType w:val="hybridMultilevel"/>
    <w:tmpl w:val="05B2DC9E"/>
    <w:lvl w:ilvl="0" w:tplc="28BACDB4">
      <w:start w:val="1"/>
      <w:numFmt w:val="decimal"/>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EAB6F0">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46B078">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1CB796">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46998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9216B2">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1415A6">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105A4E">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0494F4">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8">
    <w:nsid w:val="37963E80"/>
    <w:multiLevelType w:val="hybridMultilevel"/>
    <w:tmpl w:val="D7B8442A"/>
    <w:lvl w:ilvl="0" w:tplc="84C646AC">
      <w:start w:val="1"/>
      <w:numFmt w:val="lowerRoman"/>
      <w:lvlText w:val="%1."/>
      <w:lvlJc w:val="left"/>
      <w:pPr>
        <w:ind w:left="1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C24F24">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A80C4C4">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4EC1D0">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C08D9C">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7D4A812">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CA63D0">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C08D50">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0EF232">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
    <w:nsid w:val="37B13A5B"/>
    <w:multiLevelType w:val="hybridMultilevel"/>
    <w:tmpl w:val="E40400F8"/>
    <w:lvl w:ilvl="0" w:tplc="82A46C2E">
      <w:start w:val="5"/>
      <w:numFmt w:val="lowerRoman"/>
      <w:lvlText w:val="%1."/>
      <w:lvlJc w:val="left"/>
      <w:pPr>
        <w:ind w:left="1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184BAA">
      <w:start w:val="1"/>
      <w:numFmt w:val="lowerLetter"/>
      <w:lvlText w:val="%2"/>
      <w:lvlJc w:val="left"/>
      <w:pPr>
        <w:ind w:left="18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F3EE102">
      <w:start w:val="1"/>
      <w:numFmt w:val="lowerRoman"/>
      <w:lvlText w:val="%3"/>
      <w:lvlJc w:val="left"/>
      <w:pPr>
        <w:ind w:left="26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E2107A">
      <w:start w:val="1"/>
      <w:numFmt w:val="decimal"/>
      <w:lvlText w:val="%4"/>
      <w:lvlJc w:val="left"/>
      <w:pPr>
        <w:ind w:left="33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964B14">
      <w:start w:val="1"/>
      <w:numFmt w:val="lowerLetter"/>
      <w:lvlText w:val="%5"/>
      <w:lvlJc w:val="left"/>
      <w:pPr>
        <w:ind w:left="40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FE289C">
      <w:start w:val="1"/>
      <w:numFmt w:val="lowerRoman"/>
      <w:lvlText w:val="%6"/>
      <w:lvlJc w:val="left"/>
      <w:pPr>
        <w:ind w:left="47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40BD40">
      <w:start w:val="1"/>
      <w:numFmt w:val="decimal"/>
      <w:lvlText w:val="%7"/>
      <w:lvlJc w:val="left"/>
      <w:pPr>
        <w:ind w:left="54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AE680E">
      <w:start w:val="1"/>
      <w:numFmt w:val="lowerLetter"/>
      <w:lvlText w:val="%8"/>
      <w:lvlJc w:val="left"/>
      <w:pPr>
        <w:ind w:left="62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5B45DC6">
      <w:start w:val="1"/>
      <w:numFmt w:val="lowerRoman"/>
      <w:lvlText w:val="%9"/>
      <w:lvlJc w:val="left"/>
      <w:pPr>
        <w:ind w:left="69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0">
    <w:nsid w:val="37ED4B17"/>
    <w:multiLevelType w:val="hybridMultilevel"/>
    <w:tmpl w:val="02944CEA"/>
    <w:lvl w:ilvl="0" w:tplc="0BC28B0E">
      <w:start w:val="1"/>
      <w:numFmt w:val="lowerRoman"/>
      <w:lvlText w:val="%1."/>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AEFF9C">
      <w:start w:val="1"/>
      <w:numFmt w:val="lowerLetter"/>
      <w:lvlText w:val="%2"/>
      <w:lvlJc w:val="left"/>
      <w:pPr>
        <w:ind w:left="1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8AAEC8A">
      <w:start w:val="1"/>
      <w:numFmt w:val="lowerRoman"/>
      <w:lvlText w:val="%3"/>
      <w:lvlJc w:val="left"/>
      <w:pPr>
        <w:ind w:left="27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22D072">
      <w:start w:val="1"/>
      <w:numFmt w:val="decimal"/>
      <w:lvlText w:val="%4"/>
      <w:lvlJc w:val="left"/>
      <w:pPr>
        <w:ind w:left="3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BC9690">
      <w:start w:val="1"/>
      <w:numFmt w:val="lowerLetter"/>
      <w:lvlText w:val="%5"/>
      <w:lvlJc w:val="left"/>
      <w:pPr>
        <w:ind w:left="4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58234C">
      <w:start w:val="1"/>
      <w:numFmt w:val="lowerRoman"/>
      <w:lvlText w:val="%6"/>
      <w:lvlJc w:val="left"/>
      <w:pPr>
        <w:ind w:left="4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5261C6">
      <w:start w:val="1"/>
      <w:numFmt w:val="decimal"/>
      <w:lvlText w:val="%7"/>
      <w:lvlJc w:val="left"/>
      <w:pPr>
        <w:ind w:left="5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D6ADE6">
      <w:start w:val="1"/>
      <w:numFmt w:val="lowerLetter"/>
      <w:lvlText w:val="%8"/>
      <w:lvlJc w:val="left"/>
      <w:pPr>
        <w:ind w:left="6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7549BBE">
      <w:start w:val="1"/>
      <w:numFmt w:val="lowerRoman"/>
      <w:lvlText w:val="%9"/>
      <w:lvlJc w:val="left"/>
      <w:pPr>
        <w:ind w:left="7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1">
    <w:nsid w:val="380F64F1"/>
    <w:multiLevelType w:val="hybridMultilevel"/>
    <w:tmpl w:val="8FE49090"/>
    <w:lvl w:ilvl="0" w:tplc="4E6E244C">
      <w:start w:val="1"/>
      <w:numFmt w:val="lowerRoman"/>
      <w:lvlText w:val="%1."/>
      <w:lvlJc w:val="left"/>
      <w:pPr>
        <w:ind w:left="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24759A">
      <w:start w:val="1"/>
      <w:numFmt w:val="lowerLetter"/>
      <w:lvlText w:val="%2"/>
      <w:lvlJc w:val="left"/>
      <w:pPr>
        <w:ind w:left="1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F044A6">
      <w:start w:val="1"/>
      <w:numFmt w:val="lowerRoman"/>
      <w:lvlText w:val="%3"/>
      <w:lvlJc w:val="left"/>
      <w:pPr>
        <w:ind w:left="2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84839E">
      <w:start w:val="1"/>
      <w:numFmt w:val="decimal"/>
      <w:lvlText w:val="%4"/>
      <w:lvlJc w:val="left"/>
      <w:pPr>
        <w:ind w:left="2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6CD8A4">
      <w:start w:val="1"/>
      <w:numFmt w:val="lowerLetter"/>
      <w:lvlText w:val="%5"/>
      <w:lvlJc w:val="left"/>
      <w:pPr>
        <w:ind w:left="3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123D94">
      <w:start w:val="1"/>
      <w:numFmt w:val="lowerRoman"/>
      <w:lvlText w:val="%6"/>
      <w:lvlJc w:val="left"/>
      <w:pPr>
        <w:ind w:left="4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C4A540">
      <w:start w:val="1"/>
      <w:numFmt w:val="decimal"/>
      <w:lvlText w:val="%7"/>
      <w:lvlJc w:val="left"/>
      <w:pPr>
        <w:ind w:left="4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BA424E">
      <w:start w:val="1"/>
      <w:numFmt w:val="lowerLetter"/>
      <w:lvlText w:val="%8"/>
      <w:lvlJc w:val="left"/>
      <w:pPr>
        <w:ind w:left="5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6054BE">
      <w:start w:val="1"/>
      <w:numFmt w:val="lowerRoman"/>
      <w:lvlText w:val="%9"/>
      <w:lvlJc w:val="left"/>
      <w:pPr>
        <w:ind w:left="6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2">
    <w:nsid w:val="39553A09"/>
    <w:multiLevelType w:val="hybridMultilevel"/>
    <w:tmpl w:val="380EDC5E"/>
    <w:lvl w:ilvl="0" w:tplc="9CC84454">
      <w:start w:val="3"/>
      <w:numFmt w:val="lowerRoman"/>
      <w:lvlText w:val="%1."/>
      <w:lvlJc w:val="left"/>
      <w:pPr>
        <w:ind w:left="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56BD74">
      <w:start w:val="1"/>
      <w:numFmt w:val="lowerLetter"/>
      <w:lvlText w:val="%2"/>
      <w:lvlJc w:val="left"/>
      <w:pPr>
        <w:ind w:left="13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0CB90A">
      <w:start w:val="1"/>
      <w:numFmt w:val="lowerRoman"/>
      <w:lvlText w:val="%3"/>
      <w:lvlJc w:val="left"/>
      <w:pPr>
        <w:ind w:left="2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6F8E2D8">
      <w:start w:val="1"/>
      <w:numFmt w:val="decimal"/>
      <w:lvlText w:val="%4"/>
      <w:lvlJc w:val="left"/>
      <w:pPr>
        <w:ind w:left="2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92E48E">
      <w:start w:val="1"/>
      <w:numFmt w:val="lowerLetter"/>
      <w:lvlText w:val="%5"/>
      <w:lvlJc w:val="left"/>
      <w:pPr>
        <w:ind w:left="3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44191E">
      <w:start w:val="1"/>
      <w:numFmt w:val="lowerRoman"/>
      <w:lvlText w:val="%6"/>
      <w:lvlJc w:val="left"/>
      <w:pPr>
        <w:ind w:left="4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890D554">
      <w:start w:val="1"/>
      <w:numFmt w:val="decimal"/>
      <w:lvlText w:val="%7"/>
      <w:lvlJc w:val="left"/>
      <w:pPr>
        <w:ind w:left="4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9095A0">
      <w:start w:val="1"/>
      <w:numFmt w:val="lowerLetter"/>
      <w:lvlText w:val="%8"/>
      <w:lvlJc w:val="left"/>
      <w:pPr>
        <w:ind w:left="5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C4AB02">
      <w:start w:val="1"/>
      <w:numFmt w:val="lowerRoman"/>
      <w:lvlText w:val="%9"/>
      <w:lvlJc w:val="left"/>
      <w:pPr>
        <w:ind w:left="6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3">
    <w:nsid w:val="39925811"/>
    <w:multiLevelType w:val="hybridMultilevel"/>
    <w:tmpl w:val="549A048E"/>
    <w:lvl w:ilvl="0" w:tplc="563C90BE">
      <w:start w:val="1"/>
      <w:numFmt w:val="upp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4">
    <w:nsid w:val="39BB73C5"/>
    <w:multiLevelType w:val="hybridMultilevel"/>
    <w:tmpl w:val="490473EE"/>
    <w:lvl w:ilvl="0" w:tplc="F1BEA372">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560BBC">
      <w:start w:val="1"/>
      <w:numFmt w:val="lowerLetter"/>
      <w:lvlText w:val="%2"/>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2E07E2">
      <w:start w:val="1"/>
      <w:numFmt w:val="lowerLetter"/>
      <w:lvlRestart w:val="0"/>
      <w:lvlText w:val="%3."/>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6EE36E">
      <w:start w:val="1"/>
      <w:numFmt w:val="decimal"/>
      <w:lvlText w:val="%4"/>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AAEB7C">
      <w:start w:val="1"/>
      <w:numFmt w:val="lowerLetter"/>
      <w:lvlText w:val="%5"/>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58C039A">
      <w:start w:val="1"/>
      <w:numFmt w:val="lowerRoman"/>
      <w:lvlText w:val="%6"/>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008D92A">
      <w:start w:val="1"/>
      <w:numFmt w:val="decimal"/>
      <w:lvlText w:val="%7"/>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08027C">
      <w:start w:val="1"/>
      <w:numFmt w:val="lowerLetter"/>
      <w:lvlText w:val="%8"/>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EA5700">
      <w:start w:val="1"/>
      <w:numFmt w:val="lowerRoman"/>
      <w:lvlText w:val="%9"/>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5">
    <w:nsid w:val="3A8F4521"/>
    <w:multiLevelType w:val="hybridMultilevel"/>
    <w:tmpl w:val="6CF67806"/>
    <w:lvl w:ilvl="0" w:tplc="0C56A48A">
      <w:start w:val="1"/>
      <w:numFmt w:val="lowerRoman"/>
      <w:lvlText w:val="%1."/>
      <w:lvlJc w:val="left"/>
      <w:pPr>
        <w:ind w:left="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941C0E">
      <w:start w:val="1"/>
      <w:numFmt w:val="lowerLetter"/>
      <w:lvlText w:val="%2"/>
      <w:lvlJc w:val="left"/>
      <w:pPr>
        <w:ind w:left="1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92802E">
      <w:start w:val="1"/>
      <w:numFmt w:val="lowerRoman"/>
      <w:lvlText w:val="%3"/>
      <w:lvlJc w:val="left"/>
      <w:pPr>
        <w:ind w:left="21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481832">
      <w:start w:val="1"/>
      <w:numFmt w:val="decimal"/>
      <w:lvlText w:val="%4"/>
      <w:lvlJc w:val="left"/>
      <w:pPr>
        <w:ind w:left="2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860298">
      <w:start w:val="1"/>
      <w:numFmt w:val="lowerLetter"/>
      <w:lvlText w:val="%5"/>
      <w:lvlJc w:val="left"/>
      <w:pPr>
        <w:ind w:left="3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A0CCA8">
      <w:start w:val="1"/>
      <w:numFmt w:val="lowerRoman"/>
      <w:lvlText w:val="%6"/>
      <w:lvlJc w:val="left"/>
      <w:pPr>
        <w:ind w:left="43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53C49F8">
      <w:start w:val="1"/>
      <w:numFmt w:val="decimal"/>
      <w:lvlText w:val="%7"/>
      <w:lvlJc w:val="left"/>
      <w:pPr>
        <w:ind w:left="5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94F760">
      <w:start w:val="1"/>
      <w:numFmt w:val="lowerLetter"/>
      <w:lvlText w:val="%8"/>
      <w:lvlJc w:val="left"/>
      <w:pPr>
        <w:ind w:left="5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062D504">
      <w:start w:val="1"/>
      <w:numFmt w:val="lowerRoman"/>
      <w:lvlText w:val="%9"/>
      <w:lvlJc w:val="left"/>
      <w:pPr>
        <w:ind w:left="6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6">
    <w:nsid w:val="3B876A67"/>
    <w:multiLevelType w:val="hybridMultilevel"/>
    <w:tmpl w:val="6A9A0900"/>
    <w:lvl w:ilvl="0" w:tplc="7DFCB5B0">
      <w:start w:val="7"/>
      <w:numFmt w:val="lowerRoman"/>
      <w:lvlText w:val="%1."/>
      <w:lvlJc w:val="left"/>
      <w:pPr>
        <w:ind w:left="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342CA6">
      <w:start w:val="1"/>
      <w:numFmt w:val="lowerLetter"/>
      <w:lvlText w:val="%2)"/>
      <w:lvlJc w:val="left"/>
      <w:pPr>
        <w:ind w:left="1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C03FFA">
      <w:start w:val="1"/>
      <w:numFmt w:val="lowerRoman"/>
      <w:lvlText w:val="%3"/>
      <w:lvlJc w:val="left"/>
      <w:pPr>
        <w:ind w:left="2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003C10">
      <w:start w:val="1"/>
      <w:numFmt w:val="decimal"/>
      <w:lvlText w:val="%4"/>
      <w:lvlJc w:val="left"/>
      <w:pPr>
        <w:ind w:left="2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BEE410">
      <w:start w:val="1"/>
      <w:numFmt w:val="lowerLetter"/>
      <w:lvlText w:val="%5"/>
      <w:lvlJc w:val="left"/>
      <w:pPr>
        <w:ind w:left="36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D813E0">
      <w:start w:val="1"/>
      <w:numFmt w:val="lowerRoman"/>
      <w:lvlText w:val="%6"/>
      <w:lvlJc w:val="left"/>
      <w:pPr>
        <w:ind w:left="4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7E05B6">
      <w:start w:val="1"/>
      <w:numFmt w:val="decimal"/>
      <w:lvlText w:val="%7"/>
      <w:lvlJc w:val="left"/>
      <w:pPr>
        <w:ind w:left="5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060634">
      <w:start w:val="1"/>
      <w:numFmt w:val="lowerLetter"/>
      <w:lvlText w:val="%8"/>
      <w:lvlJc w:val="left"/>
      <w:pPr>
        <w:ind w:left="5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80A57E">
      <w:start w:val="1"/>
      <w:numFmt w:val="lowerRoman"/>
      <w:lvlText w:val="%9"/>
      <w:lvlJc w:val="left"/>
      <w:pPr>
        <w:ind w:left="6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7">
    <w:nsid w:val="3BA146C5"/>
    <w:multiLevelType w:val="hybridMultilevel"/>
    <w:tmpl w:val="8BDE6B5C"/>
    <w:lvl w:ilvl="0" w:tplc="03ECBBEA">
      <w:start w:val="3"/>
      <w:numFmt w:val="lowerRoman"/>
      <w:lvlText w:val="%1."/>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50B928">
      <w:start w:val="1"/>
      <w:numFmt w:val="lowerLetter"/>
      <w:lvlText w:val="%2"/>
      <w:lvlJc w:val="left"/>
      <w:pPr>
        <w:ind w:left="1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BA2F5C">
      <w:start w:val="1"/>
      <w:numFmt w:val="lowerRoman"/>
      <w:lvlText w:val="%3"/>
      <w:lvlJc w:val="left"/>
      <w:pPr>
        <w:ind w:left="2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80C3C3C">
      <w:start w:val="1"/>
      <w:numFmt w:val="decimal"/>
      <w:lvlText w:val="%4"/>
      <w:lvlJc w:val="left"/>
      <w:pPr>
        <w:ind w:left="2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184816">
      <w:start w:val="1"/>
      <w:numFmt w:val="lowerLetter"/>
      <w:lvlText w:val="%5"/>
      <w:lvlJc w:val="left"/>
      <w:pPr>
        <w:ind w:left="3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E5AC9B2">
      <w:start w:val="1"/>
      <w:numFmt w:val="lowerRoman"/>
      <w:lvlText w:val="%6"/>
      <w:lvlJc w:val="left"/>
      <w:pPr>
        <w:ind w:left="4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3263F4">
      <w:start w:val="1"/>
      <w:numFmt w:val="decimal"/>
      <w:lvlText w:val="%7"/>
      <w:lvlJc w:val="left"/>
      <w:pPr>
        <w:ind w:left="4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B43486">
      <w:start w:val="1"/>
      <w:numFmt w:val="lowerLetter"/>
      <w:lvlText w:val="%8"/>
      <w:lvlJc w:val="left"/>
      <w:pPr>
        <w:ind w:left="57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40962E">
      <w:start w:val="1"/>
      <w:numFmt w:val="lowerRoman"/>
      <w:lvlText w:val="%9"/>
      <w:lvlJc w:val="left"/>
      <w:pPr>
        <w:ind w:left="64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8">
    <w:nsid w:val="3BFC7ED0"/>
    <w:multiLevelType w:val="hybridMultilevel"/>
    <w:tmpl w:val="8B469110"/>
    <w:lvl w:ilvl="0" w:tplc="981A9002">
      <w:start w:val="1"/>
      <w:numFmt w:val="lowerRoman"/>
      <w:lvlText w:val="%1."/>
      <w:lvlJc w:val="left"/>
      <w:pPr>
        <w:ind w:left="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B4C97E">
      <w:start w:val="1"/>
      <w:numFmt w:val="lowerLetter"/>
      <w:lvlText w:val="%2"/>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B26110">
      <w:start w:val="1"/>
      <w:numFmt w:val="lowerRoman"/>
      <w:lvlText w:val="%3"/>
      <w:lvlJc w:val="left"/>
      <w:pPr>
        <w:ind w:left="2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FEADEE">
      <w:start w:val="1"/>
      <w:numFmt w:val="decimal"/>
      <w:lvlText w:val="%4"/>
      <w:lvlJc w:val="left"/>
      <w:pPr>
        <w:ind w:left="2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12498E">
      <w:start w:val="1"/>
      <w:numFmt w:val="lowerLetter"/>
      <w:lvlText w:val="%5"/>
      <w:lvlJc w:val="left"/>
      <w:pPr>
        <w:ind w:left="3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A14A1C6">
      <w:start w:val="1"/>
      <w:numFmt w:val="lowerRoman"/>
      <w:lvlText w:val="%6"/>
      <w:lvlJc w:val="left"/>
      <w:pPr>
        <w:ind w:left="4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C4D782">
      <w:start w:val="1"/>
      <w:numFmt w:val="decimal"/>
      <w:lvlText w:val="%7"/>
      <w:lvlJc w:val="left"/>
      <w:pPr>
        <w:ind w:left="5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02853C">
      <w:start w:val="1"/>
      <w:numFmt w:val="lowerLetter"/>
      <w:lvlText w:val="%8"/>
      <w:lvlJc w:val="left"/>
      <w:pPr>
        <w:ind w:left="5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1E9B56">
      <w:start w:val="1"/>
      <w:numFmt w:val="lowerRoman"/>
      <w:lvlText w:val="%9"/>
      <w:lvlJc w:val="left"/>
      <w:pPr>
        <w:ind w:left="6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9">
    <w:nsid w:val="3C457601"/>
    <w:multiLevelType w:val="hybridMultilevel"/>
    <w:tmpl w:val="BB16BE00"/>
    <w:lvl w:ilvl="0" w:tplc="B33A2692">
      <w:start w:val="1"/>
      <w:numFmt w:val="lowerRoman"/>
      <w:lvlText w:val="%1."/>
      <w:lvlJc w:val="left"/>
      <w:pPr>
        <w:ind w:left="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EE8698">
      <w:start w:val="1"/>
      <w:numFmt w:val="lowerLetter"/>
      <w:lvlText w:val="%2"/>
      <w:lvlJc w:val="left"/>
      <w:pPr>
        <w:ind w:left="14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572FE48">
      <w:start w:val="1"/>
      <w:numFmt w:val="lowerRoman"/>
      <w:lvlText w:val="%3"/>
      <w:lvlJc w:val="left"/>
      <w:pPr>
        <w:ind w:left="21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90C3990">
      <w:start w:val="1"/>
      <w:numFmt w:val="decimal"/>
      <w:lvlText w:val="%4"/>
      <w:lvlJc w:val="left"/>
      <w:pPr>
        <w:ind w:left="28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C63E16">
      <w:start w:val="1"/>
      <w:numFmt w:val="lowerLetter"/>
      <w:lvlText w:val="%5"/>
      <w:lvlJc w:val="left"/>
      <w:pPr>
        <w:ind w:left="36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0035E2">
      <w:start w:val="1"/>
      <w:numFmt w:val="lowerRoman"/>
      <w:lvlText w:val="%6"/>
      <w:lvlJc w:val="left"/>
      <w:pPr>
        <w:ind w:left="43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CEEB5C">
      <w:start w:val="1"/>
      <w:numFmt w:val="decimal"/>
      <w:lvlText w:val="%7"/>
      <w:lvlJc w:val="left"/>
      <w:pPr>
        <w:ind w:left="50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B6FD28">
      <w:start w:val="1"/>
      <w:numFmt w:val="lowerLetter"/>
      <w:lvlText w:val="%8"/>
      <w:lvlJc w:val="left"/>
      <w:pPr>
        <w:ind w:left="57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82E9AE">
      <w:start w:val="1"/>
      <w:numFmt w:val="lowerRoman"/>
      <w:lvlText w:val="%9"/>
      <w:lvlJc w:val="left"/>
      <w:pPr>
        <w:ind w:left="64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0">
    <w:nsid w:val="3D8716AE"/>
    <w:multiLevelType w:val="hybridMultilevel"/>
    <w:tmpl w:val="881E7B8C"/>
    <w:lvl w:ilvl="0" w:tplc="0DCCAE32">
      <w:start w:val="9"/>
      <w:numFmt w:val="lowerRoman"/>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826D9E">
      <w:start w:val="1"/>
      <w:numFmt w:val="lowerLetter"/>
      <w:lvlText w:val="%2"/>
      <w:lvlJc w:val="left"/>
      <w:pPr>
        <w:ind w:left="18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6441C6">
      <w:start w:val="1"/>
      <w:numFmt w:val="lowerRoman"/>
      <w:lvlText w:val="%3"/>
      <w:lvlJc w:val="left"/>
      <w:pPr>
        <w:ind w:left="25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C64CC8">
      <w:start w:val="1"/>
      <w:numFmt w:val="decimal"/>
      <w:lvlText w:val="%4"/>
      <w:lvlJc w:val="left"/>
      <w:pPr>
        <w:ind w:left="32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223624">
      <w:start w:val="1"/>
      <w:numFmt w:val="lowerLetter"/>
      <w:lvlText w:val="%5"/>
      <w:lvlJc w:val="left"/>
      <w:pPr>
        <w:ind w:left="39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CAA6DC">
      <w:start w:val="1"/>
      <w:numFmt w:val="lowerRoman"/>
      <w:lvlText w:val="%6"/>
      <w:lvlJc w:val="left"/>
      <w:pPr>
        <w:ind w:left="46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90813C">
      <w:start w:val="1"/>
      <w:numFmt w:val="decimal"/>
      <w:lvlText w:val="%7"/>
      <w:lvlJc w:val="left"/>
      <w:pPr>
        <w:ind w:left="54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F22F36">
      <w:start w:val="1"/>
      <w:numFmt w:val="lowerLetter"/>
      <w:lvlText w:val="%8"/>
      <w:lvlJc w:val="left"/>
      <w:pPr>
        <w:ind w:left="6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4A246A">
      <w:start w:val="1"/>
      <w:numFmt w:val="lowerRoman"/>
      <w:lvlText w:val="%9"/>
      <w:lvlJc w:val="left"/>
      <w:pPr>
        <w:ind w:left="68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1">
    <w:nsid w:val="3E1C73F3"/>
    <w:multiLevelType w:val="hybridMultilevel"/>
    <w:tmpl w:val="DE66742E"/>
    <w:lvl w:ilvl="0" w:tplc="A8507852">
      <w:start w:val="1"/>
      <w:numFmt w:val="lowerLetter"/>
      <w:lvlText w:val="%1)"/>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A6D6C4">
      <w:start w:val="1"/>
      <w:numFmt w:val="lowerLetter"/>
      <w:lvlText w:val="%2"/>
      <w:lvlJc w:val="left"/>
      <w:pPr>
        <w:ind w:left="22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DCDF84">
      <w:start w:val="1"/>
      <w:numFmt w:val="lowerRoman"/>
      <w:lvlText w:val="%3"/>
      <w:lvlJc w:val="left"/>
      <w:pPr>
        <w:ind w:left="29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026E0DA">
      <w:start w:val="1"/>
      <w:numFmt w:val="decimal"/>
      <w:lvlText w:val="%4"/>
      <w:lvlJc w:val="left"/>
      <w:pPr>
        <w:ind w:left="36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124BEA">
      <w:start w:val="1"/>
      <w:numFmt w:val="lowerLetter"/>
      <w:lvlText w:val="%5"/>
      <w:lvlJc w:val="left"/>
      <w:pPr>
        <w:ind w:left="43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3A2D00">
      <w:start w:val="1"/>
      <w:numFmt w:val="lowerRoman"/>
      <w:lvlText w:val="%6"/>
      <w:lvlJc w:val="left"/>
      <w:pPr>
        <w:ind w:left="50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F80EE30">
      <w:start w:val="1"/>
      <w:numFmt w:val="decimal"/>
      <w:lvlText w:val="%7"/>
      <w:lvlJc w:val="left"/>
      <w:pPr>
        <w:ind w:left="58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DAE6A6">
      <w:start w:val="1"/>
      <w:numFmt w:val="lowerLetter"/>
      <w:lvlText w:val="%8"/>
      <w:lvlJc w:val="left"/>
      <w:pPr>
        <w:ind w:left="65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4C18A8">
      <w:start w:val="1"/>
      <w:numFmt w:val="lowerRoman"/>
      <w:lvlText w:val="%9"/>
      <w:lvlJc w:val="left"/>
      <w:pPr>
        <w:ind w:left="7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2">
    <w:nsid w:val="3F6B1BE9"/>
    <w:multiLevelType w:val="hybridMultilevel"/>
    <w:tmpl w:val="F9306FD2"/>
    <w:lvl w:ilvl="0" w:tplc="4CD63682">
      <w:start w:val="10"/>
      <w:numFmt w:val="lowerRoman"/>
      <w:lvlText w:val="%1."/>
      <w:lvlJc w:val="left"/>
      <w:pPr>
        <w:ind w:left="12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9C2328">
      <w:start w:val="1"/>
      <w:numFmt w:val="lowerLetter"/>
      <w:lvlText w:val="%2"/>
      <w:lvlJc w:val="left"/>
      <w:pPr>
        <w:ind w:left="13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BE5B38">
      <w:start w:val="1"/>
      <w:numFmt w:val="lowerRoman"/>
      <w:lvlText w:val="%3"/>
      <w:lvlJc w:val="left"/>
      <w:pPr>
        <w:ind w:left="2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7185938">
      <w:start w:val="1"/>
      <w:numFmt w:val="decimal"/>
      <w:lvlText w:val="%4"/>
      <w:lvlJc w:val="left"/>
      <w:pPr>
        <w:ind w:left="2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E6A2FC">
      <w:start w:val="1"/>
      <w:numFmt w:val="lowerLetter"/>
      <w:lvlText w:val="%5"/>
      <w:lvlJc w:val="left"/>
      <w:pPr>
        <w:ind w:left="3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7E29E62">
      <w:start w:val="1"/>
      <w:numFmt w:val="lowerRoman"/>
      <w:lvlText w:val="%6"/>
      <w:lvlJc w:val="left"/>
      <w:pPr>
        <w:ind w:left="4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38323A">
      <w:start w:val="1"/>
      <w:numFmt w:val="decimal"/>
      <w:lvlText w:val="%7"/>
      <w:lvlJc w:val="left"/>
      <w:pPr>
        <w:ind w:left="4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184242">
      <w:start w:val="1"/>
      <w:numFmt w:val="lowerLetter"/>
      <w:lvlText w:val="%8"/>
      <w:lvlJc w:val="left"/>
      <w:pPr>
        <w:ind w:left="5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100E08">
      <w:start w:val="1"/>
      <w:numFmt w:val="lowerRoman"/>
      <w:lvlText w:val="%9"/>
      <w:lvlJc w:val="left"/>
      <w:pPr>
        <w:ind w:left="6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3">
    <w:nsid w:val="412578BD"/>
    <w:multiLevelType w:val="hybridMultilevel"/>
    <w:tmpl w:val="8EC0DDE6"/>
    <w:lvl w:ilvl="0" w:tplc="63AC5902">
      <w:start w:val="3"/>
      <w:numFmt w:val="lowerRoman"/>
      <w:lvlText w:val="%1."/>
      <w:lvlJc w:val="left"/>
      <w:pPr>
        <w:ind w:left="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E829FE">
      <w:start w:val="1"/>
      <w:numFmt w:val="lowerLetter"/>
      <w:lvlText w:val="%2"/>
      <w:lvlJc w:val="left"/>
      <w:pPr>
        <w:ind w:left="1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06EC20">
      <w:start w:val="1"/>
      <w:numFmt w:val="lowerRoman"/>
      <w:lvlText w:val="%3"/>
      <w:lvlJc w:val="left"/>
      <w:pPr>
        <w:ind w:left="2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96F750">
      <w:start w:val="1"/>
      <w:numFmt w:val="decimal"/>
      <w:lvlText w:val="%4"/>
      <w:lvlJc w:val="left"/>
      <w:pPr>
        <w:ind w:left="2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BE86C2">
      <w:start w:val="1"/>
      <w:numFmt w:val="lowerLetter"/>
      <w:lvlText w:val="%5"/>
      <w:lvlJc w:val="left"/>
      <w:pPr>
        <w:ind w:left="3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28CAB6">
      <w:start w:val="1"/>
      <w:numFmt w:val="lowerRoman"/>
      <w:lvlText w:val="%6"/>
      <w:lvlJc w:val="left"/>
      <w:pPr>
        <w:ind w:left="4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F2656E">
      <w:start w:val="1"/>
      <w:numFmt w:val="decimal"/>
      <w:lvlText w:val="%7"/>
      <w:lvlJc w:val="left"/>
      <w:pPr>
        <w:ind w:left="50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FEC446">
      <w:start w:val="1"/>
      <w:numFmt w:val="lowerLetter"/>
      <w:lvlText w:val="%8"/>
      <w:lvlJc w:val="left"/>
      <w:pPr>
        <w:ind w:left="5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C800F6">
      <w:start w:val="1"/>
      <w:numFmt w:val="lowerRoman"/>
      <w:lvlText w:val="%9"/>
      <w:lvlJc w:val="left"/>
      <w:pPr>
        <w:ind w:left="6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4">
    <w:nsid w:val="41785712"/>
    <w:multiLevelType w:val="hybridMultilevel"/>
    <w:tmpl w:val="2084E336"/>
    <w:lvl w:ilvl="0" w:tplc="50B23252">
      <w:start w:val="1"/>
      <w:numFmt w:val="lowerRoman"/>
      <w:lvlText w:val="%1."/>
      <w:lvlJc w:val="left"/>
      <w:pPr>
        <w:ind w:left="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30103C">
      <w:start w:val="1"/>
      <w:numFmt w:val="lowerLetter"/>
      <w:lvlText w:val="%2"/>
      <w:lvlJc w:val="left"/>
      <w:pPr>
        <w:ind w:left="1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C49C14">
      <w:start w:val="1"/>
      <w:numFmt w:val="lowerRoman"/>
      <w:lvlText w:val="%3"/>
      <w:lvlJc w:val="left"/>
      <w:pPr>
        <w:ind w:left="2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A227BC4">
      <w:start w:val="1"/>
      <w:numFmt w:val="decimal"/>
      <w:lvlText w:val="%4"/>
      <w:lvlJc w:val="left"/>
      <w:pPr>
        <w:ind w:left="2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A267A4">
      <w:start w:val="1"/>
      <w:numFmt w:val="lowerLetter"/>
      <w:lvlText w:val="%5"/>
      <w:lvlJc w:val="left"/>
      <w:pPr>
        <w:ind w:left="3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B70F9B0">
      <w:start w:val="1"/>
      <w:numFmt w:val="lowerRoman"/>
      <w:lvlText w:val="%6"/>
      <w:lvlJc w:val="left"/>
      <w:pPr>
        <w:ind w:left="4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C01CEE">
      <w:start w:val="1"/>
      <w:numFmt w:val="decimal"/>
      <w:lvlText w:val="%7"/>
      <w:lvlJc w:val="left"/>
      <w:pPr>
        <w:ind w:left="4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7CFAB8">
      <w:start w:val="1"/>
      <w:numFmt w:val="lowerLetter"/>
      <w:lvlText w:val="%8"/>
      <w:lvlJc w:val="left"/>
      <w:pPr>
        <w:ind w:left="5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320C9B2">
      <w:start w:val="1"/>
      <w:numFmt w:val="lowerRoman"/>
      <w:lvlText w:val="%9"/>
      <w:lvlJc w:val="left"/>
      <w:pPr>
        <w:ind w:left="6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5">
    <w:nsid w:val="41A507B9"/>
    <w:multiLevelType w:val="hybridMultilevel"/>
    <w:tmpl w:val="F14CB732"/>
    <w:lvl w:ilvl="0" w:tplc="AD4E1374">
      <w:start w:val="1"/>
      <w:numFmt w:val="lowerRoman"/>
      <w:lvlText w:val="%1."/>
      <w:lvlJc w:val="left"/>
      <w:pPr>
        <w:ind w:left="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AE670A">
      <w:start w:val="1"/>
      <w:numFmt w:val="lowerLetter"/>
      <w:lvlText w:val="%2)"/>
      <w:lvlJc w:val="left"/>
      <w:pPr>
        <w:ind w:left="1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681872">
      <w:start w:val="1"/>
      <w:numFmt w:val="lowerRoman"/>
      <w:lvlText w:val="%3"/>
      <w:lvlJc w:val="left"/>
      <w:pPr>
        <w:ind w:left="1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76D602">
      <w:start w:val="1"/>
      <w:numFmt w:val="decimal"/>
      <w:lvlText w:val="%4"/>
      <w:lvlJc w:val="left"/>
      <w:pPr>
        <w:ind w:left="2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FA32FE">
      <w:start w:val="1"/>
      <w:numFmt w:val="lowerLetter"/>
      <w:lvlText w:val="%5"/>
      <w:lvlJc w:val="left"/>
      <w:pPr>
        <w:ind w:left="33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40AABA">
      <w:start w:val="1"/>
      <w:numFmt w:val="lowerRoman"/>
      <w:lvlText w:val="%6"/>
      <w:lvlJc w:val="left"/>
      <w:pPr>
        <w:ind w:left="40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BA17F6">
      <w:start w:val="1"/>
      <w:numFmt w:val="decimal"/>
      <w:lvlText w:val="%7"/>
      <w:lvlJc w:val="left"/>
      <w:pPr>
        <w:ind w:left="4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7E31EC">
      <w:start w:val="1"/>
      <w:numFmt w:val="lowerLetter"/>
      <w:lvlText w:val="%8"/>
      <w:lvlJc w:val="left"/>
      <w:pPr>
        <w:ind w:left="54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970BD2C">
      <w:start w:val="1"/>
      <w:numFmt w:val="lowerRoman"/>
      <w:lvlText w:val="%9"/>
      <w:lvlJc w:val="left"/>
      <w:pPr>
        <w:ind w:left="6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6">
    <w:nsid w:val="43013101"/>
    <w:multiLevelType w:val="hybridMultilevel"/>
    <w:tmpl w:val="3F146162"/>
    <w:lvl w:ilvl="0" w:tplc="75B2914E">
      <w:start w:val="1"/>
      <w:numFmt w:val="lowerRoman"/>
      <w:lvlText w:val="%1."/>
      <w:lvlJc w:val="left"/>
      <w:pPr>
        <w:ind w:left="1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7A0A36">
      <w:start w:val="1"/>
      <w:numFmt w:val="lowerLetter"/>
      <w:lvlText w:val="%2"/>
      <w:lvlJc w:val="left"/>
      <w:pPr>
        <w:ind w:left="1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321F8A">
      <w:start w:val="1"/>
      <w:numFmt w:val="lowerRoman"/>
      <w:lvlText w:val="%3"/>
      <w:lvlJc w:val="left"/>
      <w:pPr>
        <w:ind w:left="2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AA85D4">
      <w:start w:val="1"/>
      <w:numFmt w:val="decimal"/>
      <w:lvlText w:val="%4"/>
      <w:lvlJc w:val="left"/>
      <w:pPr>
        <w:ind w:left="3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24848A">
      <w:start w:val="1"/>
      <w:numFmt w:val="lowerLetter"/>
      <w:lvlText w:val="%5"/>
      <w:lvlJc w:val="left"/>
      <w:pPr>
        <w:ind w:left="3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900678">
      <w:start w:val="1"/>
      <w:numFmt w:val="lowerRoman"/>
      <w:lvlText w:val="%6"/>
      <w:lvlJc w:val="left"/>
      <w:pPr>
        <w:ind w:left="45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1AD802">
      <w:start w:val="1"/>
      <w:numFmt w:val="decimal"/>
      <w:lvlText w:val="%7"/>
      <w:lvlJc w:val="left"/>
      <w:pPr>
        <w:ind w:left="5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0E514A">
      <w:start w:val="1"/>
      <w:numFmt w:val="lowerLetter"/>
      <w:lvlText w:val="%8"/>
      <w:lvlJc w:val="left"/>
      <w:pPr>
        <w:ind w:left="60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A4ABE6">
      <w:start w:val="1"/>
      <w:numFmt w:val="lowerRoman"/>
      <w:lvlText w:val="%9"/>
      <w:lvlJc w:val="left"/>
      <w:pPr>
        <w:ind w:left="6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7">
    <w:nsid w:val="46031840"/>
    <w:multiLevelType w:val="hybridMultilevel"/>
    <w:tmpl w:val="051EAD0E"/>
    <w:lvl w:ilvl="0" w:tplc="829403D0">
      <w:start w:val="1"/>
      <w:numFmt w:val="lowerLetter"/>
      <w:lvlText w:val="%1)"/>
      <w:lvlJc w:val="left"/>
      <w:pPr>
        <w:ind w:left="14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44ED64">
      <w:start w:val="1"/>
      <w:numFmt w:val="lowerLetter"/>
      <w:lvlText w:val="%2"/>
      <w:lvlJc w:val="left"/>
      <w:pPr>
        <w:ind w:left="2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8C5636">
      <w:start w:val="1"/>
      <w:numFmt w:val="lowerRoman"/>
      <w:lvlText w:val="%3"/>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FAB3D4">
      <w:start w:val="1"/>
      <w:numFmt w:val="decimal"/>
      <w:lvlText w:val="%4"/>
      <w:lvlJc w:val="left"/>
      <w:pPr>
        <w:ind w:left="3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BE5186">
      <w:start w:val="1"/>
      <w:numFmt w:val="lowerLetter"/>
      <w:lvlText w:val="%5"/>
      <w:lvlJc w:val="left"/>
      <w:pPr>
        <w:ind w:left="4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9C0C16">
      <w:start w:val="1"/>
      <w:numFmt w:val="lowerRoman"/>
      <w:lvlText w:val="%6"/>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1A13B2">
      <w:start w:val="1"/>
      <w:numFmt w:val="decimal"/>
      <w:lvlText w:val="%7"/>
      <w:lvlJc w:val="left"/>
      <w:pPr>
        <w:ind w:left="5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F88708">
      <w:start w:val="1"/>
      <w:numFmt w:val="lowerLetter"/>
      <w:lvlText w:val="%8"/>
      <w:lvlJc w:val="left"/>
      <w:pPr>
        <w:ind w:left="6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C8CDD42">
      <w:start w:val="1"/>
      <w:numFmt w:val="lowerRoman"/>
      <w:lvlText w:val="%9"/>
      <w:lvlJc w:val="left"/>
      <w:pPr>
        <w:ind w:left="7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8">
    <w:nsid w:val="48C866F0"/>
    <w:multiLevelType w:val="hybridMultilevel"/>
    <w:tmpl w:val="85441F62"/>
    <w:lvl w:ilvl="0" w:tplc="6D4A0870">
      <w:start w:val="1"/>
      <w:numFmt w:val="lowerLetter"/>
      <w:lvlText w:val="%1)"/>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8B10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4E125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28968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2E59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BEDA8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6A080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690F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B0AF3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nsid w:val="4918597B"/>
    <w:multiLevelType w:val="hybridMultilevel"/>
    <w:tmpl w:val="3BFEFAF0"/>
    <w:lvl w:ilvl="0" w:tplc="63504EA4">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6AFB2E">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5C6C5C">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70386A">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BC12CE">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702387A">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E0DFF2">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CC8CF2">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1DA0E8E">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0">
    <w:nsid w:val="499116E2"/>
    <w:multiLevelType w:val="hybridMultilevel"/>
    <w:tmpl w:val="0412734C"/>
    <w:lvl w:ilvl="0" w:tplc="8F22AF50">
      <w:start w:val="1"/>
      <w:numFmt w:val="lowerLetter"/>
      <w:lvlText w:val="%1)"/>
      <w:lvlJc w:val="left"/>
      <w:pPr>
        <w:ind w:left="13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766152">
      <w:start w:val="1"/>
      <w:numFmt w:val="lowerLetter"/>
      <w:lvlText w:val="%2"/>
      <w:lvlJc w:val="left"/>
      <w:pPr>
        <w:ind w:left="1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D8EBCC">
      <w:start w:val="1"/>
      <w:numFmt w:val="lowerRoman"/>
      <w:lvlText w:val="%3"/>
      <w:lvlJc w:val="left"/>
      <w:pPr>
        <w:ind w:left="2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109B1C">
      <w:start w:val="1"/>
      <w:numFmt w:val="decimal"/>
      <w:lvlText w:val="%4"/>
      <w:lvlJc w:val="left"/>
      <w:pPr>
        <w:ind w:left="3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70938A">
      <w:start w:val="1"/>
      <w:numFmt w:val="lowerLetter"/>
      <w:lvlText w:val="%5"/>
      <w:lvlJc w:val="left"/>
      <w:pPr>
        <w:ind w:left="4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46676DA">
      <w:start w:val="1"/>
      <w:numFmt w:val="lowerRoman"/>
      <w:lvlText w:val="%6"/>
      <w:lvlJc w:val="left"/>
      <w:pPr>
        <w:ind w:left="4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F58AC2A">
      <w:start w:val="1"/>
      <w:numFmt w:val="decimal"/>
      <w:lvlText w:val="%7"/>
      <w:lvlJc w:val="left"/>
      <w:pPr>
        <w:ind w:left="5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9CBBFC">
      <w:start w:val="1"/>
      <w:numFmt w:val="lowerLetter"/>
      <w:lvlText w:val="%8"/>
      <w:lvlJc w:val="left"/>
      <w:pPr>
        <w:ind w:left="6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D287F2">
      <w:start w:val="1"/>
      <w:numFmt w:val="lowerRoman"/>
      <w:lvlText w:val="%9"/>
      <w:lvlJc w:val="left"/>
      <w:pPr>
        <w:ind w:left="6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1">
    <w:nsid w:val="49952C8D"/>
    <w:multiLevelType w:val="hybridMultilevel"/>
    <w:tmpl w:val="D3480EAE"/>
    <w:lvl w:ilvl="0" w:tplc="7E922E5A">
      <w:start w:val="1"/>
      <w:numFmt w:val="lowerRoman"/>
      <w:lvlText w:val="%1."/>
      <w:lvlJc w:val="left"/>
      <w:pPr>
        <w:ind w:left="1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8A5236">
      <w:start w:val="1"/>
      <w:numFmt w:val="lowerLetter"/>
      <w:lvlText w:val="%2"/>
      <w:lvlJc w:val="left"/>
      <w:pPr>
        <w:ind w:left="1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50859C">
      <w:start w:val="1"/>
      <w:numFmt w:val="lowerRoman"/>
      <w:lvlText w:val="%3"/>
      <w:lvlJc w:val="left"/>
      <w:pPr>
        <w:ind w:left="2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CAB23A">
      <w:start w:val="1"/>
      <w:numFmt w:val="decimal"/>
      <w:lvlText w:val="%4"/>
      <w:lvlJc w:val="left"/>
      <w:pPr>
        <w:ind w:left="32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2E9012">
      <w:start w:val="1"/>
      <w:numFmt w:val="lowerLetter"/>
      <w:lvlText w:val="%5"/>
      <w:lvlJc w:val="left"/>
      <w:pPr>
        <w:ind w:left="3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C46ED0">
      <w:start w:val="1"/>
      <w:numFmt w:val="lowerRoman"/>
      <w:lvlText w:val="%6"/>
      <w:lvlJc w:val="left"/>
      <w:pPr>
        <w:ind w:left="46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9DC4EC8">
      <w:start w:val="1"/>
      <w:numFmt w:val="decimal"/>
      <w:lvlText w:val="%7"/>
      <w:lvlJc w:val="left"/>
      <w:pPr>
        <w:ind w:left="54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9419FA">
      <w:start w:val="1"/>
      <w:numFmt w:val="lowerLetter"/>
      <w:lvlText w:val="%8"/>
      <w:lvlJc w:val="left"/>
      <w:pPr>
        <w:ind w:left="61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B0467C">
      <w:start w:val="1"/>
      <w:numFmt w:val="lowerRoman"/>
      <w:lvlText w:val="%9"/>
      <w:lvlJc w:val="left"/>
      <w:pPr>
        <w:ind w:left="6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2">
    <w:nsid w:val="4B0E261B"/>
    <w:multiLevelType w:val="hybridMultilevel"/>
    <w:tmpl w:val="165E6C82"/>
    <w:lvl w:ilvl="0" w:tplc="15E8C84C">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1E849C">
      <w:start w:val="1"/>
      <w:numFmt w:val="lowerLetter"/>
      <w:lvlText w:val="%2"/>
      <w:lvlJc w:val="left"/>
      <w:pPr>
        <w:ind w:left="1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A6686C">
      <w:start w:val="1"/>
      <w:numFmt w:val="lowerRoman"/>
      <w:lvlText w:val="%3"/>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DE653C">
      <w:start w:val="1"/>
      <w:numFmt w:val="decimal"/>
      <w:lvlText w:val="%4"/>
      <w:lvlJc w:val="left"/>
      <w:pPr>
        <w:ind w:left="2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3E9FCE">
      <w:start w:val="1"/>
      <w:numFmt w:val="lowerLetter"/>
      <w:lvlText w:val="%5"/>
      <w:lvlJc w:val="left"/>
      <w:pPr>
        <w:ind w:left="3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7033B0">
      <w:start w:val="1"/>
      <w:numFmt w:val="lowerRoman"/>
      <w:lvlText w:val="%6"/>
      <w:lvlJc w:val="left"/>
      <w:pPr>
        <w:ind w:left="4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660F10">
      <w:start w:val="1"/>
      <w:numFmt w:val="decimal"/>
      <w:lvlText w:val="%7"/>
      <w:lvlJc w:val="left"/>
      <w:pPr>
        <w:ind w:left="5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E48FBE">
      <w:start w:val="1"/>
      <w:numFmt w:val="lowerLetter"/>
      <w:lvlText w:val="%8"/>
      <w:lvlJc w:val="left"/>
      <w:pPr>
        <w:ind w:left="5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F6A758">
      <w:start w:val="1"/>
      <w:numFmt w:val="lowerRoman"/>
      <w:lvlText w:val="%9"/>
      <w:lvlJc w:val="left"/>
      <w:pPr>
        <w:ind w:left="6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3">
    <w:nsid w:val="4B856010"/>
    <w:multiLevelType w:val="hybridMultilevel"/>
    <w:tmpl w:val="1B36535C"/>
    <w:lvl w:ilvl="0" w:tplc="49AE1804">
      <w:start w:val="1"/>
      <w:numFmt w:val="lowerRoman"/>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787C46">
      <w:start w:val="1"/>
      <w:numFmt w:val="lowerLetter"/>
      <w:lvlText w:val="%2"/>
      <w:lvlJc w:val="left"/>
      <w:pPr>
        <w:ind w:left="1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7DEEB78">
      <w:start w:val="1"/>
      <w:numFmt w:val="lowerRoman"/>
      <w:lvlText w:val="%3"/>
      <w:lvlJc w:val="left"/>
      <w:pPr>
        <w:ind w:left="2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764CBA">
      <w:start w:val="1"/>
      <w:numFmt w:val="decimal"/>
      <w:lvlText w:val="%4"/>
      <w:lvlJc w:val="left"/>
      <w:pPr>
        <w:ind w:left="3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92E1E8">
      <w:start w:val="1"/>
      <w:numFmt w:val="lowerLetter"/>
      <w:lvlText w:val="%5"/>
      <w:lvlJc w:val="left"/>
      <w:pPr>
        <w:ind w:left="38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E23E48">
      <w:start w:val="1"/>
      <w:numFmt w:val="lowerRoman"/>
      <w:lvlText w:val="%6"/>
      <w:lvlJc w:val="left"/>
      <w:pPr>
        <w:ind w:left="45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C80F56">
      <w:start w:val="1"/>
      <w:numFmt w:val="decimal"/>
      <w:lvlText w:val="%7"/>
      <w:lvlJc w:val="left"/>
      <w:pPr>
        <w:ind w:left="53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78ACB4">
      <w:start w:val="1"/>
      <w:numFmt w:val="lowerLetter"/>
      <w:lvlText w:val="%8"/>
      <w:lvlJc w:val="left"/>
      <w:pPr>
        <w:ind w:left="6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EE7224">
      <w:start w:val="1"/>
      <w:numFmt w:val="lowerRoman"/>
      <w:lvlText w:val="%9"/>
      <w:lvlJc w:val="left"/>
      <w:pPr>
        <w:ind w:left="6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4">
    <w:nsid w:val="4C5D5226"/>
    <w:multiLevelType w:val="hybridMultilevel"/>
    <w:tmpl w:val="A2CCD386"/>
    <w:lvl w:ilvl="0" w:tplc="48FC41C4">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CA5B8E">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BC12F4">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FEF746">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BA12C2">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5A6DC6">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AC97F6">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2C1278">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620910">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5">
    <w:nsid w:val="4C9F32B3"/>
    <w:multiLevelType w:val="hybridMultilevel"/>
    <w:tmpl w:val="6E645E1A"/>
    <w:lvl w:ilvl="0" w:tplc="84CE4CFC">
      <w:start w:val="1"/>
      <w:numFmt w:val="lowerLetter"/>
      <w:lvlText w:val="%1)"/>
      <w:lvlJc w:val="left"/>
      <w:pPr>
        <w:ind w:left="1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1CC87E">
      <w:start w:val="1"/>
      <w:numFmt w:val="lowerLetter"/>
      <w:lvlText w:val="%2"/>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982E0F8">
      <w:start w:val="1"/>
      <w:numFmt w:val="lowerRoman"/>
      <w:lvlText w:val="%3"/>
      <w:lvlJc w:val="left"/>
      <w:pPr>
        <w:ind w:left="2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404410">
      <w:start w:val="1"/>
      <w:numFmt w:val="decimal"/>
      <w:lvlText w:val="%4"/>
      <w:lvlJc w:val="left"/>
      <w:pPr>
        <w:ind w:left="3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3C0C3E">
      <w:start w:val="1"/>
      <w:numFmt w:val="lowerLetter"/>
      <w:lvlText w:val="%5"/>
      <w:lvlJc w:val="left"/>
      <w:pPr>
        <w:ind w:left="4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D00F0E">
      <w:start w:val="1"/>
      <w:numFmt w:val="lowerRoman"/>
      <w:lvlText w:val="%6"/>
      <w:lvlJc w:val="left"/>
      <w:pPr>
        <w:ind w:left="49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1C27C6C">
      <w:start w:val="1"/>
      <w:numFmt w:val="decimal"/>
      <w:lvlText w:val="%7"/>
      <w:lvlJc w:val="left"/>
      <w:pPr>
        <w:ind w:left="56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4A21E0">
      <w:start w:val="1"/>
      <w:numFmt w:val="lowerLetter"/>
      <w:lvlText w:val="%8"/>
      <w:lvlJc w:val="left"/>
      <w:pPr>
        <w:ind w:left="6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444AAE">
      <w:start w:val="1"/>
      <w:numFmt w:val="lowerRoman"/>
      <w:lvlText w:val="%9"/>
      <w:lvlJc w:val="left"/>
      <w:pPr>
        <w:ind w:left="7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6">
    <w:nsid w:val="4DD241EA"/>
    <w:multiLevelType w:val="hybridMultilevel"/>
    <w:tmpl w:val="ED206A7E"/>
    <w:lvl w:ilvl="0" w:tplc="D916A606">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E24962">
      <w:start w:val="1"/>
      <w:numFmt w:val="lowerRoman"/>
      <w:lvlText w:val="%2."/>
      <w:lvlJc w:val="left"/>
      <w:pPr>
        <w:ind w:left="11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B29810">
      <w:start w:val="1"/>
      <w:numFmt w:val="lowerRoman"/>
      <w:lvlText w:val="%3"/>
      <w:lvlJc w:val="left"/>
      <w:pPr>
        <w:ind w:left="1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D4A9A4">
      <w:start w:val="1"/>
      <w:numFmt w:val="decimal"/>
      <w:lvlText w:val="%4"/>
      <w:lvlJc w:val="left"/>
      <w:pPr>
        <w:ind w:left="2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2473F2">
      <w:start w:val="1"/>
      <w:numFmt w:val="lowerLetter"/>
      <w:lvlText w:val="%5"/>
      <w:lvlJc w:val="left"/>
      <w:pPr>
        <w:ind w:left="3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90AE88A">
      <w:start w:val="1"/>
      <w:numFmt w:val="lowerRoman"/>
      <w:lvlText w:val="%6"/>
      <w:lvlJc w:val="left"/>
      <w:pPr>
        <w:ind w:left="4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D8DDAC">
      <w:start w:val="1"/>
      <w:numFmt w:val="decimal"/>
      <w:lvlText w:val="%7"/>
      <w:lvlJc w:val="left"/>
      <w:pPr>
        <w:ind w:left="4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3860EC">
      <w:start w:val="1"/>
      <w:numFmt w:val="lowerLetter"/>
      <w:lvlText w:val="%8"/>
      <w:lvlJc w:val="left"/>
      <w:pPr>
        <w:ind w:left="5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D5256E6">
      <w:start w:val="1"/>
      <w:numFmt w:val="lowerRoman"/>
      <w:lvlText w:val="%9"/>
      <w:lvlJc w:val="left"/>
      <w:pPr>
        <w:ind w:left="6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7">
    <w:nsid w:val="4E3B02CB"/>
    <w:multiLevelType w:val="hybridMultilevel"/>
    <w:tmpl w:val="3AB22BE8"/>
    <w:lvl w:ilvl="0" w:tplc="C008901E">
      <w:start w:val="1"/>
      <w:numFmt w:val="lowerRoman"/>
      <w:lvlText w:val="%1."/>
      <w:lvlJc w:val="left"/>
      <w:pPr>
        <w:ind w:left="1592" w:hanging="720"/>
      </w:pPr>
      <w:rPr>
        <w:rFonts w:hint="default"/>
      </w:rPr>
    </w:lvl>
    <w:lvl w:ilvl="1" w:tplc="04090019" w:tentative="1">
      <w:start w:val="1"/>
      <w:numFmt w:val="lowerLetter"/>
      <w:lvlText w:val="%2."/>
      <w:lvlJc w:val="left"/>
      <w:pPr>
        <w:ind w:left="1952" w:hanging="360"/>
      </w:pPr>
    </w:lvl>
    <w:lvl w:ilvl="2" w:tplc="0409001B" w:tentative="1">
      <w:start w:val="1"/>
      <w:numFmt w:val="lowerRoman"/>
      <w:lvlText w:val="%3."/>
      <w:lvlJc w:val="right"/>
      <w:pPr>
        <w:ind w:left="2672" w:hanging="180"/>
      </w:pPr>
    </w:lvl>
    <w:lvl w:ilvl="3" w:tplc="0409000F" w:tentative="1">
      <w:start w:val="1"/>
      <w:numFmt w:val="decimal"/>
      <w:lvlText w:val="%4."/>
      <w:lvlJc w:val="left"/>
      <w:pPr>
        <w:ind w:left="3392" w:hanging="360"/>
      </w:pPr>
    </w:lvl>
    <w:lvl w:ilvl="4" w:tplc="04090019" w:tentative="1">
      <w:start w:val="1"/>
      <w:numFmt w:val="lowerLetter"/>
      <w:lvlText w:val="%5."/>
      <w:lvlJc w:val="left"/>
      <w:pPr>
        <w:ind w:left="4112" w:hanging="360"/>
      </w:pPr>
    </w:lvl>
    <w:lvl w:ilvl="5" w:tplc="0409001B" w:tentative="1">
      <w:start w:val="1"/>
      <w:numFmt w:val="lowerRoman"/>
      <w:lvlText w:val="%6."/>
      <w:lvlJc w:val="right"/>
      <w:pPr>
        <w:ind w:left="4832" w:hanging="180"/>
      </w:pPr>
    </w:lvl>
    <w:lvl w:ilvl="6" w:tplc="0409000F" w:tentative="1">
      <w:start w:val="1"/>
      <w:numFmt w:val="decimal"/>
      <w:lvlText w:val="%7."/>
      <w:lvlJc w:val="left"/>
      <w:pPr>
        <w:ind w:left="5552" w:hanging="360"/>
      </w:pPr>
    </w:lvl>
    <w:lvl w:ilvl="7" w:tplc="04090019" w:tentative="1">
      <w:start w:val="1"/>
      <w:numFmt w:val="lowerLetter"/>
      <w:lvlText w:val="%8."/>
      <w:lvlJc w:val="left"/>
      <w:pPr>
        <w:ind w:left="6272" w:hanging="360"/>
      </w:pPr>
    </w:lvl>
    <w:lvl w:ilvl="8" w:tplc="0409001B" w:tentative="1">
      <w:start w:val="1"/>
      <w:numFmt w:val="lowerRoman"/>
      <w:lvlText w:val="%9."/>
      <w:lvlJc w:val="right"/>
      <w:pPr>
        <w:ind w:left="6992" w:hanging="180"/>
      </w:pPr>
    </w:lvl>
  </w:abstractNum>
  <w:abstractNum w:abstractNumId="98">
    <w:nsid w:val="50005A20"/>
    <w:multiLevelType w:val="hybridMultilevel"/>
    <w:tmpl w:val="7A601160"/>
    <w:lvl w:ilvl="0" w:tplc="125E1990">
      <w:start w:val="1"/>
      <w:numFmt w:val="lowerRoman"/>
      <w:lvlText w:val="%1."/>
      <w:lvlJc w:val="left"/>
      <w:pPr>
        <w:ind w:left="1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1899BC">
      <w:start w:val="1"/>
      <w:numFmt w:val="lowerLetter"/>
      <w:lvlText w:val="%2"/>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1C570E">
      <w:start w:val="1"/>
      <w:numFmt w:val="lowerRoman"/>
      <w:lvlText w:val="%3"/>
      <w:lvlJc w:val="left"/>
      <w:pPr>
        <w:ind w:left="2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D6485C">
      <w:start w:val="1"/>
      <w:numFmt w:val="decimal"/>
      <w:lvlText w:val="%4"/>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F83126">
      <w:start w:val="1"/>
      <w:numFmt w:val="lowerLetter"/>
      <w:lvlText w:val="%5"/>
      <w:lvlJc w:val="left"/>
      <w:pPr>
        <w:ind w:left="4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BE3204">
      <w:start w:val="1"/>
      <w:numFmt w:val="lowerRoman"/>
      <w:lvlText w:val="%6"/>
      <w:lvlJc w:val="left"/>
      <w:pPr>
        <w:ind w:left="4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387EF8">
      <w:start w:val="1"/>
      <w:numFmt w:val="decimal"/>
      <w:lvlText w:val="%7"/>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880900">
      <w:start w:val="1"/>
      <w:numFmt w:val="lowerLetter"/>
      <w:lvlText w:val="%8"/>
      <w:lvlJc w:val="left"/>
      <w:pPr>
        <w:ind w:left="6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6B8357C">
      <w:start w:val="1"/>
      <w:numFmt w:val="lowerRoman"/>
      <w:lvlText w:val="%9"/>
      <w:lvlJc w:val="left"/>
      <w:pPr>
        <w:ind w:left="6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9">
    <w:nsid w:val="500C1DEC"/>
    <w:multiLevelType w:val="multilevel"/>
    <w:tmpl w:val="1F349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50A51268"/>
    <w:multiLevelType w:val="hybridMultilevel"/>
    <w:tmpl w:val="8F260A50"/>
    <w:lvl w:ilvl="0" w:tplc="1FF08A76">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DA450A">
      <w:start w:val="1"/>
      <w:numFmt w:val="lowerRoman"/>
      <w:lvlText w:val="%2."/>
      <w:lvlJc w:val="left"/>
      <w:pPr>
        <w:ind w:left="17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EC101E">
      <w:start w:val="1"/>
      <w:numFmt w:val="lowerRoman"/>
      <w:lvlText w:val="%3"/>
      <w:lvlJc w:val="left"/>
      <w:pPr>
        <w:ind w:left="2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0E94E8">
      <w:start w:val="1"/>
      <w:numFmt w:val="decimal"/>
      <w:lvlText w:val="%4"/>
      <w:lvlJc w:val="left"/>
      <w:pPr>
        <w:ind w:left="30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90E868">
      <w:start w:val="1"/>
      <w:numFmt w:val="lowerLetter"/>
      <w:lvlText w:val="%5"/>
      <w:lvlJc w:val="left"/>
      <w:pPr>
        <w:ind w:left="37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A7C7CBA">
      <w:start w:val="1"/>
      <w:numFmt w:val="lowerRoman"/>
      <w:lvlText w:val="%6"/>
      <w:lvlJc w:val="left"/>
      <w:pPr>
        <w:ind w:left="45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F849F58">
      <w:start w:val="1"/>
      <w:numFmt w:val="decimal"/>
      <w:lvlText w:val="%7"/>
      <w:lvlJc w:val="left"/>
      <w:pPr>
        <w:ind w:left="5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16A57C">
      <w:start w:val="1"/>
      <w:numFmt w:val="lowerLetter"/>
      <w:lvlText w:val="%8"/>
      <w:lvlJc w:val="left"/>
      <w:pPr>
        <w:ind w:left="5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808110">
      <w:start w:val="1"/>
      <w:numFmt w:val="lowerRoman"/>
      <w:lvlText w:val="%9"/>
      <w:lvlJc w:val="left"/>
      <w:pPr>
        <w:ind w:left="66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1">
    <w:nsid w:val="50BB5559"/>
    <w:multiLevelType w:val="hybridMultilevel"/>
    <w:tmpl w:val="E8FA7E14"/>
    <w:lvl w:ilvl="0" w:tplc="6D76DBC4">
      <w:start w:val="1"/>
      <w:numFmt w:val="lowerLetter"/>
      <w:lvlText w:val="%1)"/>
      <w:lvlJc w:val="left"/>
      <w:pPr>
        <w:ind w:left="1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5ABDFC">
      <w:start w:val="1"/>
      <w:numFmt w:val="lowerLetter"/>
      <w:lvlText w:val="%2"/>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30E64A">
      <w:start w:val="1"/>
      <w:numFmt w:val="lowerRoman"/>
      <w:lvlText w:val="%3"/>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345776">
      <w:start w:val="1"/>
      <w:numFmt w:val="decimal"/>
      <w:lvlText w:val="%4"/>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F2ACD8">
      <w:start w:val="1"/>
      <w:numFmt w:val="lowerLetter"/>
      <w:lvlText w:val="%5"/>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CAA30E">
      <w:start w:val="1"/>
      <w:numFmt w:val="lowerRoman"/>
      <w:lvlText w:val="%6"/>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5200FA8">
      <w:start w:val="1"/>
      <w:numFmt w:val="decimal"/>
      <w:lvlText w:val="%7"/>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08000E">
      <w:start w:val="1"/>
      <w:numFmt w:val="lowerLetter"/>
      <w:lvlText w:val="%8"/>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B440300">
      <w:start w:val="1"/>
      <w:numFmt w:val="lowerRoman"/>
      <w:lvlText w:val="%9"/>
      <w:lvlJc w:val="left"/>
      <w:pPr>
        <w:ind w:left="6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2">
    <w:nsid w:val="515D3115"/>
    <w:multiLevelType w:val="hybridMultilevel"/>
    <w:tmpl w:val="8078E1CA"/>
    <w:lvl w:ilvl="0" w:tplc="8AEAB83A">
      <w:start w:val="1"/>
      <w:numFmt w:val="lowerRoman"/>
      <w:lvlText w:val="%1."/>
      <w:lvlJc w:val="left"/>
      <w:pPr>
        <w:ind w:left="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828DE6">
      <w:start w:val="1"/>
      <w:numFmt w:val="lowerLetter"/>
      <w:lvlText w:val="%2"/>
      <w:lvlJc w:val="left"/>
      <w:pPr>
        <w:ind w:left="1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AEFD04">
      <w:start w:val="1"/>
      <w:numFmt w:val="lowerRoman"/>
      <w:lvlText w:val="%3"/>
      <w:lvlJc w:val="left"/>
      <w:pPr>
        <w:ind w:left="1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583E58">
      <w:start w:val="1"/>
      <w:numFmt w:val="decimal"/>
      <w:lvlText w:val="%4"/>
      <w:lvlJc w:val="left"/>
      <w:pPr>
        <w:ind w:left="2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7CB096">
      <w:start w:val="1"/>
      <w:numFmt w:val="lowerLetter"/>
      <w:lvlText w:val="%5"/>
      <w:lvlJc w:val="left"/>
      <w:pPr>
        <w:ind w:left="33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70A794">
      <w:start w:val="1"/>
      <w:numFmt w:val="lowerRoman"/>
      <w:lvlText w:val="%6"/>
      <w:lvlJc w:val="left"/>
      <w:pPr>
        <w:ind w:left="4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162A32">
      <w:start w:val="1"/>
      <w:numFmt w:val="decimal"/>
      <w:lvlText w:val="%7"/>
      <w:lvlJc w:val="left"/>
      <w:pPr>
        <w:ind w:left="4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E41188">
      <w:start w:val="1"/>
      <w:numFmt w:val="lowerLetter"/>
      <w:lvlText w:val="%8"/>
      <w:lvlJc w:val="left"/>
      <w:pPr>
        <w:ind w:left="5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EE40CEE">
      <w:start w:val="1"/>
      <w:numFmt w:val="lowerRoman"/>
      <w:lvlText w:val="%9"/>
      <w:lvlJc w:val="left"/>
      <w:pPr>
        <w:ind w:left="6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3">
    <w:nsid w:val="51BB38CE"/>
    <w:multiLevelType w:val="hybridMultilevel"/>
    <w:tmpl w:val="E36C380A"/>
    <w:lvl w:ilvl="0" w:tplc="29D2B00C">
      <w:start w:val="1"/>
      <w:numFmt w:val="lowerRoman"/>
      <w:lvlText w:val="%1."/>
      <w:lvlJc w:val="left"/>
      <w:pPr>
        <w:ind w:left="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5435B0">
      <w:start w:val="1"/>
      <w:numFmt w:val="lowerLetter"/>
      <w:lvlText w:val="%2"/>
      <w:lvlJc w:val="left"/>
      <w:pPr>
        <w:ind w:left="1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1090A4">
      <w:start w:val="1"/>
      <w:numFmt w:val="lowerRoman"/>
      <w:lvlText w:val="%3"/>
      <w:lvlJc w:val="left"/>
      <w:pPr>
        <w:ind w:left="21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0C32E4">
      <w:start w:val="1"/>
      <w:numFmt w:val="decimal"/>
      <w:lvlText w:val="%4"/>
      <w:lvlJc w:val="left"/>
      <w:pPr>
        <w:ind w:left="2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34B812">
      <w:start w:val="1"/>
      <w:numFmt w:val="lowerLetter"/>
      <w:lvlText w:val="%5"/>
      <w:lvlJc w:val="left"/>
      <w:pPr>
        <w:ind w:left="3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7607F2">
      <w:start w:val="1"/>
      <w:numFmt w:val="lowerRoman"/>
      <w:lvlText w:val="%6"/>
      <w:lvlJc w:val="left"/>
      <w:pPr>
        <w:ind w:left="43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0C0538">
      <w:start w:val="1"/>
      <w:numFmt w:val="decimal"/>
      <w:lvlText w:val="%7"/>
      <w:lvlJc w:val="left"/>
      <w:pPr>
        <w:ind w:left="5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88BC50">
      <w:start w:val="1"/>
      <w:numFmt w:val="lowerLetter"/>
      <w:lvlText w:val="%8"/>
      <w:lvlJc w:val="left"/>
      <w:pPr>
        <w:ind w:left="5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3AA01A">
      <w:start w:val="1"/>
      <w:numFmt w:val="lowerRoman"/>
      <w:lvlText w:val="%9"/>
      <w:lvlJc w:val="left"/>
      <w:pPr>
        <w:ind w:left="6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4">
    <w:nsid w:val="5386122B"/>
    <w:multiLevelType w:val="hybridMultilevel"/>
    <w:tmpl w:val="501E0EB6"/>
    <w:lvl w:ilvl="0" w:tplc="BC5E0D26">
      <w:start w:val="2"/>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BA2ED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F605D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8E46A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6EA09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EFCC99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96FBE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C6C20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30C1C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5">
    <w:nsid w:val="55F8491C"/>
    <w:multiLevelType w:val="hybridMultilevel"/>
    <w:tmpl w:val="086678D2"/>
    <w:lvl w:ilvl="0" w:tplc="7C94B652">
      <w:start w:val="1"/>
      <w:numFmt w:val="lowerLetter"/>
      <w:lvlText w:val="%1)"/>
      <w:lvlJc w:val="left"/>
      <w:pPr>
        <w:ind w:left="1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1061C0">
      <w:start w:val="1"/>
      <w:numFmt w:val="lowerRoman"/>
      <w:lvlText w:val="%2."/>
      <w:lvlJc w:val="left"/>
      <w:pPr>
        <w:ind w:left="1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D80844">
      <w:start w:val="1"/>
      <w:numFmt w:val="lowerRoman"/>
      <w:lvlText w:val="%3"/>
      <w:lvlJc w:val="left"/>
      <w:pPr>
        <w:ind w:left="2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A65AB6">
      <w:start w:val="1"/>
      <w:numFmt w:val="decimal"/>
      <w:lvlText w:val="%4"/>
      <w:lvlJc w:val="left"/>
      <w:pPr>
        <w:ind w:left="32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B614A6">
      <w:start w:val="1"/>
      <w:numFmt w:val="lowerLetter"/>
      <w:lvlText w:val="%5"/>
      <w:lvlJc w:val="left"/>
      <w:pPr>
        <w:ind w:left="3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48D8A4">
      <w:start w:val="1"/>
      <w:numFmt w:val="lowerRoman"/>
      <w:lvlText w:val="%6"/>
      <w:lvlJc w:val="left"/>
      <w:pPr>
        <w:ind w:left="46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7909BD2">
      <w:start w:val="1"/>
      <w:numFmt w:val="decimal"/>
      <w:lvlText w:val="%7"/>
      <w:lvlJc w:val="left"/>
      <w:pPr>
        <w:ind w:left="53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C63BC6">
      <w:start w:val="1"/>
      <w:numFmt w:val="lowerLetter"/>
      <w:lvlText w:val="%8"/>
      <w:lvlJc w:val="left"/>
      <w:pPr>
        <w:ind w:left="60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724E24">
      <w:start w:val="1"/>
      <w:numFmt w:val="lowerRoman"/>
      <w:lvlText w:val="%9"/>
      <w:lvlJc w:val="left"/>
      <w:pPr>
        <w:ind w:left="6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6">
    <w:nsid w:val="572749A3"/>
    <w:multiLevelType w:val="hybridMultilevel"/>
    <w:tmpl w:val="59D47C2A"/>
    <w:lvl w:ilvl="0" w:tplc="C5946312">
      <w:start w:val="1"/>
      <w:numFmt w:val="lowerRoman"/>
      <w:lvlText w:val="%1."/>
      <w:lvlJc w:val="left"/>
      <w:pPr>
        <w:ind w:left="13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E8D3BA">
      <w:start w:val="1"/>
      <w:numFmt w:val="lowerLetter"/>
      <w:lvlText w:val="%2"/>
      <w:lvlJc w:val="left"/>
      <w:pPr>
        <w:ind w:left="1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F2FC82">
      <w:start w:val="1"/>
      <w:numFmt w:val="lowerRoman"/>
      <w:lvlText w:val="%3"/>
      <w:lvlJc w:val="left"/>
      <w:pPr>
        <w:ind w:left="2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CC3E92">
      <w:start w:val="1"/>
      <w:numFmt w:val="decimal"/>
      <w:lvlText w:val="%4"/>
      <w:lvlJc w:val="left"/>
      <w:pPr>
        <w:ind w:left="3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B41C1E">
      <w:start w:val="1"/>
      <w:numFmt w:val="lowerLetter"/>
      <w:lvlText w:val="%5"/>
      <w:lvlJc w:val="left"/>
      <w:pPr>
        <w:ind w:left="4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CE2FD2">
      <w:start w:val="1"/>
      <w:numFmt w:val="lowerRoman"/>
      <w:lvlText w:val="%6"/>
      <w:lvlJc w:val="left"/>
      <w:pPr>
        <w:ind w:left="4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64225A">
      <w:start w:val="1"/>
      <w:numFmt w:val="decimal"/>
      <w:lvlText w:val="%7"/>
      <w:lvlJc w:val="left"/>
      <w:pPr>
        <w:ind w:left="54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92883E">
      <w:start w:val="1"/>
      <w:numFmt w:val="lowerLetter"/>
      <w:lvlText w:val="%8"/>
      <w:lvlJc w:val="left"/>
      <w:pPr>
        <w:ind w:left="62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D27AC2">
      <w:start w:val="1"/>
      <w:numFmt w:val="lowerRoman"/>
      <w:lvlText w:val="%9"/>
      <w:lvlJc w:val="left"/>
      <w:pPr>
        <w:ind w:left="69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7">
    <w:nsid w:val="580637DE"/>
    <w:multiLevelType w:val="hybridMultilevel"/>
    <w:tmpl w:val="FEA0F2E2"/>
    <w:lvl w:ilvl="0" w:tplc="A900DF24">
      <w:start w:val="1"/>
      <w:numFmt w:val="lowerRoman"/>
      <w:lvlText w:val="%1."/>
      <w:lvlJc w:val="left"/>
      <w:pPr>
        <w:ind w:left="1652" w:hanging="720"/>
      </w:pPr>
      <w:rPr>
        <w:rFonts w:hint="default"/>
      </w:rPr>
    </w:lvl>
    <w:lvl w:ilvl="1" w:tplc="04090019" w:tentative="1">
      <w:start w:val="1"/>
      <w:numFmt w:val="lowerLetter"/>
      <w:lvlText w:val="%2."/>
      <w:lvlJc w:val="left"/>
      <w:pPr>
        <w:ind w:left="2012" w:hanging="360"/>
      </w:pPr>
    </w:lvl>
    <w:lvl w:ilvl="2" w:tplc="0409001B" w:tentative="1">
      <w:start w:val="1"/>
      <w:numFmt w:val="lowerRoman"/>
      <w:lvlText w:val="%3."/>
      <w:lvlJc w:val="right"/>
      <w:pPr>
        <w:ind w:left="2732" w:hanging="180"/>
      </w:pPr>
    </w:lvl>
    <w:lvl w:ilvl="3" w:tplc="0409000F" w:tentative="1">
      <w:start w:val="1"/>
      <w:numFmt w:val="decimal"/>
      <w:lvlText w:val="%4."/>
      <w:lvlJc w:val="left"/>
      <w:pPr>
        <w:ind w:left="3452" w:hanging="360"/>
      </w:pPr>
    </w:lvl>
    <w:lvl w:ilvl="4" w:tplc="04090019" w:tentative="1">
      <w:start w:val="1"/>
      <w:numFmt w:val="lowerLetter"/>
      <w:lvlText w:val="%5."/>
      <w:lvlJc w:val="left"/>
      <w:pPr>
        <w:ind w:left="4172" w:hanging="360"/>
      </w:pPr>
    </w:lvl>
    <w:lvl w:ilvl="5" w:tplc="0409001B" w:tentative="1">
      <w:start w:val="1"/>
      <w:numFmt w:val="lowerRoman"/>
      <w:lvlText w:val="%6."/>
      <w:lvlJc w:val="right"/>
      <w:pPr>
        <w:ind w:left="4892" w:hanging="180"/>
      </w:pPr>
    </w:lvl>
    <w:lvl w:ilvl="6" w:tplc="0409000F" w:tentative="1">
      <w:start w:val="1"/>
      <w:numFmt w:val="decimal"/>
      <w:lvlText w:val="%7."/>
      <w:lvlJc w:val="left"/>
      <w:pPr>
        <w:ind w:left="5612" w:hanging="360"/>
      </w:pPr>
    </w:lvl>
    <w:lvl w:ilvl="7" w:tplc="04090019" w:tentative="1">
      <w:start w:val="1"/>
      <w:numFmt w:val="lowerLetter"/>
      <w:lvlText w:val="%8."/>
      <w:lvlJc w:val="left"/>
      <w:pPr>
        <w:ind w:left="6332" w:hanging="360"/>
      </w:pPr>
    </w:lvl>
    <w:lvl w:ilvl="8" w:tplc="0409001B" w:tentative="1">
      <w:start w:val="1"/>
      <w:numFmt w:val="lowerRoman"/>
      <w:lvlText w:val="%9."/>
      <w:lvlJc w:val="right"/>
      <w:pPr>
        <w:ind w:left="7052" w:hanging="180"/>
      </w:pPr>
    </w:lvl>
  </w:abstractNum>
  <w:abstractNum w:abstractNumId="108">
    <w:nsid w:val="59F37F90"/>
    <w:multiLevelType w:val="hybridMultilevel"/>
    <w:tmpl w:val="1E7CF8FC"/>
    <w:lvl w:ilvl="0" w:tplc="7060923C">
      <w:start w:val="1"/>
      <w:numFmt w:val="lowerRoman"/>
      <w:lvlText w:val="%1."/>
      <w:lvlJc w:val="left"/>
      <w:pPr>
        <w:ind w:left="1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BA9534">
      <w:start w:val="1"/>
      <w:numFmt w:val="lowerLetter"/>
      <w:lvlText w:val="%2"/>
      <w:lvlJc w:val="left"/>
      <w:pPr>
        <w:ind w:left="16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98768C">
      <w:start w:val="1"/>
      <w:numFmt w:val="lowerRoman"/>
      <w:lvlText w:val="%3"/>
      <w:lvlJc w:val="left"/>
      <w:pPr>
        <w:ind w:left="23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2C6A2C4">
      <w:start w:val="1"/>
      <w:numFmt w:val="decimal"/>
      <w:lvlText w:val="%4"/>
      <w:lvlJc w:val="left"/>
      <w:pPr>
        <w:ind w:left="3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7AEC8E">
      <w:start w:val="1"/>
      <w:numFmt w:val="lowerLetter"/>
      <w:lvlText w:val="%5"/>
      <w:lvlJc w:val="left"/>
      <w:pPr>
        <w:ind w:left="3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EE6C5C">
      <w:start w:val="1"/>
      <w:numFmt w:val="lowerRoman"/>
      <w:lvlText w:val="%6"/>
      <w:lvlJc w:val="left"/>
      <w:pPr>
        <w:ind w:left="44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C6DFFE">
      <w:start w:val="1"/>
      <w:numFmt w:val="decimal"/>
      <w:lvlText w:val="%7"/>
      <w:lvlJc w:val="left"/>
      <w:pPr>
        <w:ind w:left="5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949D2E">
      <w:start w:val="1"/>
      <w:numFmt w:val="lowerLetter"/>
      <w:lvlText w:val="%8"/>
      <w:lvlJc w:val="left"/>
      <w:pPr>
        <w:ind w:left="5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71651B2">
      <w:start w:val="1"/>
      <w:numFmt w:val="lowerRoman"/>
      <w:lvlText w:val="%9"/>
      <w:lvlJc w:val="left"/>
      <w:pPr>
        <w:ind w:left="6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9">
    <w:nsid w:val="5A1A7208"/>
    <w:multiLevelType w:val="hybridMultilevel"/>
    <w:tmpl w:val="FD345324"/>
    <w:lvl w:ilvl="0" w:tplc="E850F4B2">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866BD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88C77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3E5E9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DACCD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F2660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5A714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26E1E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41A895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0">
    <w:nsid w:val="5A5F3D85"/>
    <w:multiLevelType w:val="hybridMultilevel"/>
    <w:tmpl w:val="CA6C1306"/>
    <w:lvl w:ilvl="0" w:tplc="31B44946">
      <w:start w:val="1"/>
      <w:numFmt w:val="lowerLetter"/>
      <w:lvlText w:val="%1)"/>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E22D16">
      <w:start w:val="1"/>
      <w:numFmt w:val="lowerLetter"/>
      <w:lvlText w:val="%2"/>
      <w:lvlJc w:val="left"/>
      <w:pPr>
        <w:ind w:left="1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149664">
      <w:start w:val="1"/>
      <w:numFmt w:val="lowerRoman"/>
      <w:lvlText w:val="%3"/>
      <w:lvlJc w:val="left"/>
      <w:pPr>
        <w:ind w:left="2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4400E4">
      <w:start w:val="1"/>
      <w:numFmt w:val="decimal"/>
      <w:lvlText w:val="%4"/>
      <w:lvlJc w:val="left"/>
      <w:pPr>
        <w:ind w:left="3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7EA4E0">
      <w:start w:val="1"/>
      <w:numFmt w:val="lowerLetter"/>
      <w:lvlText w:val="%5"/>
      <w:lvlJc w:val="left"/>
      <w:pPr>
        <w:ind w:left="4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91ACDA2">
      <w:start w:val="1"/>
      <w:numFmt w:val="lowerRoman"/>
      <w:lvlText w:val="%6"/>
      <w:lvlJc w:val="left"/>
      <w:pPr>
        <w:ind w:left="4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56F754">
      <w:start w:val="1"/>
      <w:numFmt w:val="decimal"/>
      <w:lvlText w:val="%7"/>
      <w:lvlJc w:val="left"/>
      <w:pPr>
        <w:ind w:left="5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E632C4">
      <w:start w:val="1"/>
      <w:numFmt w:val="lowerLetter"/>
      <w:lvlText w:val="%8"/>
      <w:lvlJc w:val="left"/>
      <w:pPr>
        <w:ind w:left="6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CB80684">
      <w:start w:val="1"/>
      <w:numFmt w:val="lowerRoman"/>
      <w:lvlText w:val="%9"/>
      <w:lvlJc w:val="left"/>
      <w:pPr>
        <w:ind w:left="6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1">
    <w:nsid w:val="5AD61684"/>
    <w:multiLevelType w:val="hybridMultilevel"/>
    <w:tmpl w:val="F5D80342"/>
    <w:lvl w:ilvl="0" w:tplc="3442299A">
      <w:start w:val="3"/>
      <w:numFmt w:val="lowerRoman"/>
      <w:lvlText w:val="%1."/>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30FB98">
      <w:start w:val="1"/>
      <w:numFmt w:val="lowerLetter"/>
      <w:lvlText w:val="%2"/>
      <w:lvlJc w:val="left"/>
      <w:pPr>
        <w:ind w:left="13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CC6304">
      <w:start w:val="1"/>
      <w:numFmt w:val="lowerRoman"/>
      <w:lvlText w:val="%3"/>
      <w:lvlJc w:val="left"/>
      <w:pPr>
        <w:ind w:left="2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724B34">
      <w:start w:val="1"/>
      <w:numFmt w:val="decimal"/>
      <w:lvlText w:val="%4"/>
      <w:lvlJc w:val="left"/>
      <w:pPr>
        <w:ind w:left="2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EE4174">
      <w:start w:val="1"/>
      <w:numFmt w:val="lowerLetter"/>
      <w:lvlText w:val="%5"/>
      <w:lvlJc w:val="left"/>
      <w:pPr>
        <w:ind w:left="3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40C7B3E">
      <w:start w:val="1"/>
      <w:numFmt w:val="lowerRoman"/>
      <w:lvlText w:val="%6"/>
      <w:lvlJc w:val="left"/>
      <w:pPr>
        <w:ind w:left="4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A26B8FA">
      <w:start w:val="1"/>
      <w:numFmt w:val="decimal"/>
      <w:lvlText w:val="%7"/>
      <w:lvlJc w:val="left"/>
      <w:pPr>
        <w:ind w:left="4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B2A3CE">
      <w:start w:val="1"/>
      <w:numFmt w:val="lowerLetter"/>
      <w:lvlText w:val="%8"/>
      <w:lvlJc w:val="left"/>
      <w:pPr>
        <w:ind w:left="5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8606D94">
      <w:start w:val="1"/>
      <w:numFmt w:val="lowerRoman"/>
      <w:lvlText w:val="%9"/>
      <w:lvlJc w:val="left"/>
      <w:pPr>
        <w:ind w:left="6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2">
    <w:nsid w:val="5AF700F3"/>
    <w:multiLevelType w:val="hybridMultilevel"/>
    <w:tmpl w:val="3238D5AC"/>
    <w:lvl w:ilvl="0" w:tplc="B6929BA8">
      <w:start w:val="1"/>
      <w:numFmt w:val="lowerLetter"/>
      <w:lvlText w:val="%1)"/>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94BB9E">
      <w:start w:val="1"/>
      <w:numFmt w:val="lowerLetter"/>
      <w:lvlText w:val="%2"/>
      <w:lvlJc w:val="left"/>
      <w:pPr>
        <w:ind w:left="2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1A37BE">
      <w:start w:val="1"/>
      <w:numFmt w:val="lowerRoman"/>
      <w:lvlText w:val="%3"/>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FA6ADDA">
      <w:start w:val="1"/>
      <w:numFmt w:val="decimal"/>
      <w:lvlText w:val="%4"/>
      <w:lvlJc w:val="left"/>
      <w:pPr>
        <w:ind w:left="36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5833FE">
      <w:start w:val="1"/>
      <w:numFmt w:val="lowerLetter"/>
      <w:lvlText w:val="%5"/>
      <w:lvlJc w:val="left"/>
      <w:pPr>
        <w:ind w:left="4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CC01738">
      <w:start w:val="1"/>
      <w:numFmt w:val="lowerRoman"/>
      <w:lvlText w:val="%6"/>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F45958">
      <w:start w:val="1"/>
      <w:numFmt w:val="decimal"/>
      <w:lvlText w:val="%7"/>
      <w:lvlJc w:val="left"/>
      <w:pPr>
        <w:ind w:left="57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423FE8">
      <w:start w:val="1"/>
      <w:numFmt w:val="lowerLetter"/>
      <w:lvlText w:val="%8"/>
      <w:lvlJc w:val="left"/>
      <w:pPr>
        <w:ind w:left="6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60FF36">
      <w:start w:val="1"/>
      <w:numFmt w:val="lowerRoman"/>
      <w:lvlText w:val="%9"/>
      <w:lvlJc w:val="left"/>
      <w:pPr>
        <w:ind w:left="7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3">
    <w:nsid w:val="5B7F6C9A"/>
    <w:multiLevelType w:val="hybridMultilevel"/>
    <w:tmpl w:val="347248C2"/>
    <w:lvl w:ilvl="0" w:tplc="D1600BCE">
      <w:start w:val="1"/>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160368">
      <w:start w:val="1"/>
      <w:numFmt w:val="lowerRoman"/>
      <w:lvlText w:val="%2."/>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34FB8A">
      <w:start w:val="1"/>
      <w:numFmt w:val="lowerRoman"/>
      <w:lvlText w:val="%3"/>
      <w:lvlJc w:val="left"/>
      <w:pPr>
        <w:ind w:left="2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92E28E">
      <w:start w:val="1"/>
      <w:numFmt w:val="decimal"/>
      <w:lvlText w:val="%4"/>
      <w:lvlJc w:val="left"/>
      <w:pPr>
        <w:ind w:left="32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9AC97A">
      <w:start w:val="1"/>
      <w:numFmt w:val="lowerLetter"/>
      <w:lvlText w:val="%5"/>
      <w:lvlJc w:val="left"/>
      <w:pPr>
        <w:ind w:left="3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7826E32">
      <w:start w:val="1"/>
      <w:numFmt w:val="lowerRoman"/>
      <w:lvlText w:val="%6"/>
      <w:lvlJc w:val="left"/>
      <w:pPr>
        <w:ind w:left="46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C83108">
      <w:start w:val="1"/>
      <w:numFmt w:val="decimal"/>
      <w:lvlText w:val="%7"/>
      <w:lvlJc w:val="left"/>
      <w:pPr>
        <w:ind w:left="53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1872DC">
      <w:start w:val="1"/>
      <w:numFmt w:val="lowerLetter"/>
      <w:lvlText w:val="%8"/>
      <w:lvlJc w:val="left"/>
      <w:pPr>
        <w:ind w:left="60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127514">
      <w:start w:val="1"/>
      <w:numFmt w:val="lowerRoman"/>
      <w:lvlText w:val="%9"/>
      <w:lvlJc w:val="left"/>
      <w:pPr>
        <w:ind w:left="6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4">
    <w:nsid w:val="5CF3100E"/>
    <w:multiLevelType w:val="hybridMultilevel"/>
    <w:tmpl w:val="3A543958"/>
    <w:lvl w:ilvl="0" w:tplc="4AA046BC">
      <w:start w:val="8"/>
      <w:numFmt w:val="lowerRoman"/>
      <w:lvlText w:val="%1."/>
      <w:lvlJc w:val="left"/>
      <w:pPr>
        <w:ind w:left="1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727400">
      <w:start w:val="1"/>
      <w:numFmt w:val="lowerLetter"/>
      <w:lvlText w:val="%2"/>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7801CE">
      <w:start w:val="1"/>
      <w:numFmt w:val="lowerRoman"/>
      <w:lvlText w:val="%3"/>
      <w:lvlJc w:val="left"/>
      <w:pPr>
        <w:ind w:left="2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4CF520">
      <w:start w:val="1"/>
      <w:numFmt w:val="decimal"/>
      <w:lvlText w:val="%4"/>
      <w:lvlJc w:val="left"/>
      <w:pPr>
        <w:ind w:left="3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806912">
      <w:start w:val="1"/>
      <w:numFmt w:val="lowerLetter"/>
      <w:lvlText w:val="%5"/>
      <w:lvlJc w:val="left"/>
      <w:pPr>
        <w:ind w:left="3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62C02CA">
      <w:start w:val="1"/>
      <w:numFmt w:val="lowerRoman"/>
      <w:lvlText w:val="%6"/>
      <w:lvlJc w:val="left"/>
      <w:pPr>
        <w:ind w:left="4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8CA8E8">
      <w:start w:val="1"/>
      <w:numFmt w:val="decimal"/>
      <w:lvlText w:val="%7"/>
      <w:lvlJc w:val="left"/>
      <w:pPr>
        <w:ind w:left="5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A8661A">
      <w:start w:val="1"/>
      <w:numFmt w:val="lowerLetter"/>
      <w:lvlText w:val="%8"/>
      <w:lvlJc w:val="left"/>
      <w:pPr>
        <w:ind w:left="6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A86808">
      <w:start w:val="1"/>
      <w:numFmt w:val="lowerRoman"/>
      <w:lvlText w:val="%9"/>
      <w:lvlJc w:val="left"/>
      <w:pPr>
        <w:ind w:left="6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5">
    <w:nsid w:val="5D8B6458"/>
    <w:multiLevelType w:val="hybridMultilevel"/>
    <w:tmpl w:val="93C22868"/>
    <w:lvl w:ilvl="0" w:tplc="85AED3C6">
      <w:start w:val="1"/>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FC5BBA">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C8B7F4">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92A688">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24BDA0">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948B80">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3E0BC0">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28E4C0">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264A3C">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6">
    <w:nsid w:val="5DCC12E2"/>
    <w:multiLevelType w:val="hybridMultilevel"/>
    <w:tmpl w:val="4B7AD572"/>
    <w:lvl w:ilvl="0" w:tplc="0B40E310">
      <w:start w:val="1"/>
      <w:numFmt w:val="lowerRoman"/>
      <w:lvlText w:val="%1."/>
      <w:lvlJc w:val="left"/>
      <w:pPr>
        <w:ind w:left="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685D9C">
      <w:start w:val="1"/>
      <w:numFmt w:val="lowerLetter"/>
      <w:lvlText w:val="%2"/>
      <w:lvlJc w:val="left"/>
      <w:pPr>
        <w:ind w:left="1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FDA0032">
      <w:start w:val="1"/>
      <w:numFmt w:val="lowerRoman"/>
      <w:lvlText w:val="%3"/>
      <w:lvlJc w:val="left"/>
      <w:pPr>
        <w:ind w:left="2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10C9F4">
      <w:start w:val="1"/>
      <w:numFmt w:val="decimal"/>
      <w:lvlText w:val="%4"/>
      <w:lvlJc w:val="left"/>
      <w:pPr>
        <w:ind w:left="2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B0902C">
      <w:start w:val="1"/>
      <w:numFmt w:val="lowerLetter"/>
      <w:lvlText w:val="%5"/>
      <w:lvlJc w:val="left"/>
      <w:pPr>
        <w:ind w:left="3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36D68A">
      <w:start w:val="1"/>
      <w:numFmt w:val="lowerRoman"/>
      <w:lvlText w:val="%6"/>
      <w:lvlJc w:val="left"/>
      <w:pPr>
        <w:ind w:left="4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008102">
      <w:start w:val="1"/>
      <w:numFmt w:val="decimal"/>
      <w:lvlText w:val="%7"/>
      <w:lvlJc w:val="left"/>
      <w:pPr>
        <w:ind w:left="4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769362">
      <w:start w:val="1"/>
      <w:numFmt w:val="lowerLetter"/>
      <w:lvlText w:val="%8"/>
      <w:lvlJc w:val="left"/>
      <w:pPr>
        <w:ind w:left="5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4A20AA8">
      <w:start w:val="1"/>
      <w:numFmt w:val="lowerRoman"/>
      <w:lvlText w:val="%9"/>
      <w:lvlJc w:val="left"/>
      <w:pPr>
        <w:ind w:left="6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7">
    <w:nsid w:val="5DD62D3D"/>
    <w:multiLevelType w:val="hybridMultilevel"/>
    <w:tmpl w:val="8230EDF0"/>
    <w:lvl w:ilvl="0" w:tplc="A65A3602">
      <w:start w:val="17"/>
      <w:numFmt w:val="lowerRoman"/>
      <w:lvlText w:val="%1."/>
      <w:lvlJc w:val="left"/>
      <w:pPr>
        <w:ind w:left="1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E4BCCA">
      <w:start w:val="1"/>
      <w:numFmt w:val="lowerLetter"/>
      <w:lvlText w:val="%2"/>
      <w:lvlJc w:val="left"/>
      <w:pPr>
        <w:ind w:left="1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DC24CC">
      <w:start w:val="1"/>
      <w:numFmt w:val="lowerRoman"/>
      <w:lvlText w:val="%3"/>
      <w:lvlJc w:val="left"/>
      <w:pPr>
        <w:ind w:left="1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CCFF2E">
      <w:start w:val="1"/>
      <w:numFmt w:val="decimal"/>
      <w:lvlText w:val="%4"/>
      <w:lvlJc w:val="left"/>
      <w:pPr>
        <w:ind w:left="2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4037DE">
      <w:start w:val="1"/>
      <w:numFmt w:val="lowerLetter"/>
      <w:lvlText w:val="%5"/>
      <w:lvlJc w:val="left"/>
      <w:pPr>
        <w:ind w:left="33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232B192">
      <w:start w:val="1"/>
      <w:numFmt w:val="lowerRoman"/>
      <w:lvlText w:val="%6"/>
      <w:lvlJc w:val="left"/>
      <w:pPr>
        <w:ind w:left="40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B4626E">
      <w:start w:val="1"/>
      <w:numFmt w:val="decimal"/>
      <w:lvlText w:val="%7"/>
      <w:lvlJc w:val="left"/>
      <w:pPr>
        <w:ind w:left="4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2CE124">
      <w:start w:val="1"/>
      <w:numFmt w:val="lowerLetter"/>
      <w:lvlText w:val="%8"/>
      <w:lvlJc w:val="left"/>
      <w:pPr>
        <w:ind w:left="5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5C4C8E4">
      <w:start w:val="1"/>
      <w:numFmt w:val="lowerRoman"/>
      <w:lvlText w:val="%9"/>
      <w:lvlJc w:val="left"/>
      <w:pPr>
        <w:ind w:left="6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8">
    <w:nsid w:val="5E1C115F"/>
    <w:multiLevelType w:val="hybridMultilevel"/>
    <w:tmpl w:val="21A059B4"/>
    <w:lvl w:ilvl="0" w:tplc="DC740B0C">
      <w:start w:val="1"/>
      <w:numFmt w:val="decimal"/>
      <w:lvlText w:val="%1."/>
      <w:lvlJc w:val="left"/>
      <w:pPr>
        <w:ind w:left="720" w:hanging="360"/>
      </w:pPr>
      <w:rPr>
        <w:rFonts w:ascii="Tahoma" w:hAnsi="Tahoma" w:cs="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5E7B4F44"/>
    <w:multiLevelType w:val="hybridMultilevel"/>
    <w:tmpl w:val="6276B72C"/>
    <w:lvl w:ilvl="0" w:tplc="857674D2">
      <w:start w:val="1"/>
      <w:numFmt w:val="lowerLetter"/>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FE4AC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A24E39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D08E4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FCD27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A7AD1C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8C606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A0B91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650083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0">
    <w:nsid w:val="5EBA4692"/>
    <w:multiLevelType w:val="hybridMultilevel"/>
    <w:tmpl w:val="23D05444"/>
    <w:lvl w:ilvl="0" w:tplc="2A3C8E44">
      <w:start w:val="3"/>
      <w:numFmt w:val="lowerRoman"/>
      <w:lvlText w:val="%1."/>
      <w:lvlJc w:val="left"/>
      <w:pPr>
        <w:ind w:left="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F02284">
      <w:start w:val="1"/>
      <w:numFmt w:val="lowerLetter"/>
      <w:lvlText w:val="%2"/>
      <w:lvlJc w:val="left"/>
      <w:pPr>
        <w:ind w:left="1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8AF35C">
      <w:start w:val="1"/>
      <w:numFmt w:val="lowerRoman"/>
      <w:lvlText w:val="%3"/>
      <w:lvlJc w:val="left"/>
      <w:pPr>
        <w:ind w:left="2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9AC2DF8">
      <w:start w:val="1"/>
      <w:numFmt w:val="decimal"/>
      <w:lvlText w:val="%4"/>
      <w:lvlJc w:val="left"/>
      <w:pPr>
        <w:ind w:left="2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DC36BC">
      <w:start w:val="1"/>
      <w:numFmt w:val="lowerLetter"/>
      <w:lvlText w:val="%5"/>
      <w:lvlJc w:val="left"/>
      <w:pPr>
        <w:ind w:left="3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A66F56">
      <w:start w:val="1"/>
      <w:numFmt w:val="lowerRoman"/>
      <w:lvlText w:val="%6"/>
      <w:lvlJc w:val="left"/>
      <w:pPr>
        <w:ind w:left="4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468D0E8">
      <w:start w:val="1"/>
      <w:numFmt w:val="decimal"/>
      <w:lvlText w:val="%7"/>
      <w:lvlJc w:val="left"/>
      <w:pPr>
        <w:ind w:left="50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56FDB4">
      <w:start w:val="1"/>
      <w:numFmt w:val="lowerLetter"/>
      <w:lvlText w:val="%8"/>
      <w:lvlJc w:val="left"/>
      <w:pPr>
        <w:ind w:left="5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ABA8268">
      <w:start w:val="1"/>
      <w:numFmt w:val="lowerRoman"/>
      <w:lvlText w:val="%9"/>
      <w:lvlJc w:val="left"/>
      <w:pPr>
        <w:ind w:left="6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1">
    <w:nsid w:val="5EBE7B51"/>
    <w:multiLevelType w:val="multilevel"/>
    <w:tmpl w:val="3F02A24C"/>
    <w:lvl w:ilvl="0">
      <w:start w:val="1"/>
      <w:numFmt w:val="decimal"/>
      <w:lvlText w:val="%1.0"/>
      <w:lvlJc w:val="left"/>
      <w:pPr>
        <w:ind w:left="437" w:hanging="360"/>
      </w:pPr>
      <w:rPr>
        <w:rFonts w:hint="default"/>
      </w:rPr>
    </w:lvl>
    <w:lvl w:ilvl="1">
      <w:start w:val="1"/>
      <w:numFmt w:val="decimal"/>
      <w:lvlText w:val="%1.%2"/>
      <w:lvlJc w:val="left"/>
      <w:pPr>
        <w:ind w:left="1157" w:hanging="360"/>
      </w:pPr>
      <w:rPr>
        <w:rFonts w:hint="default"/>
      </w:rPr>
    </w:lvl>
    <w:lvl w:ilvl="2">
      <w:start w:val="1"/>
      <w:numFmt w:val="decimal"/>
      <w:lvlText w:val="%1.%2.%3"/>
      <w:lvlJc w:val="left"/>
      <w:pPr>
        <w:ind w:left="2237" w:hanging="720"/>
      </w:pPr>
      <w:rPr>
        <w:rFonts w:hint="default"/>
      </w:rPr>
    </w:lvl>
    <w:lvl w:ilvl="3">
      <w:start w:val="1"/>
      <w:numFmt w:val="decimal"/>
      <w:lvlText w:val="%1.%2.%3.%4"/>
      <w:lvlJc w:val="left"/>
      <w:pPr>
        <w:ind w:left="2957" w:hanging="720"/>
      </w:pPr>
      <w:rPr>
        <w:rFonts w:hint="default"/>
      </w:rPr>
    </w:lvl>
    <w:lvl w:ilvl="4">
      <w:start w:val="1"/>
      <w:numFmt w:val="decimal"/>
      <w:lvlText w:val="%1.%2.%3.%4.%5"/>
      <w:lvlJc w:val="left"/>
      <w:pPr>
        <w:ind w:left="4037" w:hanging="1080"/>
      </w:pPr>
      <w:rPr>
        <w:rFonts w:hint="default"/>
      </w:rPr>
    </w:lvl>
    <w:lvl w:ilvl="5">
      <w:start w:val="1"/>
      <w:numFmt w:val="decimal"/>
      <w:lvlText w:val="%1.%2.%3.%4.%5.%6"/>
      <w:lvlJc w:val="left"/>
      <w:pPr>
        <w:ind w:left="4757" w:hanging="1080"/>
      </w:pPr>
      <w:rPr>
        <w:rFonts w:hint="default"/>
      </w:rPr>
    </w:lvl>
    <w:lvl w:ilvl="6">
      <w:start w:val="1"/>
      <w:numFmt w:val="decimal"/>
      <w:lvlText w:val="%1.%2.%3.%4.%5.%6.%7"/>
      <w:lvlJc w:val="left"/>
      <w:pPr>
        <w:ind w:left="5837" w:hanging="1440"/>
      </w:pPr>
      <w:rPr>
        <w:rFonts w:hint="default"/>
      </w:rPr>
    </w:lvl>
    <w:lvl w:ilvl="7">
      <w:start w:val="1"/>
      <w:numFmt w:val="decimal"/>
      <w:lvlText w:val="%1.%2.%3.%4.%5.%6.%7.%8"/>
      <w:lvlJc w:val="left"/>
      <w:pPr>
        <w:ind w:left="6557" w:hanging="1440"/>
      </w:pPr>
      <w:rPr>
        <w:rFonts w:hint="default"/>
      </w:rPr>
    </w:lvl>
    <w:lvl w:ilvl="8">
      <w:start w:val="1"/>
      <w:numFmt w:val="decimal"/>
      <w:lvlText w:val="%1.%2.%3.%4.%5.%6.%7.%8.%9"/>
      <w:lvlJc w:val="left"/>
      <w:pPr>
        <w:ind w:left="7637" w:hanging="1800"/>
      </w:pPr>
      <w:rPr>
        <w:rFonts w:hint="default"/>
      </w:rPr>
    </w:lvl>
  </w:abstractNum>
  <w:abstractNum w:abstractNumId="122">
    <w:nsid w:val="5EC15D60"/>
    <w:multiLevelType w:val="hybridMultilevel"/>
    <w:tmpl w:val="C5F25718"/>
    <w:lvl w:ilvl="0" w:tplc="CA1896D4">
      <w:start w:val="13"/>
      <w:numFmt w:val="lowerRoman"/>
      <w:lvlText w:val="%1."/>
      <w:lvlJc w:val="left"/>
      <w:pPr>
        <w:ind w:left="12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469204">
      <w:start w:val="1"/>
      <w:numFmt w:val="lowerLetter"/>
      <w:lvlText w:val="%2"/>
      <w:lvlJc w:val="left"/>
      <w:pPr>
        <w:ind w:left="1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0B8643A">
      <w:start w:val="1"/>
      <w:numFmt w:val="lowerRoman"/>
      <w:lvlText w:val="%3"/>
      <w:lvlJc w:val="left"/>
      <w:pPr>
        <w:ind w:left="1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B0CDA94">
      <w:start w:val="1"/>
      <w:numFmt w:val="decimal"/>
      <w:lvlText w:val="%4"/>
      <w:lvlJc w:val="left"/>
      <w:pPr>
        <w:ind w:left="26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08E8E6">
      <w:start w:val="1"/>
      <w:numFmt w:val="lowerLetter"/>
      <w:lvlText w:val="%5"/>
      <w:lvlJc w:val="left"/>
      <w:pPr>
        <w:ind w:left="3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858D34A">
      <w:start w:val="1"/>
      <w:numFmt w:val="lowerRoman"/>
      <w:lvlText w:val="%6"/>
      <w:lvlJc w:val="left"/>
      <w:pPr>
        <w:ind w:left="4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D88260">
      <w:start w:val="1"/>
      <w:numFmt w:val="decimal"/>
      <w:lvlText w:val="%7"/>
      <w:lvlJc w:val="left"/>
      <w:pPr>
        <w:ind w:left="4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E68D72">
      <w:start w:val="1"/>
      <w:numFmt w:val="lowerLetter"/>
      <w:lvlText w:val="%8"/>
      <w:lvlJc w:val="left"/>
      <w:pPr>
        <w:ind w:left="5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62FC6E">
      <w:start w:val="1"/>
      <w:numFmt w:val="lowerRoman"/>
      <w:lvlText w:val="%9"/>
      <w:lvlJc w:val="left"/>
      <w:pPr>
        <w:ind w:left="6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3">
    <w:nsid w:val="5F3951D3"/>
    <w:multiLevelType w:val="hybridMultilevel"/>
    <w:tmpl w:val="B3B80D20"/>
    <w:lvl w:ilvl="0" w:tplc="E8E63CFC">
      <w:start w:val="1"/>
      <w:numFmt w:val="lowerRoman"/>
      <w:lvlText w:val="%1."/>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067E8E">
      <w:start w:val="1"/>
      <w:numFmt w:val="lowerLetter"/>
      <w:lvlText w:val="%2"/>
      <w:lvlJc w:val="left"/>
      <w:pPr>
        <w:ind w:left="1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678CE6A">
      <w:start w:val="1"/>
      <w:numFmt w:val="lowerRoman"/>
      <w:lvlText w:val="%3"/>
      <w:lvlJc w:val="left"/>
      <w:pPr>
        <w:ind w:left="2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E84C4A">
      <w:start w:val="1"/>
      <w:numFmt w:val="decimal"/>
      <w:lvlText w:val="%4"/>
      <w:lvlJc w:val="left"/>
      <w:pPr>
        <w:ind w:left="2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724586">
      <w:start w:val="1"/>
      <w:numFmt w:val="lowerLetter"/>
      <w:lvlText w:val="%5"/>
      <w:lvlJc w:val="left"/>
      <w:pPr>
        <w:ind w:left="3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4D66B60">
      <w:start w:val="1"/>
      <w:numFmt w:val="lowerRoman"/>
      <w:lvlText w:val="%6"/>
      <w:lvlJc w:val="left"/>
      <w:pPr>
        <w:ind w:left="4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638FC0C">
      <w:start w:val="1"/>
      <w:numFmt w:val="decimal"/>
      <w:lvlText w:val="%7"/>
      <w:lvlJc w:val="left"/>
      <w:pPr>
        <w:ind w:left="5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546D9E">
      <w:start w:val="1"/>
      <w:numFmt w:val="lowerLetter"/>
      <w:lvlText w:val="%8"/>
      <w:lvlJc w:val="left"/>
      <w:pPr>
        <w:ind w:left="5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860230">
      <w:start w:val="1"/>
      <w:numFmt w:val="lowerRoman"/>
      <w:lvlText w:val="%9"/>
      <w:lvlJc w:val="left"/>
      <w:pPr>
        <w:ind w:left="6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4">
    <w:nsid w:val="5FB15F12"/>
    <w:multiLevelType w:val="hybridMultilevel"/>
    <w:tmpl w:val="E72C2C4A"/>
    <w:lvl w:ilvl="0" w:tplc="756C09B8">
      <w:start w:val="1"/>
      <w:numFmt w:val="lowerRoman"/>
      <w:lvlText w:val="%1."/>
      <w:lvlJc w:val="left"/>
      <w:pPr>
        <w:ind w:left="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922868">
      <w:start w:val="1"/>
      <w:numFmt w:val="lowerLetter"/>
      <w:lvlText w:val="%2"/>
      <w:lvlJc w:val="left"/>
      <w:pPr>
        <w:ind w:left="1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288C08">
      <w:start w:val="1"/>
      <w:numFmt w:val="lowerRoman"/>
      <w:lvlText w:val="%3"/>
      <w:lvlJc w:val="left"/>
      <w:pPr>
        <w:ind w:left="1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B4D600">
      <w:start w:val="1"/>
      <w:numFmt w:val="decimal"/>
      <w:lvlText w:val="%4"/>
      <w:lvlJc w:val="left"/>
      <w:pPr>
        <w:ind w:left="2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C0751A">
      <w:start w:val="1"/>
      <w:numFmt w:val="lowerLetter"/>
      <w:lvlText w:val="%5"/>
      <w:lvlJc w:val="left"/>
      <w:pPr>
        <w:ind w:left="3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09452B4">
      <w:start w:val="1"/>
      <w:numFmt w:val="lowerRoman"/>
      <w:lvlText w:val="%6"/>
      <w:lvlJc w:val="left"/>
      <w:pPr>
        <w:ind w:left="4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560C68">
      <w:start w:val="1"/>
      <w:numFmt w:val="decimal"/>
      <w:lvlText w:val="%7"/>
      <w:lvlJc w:val="left"/>
      <w:pPr>
        <w:ind w:left="4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DA3AB6">
      <w:start w:val="1"/>
      <w:numFmt w:val="lowerLetter"/>
      <w:lvlText w:val="%8"/>
      <w:lvlJc w:val="left"/>
      <w:pPr>
        <w:ind w:left="5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64F864">
      <w:start w:val="1"/>
      <w:numFmt w:val="lowerRoman"/>
      <w:lvlText w:val="%9"/>
      <w:lvlJc w:val="left"/>
      <w:pPr>
        <w:ind w:left="6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5">
    <w:nsid w:val="5FF217BB"/>
    <w:multiLevelType w:val="hybridMultilevel"/>
    <w:tmpl w:val="18E68426"/>
    <w:lvl w:ilvl="0" w:tplc="30CC8656">
      <w:start w:val="1"/>
      <w:numFmt w:val="lowerLetter"/>
      <w:lvlText w:val="%1)"/>
      <w:lvlJc w:val="left"/>
      <w:pPr>
        <w:ind w:left="1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A8CED0">
      <w:start w:val="1"/>
      <w:numFmt w:val="lowerLetter"/>
      <w:lvlText w:val="%2"/>
      <w:lvlJc w:val="left"/>
      <w:pPr>
        <w:ind w:left="1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2C13CA">
      <w:start w:val="1"/>
      <w:numFmt w:val="lowerRoman"/>
      <w:lvlText w:val="%3"/>
      <w:lvlJc w:val="left"/>
      <w:pPr>
        <w:ind w:left="2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0A068C">
      <w:start w:val="1"/>
      <w:numFmt w:val="decimal"/>
      <w:lvlText w:val="%4"/>
      <w:lvlJc w:val="left"/>
      <w:pPr>
        <w:ind w:left="33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3C988A">
      <w:start w:val="1"/>
      <w:numFmt w:val="lowerLetter"/>
      <w:lvlText w:val="%5"/>
      <w:lvlJc w:val="left"/>
      <w:pPr>
        <w:ind w:left="40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4C2AB06">
      <w:start w:val="1"/>
      <w:numFmt w:val="lowerRoman"/>
      <w:lvlText w:val="%6"/>
      <w:lvlJc w:val="left"/>
      <w:pPr>
        <w:ind w:left="4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5244C2">
      <w:start w:val="1"/>
      <w:numFmt w:val="decimal"/>
      <w:lvlText w:val="%7"/>
      <w:lvlJc w:val="left"/>
      <w:pPr>
        <w:ind w:left="54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56FA3E">
      <w:start w:val="1"/>
      <w:numFmt w:val="lowerLetter"/>
      <w:lvlText w:val="%8"/>
      <w:lvlJc w:val="left"/>
      <w:pPr>
        <w:ind w:left="6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D2F3F0">
      <w:start w:val="1"/>
      <w:numFmt w:val="lowerRoman"/>
      <w:lvlText w:val="%9"/>
      <w:lvlJc w:val="left"/>
      <w:pPr>
        <w:ind w:left="6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6">
    <w:nsid w:val="601022F7"/>
    <w:multiLevelType w:val="hybridMultilevel"/>
    <w:tmpl w:val="51DE104E"/>
    <w:lvl w:ilvl="0" w:tplc="F81E492C">
      <w:start w:val="1"/>
      <w:numFmt w:val="lowerRoman"/>
      <w:lvlText w:val="%1."/>
      <w:lvlJc w:val="left"/>
      <w:pPr>
        <w:ind w:left="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2CD348">
      <w:start w:val="1"/>
      <w:numFmt w:val="lowerLetter"/>
      <w:lvlText w:val="%2"/>
      <w:lvlJc w:val="left"/>
      <w:pPr>
        <w:ind w:left="19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8425B4">
      <w:start w:val="1"/>
      <w:numFmt w:val="lowerRoman"/>
      <w:lvlText w:val="%3"/>
      <w:lvlJc w:val="left"/>
      <w:pPr>
        <w:ind w:left="26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1CFD6C">
      <w:start w:val="1"/>
      <w:numFmt w:val="decimal"/>
      <w:lvlText w:val="%4"/>
      <w:lvlJc w:val="left"/>
      <w:pPr>
        <w:ind w:left="33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DCA706">
      <w:start w:val="1"/>
      <w:numFmt w:val="lowerLetter"/>
      <w:lvlText w:val="%5"/>
      <w:lvlJc w:val="left"/>
      <w:pPr>
        <w:ind w:left="4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CDE7552">
      <w:start w:val="1"/>
      <w:numFmt w:val="lowerRoman"/>
      <w:lvlText w:val="%6"/>
      <w:lvlJc w:val="left"/>
      <w:pPr>
        <w:ind w:left="4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A67890">
      <w:start w:val="1"/>
      <w:numFmt w:val="decimal"/>
      <w:lvlText w:val="%7"/>
      <w:lvlJc w:val="left"/>
      <w:pPr>
        <w:ind w:left="5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2EA356">
      <w:start w:val="1"/>
      <w:numFmt w:val="lowerLetter"/>
      <w:lvlText w:val="%8"/>
      <w:lvlJc w:val="left"/>
      <w:pPr>
        <w:ind w:left="6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800C94">
      <w:start w:val="1"/>
      <w:numFmt w:val="lowerRoman"/>
      <w:lvlText w:val="%9"/>
      <w:lvlJc w:val="left"/>
      <w:pPr>
        <w:ind w:left="6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7">
    <w:nsid w:val="60DF07F8"/>
    <w:multiLevelType w:val="hybridMultilevel"/>
    <w:tmpl w:val="B53AEB7C"/>
    <w:lvl w:ilvl="0" w:tplc="7194BA26">
      <w:start w:val="1"/>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54649C">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3A72C0">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E4BC88">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8262E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8B415C4">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F0AC8E">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D6FAD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44CE7E">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8">
    <w:nsid w:val="61984B1E"/>
    <w:multiLevelType w:val="hybridMultilevel"/>
    <w:tmpl w:val="24C277EE"/>
    <w:lvl w:ilvl="0" w:tplc="74E2998C">
      <w:start w:val="1"/>
      <w:numFmt w:val="lowerRoman"/>
      <w:lvlText w:val="%1."/>
      <w:lvlJc w:val="left"/>
      <w:pPr>
        <w:ind w:left="11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685494">
      <w:start w:val="1"/>
      <w:numFmt w:val="lowerLetter"/>
      <w:lvlText w:val="%2"/>
      <w:lvlJc w:val="left"/>
      <w:pPr>
        <w:ind w:left="1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5EE572">
      <w:start w:val="1"/>
      <w:numFmt w:val="lowerRoman"/>
      <w:lvlText w:val="%3"/>
      <w:lvlJc w:val="left"/>
      <w:pPr>
        <w:ind w:left="2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892F03A">
      <w:start w:val="1"/>
      <w:numFmt w:val="decimal"/>
      <w:lvlText w:val="%4"/>
      <w:lvlJc w:val="left"/>
      <w:pPr>
        <w:ind w:left="3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B6C916">
      <w:start w:val="1"/>
      <w:numFmt w:val="lowerLetter"/>
      <w:lvlText w:val="%5"/>
      <w:lvlJc w:val="left"/>
      <w:pPr>
        <w:ind w:left="3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B14C628">
      <w:start w:val="1"/>
      <w:numFmt w:val="lowerRoman"/>
      <w:lvlText w:val="%6"/>
      <w:lvlJc w:val="left"/>
      <w:pPr>
        <w:ind w:left="4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BC7712">
      <w:start w:val="1"/>
      <w:numFmt w:val="decimal"/>
      <w:lvlText w:val="%7"/>
      <w:lvlJc w:val="left"/>
      <w:pPr>
        <w:ind w:left="52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C68FC0">
      <w:start w:val="1"/>
      <w:numFmt w:val="lowerLetter"/>
      <w:lvlText w:val="%8"/>
      <w:lvlJc w:val="left"/>
      <w:pPr>
        <w:ind w:left="5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C90B6EC">
      <w:start w:val="1"/>
      <w:numFmt w:val="lowerRoman"/>
      <w:lvlText w:val="%9"/>
      <w:lvlJc w:val="left"/>
      <w:pPr>
        <w:ind w:left="67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9">
    <w:nsid w:val="621E6DD0"/>
    <w:multiLevelType w:val="hybridMultilevel"/>
    <w:tmpl w:val="15F240DE"/>
    <w:lvl w:ilvl="0" w:tplc="FB1AA7F8">
      <w:start w:val="1"/>
      <w:numFmt w:val="lowerLetter"/>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EC7200">
      <w:start w:val="1"/>
      <w:numFmt w:val="lowerLetter"/>
      <w:lvlText w:val="%2"/>
      <w:lvlJc w:val="left"/>
      <w:pPr>
        <w:ind w:left="1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526982E">
      <w:start w:val="1"/>
      <w:numFmt w:val="lowerRoman"/>
      <w:lvlText w:val="%3"/>
      <w:lvlJc w:val="left"/>
      <w:pPr>
        <w:ind w:left="2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D28CF2">
      <w:start w:val="1"/>
      <w:numFmt w:val="decimal"/>
      <w:lvlText w:val="%4"/>
      <w:lvlJc w:val="left"/>
      <w:pPr>
        <w:ind w:left="3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B8D0D2">
      <w:start w:val="1"/>
      <w:numFmt w:val="lowerLetter"/>
      <w:lvlText w:val="%5"/>
      <w:lvlJc w:val="left"/>
      <w:pPr>
        <w:ind w:left="4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2EFFD8">
      <w:start w:val="1"/>
      <w:numFmt w:val="lowerRoman"/>
      <w:lvlText w:val="%6"/>
      <w:lvlJc w:val="left"/>
      <w:pPr>
        <w:ind w:left="4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32512C">
      <w:start w:val="1"/>
      <w:numFmt w:val="decimal"/>
      <w:lvlText w:val="%7"/>
      <w:lvlJc w:val="left"/>
      <w:pPr>
        <w:ind w:left="5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52B1B2">
      <w:start w:val="1"/>
      <w:numFmt w:val="lowerLetter"/>
      <w:lvlText w:val="%8"/>
      <w:lvlJc w:val="left"/>
      <w:pPr>
        <w:ind w:left="62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5C0B426">
      <w:start w:val="1"/>
      <w:numFmt w:val="lowerRoman"/>
      <w:lvlText w:val="%9"/>
      <w:lvlJc w:val="left"/>
      <w:pPr>
        <w:ind w:left="6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0">
    <w:nsid w:val="64B718FF"/>
    <w:multiLevelType w:val="hybridMultilevel"/>
    <w:tmpl w:val="252ED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nsid w:val="66854925"/>
    <w:multiLevelType w:val="hybridMultilevel"/>
    <w:tmpl w:val="AABA373C"/>
    <w:lvl w:ilvl="0" w:tplc="56BCEA92">
      <w:start w:val="1"/>
      <w:numFmt w:val="lowerLetter"/>
      <w:lvlText w:val="%1)"/>
      <w:lvlJc w:val="left"/>
      <w:pPr>
        <w:ind w:left="1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9C4148">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A4B41A">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174DFD0">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969F64">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1EA3B3E">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E0A842">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6C8B2C">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7409EE">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2">
    <w:nsid w:val="669D5137"/>
    <w:multiLevelType w:val="hybridMultilevel"/>
    <w:tmpl w:val="ECD8BB8A"/>
    <w:lvl w:ilvl="0" w:tplc="12A48BF4">
      <w:start w:val="1"/>
      <w:numFmt w:val="lowerLetter"/>
      <w:lvlText w:val="%1)"/>
      <w:lvlJc w:val="left"/>
      <w:pPr>
        <w:ind w:left="1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6A1ED6">
      <w:start w:val="1"/>
      <w:numFmt w:val="lowerLetter"/>
      <w:lvlText w:val="%2"/>
      <w:lvlJc w:val="left"/>
      <w:pPr>
        <w:ind w:left="1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100B92">
      <w:start w:val="1"/>
      <w:numFmt w:val="lowerRoman"/>
      <w:lvlText w:val="%3"/>
      <w:lvlJc w:val="left"/>
      <w:pPr>
        <w:ind w:left="2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1CB9C0">
      <w:start w:val="1"/>
      <w:numFmt w:val="decimal"/>
      <w:lvlText w:val="%4"/>
      <w:lvlJc w:val="left"/>
      <w:pPr>
        <w:ind w:left="33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3AE45C">
      <w:start w:val="1"/>
      <w:numFmt w:val="lowerLetter"/>
      <w:lvlText w:val="%5"/>
      <w:lvlJc w:val="left"/>
      <w:pPr>
        <w:ind w:left="40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F3EA526">
      <w:start w:val="1"/>
      <w:numFmt w:val="lowerRoman"/>
      <w:lvlText w:val="%6"/>
      <w:lvlJc w:val="left"/>
      <w:pPr>
        <w:ind w:left="4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0CAB50">
      <w:start w:val="1"/>
      <w:numFmt w:val="decimal"/>
      <w:lvlText w:val="%7"/>
      <w:lvlJc w:val="left"/>
      <w:pPr>
        <w:ind w:left="54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D80EC2">
      <w:start w:val="1"/>
      <w:numFmt w:val="lowerLetter"/>
      <w:lvlText w:val="%8"/>
      <w:lvlJc w:val="left"/>
      <w:pPr>
        <w:ind w:left="6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D100D12">
      <w:start w:val="1"/>
      <w:numFmt w:val="lowerRoman"/>
      <w:lvlText w:val="%9"/>
      <w:lvlJc w:val="left"/>
      <w:pPr>
        <w:ind w:left="6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3">
    <w:nsid w:val="67574559"/>
    <w:multiLevelType w:val="hybridMultilevel"/>
    <w:tmpl w:val="4F3AC114"/>
    <w:lvl w:ilvl="0" w:tplc="8DEAC856">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E4EF80">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DC9176">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642522">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EC001A">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D0CDBBE">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BA4C4C">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640402">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632A818">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4">
    <w:nsid w:val="67DA7302"/>
    <w:multiLevelType w:val="hybridMultilevel"/>
    <w:tmpl w:val="AAC00A32"/>
    <w:lvl w:ilvl="0" w:tplc="666EFF30">
      <w:start w:val="3"/>
      <w:numFmt w:val="lowerRoman"/>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845708">
      <w:start w:val="1"/>
      <w:numFmt w:val="lowerLetter"/>
      <w:lvlText w:val="%2"/>
      <w:lvlJc w:val="left"/>
      <w:pPr>
        <w:ind w:left="1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7AB6B0">
      <w:start w:val="1"/>
      <w:numFmt w:val="lowerRoman"/>
      <w:lvlText w:val="%3"/>
      <w:lvlJc w:val="left"/>
      <w:pPr>
        <w:ind w:left="2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C209E4">
      <w:start w:val="1"/>
      <w:numFmt w:val="decimal"/>
      <w:lvlText w:val="%4"/>
      <w:lvlJc w:val="left"/>
      <w:pPr>
        <w:ind w:left="3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92BB66">
      <w:start w:val="1"/>
      <w:numFmt w:val="lowerLetter"/>
      <w:lvlText w:val="%5"/>
      <w:lvlJc w:val="left"/>
      <w:pPr>
        <w:ind w:left="3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E40E06">
      <w:start w:val="1"/>
      <w:numFmt w:val="lowerRoman"/>
      <w:lvlText w:val="%6"/>
      <w:lvlJc w:val="left"/>
      <w:pPr>
        <w:ind w:left="4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F0025E">
      <w:start w:val="1"/>
      <w:numFmt w:val="decimal"/>
      <w:lvlText w:val="%7"/>
      <w:lvlJc w:val="left"/>
      <w:pPr>
        <w:ind w:left="54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F8F42A">
      <w:start w:val="1"/>
      <w:numFmt w:val="lowerLetter"/>
      <w:lvlText w:val="%8"/>
      <w:lvlJc w:val="left"/>
      <w:pPr>
        <w:ind w:left="6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92CC56">
      <w:start w:val="1"/>
      <w:numFmt w:val="lowerRoman"/>
      <w:lvlText w:val="%9"/>
      <w:lvlJc w:val="left"/>
      <w:pPr>
        <w:ind w:left="6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5">
    <w:nsid w:val="688F00DF"/>
    <w:multiLevelType w:val="hybridMultilevel"/>
    <w:tmpl w:val="4BA21AD2"/>
    <w:lvl w:ilvl="0" w:tplc="290C13B8">
      <w:start w:val="2"/>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5CF462">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3C48E4">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26279C">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34222C">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CE0970">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34FB98">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224BC2">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22A63C">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6">
    <w:nsid w:val="68BA6CB9"/>
    <w:multiLevelType w:val="hybridMultilevel"/>
    <w:tmpl w:val="AB403656"/>
    <w:lvl w:ilvl="0" w:tplc="E5440386">
      <w:start w:val="1"/>
      <w:numFmt w:val="lowerLetter"/>
      <w:lvlText w:val="%1)"/>
      <w:lvlJc w:val="left"/>
      <w:pPr>
        <w:ind w:left="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8E8AA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B542E0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00D04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1AF12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78801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9DAFAE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4658A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DD0854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7">
    <w:nsid w:val="6A3C450D"/>
    <w:multiLevelType w:val="hybridMultilevel"/>
    <w:tmpl w:val="70D8825C"/>
    <w:lvl w:ilvl="0" w:tplc="835E20FC">
      <w:start w:val="14"/>
      <w:numFmt w:val="lowerRoman"/>
      <w:lvlText w:val="%1."/>
      <w:lvlJc w:val="left"/>
      <w:pPr>
        <w:ind w:left="11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56EB94">
      <w:start w:val="1"/>
      <w:numFmt w:val="lowerLetter"/>
      <w:lvlText w:val="%2"/>
      <w:lvlJc w:val="left"/>
      <w:pPr>
        <w:ind w:left="16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34A65C">
      <w:start w:val="1"/>
      <w:numFmt w:val="lowerRoman"/>
      <w:lvlText w:val="%3"/>
      <w:lvlJc w:val="left"/>
      <w:pPr>
        <w:ind w:left="23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822773C">
      <w:start w:val="1"/>
      <w:numFmt w:val="decimal"/>
      <w:lvlText w:val="%4"/>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6094D6">
      <w:start w:val="1"/>
      <w:numFmt w:val="lowerLetter"/>
      <w:lvlText w:val="%5"/>
      <w:lvlJc w:val="left"/>
      <w:pPr>
        <w:ind w:left="38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A8605A">
      <w:start w:val="1"/>
      <w:numFmt w:val="lowerRoman"/>
      <w:lvlText w:val="%6"/>
      <w:lvlJc w:val="left"/>
      <w:pPr>
        <w:ind w:left="45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25EAEDE">
      <w:start w:val="1"/>
      <w:numFmt w:val="decimal"/>
      <w:lvlText w:val="%7"/>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2607FE">
      <w:start w:val="1"/>
      <w:numFmt w:val="lowerLetter"/>
      <w:lvlText w:val="%8"/>
      <w:lvlJc w:val="left"/>
      <w:pPr>
        <w:ind w:left="5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8CDA70">
      <w:start w:val="1"/>
      <w:numFmt w:val="lowerRoman"/>
      <w:lvlText w:val="%9"/>
      <w:lvlJc w:val="left"/>
      <w:pPr>
        <w:ind w:left="66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8">
    <w:nsid w:val="6C2D388A"/>
    <w:multiLevelType w:val="hybridMultilevel"/>
    <w:tmpl w:val="9642DED0"/>
    <w:lvl w:ilvl="0" w:tplc="56FA3ADC">
      <w:start w:val="1"/>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884270">
      <w:start w:val="1"/>
      <w:numFmt w:val="lowerRoman"/>
      <w:lvlText w:val="%2."/>
      <w:lvlJc w:val="left"/>
      <w:pPr>
        <w:ind w:left="13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4AA452">
      <w:start w:val="1"/>
      <w:numFmt w:val="lowerRoman"/>
      <w:lvlText w:val="%3"/>
      <w:lvlJc w:val="left"/>
      <w:pPr>
        <w:ind w:left="1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B38F8AC">
      <w:start w:val="1"/>
      <w:numFmt w:val="decimal"/>
      <w:lvlText w:val="%4"/>
      <w:lvlJc w:val="left"/>
      <w:pPr>
        <w:ind w:left="2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BCEC0C">
      <w:start w:val="1"/>
      <w:numFmt w:val="lowerLetter"/>
      <w:lvlText w:val="%5"/>
      <w:lvlJc w:val="left"/>
      <w:pPr>
        <w:ind w:left="3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D09964">
      <w:start w:val="1"/>
      <w:numFmt w:val="lowerRoman"/>
      <w:lvlText w:val="%6"/>
      <w:lvlJc w:val="left"/>
      <w:pPr>
        <w:ind w:left="4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8A46E86">
      <w:start w:val="1"/>
      <w:numFmt w:val="decimal"/>
      <w:lvlText w:val="%7"/>
      <w:lvlJc w:val="left"/>
      <w:pPr>
        <w:ind w:left="4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A8FC94">
      <w:start w:val="1"/>
      <w:numFmt w:val="lowerLetter"/>
      <w:lvlText w:val="%8"/>
      <w:lvlJc w:val="left"/>
      <w:pPr>
        <w:ind w:left="54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040EC4">
      <w:start w:val="1"/>
      <w:numFmt w:val="lowerRoman"/>
      <w:lvlText w:val="%9"/>
      <w:lvlJc w:val="left"/>
      <w:pPr>
        <w:ind w:left="62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9">
    <w:nsid w:val="6D761F13"/>
    <w:multiLevelType w:val="hybridMultilevel"/>
    <w:tmpl w:val="924A8468"/>
    <w:lvl w:ilvl="0" w:tplc="F046408C">
      <w:start w:val="1"/>
      <w:numFmt w:val="lowerLetter"/>
      <w:lvlText w:val="%1)"/>
      <w:lvlJc w:val="left"/>
      <w:pPr>
        <w:ind w:left="1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E43B24">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7E81862">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FA1414">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90FE58">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3F6B256">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3C7F72">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2E1B1A">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B883D3E">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0">
    <w:nsid w:val="6D814C23"/>
    <w:multiLevelType w:val="hybridMultilevel"/>
    <w:tmpl w:val="4A24D022"/>
    <w:lvl w:ilvl="0" w:tplc="605E4E8C">
      <w:start w:val="1"/>
      <w:numFmt w:val="lowerRoman"/>
      <w:lvlText w:val="%1."/>
      <w:lvlJc w:val="left"/>
      <w:pPr>
        <w:ind w:left="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A8E3B4">
      <w:start w:val="1"/>
      <w:numFmt w:val="lowerLetter"/>
      <w:lvlText w:val="%2"/>
      <w:lvlJc w:val="left"/>
      <w:pPr>
        <w:ind w:left="1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186EB2">
      <w:start w:val="1"/>
      <w:numFmt w:val="lowerRoman"/>
      <w:lvlText w:val="%3"/>
      <w:lvlJc w:val="left"/>
      <w:pPr>
        <w:ind w:left="1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4CD732">
      <w:start w:val="1"/>
      <w:numFmt w:val="decimal"/>
      <w:lvlText w:val="%4"/>
      <w:lvlJc w:val="left"/>
      <w:pPr>
        <w:ind w:left="27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422946">
      <w:start w:val="1"/>
      <w:numFmt w:val="lowerLetter"/>
      <w:lvlText w:val="%5"/>
      <w:lvlJc w:val="left"/>
      <w:pPr>
        <w:ind w:left="3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66EEEC">
      <w:start w:val="1"/>
      <w:numFmt w:val="lowerRoman"/>
      <w:lvlText w:val="%6"/>
      <w:lvlJc w:val="left"/>
      <w:pPr>
        <w:ind w:left="4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2F68E5C">
      <w:start w:val="1"/>
      <w:numFmt w:val="decimal"/>
      <w:lvlText w:val="%7"/>
      <w:lvlJc w:val="left"/>
      <w:pPr>
        <w:ind w:left="4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083E18">
      <w:start w:val="1"/>
      <w:numFmt w:val="lowerLetter"/>
      <w:lvlText w:val="%8"/>
      <w:lvlJc w:val="left"/>
      <w:pPr>
        <w:ind w:left="5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EDAD3AE">
      <w:start w:val="1"/>
      <w:numFmt w:val="lowerRoman"/>
      <w:lvlText w:val="%9"/>
      <w:lvlJc w:val="left"/>
      <w:pPr>
        <w:ind w:left="6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1">
    <w:nsid w:val="6E7C5A44"/>
    <w:multiLevelType w:val="hybridMultilevel"/>
    <w:tmpl w:val="43186F82"/>
    <w:lvl w:ilvl="0" w:tplc="5D52A0F6">
      <w:start w:val="5"/>
      <w:numFmt w:val="lowerRoman"/>
      <w:lvlText w:val="%1."/>
      <w:lvlJc w:val="left"/>
      <w:pPr>
        <w:ind w:left="1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78F59C">
      <w:start w:val="1"/>
      <w:numFmt w:val="lowerLetter"/>
      <w:lvlText w:val="%2"/>
      <w:lvlJc w:val="left"/>
      <w:pPr>
        <w:ind w:left="18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04D6C8">
      <w:start w:val="1"/>
      <w:numFmt w:val="lowerRoman"/>
      <w:lvlText w:val="%3"/>
      <w:lvlJc w:val="left"/>
      <w:pPr>
        <w:ind w:left="25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E844FE">
      <w:start w:val="1"/>
      <w:numFmt w:val="decimal"/>
      <w:lvlText w:val="%4"/>
      <w:lvlJc w:val="left"/>
      <w:pPr>
        <w:ind w:left="32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98319A">
      <w:start w:val="1"/>
      <w:numFmt w:val="lowerLetter"/>
      <w:lvlText w:val="%5"/>
      <w:lvlJc w:val="left"/>
      <w:pPr>
        <w:ind w:left="40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AECF67C">
      <w:start w:val="1"/>
      <w:numFmt w:val="lowerRoman"/>
      <w:lvlText w:val="%6"/>
      <w:lvlJc w:val="left"/>
      <w:pPr>
        <w:ind w:left="47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B04A08">
      <w:start w:val="1"/>
      <w:numFmt w:val="decimal"/>
      <w:lvlText w:val="%7"/>
      <w:lvlJc w:val="left"/>
      <w:pPr>
        <w:ind w:left="54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50F9D6">
      <w:start w:val="1"/>
      <w:numFmt w:val="lowerLetter"/>
      <w:lvlText w:val="%8"/>
      <w:lvlJc w:val="left"/>
      <w:pPr>
        <w:ind w:left="61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7D4563A">
      <w:start w:val="1"/>
      <w:numFmt w:val="lowerRoman"/>
      <w:lvlText w:val="%9"/>
      <w:lvlJc w:val="left"/>
      <w:pPr>
        <w:ind w:left="68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2">
    <w:nsid w:val="6F0A143F"/>
    <w:multiLevelType w:val="hybridMultilevel"/>
    <w:tmpl w:val="BAA280E8"/>
    <w:lvl w:ilvl="0" w:tplc="A1EC5C12">
      <w:start w:val="13"/>
      <w:numFmt w:val="lowerRoman"/>
      <w:lvlText w:val="%1."/>
      <w:lvlJc w:val="left"/>
      <w:pPr>
        <w:ind w:left="12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F289CA">
      <w:start w:val="1"/>
      <w:numFmt w:val="lowerLetter"/>
      <w:lvlText w:val="%2"/>
      <w:lvlJc w:val="left"/>
      <w:pPr>
        <w:ind w:left="16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D642BA">
      <w:start w:val="1"/>
      <w:numFmt w:val="lowerRoman"/>
      <w:lvlText w:val="%3"/>
      <w:lvlJc w:val="left"/>
      <w:pPr>
        <w:ind w:left="24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28E1C6">
      <w:start w:val="1"/>
      <w:numFmt w:val="decimal"/>
      <w:lvlText w:val="%4"/>
      <w:lvlJc w:val="left"/>
      <w:pPr>
        <w:ind w:left="31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5EC698">
      <w:start w:val="1"/>
      <w:numFmt w:val="lowerLetter"/>
      <w:lvlText w:val="%5"/>
      <w:lvlJc w:val="left"/>
      <w:pPr>
        <w:ind w:left="38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4ABB24">
      <w:start w:val="1"/>
      <w:numFmt w:val="lowerRoman"/>
      <w:lvlText w:val="%6"/>
      <w:lvlJc w:val="left"/>
      <w:pPr>
        <w:ind w:left="4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2E265A">
      <w:start w:val="1"/>
      <w:numFmt w:val="decimal"/>
      <w:lvlText w:val="%7"/>
      <w:lvlJc w:val="left"/>
      <w:pPr>
        <w:ind w:left="52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60A65A">
      <w:start w:val="1"/>
      <w:numFmt w:val="lowerLetter"/>
      <w:lvlText w:val="%8"/>
      <w:lvlJc w:val="left"/>
      <w:pPr>
        <w:ind w:left="60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03EFBB4">
      <w:start w:val="1"/>
      <w:numFmt w:val="lowerRoman"/>
      <w:lvlText w:val="%9"/>
      <w:lvlJc w:val="left"/>
      <w:pPr>
        <w:ind w:left="6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3">
    <w:nsid w:val="6FC652E4"/>
    <w:multiLevelType w:val="hybridMultilevel"/>
    <w:tmpl w:val="8C9A8706"/>
    <w:lvl w:ilvl="0" w:tplc="699AB926">
      <w:start w:val="5"/>
      <w:numFmt w:val="lowerRoman"/>
      <w:lvlText w:val="%1."/>
      <w:lvlJc w:val="left"/>
      <w:pPr>
        <w:ind w:left="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FA15E6">
      <w:start w:val="1"/>
      <w:numFmt w:val="decimal"/>
      <w:lvlText w:val="(%2)"/>
      <w:lvlJc w:val="left"/>
      <w:pPr>
        <w:ind w:left="1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925A3A">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DE6A400">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70530C">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1CE4E52">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AE6938">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B82D6C">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56E56C">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4">
    <w:nsid w:val="730F56C0"/>
    <w:multiLevelType w:val="hybridMultilevel"/>
    <w:tmpl w:val="99FA865E"/>
    <w:lvl w:ilvl="0" w:tplc="3FA2BE76">
      <w:start w:val="1"/>
      <w:numFmt w:val="lowerLetter"/>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447E4C">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9AACAEC">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046B7C">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6CB306">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341A5A">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A86032">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1E2BC2">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012AE5A">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5">
    <w:nsid w:val="75FE600B"/>
    <w:multiLevelType w:val="hybridMultilevel"/>
    <w:tmpl w:val="A37C44DC"/>
    <w:lvl w:ilvl="0" w:tplc="FD36C4CE">
      <w:start w:val="5"/>
      <w:numFmt w:val="lowerRoman"/>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367720">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C6E6DE">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065C00">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BA8E7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34FB30">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E5E216E">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36AC3A">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56A6A0">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6">
    <w:nsid w:val="77067624"/>
    <w:multiLevelType w:val="hybridMultilevel"/>
    <w:tmpl w:val="446C4316"/>
    <w:lvl w:ilvl="0" w:tplc="F0385A2E">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A4D44A">
      <w:start w:val="1"/>
      <w:numFmt w:val="lowerLetter"/>
      <w:lvlRestart w:val="0"/>
      <w:lvlText w:val="%2."/>
      <w:lvlJc w:val="left"/>
      <w:pPr>
        <w:ind w:left="1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C23644">
      <w:start w:val="1"/>
      <w:numFmt w:val="lowerRoman"/>
      <w:lvlText w:val="%3"/>
      <w:lvlJc w:val="left"/>
      <w:pPr>
        <w:ind w:left="2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CC5786">
      <w:start w:val="1"/>
      <w:numFmt w:val="decimal"/>
      <w:lvlText w:val="%4"/>
      <w:lvlJc w:val="left"/>
      <w:pPr>
        <w:ind w:left="29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A2168E">
      <w:start w:val="1"/>
      <w:numFmt w:val="lowerLetter"/>
      <w:lvlText w:val="%5"/>
      <w:lvlJc w:val="left"/>
      <w:pPr>
        <w:ind w:left="3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68C684">
      <w:start w:val="1"/>
      <w:numFmt w:val="lowerRoman"/>
      <w:lvlText w:val="%6"/>
      <w:lvlJc w:val="left"/>
      <w:pPr>
        <w:ind w:left="4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C09B62">
      <w:start w:val="1"/>
      <w:numFmt w:val="decimal"/>
      <w:lvlText w:val="%7"/>
      <w:lvlJc w:val="left"/>
      <w:pPr>
        <w:ind w:left="5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B24744">
      <w:start w:val="1"/>
      <w:numFmt w:val="lowerLetter"/>
      <w:lvlText w:val="%8"/>
      <w:lvlJc w:val="left"/>
      <w:pPr>
        <w:ind w:left="58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1CB198">
      <w:start w:val="1"/>
      <w:numFmt w:val="lowerRoman"/>
      <w:lvlText w:val="%9"/>
      <w:lvlJc w:val="left"/>
      <w:pPr>
        <w:ind w:left="6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7">
    <w:nsid w:val="77315B95"/>
    <w:multiLevelType w:val="hybridMultilevel"/>
    <w:tmpl w:val="490EFD40"/>
    <w:lvl w:ilvl="0" w:tplc="30906CD6">
      <w:start w:val="1"/>
      <w:numFmt w:val="lowerLetter"/>
      <w:lvlText w:val="%1)"/>
      <w:lvlJc w:val="left"/>
      <w:pPr>
        <w:ind w:left="1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FA2472">
      <w:start w:val="1"/>
      <w:numFmt w:val="lowerLetter"/>
      <w:lvlText w:val="%2"/>
      <w:lvlJc w:val="left"/>
      <w:pPr>
        <w:ind w:left="2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523C14">
      <w:start w:val="1"/>
      <w:numFmt w:val="lowerRoman"/>
      <w:lvlText w:val="%3"/>
      <w:lvlJc w:val="left"/>
      <w:pPr>
        <w:ind w:left="2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2EA176">
      <w:start w:val="1"/>
      <w:numFmt w:val="decimal"/>
      <w:lvlText w:val="%4"/>
      <w:lvlJc w:val="left"/>
      <w:pPr>
        <w:ind w:left="35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E4AB2A">
      <w:start w:val="1"/>
      <w:numFmt w:val="lowerLetter"/>
      <w:lvlText w:val="%5"/>
      <w:lvlJc w:val="left"/>
      <w:pPr>
        <w:ind w:left="4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B6B5DE">
      <w:start w:val="1"/>
      <w:numFmt w:val="lowerRoman"/>
      <w:lvlText w:val="%6"/>
      <w:lvlJc w:val="left"/>
      <w:pPr>
        <w:ind w:left="49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9EA506">
      <w:start w:val="1"/>
      <w:numFmt w:val="decimal"/>
      <w:lvlText w:val="%7"/>
      <w:lvlJc w:val="left"/>
      <w:pPr>
        <w:ind w:left="56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F61F94">
      <w:start w:val="1"/>
      <w:numFmt w:val="lowerLetter"/>
      <w:lvlText w:val="%8"/>
      <w:lvlJc w:val="left"/>
      <w:pPr>
        <w:ind w:left="63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8EE61C">
      <w:start w:val="1"/>
      <w:numFmt w:val="lowerRoman"/>
      <w:lvlText w:val="%9"/>
      <w:lvlJc w:val="left"/>
      <w:pPr>
        <w:ind w:left="71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8">
    <w:nsid w:val="791445EC"/>
    <w:multiLevelType w:val="hybridMultilevel"/>
    <w:tmpl w:val="6C5ECF5E"/>
    <w:lvl w:ilvl="0" w:tplc="C078677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CAF084">
      <w:start w:val="8"/>
      <w:numFmt w:val="lowerRoman"/>
      <w:lvlText w:val="%2."/>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9055B8">
      <w:start w:val="1"/>
      <w:numFmt w:val="lowerRoman"/>
      <w:lvlText w:val="%3"/>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7441D4">
      <w:start w:val="1"/>
      <w:numFmt w:val="decimal"/>
      <w:lvlText w:val="%4"/>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E00576">
      <w:start w:val="1"/>
      <w:numFmt w:val="lowerLetter"/>
      <w:lvlText w:val="%5"/>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5C45C6">
      <w:start w:val="1"/>
      <w:numFmt w:val="lowerRoman"/>
      <w:lvlText w:val="%6"/>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B64B26E">
      <w:start w:val="1"/>
      <w:numFmt w:val="decimal"/>
      <w:lvlText w:val="%7"/>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9C1022">
      <w:start w:val="1"/>
      <w:numFmt w:val="lowerLetter"/>
      <w:lvlText w:val="%8"/>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5066B4">
      <w:start w:val="1"/>
      <w:numFmt w:val="lowerRoman"/>
      <w:lvlText w:val="%9"/>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9">
    <w:nsid w:val="7A6541C8"/>
    <w:multiLevelType w:val="hybridMultilevel"/>
    <w:tmpl w:val="A632610E"/>
    <w:lvl w:ilvl="0" w:tplc="CAEA0ECE">
      <w:start w:val="1"/>
      <w:numFmt w:val="lowerLetter"/>
      <w:lvlText w:val="%1)"/>
      <w:lvlJc w:val="left"/>
      <w:pPr>
        <w:ind w:left="1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728CF4">
      <w:start w:val="1"/>
      <w:numFmt w:val="lowerLetter"/>
      <w:lvlText w:val="%2"/>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68C3A2">
      <w:start w:val="1"/>
      <w:numFmt w:val="lowerRoman"/>
      <w:lvlText w:val="%3"/>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4A5380">
      <w:start w:val="1"/>
      <w:numFmt w:val="decimal"/>
      <w:lvlText w:val="%4"/>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840AE6">
      <w:start w:val="1"/>
      <w:numFmt w:val="lowerLetter"/>
      <w:lvlText w:val="%5"/>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E637F4">
      <w:start w:val="1"/>
      <w:numFmt w:val="lowerRoman"/>
      <w:lvlText w:val="%6"/>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4E760E">
      <w:start w:val="1"/>
      <w:numFmt w:val="decimal"/>
      <w:lvlText w:val="%7"/>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5CB966">
      <w:start w:val="1"/>
      <w:numFmt w:val="lowerLetter"/>
      <w:lvlText w:val="%8"/>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AE5538">
      <w:start w:val="1"/>
      <w:numFmt w:val="lowerRoman"/>
      <w:lvlText w:val="%9"/>
      <w:lvlJc w:val="left"/>
      <w:pPr>
        <w:ind w:left="6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0">
    <w:nsid w:val="7B1660C5"/>
    <w:multiLevelType w:val="hybridMultilevel"/>
    <w:tmpl w:val="50184274"/>
    <w:lvl w:ilvl="0" w:tplc="B2D4FC4C">
      <w:start w:val="1"/>
      <w:numFmt w:val="lowerRoman"/>
      <w:lvlText w:val="%1."/>
      <w:lvlJc w:val="left"/>
      <w:pPr>
        <w:ind w:left="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B6CC1E">
      <w:start w:val="1"/>
      <w:numFmt w:val="lowerLetter"/>
      <w:lvlText w:val="%2"/>
      <w:lvlJc w:val="left"/>
      <w:pPr>
        <w:ind w:left="14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6DCC178">
      <w:start w:val="1"/>
      <w:numFmt w:val="lowerRoman"/>
      <w:lvlText w:val="%3"/>
      <w:lvlJc w:val="left"/>
      <w:pPr>
        <w:ind w:left="2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2C99C6">
      <w:start w:val="1"/>
      <w:numFmt w:val="decimal"/>
      <w:lvlText w:val="%4"/>
      <w:lvlJc w:val="left"/>
      <w:pPr>
        <w:ind w:left="28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C2BBBC">
      <w:start w:val="1"/>
      <w:numFmt w:val="lowerLetter"/>
      <w:lvlText w:val="%5"/>
      <w:lvlJc w:val="left"/>
      <w:pPr>
        <w:ind w:left="35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22EB9A">
      <w:start w:val="1"/>
      <w:numFmt w:val="lowerRoman"/>
      <w:lvlText w:val="%6"/>
      <w:lvlJc w:val="left"/>
      <w:pPr>
        <w:ind w:left="43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062842">
      <w:start w:val="1"/>
      <w:numFmt w:val="decimal"/>
      <w:lvlText w:val="%7"/>
      <w:lvlJc w:val="left"/>
      <w:pPr>
        <w:ind w:left="50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A83118">
      <w:start w:val="1"/>
      <w:numFmt w:val="lowerLetter"/>
      <w:lvlText w:val="%8"/>
      <w:lvlJc w:val="left"/>
      <w:pPr>
        <w:ind w:left="57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809FC6">
      <w:start w:val="1"/>
      <w:numFmt w:val="lowerRoman"/>
      <w:lvlText w:val="%9"/>
      <w:lvlJc w:val="left"/>
      <w:pPr>
        <w:ind w:left="64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1">
    <w:nsid w:val="7C005CAC"/>
    <w:multiLevelType w:val="hybridMultilevel"/>
    <w:tmpl w:val="02060AD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2">
    <w:nsid w:val="7C634409"/>
    <w:multiLevelType w:val="hybridMultilevel"/>
    <w:tmpl w:val="B07E7BC4"/>
    <w:lvl w:ilvl="0" w:tplc="A5AC4480">
      <w:start w:val="9"/>
      <w:numFmt w:val="lowerRoman"/>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20156A">
      <w:start w:val="1"/>
      <w:numFmt w:val="lowerLetter"/>
      <w:lvlText w:val="%2"/>
      <w:lvlJc w:val="left"/>
      <w:pPr>
        <w:ind w:left="1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0589D3E">
      <w:start w:val="1"/>
      <w:numFmt w:val="lowerRoman"/>
      <w:lvlText w:val="%3"/>
      <w:lvlJc w:val="left"/>
      <w:pPr>
        <w:ind w:left="2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46C242">
      <w:start w:val="1"/>
      <w:numFmt w:val="decimal"/>
      <w:lvlText w:val="%4"/>
      <w:lvlJc w:val="left"/>
      <w:pPr>
        <w:ind w:left="3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6A8E60">
      <w:start w:val="1"/>
      <w:numFmt w:val="lowerLetter"/>
      <w:lvlText w:val="%5"/>
      <w:lvlJc w:val="left"/>
      <w:pPr>
        <w:ind w:left="38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8A0E32">
      <w:start w:val="1"/>
      <w:numFmt w:val="lowerRoman"/>
      <w:lvlText w:val="%6"/>
      <w:lvlJc w:val="left"/>
      <w:pPr>
        <w:ind w:left="45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3E912C">
      <w:start w:val="1"/>
      <w:numFmt w:val="decimal"/>
      <w:lvlText w:val="%7"/>
      <w:lvlJc w:val="left"/>
      <w:pPr>
        <w:ind w:left="53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60F146">
      <w:start w:val="1"/>
      <w:numFmt w:val="lowerLetter"/>
      <w:lvlText w:val="%8"/>
      <w:lvlJc w:val="left"/>
      <w:pPr>
        <w:ind w:left="6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CA22F04">
      <w:start w:val="1"/>
      <w:numFmt w:val="lowerRoman"/>
      <w:lvlText w:val="%9"/>
      <w:lvlJc w:val="left"/>
      <w:pPr>
        <w:ind w:left="6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3">
    <w:nsid w:val="7CF76658"/>
    <w:multiLevelType w:val="hybridMultilevel"/>
    <w:tmpl w:val="F2844CA8"/>
    <w:lvl w:ilvl="0" w:tplc="35A2DA64">
      <w:start w:val="1"/>
      <w:numFmt w:val="lowerRoman"/>
      <w:lvlText w:val="%1."/>
      <w:lvlJc w:val="left"/>
      <w:pPr>
        <w:ind w:left="12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C08EBA">
      <w:start w:val="1"/>
      <w:numFmt w:val="lowerLetter"/>
      <w:lvlText w:val="%2"/>
      <w:lvlJc w:val="left"/>
      <w:pPr>
        <w:ind w:left="18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2A2D16">
      <w:start w:val="1"/>
      <w:numFmt w:val="lowerRoman"/>
      <w:lvlText w:val="%3"/>
      <w:lvlJc w:val="left"/>
      <w:pPr>
        <w:ind w:left="25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18EC5C">
      <w:start w:val="1"/>
      <w:numFmt w:val="decimal"/>
      <w:lvlText w:val="%4"/>
      <w:lvlJc w:val="left"/>
      <w:pPr>
        <w:ind w:left="3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0C22E6">
      <w:start w:val="1"/>
      <w:numFmt w:val="lowerLetter"/>
      <w:lvlText w:val="%5"/>
      <w:lvlJc w:val="left"/>
      <w:pPr>
        <w:ind w:left="4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D2CB45E">
      <w:start w:val="1"/>
      <w:numFmt w:val="lowerRoman"/>
      <w:lvlText w:val="%6"/>
      <w:lvlJc w:val="left"/>
      <w:pPr>
        <w:ind w:left="4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3704C56">
      <w:start w:val="1"/>
      <w:numFmt w:val="decimal"/>
      <w:lvlText w:val="%7"/>
      <w:lvlJc w:val="left"/>
      <w:pPr>
        <w:ind w:left="5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56593C">
      <w:start w:val="1"/>
      <w:numFmt w:val="lowerLetter"/>
      <w:lvlText w:val="%8"/>
      <w:lvlJc w:val="left"/>
      <w:pPr>
        <w:ind w:left="6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68C6E4">
      <w:start w:val="1"/>
      <w:numFmt w:val="lowerRoman"/>
      <w:lvlText w:val="%9"/>
      <w:lvlJc w:val="left"/>
      <w:pPr>
        <w:ind w:left="6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4">
    <w:nsid w:val="7E5977C1"/>
    <w:multiLevelType w:val="hybridMultilevel"/>
    <w:tmpl w:val="DB2CBBA6"/>
    <w:lvl w:ilvl="0" w:tplc="57A49016">
      <w:start w:val="1"/>
      <w:numFmt w:val="lowerLetter"/>
      <w:lvlText w:val="%1."/>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BE673C">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10133C">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10D856">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841D8E">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00A3CBA">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1068810">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4090A4">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DACADA">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5">
    <w:nsid w:val="7F650D5F"/>
    <w:multiLevelType w:val="hybridMultilevel"/>
    <w:tmpl w:val="370893DC"/>
    <w:lvl w:ilvl="0" w:tplc="FC3C41E8">
      <w:start w:val="1"/>
      <w:numFmt w:val="lowerRoman"/>
      <w:lvlText w:val="%1."/>
      <w:lvlJc w:val="left"/>
      <w:pPr>
        <w:ind w:left="12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D4E5D0">
      <w:start w:val="1"/>
      <w:numFmt w:val="lowerLetter"/>
      <w:lvlText w:val="%2"/>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12F22A">
      <w:start w:val="1"/>
      <w:numFmt w:val="lowerRoman"/>
      <w:lvlText w:val="%3"/>
      <w:lvlJc w:val="left"/>
      <w:pPr>
        <w:ind w:left="2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2FCCAF4">
      <w:start w:val="1"/>
      <w:numFmt w:val="decimal"/>
      <w:lvlText w:val="%4"/>
      <w:lvlJc w:val="left"/>
      <w:pPr>
        <w:ind w:left="3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A63614">
      <w:start w:val="1"/>
      <w:numFmt w:val="lowerLetter"/>
      <w:lvlText w:val="%5"/>
      <w:lvlJc w:val="left"/>
      <w:pPr>
        <w:ind w:left="3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8047C2C">
      <w:start w:val="1"/>
      <w:numFmt w:val="lowerRoman"/>
      <w:lvlText w:val="%6"/>
      <w:lvlJc w:val="left"/>
      <w:pPr>
        <w:ind w:left="4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EC5402">
      <w:start w:val="1"/>
      <w:numFmt w:val="decimal"/>
      <w:lvlText w:val="%7"/>
      <w:lvlJc w:val="left"/>
      <w:pPr>
        <w:ind w:left="5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52F6B0">
      <w:start w:val="1"/>
      <w:numFmt w:val="lowerLetter"/>
      <w:lvlText w:val="%8"/>
      <w:lvlJc w:val="left"/>
      <w:pPr>
        <w:ind w:left="6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C4CD46">
      <w:start w:val="1"/>
      <w:numFmt w:val="lowerRoman"/>
      <w:lvlText w:val="%9"/>
      <w:lvlJc w:val="left"/>
      <w:pPr>
        <w:ind w:left="6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6">
    <w:nsid w:val="7FA35A9B"/>
    <w:multiLevelType w:val="hybridMultilevel"/>
    <w:tmpl w:val="58FAF9B8"/>
    <w:lvl w:ilvl="0" w:tplc="93D86350">
      <w:start w:val="1"/>
      <w:numFmt w:val="lowerRoman"/>
      <w:lvlText w:val="%1."/>
      <w:lvlJc w:val="left"/>
      <w:pPr>
        <w:ind w:left="12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B21A8C">
      <w:start w:val="1"/>
      <w:numFmt w:val="lowerLetter"/>
      <w:lvlText w:val="%2"/>
      <w:lvlJc w:val="left"/>
      <w:pPr>
        <w:ind w:left="1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B8DF44">
      <w:start w:val="1"/>
      <w:numFmt w:val="lowerRoman"/>
      <w:lvlText w:val="%3"/>
      <w:lvlJc w:val="left"/>
      <w:pPr>
        <w:ind w:left="2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1EBC7E">
      <w:start w:val="1"/>
      <w:numFmt w:val="decimal"/>
      <w:lvlText w:val="%4"/>
      <w:lvlJc w:val="left"/>
      <w:pPr>
        <w:ind w:left="3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C49D2A">
      <w:start w:val="1"/>
      <w:numFmt w:val="lowerLetter"/>
      <w:lvlText w:val="%5"/>
      <w:lvlJc w:val="left"/>
      <w:pPr>
        <w:ind w:left="4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0C6A8E">
      <w:start w:val="1"/>
      <w:numFmt w:val="lowerRoman"/>
      <w:lvlText w:val="%6"/>
      <w:lvlJc w:val="left"/>
      <w:pPr>
        <w:ind w:left="4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6E5198">
      <w:start w:val="1"/>
      <w:numFmt w:val="decimal"/>
      <w:lvlText w:val="%7"/>
      <w:lvlJc w:val="left"/>
      <w:pPr>
        <w:ind w:left="5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0C33B0">
      <w:start w:val="1"/>
      <w:numFmt w:val="lowerLetter"/>
      <w:lvlText w:val="%8"/>
      <w:lvlJc w:val="left"/>
      <w:pPr>
        <w:ind w:left="6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28E1B5C">
      <w:start w:val="1"/>
      <w:numFmt w:val="lowerRoman"/>
      <w:lvlText w:val="%9"/>
      <w:lvlJc w:val="left"/>
      <w:pPr>
        <w:ind w:left="6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24"/>
  </w:num>
  <w:num w:numId="2">
    <w:abstractNumId w:val="101"/>
  </w:num>
  <w:num w:numId="3">
    <w:abstractNumId w:val="49"/>
  </w:num>
  <w:num w:numId="4">
    <w:abstractNumId w:val="156"/>
  </w:num>
  <w:num w:numId="5">
    <w:abstractNumId w:val="9"/>
  </w:num>
  <w:num w:numId="6">
    <w:abstractNumId w:val="91"/>
  </w:num>
  <w:num w:numId="7">
    <w:abstractNumId w:val="82"/>
  </w:num>
  <w:num w:numId="8">
    <w:abstractNumId w:val="122"/>
  </w:num>
  <w:num w:numId="9">
    <w:abstractNumId w:val="117"/>
  </w:num>
  <w:num w:numId="10">
    <w:abstractNumId w:val="86"/>
  </w:num>
  <w:num w:numId="11">
    <w:abstractNumId w:val="17"/>
  </w:num>
  <w:num w:numId="12">
    <w:abstractNumId w:val="142"/>
  </w:num>
  <w:num w:numId="13">
    <w:abstractNumId w:val="134"/>
  </w:num>
  <w:num w:numId="14">
    <w:abstractNumId w:val="80"/>
  </w:num>
  <w:num w:numId="15">
    <w:abstractNumId w:val="35"/>
  </w:num>
  <w:num w:numId="16">
    <w:abstractNumId w:val="65"/>
  </w:num>
  <w:num w:numId="17">
    <w:abstractNumId w:val="94"/>
  </w:num>
  <w:num w:numId="18">
    <w:abstractNumId w:val="144"/>
  </w:num>
  <w:num w:numId="19">
    <w:abstractNumId w:val="24"/>
  </w:num>
  <w:num w:numId="20">
    <w:abstractNumId w:val="23"/>
  </w:num>
  <w:num w:numId="21">
    <w:abstractNumId w:val="3"/>
  </w:num>
  <w:num w:numId="22">
    <w:abstractNumId w:val="116"/>
  </w:num>
  <w:num w:numId="23">
    <w:abstractNumId w:val="38"/>
  </w:num>
  <w:num w:numId="24">
    <w:abstractNumId w:val="52"/>
  </w:num>
  <w:num w:numId="25">
    <w:abstractNumId w:val="64"/>
  </w:num>
  <w:num w:numId="26">
    <w:abstractNumId w:val="51"/>
  </w:num>
  <w:num w:numId="27">
    <w:abstractNumId w:val="153"/>
  </w:num>
  <w:num w:numId="28">
    <w:abstractNumId w:val="114"/>
  </w:num>
  <w:num w:numId="29">
    <w:abstractNumId w:val="83"/>
  </w:num>
  <w:num w:numId="30">
    <w:abstractNumId w:val="40"/>
  </w:num>
  <w:num w:numId="31">
    <w:abstractNumId w:val="45"/>
  </w:num>
  <w:num w:numId="32">
    <w:abstractNumId w:val="145"/>
  </w:num>
  <w:num w:numId="33">
    <w:abstractNumId w:val="123"/>
  </w:num>
  <w:num w:numId="34">
    <w:abstractNumId w:val="58"/>
  </w:num>
  <w:num w:numId="35">
    <w:abstractNumId w:val="55"/>
  </w:num>
  <w:num w:numId="36">
    <w:abstractNumId w:val="90"/>
  </w:num>
  <w:num w:numId="37">
    <w:abstractNumId w:val="129"/>
  </w:num>
  <w:num w:numId="38">
    <w:abstractNumId w:val="109"/>
  </w:num>
  <w:num w:numId="39">
    <w:abstractNumId w:val="102"/>
  </w:num>
  <w:num w:numId="40">
    <w:abstractNumId w:val="72"/>
  </w:num>
  <w:num w:numId="41">
    <w:abstractNumId w:val="11"/>
  </w:num>
  <w:num w:numId="42">
    <w:abstractNumId w:val="111"/>
  </w:num>
  <w:num w:numId="43">
    <w:abstractNumId w:val="50"/>
  </w:num>
  <w:num w:numId="44">
    <w:abstractNumId w:val="13"/>
  </w:num>
  <w:num w:numId="45">
    <w:abstractNumId w:val="62"/>
  </w:num>
  <w:num w:numId="46">
    <w:abstractNumId w:val="84"/>
  </w:num>
  <w:num w:numId="47">
    <w:abstractNumId w:val="71"/>
  </w:num>
  <w:num w:numId="48">
    <w:abstractNumId w:val="85"/>
  </w:num>
  <w:num w:numId="49">
    <w:abstractNumId w:val="140"/>
  </w:num>
  <w:num w:numId="50">
    <w:abstractNumId w:val="48"/>
  </w:num>
  <w:num w:numId="51">
    <w:abstractNumId w:val="143"/>
  </w:num>
  <w:num w:numId="52">
    <w:abstractNumId w:val="6"/>
  </w:num>
  <w:num w:numId="53">
    <w:abstractNumId w:val="137"/>
  </w:num>
  <w:num w:numId="54">
    <w:abstractNumId w:val="98"/>
  </w:num>
  <w:num w:numId="55">
    <w:abstractNumId w:val="19"/>
  </w:num>
  <w:num w:numId="56">
    <w:abstractNumId w:val="135"/>
  </w:num>
  <w:num w:numId="57">
    <w:abstractNumId w:val="128"/>
  </w:num>
  <w:num w:numId="58">
    <w:abstractNumId w:val="21"/>
  </w:num>
  <w:num w:numId="59">
    <w:abstractNumId w:val="106"/>
  </w:num>
  <w:num w:numId="60">
    <w:abstractNumId w:val="126"/>
  </w:num>
  <w:num w:numId="61">
    <w:abstractNumId w:val="141"/>
  </w:num>
  <w:num w:numId="62">
    <w:abstractNumId w:val="54"/>
  </w:num>
  <w:num w:numId="63">
    <w:abstractNumId w:val="70"/>
  </w:num>
  <w:num w:numId="64">
    <w:abstractNumId w:val="69"/>
  </w:num>
  <w:num w:numId="65">
    <w:abstractNumId w:val="147"/>
  </w:num>
  <w:num w:numId="66">
    <w:abstractNumId w:val="66"/>
  </w:num>
  <w:num w:numId="67">
    <w:abstractNumId w:val="108"/>
  </w:num>
  <w:num w:numId="68">
    <w:abstractNumId w:val="93"/>
  </w:num>
  <w:num w:numId="69">
    <w:abstractNumId w:val="67"/>
  </w:num>
  <w:num w:numId="70">
    <w:abstractNumId w:val="152"/>
  </w:num>
  <w:num w:numId="71">
    <w:abstractNumId w:val="16"/>
  </w:num>
  <w:num w:numId="72">
    <w:abstractNumId w:val="1"/>
  </w:num>
  <w:num w:numId="73">
    <w:abstractNumId w:val="28"/>
  </w:num>
  <w:num w:numId="74">
    <w:abstractNumId w:val="12"/>
  </w:num>
  <w:num w:numId="75">
    <w:abstractNumId w:val="68"/>
  </w:num>
  <w:num w:numId="76">
    <w:abstractNumId w:val="7"/>
  </w:num>
  <w:num w:numId="77">
    <w:abstractNumId w:val="8"/>
  </w:num>
  <w:num w:numId="78">
    <w:abstractNumId w:val="15"/>
  </w:num>
  <w:num w:numId="79">
    <w:abstractNumId w:val="146"/>
  </w:num>
  <w:num w:numId="80">
    <w:abstractNumId w:val="127"/>
  </w:num>
  <w:num w:numId="81">
    <w:abstractNumId w:val="30"/>
  </w:num>
  <w:num w:numId="82">
    <w:abstractNumId w:val="89"/>
  </w:num>
  <w:num w:numId="83">
    <w:abstractNumId w:val="131"/>
  </w:num>
  <w:num w:numId="84">
    <w:abstractNumId w:val="31"/>
  </w:num>
  <w:num w:numId="85">
    <w:abstractNumId w:val="44"/>
  </w:num>
  <w:num w:numId="86">
    <w:abstractNumId w:val="154"/>
  </w:num>
  <w:num w:numId="87">
    <w:abstractNumId w:val="88"/>
  </w:num>
  <w:num w:numId="88">
    <w:abstractNumId w:val="0"/>
  </w:num>
  <w:num w:numId="89">
    <w:abstractNumId w:val="104"/>
  </w:num>
  <w:num w:numId="90">
    <w:abstractNumId w:val="95"/>
  </w:num>
  <w:num w:numId="91">
    <w:abstractNumId w:val="77"/>
  </w:num>
  <w:num w:numId="92">
    <w:abstractNumId w:val="5"/>
  </w:num>
  <w:num w:numId="93">
    <w:abstractNumId w:val="59"/>
  </w:num>
  <w:num w:numId="94">
    <w:abstractNumId w:val="37"/>
  </w:num>
  <w:num w:numId="95">
    <w:abstractNumId w:val="120"/>
  </w:num>
  <w:num w:numId="96">
    <w:abstractNumId w:val="74"/>
  </w:num>
  <w:num w:numId="97">
    <w:abstractNumId w:val="26"/>
  </w:num>
  <w:num w:numId="98">
    <w:abstractNumId w:val="53"/>
  </w:num>
  <w:num w:numId="99">
    <w:abstractNumId w:val="76"/>
  </w:num>
  <w:num w:numId="100">
    <w:abstractNumId w:val="61"/>
  </w:num>
  <w:num w:numId="101">
    <w:abstractNumId w:val="27"/>
  </w:num>
  <w:num w:numId="102">
    <w:abstractNumId w:val="75"/>
  </w:num>
  <w:num w:numId="103">
    <w:abstractNumId w:val="100"/>
  </w:num>
  <w:num w:numId="104">
    <w:abstractNumId w:val="133"/>
  </w:num>
  <w:num w:numId="105">
    <w:abstractNumId w:val="22"/>
  </w:num>
  <w:num w:numId="106">
    <w:abstractNumId w:val="4"/>
  </w:num>
  <w:num w:numId="107">
    <w:abstractNumId w:val="96"/>
  </w:num>
  <w:num w:numId="108">
    <w:abstractNumId w:val="14"/>
  </w:num>
  <w:num w:numId="109">
    <w:abstractNumId w:val="79"/>
  </w:num>
  <w:num w:numId="110">
    <w:abstractNumId w:val="78"/>
  </w:num>
  <w:num w:numId="111">
    <w:abstractNumId w:val="103"/>
  </w:num>
  <w:num w:numId="112">
    <w:abstractNumId w:val="92"/>
  </w:num>
  <w:num w:numId="113">
    <w:abstractNumId w:val="47"/>
  </w:num>
  <w:num w:numId="114">
    <w:abstractNumId w:val="46"/>
  </w:num>
  <w:num w:numId="115">
    <w:abstractNumId w:val="2"/>
  </w:num>
  <w:num w:numId="116">
    <w:abstractNumId w:val="113"/>
  </w:num>
  <w:num w:numId="117">
    <w:abstractNumId w:val="139"/>
  </w:num>
  <w:num w:numId="118">
    <w:abstractNumId w:val="132"/>
  </w:num>
  <w:num w:numId="119">
    <w:abstractNumId w:val="105"/>
  </w:num>
  <w:num w:numId="120">
    <w:abstractNumId w:val="18"/>
  </w:num>
  <w:num w:numId="121">
    <w:abstractNumId w:val="150"/>
  </w:num>
  <w:num w:numId="122">
    <w:abstractNumId w:val="138"/>
  </w:num>
  <w:num w:numId="123">
    <w:abstractNumId w:val="136"/>
  </w:num>
  <w:num w:numId="124">
    <w:abstractNumId w:val="148"/>
  </w:num>
  <w:num w:numId="125">
    <w:abstractNumId w:val="60"/>
  </w:num>
  <w:num w:numId="126">
    <w:abstractNumId w:val="39"/>
  </w:num>
  <w:num w:numId="127">
    <w:abstractNumId w:val="57"/>
  </w:num>
  <w:num w:numId="128">
    <w:abstractNumId w:val="56"/>
  </w:num>
  <w:num w:numId="129">
    <w:abstractNumId w:val="25"/>
  </w:num>
  <w:num w:numId="130">
    <w:abstractNumId w:val="20"/>
  </w:num>
  <w:num w:numId="131">
    <w:abstractNumId w:val="115"/>
  </w:num>
  <w:num w:numId="132">
    <w:abstractNumId w:val="34"/>
  </w:num>
  <w:num w:numId="133">
    <w:abstractNumId w:val="125"/>
  </w:num>
  <w:num w:numId="134">
    <w:abstractNumId w:val="155"/>
  </w:num>
  <w:num w:numId="135">
    <w:abstractNumId w:val="87"/>
  </w:num>
  <w:num w:numId="136">
    <w:abstractNumId w:val="112"/>
  </w:num>
  <w:num w:numId="137">
    <w:abstractNumId w:val="36"/>
  </w:num>
  <w:num w:numId="138">
    <w:abstractNumId w:val="81"/>
  </w:num>
  <w:num w:numId="139">
    <w:abstractNumId w:val="32"/>
  </w:num>
  <w:num w:numId="140">
    <w:abstractNumId w:val="149"/>
  </w:num>
  <w:num w:numId="141">
    <w:abstractNumId w:val="110"/>
  </w:num>
  <w:num w:numId="142">
    <w:abstractNumId w:val="29"/>
  </w:num>
  <w:num w:numId="143">
    <w:abstractNumId w:val="10"/>
  </w:num>
  <w:num w:numId="144">
    <w:abstractNumId w:val="119"/>
  </w:num>
  <w:num w:numId="145">
    <w:abstractNumId w:val="43"/>
  </w:num>
  <w:num w:numId="146">
    <w:abstractNumId w:val="42"/>
  </w:num>
  <w:num w:numId="147">
    <w:abstractNumId w:val="107"/>
  </w:num>
  <w:num w:numId="148">
    <w:abstractNumId w:val="63"/>
  </w:num>
  <w:num w:numId="149">
    <w:abstractNumId w:val="73"/>
  </w:num>
  <w:num w:numId="150">
    <w:abstractNumId w:val="97"/>
  </w:num>
  <w:num w:numId="151">
    <w:abstractNumId w:val="99"/>
  </w:num>
  <w:num w:numId="152">
    <w:abstractNumId w:val="121"/>
  </w:num>
  <w:num w:numId="153">
    <w:abstractNumId w:val="118"/>
  </w:num>
  <w:num w:numId="154">
    <w:abstractNumId w:val="33"/>
  </w:num>
  <w:num w:numId="155">
    <w:abstractNumId w:val="151"/>
  </w:num>
  <w:num w:numId="156">
    <w:abstractNumId w:val="130"/>
  </w:num>
  <w:num w:numId="157">
    <w:abstractNumId w:val="41"/>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A73"/>
    <w:rsid w:val="00011879"/>
    <w:rsid w:val="0002271F"/>
    <w:rsid w:val="00041E49"/>
    <w:rsid w:val="000456D4"/>
    <w:rsid w:val="00052443"/>
    <w:rsid w:val="00064611"/>
    <w:rsid w:val="0006731D"/>
    <w:rsid w:val="00071A78"/>
    <w:rsid w:val="00090722"/>
    <w:rsid w:val="000A2A2B"/>
    <w:rsid w:val="000B76B5"/>
    <w:rsid w:val="000F18B8"/>
    <w:rsid w:val="0015004E"/>
    <w:rsid w:val="00165471"/>
    <w:rsid w:val="00170B06"/>
    <w:rsid w:val="0017232E"/>
    <w:rsid w:val="00192F66"/>
    <w:rsid w:val="001B336A"/>
    <w:rsid w:val="001C58BB"/>
    <w:rsid w:val="001E0F20"/>
    <w:rsid w:val="001E55F7"/>
    <w:rsid w:val="001E7C12"/>
    <w:rsid w:val="00203E12"/>
    <w:rsid w:val="002977F1"/>
    <w:rsid w:val="002A5445"/>
    <w:rsid w:val="002C1193"/>
    <w:rsid w:val="002C779E"/>
    <w:rsid w:val="002E16FA"/>
    <w:rsid w:val="002F62D5"/>
    <w:rsid w:val="003030E1"/>
    <w:rsid w:val="003044D3"/>
    <w:rsid w:val="00310B41"/>
    <w:rsid w:val="00312EA3"/>
    <w:rsid w:val="003351B5"/>
    <w:rsid w:val="00354DA6"/>
    <w:rsid w:val="0035558D"/>
    <w:rsid w:val="0039795A"/>
    <w:rsid w:val="003A5759"/>
    <w:rsid w:val="003A7551"/>
    <w:rsid w:val="003D0BFC"/>
    <w:rsid w:val="003E73D9"/>
    <w:rsid w:val="003F6093"/>
    <w:rsid w:val="00405CC9"/>
    <w:rsid w:val="00422E41"/>
    <w:rsid w:val="00423D5C"/>
    <w:rsid w:val="004303F0"/>
    <w:rsid w:val="004336EB"/>
    <w:rsid w:val="004508CD"/>
    <w:rsid w:val="00460113"/>
    <w:rsid w:val="004741DA"/>
    <w:rsid w:val="00476467"/>
    <w:rsid w:val="004C13D7"/>
    <w:rsid w:val="004C1C4F"/>
    <w:rsid w:val="004E0D23"/>
    <w:rsid w:val="004E3A83"/>
    <w:rsid w:val="00503762"/>
    <w:rsid w:val="00505018"/>
    <w:rsid w:val="00516FE5"/>
    <w:rsid w:val="00521A37"/>
    <w:rsid w:val="00523930"/>
    <w:rsid w:val="00523A05"/>
    <w:rsid w:val="00534659"/>
    <w:rsid w:val="005703B2"/>
    <w:rsid w:val="00584B12"/>
    <w:rsid w:val="00594666"/>
    <w:rsid w:val="0059482F"/>
    <w:rsid w:val="005C37D4"/>
    <w:rsid w:val="005D0780"/>
    <w:rsid w:val="005D0A73"/>
    <w:rsid w:val="005F58DF"/>
    <w:rsid w:val="006038AD"/>
    <w:rsid w:val="00603F85"/>
    <w:rsid w:val="00612578"/>
    <w:rsid w:val="006233E7"/>
    <w:rsid w:val="00645971"/>
    <w:rsid w:val="0066682C"/>
    <w:rsid w:val="006900F5"/>
    <w:rsid w:val="006E38E5"/>
    <w:rsid w:val="006E62F3"/>
    <w:rsid w:val="006F5A73"/>
    <w:rsid w:val="007104AC"/>
    <w:rsid w:val="007173D3"/>
    <w:rsid w:val="00723E59"/>
    <w:rsid w:val="007338C1"/>
    <w:rsid w:val="00737CAA"/>
    <w:rsid w:val="00782BEE"/>
    <w:rsid w:val="0079749A"/>
    <w:rsid w:val="00806B0E"/>
    <w:rsid w:val="008134DE"/>
    <w:rsid w:val="00841D57"/>
    <w:rsid w:val="00844FC2"/>
    <w:rsid w:val="008856F5"/>
    <w:rsid w:val="00885C22"/>
    <w:rsid w:val="0089514B"/>
    <w:rsid w:val="008A43F5"/>
    <w:rsid w:val="008B33D9"/>
    <w:rsid w:val="008D3687"/>
    <w:rsid w:val="008D3D2F"/>
    <w:rsid w:val="008F5F8A"/>
    <w:rsid w:val="0090496B"/>
    <w:rsid w:val="00910A06"/>
    <w:rsid w:val="00912255"/>
    <w:rsid w:val="00925B7D"/>
    <w:rsid w:val="00972B83"/>
    <w:rsid w:val="009919B5"/>
    <w:rsid w:val="009B4E30"/>
    <w:rsid w:val="009E0018"/>
    <w:rsid w:val="00A037FF"/>
    <w:rsid w:val="00A06495"/>
    <w:rsid w:val="00A2755D"/>
    <w:rsid w:val="00A35847"/>
    <w:rsid w:val="00A41A5D"/>
    <w:rsid w:val="00A524B5"/>
    <w:rsid w:val="00A7733A"/>
    <w:rsid w:val="00A81862"/>
    <w:rsid w:val="00A939F1"/>
    <w:rsid w:val="00AA60BB"/>
    <w:rsid w:val="00AD0733"/>
    <w:rsid w:val="00AE5AF8"/>
    <w:rsid w:val="00AF3FB2"/>
    <w:rsid w:val="00B14E87"/>
    <w:rsid w:val="00B16A7C"/>
    <w:rsid w:val="00B17CC4"/>
    <w:rsid w:val="00B21369"/>
    <w:rsid w:val="00B522C2"/>
    <w:rsid w:val="00B63E75"/>
    <w:rsid w:val="00B81097"/>
    <w:rsid w:val="00BA392C"/>
    <w:rsid w:val="00BA4ECC"/>
    <w:rsid w:val="00BB4296"/>
    <w:rsid w:val="00BE40E8"/>
    <w:rsid w:val="00BF1730"/>
    <w:rsid w:val="00BF7F6D"/>
    <w:rsid w:val="00C06F70"/>
    <w:rsid w:val="00C35B3A"/>
    <w:rsid w:val="00C4227E"/>
    <w:rsid w:val="00C54866"/>
    <w:rsid w:val="00C6777B"/>
    <w:rsid w:val="00C8053A"/>
    <w:rsid w:val="00CA403A"/>
    <w:rsid w:val="00CB37D9"/>
    <w:rsid w:val="00CC22E8"/>
    <w:rsid w:val="00CE020E"/>
    <w:rsid w:val="00D014DF"/>
    <w:rsid w:val="00D13A50"/>
    <w:rsid w:val="00D202F2"/>
    <w:rsid w:val="00D2652D"/>
    <w:rsid w:val="00D35C0D"/>
    <w:rsid w:val="00D3687D"/>
    <w:rsid w:val="00D373D9"/>
    <w:rsid w:val="00D40B4D"/>
    <w:rsid w:val="00D46A8D"/>
    <w:rsid w:val="00D8665D"/>
    <w:rsid w:val="00D95940"/>
    <w:rsid w:val="00DD38B1"/>
    <w:rsid w:val="00DD5E3F"/>
    <w:rsid w:val="00DD7263"/>
    <w:rsid w:val="00DF26DE"/>
    <w:rsid w:val="00DF4229"/>
    <w:rsid w:val="00E0132F"/>
    <w:rsid w:val="00E02713"/>
    <w:rsid w:val="00E10DA9"/>
    <w:rsid w:val="00E15E9B"/>
    <w:rsid w:val="00E25A3D"/>
    <w:rsid w:val="00E33A4D"/>
    <w:rsid w:val="00E34843"/>
    <w:rsid w:val="00EA662B"/>
    <w:rsid w:val="00EB223D"/>
    <w:rsid w:val="00EC7B9A"/>
    <w:rsid w:val="00F05F37"/>
    <w:rsid w:val="00F40255"/>
    <w:rsid w:val="00F45E8B"/>
    <w:rsid w:val="00F77CB2"/>
    <w:rsid w:val="00FD6311"/>
    <w:rsid w:val="00FE574C"/>
    <w:rsid w:val="00FF1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5A5C5"/>
  <w15:docId w15:val="{B1A18399-6F20-4BAC-9112-2C1EFED65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 w:line="271" w:lineRule="auto"/>
      <w:ind w:right="5" w:firstLine="2"/>
      <w:jc w:val="both"/>
    </w:pPr>
    <w:rPr>
      <w:rFonts w:ascii="Arial" w:eastAsia="Arial" w:hAnsi="Arial" w:cs="Arial"/>
      <w:color w:val="000000"/>
      <w:sz w:val="24"/>
    </w:rPr>
  </w:style>
  <w:style w:type="paragraph" w:styleId="Heading1">
    <w:name w:val="heading 1"/>
    <w:next w:val="Normal"/>
    <w:link w:val="Heading1Char"/>
    <w:uiPriority w:val="9"/>
    <w:qFormat/>
    <w:pPr>
      <w:keepNext/>
      <w:keepLines/>
      <w:spacing w:after="1"/>
      <w:ind w:left="10" w:right="6" w:hanging="10"/>
      <w:jc w:val="center"/>
      <w:outlineLvl w:val="0"/>
    </w:pPr>
    <w:rPr>
      <w:rFonts w:ascii="Arial" w:eastAsia="Arial" w:hAnsi="Arial" w:cs="Arial"/>
      <w:b/>
      <w:color w:val="000000"/>
      <w:sz w:val="24"/>
    </w:rPr>
  </w:style>
  <w:style w:type="paragraph" w:styleId="Heading2">
    <w:name w:val="heading 2"/>
    <w:next w:val="Normal"/>
    <w:link w:val="Heading2Char"/>
    <w:uiPriority w:val="9"/>
    <w:unhideWhenUsed/>
    <w:qFormat/>
    <w:pPr>
      <w:keepNext/>
      <w:keepLines/>
      <w:spacing w:after="39" w:line="260" w:lineRule="auto"/>
      <w:ind w:left="10" w:right="12" w:hanging="10"/>
      <w:jc w:val="center"/>
      <w:outlineLvl w:val="1"/>
    </w:pPr>
    <w:rPr>
      <w:rFonts w:ascii="Arial" w:eastAsia="Arial" w:hAnsi="Arial" w:cs="Arial"/>
      <w:b/>
      <w:color w:val="262626"/>
      <w:sz w:val="24"/>
    </w:rPr>
  </w:style>
  <w:style w:type="paragraph" w:styleId="Heading3">
    <w:name w:val="heading 3"/>
    <w:next w:val="Normal"/>
    <w:link w:val="Heading3Char"/>
    <w:uiPriority w:val="9"/>
    <w:unhideWhenUsed/>
    <w:qFormat/>
    <w:pPr>
      <w:keepNext/>
      <w:keepLines/>
      <w:spacing w:after="13" w:line="268" w:lineRule="auto"/>
      <w:ind w:left="10" w:right="6" w:hanging="10"/>
      <w:jc w:val="both"/>
      <w:outlineLvl w:val="2"/>
    </w:pPr>
    <w:rPr>
      <w:rFonts w:ascii="Arial" w:eastAsia="Arial" w:hAnsi="Arial" w:cs="Arial"/>
      <w:b/>
      <w:color w:val="000000"/>
      <w:sz w:val="24"/>
    </w:rPr>
  </w:style>
  <w:style w:type="paragraph" w:styleId="Heading4">
    <w:name w:val="heading 4"/>
    <w:next w:val="Normal"/>
    <w:link w:val="Heading4Char"/>
    <w:uiPriority w:val="9"/>
    <w:unhideWhenUsed/>
    <w:qFormat/>
    <w:pPr>
      <w:keepNext/>
      <w:keepLines/>
      <w:spacing w:after="13" w:line="268" w:lineRule="auto"/>
      <w:ind w:left="10" w:right="6" w:hanging="10"/>
      <w:jc w:val="both"/>
      <w:outlineLvl w:val="3"/>
    </w:pPr>
    <w:rPr>
      <w:rFonts w:ascii="Arial" w:eastAsia="Arial" w:hAnsi="Arial" w:cs="Arial"/>
      <w:b/>
      <w:color w:val="000000"/>
      <w:sz w:val="24"/>
    </w:rPr>
  </w:style>
  <w:style w:type="paragraph" w:styleId="Heading5">
    <w:name w:val="heading 5"/>
    <w:next w:val="Normal"/>
    <w:link w:val="Heading5Char"/>
    <w:uiPriority w:val="9"/>
    <w:unhideWhenUsed/>
    <w:qFormat/>
    <w:pPr>
      <w:keepNext/>
      <w:keepLines/>
      <w:spacing w:after="13" w:line="268" w:lineRule="auto"/>
      <w:ind w:left="10" w:right="6" w:hanging="10"/>
      <w:jc w:val="both"/>
      <w:outlineLvl w:val="4"/>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62626"/>
      <w:sz w:val="24"/>
    </w:rPr>
  </w:style>
  <w:style w:type="character" w:customStyle="1" w:styleId="Heading1Char">
    <w:name w:val="Heading 1 Char"/>
    <w:link w:val="Heading1"/>
    <w:rPr>
      <w:rFonts w:ascii="Arial" w:eastAsia="Arial" w:hAnsi="Arial" w:cs="Arial"/>
      <w:b/>
      <w:color w:val="000000"/>
      <w:sz w:val="24"/>
    </w:rPr>
  </w:style>
  <w:style w:type="character" w:customStyle="1" w:styleId="Heading3Char">
    <w:name w:val="Heading 3 Char"/>
    <w:link w:val="Heading3"/>
    <w:rPr>
      <w:rFonts w:ascii="Arial" w:eastAsia="Arial" w:hAnsi="Arial" w:cs="Arial"/>
      <w:b/>
      <w:color w:val="000000"/>
      <w:sz w:val="24"/>
    </w:rPr>
  </w:style>
  <w:style w:type="character" w:customStyle="1" w:styleId="Heading4Char">
    <w:name w:val="Heading 4 Char"/>
    <w:link w:val="Heading4"/>
    <w:rPr>
      <w:rFonts w:ascii="Arial" w:eastAsia="Arial" w:hAnsi="Arial" w:cs="Arial"/>
      <w:b/>
      <w:color w:val="000000"/>
      <w:sz w:val="24"/>
    </w:rPr>
  </w:style>
  <w:style w:type="character" w:customStyle="1" w:styleId="Heading5Char">
    <w:name w:val="Heading 5 Char"/>
    <w:link w:val="Heading5"/>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aliases w:val="List Bullet Mary,List Paragraph (numbered (a))"/>
    <w:basedOn w:val="Normal"/>
    <w:link w:val="ListParagraphChar"/>
    <w:uiPriority w:val="34"/>
    <w:qFormat/>
    <w:rsid w:val="009E0018"/>
    <w:pPr>
      <w:ind w:left="720"/>
      <w:contextualSpacing/>
    </w:pPr>
  </w:style>
  <w:style w:type="paragraph" w:styleId="Header">
    <w:name w:val="header"/>
    <w:basedOn w:val="Normal"/>
    <w:link w:val="HeaderChar"/>
    <w:uiPriority w:val="99"/>
    <w:unhideWhenUsed/>
    <w:rsid w:val="007173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73D3"/>
    <w:rPr>
      <w:rFonts w:ascii="Arial" w:eastAsia="Arial" w:hAnsi="Arial" w:cs="Arial"/>
      <w:color w:val="000000"/>
      <w:sz w:val="24"/>
    </w:rPr>
  </w:style>
  <w:style w:type="table" w:styleId="TableGrid0">
    <w:name w:val="Table Grid"/>
    <w:basedOn w:val="TableNormal"/>
    <w:uiPriority w:val="59"/>
    <w:rsid w:val="00312E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5D0A73"/>
    <w:pPr>
      <w:spacing w:before="240" w:after="0"/>
      <w:ind w:left="0" w:right="0" w:firstLine="0"/>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5D0A73"/>
    <w:pPr>
      <w:spacing w:after="100"/>
    </w:pPr>
  </w:style>
  <w:style w:type="paragraph" w:styleId="TOC2">
    <w:name w:val="toc 2"/>
    <w:basedOn w:val="Normal"/>
    <w:next w:val="Normal"/>
    <w:autoRedefine/>
    <w:uiPriority w:val="39"/>
    <w:unhideWhenUsed/>
    <w:rsid w:val="005D0A73"/>
    <w:pPr>
      <w:spacing w:after="100"/>
      <w:ind w:left="240"/>
    </w:pPr>
  </w:style>
  <w:style w:type="paragraph" w:styleId="TOC3">
    <w:name w:val="toc 3"/>
    <w:basedOn w:val="Normal"/>
    <w:next w:val="Normal"/>
    <w:autoRedefine/>
    <w:uiPriority w:val="39"/>
    <w:unhideWhenUsed/>
    <w:rsid w:val="005D0A73"/>
    <w:pPr>
      <w:spacing w:after="100"/>
      <w:ind w:left="480"/>
    </w:pPr>
  </w:style>
  <w:style w:type="paragraph" w:styleId="TOC4">
    <w:name w:val="toc 4"/>
    <w:basedOn w:val="Normal"/>
    <w:next w:val="Normal"/>
    <w:autoRedefine/>
    <w:uiPriority w:val="39"/>
    <w:unhideWhenUsed/>
    <w:rsid w:val="005D0A73"/>
    <w:pPr>
      <w:spacing w:after="100" w:line="259" w:lineRule="auto"/>
      <w:ind w:left="660" w:right="0" w:firstLine="0"/>
      <w:jc w:val="left"/>
    </w:pPr>
    <w:rPr>
      <w:rFonts w:asciiTheme="minorHAnsi" w:eastAsiaTheme="minorEastAsia" w:hAnsiTheme="minorHAnsi" w:cstheme="minorBidi"/>
      <w:color w:val="auto"/>
      <w:sz w:val="22"/>
    </w:rPr>
  </w:style>
  <w:style w:type="paragraph" w:styleId="TOC5">
    <w:name w:val="toc 5"/>
    <w:basedOn w:val="Normal"/>
    <w:next w:val="Normal"/>
    <w:autoRedefine/>
    <w:uiPriority w:val="39"/>
    <w:unhideWhenUsed/>
    <w:rsid w:val="005D0A73"/>
    <w:pPr>
      <w:spacing w:after="100" w:line="259" w:lineRule="auto"/>
      <w:ind w:left="880" w:right="0" w:firstLine="0"/>
      <w:jc w:val="left"/>
    </w:pPr>
    <w:rPr>
      <w:rFonts w:asciiTheme="minorHAnsi" w:eastAsiaTheme="minorEastAsia" w:hAnsiTheme="minorHAnsi" w:cstheme="minorBidi"/>
      <w:color w:val="auto"/>
      <w:sz w:val="22"/>
    </w:rPr>
  </w:style>
  <w:style w:type="paragraph" w:styleId="TOC6">
    <w:name w:val="toc 6"/>
    <w:basedOn w:val="Normal"/>
    <w:next w:val="Normal"/>
    <w:autoRedefine/>
    <w:uiPriority w:val="39"/>
    <w:unhideWhenUsed/>
    <w:rsid w:val="005D0A73"/>
    <w:pPr>
      <w:spacing w:after="100" w:line="259" w:lineRule="auto"/>
      <w:ind w:left="1100" w:right="0" w:firstLine="0"/>
      <w:jc w:val="left"/>
    </w:pPr>
    <w:rPr>
      <w:rFonts w:asciiTheme="minorHAnsi" w:eastAsiaTheme="minorEastAsia" w:hAnsiTheme="minorHAnsi" w:cstheme="minorBidi"/>
      <w:color w:val="auto"/>
      <w:sz w:val="22"/>
    </w:rPr>
  </w:style>
  <w:style w:type="paragraph" w:styleId="TOC7">
    <w:name w:val="toc 7"/>
    <w:basedOn w:val="Normal"/>
    <w:next w:val="Normal"/>
    <w:autoRedefine/>
    <w:uiPriority w:val="39"/>
    <w:unhideWhenUsed/>
    <w:rsid w:val="005D0A73"/>
    <w:pPr>
      <w:spacing w:after="100" w:line="259" w:lineRule="auto"/>
      <w:ind w:left="1320" w:right="0" w:firstLine="0"/>
      <w:jc w:val="left"/>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5D0A73"/>
    <w:pPr>
      <w:spacing w:after="100" w:line="259" w:lineRule="auto"/>
      <w:ind w:left="1540" w:right="0" w:firstLine="0"/>
      <w:jc w:val="left"/>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5D0A73"/>
    <w:pPr>
      <w:spacing w:after="100" w:line="259" w:lineRule="auto"/>
      <w:ind w:left="1760" w:right="0" w:firstLine="0"/>
      <w:jc w:val="left"/>
    </w:pPr>
    <w:rPr>
      <w:rFonts w:asciiTheme="minorHAnsi" w:eastAsiaTheme="minorEastAsia" w:hAnsiTheme="minorHAnsi" w:cstheme="minorBidi"/>
      <w:color w:val="auto"/>
      <w:sz w:val="22"/>
    </w:rPr>
  </w:style>
  <w:style w:type="character" w:styleId="Hyperlink">
    <w:name w:val="Hyperlink"/>
    <w:basedOn w:val="DefaultParagraphFont"/>
    <w:uiPriority w:val="99"/>
    <w:unhideWhenUsed/>
    <w:rsid w:val="005D0A73"/>
    <w:rPr>
      <w:color w:val="0563C1" w:themeColor="hyperlink"/>
      <w:u w:val="single"/>
    </w:rPr>
  </w:style>
  <w:style w:type="paragraph" w:styleId="NormalWeb">
    <w:name w:val="Normal (Web)"/>
    <w:basedOn w:val="Normal"/>
    <w:uiPriority w:val="99"/>
    <w:semiHidden/>
    <w:unhideWhenUsed/>
    <w:rsid w:val="00E10DA9"/>
    <w:pPr>
      <w:spacing w:before="100" w:beforeAutospacing="1" w:after="100" w:afterAutospacing="1" w:line="240" w:lineRule="auto"/>
      <w:ind w:right="0" w:firstLine="0"/>
      <w:jc w:val="left"/>
    </w:pPr>
    <w:rPr>
      <w:rFonts w:ascii="Times New Roman" w:eastAsia="Times New Roman" w:hAnsi="Times New Roman" w:cs="Times New Roman"/>
      <w:color w:val="auto"/>
      <w:szCs w:val="24"/>
    </w:rPr>
  </w:style>
  <w:style w:type="character" w:styleId="Strong">
    <w:name w:val="Strong"/>
    <w:basedOn w:val="DefaultParagraphFont"/>
    <w:uiPriority w:val="22"/>
    <w:qFormat/>
    <w:rsid w:val="00052443"/>
    <w:rPr>
      <w:b/>
      <w:bCs/>
    </w:rPr>
  </w:style>
  <w:style w:type="character" w:customStyle="1" w:styleId="ListParagraphChar">
    <w:name w:val="List Paragraph Char"/>
    <w:aliases w:val="List Bullet Mary Char,List Paragraph (numbered (a)) Char"/>
    <w:link w:val="ListParagraph"/>
    <w:uiPriority w:val="34"/>
    <w:qFormat/>
    <w:rsid w:val="001E0F20"/>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13454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9B41CC-FC4A-4D49-90A8-BABF4B4D4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103</Pages>
  <Words>29385</Words>
  <Characters>167499</Characters>
  <Application>Microsoft Office Word</Application>
  <DocSecurity>0</DocSecurity>
  <Lines>1395</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Happiness</cp:lastModifiedBy>
  <cp:revision>22</cp:revision>
  <dcterms:created xsi:type="dcterms:W3CDTF">2024-05-02T12:35:00Z</dcterms:created>
  <dcterms:modified xsi:type="dcterms:W3CDTF">2024-05-03T08:53:00Z</dcterms:modified>
</cp:coreProperties>
</file>