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0E80" w14:textId="77777777" w:rsidR="00F33484" w:rsidRPr="00DC591E" w:rsidRDefault="00F33484">
      <w:pPr>
        <w:rPr>
          <w:rFonts w:ascii="Times New Roman" w:hAnsi="Times New Roman" w:cs="Times New Roman"/>
        </w:rPr>
      </w:pPr>
    </w:p>
    <w:p w14:paraId="543689B8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  <w:r w:rsidRPr="00DC591E">
        <w:rPr>
          <w:rFonts w:ascii="Times New Roman" w:hAnsi="Times New Roman" w:cs="Times New Roman"/>
          <w:noProof/>
        </w:rPr>
        <w:drawing>
          <wp:inline distT="0" distB="0" distL="0" distR="0" wp14:anchorId="5835492B" wp14:editId="0F44E8AA">
            <wp:extent cx="5731510" cy="438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356E" w14:textId="368EA103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  <w:r w:rsidRPr="00DC591E">
        <w:rPr>
          <w:rFonts w:ascii="Times New Roman" w:hAnsi="Times New Roman" w:cs="Times New Roman"/>
          <w:b/>
          <w:bCs/>
        </w:rPr>
        <w:t xml:space="preserve">Date: </w:t>
      </w:r>
      <w:r>
        <w:rPr>
          <w:rFonts w:ascii="Times New Roman" w:hAnsi="Times New Roman" w:cs="Times New Roman"/>
          <w:b/>
          <w:bCs/>
        </w:rPr>
        <w:t>10</w:t>
      </w:r>
      <w:r w:rsidRPr="00DC591E">
        <w:rPr>
          <w:rFonts w:ascii="Times New Roman" w:hAnsi="Times New Roman" w:cs="Times New Roman"/>
          <w:b/>
          <w:bCs/>
          <w:vertAlign w:val="superscript"/>
        </w:rPr>
        <w:t>th</w:t>
      </w:r>
      <w:r>
        <w:rPr>
          <w:rFonts w:ascii="Times New Roman" w:hAnsi="Times New Roman" w:cs="Times New Roman"/>
          <w:b/>
          <w:bCs/>
        </w:rPr>
        <w:t xml:space="preserve"> April</w:t>
      </w:r>
      <w:r w:rsidRPr="00DC591E">
        <w:rPr>
          <w:rFonts w:ascii="Times New Roman" w:hAnsi="Times New Roman" w:cs="Times New Roman"/>
          <w:b/>
          <w:bCs/>
        </w:rPr>
        <w:t>, 202</w:t>
      </w:r>
      <w:r>
        <w:rPr>
          <w:rFonts w:ascii="Times New Roman" w:hAnsi="Times New Roman" w:cs="Times New Roman"/>
          <w:b/>
          <w:bCs/>
        </w:rPr>
        <w:t>5</w:t>
      </w:r>
    </w:p>
    <w:p w14:paraId="126491C8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</w:p>
    <w:p w14:paraId="373970CF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  <w:r w:rsidRPr="00DC591E">
        <w:rPr>
          <w:rFonts w:ascii="Times New Roman" w:hAnsi="Times New Roman" w:cs="Times New Roman"/>
          <w:b/>
          <w:bCs/>
        </w:rPr>
        <w:t>TO:</w:t>
      </w:r>
    </w:p>
    <w:p w14:paraId="31A99628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060"/>
        <w:gridCol w:w="3237"/>
        <w:gridCol w:w="2338"/>
      </w:tblGrid>
      <w:tr w:rsidR="00DC591E" w:rsidRPr="00DC591E" w14:paraId="5CCC9A0F" w14:textId="77777777" w:rsidTr="005B52A4">
        <w:tc>
          <w:tcPr>
            <w:tcW w:w="9350" w:type="dxa"/>
            <w:gridSpan w:val="4"/>
          </w:tcPr>
          <w:p w14:paraId="51F25805" w14:textId="77777777" w:rsidR="00DC591E" w:rsidRPr="00DC591E" w:rsidRDefault="00DC591E" w:rsidP="005B52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ASSETS AND INVESTMENT MANAGEMENT COMMITTEE</w:t>
            </w:r>
          </w:p>
          <w:p w14:paraId="59278956" w14:textId="77777777" w:rsidR="00DC591E" w:rsidRPr="00DC591E" w:rsidRDefault="00DC591E" w:rsidP="005B52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591E" w:rsidRPr="00DC591E" w14:paraId="35517082" w14:textId="77777777" w:rsidTr="005B52A4">
        <w:tc>
          <w:tcPr>
            <w:tcW w:w="715" w:type="dxa"/>
          </w:tcPr>
          <w:p w14:paraId="303F07EB" w14:textId="77777777" w:rsidR="00DC591E" w:rsidRPr="00DC591E" w:rsidRDefault="00DC591E" w:rsidP="005B52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060" w:type="dxa"/>
          </w:tcPr>
          <w:p w14:paraId="7D1F8D5F" w14:textId="77777777" w:rsidR="00DC591E" w:rsidRPr="00DC591E" w:rsidRDefault="00DC591E" w:rsidP="005B52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237" w:type="dxa"/>
          </w:tcPr>
          <w:p w14:paraId="3E7F6EE5" w14:textId="77777777" w:rsidR="00DC591E" w:rsidRPr="00DC591E" w:rsidRDefault="00DC591E" w:rsidP="005B52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2338" w:type="dxa"/>
          </w:tcPr>
          <w:p w14:paraId="39CE2AEC" w14:textId="77777777" w:rsidR="00DC591E" w:rsidRPr="00DC591E" w:rsidRDefault="00DC591E" w:rsidP="005B52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b/>
                <w:sz w:val="24"/>
                <w:szCs w:val="24"/>
              </w:rPr>
              <w:t>POSITION</w:t>
            </w:r>
          </w:p>
        </w:tc>
      </w:tr>
      <w:tr w:rsidR="00DC591E" w:rsidRPr="00DC591E" w14:paraId="4BA5D66A" w14:textId="77777777" w:rsidTr="005B52A4">
        <w:tc>
          <w:tcPr>
            <w:tcW w:w="715" w:type="dxa"/>
          </w:tcPr>
          <w:p w14:paraId="1055FDBA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60" w:type="dxa"/>
          </w:tcPr>
          <w:p w14:paraId="4DF37B85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Dr. Stanlaus Kivai</w:t>
            </w:r>
          </w:p>
        </w:tc>
        <w:tc>
          <w:tcPr>
            <w:tcW w:w="3237" w:type="dxa"/>
          </w:tcPr>
          <w:p w14:paraId="10D68AF1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Conservation</w:t>
            </w:r>
          </w:p>
        </w:tc>
        <w:tc>
          <w:tcPr>
            <w:tcW w:w="2338" w:type="dxa"/>
          </w:tcPr>
          <w:p w14:paraId="119CE910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</w:tr>
      <w:tr w:rsidR="00DC591E" w:rsidRPr="00DC591E" w14:paraId="4E779F63" w14:textId="77777777" w:rsidTr="005B52A4">
        <w:tc>
          <w:tcPr>
            <w:tcW w:w="715" w:type="dxa"/>
          </w:tcPr>
          <w:p w14:paraId="341F84EA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60" w:type="dxa"/>
          </w:tcPr>
          <w:p w14:paraId="383AC7C5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Mr. Victor Nthiga</w:t>
            </w:r>
          </w:p>
        </w:tc>
        <w:tc>
          <w:tcPr>
            <w:tcW w:w="3237" w:type="dxa"/>
          </w:tcPr>
          <w:p w14:paraId="420EA456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2338" w:type="dxa"/>
          </w:tcPr>
          <w:p w14:paraId="46C353EE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Secretary</w:t>
            </w:r>
          </w:p>
        </w:tc>
      </w:tr>
      <w:tr w:rsidR="00DC591E" w:rsidRPr="00DC591E" w14:paraId="67C4892A" w14:textId="77777777" w:rsidTr="005B52A4">
        <w:tc>
          <w:tcPr>
            <w:tcW w:w="715" w:type="dxa"/>
          </w:tcPr>
          <w:p w14:paraId="5E2A6F35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060" w:type="dxa"/>
          </w:tcPr>
          <w:p w14:paraId="1CF920B8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Dr. Mercy Akinyi</w:t>
            </w:r>
          </w:p>
        </w:tc>
        <w:tc>
          <w:tcPr>
            <w:tcW w:w="3237" w:type="dxa"/>
          </w:tcPr>
          <w:p w14:paraId="1C68EBDE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14:paraId="002D5FE5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C591E" w:rsidRPr="00DC591E" w14:paraId="72A8ED43" w14:textId="77777777" w:rsidTr="005B52A4">
        <w:tc>
          <w:tcPr>
            <w:tcW w:w="715" w:type="dxa"/>
          </w:tcPr>
          <w:p w14:paraId="79CEFA34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060" w:type="dxa"/>
          </w:tcPr>
          <w:p w14:paraId="1461A557" w14:textId="37A65C75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Ms. Lucyline</w:t>
            </w: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 xml:space="preserve"> Mbogori</w:t>
            </w:r>
          </w:p>
        </w:tc>
        <w:tc>
          <w:tcPr>
            <w:tcW w:w="3237" w:type="dxa"/>
          </w:tcPr>
          <w:p w14:paraId="0110A53E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 xml:space="preserve">PR &amp;Marketing </w:t>
            </w:r>
          </w:p>
        </w:tc>
        <w:tc>
          <w:tcPr>
            <w:tcW w:w="2338" w:type="dxa"/>
          </w:tcPr>
          <w:p w14:paraId="769FFC8F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C591E" w:rsidRPr="00DC591E" w14:paraId="6AFBF199" w14:textId="77777777" w:rsidTr="005B52A4">
        <w:tc>
          <w:tcPr>
            <w:tcW w:w="715" w:type="dxa"/>
          </w:tcPr>
          <w:p w14:paraId="55A31DB2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060" w:type="dxa"/>
          </w:tcPr>
          <w:p w14:paraId="6DB72754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Mr. Elephas Munene</w:t>
            </w:r>
          </w:p>
        </w:tc>
        <w:tc>
          <w:tcPr>
            <w:tcW w:w="3237" w:type="dxa"/>
          </w:tcPr>
          <w:p w14:paraId="266CB069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14:paraId="32B87F64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C591E" w:rsidRPr="00DC591E" w14:paraId="2CCB2078" w14:textId="77777777" w:rsidTr="005B52A4">
        <w:tc>
          <w:tcPr>
            <w:tcW w:w="715" w:type="dxa"/>
          </w:tcPr>
          <w:p w14:paraId="5E70655A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060" w:type="dxa"/>
          </w:tcPr>
          <w:p w14:paraId="18ED27C2" w14:textId="12202F64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Kenneth Waititu</w:t>
            </w:r>
          </w:p>
        </w:tc>
        <w:tc>
          <w:tcPr>
            <w:tcW w:w="3237" w:type="dxa"/>
          </w:tcPr>
          <w:p w14:paraId="5D1AECD4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14:paraId="6CFC796C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C591E" w:rsidRPr="00DC591E" w14:paraId="4864C563" w14:textId="77777777" w:rsidTr="005B52A4">
        <w:tc>
          <w:tcPr>
            <w:tcW w:w="715" w:type="dxa"/>
          </w:tcPr>
          <w:p w14:paraId="07A9555E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060" w:type="dxa"/>
          </w:tcPr>
          <w:p w14:paraId="063CAC5A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Mr. Robert Kunyera</w:t>
            </w:r>
          </w:p>
        </w:tc>
        <w:tc>
          <w:tcPr>
            <w:tcW w:w="3237" w:type="dxa"/>
          </w:tcPr>
          <w:p w14:paraId="60ACAAD2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14:paraId="5B2227FC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C591E" w:rsidRPr="00DC591E" w14:paraId="6C21B866" w14:textId="77777777" w:rsidTr="005B52A4">
        <w:tc>
          <w:tcPr>
            <w:tcW w:w="715" w:type="dxa"/>
          </w:tcPr>
          <w:p w14:paraId="5CF554CF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060" w:type="dxa"/>
          </w:tcPr>
          <w:p w14:paraId="4AC36DFA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 xml:space="preserve">Ms. Francis Obinge </w:t>
            </w:r>
          </w:p>
        </w:tc>
        <w:tc>
          <w:tcPr>
            <w:tcW w:w="3237" w:type="dxa"/>
          </w:tcPr>
          <w:p w14:paraId="465EF56C" w14:textId="2E589A6F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2338" w:type="dxa"/>
          </w:tcPr>
          <w:p w14:paraId="43FA15C3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C591E" w:rsidRPr="00DC591E" w14:paraId="5B3DDC66" w14:textId="77777777" w:rsidTr="005B52A4">
        <w:tc>
          <w:tcPr>
            <w:tcW w:w="715" w:type="dxa"/>
          </w:tcPr>
          <w:p w14:paraId="64AC03BC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060" w:type="dxa"/>
          </w:tcPr>
          <w:p w14:paraId="361825AE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Ms. Fatima Hassan H.</w:t>
            </w:r>
          </w:p>
        </w:tc>
        <w:tc>
          <w:tcPr>
            <w:tcW w:w="3237" w:type="dxa"/>
          </w:tcPr>
          <w:p w14:paraId="576A4AA4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 xml:space="preserve">Animal Sciences </w:t>
            </w:r>
          </w:p>
        </w:tc>
        <w:tc>
          <w:tcPr>
            <w:tcW w:w="2338" w:type="dxa"/>
          </w:tcPr>
          <w:p w14:paraId="23BE6BE4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C591E" w:rsidRPr="00DC591E" w14:paraId="0353F464" w14:textId="77777777" w:rsidTr="005B52A4">
        <w:tc>
          <w:tcPr>
            <w:tcW w:w="715" w:type="dxa"/>
          </w:tcPr>
          <w:p w14:paraId="6F3D1556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060" w:type="dxa"/>
          </w:tcPr>
          <w:p w14:paraId="15686DBF" w14:textId="1E2E83AC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Elias Mukundi</w:t>
            </w:r>
          </w:p>
        </w:tc>
        <w:tc>
          <w:tcPr>
            <w:tcW w:w="3237" w:type="dxa"/>
          </w:tcPr>
          <w:p w14:paraId="6246E245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 xml:space="preserve">Procurement </w:t>
            </w:r>
          </w:p>
        </w:tc>
        <w:tc>
          <w:tcPr>
            <w:tcW w:w="2338" w:type="dxa"/>
          </w:tcPr>
          <w:p w14:paraId="54635F83" w14:textId="77777777" w:rsidR="00DC591E" w:rsidRPr="00DC591E" w:rsidRDefault="00DC591E" w:rsidP="005B5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91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C591E" w:rsidRPr="00DC591E" w14:paraId="584A9FD8" w14:textId="77777777" w:rsidTr="005B52A4">
        <w:tc>
          <w:tcPr>
            <w:tcW w:w="715" w:type="dxa"/>
          </w:tcPr>
          <w:p w14:paraId="655AD740" w14:textId="2B2007F6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3060" w:type="dxa"/>
          </w:tcPr>
          <w:p w14:paraId="69008C03" w14:textId="7B957765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Happiness Omwana</w:t>
            </w:r>
          </w:p>
        </w:tc>
        <w:tc>
          <w:tcPr>
            <w:tcW w:w="3237" w:type="dxa"/>
          </w:tcPr>
          <w:p w14:paraId="55084028" w14:textId="46D4D388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</w:t>
            </w:r>
          </w:p>
        </w:tc>
        <w:tc>
          <w:tcPr>
            <w:tcW w:w="2338" w:type="dxa"/>
          </w:tcPr>
          <w:p w14:paraId="38921C0B" w14:textId="5A96E36E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</w:tr>
      <w:tr w:rsidR="00DC591E" w:rsidRPr="00DC591E" w14:paraId="268E5779" w14:textId="77777777" w:rsidTr="005B52A4">
        <w:tc>
          <w:tcPr>
            <w:tcW w:w="715" w:type="dxa"/>
          </w:tcPr>
          <w:p w14:paraId="5238612A" w14:textId="0DDD2278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3060" w:type="dxa"/>
          </w:tcPr>
          <w:p w14:paraId="57F4774D" w14:textId="68CE5720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Smith Itila</w:t>
            </w:r>
          </w:p>
        </w:tc>
        <w:tc>
          <w:tcPr>
            <w:tcW w:w="3237" w:type="dxa"/>
          </w:tcPr>
          <w:p w14:paraId="5891A627" w14:textId="6D6E3B0D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Operation</w:t>
            </w:r>
          </w:p>
        </w:tc>
        <w:tc>
          <w:tcPr>
            <w:tcW w:w="2338" w:type="dxa"/>
          </w:tcPr>
          <w:p w14:paraId="66A0168F" w14:textId="7C10122E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</w:tr>
      <w:tr w:rsidR="00DC591E" w:rsidRPr="00DC591E" w14:paraId="1260E459" w14:textId="77777777" w:rsidTr="005B52A4">
        <w:tc>
          <w:tcPr>
            <w:tcW w:w="715" w:type="dxa"/>
          </w:tcPr>
          <w:p w14:paraId="01E496F0" w14:textId="09B01173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3060" w:type="dxa"/>
          </w:tcPr>
          <w:p w14:paraId="397F1D6D" w14:textId="36804F36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Ceccilia Musyoka</w:t>
            </w:r>
          </w:p>
        </w:tc>
        <w:tc>
          <w:tcPr>
            <w:tcW w:w="3237" w:type="dxa"/>
          </w:tcPr>
          <w:p w14:paraId="5C98BDD3" w14:textId="1936D0FD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Accounts</w:t>
            </w:r>
          </w:p>
        </w:tc>
        <w:tc>
          <w:tcPr>
            <w:tcW w:w="2338" w:type="dxa"/>
          </w:tcPr>
          <w:p w14:paraId="6AB73B0A" w14:textId="252EA4A6" w:rsidR="00DC591E" w:rsidRPr="00DC591E" w:rsidRDefault="00DC591E" w:rsidP="005B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</w:tr>
    </w:tbl>
    <w:p w14:paraId="46D364F6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</w:p>
    <w:p w14:paraId="36D519E5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  <w:r w:rsidRPr="00DC591E">
        <w:rPr>
          <w:rFonts w:ascii="Times New Roman" w:hAnsi="Times New Roman" w:cs="Times New Roman"/>
          <w:b/>
          <w:bCs/>
        </w:rPr>
        <w:t>Dear All,</w:t>
      </w:r>
    </w:p>
    <w:p w14:paraId="284F3F95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</w:p>
    <w:p w14:paraId="0347055C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  <w:u w:val="single"/>
        </w:rPr>
      </w:pPr>
      <w:r w:rsidRPr="00DC591E">
        <w:rPr>
          <w:rFonts w:ascii="Times New Roman" w:hAnsi="Times New Roman" w:cs="Times New Roman"/>
          <w:b/>
          <w:bCs/>
          <w:u w:val="single"/>
        </w:rPr>
        <w:t>RE: APPOINMENT TO THE ASSETS AND INVESTMENT MANAGEMENT COMMITTEE</w:t>
      </w:r>
    </w:p>
    <w:p w14:paraId="56A53FCF" w14:textId="77777777" w:rsidR="00DC591E" w:rsidRPr="00DC591E" w:rsidRDefault="00DC591E" w:rsidP="00DC591E">
      <w:pPr>
        <w:rPr>
          <w:rFonts w:ascii="Times New Roman" w:hAnsi="Times New Roman" w:cs="Times New Roman"/>
        </w:rPr>
      </w:pPr>
    </w:p>
    <w:p w14:paraId="1C8DDA8B" w14:textId="1365152D" w:rsidR="00DC591E" w:rsidRPr="00DC591E" w:rsidRDefault="00DC591E" w:rsidP="00DC591E">
      <w:p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 xml:space="preserve">I am pleased to appoint you to the Assets and Investment   Committee for two (2) years from the date of this letter. Your Duties and responsibilities are ascribed to </w:t>
      </w:r>
      <w:r w:rsidRPr="00DC591E">
        <w:rPr>
          <w:rFonts w:ascii="Times New Roman" w:hAnsi="Times New Roman" w:cs="Times New Roman"/>
        </w:rPr>
        <w:t>as;</w:t>
      </w:r>
    </w:p>
    <w:p w14:paraId="0905D806" w14:textId="77777777" w:rsidR="00DC591E" w:rsidRPr="00DC591E" w:rsidRDefault="00DC591E" w:rsidP="00DC591E">
      <w:pPr>
        <w:rPr>
          <w:rFonts w:ascii="Times New Roman" w:hAnsi="Times New Roman" w:cs="Times New Roman"/>
        </w:rPr>
      </w:pPr>
    </w:p>
    <w:p w14:paraId="403D0345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  <w:r w:rsidRPr="00DC591E">
        <w:rPr>
          <w:rFonts w:ascii="Times New Roman" w:hAnsi="Times New Roman" w:cs="Times New Roman"/>
          <w:b/>
          <w:bCs/>
        </w:rPr>
        <w:t xml:space="preserve">Purpose </w:t>
      </w:r>
    </w:p>
    <w:p w14:paraId="7FB34488" w14:textId="77777777" w:rsidR="00DC591E" w:rsidRPr="00DC591E" w:rsidRDefault="00DC591E" w:rsidP="00DC591E">
      <w:p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>The overall purpose of the Asset and investment Committee as determined by KIPRE Management is to provide leadership and engagement activities to ensure KIPRE assets are managed in a proactive and sustainable manner to meet the current and future of its operations.</w:t>
      </w:r>
    </w:p>
    <w:p w14:paraId="1B5906C6" w14:textId="77777777" w:rsidR="00DC591E" w:rsidRPr="00DC591E" w:rsidRDefault="00DC591E" w:rsidP="00DC591E">
      <w:pPr>
        <w:rPr>
          <w:rFonts w:ascii="Times New Roman" w:hAnsi="Times New Roman" w:cs="Times New Roman"/>
        </w:rPr>
      </w:pPr>
    </w:p>
    <w:p w14:paraId="4165AD07" w14:textId="1D83FC53" w:rsidR="00DC591E" w:rsidRPr="00DC591E" w:rsidRDefault="00DC591E" w:rsidP="00DC591E">
      <w:pPr>
        <w:rPr>
          <w:rFonts w:ascii="Times New Roman" w:hAnsi="Times New Roman" w:cs="Times New Roman"/>
          <w:b/>
          <w:bCs/>
        </w:rPr>
      </w:pPr>
      <w:r w:rsidRPr="00DC591E"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OR</w:t>
      </w:r>
    </w:p>
    <w:p w14:paraId="74ABA9E0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>Develop and implement Assets Management policy</w:t>
      </w:r>
    </w:p>
    <w:p w14:paraId="78A0E963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>Ensure staff understand clearly the responsibility, accountability and proper use of KIPRE assets.</w:t>
      </w:r>
    </w:p>
    <w:p w14:paraId="50267446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 xml:space="preserve">Assets are disposed of where they meet identified criteria for the disposal and that appropriate planning and approval is undertaken prior to any asset disposal </w:t>
      </w:r>
    </w:p>
    <w:p w14:paraId="6E477E43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>Ensure KIPRE vehicles are used and maintained properly</w:t>
      </w:r>
    </w:p>
    <w:p w14:paraId="47C3D291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>Best practices of assets management and disposal principles are upheld</w:t>
      </w:r>
    </w:p>
    <w:p w14:paraId="3E71D2D4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 xml:space="preserve">Prepare annual assets disposal plan </w:t>
      </w:r>
    </w:p>
    <w:p w14:paraId="2FB1D3CD" w14:textId="4D27EC5D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lastRenderedPageBreak/>
        <w:t xml:space="preserve">Ensure labs equipment are calibrated </w:t>
      </w:r>
      <w:r w:rsidRPr="00DC591E">
        <w:rPr>
          <w:rFonts w:ascii="Times New Roman" w:hAnsi="Times New Roman" w:cs="Times New Roman"/>
        </w:rPr>
        <w:t>and are</w:t>
      </w:r>
      <w:r w:rsidRPr="00DC591E">
        <w:rPr>
          <w:rFonts w:ascii="Times New Roman" w:hAnsi="Times New Roman" w:cs="Times New Roman"/>
        </w:rPr>
        <w:t xml:space="preserve"> of sound service and standards </w:t>
      </w:r>
    </w:p>
    <w:p w14:paraId="54172F92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>Conduct annual assets Board of survey and report accordingly to the Director General</w:t>
      </w:r>
    </w:p>
    <w:p w14:paraId="1888D48D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>Map out in design the organization and planning of the KIPRE buildings and constructions and advise appropriately to the office of the Director General</w:t>
      </w:r>
    </w:p>
    <w:p w14:paraId="544ED6E6" w14:textId="77777777" w:rsidR="00DC591E" w:rsidRPr="00DC591E" w:rsidRDefault="00DC591E" w:rsidP="00DC59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 xml:space="preserve">Evaluate and validate the viability of any premises and income generating structures and buildings </w:t>
      </w:r>
    </w:p>
    <w:p w14:paraId="6F971FCD" w14:textId="77777777" w:rsidR="00DC591E" w:rsidRPr="00DC591E" w:rsidRDefault="00DC591E" w:rsidP="00DC591E">
      <w:pPr>
        <w:rPr>
          <w:rFonts w:ascii="Times New Roman" w:hAnsi="Times New Roman" w:cs="Times New Roman"/>
        </w:rPr>
      </w:pPr>
    </w:p>
    <w:p w14:paraId="13ABEB0B" w14:textId="77777777" w:rsidR="00DC591E" w:rsidRPr="00DC591E" w:rsidRDefault="00DC591E" w:rsidP="00DC591E">
      <w:pPr>
        <w:rPr>
          <w:rFonts w:ascii="Times New Roman" w:hAnsi="Times New Roman" w:cs="Times New Roman"/>
        </w:rPr>
      </w:pPr>
    </w:p>
    <w:p w14:paraId="4564CA4E" w14:textId="77777777" w:rsidR="00DC591E" w:rsidRPr="00DC591E" w:rsidRDefault="00DC591E" w:rsidP="00DC591E">
      <w:p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>Yours Sincerely,</w:t>
      </w:r>
    </w:p>
    <w:p w14:paraId="46B1ECD9" w14:textId="77777777" w:rsidR="00DC591E" w:rsidRPr="00DC591E" w:rsidRDefault="00DC591E" w:rsidP="00DC591E">
      <w:pPr>
        <w:rPr>
          <w:rFonts w:ascii="Times New Roman" w:hAnsi="Times New Roman" w:cs="Times New Roman"/>
        </w:rPr>
      </w:pPr>
    </w:p>
    <w:p w14:paraId="32D82ADB" w14:textId="77777777" w:rsidR="00DC591E" w:rsidRPr="00DC591E" w:rsidRDefault="00DC591E" w:rsidP="00DC591E">
      <w:pPr>
        <w:rPr>
          <w:rFonts w:ascii="Times New Roman" w:hAnsi="Times New Roman" w:cs="Times New Roman"/>
        </w:rPr>
      </w:pPr>
      <w:bookmarkStart w:id="0" w:name="_Hlk169442347"/>
    </w:p>
    <w:p w14:paraId="29F0EE39" w14:textId="77777777" w:rsidR="00DC591E" w:rsidRPr="00DC591E" w:rsidRDefault="00DC591E" w:rsidP="00DC591E">
      <w:p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 xml:space="preserve">Dr. Peter Gichuhi </w:t>
      </w:r>
      <w:proofErr w:type="spellStart"/>
      <w:r w:rsidRPr="00DC591E">
        <w:rPr>
          <w:rFonts w:ascii="Times New Roman" w:hAnsi="Times New Roman" w:cs="Times New Roman"/>
        </w:rPr>
        <w:t>Mwethera</w:t>
      </w:r>
      <w:proofErr w:type="spellEnd"/>
      <w:r w:rsidRPr="00DC591E">
        <w:rPr>
          <w:rFonts w:ascii="Times New Roman" w:hAnsi="Times New Roman" w:cs="Times New Roman"/>
        </w:rPr>
        <w:t xml:space="preserve">, </w:t>
      </w:r>
      <w:proofErr w:type="spellStart"/>
      <w:r w:rsidRPr="00DC591E">
        <w:rPr>
          <w:rFonts w:ascii="Times New Roman" w:hAnsi="Times New Roman" w:cs="Times New Roman"/>
        </w:rPr>
        <w:t>Phd</w:t>
      </w:r>
      <w:proofErr w:type="spellEnd"/>
      <w:r w:rsidRPr="00DC591E">
        <w:rPr>
          <w:rFonts w:ascii="Times New Roman" w:hAnsi="Times New Roman" w:cs="Times New Roman"/>
        </w:rPr>
        <w:t>, MBS</w:t>
      </w:r>
    </w:p>
    <w:p w14:paraId="1AEFD24E" w14:textId="77777777" w:rsidR="00DC591E" w:rsidRPr="00DC591E" w:rsidRDefault="00DC591E" w:rsidP="00DC591E">
      <w:pPr>
        <w:rPr>
          <w:rFonts w:ascii="Times New Roman" w:hAnsi="Times New Roman" w:cs="Times New Roman"/>
          <w:b/>
          <w:bCs/>
          <w:u w:val="single"/>
        </w:rPr>
      </w:pPr>
      <w:r w:rsidRPr="00DC591E">
        <w:rPr>
          <w:rFonts w:ascii="Times New Roman" w:hAnsi="Times New Roman" w:cs="Times New Roman"/>
          <w:b/>
          <w:bCs/>
          <w:u w:val="single"/>
        </w:rPr>
        <w:t>Director General</w:t>
      </w:r>
    </w:p>
    <w:p w14:paraId="7D63CCC1" w14:textId="77777777" w:rsidR="00DC591E" w:rsidRPr="00DC591E" w:rsidRDefault="00DC591E" w:rsidP="00DC591E">
      <w:pPr>
        <w:rPr>
          <w:rFonts w:ascii="Times New Roman" w:hAnsi="Times New Roman" w:cs="Times New Roman"/>
        </w:rPr>
      </w:pPr>
    </w:p>
    <w:p w14:paraId="78B300D2" w14:textId="77777777" w:rsidR="00DC591E" w:rsidRPr="00DC591E" w:rsidRDefault="00DC591E" w:rsidP="00DC591E">
      <w:p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 xml:space="preserve">cc. </w:t>
      </w:r>
    </w:p>
    <w:p w14:paraId="06336A1C" w14:textId="77777777" w:rsidR="00DC591E" w:rsidRPr="00DC591E" w:rsidRDefault="00DC591E" w:rsidP="00DC591E">
      <w:pPr>
        <w:rPr>
          <w:rFonts w:ascii="Times New Roman" w:hAnsi="Times New Roman" w:cs="Times New Roman"/>
        </w:rPr>
      </w:pPr>
    </w:p>
    <w:p w14:paraId="7D7A6459" w14:textId="021C9D3B" w:rsidR="00DC591E" w:rsidRPr="00DC591E" w:rsidRDefault="00DC591E" w:rsidP="00DC591E">
      <w:pPr>
        <w:rPr>
          <w:rFonts w:ascii="Times New Roman" w:hAnsi="Times New Roman" w:cs="Times New Roman"/>
        </w:rPr>
      </w:pPr>
      <w:r w:rsidRPr="00DC591E">
        <w:rPr>
          <w:rFonts w:ascii="Times New Roman" w:hAnsi="Times New Roman" w:cs="Times New Roman"/>
        </w:rPr>
        <w:t xml:space="preserve">Prof. Josephat </w:t>
      </w:r>
      <w:r w:rsidR="001E5361" w:rsidRPr="00DC591E">
        <w:rPr>
          <w:rFonts w:ascii="Times New Roman" w:hAnsi="Times New Roman" w:cs="Times New Roman"/>
        </w:rPr>
        <w:t>Mulimba,</w:t>
      </w:r>
      <w:r w:rsidRPr="00DC591E">
        <w:rPr>
          <w:rFonts w:ascii="Times New Roman" w:hAnsi="Times New Roman" w:cs="Times New Roman"/>
        </w:rPr>
        <w:t xml:space="preserve"> PhD</w:t>
      </w:r>
    </w:p>
    <w:bookmarkEnd w:id="0"/>
    <w:p w14:paraId="5B68A2AA" w14:textId="4702D7D1" w:rsidR="00DC591E" w:rsidRPr="00DC591E" w:rsidRDefault="001E5361" w:rsidP="00DC591E">
      <w:pPr>
        <w:rPr>
          <w:rFonts w:ascii="Times New Roman" w:hAnsi="Times New Roman" w:cs="Times New Roman"/>
          <w:b/>
          <w:bCs/>
          <w:u w:val="single"/>
        </w:rPr>
      </w:pPr>
      <w:r w:rsidRPr="00DC591E">
        <w:rPr>
          <w:rFonts w:ascii="Times New Roman" w:hAnsi="Times New Roman" w:cs="Times New Roman"/>
          <w:b/>
          <w:bCs/>
          <w:u w:val="single"/>
        </w:rPr>
        <w:t>KIPRE Board Chairman</w:t>
      </w:r>
    </w:p>
    <w:p w14:paraId="151F15A7" w14:textId="77777777" w:rsidR="00DC591E" w:rsidRPr="00DC591E" w:rsidRDefault="00DC591E">
      <w:pPr>
        <w:rPr>
          <w:rFonts w:ascii="Times New Roman" w:hAnsi="Times New Roman" w:cs="Times New Roman"/>
        </w:rPr>
      </w:pPr>
    </w:p>
    <w:sectPr w:rsidR="00DC591E" w:rsidRPr="00DC5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04868"/>
    <w:multiLevelType w:val="hybridMultilevel"/>
    <w:tmpl w:val="A5C85E0C"/>
    <w:lvl w:ilvl="0" w:tplc="8CC6EDA2">
      <w:start w:val="1"/>
      <w:numFmt w:val="decimal"/>
      <w:lvlText w:val="%1."/>
      <w:lvlJc w:val="left"/>
      <w:pPr>
        <w:ind w:left="9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46434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1E"/>
    <w:rsid w:val="001E5361"/>
    <w:rsid w:val="008819EB"/>
    <w:rsid w:val="009670EF"/>
    <w:rsid w:val="00973F61"/>
    <w:rsid w:val="00C25C4B"/>
    <w:rsid w:val="00C36036"/>
    <w:rsid w:val="00C3655D"/>
    <w:rsid w:val="00DC591E"/>
    <w:rsid w:val="00F33484"/>
    <w:rsid w:val="00F4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DBA0"/>
  <w15:chartTrackingRefBased/>
  <w15:docId w15:val="{9E74B36B-9FCC-4A0C-B49B-E58FADD9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91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9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9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9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9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9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91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C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91E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DC591E"/>
  </w:style>
  <w:style w:type="table" w:styleId="TableGrid">
    <w:name w:val="Table Grid"/>
    <w:basedOn w:val="TableNormal"/>
    <w:uiPriority w:val="39"/>
    <w:rsid w:val="00DC591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2025-04-10T11:42:00Z</dcterms:created>
  <dcterms:modified xsi:type="dcterms:W3CDTF">2025-04-10T11:53:00Z</dcterms:modified>
</cp:coreProperties>
</file>