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5EE" w:rsidRDefault="000D05EE" w:rsidP="000D05EE">
      <w:pPr>
        <w:spacing w:after="0" w:line="360" w:lineRule="auto"/>
        <w:ind w:left="0" w:right="0" w:firstLine="0"/>
        <w:rPr>
          <w:noProof/>
          <w:szCs w:val="24"/>
        </w:rPr>
      </w:pPr>
      <w:bookmarkStart w:id="0" w:name="_Hlk43815526"/>
      <w:bookmarkStart w:id="1" w:name="_Hlk43817110"/>
      <w:bookmarkStart w:id="2" w:name="_GoBack"/>
      <w:bookmarkEnd w:id="2"/>
      <w:r w:rsidRPr="002904FB">
        <w:rPr>
          <w:noProof/>
          <w:szCs w:val="24"/>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20C574CC"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540892" w:rsidP="000D05EE">
      <w:pPr>
        <w:spacing w:after="0" w:line="360" w:lineRule="auto"/>
        <w:ind w:left="0" w:right="0" w:firstLine="0"/>
        <w:jc w:val="center"/>
        <w:rPr>
          <w:b/>
          <w:color w:val="002060"/>
          <w:sz w:val="52"/>
          <w:szCs w:val="52"/>
        </w:rPr>
      </w:pPr>
      <w:r>
        <w:rPr>
          <w:b/>
          <w:color w:val="002060"/>
          <w:sz w:val="52"/>
          <w:szCs w:val="52"/>
        </w:rPr>
        <w:t>Asset Management Process</w:t>
      </w:r>
      <w:r w:rsidR="00FC7822">
        <w:rPr>
          <w:b/>
          <w:color w:val="002060"/>
          <w:sz w:val="52"/>
          <w:szCs w:val="52"/>
        </w:rPr>
        <w:t xml:space="preserve"> </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FC7822" w:rsidP="00FC7822">
            <w:pPr>
              <w:spacing w:after="0" w:line="360" w:lineRule="auto"/>
              <w:ind w:left="0" w:right="-27" w:firstLine="0"/>
              <w:jc w:val="center"/>
              <w:rPr>
                <w:b/>
                <w:szCs w:val="24"/>
              </w:rPr>
            </w:pPr>
            <w:r>
              <w:rPr>
                <w:b/>
                <w:szCs w:val="24"/>
              </w:rPr>
              <w:t>SOP/KIPRE/SCD/10.1</w:t>
            </w:r>
            <w:r w:rsidR="00540892">
              <w:rPr>
                <w:b/>
                <w:szCs w:val="24"/>
              </w:rPr>
              <w:t>.10</w:t>
            </w:r>
          </w:p>
        </w:tc>
        <w:tc>
          <w:tcPr>
            <w:tcW w:w="1701" w:type="dxa"/>
            <w:vAlign w:val="center"/>
          </w:tcPr>
          <w:p w:rsidR="000D05EE" w:rsidRPr="00205F75" w:rsidRDefault="00FC7822"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FC7822" w:rsidP="00685C67">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FC7822"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FC7822" w:rsidP="00685C67">
            <w:pPr>
              <w:spacing w:after="0" w:line="360" w:lineRule="auto"/>
              <w:ind w:left="0" w:right="-27" w:firstLine="0"/>
              <w:rPr>
                <w:b/>
                <w:szCs w:val="24"/>
              </w:rPr>
            </w:pPr>
            <w:r>
              <w:rPr>
                <w:b/>
                <w:szCs w:val="24"/>
              </w:rPr>
              <w:t xml:space="preserve">February 2024 </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FC7822" w:rsidRDefault="00FC7822" w:rsidP="00685C67">
                  <w:pPr>
                    <w:ind w:left="0" w:firstLine="0"/>
                    <w:rPr>
                      <w:b/>
                      <w:szCs w:val="24"/>
                    </w:rPr>
                  </w:pPr>
                  <w:bookmarkStart w:id="3" w:name="_Hlk43816402"/>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bl>
    <w:bookmarkEnd w:id="3"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7B6C7F"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B6C7F"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B6C7F"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B6C7F"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7B6C7F"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7B6C7F"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7B6C7F"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4" w:name="_Toc144297725"/>
    </w:p>
    <w:p w:rsidR="000D05EE" w:rsidRPr="00DA7488" w:rsidRDefault="000D05EE" w:rsidP="00DA7488">
      <w:pPr>
        <w:pStyle w:val="Heading1"/>
        <w:numPr>
          <w:ilvl w:val="0"/>
          <w:numId w:val="0"/>
        </w:numPr>
        <w:spacing w:line="240" w:lineRule="auto"/>
        <w:ind w:left="284" w:hanging="284"/>
      </w:pPr>
      <w:r w:rsidRPr="00DA7488">
        <w:t xml:space="preserve">1. </w:t>
      </w:r>
      <w:bookmarkEnd w:id="4"/>
      <w:r w:rsidRPr="00DA7488">
        <w:tab/>
        <w:t>PURPOSE/ SCOPE</w:t>
      </w:r>
    </w:p>
    <w:p w:rsidR="000D05EE" w:rsidRPr="00DA7488" w:rsidRDefault="000D05EE" w:rsidP="00DA7488">
      <w:pPr>
        <w:pStyle w:val="Heading2"/>
        <w:numPr>
          <w:ilvl w:val="1"/>
          <w:numId w:val="3"/>
        </w:numPr>
        <w:spacing w:after="0" w:line="240" w:lineRule="auto"/>
        <w:rPr>
          <w:b/>
          <w:bCs/>
          <w:szCs w:val="24"/>
        </w:rPr>
      </w:pPr>
      <w:r w:rsidRPr="00DA7488">
        <w:rPr>
          <w:b/>
          <w:bCs/>
          <w:szCs w:val="24"/>
        </w:rPr>
        <w:t>Purpose</w:t>
      </w:r>
    </w:p>
    <w:p w:rsidR="00780794" w:rsidRDefault="0052323E" w:rsidP="00780794">
      <w:pPr>
        <w:pStyle w:val="Heading3"/>
        <w:numPr>
          <w:ilvl w:val="2"/>
          <w:numId w:val="4"/>
        </w:numPr>
        <w:spacing w:after="0" w:line="240" w:lineRule="auto"/>
        <w:rPr>
          <w:szCs w:val="24"/>
        </w:rPr>
      </w:pPr>
      <w:r w:rsidRPr="00AA5AAB">
        <w:rPr>
          <w:bCs/>
          <w:lang w:val="en"/>
        </w:rPr>
        <w:t>To</w:t>
      </w:r>
      <w:r w:rsidR="00AA5AAB" w:rsidRPr="00AA5AAB">
        <w:rPr>
          <w:bCs/>
          <w:lang w:val="en"/>
        </w:rPr>
        <w:t xml:space="preserve"> </w:t>
      </w:r>
      <w:r w:rsidR="00AA5AAB">
        <w:rPr>
          <w:bCs/>
          <w:lang w:val="en"/>
        </w:rPr>
        <w:t>ensure</w:t>
      </w:r>
      <w:r w:rsidR="00AA5AAB" w:rsidRPr="00AA5AAB">
        <w:rPr>
          <w:bCs/>
          <w:lang w:val="en"/>
        </w:rPr>
        <w:t xml:space="preserve"> a company's assets are used in the most efficient mann</w:t>
      </w:r>
      <w:r w:rsidR="00780794">
        <w:rPr>
          <w:bCs/>
          <w:lang w:val="en"/>
        </w:rPr>
        <w:t>er, enhancing its profitability.</w:t>
      </w:r>
      <w:r w:rsidR="00780794" w:rsidRPr="00780794">
        <w:rPr>
          <w:szCs w:val="24"/>
        </w:rPr>
        <w:t xml:space="preserve"> </w:t>
      </w:r>
    </w:p>
    <w:p w:rsidR="00472018" w:rsidRPr="00780794" w:rsidRDefault="00780794" w:rsidP="00780794">
      <w:pPr>
        <w:pStyle w:val="Heading3"/>
        <w:numPr>
          <w:ilvl w:val="2"/>
          <w:numId w:val="4"/>
        </w:numPr>
        <w:spacing w:after="0" w:line="240" w:lineRule="auto"/>
        <w:rPr>
          <w:szCs w:val="24"/>
        </w:rPr>
      </w:pPr>
      <w:r w:rsidRPr="00BF2944">
        <w:rPr>
          <w:szCs w:val="24"/>
        </w:rPr>
        <w:t xml:space="preserve">To maximize </w:t>
      </w:r>
      <w:r>
        <w:rPr>
          <w:szCs w:val="24"/>
        </w:rPr>
        <w:t xml:space="preserve">asset </w:t>
      </w:r>
      <w:r w:rsidRPr="00BF2944">
        <w:rPr>
          <w:szCs w:val="24"/>
        </w:rPr>
        <w:t>value and ensure they meet organizational goals and regulatory requirements</w:t>
      </w:r>
    </w:p>
    <w:p w:rsidR="000D05EE" w:rsidRPr="00DA7488" w:rsidRDefault="000D05EE" w:rsidP="00DA7488">
      <w:pPr>
        <w:pStyle w:val="ListParagraph"/>
        <w:spacing w:after="0" w:line="240" w:lineRule="auto"/>
        <w:ind w:left="360"/>
        <w:rPr>
          <w:szCs w:val="24"/>
        </w:rPr>
      </w:pPr>
    </w:p>
    <w:p w:rsidR="000D05EE" w:rsidRDefault="000D05EE" w:rsidP="00DA7488">
      <w:pPr>
        <w:pStyle w:val="Heading2"/>
        <w:numPr>
          <w:ilvl w:val="1"/>
          <w:numId w:val="4"/>
        </w:numPr>
        <w:spacing w:after="0" w:line="240" w:lineRule="auto"/>
        <w:rPr>
          <w:b/>
          <w:szCs w:val="24"/>
        </w:rPr>
      </w:pPr>
      <w:r w:rsidRPr="00DA7488">
        <w:rPr>
          <w:b/>
          <w:szCs w:val="24"/>
        </w:rPr>
        <w:t>Scope</w:t>
      </w:r>
    </w:p>
    <w:p w:rsidR="00780794" w:rsidRPr="00780794" w:rsidRDefault="00780794" w:rsidP="00780794">
      <w:r>
        <w:t>For acquired assets</w:t>
      </w:r>
    </w:p>
    <w:p w:rsidR="00BF2944" w:rsidRPr="00BF2944" w:rsidRDefault="00BF2944" w:rsidP="00BF2944"/>
    <w:p w:rsidR="000D05EE" w:rsidRPr="00DA7488" w:rsidRDefault="000D05EE" w:rsidP="00DA7488">
      <w:pPr>
        <w:pStyle w:val="Heading1"/>
        <w:numPr>
          <w:ilvl w:val="0"/>
          <w:numId w:val="4"/>
        </w:numPr>
        <w:spacing w:after="0" w:line="240" w:lineRule="auto"/>
        <w:rPr>
          <w:color w:val="auto"/>
          <w:szCs w:val="24"/>
        </w:rPr>
      </w:pPr>
      <w:bookmarkStart w:id="5" w:name="_Toc144297726"/>
      <w:r w:rsidRPr="00DA7488">
        <w:rPr>
          <w:color w:val="auto"/>
          <w:szCs w:val="24"/>
        </w:rPr>
        <w:t>PERSONS RESPONSIBLE</w:t>
      </w:r>
      <w:bookmarkEnd w:id="5"/>
    </w:p>
    <w:p w:rsidR="007A4AB8" w:rsidRDefault="00780794" w:rsidP="00780794">
      <w:pPr>
        <w:pStyle w:val="ListParagraph"/>
        <w:numPr>
          <w:ilvl w:val="0"/>
          <w:numId w:val="38"/>
        </w:numPr>
        <w:spacing w:line="240" w:lineRule="auto"/>
      </w:pPr>
      <w:r>
        <w:t>Head of Procurement</w:t>
      </w:r>
    </w:p>
    <w:p w:rsidR="00780794" w:rsidRPr="00DA7488" w:rsidRDefault="00780794" w:rsidP="00780794">
      <w:pPr>
        <w:pStyle w:val="ListParagraph"/>
        <w:spacing w:line="240" w:lineRule="auto"/>
        <w:ind w:firstLine="0"/>
      </w:pPr>
    </w:p>
    <w:p w:rsidR="000D05EE" w:rsidRPr="00DA7488" w:rsidRDefault="000D05EE" w:rsidP="00DA7488">
      <w:pPr>
        <w:pStyle w:val="Heading1"/>
        <w:numPr>
          <w:ilvl w:val="0"/>
          <w:numId w:val="2"/>
        </w:numPr>
        <w:spacing w:line="240" w:lineRule="auto"/>
      </w:pPr>
      <w:bookmarkStart w:id="6" w:name="_Toc144297727"/>
      <w:bookmarkStart w:id="7" w:name="_Toc143687577"/>
      <w:r w:rsidRPr="00DA7488">
        <w:t>FREQUENCY</w:t>
      </w:r>
      <w:bookmarkEnd w:id="6"/>
      <w:bookmarkEnd w:id="7"/>
    </w:p>
    <w:p w:rsidR="00DA7488" w:rsidRDefault="002651A7" w:rsidP="00DA7488">
      <w:pPr>
        <w:spacing w:line="240" w:lineRule="auto"/>
        <w:rPr>
          <w:szCs w:val="24"/>
        </w:rPr>
      </w:pPr>
      <w:r w:rsidRPr="00DA7488">
        <w:rPr>
          <w:szCs w:val="24"/>
        </w:rPr>
        <w:t xml:space="preserve">   </w:t>
      </w:r>
      <w:r w:rsidR="00A21D31" w:rsidRPr="00DA7488">
        <w:rPr>
          <w:szCs w:val="24"/>
        </w:rPr>
        <w:t>As required</w:t>
      </w:r>
      <w:bookmarkStart w:id="8" w:name="_Toc144297728"/>
      <w:bookmarkStart w:id="9" w:name="_Toc143687578"/>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0D05EE" w:rsidRPr="00DA7488" w:rsidRDefault="000D05EE" w:rsidP="00DA7488">
      <w:pPr>
        <w:pStyle w:val="Heading1"/>
        <w:numPr>
          <w:ilvl w:val="0"/>
          <w:numId w:val="2"/>
        </w:numPr>
        <w:spacing w:line="240" w:lineRule="auto"/>
        <w:rPr>
          <w:szCs w:val="24"/>
        </w:rPr>
      </w:pPr>
      <w:r>
        <w:t>MATERIALS</w:t>
      </w:r>
      <w:bookmarkEnd w:id="8"/>
      <w:bookmarkEnd w:id="9"/>
    </w:p>
    <w:p w:rsidR="00DA7488" w:rsidRPr="00780794" w:rsidRDefault="002651A7" w:rsidP="00DA7488">
      <w:pPr>
        <w:pStyle w:val="Heading2"/>
        <w:numPr>
          <w:ilvl w:val="0"/>
          <w:numId w:val="0"/>
        </w:numPr>
        <w:spacing w:line="256" w:lineRule="auto"/>
        <w:ind w:left="576" w:hanging="576"/>
      </w:pPr>
      <w:r w:rsidRPr="00780794">
        <w:t xml:space="preserve">     </w:t>
      </w:r>
      <w:bookmarkStart w:id="10" w:name="_Toc143687579"/>
      <w:r w:rsidR="00780794" w:rsidRPr="00780794">
        <w:t>Asset Register</w:t>
      </w:r>
    </w:p>
    <w:p w:rsidR="00472018" w:rsidRDefault="000D05EE" w:rsidP="003759A4">
      <w:pPr>
        <w:pStyle w:val="Heading1"/>
        <w:numPr>
          <w:ilvl w:val="0"/>
          <w:numId w:val="2"/>
        </w:numPr>
        <w:spacing w:line="240" w:lineRule="auto"/>
      </w:pPr>
      <w:bookmarkStart w:id="11" w:name="_Toc144297729"/>
      <w:r>
        <w:t>PROCEDURE</w:t>
      </w:r>
      <w:bookmarkEnd w:id="10"/>
      <w:bookmarkEnd w:id="11"/>
    </w:p>
    <w:p w:rsidR="00540892" w:rsidRPr="00012B82" w:rsidRDefault="00193CE3" w:rsidP="00012B82">
      <w:pPr>
        <w:pStyle w:val="Heading2"/>
        <w:numPr>
          <w:ilvl w:val="1"/>
          <w:numId w:val="33"/>
        </w:numPr>
        <w:rPr>
          <w:b/>
        </w:rPr>
      </w:pPr>
      <w:r w:rsidRPr="00012B82">
        <w:rPr>
          <w:b/>
        </w:rPr>
        <w:t>Preparing an asset register &amp; asset acquisition form</w:t>
      </w:r>
    </w:p>
    <w:p w:rsidR="00402316" w:rsidRDefault="00402316" w:rsidP="001D6352">
      <w:pPr>
        <w:pStyle w:val="Heading3"/>
        <w:spacing w:line="240" w:lineRule="auto"/>
      </w:pPr>
      <w:r>
        <w:t xml:space="preserve">When an asset has been acquired procurement officer in charge of acquiring that asset, </w:t>
      </w:r>
      <w:r w:rsidR="00193CE3">
        <w:t>prepares</w:t>
      </w:r>
      <w:r>
        <w:t xml:space="preserve"> an acquisition asset form</w:t>
      </w:r>
      <w:r w:rsidR="00193CE3">
        <w:t xml:space="preserve">, takes it to the head of procurement for approval. Then gives one copy to the procurement officer in charge of asset management, attaches another copy with the invoice and sends it to finance department for payment processing.  </w:t>
      </w:r>
    </w:p>
    <w:p w:rsidR="00D351E0" w:rsidRDefault="00540892" w:rsidP="001D6352">
      <w:pPr>
        <w:pStyle w:val="Heading3"/>
        <w:spacing w:line="240" w:lineRule="auto"/>
      </w:pPr>
      <w:r>
        <w:t>The procurement officer</w:t>
      </w:r>
      <w:r w:rsidR="00D351E0">
        <w:t xml:space="preserve"> in charge of asset management</w:t>
      </w:r>
      <w:r>
        <w:t xml:space="preserve"> prepares the asset register</w:t>
      </w:r>
      <w:r w:rsidR="00D351E0">
        <w:t xml:space="preserve"> and keys in the </w:t>
      </w:r>
      <w:r>
        <w:t>list of available assets</w:t>
      </w:r>
      <w:r w:rsidR="00402316">
        <w:t xml:space="preserve"> and newly acquired assets before they are handed over to the end user.</w:t>
      </w:r>
    </w:p>
    <w:p w:rsidR="00540892" w:rsidRPr="00012B82" w:rsidRDefault="00540892" w:rsidP="001D6352">
      <w:pPr>
        <w:pStyle w:val="Heading2"/>
        <w:spacing w:line="240" w:lineRule="auto"/>
        <w:rPr>
          <w:b/>
        </w:rPr>
      </w:pPr>
      <w:r w:rsidRPr="00012B82">
        <w:rPr>
          <w:b/>
        </w:rPr>
        <w:t>Identify asset conditions and rating system</w:t>
      </w:r>
    </w:p>
    <w:p w:rsidR="00D351E0" w:rsidRDefault="00D351E0" w:rsidP="001D6352">
      <w:pPr>
        <w:pStyle w:val="Heading3"/>
        <w:spacing w:line="240" w:lineRule="auto"/>
      </w:pPr>
      <w:r>
        <w:t xml:space="preserve">The procurement officer in charge of asset management identifies the asset conditions and rates them in the asset register. </w:t>
      </w:r>
    </w:p>
    <w:p w:rsidR="00402316" w:rsidRPr="00012B82" w:rsidRDefault="00402316" w:rsidP="001D6352">
      <w:pPr>
        <w:pStyle w:val="Heading2"/>
        <w:spacing w:line="240" w:lineRule="auto"/>
        <w:rPr>
          <w:b/>
        </w:rPr>
      </w:pPr>
      <w:r w:rsidRPr="00012B82">
        <w:rPr>
          <w:b/>
        </w:rPr>
        <w:t>Tagging Fixed Assets</w:t>
      </w:r>
    </w:p>
    <w:p w:rsidR="00540892" w:rsidRDefault="00402316" w:rsidP="001D6352">
      <w:pPr>
        <w:pStyle w:val="Heading3"/>
        <w:spacing w:line="240" w:lineRule="auto"/>
      </w:pPr>
      <w:r>
        <w:t xml:space="preserve">Following acceptance of capital items, procurement officer in charge of asset </w:t>
      </w:r>
      <w:r w:rsidR="006E51B6">
        <w:t>management should</w:t>
      </w:r>
      <w:r>
        <w:t xml:space="preserve"> ensure that Asset tags are affixed to capital equipment as provided by the organizational policy governing fixed assets, re</w:t>
      </w:r>
      <w:r w:rsidR="006E51B6">
        <w:t>cord them in the asset register.</w:t>
      </w:r>
    </w:p>
    <w:p w:rsidR="00D351E0" w:rsidRDefault="00D351E0" w:rsidP="001D6352">
      <w:pPr>
        <w:pStyle w:val="Heading3"/>
        <w:spacing w:line="240" w:lineRule="auto"/>
      </w:pPr>
      <w:r>
        <w:t>The procurement officer</w:t>
      </w:r>
      <w:r w:rsidR="00BF2944">
        <w:t xml:space="preserve"> </w:t>
      </w:r>
      <w:r w:rsidR="00402316">
        <w:t xml:space="preserve">in charge of asset management </w:t>
      </w:r>
      <w:r w:rsidR="00BF2944">
        <w:t>monitors and</w:t>
      </w:r>
      <w:r>
        <w:t xml:space="preserve"> tracks the a</w:t>
      </w:r>
      <w:r w:rsidR="00BF2944">
        <w:t xml:space="preserve">sset depreciation </w:t>
      </w:r>
      <w:r w:rsidR="00402316">
        <w:t>at timely intervals.</w:t>
      </w:r>
    </w:p>
    <w:p w:rsidR="00540892" w:rsidRPr="00012B82" w:rsidRDefault="00540892" w:rsidP="001D6352">
      <w:pPr>
        <w:pStyle w:val="Heading2"/>
        <w:spacing w:line="240" w:lineRule="auto"/>
        <w:rPr>
          <w:b/>
        </w:rPr>
      </w:pPr>
      <w:r w:rsidRPr="00012B82">
        <w:rPr>
          <w:b/>
        </w:rPr>
        <w:t>Determine the value of assets and their replacement cost</w:t>
      </w:r>
      <w:r w:rsidR="00D351E0" w:rsidRPr="00012B82">
        <w:rPr>
          <w:b/>
        </w:rPr>
        <w:t>.</w:t>
      </w:r>
    </w:p>
    <w:p w:rsidR="006E51B6" w:rsidRDefault="006E51B6" w:rsidP="001D6352">
      <w:pPr>
        <w:pStyle w:val="Heading3"/>
        <w:spacing w:line="240" w:lineRule="auto"/>
      </w:pPr>
      <w:r>
        <w:t>When board of survey has recommended obsolete stores, equipment and motor vehicles, the procurement officer in charge of asset management determine</w:t>
      </w:r>
      <w:r w:rsidR="00012B82">
        <w:t>s</w:t>
      </w:r>
      <w:r>
        <w:t xml:space="preserve"> the asset value and their replacement </w:t>
      </w:r>
      <w:r w:rsidR="00012B82">
        <w:t xml:space="preserve">cost </w:t>
      </w:r>
      <w:r>
        <w:t>before disposal.</w:t>
      </w:r>
    </w:p>
    <w:p w:rsidR="006E51B6" w:rsidRPr="001D6352" w:rsidRDefault="00846115" w:rsidP="001D6352">
      <w:pPr>
        <w:pStyle w:val="Heading2"/>
        <w:spacing w:line="240" w:lineRule="auto"/>
        <w:rPr>
          <w:b/>
        </w:rPr>
      </w:pPr>
      <w:r w:rsidRPr="001D6352">
        <w:rPr>
          <w:b/>
        </w:rPr>
        <w:t>Disposal of assets</w:t>
      </w:r>
    </w:p>
    <w:p w:rsidR="00846115" w:rsidRDefault="00846115" w:rsidP="001D6352">
      <w:pPr>
        <w:spacing w:line="240" w:lineRule="auto"/>
      </w:pPr>
      <w:r>
        <w:t>The procurement officer in ch</w:t>
      </w:r>
      <w:r w:rsidR="00012B82">
        <w:t xml:space="preserve">arge of asset management </w:t>
      </w:r>
      <w:r>
        <w:t>give</w:t>
      </w:r>
      <w:r w:rsidR="00012B82">
        <w:t>s</w:t>
      </w:r>
      <w:r>
        <w:t xml:space="preserve"> a list of obsolete assets to the Head of procurement with recommendations. The head of procurement recommends a list of disposal committee to the DG for approval. The procurement officer in charge of asset management must be in the disposal committee. Once the assets have been disposed the procurement officers in charge of asset management deletes obsolete assets from asset register and update it.</w:t>
      </w:r>
    </w:p>
    <w:p w:rsidR="001D6352" w:rsidRDefault="001D6352" w:rsidP="001D6352">
      <w:pPr>
        <w:spacing w:line="240" w:lineRule="auto"/>
      </w:pPr>
    </w:p>
    <w:p w:rsidR="000D05EE" w:rsidRDefault="000D05EE" w:rsidP="003759A4">
      <w:pPr>
        <w:pStyle w:val="Heading1"/>
        <w:numPr>
          <w:ilvl w:val="0"/>
          <w:numId w:val="2"/>
        </w:numPr>
        <w:spacing w:after="0" w:line="240" w:lineRule="auto"/>
        <w:rPr>
          <w:szCs w:val="24"/>
        </w:rPr>
      </w:pPr>
      <w:bookmarkStart w:id="12" w:name="_Toc144297730"/>
      <w:r>
        <w:rPr>
          <w:szCs w:val="24"/>
        </w:rPr>
        <w:t>DOCUMENTATION</w:t>
      </w:r>
      <w:bookmarkEnd w:id="12"/>
      <w:r w:rsidR="00D367BF">
        <w:rPr>
          <w:szCs w:val="24"/>
        </w:rPr>
        <w:t>.</w:t>
      </w:r>
    </w:p>
    <w:p w:rsidR="00D367BF" w:rsidRDefault="003759A4" w:rsidP="003759A4">
      <w:pPr>
        <w:pStyle w:val="Heading2"/>
        <w:numPr>
          <w:ilvl w:val="1"/>
          <w:numId w:val="29"/>
        </w:numPr>
        <w:spacing w:line="240" w:lineRule="auto"/>
      </w:pPr>
      <w:r>
        <w:t xml:space="preserve">A copy of </w:t>
      </w:r>
      <w:r w:rsidR="00846115">
        <w:t>asset register</w:t>
      </w:r>
      <w:r>
        <w:t xml:space="preserve"> is filed at supplies department.</w:t>
      </w:r>
    </w:p>
    <w:p w:rsidR="003759A4" w:rsidRDefault="003759A4" w:rsidP="003759A4">
      <w:pPr>
        <w:pStyle w:val="Heading2"/>
        <w:numPr>
          <w:ilvl w:val="1"/>
          <w:numId w:val="29"/>
        </w:numPr>
        <w:spacing w:line="240" w:lineRule="auto"/>
      </w:pPr>
      <w:r>
        <w:t xml:space="preserve">A copy of </w:t>
      </w:r>
      <w:r w:rsidR="00846115">
        <w:t>asset register</w:t>
      </w:r>
      <w:r w:rsidR="001D6352">
        <w:t xml:space="preserve"> is</w:t>
      </w:r>
      <w:r>
        <w:t xml:space="preserve"> filed at finance department.</w:t>
      </w:r>
    </w:p>
    <w:p w:rsidR="003759A4" w:rsidRDefault="003759A4" w:rsidP="003759A4">
      <w:pPr>
        <w:pStyle w:val="Heading2"/>
        <w:numPr>
          <w:ilvl w:val="1"/>
          <w:numId w:val="29"/>
        </w:numPr>
        <w:spacing w:line="240" w:lineRule="auto"/>
      </w:pPr>
      <w:r>
        <w:t xml:space="preserve">A copy of </w:t>
      </w:r>
      <w:r w:rsidR="00012B82">
        <w:t>asset register</w:t>
      </w:r>
      <w:r>
        <w:t xml:space="preserve"> is filed at DG’s office.</w:t>
      </w:r>
    </w:p>
    <w:p w:rsidR="000D05EE" w:rsidRDefault="000D05EE" w:rsidP="003759A4">
      <w:pPr>
        <w:pStyle w:val="Heading2"/>
        <w:numPr>
          <w:ilvl w:val="0"/>
          <w:numId w:val="0"/>
        </w:numPr>
        <w:spacing w:line="240" w:lineRule="auto"/>
      </w:pP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0D05EE" w:rsidRDefault="000D05EE" w:rsidP="000D05EE">
      <w:pPr>
        <w:pStyle w:val="Heading1"/>
        <w:numPr>
          <w:ilvl w:val="0"/>
          <w:numId w:val="2"/>
        </w:numPr>
        <w:spacing w:after="0" w:line="360" w:lineRule="auto"/>
        <w:rPr>
          <w:szCs w:val="24"/>
        </w:rPr>
      </w:pPr>
      <w:r>
        <w:rPr>
          <w:szCs w:val="24"/>
        </w:rPr>
        <w:t>REFERENCES</w:t>
      </w:r>
      <w:bookmarkEnd w:id="13"/>
      <w:r>
        <w:rPr>
          <w:szCs w:val="24"/>
        </w:rPr>
        <w:t xml:space="preserve"> </w:t>
      </w:r>
    </w:p>
    <w:p w:rsidR="000D05EE" w:rsidRDefault="000D05EE" w:rsidP="000D05EE">
      <w:pPr>
        <w:pStyle w:val="Heading1"/>
        <w:numPr>
          <w:ilvl w:val="0"/>
          <w:numId w:val="0"/>
        </w:numPr>
        <w:ind w:left="284" w:hanging="284"/>
        <w:rPr>
          <w:b w:val="0"/>
          <w:szCs w:val="24"/>
        </w:rPr>
      </w:pPr>
      <w:r>
        <w:rPr>
          <w:b w:val="0"/>
          <w:szCs w:val="24"/>
        </w:rPr>
        <w:t xml:space="preserve"> </w:t>
      </w:r>
    </w:p>
    <w:p w:rsidR="000D05EE" w:rsidRPr="009364FD" w:rsidRDefault="000D05EE" w:rsidP="000D05EE">
      <w:pPr>
        <w:pStyle w:val="Heading1"/>
      </w:pPr>
      <w:bookmarkStart w:id="14" w:name="_Toc144297732"/>
      <w:r>
        <w:t>APPENDIX</w:t>
      </w:r>
      <w:bookmarkEnd w:id="14"/>
      <w:r>
        <w:t xml:space="preserve"> </w:t>
      </w:r>
    </w:p>
    <w:p w:rsidR="000D05EE" w:rsidRPr="00B36F0B"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sectPr w:rsidR="00CC7122" w:rsidSect="000D05EE">
      <w:head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2679" w:rsidRDefault="00412679" w:rsidP="000D05EE">
      <w:pPr>
        <w:spacing w:after="0" w:line="240" w:lineRule="auto"/>
      </w:pPr>
      <w:r>
        <w:separator/>
      </w:r>
    </w:p>
  </w:endnote>
  <w:endnote w:type="continuationSeparator" w:id="0">
    <w:p w:rsidR="00412679" w:rsidRDefault="00412679"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2679" w:rsidRDefault="00412679" w:rsidP="000D05EE">
      <w:pPr>
        <w:spacing w:after="0" w:line="240" w:lineRule="auto"/>
      </w:pPr>
      <w:r>
        <w:separator/>
      </w:r>
    </w:p>
  </w:footnote>
  <w:footnote w:type="continuationSeparator" w:id="0">
    <w:p w:rsidR="00412679" w:rsidRDefault="00412679"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FC7822" w:rsidP="00540892">
          <w:pPr>
            <w:spacing w:after="0" w:line="276" w:lineRule="auto"/>
            <w:ind w:left="0" w:right="0" w:firstLine="0"/>
            <w:contextualSpacing/>
            <w:rPr>
              <w:b/>
              <w:szCs w:val="24"/>
            </w:rPr>
          </w:pPr>
          <w:r>
            <w:rPr>
              <w:b/>
              <w:szCs w:val="24"/>
            </w:rPr>
            <w:t xml:space="preserve">SOP for </w:t>
          </w:r>
          <w:r w:rsidR="00540892">
            <w:rPr>
              <w:b/>
              <w:szCs w:val="24"/>
            </w:rPr>
            <w:t>Asset management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spacing w:after="0" w:line="240" w:lineRule="auto"/>
            <w:ind w:left="0" w:right="0" w:firstLine="0"/>
            <w:rPr>
              <w:szCs w:val="24"/>
            </w:rPr>
          </w:pPr>
          <w:r w:rsidRPr="007A0449">
            <w:rPr>
              <w:b/>
              <w:szCs w:val="24"/>
            </w:rPr>
            <w:t xml:space="preserve">SOP No: </w:t>
          </w:r>
          <w:r w:rsidRPr="007A0449">
            <w:rPr>
              <w:szCs w:val="24"/>
            </w:rPr>
            <w:t>SOP/</w:t>
          </w:r>
          <w:r w:rsidR="00FC7822">
            <w:rPr>
              <w:szCs w:val="24"/>
            </w:rPr>
            <w:t>KIPRE/SCD/</w:t>
          </w:r>
          <w:r w:rsidRPr="007A0449">
            <w:rPr>
              <w:szCs w:val="24"/>
            </w:rPr>
            <w:t>1</w:t>
          </w:r>
          <w:r w:rsidR="00540892">
            <w:rPr>
              <w:szCs w:val="24"/>
            </w:rPr>
            <w:t>0.1.10</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FC7822"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tabs>
              <w:tab w:val="center" w:pos="2535"/>
            </w:tabs>
            <w:spacing w:after="0" w:line="240" w:lineRule="auto"/>
            <w:ind w:left="0" w:right="0" w:firstLine="0"/>
            <w:rPr>
              <w:szCs w:val="24"/>
            </w:rPr>
          </w:pPr>
          <w:r w:rsidRPr="007A0449">
            <w:rPr>
              <w:b/>
              <w:szCs w:val="24"/>
            </w:rPr>
            <w:t xml:space="preserve">Effective Date:   </w:t>
          </w:r>
          <w:r w:rsidR="00FC7822">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251FA"/>
    <w:multiLevelType w:val="hybridMultilevel"/>
    <w:tmpl w:val="33F0C6D4"/>
    <w:lvl w:ilvl="0" w:tplc="08090001">
      <w:start w:val="1"/>
      <w:numFmt w:val="bullet"/>
      <w:lvlText w:val=""/>
      <w:lvlJc w:val="left"/>
      <w:pPr>
        <w:ind w:left="1250" w:hanging="360"/>
      </w:pPr>
      <w:rPr>
        <w:rFonts w:ascii="Symbol" w:hAnsi="Symbol" w:hint="default"/>
      </w:rPr>
    </w:lvl>
    <w:lvl w:ilvl="1" w:tplc="08090003" w:tentative="1">
      <w:start w:val="1"/>
      <w:numFmt w:val="bullet"/>
      <w:lvlText w:val="o"/>
      <w:lvlJc w:val="left"/>
      <w:pPr>
        <w:ind w:left="1970" w:hanging="360"/>
      </w:pPr>
      <w:rPr>
        <w:rFonts w:ascii="Courier New" w:hAnsi="Courier New" w:cs="Courier New" w:hint="default"/>
      </w:rPr>
    </w:lvl>
    <w:lvl w:ilvl="2" w:tplc="08090005" w:tentative="1">
      <w:start w:val="1"/>
      <w:numFmt w:val="bullet"/>
      <w:lvlText w:val=""/>
      <w:lvlJc w:val="left"/>
      <w:pPr>
        <w:ind w:left="2690" w:hanging="360"/>
      </w:pPr>
      <w:rPr>
        <w:rFonts w:ascii="Wingdings" w:hAnsi="Wingdings" w:hint="default"/>
      </w:rPr>
    </w:lvl>
    <w:lvl w:ilvl="3" w:tplc="08090001" w:tentative="1">
      <w:start w:val="1"/>
      <w:numFmt w:val="bullet"/>
      <w:lvlText w:val=""/>
      <w:lvlJc w:val="left"/>
      <w:pPr>
        <w:ind w:left="3410" w:hanging="360"/>
      </w:pPr>
      <w:rPr>
        <w:rFonts w:ascii="Symbol" w:hAnsi="Symbol" w:hint="default"/>
      </w:rPr>
    </w:lvl>
    <w:lvl w:ilvl="4" w:tplc="08090003" w:tentative="1">
      <w:start w:val="1"/>
      <w:numFmt w:val="bullet"/>
      <w:lvlText w:val="o"/>
      <w:lvlJc w:val="left"/>
      <w:pPr>
        <w:ind w:left="4130" w:hanging="360"/>
      </w:pPr>
      <w:rPr>
        <w:rFonts w:ascii="Courier New" w:hAnsi="Courier New" w:cs="Courier New" w:hint="default"/>
      </w:rPr>
    </w:lvl>
    <w:lvl w:ilvl="5" w:tplc="08090005" w:tentative="1">
      <w:start w:val="1"/>
      <w:numFmt w:val="bullet"/>
      <w:lvlText w:val=""/>
      <w:lvlJc w:val="left"/>
      <w:pPr>
        <w:ind w:left="4850" w:hanging="360"/>
      </w:pPr>
      <w:rPr>
        <w:rFonts w:ascii="Wingdings" w:hAnsi="Wingdings" w:hint="default"/>
      </w:rPr>
    </w:lvl>
    <w:lvl w:ilvl="6" w:tplc="08090001" w:tentative="1">
      <w:start w:val="1"/>
      <w:numFmt w:val="bullet"/>
      <w:lvlText w:val=""/>
      <w:lvlJc w:val="left"/>
      <w:pPr>
        <w:ind w:left="5570" w:hanging="360"/>
      </w:pPr>
      <w:rPr>
        <w:rFonts w:ascii="Symbol" w:hAnsi="Symbol" w:hint="default"/>
      </w:rPr>
    </w:lvl>
    <w:lvl w:ilvl="7" w:tplc="08090003" w:tentative="1">
      <w:start w:val="1"/>
      <w:numFmt w:val="bullet"/>
      <w:lvlText w:val="o"/>
      <w:lvlJc w:val="left"/>
      <w:pPr>
        <w:ind w:left="6290" w:hanging="360"/>
      </w:pPr>
      <w:rPr>
        <w:rFonts w:ascii="Courier New" w:hAnsi="Courier New" w:cs="Courier New" w:hint="default"/>
      </w:rPr>
    </w:lvl>
    <w:lvl w:ilvl="8" w:tplc="08090005" w:tentative="1">
      <w:start w:val="1"/>
      <w:numFmt w:val="bullet"/>
      <w:lvlText w:val=""/>
      <w:lvlJc w:val="left"/>
      <w:pPr>
        <w:ind w:left="7010" w:hanging="360"/>
      </w:pPr>
      <w:rPr>
        <w:rFonts w:ascii="Wingdings" w:hAnsi="Wingdings" w:hint="default"/>
      </w:rPr>
    </w:lvl>
  </w:abstractNum>
  <w:abstractNum w:abstractNumId="2" w15:restartNumberingAfterBreak="0">
    <w:nsid w:val="02F34CC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914A5"/>
    <w:multiLevelType w:val="hybridMultilevel"/>
    <w:tmpl w:val="6A66326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5" w15:restartNumberingAfterBreak="0">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F70635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F84476"/>
    <w:multiLevelType w:val="hybridMultilevel"/>
    <w:tmpl w:val="E5881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462F00"/>
    <w:multiLevelType w:val="hybridMultilevel"/>
    <w:tmpl w:val="7BFE2B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34511AC"/>
    <w:multiLevelType w:val="hybridMultilevel"/>
    <w:tmpl w:val="533A543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3" w15:restartNumberingAfterBreak="0">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D0A584E"/>
    <w:multiLevelType w:val="hybridMultilevel"/>
    <w:tmpl w:val="DCD448C0"/>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5" w15:restartNumberingAfterBreak="0">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7" w15:restartNumberingAfterBreak="0">
    <w:nsid w:val="4FE836CA"/>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19" w15:restartNumberingAfterBreak="0">
    <w:nsid w:val="5D7D4CD7"/>
    <w:multiLevelType w:val="hybridMultilevel"/>
    <w:tmpl w:val="15280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35361D"/>
    <w:multiLevelType w:val="hybridMultilevel"/>
    <w:tmpl w:val="8C3AF308"/>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22" w15:restartNumberingAfterBreak="0">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6613709"/>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7890700"/>
    <w:multiLevelType w:val="hybridMultilevel"/>
    <w:tmpl w:val="706C7D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8" w15:restartNumberingAfterBreak="0">
    <w:nsid w:val="78A942B5"/>
    <w:multiLevelType w:val="hybridMultilevel"/>
    <w:tmpl w:val="A442205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1"/>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lvlOverride w:ilvl="2"/>
    <w:lvlOverride w:ilvl="3"/>
    <w:lvlOverride w:ilvl="4"/>
    <w:lvlOverride w:ilvl="5"/>
    <w:lvlOverride w:ilvl="6"/>
    <w:lvlOverride w:ilvl="7"/>
    <w:lvlOverride w:ilvl="8"/>
  </w:num>
  <w:num w:numId="6">
    <w:abstractNumId w:val="8"/>
  </w:num>
  <w:num w:numId="7">
    <w:abstractNumId w:val="23"/>
  </w:num>
  <w:num w:numId="8">
    <w:abstractNumId w:val="20"/>
  </w:num>
  <w:num w:numId="9">
    <w:abstractNumId w:val="5"/>
  </w:num>
  <w:num w:numId="10">
    <w:abstractNumId w:val="15"/>
  </w:num>
  <w:num w:numId="11">
    <w:abstractNumId w:val="3"/>
  </w:num>
  <w:num w:numId="12">
    <w:abstractNumId w:val="6"/>
  </w:num>
  <w:num w:numId="13">
    <w:abstractNumId w:val="22"/>
  </w:num>
  <w:num w:numId="14">
    <w:abstractNumId w:val="0"/>
  </w:num>
  <w:num w:numId="15">
    <w:abstractNumId w:val="24"/>
  </w:num>
  <w:num w:numId="16">
    <w:abstractNumId w:val="13"/>
  </w:num>
  <w:num w:numId="17">
    <w:abstractNumId w:val="27"/>
  </w:num>
  <w:num w:numId="18">
    <w:abstractNumId w:val="16"/>
  </w:num>
  <w:num w:numId="19">
    <w:abstractNumId w:val="10"/>
  </w:num>
  <w:num w:numId="20">
    <w:abstractNumId w:val="19"/>
  </w:num>
  <w:num w:numId="21">
    <w:abstractNumId w:val="11"/>
    <w:lvlOverride w:ilvl="0">
      <w:startOverride w:val="5"/>
    </w:lvlOverride>
    <w:lvlOverride w:ilvl="1">
      <w:startOverride w:val="1"/>
    </w:lvlOverride>
  </w:num>
  <w:num w:numId="22">
    <w:abstractNumId w:val="11"/>
    <w:lvlOverride w:ilvl="0">
      <w:startOverride w:val="5"/>
    </w:lvlOverride>
    <w:lvlOverride w:ilvl="1">
      <w:startOverride w:val="7"/>
    </w:lvlOverride>
  </w:num>
  <w:num w:numId="23">
    <w:abstractNumId w:val="11"/>
    <w:lvlOverride w:ilvl="0">
      <w:startOverride w:val="5"/>
    </w:lvlOverride>
    <w:lvlOverride w:ilvl="1">
      <w:startOverride w:val="6"/>
    </w:lvlOverride>
  </w:num>
  <w:num w:numId="24">
    <w:abstractNumId w:val="11"/>
    <w:lvlOverride w:ilvl="0">
      <w:startOverride w:val="5"/>
    </w:lvlOverride>
    <w:lvlOverride w:ilvl="1">
      <w:startOverride w:val="6"/>
    </w:lvlOverride>
  </w:num>
  <w:num w:numId="25">
    <w:abstractNumId w:val="7"/>
  </w:num>
  <w:num w:numId="26">
    <w:abstractNumId w:val="2"/>
  </w:num>
  <w:num w:numId="27">
    <w:abstractNumId w:val="25"/>
  </w:num>
  <w:num w:numId="28">
    <w:abstractNumId w:val="17"/>
  </w:num>
  <w:num w:numId="29">
    <w:abstractNumId w:val="11"/>
    <w:lvlOverride w:ilvl="0">
      <w:startOverride w:val="6"/>
    </w:lvlOverride>
    <w:lvlOverride w:ilvl="1">
      <w:startOverride w:val="1"/>
    </w:lvlOverride>
  </w:num>
  <w:num w:numId="30">
    <w:abstractNumId w:val="21"/>
  </w:num>
  <w:num w:numId="31">
    <w:abstractNumId w:val="1"/>
  </w:num>
  <w:num w:numId="32">
    <w:abstractNumId w:val="9"/>
  </w:num>
  <w:num w:numId="33">
    <w:abstractNumId w:val="11"/>
    <w:lvlOverride w:ilvl="0">
      <w:startOverride w:val="5"/>
    </w:lvlOverride>
    <w:lvlOverride w:ilvl="1">
      <w:startOverride w:val="1"/>
    </w:lvlOverride>
  </w:num>
  <w:num w:numId="34">
    <w:abstractNumId w:val="12"/>
  </w:num>
  <w:num w:numId="35">
    <w:abstractNumId w:val="4"/>
  </w:num>
  <w:num w:numId="36">
    <w:abstractNumId w:val="14"/>
  </w:num>
  <w:num w:numId="37">
    <w:abstractNumId w:val="28"/>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5EE"/>
    <w:rsid w:val="00012B82"/>
    <w:rsid w:val="000D05EE"/>
    <w:rsid w:val="00183EC5"/>
    <w:rsid w:val="00193CE3"/>
    <w:rsid w:val="001D6352"/>
    <w:rsid w:val="002651A7"/>
    <w:rsid w:val="002E0AE9"/>
    <w:rsid w:val="003759A4"/>
    <w:rsid w:val="003B55C7"/>
    <w:rsid w:val="00402316"/>
    <w:rsid w:val="00412679"/>
    <w:rsid w:val="00472018"/>
    <w:rsid w:val="005206BF"/>
    <w:rsid w:val="0052323E"/>
    <w:rsid w:val="00540892"/>
    <w:rsid w:val="00626916"/>
    <w:rsid w:val="006308CD"/>
    <w:rsid w:val="006E51B6"/>
    <w:rsid w:val="006F328E"/>
    <w:rsid w:val="006F402F"/>
    <w:rsid w:val="00780794"/>
    <w:rsid w:val="007A4AB8"/>
    <w:rsid w:val="007B6C7F"/>
    <w:rsid w:val="007C472D"/>
    <w:rsid w:val="008341A6"/>
    <w:rsid w:val="00846115"/>
    <w:rsid w:val="00886165"/>
    <w:rsid w:val="00A10ADE"/>
    <w:rsid w:val="00A21D31"/>
    <w:rsid w:val="00A33C75"/>
    <w:rsid w:val="00AA5AAB"/>
    <w:rsid w:val="00B271F1"/>
    <w:rsid w:val="00B32928"/>
    <w:rsid w:val="00B45D88"/>
    <w:rsid w:val="00BB20C2"/>
    <w:rsid w:val="00BF2944"/>
    <w:rsid w:val="00C0339D"/>
    <w:rsid w:val="00CA604B"/>
    <w:rsid w:val="00CC7122"/>
    <w:rsid w:val="00CD3EAC"/>
    <w:rsid w:val="00D351E0"/>
    <w:rsid w:val="00D367BF"/>
    <w:rsid w:val="00D93817"/>
    <w:rsid w:val="00DA7488"/>
    <w:rsid w:val="00FC44F2"/>
    <w:rsid w:val="00FC78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BB211E-2A24-401F-899B-3A15527E7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Victor</cp:lastModifiedBy>
  <cp:revision>2</cp:revision>
  <dcterms:created xsi:type="dcterms:W3CDTF">2024-03-18T07:29:00Z</dcterms:created>
  <dcterms:modified xsi:type="dcterms:W3CDTF">2024-03-18T07:29:00Z</dcterms:modified>
</cp:coreProperties>
</file>