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2EF83" w14:textId="335EDE7F" w:rsidR="00042859" w:rsidRPr="00020F62" w:rsidRDefault="00142DB8" w:rsidP="0004285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59312301"/>
      <w:r w:rsidRPr="00020F62">
        <w:rPr>
          <w:rFonts w:ascii="Times New Roman" w:hAnsi="Times New Roman" w:cs="Times New Roman"/>
          <w:b/>
          <w:sz w:val="28"/>
          <w:szCs w:val="28"/>
          <w:u w:val="single"/>
        </w:rPr>
        <w:t>KENYA INSTITUTE OF PRIMATE</w:t>
      </w:r>
      <w:r w:rsidR="00020F62" w:rsidRPr="00020F62">
        <w:rPr>
          <w:rFonts w:ascii="Times New Roman" w:hAnsi="Times New Roman" w:cs="Times New Roman"/>
          <w:b/>
          <w:sz w:val="28"/>
          <w:szCs w:val="28"/>
          <w:u w:val="single"/>
        </w:rPr>
        <w:t>RESEARCH</w:t>
      </w:r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422EF95" w14:textId="1E9D981F" w:rsidR="00042859" w:rsidRDefault="007F4606">
      <w:pPr>
        <w:rPr>
          <w:rFonts w:ascii="Times New Roman" w:hAnsi="Times New Roman" w:cs="Times New Roman"/>
          <w:sz w:val="28"/>
          <w:szCs w:val="28"/>
        </w:rPr>
      </w:pPr>
      <w:r w:rsidRPr="007F4606">
        <w:rPr>
          <w:rFonts w:ascii="Times New Roman" w:hAnsi="Times New Roman" w:cs="Times New Roman"/>
          <w:b/>
          <w:sz w:val="28"/>
          <w:szCs w:val="28"/>
        </w:rPr>
        <w:t>Ref:</w:t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8566EF">
        <w:rPr>
          <w:rFonts w:ascii="Times New Roman" w:hAnsi="Times New Roman" w:cs="Times New Roman"/>
          <w:sz w:val="28"/>
          <w:szCs w:val="28"/>
        </w:rPr>
        <w:t>K</w:t>
      </w:r>
      <w:r w:rsidR="004A5ACD">
        <w:rPr>
          <w:rFonts w:ascii="Times New Roman" w:hAnsi="Times New Roman" w:cs="Times New Roman"/>
          <w:sz w:val="28"/>
          <w:szCs w:val="28"/>
        </w:rPr>
        <w:t>IPR</w:t>
      </w:r>
      <w:r w:rsidR="008566EF">
        <w:rPr>
          <w:rFonts w:ascii="Times New Roman" w:hAnsi="Times New Roman" w:cs="Times New Roman"/>
          <w:sz w:val="28"/>
          <w:szCs w:val="28"/>
        </w:rPr>
        <w:t>E</w:t>
      </w:r>
      <w:r w:rsidR="004A5ACD">
        <w:rPr>
          <w:rFonts w:ascii="Times New Roman" w:hAnsi="Times New Roman" w:cs="Times New Roman"/>
          <w:sz w:val="28"/>
          <w:szCs w:val="28"/>
        </w:rPr>
        <w:t>/</w:t>
      </w:r>
      <w:r w:rsidR="008566EF">
        <w:rPr>
          <w:rFonts w:ascii="Times New Roman" w:hAnsi="Times New Roman" w:cs="Times New Roman"/>
          <w:sz w:val="28"/>
          <w:szCs w:val="28"/>
        </w:rPr>
        <w:t>T</w:t>
      </w:r>
      <w:r w:rsidR="00876E4C">
        <w:rPr>
          <w:rFonts w:ascii="Times New Roman" w:hAnsi="Times New Roman" w:cs="Times New Roman"/>
          <w:sz w:val="28"/>
          <w:szCs w:val="28"/>
        </w:rPr>
        <w:t>1</w:t>
      </w:r>
      <w:r w:rsidR="00CB070B">
        <w:rPr>
          <w:rFonts w:ascii="Times New Roman" w:hAnsi="Times New Roman" w:cs="Times New Roman"/>
          <w:sz w:val="28"/>
          <w:szCs w:val="28"/>
        </w:rPr>
        <w:t>/</w:t>
      </w:r>
      <w:r w:rsidR="00876E4C">
        <w:rPr>
          <w:rFonts w:ascii="Times New Roman" w:hAnsi="Times New Roman" w:cs="Times New Roman"/>
          <w:sz w:val="28"/>
          <w:szCs w:val="28"/>
        </w:rPr>
        <w:t>INS</w:t>
      </w:r>
      <w:r w:rsidR="008566EF">
        <w:rPr>
          <w:rFonts w:ascii="Times New Roman" w:hAnsi="Times New Roman" w:cs="Times New Roman"/>
          <w:sz w:val="28"/>
          <w:szCs w:val="28"/>
        </w:rPr>
        <w:t>/202</w:t>
      </w:r>
      <w:r w:rsidR="00876E4C">
        <w:rPr>
          <w:rFonts w:ascii="Times New Roman" w:hAnsi="Times New Roman" w:cs="Times New Roman"/>
          <w:sz w:val="28"/>
          <w:szCs w:val="28"/>
        </w:rPr>
        <w:t>4</w:t>
      </w:r>
      <w:r w:rsidR="008566EF">
        <w:rPr>
          <w:rFonts w:ascii="Times New Roman" w:hAnsi="Times New Roman" w:cs="Times New Roman"/>
          <w:sz w:val="28"/>
          <w:szCs w:val="28"/>
        </w:rPr>
        <w:t>/202</w:t>
      </w:r>
      <w:r w:rsidR="00876E4C">
        <w:rPr>
          <w:rFonts w:ascii="Times New Roman" w:hAnsi="Times New Roman" w:cs="Times New Roman"/>
          <w:sz w:val="28"/>
          <w:szCs w:val="28"/>
        </w:rPr>
        <w:t>5&amp;KIPRE/T2/SEC/2024/2025</w:t>
      </w:r>
    </w:p>
    <w:p w14:paraId="3B4E0038" w14:textId="02BD31AC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Date:</w:t>
      </w:r>
      <w:r w:rsidRPr="00042859">
        <w:rPr>
          <w:rFonts w:ascii="Times New Roman" w:hAnsi="Times New Roman" w:cs="Times New Roman"/>
          <w:b/>
          <w:sz w:val="28"/>
          <w:szCs w:val="28"/>
        </w:rPr>
        <w:tab/>
      </w:r>
      <w:r w:rsidR="00E37D59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 xml:space="preserve"> 2</w:t>
      </w:r>
      <w:r w:rsidR="00876E4C">
        <w:rPr>
          <w:rFonts w:ascii="Times New Roman" w:hAnsi="Times New Roman" w:cs="Times New Roman"/>
          <w:sz w:val="28"/>
          <w:szCs w:val="28"/>
        </w:rPr>
        <w:t>7</w:t>
      </w:r>
      <w:r w:rsidR="00C94CFD">
        <w:rPr>
          <w:rFonts w:ascii="Times New Roman" w:hAnsi="Times New Roman" w:cs="Times New Roman"/>
          <w:sz w:val="28"/>
          <w:szCs w:val="28"/>
        </w:rPr>
        <w:t>/</w:t>
      </w:r>
      <w:r w:rsidR="00876E4C">
        <w:rPr>
          <w:rFonts w:ascii="Times New Roman" w:hAnsi="Times New Roman" w:cs="Times New Roman"/>
          <w:sz w:val="28"/>
          <w:szCs w:val="28"/>
        </w:rPr>
        <w:t>5</w:t>
      </w:r>
      <w:r w:rsidR="00C94CFD">
        <w:rPr>
          <w:rFonts w:ascii="Times New Roman" w:hAnsi="Times New Roman" w:cs="Times New Roman"/>
          <w:sz w:val="28"/>
          <w:szCs w:val="28"/>
        </w:rPr>
        <w:t>/202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</w:p>
    <w:p w14:paraId="3A6B3D0F" w14:textId="57F4A971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From:</w:t>
      </w:r>
      <w:r w:rsidR="007F4606"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>Director</w:t>
      </w:r>
      <w:r w:rsidR="00142057">
        <w:rPr>
          <w:rFonts w:ascii="Times New Roman" w:hAnsi="Times New Roman" w:cs="Times New Roman"/>
          <w:sz w:val="28"/>
          <w:szCs w:val="28"/>
        </w:rPr>
        <w:t xml:space="preserve"> General</w:t>
      </w:r>
    </w:p>
    <w:p w14:paraId="3F1244B0" w14:textId="77777777" w:rsidR="004F4FA4" w:rsidRPr="00042859" w:rsidRDefault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</w:t>
      </w:r>
    </w:p>
    <w:p w14:paraId="061E777B" w14:textId="2AC4EE88" w:rsidR="004F4FA4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ab/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C94CFD">
        <w:rPr>
          <w:rFonts w:ascii="Times New Roman" w:hAnsi="Times New Roman" w:cs="Times New Roman"/>
          <w:sz w:val="28"/>
          <w:szCs w:val="28"/>
        </w:rPr>
        <w:t>1</w:t>
      </w:r>
      <w:r w:rsidR="002F75EC">
        <w:rPr>
          <w:rFonts w:ascii="Times New Roman" w:hAnsi="Times New Roman" w:cs="Times New Roman"/>
          <w:sz w:val="28"/>
          <w:szCs w:val="28"/>
        </w:rPr>
        <w:t xml:space="preserve">. </w:t>
      </w:r>
      <w:r w:rsidR="00A251D2">
        <w:rPr>
          <w:rFonts w:ascii="Times New Roman" w:hAnsi="Times New Roman" w:cs="Times New Roman"/>
          <w:sz w:val="28"/>
          <w:szCs w:val="28"/>
        </w:rPr>
        <w:t xml:space="preserve"> </w:t>
      </w:r>
      <w:r w:rsidR="00876E4C">
        <w:rPr>
          <w:rFonts w:ascii="Times New Roman" w:hAnsi="Times New Roman" w:cs="Times New Roman"/>
          <w:sz w:val="28"/>
          <w:szCs w:val="28"/>
        </w:rPr>
        <w:t>Francis Kahethu</w:t>
      </w:r>
      <w:r w:rsidR="00CB070B">
        <w:rPr>
          <w:rFonts w:ascii="Times New Roman" w:hAnsi="Times New Roman" w:cs="Times New Roman"/>
          <w:sz w:val="28"/>
          <w:szCs w:val="28"/>
        </w:rPr>
        <w:t>–</w:t>
      </w:r>
      <w:r w:rsidR="00C94CFD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C94CFD" w:rsidRPr="005529B5">
        <w:rPr>
          <w:rFonts w:ascii="Times New Roman" w:hAnsi="Times New Roman" w:cs="Times New Roman"/>
          <w:b/>
          <w:sz w:val="28"/>
          <w:szCs w:val="28"/>
        </w:rPr>
        <w:t>Chairperson</w:t>
      </w:r>
    </w:p>
    <w:p w14:paraId="14E0925B" w14:textId="698A69F4" w:rsidR="00D34D24" w:rsidRDefault="00C94CFD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2</w:t>
      </w:r>
      <w:r w:rsidR="0075616F">
        <w:rPr>
          <w:rFonts w:ascii="Times New Roman" w:hAnsi="Times New Roman" w:cs="Times New Roman"/>
          <w:sz w:val="28"/>
          <w:szCs w:val="28"/>
        </w:rPr>
        <w:t xml:space="preserve">. </w:t>
      </w:r>
      <w:bookmarkStart w:id="1" w:name="_Hlk162437901"/>
      <w:r w:rsidR="00876E4C">
        <w:rPr>
          <w:rFonts w:ascii="Times New Roman" w:hAnsi="Times New Roman" w:cs="Times New Roman"/>
          <w:sz w:val="28"/>
          <w:szCs w:val="28"/>
        </w:rPr>
        <w:t xml:space="preserve">Joel </w:t>
      </w:r>
      <w:bookmarkEnd w:id="1"/>
      <w:r w:rsidR="00876E4C">
        <w:rPr>
          <w:rFonts w:ascii="Times New Roman" w:hAnsi="Times New Roman" w:cs="Times New Roman"/>
          <w:sz w:val="28"/>
          <w:szCs w:val="28"/>
        </w:rPr>
        <w:t>Aswa -</w:t>
      </w:r>
      <w:r w:rsidR="00CB070B">
        <w:rPr>
          <w:rFonts w:ascii="Times New Roman" w:hAnsi="Times New Roman" w:cs="Times New Roman"/>
          <w:sz w:val="28"/>
          <w:szCs w:val="28"/>
        </w:rPr>
        <w:t>Member</w:t>
      </w:r>
    </w:p>
    <w:p w14:paraId="0DCB9E7F" w14:textId="67F00A3E" w:rsidR="00B16DBA" w:rsidRPr="00142057" w:rsidRDefault="00876E4C" w:rsidP="00142057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C94CF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Elias Mukundi</w:t>
      </w:r>
      <w:r w:rsidR="00793B92">
        <w:rPr>
          <w:rFonts w:ascii="Times New Roman" w:hAnsi="Times New Roman" w:cs="Times New Roman"/>
          <w:sz w:val="28"/>
          <w:szCs w:val="28"/>
        </w:rPr>
        <w:t xml:space="preserve">– </w:t>
      </w:r>
      <w:r w:rsidR="00793B92" w:rsidRPr="00793B92">
        <w:rPr>
          <w:rFonts w:ascii="Times New Roman" w:hAnsi="Times New Roman" w:cs="Times New Roman"/>
          <w:b/>
          <w:sz w:val="28"/>
          <w:szCs w:val="28"/>
        </w:rPr>
        <w:t>Secretary</w:t>
      </w:r>
    </w:p>
    <w:p w14:paraId="578C3205" w14:textId="77777777" w:rsidR="00793B92" w:rsidRPr="00793B92" w:rsidRDefault="00793B92" w:rsidP="00793B92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867D963" w14:textId="72E4A581" w:rsidR="004F4FA4" w:rsidRPr="00E32509" w:rsidRDefault="004F4FA4">
      <w:pPr>
        <w:rPr>
          <w:rFonts w:ascii="Times New Roman" w:hAnsi="Times New Roman" w:cs="Times New Roman"/>
          <w:sz w:val="24"/>
          <w:szCs w:val="24"/>
        </w:rPr>
      </w:pPr>
      <w:r w:rsidRPr="00E32509">
        <w:rPr>
          <w:rFonts w:ascii="Times New Roman" w:hAnsi="Times New Roman" w:cs="Times New Roman"/>
          <w:b/>
          <w:sz w:val="24"/>
          <w:szCs w:val="24"/>
        </w:rPr>
        <w:t>Subject</w:t>
      </w:r>
      <w:r w:rsidRPr="00E32509">
        <w:rPr>
          <w:rFonts w:ascii="Times New Roman" w:hAnsi="Times New Roman" w:cs="Times New Roman"/>
          <w:b/>
          <w:sz w:val="24"/>
          <w:szCs w:val="24"/>
          <w:u w:val="single"/>
        </w:rPr>
        <w:t>: EVALUATION COMMITTEE</w:t>
      </w:r>
      <w:r w:rsidR="003C17F0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566EF" w:rsidRPr="00E32509">
        <w:rPr>
          <w:rFonts w:ascii="Times New Roman" w:hAnsi="Times New Roman" w:cs="Times New Roman"/>
          <w:b/>
          <w:sz w:val="24"/>
          <w:szCs w:val="24"/>
          <w:u w:val="single"/>
        </w:rPr>
        <w:t>MEMBERS FOR</w:t>
      </w:r>
      <w:r w:rsidR="00E32509"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>PROVISION OF MEDICAL AND GENERAL INSURANCE AND PROVISION OF SECURITY SERVICES FOR TENDER NO. KIPRE/T1/INS/2024/2025 AND KIPRE/</w:t>
      </w:r>
      <w:r w:rsidR="004915F0">
        <w:rPr>
          <w:rFonts w:ascii="Times New Roman" w:hAnsi="Times New Roman" w:cs="Times New Roman"/>
          <w:b/>
          <w:sz w:val="24"/>
          <w:szCs w:val="24"/>
          <w:u w:val="single"/>
        </w:rPr>
        <w:t>T2/</w:t>
      </w:r>
      <w:r w:rsidR="00876E4C">
        <w:rPr>
          <w:rFonts w:ascii="Times New Roman" w:hAnsi="Times New Roman" w:cs="Times New Roman"/>
          <w:b/>
          <w:sz w:val="24"/>
          <w:szCs w:val="24"/>
          <w:u w:val="single"/>
        </w:rPr>
        <w:t>SEC/2024/2025</w:t>
      </w:r>
    </w:p>
    <w:p w14:paraId="336291C6" w14:textId="3F4EED8C" w:rsidR="00EC6804" w:rsidRPr="00042859" w:rsidRDefault="00E37D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Following the </w:t>
      </w:r>
      <w:r w:rsidR="00C94CFD">
        <w:rPr>
          <w:rFonts w:ascii="Times New Roman" w:hAnsi="Times New Roman" w:cs="Times New Roman"/>
          <w:sz w:val="28"/>
          <w:szCs w:val="28"/>
        </w:rPr>
        <w:t xml:space="preserve">opening of </w:t>
      </w:r>
      <w:r w:rsidR="008566EF">
        <w:rPr>
          <w:rFonts w:ascii="Times New Roman" w:hAnsi="Times New Roman" w:cs="Times New Roman"/>
          <w:sz w:val="28"/>
          <w:szCs w:val="28"/>
        </w:rPr>
        <w:t xml:space="preserve">tender </w:t>
      </w:r>
      <w:r w:rsidR="00C35A66">
        <w:rPr>
          <w:rFonts w:ascii="Times New Roman" w:hAnsi="Times New Roman" w:cs="Times New Roman"/>
          <w:sz w:val="28"/>
          <w:szCs w:val="28"/>
        </w:rPr>
        <w:t xml:space="preserve">documents on </w:t>
      </w:r>
      <w:r w:rsidR="008566EF">
        <w:rPr>
          <w:rFonts w:ascii="Times New Roman" w:hAnsi="Times New Roman" w:cs="Times New Roman"/>
          <w:sz w:val="28"/>
          <w:szCs w:val="28"/>
        </w:rPr>
        <w:t>2</w:t>
      </w:r>
      <w:r w:rsidR="004915F0">
        <w:rPr>
          <w:rFonts w:ascii="Times New Roman" w:hAnsi="Times New Roman" w:cs="Times New Roman"/>
          <w:sz w:val="28"/>
          <w:szCs w:val="28"/>
        </w:rPr>
        <w:t>4</w:t>
      </w:r>
      <w:r w:rsidRPr="0004285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E142C5">
        <w:rPr>
          <w:rFonts w:ascii="Times New Roman" w:hAnsi="Times New Roman" w:cs="Times New Roman"/>
          <w:sz w:val="28"/>
          <w:szCs w:val="28"/>
        </w:rPr>
        <w:t>M</w:t>
      </w:r>
      <w:r w:rsidR="004915F0">
        <w:rPr>
          <w:rFonts w:ascii="Times New Roman" w:hAnsi="Times New Roman" w:cs="Times New Roman"/>
          <w:sz w:val="28"/>
          <w:szCs w:val="28"/>
        </w:rPr>
        <w:t>ay</w:t>
      </w:r>
      <w:r w:rsidR="00E142C5">
        <w:rPr>
          <w:rFonts w:ascii="Times New Roman" w:hAnsi="Times New Roman" w:cs="Times New Roman"/>
          <w:sz w:val="28"/>
          <w:szCs w:val="28"/>
        </w:rPr>
        <w:t xml:space="preserve">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  <w:r w:rsidRPr="00042859">
        <w:rPr>
          <w:rFonts w:ascii="Times New Roman" w:hAnsi="Times New Roman" w:cs="Times New Roman"/>
          <w:sz w:val="28"/>
          <w:szCs w:val="28"/>
        </w:rPr>
        <w:t>, you are hereby appointed to carry out the ev</w:t>
      </w:r>
      <w:r w:rsidR="00C35A66">
        <w:rPr>
          <w:rFonts w:ascii="Times New Roman" w:hAnsi="Times New Roman" w:cs="Times New Roman"/>
          <w:sz w:val="28"/>
          <w:szCs w:val="28"/>
        </w:rPr>
        <w:t>aluation exercise for</w:t>
      </w:r>
      <w:r w:rsidR="00C22B59">
        <w:rPr>
          <w:rFonts w:ascii="Times New Roman" w:hAnsi="Times New Roman" w:cs="Times New Roman"/>
          <w:sz w:val="28"/>
          <w:szCs w:val="28"/>
        </w:rPr>
        <w:t xml:space="preserve"> </w:t>
      </w:r>
      <w:r w:rsidR="004915F0">
        <w:rPr>
          <w:rFonts w:ascii="Times New Roman" w:hAnsi="Times New Roman" w:cs="Times New Roman"/>
          <w:sz w:val="28"/>
          <w:szCs w:val="28"/>
        </w:rPr>
        <w:t>the provision of medical and general insurance and provision of security services.</w:t>
      </w:r>
      <w:r w:rsidR="004915F0" w:rsidRPr="00042859">
        <w:rPr>
          <w:rFonts w:ascii="Times New Roman" w:hAnsi="Times New Roman" w:cs="Times New Roman"/>
          <w:sz w:val="28"/>
          <w:szCs w:val="28"/>
        </w:rPr>
        <w:t xml:space="preserve"> The</w:t>
      </w:r>
      <w:r w:rsidRPr="00042859">
        <w:rPr>
          <w:rFonts w:ascii="Times New Roman" w:hAnsi="Times New Roman" w:cs="Times New Roman"/>
          <w:sz w:val="28"/>
          <w:szCs w:val="28"/>
        </w:rPr>
        <w:t xml:space="preserve"> report should be handed o</w:t>
      </w:r>
      <w:r w:rsidR="007F4606">
        <w:rPr>
          <w:rFonts w:ascii="Times New Roman" w:hAnsi="Times New Roman" w:cs="Times New Roman"/>
          <w:sz w:val="28"/>
          <w:szCs w:val="28"/>
        </w:rPr>
        <w:t>ver to the Head of Procurement O</w:t>
      </w:r>
      <w:r w:rsidR="00793B92">
        <w:rPr>
          <w:rFonts w:ascii="Times New Roman" w:hAnsi="Times New Roman" w:cs="Times New Roman"/>
          <w:sz w:val="28"/>
          <w:szCs w:val="28"/>
        </w:rPr>
        <w:t xml:space="preserve">fficer </w:t>
      </w:r>
      <w:r w:rsidR="006839BB">
        <w:rPr>
          <w:rFonts w:ascii="Times New Roman" w:hAnsi="Times New Roman" w:cs="Times New Roman"/>
          <w:sz w:val="28"/>
          <w:szCs w:val="28"/>
        </w:rPr>
        <w:t>by 10</w:t>
      </w:r>
      <w:r w:rsidR="00EC6804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 w:rsidR="004915F0">
        <w:rPr>
          <w:rFonts w:ascii="Times New Roman" w:hAnsi="Times New Roman" w:cs="Times New Roman"/>
          <w:sz w:val="28"/>
          <w:szCs w:val="28"/>
        </w:rPr>
        <w:t>June</w:t>
      </w:r>
      <w:r w:rsidR="00EC6804">
        <w:rPr>
          <w:rFonts w:ascii="Times New Roman" w:hAnsi="Times New Roman" w:cs="Times New Roman"/>
          <w:sz w:val="28"/>
          <w:szCs w:val="28"/>
        </w:rPr>
        <w:t xml:space="preserve">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142057">
        <w:rPr>
          <w:rFonts w:ascii="Times New Roman" w:hAnsi="Times New Roman" w:cs="Times New Roman"/>
          <w:sz w:val="28"/>
          <w:szCs w:val="28"/>
        </w:rPr>
        <w:t>4</w:t>
      </w:r>
      <w:r w:rsidR="00042859" w:rsidRPr="00042859">
        <w:rPr>
          <w:rFonts w:ascii="Times New Roman" w:hAnsi="Times New Roman" w:cs="Times New Roman"/>
          <w:sz w:val="28"/>
          <w:szCs w:val="28"/>
        </w:rPr>
        <w:t>.</w:t>
      </w:r>
    </w:p>
    <w:p w14:paraId="68DC2812" w14:textId="44947712" w:rsidR="00042859" w:rsidRPr="00042859" w:rsidRDefault="000428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Ensure you submit a detailed and comprehensive Evaluation Report </w:t>
      </w:r>
      <w:r w:rsidR="00D34D24" w:rsidRPr="00042859">
        <w:rPr>
          <w:rFonts w:ascii="Times New Roman" w:hAnsi="Times New Roman" w:cs="Times New Roman"/>
          <w:sz w:val="28"/>
          <w:szCs w:val="28"/>
        </w:rPr>
        <w:t xml:space="preserve">and </w:t>
      </w:r>
      <w:r w:rsidR="00D34D24">
        <w:rPr>
          <w:rFonts w:ascii="Times New Roman" w:hAnsi="Times New Roman" w:cs="Times New Roman"/>
          <w:sz w:val="28"/>
          <w:szCs w:val="28"/>
        </w:rPr>
        <w:t>where</w:t>
      </w:r>
      <w:r w:rsidR="00511FBA">
        <w:rPr>
          <w:rFonts w:ascii="Times New Roman" w:hAnsi="Times New Roman" w:cs="Times New Roman"/>
          <w:sz w:val="28"/>
          <w:szCs w:val="28"/>
        </w:rPr>
        <w:t xml:space="preserve"> necessary </w:t>
      </w:r>
      <w:r w:rsidRPr="00042859">
        <w:rPr>
          <w:rFonts w:ascii="Times New Roman" w:hAnsi="Times New Roman" w:cs="Times New Roman"/>
          <w:sz w:val="28"/>
          <w:szCs w:val="28"/>
        </w:rPr>
        <w:t>conduct due diligence as prescribed by the Public Procurement and Disposal Act 2015.</w:t>
      </w:r>
    </w:p>
    <w:bookmarkEnd w:id="0"/>
    <w:p w14:paraId="60FA28AF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20F62"/>
    <w:rsid w:val="00042859"/>
    <w:rsid w:val="00057412"/>
    <w:rsid w:val="00142057"/>
    <w:rsid w:val="00142DB8"/>
    <w:rsid w:val="001A20AB"/>
    <w:rsid w:val="002113B4"/>
    <w:rsid w:val="002F75EC"/>
    <w:rsid w:val="003C17F0"/>
    <w:rsid w:val="00431398"/>
    <w:rsid w:val="004915F0"/>
    <w:rsid w:val="004A5ACD"/>
    <w:rsid w:val="004F4FA4"/>
    <w:rsid w:val="00511FBA"/>
    <w:rsid w:val="005529B5"/>
    <w:rsid w:val="005C2D33"/>
    <w:rsid w:val="005F55A4"/>
    <w:rsid w:val="0060301F"/>
    <w:rsid w:val="006643C1"/>
    <w:rsid w:val="006839BB"/>
    <w:rsid w:val="0071145B"/>
    <w:rsid w:val="0075616F"/>
    <w:rsid w:val="00793B92"/>
    <w:rsid w:val="007C4F3C"/>
    <w:rsid w:val="007F4606"/>
    <w:rsid w:val="008058D1"/>
    <w:rsid w:val="008566EF"/>
    <w:rsid w:val="00876E4C"/>
    <w:rsid w:val="008C5EB6"/>
    <w:rsid w:val="009257A4"/>
    <w:rsid w:val="009C51DB"/>
    <w:rsid w:val="00A03E4A"/>
    <w:rsid w:val="00A251D2"/>
    <w:rsid w:val="00A43BF3"/>
    <w:rsid w:val="00A51F4B"/>
    <w:rsid w:val="00AC6474"/>
    <w:rsid w:val="00B16DBA"/>
    <w:rsid w:val="00B40A4E"/>
    <w:rsid w:val="00C22B59"/>
    <w:rsid w:val="00C35A66"/>
    <w:rsid w:val="00C94CFD"/>
    <w:rsid w:val="00CB070B"/>
    <w:rsid w:val="00CE629B"/>
    <w:rsid w:val="00D34D24"/>
    <w:rsid w:val="00D40A39"/>
    <w:rsid w:val="00E142C5"/>
    <w:rsid w:val="00E26371"/>
    <w:rsid w:val="00E32509"/>
    <w:rsid w:val="00E37D59"/>
    <w:rsid w:val="00E53FB9"/>
    <w:rsid w:val="00EC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63EAEFF4-24CB-4458-883C-872D7F16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1</cp:revision>
  <cp:lastPrinted>2024-03-28T11:26:00Z</cp:lastPrinted>
  <dcterms:created xsi:type="dcterms:W3CDTF">2024-05-27T06:24:00Z</dcterms:created>
  <dcterms:modified xsi:type="dcterms:W3CDTF">2024-12-10T05:24:00Z</dcterms:modified>
</cp:coreProperties>
</file>