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EF83" w14:textId="05256D9B" w:rsidR="00042859" w:rsidRDefault="00042859" w:rsidP="0004285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59312301"/>
    </w:p>
    <w:p w14:paraId="51DB296A" w14:textId="77777777" w:rsidR="00042859" w:rsidRPr="007F4606" w:rsidRDefault="007F4606" w:rsidP="00042859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7F4606">
        <w:rPr>
          <w:rFonts w:ascii="Times New Roman" w:hAnsi="Times New Roman" w:cs="Times New Roman"/>
          <w:b/>
          <w:i/>
          <w:sz w:val="28"/>
          <w:szCs w:val="28"/>
          <w:u w:val="single"/>
        </w:rPr>
        <w:t>INTERNAL MEMO</w:t>
      </w:r>
    </w:p>
    <w:p w14:paraId="5FD0A385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621E0140" w14:textId="77777777" w:rsidR="00042859" w:rsidRDefault="00042859">
      <w:pPr>
        <w:rPr>
          <w:rFonts w:ascii="Times New Roman" w:hAnsi="Times New Roman" w:cs="Times New Roman"/>
          <w:sz w:val="28"/>
          <w:szCs w:val="28"/>
        </w:rPr>
      </w:pPr>
    </w:p>
    <w:p w14:paraId="3422EF95" w14:textId="79E8AB98" w:rsidR="00042859" w:rsidRDefault="007F4606">
      <w:pPr>
        <w:rPr>
          <w:rFonts w:ascii="Times New Roman" w:hAnsi="Times New Roman" w:cs="Times New Roman"/>
          <w:sz w:val="28"/>
          <w:szCs w:val="28"/>
        </w:rPr>
      </w:pPr>
      <w:r w:rsidRPr="007F4606">
        <w:rPr>
          <w:rFonts w:ascii="Times New Roman" w:hAnsi="Times New Roman" w:cs="Times New Roman"/>
          <w:b/>
          <w:sz w:val="28"/>
          <w:szCs w:val="28"/>
        </w:rPr>
        <w:t>Ref:</w:t>
      </w:r>
      <w:r w:rsidR="004A5ACD">
        <w:rPr>
          <w:rFonts w:ascii="Times New Roman" w:hAnsi="Times New Roman" w:cs="Times New Roman"/>
          <w:sz w:val="28"/>
          <w:szCs w:val="28"/>
        </w:rPr>
        <w:t xml:space="preserve"> </w:t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ab/>
      </w:r>
      <w:r w:rsidR="008566EF">
        <w:rPr>
          <w:rFonts w:ascii="Times New Roman" w:hAnsi="Times New Roman" w:cs="Times New Roman"/>
          <w:sz w:val="28"/>
          <w:szCs w:val="28"/>
        </w:rPr>
        <w:t>K</w:t>
      </w:r>
      <w:r w:rsidR="004A5ACD">
        <w:rPr>
          <w:rFonts w:ascii="Times New Roman" w:hAnsi="Times New Roman" w:cs="Times New Roman"/>
          <w:sz w:val="28"/>
          <w:szCs w:val="28"/>
        </w:rPr>
        <w:t>IPR</w:t>
      </w:r>
      <w:r w:rsidR="008566EF">
        <w:rPr>
          <w:rFonts w:ascii="Times New Roman" w:hAnsi="Times New Roman" w:cs="Times New Roman"/>
          <w:sz w:val="28"/>
          <w:szCs w:val="28"/>
        </w:rPr>
        <w:t>E</w:t>
      </w:r>
      <w:r w:rsidR="004A5ACD">
        <w:rPr>
          <w:rFonts w:ascii="Times New Roman" w:hAnsi="Times New Roman" w:cs="Times New Roman"/>
          <w:sz w:val="28"/>
          <w:szCs w:val="28"/>
        </w:rPr>
        <w:t>/ADM/SUP/</w:t>
      </w:r>
      <w:r w:rsidR="008566EF">
        <w:rPr>
          <w:rFonts w:ascii="Times New Roman" w:hAnsi="Times New Roman" w:cs="Times New Roman"/>
          <w:sz w:val="28"/>
          <w:szCs w:val="28"/>
        </w:rPr>
        <w:t xml:space="preserve">TND </w:t>
      </w:r>
      <w:r w:rsidR="004A5ACD">
        <w:rPr>
          <w:rFonts w:ascii="Times New Roman" w:hAnsi="Times New Roman" w:cs="Times New Roman"/>
          <w:sz w:val="28"/>
          <w:szCs w:val="28"/>
        </w:rPr>
        <w:t>0</w:t>
      </w:r>
      <w:r w:rsidR="008566EF">
        <w:rPr>
          <w:rFonts w:ascii="Times New Roman" w:hAnsi="Times New Roman" w:cs="Times New Roman"/>
          <w:sz w:val="28"/>
          <w:szCs w:val="28"/>
        </w:rPr>
        <w:t>2&amp;03/2023/2024</w:t>
      </w:r>
    </w:p>
    <w:p w14:paraId="3B4E0038" w14:textId="7BC0330C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Date:</w:t>
      </w:r>
      <w:r w:rsidRPr="00042859">
        <w:rPr>
          <w:rFonts w:ascii="Times New Roman" w:hAnsi="Times New Roman" w:cs="Times New Roman"/>
          <w:b/>
          <w:sz w:val="28"/>
          <w:szCs w:val="28"/>
        </w:rPr>
        <w:tab/>
      </w:r>
      <w:r w:rsidR="00E37D59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4A5ACD">
        <w:rPr>
          <w:rFonts w:ascii="Times New Roman" w:hAnsi="Times New Roman" w:cs="Times New Roman"/>
          <w:sz w:val="28"/>
          <w:szCs w:val="28"/>
        </w:rPr>
        <w:t xml:space="preserve"> 2</w:t>
      </w:r>
      <w:r w:rsidR="008566EF">
        <w:rPr>
          <w:rFonts w:ascii="Times New Roman" w:hAnsi="Times New Roman" w:cs="Times New Roman"/>
          <w:sz w:val="28"/>
          <w:szCs w:val="28"/>
        </w:rPr>
        <w:t>0</w:t>
      </w:r>
      <w:r w:rsidR="00C94CFD">
        <w:rPr>
          <w:rFonts w:ascii="Times New Roman" w:hAnsi="Times New Roman" w:cs="Times New Roman"/>
          <w:sz w:val="28"/>
          <w:szCs w:val="28"/>
        </w:rPr>
        <w:t>/</w:t>
      </w:r>
      <w:r w:rsidR="008566EF">
        <w:rPr>
          <w:rFonts w:ascii="Times New Roman" w:hAnsi="Times New Roman" w:cs="Times New Roman"/>
          <w:sz w:val="28"/>
          <w:szCs w:val="28"/>
        </w:rPr>
        <w:t>2</w:t>
      </w:r>
      <w:r w:rsidR="00C94CFD">
        <w:rPr>
          <w:rFonts w:ascii="Times New Roman" w:hAnsi="Times New Roman" w:cs="Times New Roman"/>
          <w:sz w:val="28"/>
          <w:szCs w:val="28"/>
        </w:rPr>
        <w:t>/202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</w:p>
    <w:p w14:paraId="3A6B3D0F" w14:textId="57F4A971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From:</w:t>
      </w:r>
      <w:r w:rsidR="007F4606">
        <w:rPr>
          <w:rFonts w:ascii="Times New Roman" w:hAnsi="Times New Roman" w:cs="Times New Roman"/>
          <w:b/>
          <w:sz w:val="28"/>
          <w:szCs w:val="28"/>
        </w:rPr>
        <w:tab/>
      </w:r>
      <w:r w:rsidRPr="00042859">
        <w:rPr>
          <w:rFonts w:ascii="Times New Roman" w:hAnsi="Times New Roman" w:cs="Times New Roman"/>
          <w:sz w:val="28"/>
          <w:szCs w:val="28"/>
        </w:rPr>
        <w:t>Director</w:t>
      </w:r>
      <w:r w:rsidR="00142057">
        <w:rPr>
          <w:rFonts w:ascii="Times New Roman" w:hAnsi="Times New Roman" w:cs="Times New Roman"/>
          <w:sz w:val="28"/>
          <w:szCs w:val="28"/>
        </w:rPr>
        <w:t xml:space="preserve"> General</w:t>
      </w:r>
    </w:p>
    <w:p w14:paraId="3F1244B0" w14:textId="77777777" w:rsidR="004F4FA4" w:rsidRPr="00042859" w:rsidRDefault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To:</w:t>
      </w:r>
    </w:p>
    <w:p w14:paraId="061E777B" w14:textId="4B6FB524" w:rsidR="004F4FA4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ab/>
      </w:r>
      <w:r w:rsidR="007F4606">
        <w:rPr>
          <w:rFonts w:ascii="Times New Roman" w:hAnsi="Times New Roman" w:cs="Times New Roman"/>
          <w:sz w:val="28"/>
          <w:szCs w:val="28"/>
        </w:rPr>
        <w:tab/>
      </w:r>
      <w:r w:rsidR="00C94CFD">
        <w:rPr>
          <w:rFonts w:ascii="Times New Roman" w:hAnsi="Times New Roman" w:cs="Times New Roman"/>
          <w:sz w:val="28"/>
          <w:szCs w:val="28"/>
        </w:rPr>
        <w:t>1</w:t>
      </w:r>
      <w:r w:rsidR="002F75EC">
        <w:rPr>
          <w:rFonts w:ascii="Times New Roman" w:hAnsi="Times New Roman" w:cs="Times New Roman"/>
          <w:sz w:val="28"/>
          <w:szCs w:val="28"/>
        </w:rPr>
        <w:t xml:space="preserve">. </w:t>
      </w:r>
      <w:r w:rsidR="00A251D2">
        <w:rPr>
          <w:rFonts w:ascii="Times New Roman" w:hAnsi="Times New Roman" w:cs="Times New Roman"/>
          <w:sz w:val="28"/>
          <w:szCs w:val="28"/>
        </w:rPr>
        <w:t xml:space="preserve"> Smith </w:t>
      </w:r>
      <w:proofErr w:type="spellStart"/>
      <w:r w:rsidR="002F75EC">
        <w:rPr>
          <w:rFonts w:ascii="Times New Roman" w:hAnsi="Times New Roman" w:cs="Times New Roman"/>
          <w:sz w:val="28"/>
          <w:szCs w:val="28"/>
        </w:rPr>
        <w:t>Itila</w:t>
      </w:r>
      <w:proofErr w:type="spellEnd"/>
      <w:r w:rsidR="002F75EC">
        <w:rPr>
          <w:rFonts w:ascii="Times New Roman" w:hAnsi="Times New Roman" w:cs="Times New Roman"/>
          <w:sz w:val="28"/>
          <w:szCs w:val="28"/>
        </w:rPr>
        <w:t xml:space="preserve"> –</w:t>
      </w:r>
      <w:r w:rsidR="00C94CFD"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="00C94CFD" w:rsidRPr="005529B5">
        <w:rPr>
          <w:rFonts w:ascii="Times New Roman" w:hAnsi="Times New Roman" w:cs="Times New Roman"/>
          <w:b/>
          <w:sz w:val="28"/>
          <w:szCs w:val="28"/>
        </w:rPr>
        <w:t>Chairperson</w:t>
      </w:r>
    </w:p>
    <w:p w14:paraId="59DA5D88" w14:textId="65F2D9AD" w:rsidR="00793B92" w:rsidRDefault="00C94CFD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34D24">
        <w:rPr>
          <w:rFonts w:ascii="Times New Roman" w:hAnsi="Times New Roman" w:cs="Times New Roman"/>
          <w:sz w:val="28"/>
          <w:szCs w:val="28"/>
        </w:rPr>
        <w:t>2</w:t>
      </w:r>
      <w:r w:rsidR="0075616F">
        <w:rPr>
          <w:rFonts w:ascii="Times New Roman" w:hAnsi="Times New Roman" w:cs="Times New Roman"/>
          <w:sz w:val="28"/>
          <w:szCs w:val="28"/>
        </w:rPr>
        <w:t xml:space="preserve">. </w:t>
      </w:r>
      <w:r w:rsidR="008566EF">
        <w:rPr>
          <w:rFonts w:ascii="Times New Roman" w:hAnsi="Times New Roman" w:cs="Times New Roman"/>
          <w:sz w:val="28"/>
          <w:szCs w:val="28"/>
        </w:rPr>
        <w:t>Bilclinton Ambogo-Quantity Surveyor Asst</w:t>
      </w:r>
    </w:p>
    <w:p w14:paraId="29431EEC" w14:textId="7ABB4FFB" w:rsidR="00C94CFD" w:rsidRDefault="008058D1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D34D2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566EF">
        <w:rPr>
          <w:rFonts w:ascii="Times New Roman" w:hAnsi="Times New Roman" w:cs="Times New Roman"/>
          <w:sz w:val="28"/>
          <w:szCs w:val="28"/>
        </w:rPr>
        <w:t xml:space="preserve">Francis </w:t>
      </w:r>
      <w:proofErr w:type="spellStart"/>
      <w:r w:rsidR="008566EF">
        <w:rPr>
          <w:rFonts w:ascii="Times New Roman" w:hAnsi="Times New Roman" w:cs="Times New Roman"/>
          <w:sz w:val="28"/>
          <w:szCs w:val="28"/>
        </w:rPr>
        <w:t>Kahethu</w:t>
      </w:r>
      <w:proofErr w:type="spellEnd"/>
      <w:r w:rsidR="008566EF">
        <w:rPr>
          <w:rFonts w:ascii="Times New Roman" w:hAnsi="Times New Roman" w:cs="Times New Roman"/>
          <w:sz w:val="28"/>
          <w:szCs w:val="28"/>
        </w:rPr>
        <w:t>- Member</w:t>
      </w:r>
    </w:p>
    <w:p w14:paraId="14E0925B" w14:textId="25629686" w:rsidR="00D34D24" w:rsidRDefault="00D34D24" w:rsidP="00C94C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4.Johnson Kiplagat-Member</w:t>
      </w:r>
    </w:p>
    <w:p w14:paraId="0DCB9E7F" w14:textId="60152C51" w:rsidR="00B16DBA" w:rsidRPr="00142057" w:rsidRDefault="00C94CFD" w:rsidP="00142057">
      <w:pPr>
        <w:ind w:left="720" w:firstLine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 </w:t>
      </w:r>
      <w:r w:rsidR="008566EF">
        <w:rPr>
          <w:rFonts w:ascii="Times New Roman" w:hAnsi="Times New Roman" w:cs="Times New Roman"/>
          <w:sz w:val="28"/>
          <w:szCs w:val="28"/>
        </w:rPr>
        <w:t>Elias Mukundi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3B92">
        <w:rPr>
          <w:rFonts w:ascii="Times New Roman" w:hAnsi="Times New Roman" w:cs="Times New Roman"/>
          <w:sz w:val="28"/>
          <w:szCs w:val="28"/>
        </w:rPr>
        <w:t xml:space="preserve">– </w:t>
      </w:r>
      <w:r w:rsidR="00793B92" w:rsidRPr="00793B92">
        <w:rPr>
          <w:rFonts w:ascii="Times New Roman" w:hAnsi="Times New Roman" w:cs="Times New Roman"/>
          <w:b/>
          <w:sz w:val="28"/>
          <w:szCs w:val="28"/>
        </w:rPr>
        <w:t>Secretary</w:t>
      </w:r>
    </w:p>
    <w:p w14:paraId="578C3205" w14:textId="77777777" w:rsidR="00793B92" w:rsidRPr="00793B92" w:rsidRDefault="00793B92" w:rsidP="00793B92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3867D963" w14:textId="44C9BD81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b/>
          <w:sz w:val="28"/>
          <w:szCs w:val="28"/>
        </w:rPr>
        <w:t>Subject:</w:t>
      </w:r>
      <w:r w:rsidRPr="00042859">
        <w:rPr>
          <w:rFonts w:ascii="Times New Roman" w:hAnsi="Times New Roman" w:cs="Times New Roman"/>
          <w:sz w:val="28"/>
          <w:szCs w:val="28"/>
        </w:rPr>
        <w:t xml:space="preserve"> </w:t>
      </w:r>
      <w:r w:rsidRPr="007F4606">
        <w:rPr>
          <w:rFonts w:ascii="Times New Roman" w:hAnsi="Times New Roman" w:cs="Times New Roman"/>
          <w:b/>
          <w:sz w:val="28"/>
          <w:szCs w:val="28"/>
          <w:u w:val="single"/>
        </w:rPr>
        <w:t>EVALUATION COMMITTEE</w:t>
      </w:r>
      <w:r w:rsidR="003C17F0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8566EF">
        <w:rPr>
          <w:rFonts w:ascii="Times New Roman" w:hAnsi="Times New Roman" w:cs="Times New Roman"/>
          <w:b/>
          <w:sz w:val="28"/>
          <w:szCs w:val="28"/>
          <w:u w:val="single"/>
        </w:rPr>
        <w:t>MEMBERS FOR PROPOSED CONSTRUCTION OF ADMINISTRATION PARKING AND PROPOSED EXTENSION OF OFFICE OF BOARD CHAIR AND PAYROLL OFFICES AT KIPRE.TENDER KIPRE/ADM/SUP/TND/02&amp;03/2023/2024.</w:t>
      </w:r>
    </w:p>
    <w:p w14:paraId="030B7034" w14:textId="622696E2" w:rsidR="004F4FA4" w:rsidRPr="00042859" w:rsidRDefault="00E37D59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Following the </w:t>
      </w:r>
      <w:r w:rsidR="00C94CFD">
        <w:rPr>
          <w:rFonts w:ascii="Times New Roman" w:hAnsi="Times New Roman" w:cs="Times New Roman"/>
          <w:sz w:val="28"/>
          <w:szCs w:val="28"/>
        </w:rPr>
        <w:t xml:space="preserve">opening of </w:t>
      </w:r>
      <w:r w:rsidR="008566EF">
        <w:rPr>
          <w:rFonts w:ascii="Times New Roman" w:hAnsi="Times New Roman" w:cs="Times New Roman"/>
          <w:sz w:val="28"/>
          <w:szCs w:val="28"/>
        </w:rPr>
        <w:t xml:space="preserve">tender </w:t>
      </w:r>
      <w:r w:rsidR="00C35A66">
        <w:rPr>
          <w:rFonts w:ascii="Times New Roman" w:hAnsi="Times New Roman" w:cs="Times New Roman"/>
          <w:sz w:val="28"/>
          <w:szCs w:val="28"/>
        </w:rPr>
        <w:t xml:space="preserve">documents on </w:t>
      </w:r>
      <w:r w:rsidR="008566EF">
        <w:rPr>
          <w:rFonts w:ascii="Times New Roman" w:hAnsi="Times New Roman" w:cs="Times New Roman"/>
          <w:sz w:val="28"/>
          <w:szCs w:val="28"/>
        </w:rPr>
        <w:t xml:space="preserve">20 </w:t>
      </w:r>
      <w:r w:rsidRPr="0004285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C35A66">
        <w:rPr>
          <w:rFonts w:ascii="Times New Roman" w:hAnsi="Times New Roman" w:cs="Times New Roman"/>
          <w:sz w:val="28"/>
          <w:szCs w:val="28"/>
        </w:rPr>
        <w:t xml:space="preserve"> </w:t>
      </w:r>
      <w:r w:rsidR="008566EF">
        <w:rPr>
          <w:rFonts w:ascii="Times New Roman" w:hAnsi="Times New Roman" w:cs="Times New Roman"/>
          <w:sz w:val="28"/>
          <w:szCs w:val="28"/>
        </w:rPr>
        <w:t>February</w:t>
      </w:r>
      <w:r w:rsidR="00C35A66">
        <w:rPr>
          <w:rFonts w:ascii="Times New Roman" w:hAnsi="Times New Roman" w:cs="Times New Roman"/>
          <w:sz w:val="28"/>
          <w:szCs w:val="28"/>
        </w:rPr>
        <w:t xml:space="preserve"> 202</w:t>
      </w:r>
      <w:r w:rsidR="008566EF">
        <w:rPr>
          <w:rFonts w:ascii="Times New Roman" w:hAnsi="Times New Roman" w:cs="Times New Roman"/>
          <w:sz w:val="28"/>
          <w:szCs w:val="28"/>
        </w:rPr>
        <w:t>4</w:t>
      </w:r>
      <w:r w:rsidRPr="00042859">
        <w:rPr>
          <w:rFonts w:ascii="Times New Roman" w:hAnsi="Times New Roman" w:cs="Times New Roman"/>
          <w:sz w:val="28"/>
          <w:szCs w:val="28"/>
        </w:rPr>
        <w:t>, you are hereby appointed to carry out the ev</w:t>
      </w:r>
      <w:r w:rsidR="00C35A66">
        <w:rPr>
          <w:rFonts w:ascii="Times New Roman" w:hAnsi="Times New Roman" w:cs="Times New Roman"/>
          <w:sz w:val="28"/>
          <w:szCs w:val="28"/>
        </w:rPr>
        <w:t>aluation exercise for</w:t>
      </w:r>
      <w:r w:rsidR="00C22B59">
        <w:rPr>
          <w:rFonts w:ascii="Times New Roman" w:hAnsi="Times New Roman" w:cs="Times New Roman"/>
          <w:sz w:val="28"/>
          <w:szCs w:val="28"/>
        </w:rPr>
        <w:t xml:space="preserve"> the p</w:t>
      </w:r>
      <w:r w:rsidR="00142057">
        <w:rPr>
          <w:rFonts w:ascii="Times New Roman" w:hAnsi="Times New Roman" w:cs="Times New Roman"/>
          <w:sz w:val="28"/>
          <w:szCs w:val="28"/>
        </w:rPr>
        <w:t>roposed construction of administration parking and proposed extension of office of the board chair and payroll offices</w:t>
      </w:r>
      <w:r w:rsidR="002F75EC">
        <w:rPr>
          <w:rFonts w:ascii="Times New Roman" w:hAnsi="Times New Roman" w:cs="Times New Roman"/>
          <w:sz w:val="28"/>
          <w:szCs w:val="28"/>
        </w:rPr>
        <w:t xml:space="preserve"> as</w:t>
      </w:r>
      <w:r w:rsidR="00C35A66">
        <w:rPr>
          <w:rFonts w:ascii="Times New Roman" w:hAnsi="Times New Roman" w:cs="Times New Roman"/>
          <w:sz w:val="28"/>
          <w:szCs w:val="28"/>
        </w:rPr>
        <w:t xml:space="preserve"> from</w:t>
      </w:r>
      <w:r w:rsidR="00142057">
        <w:rPr>
          <w:rFonts w:ascii="Times New Roman" w:hAnsi="Times New Roman" w:cs="Times New Roman"/>
          <w:sz w:val="28"/>
          <w:szCs w:val="28"/>
        </w:rPr>
        <w:t xml:space="preserve"> 2</w:t>
      </w:r>
      <w:r w:rsidR="00D34D24">
        <w:rPr>
          <w:rFonts w:ascii="Times New Roman" w:hAnsi="Times New Roman" w:cs="Times New Roman"/>
          <w:sz w:val="28"/>
          <w:szCs w:val="28"/>
        </w:rPr>
        <w:t>2</w:t>
      </w:r>
      <w:r w:rsidR="00D34D24">
        <w:rPr>
          <w:rFonts w:ascii="Times New Roman" w:hAnsi="Times New Roman" w:cs="Times New Roman"/>
          <w:sz w:val="28"/>
          <w:szCs w:val="28"/>
          <w:vertAlign w:val="superscript"/>
        </w:rPr>
        <w:t xml:space="preserve">nd </w:t>
      </w:r>
      <w:r w:rsidR="00D34D24">
        <w:rPr>
          <w:rFonts w:ascii="Times New Roman" w:hAnsi="Times New Roman" w:cs="Times New Roman"/>
          <w:sz w:val="28"/>
          <w:szCs w:val="28"/>
        </w:rPr>
        <w:t>February</w:t>
      </w:r>
      <w:r w:rsidR="00C35A66">
        <w:rPr>
          <w:rFonts w:ascii="Times New Roman" w:hAnsi="Times New Roman" w:cs="Times New Roman"/>
          <w:sz w:val="28"/>
          <w:szCs w:val="28"/>
        </w:rPr>
        <w:t xml:space="preserve"> 202</w:t>
      </w:r>
      <w:r w:rsidR="00142057">
        <w:rPr>
          <w:rFonts w:ascii="Times New Roman" w:hAnsi="Times New Roman" w:cs="Times New Roman"/>
          <w:sz w:val="28"/>
          <w:szCs w:val="28"/>
        </w:rPr>
        <w:t>4</w:t>
      </w:r>
      <w:r w:rsidR="00C35A66">
        <w:rPr>
          <w:rFonts w:ascii="Times New Roman" w:hAnsi="Times New Roman" w:cs="Times New Roman"/>
          <w:sz w:val="28"/>
          <w:szCs w:val="28"/>
        </w:rPr>
        <w:t>-</w:t>
      </w:r>
      <w:r w:rsidR="00142057">
        <w:rPr>
          <w:rFonts w:ascii="Times New Roman" w:hAnsi="Times New Roman" w:cs="Times New Roman"/>
          <w:sz w:val="28"/>
          <w:szCs w:val="28"/>
        </w:rPr>
        <w:t>2</w:t>
      </w:r>
      <w:r w:rsidR="00D34D24">
        <w:rPr>
          <w:rFonts w:ascii="Times New Roman" w:hAnsi="Times New Roman" w:cs="Times New Roman"/>
          <w:sz w:val="28"/>
          <w:szCs w:val="28"/>
        </w:rPr>
        <w:t>7</w:t>
      </w:r>
      <w:r w:rsidR="00C35A66" w:rsidRPr="00C35A66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8058D1">
        <w:rPr>
          <w:rFonts w:ascii="Times New Roman" w:hAnsi="Times New Roman" w:cs="Times New Roman"/>
          <w:sz w:val="28"/>
          <w:szCs w:val="28"/>
        </w:rPr>
        <w:t xml:space="preserve"> </w:t>
      </w:r>
      <w:r w:rsidR="00142057">
        <w:rPr>
          <w:rFonts w:ascii="Times New Roman" w:hAnsi="Times New Roman" w:cs="Times New Roman"/>
          <w:sz w:val="28"/>
          <w:szCs w:val="28"/>
        </w:rPr>
        <w:t xml:space="preserve">February </w:t>
      </w:r>
      <w:r w:rsidR="00C35A66">
        <w:rPr>
          <w:rFonts w:ascii="Times New Roman" w:hAnsi="Times New Roman" w:cs="Times New Roman"/>
          <w:sz w:val="28"/>
          <w:szCs w:val="28"/>
        </w:rPr>
        <w:t>202</w:t>
      </w:r>
      <w:r w:rsidR="00142057">
        <w:rPr>
          <w:rFonts w:ascii="Times New Roman" w:hAnsi="Times New Roman" w:cs="Times New Roman"/>
          <w:sz w:val="28"/>
          <w:szCs w:val="28"/>
        </w:rPr>
        <w:t>4</w:t>
      </w:r>
      <w:r w:rsidR="00C35A66">
        <w:rPr>
          <w:rFonts w:ascii="Times New Roman" w:hAnsi="Times New Roman" w:cs="Times New Roman"/>
          <w:sz w:val="28"/>
          <w:szCs w:val="28"/>
        </w:rPr>
        <w:t xml:space="preserve">.  </w:t>
      </w:r>
      <w:r w:rsidR="004A5ACD">
        <w:rPr>
          <w:rFonts w:ascii="Times New Roman" w:hAnsi="Times New Roman" w:cs="Times New Roman"/>
          <w:sz w:val="28"/>
          <w:szCs w:val="28"/>
        </w:rPr>
        <w:t>(</w:t>
      </w:r>
      <w:r w:rsidR="00D34D24">
        <w:rPr>
          <w:rFonts w:ascii="Times New Roman" w:hAnsi="Times New Roman" w:cs="Times New Roman"/>
          <w:sz w:val="28"/>
          <w:szCs w:val="28"/>
        </w:rPr>
        <w:t>6</w:t>
      </w:r>
      <w:r w:rsidR="00142057">
        <w:rPr>
          <w:rFonts w:ascii="Times New Roman" w:hAnsi="Times New Roman" w:cs="Times New Roman"/>
          <w:sz w:val="28"/>
          <w:szCs w:val="28"/>
        </w:rPr>
        <w:t>days)</w:t>
      </w:r>
      <w:r w:rsidR="00142057" w:rsidRPr="00042859">
        <w:rPr>
          <w:rFonts w:ascii="Times New Roman" w:hAnsi="Times New Roman" w:cs="Times New Roman"/>
          <w:sz w:val="28"/>
          <w:szCs w:val="28"/>
        </w:rPr>
        <w:t xml:space="preserve"> The</w:t>
      </w:r>
      <w:r w:rsidRPr="00042859">
        <w:rPr>
          <w:rFonts w:ascii="Times New Roman" w:hAnsi="Times New Roman" w:cs="Times New Roman"/>
          <w:sz w:val="28"/>
          <w:szCs w:val="28"/>
        </w:rPr>
        <w:t xml:space="preserve"> report should be handed o</w:t>
      </w:r>
      <w:r w:rsidR="007F4606">
        <w:rPr>
          <w:rFonts w:ascii="Times New Roman" w:hAnsi="Times New Roman" w:cs="Times New Roman"/>
          <w:sz w:val="28"/>
          <w:szCs w:val="28"/>
        </w:rPr>
        <w:t>ver to the Head of Procurement O</w:t>
      </w:r>
      <w:r w:rsidR="00793B92">
        <w:rPr>
          <w:rFonts w:ascii="Times New Roman" w:hAnsi="Times New Roman" w:cs="Times New Roman"/>
          <w:sz w:val="28"/>
          <w:szCs w:val="28"/>
        </w:rPr>
        <w:t xml:space="preserve">fficer by </w:t>
      </w:r>
      <w:r w:rsidR="00142057">
        <w:rPr>
          <w:rFonts w:ascii="Times New Roman" w:hAnsi="Times New Roman" w:cs="Times New Roman"/>
          <w:sz w:val="28"/>
          <w:szCs w:val="28"/>
        </w:rPr>
        <w:t>2</w:t>
      </w:r>
      <w:r w:rsidR="00D34D24">
        <w:rPr>
          <w:rFonts w:ascii="Times New Roman" w:hAnsi="Times New Roman" w:cs="Times New Roman"/>
          <w:sz w:val="28"/>
          <w:szCs w:val="28"/>
        </w:rPr>
        <w:t>8</w:t>
      </w:r>
      <w:r w:rsidR="00B16DBA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3C17F0">
        <w:rPr>
          <w:rFonts w:ascii="Times New Roman" w:hAnsi="Times New Roman" w:cs="Times New Roman"/>
          <w:sz w:val="28"/>
          <w:szCs w:val="28"/>
        </w:rPr>
        <w:t xml:space="preserve"> </w:t>
      </w:r>
      <w:r w:rsidR="00142057">
        <w:rPr>
          <w:rFonts w:ascii="Times New Roman" w:hAnsi="Times New Roman" w:cs="Times New Roman"/>
          <w:sz w:val="28"/>
          <w:szCs w:val="28"/>
        </w:rPr>
        <w:t>February</w:t>
      </w:r>
      <w:r w:rsidR="00C35A66">
        <w:rPr>
          <w:rFonts w:ascii="Times New Roman" w:hAnsi="Times New Roman" w:cs="Times New Roman"/>
          <w:sz w:val="28"/>
          <w:szCs w:val="28"/>
        </w:rPr>
        <w:t xml:space="preserve"> 202</w:t>
      </w:r>
      <w:r w:rsidR="00142057">
        <w:rPr>
          <w:rFonts w:ascii="Times New Roman" w:hAnsi="Times New Roman" w:cs="Times New Roman"/>
          <w:sz w:val="28"/>
          <w:szCs w:val="28"/>
        </w:rPr>
        <w:t>4</w:t>
      </w:r>
      <w:r w:rsidR="00042859" w:rsidRPr="00042859">
        <w:rPr>
          <w:rFonts w:ascii="Times New Roman" w:hAnsi="Times New Roman" w:cs="Times New Roman"/>
          <w:sz w:val="28"/>
          <w:szCs w:val="28"/>
        </w:rPr>
        <w:t>.</w:t>
      </w:r>
    </w:p>
    <w:p w14:paraId="68DC2812" w14:textId="44947712" w:rsidR="00042859" w:rsidRPr="00042859" w:rsidRDefault="00042859">
      <w:pPr>
        <w:rPr>
          <w:rFonts w:ascii="Times New Roman" w:hAnsi="Times New Roman" w:cs="Times New Roman"/>
          <w:sz w:val="28"/>
          <w:szCs w:val="28"/>
        </w:rPr>
      </w:pPr>
      <w:r w:rsidRPr="00042859">
        <w:rPr>
          <w:rFonts w:ascii="Times New Roman" w:hAnsi="Times New Roman" w:cs="Times New Roman"/>
          <w:sz w:val="28"/>
          <w:szCs w:val="28"/>
        </w:rPr>
        <w:t xml:space="preserve">Ensure you submit a detailed and comprehensive Evaluation Report </w:t>
      </w:r>
      <w:r w:rsidR="00D34D24" w:rsidRPr="00042859">
        <w:rPr>
          <w:rFonts w:ascii="Times New Roman" w:hAnsi="Times New Roman" w:cs="Times New Roman"/>
          <w:sz w:val="28"/>
          <w:szCs w:val="28"/>
        </w:rPr>
        <w:t xml:space="preserve">and </w:t>
      </w:r>
      <w:r w:rsidR="00D34D24">
        <w:rPr>
          <w:rFonts w:ascii="Times New Roman" w:hAnsi="Times New Roman" w:cs="Times New Roman"/>
          <w:sz w:val="28"/>
          <w:szCs w:val="28"/>
        </w:rPr>
        <w:t>where</w:t>
      </w:r>
      <w:r w:rsidR="00511FBA">
        <w:rPr>
          <w:rFonts w:ascii="Times New Roman" w:hAnsi="Times New Roman" w:cs="Times New Roman"/>
          <w:sz w:val="28"/>
          <w:szCs w:val="28"/>
        </w:rPr>
        <w:t xml:space="preserve"> necessary </w:t>
      </w:r>
      <w:r w:rsidRPr="00042859">
        <w:rPr>
          <w:rFonts w:ascii="Times New Roman" w:hAnsi="Times New Roman" w:cs="Times New Roman"/>
          <w:sz w:val="28"/>
          <w:szCs w:val="28"/>
        </w:rPr>
        <w:t>conduct due diligence as prescribed by the Public Procurement and Disposal Act 2015.</w:t>
      </w:r>
    </w:p>
    <w:bookmarkEnd w:id="0"/>
    <w:p w14:paraId="60FA28AF" w14:textId="77777777" w:rsidR="004F4FA4" w:rsidRPr="00042859" w:rsidRDefault="004F4FA4">
      <w:pPr>
        <w:rPr>
          <w:rFonts w:ascii="Times New Roman" w:hAnsi="Times New Roman" w:cs="Times New Roman"/>
          <w:sz w:val="28"/>
          <w:szCs w:val="28"/>
        </w:rPr>
      </w:pPr>
    </w:p>
    <w:sectPr w:rsidR="004F4FA4" w:rsidRPr="000428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A4"/>
    <w:rsid w:val="00042859"/>
    <w:rsid w:val="00057412"/>
    <w:rsid w:val="00142057"/>
    <w:rsid w:val="002113B4"/>
    <w:rsid w:val="002F75EC"/>
    <w:rsid w:val="003C17F0"/>
    <w:rsid w:val="00431398"/>
    <w:rsid w:val="004A5ACD"/>
    <w:rsid w:val="004F4FA4"/>
    <w:rsid w:val="00511FBA"/>
    <w:rsid w:val="005529B5"/>
    <w:rsid w:val="005C2D33"/>
    <w:rsid w:val="005F55A4"/>
    <w:rsid w:val="0060301F"/>
    <w:rsid w:val="006643C1"/>
    <w:rsid w:val="0075616F"/>
    <w:rsid w:val="00793B92"/>
    <w:rsid w:val="007C4F3C"/>
    <w:rsid w:val="007F4606"/>
    <w:rsid w:val="008058D1"/>
    <w:rsid w:val="008566EF"/>
    <w:rsid w:val="009257A4"/>
    <w:rsid w:val="009C51DB"/>
    <w:rsid w:val="00A03E4A"/>
    <w:rsid w:val="00A251D2"/>
    <w:rsid w:val="00A43BF3"/>
    <w:rsid w:val="00A51F4B"/>
    <w:rsid w:val="00AC6474"/>
    <w:rsid w:val="00B16DBA"/>
    <w:rsid w:val="00C22B59"/>
    <w:rsid w:val="00C35A66"/>
    <w:rsid w:val="00C94CFD"/>
    <w:rsid w:val="00D34D24"/>
    <w:rsid w:val="00E26371"/>
    <w:rsid w:val="00E3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84CF4"/>
  <w15:chartTrackingRefBased/>
  <w15:docId w15:val="{52C18283-1EE2-4A6B-88FA-1821649F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46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6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Procurement PC 1</cp:lastModifiedBy>
  <cp:revision>2</cp:revision>
  <cp:lastPrinted>2024-02-21T06:04:00Z</cp:lastPrinted>
  <dcterms:created xsi:type="dcterms:W3CDTF">2024-02-21T06:05:00Z</dcterms:created>
  <dcterms:modified xsi:type="dcterms:W3CDTF">2024-02-21T06:05:00Z</dcterms:modified>
</cp:coreProperties>
</file>