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EBDF8" w14:textId="275D3623" w:rsidR="002B4428" w:rsidRPr="00454574" w:rsidRDefault="006B3A59">
      <w:pPr>
        <w:spacing w:after="160" w:line="259" w:lineRule="auto"/>
        <w:ind w:left="126" w:hanging="141"/>
        <w:rPr>
          <w:rFonts w:ascii="Times New Roman" w:hAnsi="Times New Roman" w:cs="Times New Roman"/>
          <w:sz w:val="24"/>
          <w:szCs w:val="24"/>
        </w:rPr>
      </w:pPr>
      <w:r w:rsidRPr="00454574">
        <w:rPr>
          <w:rFonts w:ascii="Times New Roman" w:hAnsi="Times New Roman" w:cs="Times New Roman"/>
          <w:b/>
          <w:sz w:val="24"/>
          <w:szCs w:val="24"/>
          <w:u w:val="single" w:color="000000"/>
        </w:rPr>
        <w:t>EVALUATION REPORT OF A MEET</w:t>
      </w:r>
      <w:r w:rsidR="005C7F26">
        <w:rPr>
          <w:rFonts w:ascii="Times New Roman" w:hAnsi="Times New Roman" w:cs="Times New Roman"/>
          <w:b/>
          <w:sz w:val="24"/>
          <w:szCs w:val="24"/>
          <w:u w:val="single" w:color="000000"/>
        </w:rPr>
        <w:t>ING HELD AT PROCUREMENT OFFICE</w:t>
      </w:r>
      <w:r w:rsidR="00892087" w:rsidRPr="00454574">
        <w:rPr>
          <w:rFonts w:ascii="Times New Roman" w:hAnsi="Times New Roman" w:cs="Times New Roman"/>
          <w:b/>
          <w:sz w:val="24"/>
          <w:szCs w:val="24"/>
          <w:u w:val="single" w:color="000000"/>
        </w:rPr>
        <w:t xml:space="preserve"> ON </w:t>
      </w:r>
      <w:r w:rsidR="00E527ED">
        <w:rPr>
          <w:rFonts w:ascii="Times New Roman" w:hAnsi="Times New Roman" w:cs="Times New Roman"/>
          <w:b/>
          <w:sz w:val="24"/>
          <w:szCs w:val="24"/>
          <w:u w:val="single" w:color="000000"/>
        </w:rPr>
        <w:t>21</w:t>
      </w:r>
      <w:r w:rsidR="00E527ED" w:rsidRPr="00E527ED">
        <w:rPr>
          <w:rFonts w:ascii="Times New Roman" w:hAnsi="Times New Roman" w:cs="Times New Roman"/>
          <w:b/>
          <w:sz w:val="24"/>
          <w:szCs w:val="24"/>
          <w:u w:val="single" w:color="000000"/>
          <w:vertAlign w:val="superscript"/>
        </w:rPr>
        <w:t>st</w:t>
      </w:r>
      <w:r w:rsidR="00892087" w:rsidRPr="00454574">
        <w:rPr>
          <w:rFonts w:ascii="Times New Roman" w:hAnsi="Times New Roman" w:cs="Times New Roman"/>
          <w:b/>
          <w:sz w:val="24"/>
          <w:szCs w:val="24"/>
          <w:u w:val="single" w:color="000000"/>
        </w:rPr>
        <w:t xml:space="preserve"> </w:t>
      </w:r>
      <w:r w:rsidR="00684E6B">
        <w:rPr>
          <w:rFonts w:ascii="Times New Roman" w:hAnsi="Times New Roman" w:cs="Times New Roman"/>
          <w:b/>
          <w:sz w:val="24"/>
          <w:szCs w:val="24"/>
          <w:u w:val="single" w:color="000000"/>
        </w:rPr>
        <w:t>MARCH 2024</w:t>
      </w:r>
      <w:r w:rsidR="00892087" w:rsidRPr="00454574">
        <w:rPr>
          <w:rFonts w:ascii="Times New Roman" w:hAnsi="Times New Roman" w:cs="Times New Roman"/>
          <w:b/>
          <w:sz w:val="24"/>
          <w:szCs w:val="24"/>
          <w:u w:val="single" w:color="000000"/>
        </w:rPr>
        <w:t xml:space="preserve"> AT 2.00 P</w:t>
      </w:r>
      <w:r w:rsidRPr="00454574">
        <w:rPr>
          <w:rFonts w:ascii="Times New Roman" w:hAnsi="Times New Roman" w:cs="Times New Roman"/>
          <w:b/>
          <w:sz w:val="24"/>
          <w:szCs w:val="24"/>
          <w:u w:val="single" w:color="000000"/>
        </w:rPr>
        <w:t>.M.</w:t>
      </w:r>
    </w:p>
    <w:p w14:paraId="206ABE9E" w14:textId="77777777" w:rsidR="002B4428" w:rsidRPr="00454574" w:rsidRDefault="00892087">
      <w:pPr>
        <w:spacing w:after="119" w:line="259" w:lineRule="auto"/>
        <w:ind w:left="-5"/>
        <w:rPr>
          <w:rFonts w:ascii="Times New Roman" w:hAnsi="Times New Roman" w:cs="Times New Roman"/>
          <w:sz w:val="24"/>
          <w:szCs w:val="24"/>
        </w:rPr>
      </w:pPr>
      <w:r w:rsidRPr="00454574">
        <w:rPr>
          <w:rFonts w:ascii="Times New Roman" w:hAnsi="Times New Roman" w:cs="Times New Roman"/>
          <w:b/>
          <w:sz w:val="24"/>
          <w:szCs w:val="24"/>
          <w:u w:val="single" w:color="000000"/>
        </w:rPr>
        <w:t>EVALUATION COMMITTEE MEMBERS.</w:t>
      </w:r>
    </w:p>
    <w:p w14:paraId="3A1F800D" w14:textId="6867B4ED" w:rsidR="002B4428" w:rsidRPr="00454574" w:rsidRDefault="00244E40">
      <w:pPr>
        <w:numPr>
          <w:ilvl w:val="0"/>
          <w:numId w:val="1"/>
        </w:numPr>
        <w:ind w:hanging="217"/>
        <w:rPr>
          <w:rFonts w:ascii="Times New Roman" w:hAnsi="Times New Roman" w:cs="Times New Roman"/>
          <w:sz w:val="24"/>
          <w:szCs w:val="24"/>
        </w:rPr>
      </w:pPr>
      <w:r>
        <w:rPr>
          <w:rFonts w:ascii="Times New Roman" w:hAnsi="Times New Roman" w:cs="Times New Roman"/>
          <w:sz w:val="24"/>
          <w:szCs w:val="24"/>
        </w:rPr>
        <w:t>Peter Njoroge</w:t>
      </w:r>
      <w:r w:rsidR="003167A0">
        <w:rPr>
          <w:rFonts w:ascii="Times New Roman" w:hAnsi="Times New Roman" w:cs="Times New Roman"/>
          <w:sz w:val="24"/>
          <w:szCs w:val="24"/>
        </w:rPr>
        <w:t xml:space="preserve">            </w:t>
      </w:r>
      <w:r w:rsidR="00454574">
        <w:rPr>
          <w:rFonts w:ascii="Times New Roman" w:hAnsi="Times New Roman" w:cs="Times New Roman"/>
          <w:sz w:val="24"/>
          <w:szCs w:val="24"/>
        </w:rPr>
        <w:t xml:space="preserve">       </w:t>
      </w:r>
      <w:r w:rsidR="006B3A59" w:rsidRPr="00454574">
        <w:rPr>
          <w:rFonts w:ascii="Times New Roman" w:hAnsi="Times New Roman" w:cs="Times New Roman"/>
          <w:sz w:val="24"/>
          <w:szCs w:val="24"/>
        </w:rPr>
        <w:t xml:space="preserve"> </w:t>
      </w:r>
      <w:r>
        <w:rPr>
          <w:rFonts w:ascii="Times New Roman" w:hAnsi="Times New Roman" w:cs="Times New Roman"/>
          <w:sz w:val="24"/>
          <w:szCs w:val="24"/>
        </w:rPr>
        <w:t xml:space="preserve">         </w:t>
      </w:r>
      <w:r w:rsidR="006B3A59" w:rsidRPr="00454574">
        <w:rPr>
          <w:rFonts w:ascii="Times New Roman" w:hAnsi="Times New Roman" w:cs="Times New Roman"/>
          <w:sz w:val="24"/>
          <w:szCs w:val="24"/>
        </w:rPr>
        <w:t xml:space="preserve">   Chairman</w:t>
      </w:r>
    </w:p>
    <w:p w14:paraId="65804597" w14:textId="02837AC8" w:rsidR="002B4428" w:rsidRPr="00454574" w:rsidRDefault="00CC4E6A">
      <w:pPr>
        <w:numPr>
          <w:ilvl w:val="0"/>
          <w:numId w:val="1"/>
        </w:numPr>
        <w:ind w:hanging="217"/>
        <w:rPr>
          <w:rFonts w:ascii="Times New Roman" w:hAnsi="Times New Roman" w:cs="Times New Roman"/>
          <w:sz w:val="24"/>
          <w:szCs w:val="24"/>
        </w:rPr>
      </w:pPr>
      <w:r>
        <w:rPr>
          <w:rFonts w:ascii="Times New Roman" w:hAnsi="Times New Roman" w:cs="Times New Roman"/>
          <w:sz w:val="24"/>
          <w:szCs w:val="24"/>
        </w:rPr>
        <w:t>Maimuna Alhamid</w:t>
      </w:r>
      <w:r w:rsidR="005C1A79">
        <w:rPr>
          <w:rFonts w:ascii="Times New Roman" w:hAnsi="Times New Roman" w:cs="Times New Roman"/>
          <w:sz w:val="24"/>
          <w:szCs w:val="24"/>
        </w:rPr>
        <w:t xml:space="preserve">   </w:t>
      </w:r>
      <w:r w:rsidR="006B3A59" w:rsidRPr="00454574">
        <w:rPr>
          <w:rFonts w:ascii="Times New Roman" w:hAnsi="Times New Roman" w:cs="Times New Roman"/>
          <w:sz w:val="24"/>
          <w:szCs w:val="24"/>
        </w:rPr>
        <w:t xml:space="preserve">                     Secretary</w:t>
      </w:r>
    </w:p>
    <w:p w14:paraId="04FAAE04" w14:textId="65F543F7" w:rsidR="002B4428" w:rsidRPr="00454574" w:rsidRDefault="00244E40" w:rsidP="00892087">
      <w:pPr>
        <w:numPr>
          <w:ilvl w:val="0"/>
          <w:numId w:val="1"/>
        </w:numPr>
        <w:ind w:hanging="217"/>
        <w:rPr>
          <w:rFonts w:ascii="Times New Roman" w:hAnsi="Times New Roman" w:cs="Times New Roman"/>
          <w:sz w:val="24"/>
          <w:szCs w:val="24"/>
        </w:rPr>
      </w:pPr>
      <w:r>
        <w:rPr>
          <w:rFonts w:ascii="Times New Roman" w:hAnsi="Times New Roman" w:cs="Times New Roman"/>
          <w:sz w:val="24"/>
          <w:szCs w:val="24"/>
        </w:rPr>
        <w:t>Smith Itila</w:t>
      </w:r>
      <w:r>
        <w:rPr>
          <w:rFonts w:ascii="Times New Roman" w:hAnsi="Times New Roman" w:cs="Times New Roman"/>
          <w:sz w:val="24"/>
          <w:szCs w:val="24"/>
        </w:rPr>
        <w:tab/>
      </w:r>
      <w:r>
        <w:rPr>
          <w:rFonts w:ascii="Times New Roman" w:hAnsi="Times New Roman" w:cs="Times New Roman"/>
          <w:sz w:val="24"/>
          <w:szCs w:val="24"/>
        </w:rPr>
        <w:tab/>
      </w:r>
      <w:r w:rsidR="006B3A59" w:rsidRPr="00454574">
        <w:rPr>
          <w:rFonts w:ascii="Times New Roman" w:hAnsi="Times New Roman" w:cs="Times New Roman"/>
          <w:sz w:val="24"/>
          <w:szCs w:val="24"/>
        </w:rPr>
        <w:t xml:space="preserve">                      Membe</w:t>
      </w:r>
      <w:r w:rsidR="00454574">
        <w:rPr>
          <w:rFonts w:ascii="Times New Roman" w:hAnsi="Times New Roman" w:cs="Times New Roman"/>
          <w:sz w:val="24"/>
          <w:szCs w:val="24"/>
        </w:rPr>
        <w:t>r</w:t>
      </w:r>
    </w:p>
    <w:p w14:paraId="1FF2821B" w14:textId="77777777" w:rsidR="002B4428" w:rsidRPr="00454574" w:rsidRDefault="006B3A59">
      <w:pPr>
        <w:spacing w:after="160" w:line="259" w:lineRule="auto"/>
        <w:ind w:left="-5"/>
        <w:rPr>
          <w:rFonts w:ascii="Times New Roman" w:hAnsi="Times New Roman" w:cs="Times New Roman"/>
          <w:b/>
          <w:sz w:val="24"/>
          <w:szCs w:val="24"/>
          <w:u w:val="single" w:color="000000"/>
        </w:rPr>
      </w:pPr>
      <w:r w:rsidRPr="00454574">
        <w:rPr>
          <w:rFonts w:ascii="Times New Roman" w:hAnsi="Times New Roman" w:cs="Times New Roman"/>
          <w:b/>
          <w:sz w:val="24"/>
          <w:szCs w:val="24"/>
          <w:u w:val="single" w:color="000000"/>
        </w:rPr>
        <w:t>SUMMARY.</w:t>
      </w:r>
    </w:p>
    <w:p w14:paraId="3576178E" w14:textId="46D27623" w:rsidR="002B4428" w:rsidRPr="00454574" w:rsidRDefault="005C7F26" w:rsidP="0066169B">
      <w:pPr>
        <w:spacing w:after="160" w:line="259" w:lineRule="auto"/>
        <w:ind w:left="-5"/>
        <w:rPr>
          <w:rFonts w:ascii="Times New Roman" w:hAnsi="Times New Roman" w:cs="Times New Roman"/>
          <w:sz w:val="24"/>
          <w:szCs w:val="24"/>
          <w:u w:color="000000"/>
        </w:rPr>
      </w:pPr>
      <w:r>
        <w:rPr>
          <w:rFonts w:ascii="Times New Roman" w:hAnsi="Times New Roman" w:cs="Times New Roman"/>
          <w:sz w:val="24"/>
          <w:szCs w:val="24"/>
          <w:u w:color="000000"/>
        </w:rPr>
        <w:t xml:space="preserve">A total of </w:t>
      </w:r>
      <w:r w:rsidR="00A274EB">
        <w:rPr>
          <w:rFonts w:ascii="Times New Roman" w:hAnsi="Times New Roman" w:cs="Times New Roman"/>
          <w:sz w:val="24"/>
          <w:szCs w:val="24"/>
          <w:u w:color="000000"/>
        </w:rPr>
        <w:t>four</w:t>
      </w:r>
      <w:r>
        <w:rPr>
          <w:rFonts w:ascii="Times New Roman" w:hAnsi="Times New Roman" w:cs="Times New Roman"/>
          <w:sz w:val="24"/>
          <w:szCs w:val="24"/>
          <w:u w:color="000000"/>
        </w:rPr>
        <w:t xml:space="preserve"> </w:t>
      </w:r>
      <w:r w:rsidRPr="00454574">
        <w:rPr>
          <w:rFonts w:ascii="Times New Roman" w:hAnsi="Times New Roman" w:cs="Times New Roman"/>
          <w:sz w:val="24"/>
          <w:szCs w:val="24"/>
          <w:u w:color="000000"/>
        </w:rPr>
        <w:t>quotations</w:t>
      </w:r>
      <w:r w:rsidR="00BA26F3">
        <w:rPr>
          <w:rFonts w:ascii="Times New Roman" w:hAnsi="Times New Roman" w:cs="Times New Roman"/>
          <w:sz w:val="24"/>
          <w:szCs w:val="24"/>
          <w:u w:color="000000"/>
        </w:rPr>
        <w:t xml:space="preserve"> </w:t>
      </w:r>
      <w:r w:rsidR="00D753DA" w:rsidRPr="00454574">
        <w:rPr>
          <w:rFonts w:ascii="Times New Roman" w:hAnsi="Times New Roman" w:cs="Times New Roman"/>
          <w:sz w:val="24"/>
          <w:szCs w:val="24"/>
          <w:u w:color="000000"/>
        </w:rPr>
        <w:t xml:space="preserve">were brought before the committee for the supply </w:t>
      </w:r>
      <w:r w:rsidR="00E5173C" w:rsidRPr="00454574">
        <w:rPr>
          <w:rFonts w:ascii="Times New Roman" w:hAnsi="Times New Roman" w:cs="Times New Roman"/>
          <w:sz w:val="24"/>
          <w:szCs w:val="24"/>
          <w:u w:color="000000"/>
        </w:rPr>
        <w:t xml:space="preserve">of </w:t>
      </w:r>
      <w:r w:rsidR="003C6BDC">
        <w:rPr>
          <w:rFonts w:ascii="Times New Roman" w:hAnsi="Times New Roman" w:cs="Times New Roman"/>
          <w:sz w:val="24"/>
          <w:szCs w:val="24"/>
          <w:u w:color="000000"/>
        </w:rPr>
        <w:t>security uniforms</w:t>
      </w:r>
      <w:r w:rsidR="000817C1">
        <w:rPr>
          <w:rFonts w:ascii="Times New Roman" w:hAnsi="Times New Roman" w:cs="Times New Roman"/>
          <w:sz w:val="24"/>
          <w:szCs w:val="24"/>
          <w:u w:color="000000"/>
        </w:rPr>
        <w:t>.</w:t>
      </w:r>
      <w:r w:rsidR="00BC652B">
        <w:rPr>
          <w:rFonts w:ascii="Times New Roman" w:hAnsi="Times New Roman" w:cs="Times New Roman"/>
          <w:sz w:val="24"/>
          <w:szCs w:val="24"/>
          <w:u w:color="000000"/>
        </w:rPr>
        <w:t xml:space="preserve"> </w:t>
      </w:r>
      <w:r w:rsidR="009F2B50">
        <w:rPr>
          <w:rFonts w:ascii="Times New Roman" w:hAnsi="Times New Roman" w:cs="Times New Roman"/>
          <w:sz w:val="24"/>
          <w:szCs w:val="24"/>
          <w:u w:color="000000"/>
        </w:rPr>
        <w:t>Q</w:t>
      </w:r>
      <w:r w:rsidR="00583EC4" w:rsidRPr="00454574">
        <w:rPr>
          <w:rFonts w:ascii="Times New Roman" w:hAnsi="Times New Roman" w:cs="Times New Roman"/>
          <w:sz w:val="24"/>
          <w:szCs w:val="24"/>
          <w:u w:color="000000"/>
        </w:rPr>
        <w:t>uotation nos.</w:t>
      </w:r>
      <w:r w:rsidR="003C6BDC">
        <w:rPr>
          <w:rFonts w:ascii="Times New Roman" w:hAnsi="Times New Roman" w:cs="Times New Roman"/>
          <w:sz w:val="24"/>
          <w:szCs w:val="24"/>
          <w:u w:color="000000"/>
        </w:rPr>
        <w:t>073</w:t>
      </w:r>
      <w:r w:rsidR="00583EC4" w:rsidRPr="00454574">
        <w:rPr>
          <w:rFonts w:ascii="Times New Roman" w:hAnsi="Times New Roman" w:cs="Times New Roman"/>
          <w:sz w:val="24"/>
          <w:szCs w:val="24"/>
          <w:u w:color="000000"/>
        </w:rPr>
        <w:t>/2023/2024</w:t>
      </w:r>
    </w:p>
    <w:p w14:paraId="0E7282F2" w14:textId="77777777" w:rsidR="002B4428" w:rsidRPr="00454574" w:rsidRDefault="006B3A59">
      <w:pPr>
        <w:spacing w:after="119" w:line="259" w:lineRule="auto"/>
        <w:ind w:left="-5"/>
        <w:rPr>
          <w:rFonts w:ascii="Times New Roman" w:hAnsi="Times New Roman" w:cs="Times New Roman"/>
          <w:sz w:val="24"/>
          <w:szCs w:val="24"/>
        </w:rPr>
      </w:pPr>
      <w:r w:rsidRPr="00454574">
        <w:rPr>
          <w:rFonts w:ascii="Times New Roman" w:hAnsi="Times New Roman" w:cs="Times New Roman"/>
          <w:b/>
          <w:sz w:val="24"/>
          <w:szCs w:val="24"/>
          <w:u w:val="single" w:color="000000"/>
        </w:rPr>
        <w:t>Quotation Opening committee.</w:t>
      </w:r>
    </w:p>
    <w:p w14:paraId="5A164804" w14:textId="601963F5" w:rsidR="002B4428" w:rsidRPr="00454574" w:rsidRDefault="006B3A59">
      <w:pPr>
        <w:spacing w:after="200" w:line="250" w:lineRule="auto"/>
        <w:ind w:left="-5"/>
        <w:rPr>
          <w:rFonts w:ascii="Times New Roman" w:hAnsi="Times New Roman" w:cs="Times New Roman"/>
          <w:sz w:val="24"/>
          <w:szCs w:val="24"/>
        </w:rPr>
      </w:pPr>
      <w:r w:rsidRPr="00454574">
        <w:rPr>
          <w:rFonts w:ascii="Times New Roman" w:hAnsi="Times New Roman" w:cs="Times New Roman"/>
          <w:sz w:val="24"/>
          <w:szCs w:val="24"/>
        </w:rPr>
        <w:t>The institute through head of procurement appointed the quotation opening committee on the</w:t>
      </w:r>
      <w:r w:rsidR="00583EC4" w:rsidRPr="00454574">
        <w:rPr>
          <w:rFonts w:ascii="Times New Roman" w:hAnsi="Times New Roman" w:cs="Times New Roman"/>
          <w:sz w:val="24"/>
          <w:szCs w:val="24"/>
        </w:rPr>
        <w:t xml:space="preserve"> </w:t>
      </w:r>
      <w:r w:rsidR="00F31A73">
        <w:rPr>
          <w:rFonts w:ascii="Times New Roman" w:hAnsi="Times New Roman" w:cs="Times New Roman"/>
          <w:sz w:val="24"/>
          <w:szCs w:val="24"/>
        </w:rPr>
        <w:t>1</w:t>
      </w:r>
      <w:r w:rsidR="003C6BDC">
        <w:rPr>
          <w:rFonts w:ascii="Times New Roman" w:hAnsi="Times New Roman" w:cs="Times New Roman"/>
          <w:sz w:val="24"/>
          <w:szCs w:val="24"/>
        </w:rPr>
        <w:t>5</w:t>
      </w:r>
      <w:r w:rsidR="00AC4DFD" w:rsidRPr="00454574">
        <w:rPr>
          <w:rFonts w:ascii="Times New Roman" w:hAnsi="Times New Roman" w:cs="Times New Roman"/>
          <w:sz w:val="24"/>
          <w:szCs w:val="24"/>
          <w:vertAlign w:val="superscript"/>
        </w:rPr>
        <w:t>th</w:t>
      </w:r>
      <w:r w:rsidR="00583EC4" w:rsidRPr="00454574">
        <w:rPr>
          <w:rFonts w:ascii="Times New Roman" w:hAnsi="Times New Roman" w:cs="Times New Roman"/>
          <w:sz w:val="24"/>
          <w:szCs w:val="24"/>
        </w:rPr>
        <w:t xml:space="preserve"> </w:t>
      </w:r>
      <w:r w:rsidR="00F31A73">
        <w:rPr>
          <w:rFonts w:ascii="Times New Roman" w:hAnsi="Times New Roman" w:cs="Times New Roman"/>
          <w:sz w:val="24"/>
          <w:szCs w:val="24"/>
        </w:rPr>
        <w:t>March</w:t>
      </w:r>
      <w:r w:rsidR="00BC652B">
        <w:rPr>
          <w:rFonts w:ascii="Times New Roman" w:hAnsi="Times New Roman" w:cs="Times New Roman"/>
          <w:sz w:val="24"/>
          <w:szCs w:val="24"/>
        </w:rPr>
        <w:t xml:space="preserve"> 2024</w:t>
      </w:r>
      <w:r w:rsidRPr="00454574">
        <w:rPr>
          <w:rFonts w:ascii="Times New Roman" w:hAnsi="Times New Roman" w:cs="Times New Roman"/>
          <w:sz w:val="24"/>
          <w:szCs w:val="24"/>
        </w:rPr>
        <w:t xml:space="preserve">.The </w:t>
      </w:r>
      <w:r w:rsidR="00583EC4" w:rsidRPr="00454574">
        <w:rPr>
          <w:rFonts w:ascii="Times New Roman" w:hAnsi="Times New Roman" w:cs="Times New Roman"/>
          <w:sz w:val="24"/>
          <w:szCs w:val="24"/>
        </w:rPr>
        <w:t xml:space="preserve">quotations were opened on the </w:t>
      </w:r>
      <w:r w:rsidR="003C6BDC">
        <w:rPr>
          <w:rFonts w:ascii="Times New Roman" w:hAnsi="Times New Roman" w:cs="Times New Roman"/>
          <w:sz w:val="24"/>
          <w:szCs w:val="24"/>
        </w:rPr>
        <w:t>18</w:t>
      </w:r>
      <w:r w:rsidR="00583EC4" w:rsidRPr="00454574">
        <w:rPr>
          <w:rFonts w:ascii="Times New Roman" w:hAnsi="Times New Roman" w:cs="Times New Roman"/>
          <w:sz w:val="24"/>
          <w:szCs w:val="24"/>
          <w:vertAlign w:val="superscript"/>
        </w:rPr>
        <w:t>th</w:t>
      </w:r>
      <w:r w:rsidR="00583EC4" w:rsidRPr="00454574">
        <w:rPr>
          <w:rFonts w:ascii="Times New Roman" w:hAnsi="Times New Roman" w:cs="Times New Roman"/>
          <w:sz w:val="24"/>
          <w:szCs w:val="24"/>
        </w:rPr>
        <w:t xml:space="preserve"> </w:t>
      </w:r>
      <w:r w:rsidR="00DB04B0">
        <w:rPr>
          <w:rFonts w:ascii="Times New Roman" w:hAnsi="Times New Roman" w:cs="Times New Roman"/>
          <w:sz w:val="24"/>
          <w:szCs w:val="24"/>
        </w:rPr>
        <w:t>March</w:t>
      </w:r>
      <w:r w:rsidR="00977377">
        <w:rPr>
          <w:rFonts w:ascii="Times New Roman" w:hAnsi="Times New Roman" w:cs="Times New Roman"/>
          <w:sz w:val="24"/>
          <w:szCs w:val="24"/>
        </w:rPr>
        <w:t xml:space="preserve"> 2024</w:t>
      </w:r>
      <w:r w:rsidR="00583EC4" w:rsidRPr="00454574">
        <w:rPr>
          <w:rFonts w:ascii="Times New Roman" w:hAnsi="Times New Roman" w:cs="Times New Roman"/>
          <w:sz w:val="24"/>
          <w:szCs w:val="24"/>
        </w:rPr>
        <w:t xml:space="preserve"> at 11</w:t>
      </w:r>
      <w:r w:rsidR="00131C66">
        <w:rPr>
          <w:rFonts w:ascii="Times New Roman" w:hAnsi="Times New Roman" w:cs="Times New Roman"/>
          <w:sz w:val="24"/>
          <w:szCs w:val="24"/>
        </w:rPr>
        <w:t>:</w:t>
      </w:r>
      <w:r w:rsidR="00583EC4" w:rsidRPr="00454574">
        <w:rPr>
          <w:rFonts w:ascii="Times New Roman" w:hAnsi="Times New Roman" w:cs="Times New Roman"/>
          <w:sz w:val="24"/>
          <w:szCs w:val="24"/>
        </w:rPr>
        <w:t>3</w:t>
      </w:r>
      <w:r w:rsidRPr="00454574">
        <w:rPr>
          <w:rFonts w:ascii="Times New Roman" w:hAnsi="Times New Roman" w:cs="Times New Roman"/>
          <w:sz w:val="24"/>
          <w:szCs w:val="24"/>
        </w:rPr>
        <w:t>0a</w:t>
      </w:r>
      <w:r w:rsidR="00131C66">
        <w:rPr>
          <w:rFonts w:ascii="Times New Roman" w:hAnsi="Times New Roman" w:cs="Times New Roman"/>
          <w:sz w:val="24"/>
          <w:szCs w:val="24"/>
        </w:rPr>
        <w:t>.</w:t>
      </w:r>
      <w:r w:rsidRPr="00454574">
        <w:rPr>
          <w:rFonts w:ascii="Times New Roman" w:hAnsi="Times New Roman" w:cs="Times New Roman"/>
          <w:sz w:val="24"/>
          <w:szCs w:val="24"/>
        </w:rPr>
        <w:t>m.</w:t>
      </w:r>
    </w:p>
    <w:p w14:paraId="23D5B3F2" w14:textId="77777777" w:rsidR="002B4428" w:rsidRPr="005C7F26" w:rsidRDefault="006B3A59">
      <w:pPr>
        <w:numPr>
          <w:ilvl w:val="0"/>
          <w:numId w:val="2"/>
        </w:numPr>
        <w:spacing w:after="167" w:line="250" w:lineRule="auto"/>
        <w:ind w:hanging="236"/>
        <w:rPr>
          <w:rFonts w:ascii="Times New Roman" w:hAnsi="Times New Roman" w:cs="Times New Roman"/>
          <w:sz w:val="24"/>
          <w:szCs w:val="24"/>
        </w:rPr>
      </w:pPr>
      <w:r w:rsidRPr="005C7F26">
        <w:rPr>
          <w:rFonts w:ascii="Times New Roman" w:hAnsi="Times New Roman" w:cs="Times New Roman"/>
          <w:sz w:val="24"/>
          <w:szCs w:val="24"/>
        </w:rPr>
        <w:t xml:space="preserve">Sabina Lithira           </w:t>
      </w:r>
      <w:r w:rsidR="00583EC4" w:rsidRPr="005C7F26">
        <w:rPr>
          <w:rFonts w:ascii="Times New Roman" w:hAnsi="Times New Roman" w:cs="Times New Roman"/>
          <w:sz w:val="24"/>
          <w:szCs w:val="24"/>
        </w:rPr>
        <w:t xml:space="preserve">              </w:t>
      </w:r>
      <w:r w:rsidRPr="005C7F26">
        <w:rPr>
          <w:rFonts w:ascii="Times New Roman" w:hAnsi="Times New Roman" w:cs="Times New Roman"/>
          <w:sz w:val="24"/>
          <w:szCs w:val="24"/>
        </w:rPr>
        <w:t xml:space="preserve"> Chairperson</w:t>
      </w:r>
    </w:p>
    <w:p w14:paraId="5865135E" w14:textId="07C76C61" w:rsidR="002B4428" w:rsidRPr="00454574" w:rsidRDefault="00DC5DAE">
      <w:pPr>
        <w:numPr>
          <w:ilvl w:val="0"/>
          <w:numId w:val="2"/>
        </w:numPr>
        <w:spacing w:after="167" w:line="250" w:lineRule="auto"/>
        <w:ind w:hanging="236"/>
        <w:rPr>
          <w:rFonts w:ascii="Times New Roman" w:hAnsi="Times New Roman" w:cs="Times New Roman"/>
          <w:sz w:val="24"/>
          <w:szCs w:val="24"/>
        </w:rPr>
      </w:pPr>
      <w:r>
        <w:rPr>
          <w:rFonts w:ascii="Times New Roman" w:hAnsi="Times New Roman" w:cs="Times New Roman"/>
          <w:sz w:val="24"/>
          <w:szCs w:val="24"/>
        </w:rPr>
        <w:t xml:space="preserve">Joseph Oloo            </w:t>
      </w:r>
      <w:r w:rsidR="006B3A59" w:rsidRPr="00454574">
        <w:rPr>
          <w:rFonts w:ascii="Times New Roman" w:hAnsi="Times New Roman" w:cs="Times New Roman"/>
          <w:sz w:val="24"/>
          <w:szCs w:val="24"/>
        </w:rPr>
        <w:t xml:space="preserve">           </w:t>
      </w:r>
      <w:r w:rsidR="00583EC4" w:rsidRPr="00454574">
        <w:rPr>
          <w:rFonts w:ascii="Times New Roman" w:hAnsi="Times New Roman" w:cs="Times New Roman"/>
          <w:sz w:val="24"/>
          <w:szCs w:val="24"/>
        </w:rPr>
        <w:t xml:space="preserve">      </w:t>
      </w:r>
      <w:r w:rsidR="00361E3C">
        <w:rPr>
          <w:rFonts w:ascii="Times New Roman" w:hAnsi="Times New Roman" w:cs="Times New Roman"/>
          <w:sz w:val="24"/>
          <w:szCs w:val="24"/>
        </w:rPr>
        <w:t>Member</w:t>
      </w:r>
    </w:p>
    <w:p w14:paraId="38A4EFCA" w14:textId="06D50C01" w:rsidR="002B4428" w:rsidRPr="00454574" w:rsidRDefault="00272426">
      <w:pPr>
        <w:numPr>
          <w:ilvl w:val="0"/>
          <w:numId w:val="2"/>
        </w:numPr>
        <w:spacing w:after="600" w:line="250" w:lineRule="auto"/>
        <w:ind w:hanging="236"/>
        <w:rPr>
          <w:rFonts w:ascii="Times New Roman" w:hAnsi="Times New Roman" w:cs="Times New Roman"/>
          <w:sz w:val="24"/>
          <w:szCs w:val="24"/>
        </w:rPr>
      </w:pPr>
      <w:r>
        <w:rPr>
          <w:rFonts w:ascii="Times New Roman" w:hAnsi="Times New Roman" w:cs="Times New Roman"/>
          <w:sz w:val="24"/>
          <w:szCs w:val="24"/>
        </w:rPr>
        <w:t>Prester Kioko</w:t>
      </w:r>
      <w:r w:rsidR="00583EC4" w:rsidRPr="00454574">
        <w:rPr>
          <w:rFonts w:ascii="Times New Roman" w:hAnsi="Times New Roman" w:cs="Times New Roman"/>
          <w:sz w:val="24"/>
          <w:szCs w:val="24"/>
        </w:rPr>
        <w:t xml:space="preserve">          </w:t>
      </w:r>
      <w:r w:rsidR="006B3A59" w:rsidRPr="00454574">
        <w:rPr>
          <w:rFonts w:ascii="Times New Roman" w:hAnsi="Times New Roman" w:cs="Times New Roman"/>
          <w:sz w:val="24"/>
          <w:szCs w:val="24"/>
        </w:rPr>
        <w:t xml:space="preserve"> </w:t>
      </w:r>
      <w:r w:rsidR="005B3578">
        <w:rPr>
          <w:rFonts w:ascii="Times New Roman" w:hAnsi="Times New Roman" w:cs="Times New Roman"/>
          <w:sz w:val="24"/>
          <w:szCs w:val="24"/>
        </w:rPr>
        <w:tab/>
      </w:r>
      <w:r w:rsidR="006B3A59" w:rsidRPr="00454574">
        <w:rPr>
          <w:rFonts w:ascii="Times New Roman" w:hAnsi="Times New Roman" w:cs="Times New Roman"/>
          <w:sz w:val="24"/>
          <w:szCs w:val="24"/>
        </w:rPr>
        <w:t xml:space="preserve"> </w:t>
      </w:r>
      <w:r w:rsidR="00D50AD6">
        <w:rPr>
          <w:rFonts w:ascii="Times New Roman" w:hAnsi="Times New Roman" w:cs="Times New Roman"/>
          <w:sz w:val="24"/>
          <w:szCs w:val="24"/>
        </w:rPr>
        <w:t xml:space="preserve">   </w:t>
      </w:r>
      <w:r w:rsidR="006B3A59" w:rsidRPr="00454574">
        <w:rPr>
          <w:rFonts w:ascii="Times New Roman" w:hAnsi="Times New Roman" w:cs="Times New Roman"/>
          <w:sz w:val="24"/>
          <w:szCs w:val="24"/>
        </w:rPr>
        <w:t xml:space="preserve"> </w:t>
      </w:r>
      <w:r w:rsidR="00361E3C" w:rsidRPr="00454574">
        <w:rPr>
          <w:rFonts w:ascii="Times New Roman" w:hAnsi="Times New Roman" w:cs="Times New Roman"/>
          <w:sz w:val="24"/>
          <w:szCs w:val="24"/>
        </w:rPr>
        <w:t>Secretary</w:t>
      </w:r>
    </w:p>
    <w:p w14:paraId="2A8FEEC7" w14:textId="4635A1FF" w:rsidR="002B4428" w:rsidRPr="00454574" w:rsidRDefault="00583EC4">
      <w:pPr>
        <w:spacing w:after="160" w:line="259" w:lineRule="auto"/>
        <w:ind w:left="-5"/>
        <w:rPr>
          <w:rFonts w:ascii="Times New Roman" w:hAnsi="Times New Roman" w:cs="Times New Roman"/>
          <w:sz w:val="24"/>
          <w:szCs w:val="24"/>
        </w:rPr>
      </w:pPr>
      <w:r w:rsidRPr="00454574">
        <w:rPr>
          <w:rFonts w:ascii="Times New Roman" w:hAnsi="Times New Roman" w:cs="Times New Roman"/>
          <w:b/>
          <w:sz w:val="24"/>
          <w:szCs w:val="24"/>
          <w:u w:val="single" w:color="000000"/>
        </w:rPr>
        <w:t>SUPPLY OF</w:t>
      </w:r>
      <w:r w:rsidR="00DF348F">
        <w:rPr>
          <w:rFonts w:ascii="Times New Roman" w:hAnsi="Times New Roman" w:cs="Times New Roman"/>
          <w:b/>
          <w:sz w:val="24"/>
          <w:szCs w:val="24"/>
          <w:u w:val="single" w:color="000000"/>
        </w:rPr>
        <w:t xml:space="preserve"> SECURITY UNIFORMS</w:t>
      </w:r>
      <w:r w:rsidR="00345DD7">
        <w:rPr>
          <w:rFonts w:ascii="Times New Roman" w:hAnsi="Times New Roman" w:cs="Times New Roman"/>
          <w:b/>
          <w:sz w:val="24"/>
          <w:szCs w:val="24"/>
          <w:u w:val="single" w:color="000000"/>
        </w:rPr>
        <w:t xml:space="preserve"> QUOTATION</w:t>
      </w:r>
      <w:r w:rsidR="003D3990" w:rsidRPr="00454574">
        <w:rPr>
          <w:rFonts w:ascii="Times New Roman" w:hAnsi="Times New Roman" w:cs="Times New Roman"/>
          <w:b/>
          <w:sz w:val="24"/>
          <w:szCs w:val="24"/>
          <w:u w:val="single" w:color="000000"/>
        </w:rPr>
        <w:t xml:space="preserve"> No. </w:t>
      </w:r>
      <w:r w:rsidRPr="00454574">
        <w:rPr>
          <w:rFonts w:ascii="Times New Roman" w:hAnsi="Times New Roman" w:cs="Times New Roman"/>
          <w:b/>
          <w:sz w:val="24"/>
          <w:szCs w:val="24"/>
          <w:u w:val="single" w:color="000000"/>
        </w:rPr>
        <w:t>KIPRE/</w:t>
      </w:r>
      <w:r w:rsidR="00DF348F">
        <w:rPr>
          <w:rFonts w:ascii="Times New Roman" w:hAnsi="Times New Roman" w:cs="Times New Roman"/>
          <w:b/>
          <w:sz w:val="24"/>
          <w:szCs w:val="24"/>
          <w:u w:val="single" w:color="000000"/>
        </w:rPr>
        <w:t>073</w:t>
      </w:r>
      <w:r w:rsidRPr="00454574">
        <w:rPr>
          <w:rFonts w:ascii="Times New Roman" w:hAnsi="Times New Roman" w:cs="Times New Roman"/>
          <w:b/>
          <w:sz w:val="24"/>
          <w:szCs w:val="24"/>
          <w:u w:val="single" w:color="000000"/>
        </w:rPr>
        <w:t>/2023/2024</w:t>
      </w:r>
    </w:p>
    <w:p w14:paraId="6EC80C53" w14:textId="2CF7BE63" w:rsidR="002B4428" w:rsidRPr="00454574" w:rsidRDefault="00583EC4">
      <w:pPr>
        <w:spacing w:after="0"/>
        <w:ind w:left="-5"/>
        <w:rPr>
          <w:rFonts w:ascii="Times New Roman" w:hAnsi="Times New Roman" w:cs="Times New Roman"/>
          <w:sz w:val="24"/>
          <w:szCs w:val="24"/>
        </w:rPr>
      </w:pPr>
      <w:r w:rsidRPr="00454574">
        <w:rPr>
          <w:rFonts w:ascii="Times New Roman" w:hAnsi="Times New Roman" w:cs="Times New Roman"/>
          <w:sz w:val="24"/>
          <w:szCs w:val="24"/>
        </w:rPr>
        <w:t xml:space="preserve"> </w:t>
      </w:r>
      <w:r w:rsidR="00A274EB">
        <w:rPr>
          <w:rFonts w:ascii="Times New Roman" w:hAnsi="Times New Roman" w:cs="Times New Roman"/>
          <w:sz w:val="24"/>
          <w:szCs w:val="24"/>
        </w:rPr>
        <w:t>Four</w:t>
      </w:r>
      <w:r w:rsidRPr="00454574">
        <w:rPr>
          <w:rFonts w:ascii="Times New Roman" w:hAnsi="Times New Roman" w:cs="Times New Roman"/>
          <w:sz w:val="24"/>
          <w:szCs w:val="24"/>
        </w:rPr>
        <w:t xml:space="preserve"> competitive quotations were brought before the committee as follows:</w:t>
      </w:r>
    </w:p>
    <w:tbl>
      <w:tblPr>
        <w:tblStyle w:val="TableGrid"/>
        <w:tblW w:w="11341" w:type="dxa"/>
        <w:tblInd w:w="-998" w:type="dxa"/>
        <w:tblLayout w:type="fixed"/>
        <w:tblCellMar>
          <w:top w:w="49" w:type="dxa"/>
          <w:left w:w="115" w:type="dxa"/>
          <w:right w:w="65" w:type="dxa"/>
        </w:tblCellMar>
        <w:tblLook w:val="04A0" w:firstRow="1" w:lastRow="0" w:firstColumn="1" w:lastColumn="0" w:noHBand="0" w:noVBand="1"/>
      </w:tblPr>
      <w:tblGrid>
        <w:gridCol w:w="567"/>
        <w:gridCol w:w="3120"/>
        <w:gridCol w:w="1134"/>
        <w:gridCol w:w="1701"/>
        <w:gridCol w:w="1701"/>
        <w:gridCol w:w="1559"/>
        <w:gridCol w:w="1559"/>
      </w:tblGrid>
      <w:tr w:rsidR="000B02C3" w:rsidRPr="00454574" w14:paraId="3F74ED17" w14:textId="74FB7F33" w:rsidTr="000B02C3">
        <w:trPr>
          <w:trHeight w:val="771"/>
        </w:trPr>
        <w:tc>
          <w:tcPr>
            <w:tcW w:w="567" w:type="dxa"/>
            <w:tcBorders>
              <w:top w:val="single" w:sz="4" w:space="0" w:color="000000"/>
              <w:left w:val="single" w:sz="4" w:space="0" w:color="000000"/>
              <w:bottom w:val="single" w:sz="4" w:space="0" w:color="000000"/>
              <w:right w:val="single" w:sz="4" w:space="0" w:color="000000"/>
            </w:tcBorders>
            <w:vAlign w:val="bottom"/>
          </w:tcPr>
          <w:p w14:paraId="0B8DC9A9" w14:textId="77777777" w:rsidR="000B02C3" w:rsidRPr="00454574" w:rsidRDefault="000B02C3" w:rsidP="00AC4DFD">
            <w:pPr>
              <w:spacing w:after="19" w:line="259" w:lineRule="auto"/>
              <w:ind w:left="0" w:firstLine="0"/>
              <w:rPr>
                <w:rFonts w:ascii="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vAlign w:val="center"/>
          </w:tcPr>
          <w:p w14:paraId="597E1576" w14:textId="77777777" w:rsidR="000B02C3" w:rsidRPr="005C7F26" w:rsidRDefault="000B02C3">
            <w:pPr>
              <w:spacing w:after="0" w:line="259" w:lineRule="auto"/>
              <w:ind w:left="0" w:firstLine="0"/>
              <w:rPr>
                <w:rFonts w:ascii="Times New Roman" w:hAnsi="Times New Roman" w:cs="Times New Roman"/>
                <w:sz w:val="18"/>
                <w:szCs w:val="18"/>
              </w:rPr>
            </w:pPr>
            <w:r w:rsidRPr="005C7F26">
              <w:rPr>
                <w:rFonts w:ascii="Times New Roman" w:hAnsi="Times New Roman" w:cs="Times New Roman"/>
                <w:b/>
                <w:sz w:val="18"/>
                <w:szCs w:val="18"/>
              </w:rPr>
              <w:t>ITEMS DESCRIPTION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550A2B21" w14:textId="78AFDF8C" w:rsidR="000B02C3" w:rsidRPr="005C7F26" w:rsidRDefault="000B02C3">
            <w:pPr>
              <w:spacing w:after="0" w:line="259" w:lineRule="auto"/>
              <w:ind w:left="0" w:firstLine="0"/>
              <w:rPr>
                <w:rFonts w:ascii="Times New Roman" w:hAnsi="Times New Roman" w:cs="Times New Roman"/>
                <w:sz w:val="18"/>
                <w:szCs w:val="18"/>
              </w:rPr>
            </w:pPr>
            <w:r>
              <w:rPr>
                <w:rFonts w:ascii="Times New Roman" w:hAnsi="Times New Roman" w:cs="Times New Roman"/>
                <w:sz w:val="18"/>
                <w:szCs w:val="18"/>
              </w:rPr>
              <w:t>QUANTITY</w:t>
            </w:r>
          </w:p>
        </w:tc>
        <w:tc>
          <w:tcPr>
            <w:tcW w:w="1701" w:type="dxa"/>
            <w:tcBorders>
              <w:top w:val="single" w:sz="4" w:space="0" w:color="000000"/>
              <w:left w:val="single" w:sz="4" w:space="0" w:color="000000"/>
              <w:bottom w:val="single" w:sz="4" w:space="0" w:color="000000"/>
              <w:right w:val="single" w:sz="4" w:space="0" w:color="000000"/>
            </w:tcBorders>
          </w:tcPr>
          <w:p w14:paraId="022573F9" w14:textId="0DF682E6" w:rsidR="000B02C3" w:rsidRPr="005C7F26" w:rsidRDefault="000B02C3">
            <w:pPr>
              <w:spacing w:after="0" w:line="259" w:lineRule="auto"/>
              <w:ind w:left="0" w:firstLine="0"/>
              <w:rPr>
                <w:rFonts w:ascii="Times New Roman" w:hAnsi="Times New Roman" w:cs="Times New Roman"/>
                <w:sz w:val="18"/>
                <w:szCs w:val="18"/>
              </w:rPr>
            </w:pPr>
            <w:r>
              <w:rPr>
                <w:rFonts w:ascii="Times New Roman" w:hAnsi="Times New Roman" w:cs="Times New Roman"/>
                <w:sz w:val="18"/>
                <w:szCs w:val="18"/>
              </w:rPr>
              <w:t>ALCISCA ENTERPRISE LTD</w:t>
            </w:r>
          </w:p>
        </w:tc>
        <w:tc>
          <w:tcPr>
            <w:tcW w:w="1701" w:type="dxa"/>
            <w:tcBorders>
              <w:top w:val="single" w:sz="4" w:space="0" w:color="000000"/>
              <w:left w:val="single" w:sz="4" w:space="0" w:color="000000"/>
              <w:bottom w:val="single" w:sz="4" w:space="0" w:color="000000"/>
              <w:right w:val="single" w:sz="4" w:space="0" w:color="000000"/>
            </w:tcBorders>
          </w:tcPr>
          <w:p w14:paraId="71DEC8E8" w14:textId="76967303" w:rsidR="000B02C3" w:rsidRPr="0052065D" w:rsidRDefault="000B02C3">
            <w:pPr>
              <w:spacing w:after="0" w:line="259" w:lineRule="auto"/>
              <w:ind w:left="0" w:firstLine="0"/>
              <w:rPr>
                <w:rFonts w:ascii="Times New Roman" w:hAnsi="Times New Roman" w:cs="Times New Roman"/>
                <w:sz w:val="18"/>
                <w:szCs w:val="18"/>
              </w:rPr>
            </w:pPr>
            <w:r>
              <w:rPr>
                <w:rFonts w:ascii="Times New Roman" w:hAnsi="Times New Roman" w:cs="Times New Roman"/>
                <w:sz w:val="18"/>
                <w:szCs w:val="18"/>
              </w:rPr>
              <w:t>E-HUB AFRICA LTD</w:t>
            </w:r>
          </w:p>
        </w:tc>
        <w:tc>
          <w:tcPr>
            <w:tcW w:w="1559" w:type="dxa"/>
            <w:tcBorders>
              <w:top w:val="single" w:sz="4" w:space="0" w:color="000000"/>
              <w:left w:val="single" w:sz="4" w:space="0" w:color="000000"/>
              <w:bottom w:val="single" w:sz="4" w:space="0" w:color="000000"/>
              <w:right w:val="single" w:sz="4" w:space="0" w:color="000000"/>
            </w:tcBorders>
          </w:tcPr>
          <w:p w14:paraId="720B794B" w14:textId="27BD2E89" w:rsidR="000B02C3" w:rsidRPr="00FB7A0B" w:rsidRDefault="000B02C3">
            <w:pPr>
              <w:spacing w:after="0" w:line="259" w:lineRule="auto"/>
              <w:ind w:left="0" w:firstLine="0"/>
              <w:rPr>
                <w:rFonts w:ascii="Times New Roman" w:hAnsi="Times New Roman" w:cs="Times New Roman"/>
                <w:bCs/>
                <w:sz w:val="18"/>
                <w:szCs w:val="18"/>
              </w:rPr>
            </w:pPr>
            <w:r>
              <w:rPr>
                <w:rFonts w:ascii="Times New Roman" w:hAnsi="Times New Roman" w:cs="Times New Roman"/>
                <w:bCs/>
                <w:sz w:val="18"/>
                <w:szCs w:val="18"/>
              </w:rPr>
              <w:t>PANDORA VENTURES LTD</w:t>
            </w:r>
          </w:p>
        </w:tc>
        <w:tc>
          <w:tcPr>
            <w:tcW w:w="1559" w:type="dxa"/>
            <w:tcBorders>
              <w:top w:val="single" w:sz="4" w:space="0" w:color="000000"/>
              <w:left w:val="single" w:sz="4" w:space="0" w:color="000000"/>
              <w:bottom w:val="single" w:sz="4" w:space="0" w:color="000000"/>
              <w:right w:val="single" w:sz="4" w:space="0" w:color="000000"/>
            </w:tcBorders>
          </w:tcPr>
          <w:p w14:paraId="6F4BBD16" w14:textId="78F1AC05" w:rsidR="000B02C3" w:rsidRDefault="000B02C3">
            <w:pPr>
              <w:spacing w:after="0" w:line="259" w:lineRule="auto"/>
              <w:ind w:left="0" w:firstLine="0"/>
              <w:rPr>
                <w:rFonts w:ascii="Times New Roman" w:hAnsi="Times New Roman" w:cs="Times New Roman"/>
                <w:bCs/>
                <w:sz w:val="18"/>
                <w:szCs w:val="18"/>
              </w:rPr>
            </w:pPr>
            <w:r>
              <w:rPr>
                <w:rFonts w:ascii="Times New Roman" w:hAnsi="Times New Roman" w:cs="Times New Roman"/>
                <w:bCs/>
                <w:sz w:val="18"/>
                <w:szCs w:val="18"/>
              </w:rPr>
              <w:t>BATA SHOE CO.</w:t>
            </w:r>
          </w:p>
        </w:tc>
      </w:tr>
      <w:tr w:rsidR="000B02C3" w:rsidRPr="005C7F26" w14:paraId="1A74D75B" w14:textId="47A1F50B" w:rsidTr="000B02C3">
        <w:trPr>
          <w:trHeight w:val="374"/>
        </w:trPr>
        <w:tc>
          <w:tcPr>
            <w:tcW w:w="567" w:type="dxa"/>
            <w:tcBorders>
              <w:top w:val="single" w:sz="4" w:space="0" w:color="000000"/>
              <w:left w:val="single" w:sz="4" w:space="0" w:color="000000"/>
              <w:bottom w:val="single" w:sz="4" w:space="0" w:color="000000"/>
              <w:right w:val="single" w:sz="4" w:space="0" w:color="000000"/>
            </w:tcBorders>
          </w:tcPr>
          <w:p w14:paraId="03B86A4B" w14:textId="77777777" w:rsidR="000B02C3" w:rsidRPr="005C7F26" w:rsidRDefault="000B02C3">
            <w:pPr>
              <w:spacing w:after="0" w:line="259" w:lineRule="auto"/>
              <w:ind w:left="0" w:firstLine="0"/>
              <w:rPr>
                <w:rFonts w:ascii="Times New Roman" w:hAnsi="Times New Roman" w:cs="Times New Roman"/>
              </w:rPr>
            </w:pPr>
            <w:r w:rsidRPr="005C7F26">
              <w:rPr>
                <w:rFonts w:ascii="Times New Roman" w:hAnsi="Times New Roman" w:cs="Times New Roman"/>
              </w:rPr>
              <w:t>1.</w:t>
            </w:r>
          </w:p>
        </w:tc>
        <w:tc>
          <w:tcPr>
            <w:tcW w:w="3120" w:type="dxa"/>
            <w:tcBorders>
              <w:top w:val="single" w:sz="4" w:space="0" w:color="000000"/>
              <w:left w:val="single" w:sz="4" w:space="0" w:color="000000"/>
              <w:bottom w:val="single" w:sz="4" w:space="0" w:color="000000"/>
              <w:right w:val="single" w:sz="4" w:space="0" w:color="000000"/>
            </w:tcBorders>
          </w:tcPr>
          <w:p w14:paraId="54D2780A" w14:textId="0F138B5B"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Shirts with logo</w:t>
            </w:r>
          </w:p>
        </w:tc>
        <w:tc>
          <w:tcPr>
            <w:tcW w:w="1134" w:type="dxa"/>
            <w:tcBorders>
              <w:top w:val="single" w:sz="4" w:space="0" w:color="000000"/>
              <w:left w:val="single" w:sz="4" w:space="0" w:color="000000"/>
              <w:bottom w:val="single" w:sz="4" w:space="0" w:color="000000"/>
              <w:right w:val="single" w:sz="4" w:space="0" w:color="000000"/>
            </w:tcBorders>
          </w:tcPr>
          <w:p w14:paraId="29540BB3" w14:textId="6D4AAD9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51935E" w14:textId="258BD388"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28,050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8F3F9D" w14:textId="59C33048"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22,550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79A126" w14:textId="1F496786"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24,200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42912C" w14:textId="5863FF77"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15F615F0" w14:textId="33C80739"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6BDED046" w14:textId="0A310AC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2.</w:t>
            </w:r>
          </w:p>
        </w:tc>
        <w:tc>
          <w:tcPr>
            <w:tcW w:w="3120" w:type="dxa"/>
            <w:tcBorders>
              <w:top w:val="single" w:sz="4" w:space="0" w:color="000000"/>
              <w:left w:val="single" w:sz="4" w:space="0" w:color="000000"/>
              <w:bottom w:val="single" w:sz="4" w:space="0" w:color="000000"/>
              <w:right w:val="single" w:sz="4" w:space="0" w:color="000000"/>
            </w:tcBorders>
          </w:tcPr>
          <w:p w14:paraId="5DE903E4" w14:textId="5EE33A5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Sweaters with logo</w:t>
            </w:r>
          </w:p>
        </w:tc>
        <w:tc>
          <w:tcPr>
            <w:tcW w:w="1134" w:type="dxa"/>
            <w:tcBorders>
              <w:top w:val="single" w:sz="4" w:space="0" w:color="000000"/>
              <w:left w:val="single" w:sz="4" w:space="0" w:color="000000"/>
              <w:bottom w:val="single" w:sz="4" w:space="0" w:color="000000"/>
              <w:right w:val="single" w:sz="4" w:space="0" w:color="000000"/>
            </w:tcBorders>
          </w:tcPr>
          <w:p w14:paraId="4F472269" w14:textId="3AB90041"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FFF527" w14:textId="5E9409FB"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36,850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6CBF4B" w14:textId="54CFC78C"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33,000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90837C" w14:textId="48A2DFDD"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25,850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C9DF10" w14:textId="7D1DB7E8" w:rsidR="000B02C3" w:rsidRPr="00EE47D8" w:rsidRDefault="009D7C7D">
            <w:pPr>
              <w:spacing w:after="0" w:line="259" w:lineRule="auto"/>
              <w:ind w:left="0" w:firstLine="0"/>
              <w:rPr>
                <w:rFonts w:ascii="Times New Roman" w:hAnsi="Times New Roman" w:cs="Times New Roman"/>
                <w:b/>
                <w:bCs/>
              </w:rPr>
            </w:pPr>
            <w:r>
              <w:rPr>
                <w:rFonts w:ascii="Times New Roman" w:hAnsi="Times New Roman" w:cs="Times New Roman"/>
                <w:b/>
                <w:bCs/>
              </w:rPr>
              <w:t>-</w:t>
            </w:r>
          </w:p>
        </w:tc>
      </w:tr>
      <w:tr w:rsidR="000B02C3" w:rsidRPr="005C7F26" w14:paraId="66292DD1" w14:textId="2A7F3BFC"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0ACE4A82" w14:textId="746B802B"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3.</w:t>
            </w:r>
          </w:p>
        </w:tc>
        <w:tc>
          <w:tcPr>
            <w:tcW w:w="3120" w:type="dxa"/>
            <w:tcBorders>
              <w:top w:val="single" w:sz="4" w:space="0" w:color="000000"/>
              <w:left w:val="single" w:sz="4" w:space="0" w:color="000000"/>
              <w:bottom w:val="single" w:sz="4" w:space="0" w:color="000000"/>
              <w:right w:val="single" w:sz="4" w:space="0" w:color="000000"/>
            </w:tcBorders>
          </w:tcPr>
          <w:p w14:paraId="270D1D5E" w14:textId="71EB016C"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Socks</w:t>
            </w:r>
          </w:p>
        </w:tc>
        <w:tc>
          <w:tcPr>
            <w:tcW w:w="1134" w:type="dxa"/>
            <w:tcBorders>
              <w:top w:val="single" w:sz="4" w:space="0" w:color="000000"/>
              <w:left w:val="single" w:sz="4" w:space="0" w:color="000000"/>
              <w:bottom w:val="single" w:sz="4" w:space="0" w:color="000000"/>
              <w:right w:val="single" w:sz="4" w:space="0" w:color="000000"/>
            </w:tcBorders>
          </w:tcPr>
          <w:p w14:paraId="3D2C6535" w14:textId="664B9C9F"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3375B9" w14:textId="7B259BCC"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9,350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382162" w14:textId="1408CAE7"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6,600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658B15" w14:textId="2C4B5948"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9,350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2CFDD9" w14:textId="484366E5"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6DE47A1C" w14:textId="4F135CBA"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0F44BB90" w14:textId="15B6EDC5"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4.</w:t>
            </w:r>
          </w:p>
        </w:tc>
        <w:tc>
          <w:tcPr>
            <w:tcW w:w="3120" w:type="dxa"/>
            <w:tcBorders>
              <w:top w:val="single" w:sz="4" w:space="0" w:color="000000"/>
              <w:left w:val="single" w:sz="4" w:space="0" w:color="000000"/>
              <w:bottom w:val="single" w:sz="4" w:space="0" w:color="000000"/>
              <w:right w:val="single" w:sz="4" w:space="0" w:color="000000"/>
            </w:tcBorders>
          </w:tcPr>
          <w:p w14:paraId="5ADC4061" w14:textId="13275A22" w:rsidR="000B02C3" w:rsidRDefault="000B02C3">
            <w:pPr>
              <w:spacing w:after="0" w:line="259" w:lineRule="auto"/>
              <w:ind w:left="0" w:firstLine="0"/>
              <w:rPr>
                <w:rFonts w:ascii="Times New Roman" w:hAnsi="Times New Roman" w:cs="Times New Roman"/>
              </w:rPr>
            </w:pPr>
            <w:r>
              <w:rPr>
                <w:rFonts w:ascii="Times New Roman" w:hAnsi="Times New Roman" w:cs="Times New Roman"/>
              </w:rPr>
              <w:t>Rain coats</w:t>
            </w:r>
          </w:p>
        </w:tc>
        <w:tc>
          <w:tcPr>
            <w:tcW w:w="1134" w:type="dxa"/>
            <w:tcBorders>
              <w:top w:val="single" w:sz="4" w:space="0" w:color="000000"/>
              <w:left w:val="single" w:sz="4" w:space="0" w:color="000000"/>
              <w:bottom w:val="single" w:sz="4" w:space="0" w:color="000000"/>
              <w:right w:val="single" w:sz="4" w:space="0" w:color="000000"/>
            </w:tcBorders>
          </w:tcPr>
          <w:p w14:paraId="4E9EA480" w14:textId="16D273E2" w:rsidR="000B02C3" w:rsidRDefault="000B02C3">
            <w:pPr>
              <w:spacing w:after="0" w:line="259" w:lineRule="auto"/>
              <w:ind w:left="0" w:firstLine="0"/>
              <w:rPr>
                <w:rFonts w:ascii="Times New Roman" w:hAnsi="Times New Roman" w:cs="Times New Roman"/>
              </w:rPr>
            </w:pPr>
            <w:r>
              <w:rPr>
                <w:rFonts w:ascii="Times New Roman" w:hAnsi="Times New Roman" w:cs="Times New Roman"/>
              </w:rPr>
              <w:t>13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19A57B" w14:textId="3293EAA5"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29,250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EE377F" w14:textId="29B31C92"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26,000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D3FED7" w14:textId="7BC56362"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29,900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D91ED1" w14:textId="5CCF3489"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6375082B" w14:textId="08800A33"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5C7BED7D" w14:textId="2C710AC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5.</w:t>
            </w:r>
          </w:p>
        </w:tc>
        <w:tc>
          <w:tcPr>
            <w:tcW w:w="3120" w:type="dxa"/>
            <w:tcBorders>
              <w:top w:val="single" w:sz="4" w:space="0" w:color="000000"/>
              <w:left w:val="single" w:sz="4" w:space="0" w:color="000000"/>
              <w:bottom w:val="single" w:sz="4" w:space="0" w:color="000000"/>
              <w:right w:val="single" w:sz="4" w:space="0" w:color="000000"/>
            </w:tcBorders>
          </w:tcPr>
          <w:p w14:paraId="1952AC27" w14:textId="03AD405B"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Great coats</w:t>
            </w:r>
          </w:p>
        </w:tc>
        <w:tc>
          <w:tcPr>
            <w:tcW w:w="1134" w:type="dxa"/>
            <w:tcBorders>
              <w:top w:val="single" w:sz="4" w:space="0" w:color="000000"/>
              <w:left w:val="single" w:sz="4" w:space="0" w:color="000000"/>
              <w:bottom w:val="single" w:sz="4" w:space="0" w:color="000000"/>
              <w:right w:val="single" w:sz="4" w:space="0" w:color="000000"/>
            </w:tcBorders>
          </w:tcPr>
          <w:p w14:paraId="13A3228C" w14:textId="22B46AB6"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71082F" w14:textId="2787FB41"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93,500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53DD2D" w14:textId="24322BA1"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88,000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58C29E" w14:textId="4F333195"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60,500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140AF0" w14:textId="141F4157" w:rsidR="000B02C3" w:rsidRPr="00EE47D8" w:rsidRDefault="009D7C7D">
            <w:pPr>
              <w:spacing w:after="0" w:line="259" w:lineRule="auto"/>
              <w:ind w:left="0" w:firstLine="0"/>
              <w:rPr>
                <w:rFonts w:ascii="Times New Roman" w:hAnsi="Times New Roman" w:cs="Times New Roman"/>
                <w:b/>
                <w:bCs/>
              </w:rPr>
            </w:pPr>
            <w:r>
              <w:rPr>
                <w:rFonts w:ascii="Times New Roman" w:hAnsi="Times New Roman" w:cs="Times New Roman"/>
                <w:b/>
                <w:bCs/>
              </w:rPr>
              <w:t>-</w:t>
            </w:r>
          </w:p>
        </w:tc>
      </w:tr>
      <w:tr w:rsidR="000B02C3" w:rsidRPr="005C7F26" w14:paraId="40825D05" w14:textId="22F46CCF"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1BC74ED0" w14:textId="1E17E1B5"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6.</w:t>
            </w:r>
          </w:p>
        </w:tc>
        <w:tc>
          <w:tcPr>
            <w:tcW w:w="3120" w:type="dxa"/>
            <w:tcBorders>
              <w:top w:val="single" w:sz="4" w:space="0" w:color="000000"/>
              <w:left w:val="single" w:sz="4" w:space="0" w:color="000000"/>
              <w:bottom w:val="single" w:sz="4" w:space="0" w:color="000000"/>
              <w:right w:val="single" w:sz="4" w:space="0" w:color="000000"/>
            </w:tcBorders>
          </w:tcPr>
          <w:p w14:paraId="48273856" w14:textId="28A5B30E"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Military boots</w:t>
            </w:r>
          </w:p>
        </w:tc>
        <w:tc>
          <w:tcPr>
            <w:tcW w:w="1134" w:type="dxa"/>
            <w:tcBorders>
              <w:top w:val="single" w:sz="4" w:space="0" w:color="000000"/>
              <w:left w:val="single" w:sz="4" w:space="0" w:color="000000"/>
              <w:bottom w:val="single" w:sz="4" w:space="0" w:color="000000"/>
              <w:right w:val="single" w:sz="4" w:space="0" w:color="000000"/>
            </w:tcBorders>
          </w:tcPr>
          <w:p w14:paraId="23A90C9E" w14:textId="7E6E9823"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55C6EB" w14:textId="6AFC1A7B"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56,650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CDDB8" w14:textId="7BC5D5E9" w:rsidR="000B02C3" w:rsidRPr="000B02C3" w:rsidRDefault="000B02C3">
            <w:pPr>
              <w:spacing w:after="0" w:line="259" w:lineRule="auto"/>
              <w:ind w:left="0" w:firstLine="0"/>
              <w:rPr>
                <w:rFonts w:ascii="Times New Roman" w:hAnsi="Times New Roman" w:cs="Times New Roman"/>
              </w:rPr>
            </w:pPr>
            <w:r w:rsidRPr="000B02C3">
              <w:rPr>
                <w:rFonts w:ascii="Times New Roman" w:hAnsi="Times New Roman" w:cs="Times New Roman"/>
              </w:rPr>
              <w:t>49,005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92A61A" w14:textId="6CE6E4BE" w:rsidR="000B02C3" w:rsidRPr="00EC2A52" w:rsidRDefault="000B02C3">
            <w:pPr>
              <w:spacing w:after="0" w:line="259" w:lineRule="auto"/>
              <w:ind w:left="0" w:firstLine="0"/>
              <w:rPr>
                <w:rFonts w:ascii="Times New Roman" w:hAnsi="Times New Roman" w:cs="Times New Roman"/>
              </w:rPr>
            </w:pPr>
            <w:r w:rsidRPr="00EC2A52">
              <w:rPr>
                <w:rFonts w:ascii="Times New Roman" w:hAnsi="Times New Roman" w:cs="Times New Roman"/>
              </w:rPr>
              <w:t>49,500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FF0FF4" w14:textId="0F112131" w:rsidR="000B02C3" w:rsidRPr="000B02C3" w:rsidRDefault="000B02C3">
            <w:pPr>
              <w:spacing w:after="0" w:line="259" w:lineRule="auto"/>
              <w:ind w:left="0" w:firstLine="0"/>
              <w:rPr>
                <w:rFonts w:ascii="Times New Roman" w:hAnsi="Times New Roman" w:cs="Times New Roman"/>
                <w:b/>
                <w:bCs/>
              </w:rPr>
            </w:pPr>
            <w:r w:rsidRPr="000B02C3">
              <w:rPr>
                <w:rFonts w:ascii="Times New Roman" w:hAnsi="Times New Roman" w:cs="Times New Roman"/>
                <w:b/>
                <w:bCs/>
              </w:rPr>
              <w:t>43,989</w:t>
            </w:r>
          </w:p>
        </w:tc>
      </w:tr>
      <w:tr w:rsidR="000B02C3" w:rsidRPr="005C7F26" w14:paraId="7638C6AC" w14:textId="7513B371"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2242A313" w14:textId="04F23FA2"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7.</w:t>
            </w:r>
          </w:p>
        </w:tc>
        <w:tc>
          <w:tcPr>
            <w:tcW w:w="3120" w:type="dxa"/>
            <w:tcBorders>
              <w:top w:val="single" w:sz="4" w:space="0" w:color="000000"/>
              <w:left w:val="single" w:sz="4" w:space="0" w:color="000000"/>
              <w:bottom w:val="single" w:sz="4" w:space="0" w:color="000000"/>
              <w:right w:val="single" w:sz="4" w:space="0" w:color="000000"/>
            </w:tcBorders>
          </w:tcPr>
          <w:p w14:paraId="7176C77F" w14:textId="10B58E1E"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Ties</w:t>
            </w:r>
          </w:p>
        </w:tc>
        <w:tc>
          <w:tcPr>
            <w:tcW w:w="1134" w:type="dxa"/>
            <w:tcBorders>
              <w:top w:val="single" w:sz="4" w:space="0" w:color="000000"/>
              <w:left w:val="single" w:sz="4" w:space="0" w:color="000000"/>
              <w:bottom w:val="single" w:sz="4" w:space="0" w:color="000000"/>
              <w:right w:val="single" w:sz="4" w:space="0" w:color="000000"/>
            </w:tcBorders>
          </w:tcPr>
          <w:p w14:paraId="74D04ACB" w14:textId="73CF769D"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D25118" w14:textId="09A1C01A"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7,150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DEF98" w14:textId="21B24CBF"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5,500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5D6706" w14:textId="7AECA8D8"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7,700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D7F1E9" w14:textId="0E1A6AB8"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1DB36623" w14:textId="6A6834DC"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7B2AB49C" w14:textId="2F5ADCB3"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8.</w:t>
            </w:r>
          </w:p>
        </w:tc>
        <w:tc>
          <w:tcPr>
            <w:tcW w:w="3120" w:type="dxa"/>
            <w:tcBorders>
              <w:top w:val="single" w:sz="4" w:space="0" w:color="000000"/>
              <w:left w:val="single" w:sz="4" w:space="0" w:color="000000"/>
              <w:bottom w:val="single" w:sz="4" w:space="0" w:color="000000"/>
              <w:right w:val="single" w:sz="4" w:space="0" w:color="000000"/>
            </w:tcBorders>
          </w:tcPr>
          <w:p w14:paraId="305FB5E4" w14:textId="586ABD8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Berets with logo</w:t>
            </w:r>
          </w:p>
        </w:tc>
        <w:tc>
          <w:tcPr>
            <w:tcW w:w="1134" w:type="dxa"/>
            <w:tcBorders>
              <w:top w:val="single" w:sz="4" w:space="0" w:color="000000"/>
              <w:left w:val="single" w:sz="4" w:space="0" w:color="000000"/>
              <w:bottom w:val="single" w:sz="4" w:space="0" w:color="000000"/>
              <w:right w:val="single" w:sz="4" w:space="0" w:color="000000"/>
            </w:tcBorders>
          </w:tcPr>
          <w:p w14:paraId="62D1B0FC" w14:textId="790667A2"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7FA67D" w14:textId="2BF72B8B"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14,850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22D550" w14:textId="793FBAE9"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11,000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E37FB" w14:textId="0523E64C"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15,950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C0C51F" w14:textId="267CCC98"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6DF8CFDF" w14:textId="10571101"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2E196594" w14:textId="404A4C32"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9.</w:t>
            </w:r>
          </w:p>
        </w:tc>
        <w:tc>
          <w:tcPr>
            <w:tcW w:w="3120" w:type="dxa"/>
            <w:tcBorders>
              <w:top w:val="single" w:sz="4" w:space="0" w:color="000000"/>
              <w:left w:val="single" w:sz="4" w:space="0" w:color="000000"/>
              <w:bottom w:val="single" w:sz="4" w:space="0" w:color="000000"/>
              <w:right w:val="single" w:sz="4" w:space="0" w:color="000000"/>
            </w:tcBorders>
          </w:tcPr>
          <w:p w14:paraId="1F5A98FD" w14:textId="7E3A6919" w:rsidR="000B02C3" w:rsidRDefault="000B02C3">
            <w:pPr>
              <w:spacing w:after="0" w:line="259" w:lineRule="auto"/>
              <w:ind w:left="0" w:firstLine="0"/>
              <w:rPr>
                <w:rFonts w:ascii="Times New Roman" w:hAnsi="Times New Roman" w:cs="Times New Roman"/>
              </w:rPr>
            </w:pPr>
            <w:r>
              <w:rPr>
                <w:rFonts w:ascii="Times New Roman" w:hAnsi="Times New Roman" w:cs="Times New Roman"/>
              </w:rPr>
              <w:t>Lanyard/ whistle</w:t>
            </w:r>
          </w:p>
        </w:tc>
        <w:tc>
          <w:tcPr>
            <w:tcW w:w="1134" w:type="dxa"/>
            <w:tcBorders>
              <w:top w:val="single" w:sz="4" w:space="0" w:color="000000"/>
              <w:left w:val="single" w:sz="4" w:space="0" w:color="000000"/>
              <w:bottom w:val="single" w:sz="4" w:space="0" w:color="000000"/>
              <w:right w:val="single" w:sz="4" w:space="0" w:color="000000"/>
            </w:tcBorders>
          </w:tcPr>
          <w:p w14:paraId="71ABDA8E" w14:textId="05C2A2C6" w:rsidR="000B02C3"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C5FB6" w14:textId="6BD2755A"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4,950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20B922" w14:textId="149C7C9A"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2,750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6B3C65" w14:textId="01E0592E"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6,600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340590" w14:textId="1CC19C18"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6DD10E3D" w14:textId="21C659FA" w:rsidTr="000B02C3">
        <w:trPr>
          <w:trHeight w:val="214"/>
        </w:trPr>
        <w:tc>
          <w:tcPr>
            <w:tcW w:w="567" w:type="dxa"/>
            <w:tcBorders>
              <w:top w:val="single" w:sz="4" w:space="0" w:color="000000"/>
              <w:left w:val="single" w:sz="4" w:space="0" w:color="000000"/>
              <w:bottom w:val="single" w:sz="4" w:space="0" w:color="000000"/>
              <w:right w:val="single" w:sz="4" w:space="0" w:color="000000"/>
            </w:tcBorders>
          </w:tcPr>
          <w:p w14:paraId="00B78D01" w14:textId="3A9117C7"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10.</w:t>
            </w:r>
          </w:p>
        </w:tc>
        <w:tc>
          <w:tcPr>
            <w:tcW w:w="3120" w:type="dxa"/>
            <w:tcBorders>
              <w:top w:val="single" w:sz="4" w:space="0" w:color="000000"/>
              <w:left w:val="single" w:sz="4" w:space="0" w:color="000000"/>
              <w:bottom w:val="single" w:sz="4" w:space="0" w:color="000000"/>
              <w:right w:val="single" w:sz="4" w:space="0" w:color="000000"/>
            </w:tcBorders>
          </w:tcPr>
          <w:p w14:paraId="1CA9014F" w14:textId="3277C90D"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Trousers</w:t>
            </w:r>
          </w:p>
        </w:tc>
        <w:tc>
          <w:tcPr>
            <w:tcW w:w="1134" w:type="dxa"/>
            <w:tcBorders>
              <w:top w:val="single" w:sz="4" w:space="0" w:color="000000"/>
              <w:left w:val="single" w:sz="4" w:space="0" w:color="000000"/>
              <w:bottom w:val="single" w:sz="4" w:space="0" w:color="000000"/>
              <w:right w:val="single" w:sz="4" w:space="0" w:color="000000"/>
            </w:tcBorders>
          </w:tcPr>
          <w:p w14:paraId="1AA3F20B" w14:textId="16EB2F38"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8953C5" w14:textId="130594F8"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30,800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5F7E81" w14:textId="1AAE81EF" w:rsidR="000B02C3" w:rsidRPr="00EE47D8" w:rsidRDefault="000B02C3">
            <w:pPr>
              <w:spacing w:after="0" w:line="259" w:lineRule="auto"/>
              <w:ind w:left="0" w:firstLine="0"/>
              <w:rPr>
                <w:rFonts w:ascii="Times New Roman" w:hAnsi="Times New Roman" w:cs="Times New Roman"/>
                <w:b/>
                <w:bCs/>
              </w:rPr>
            </w:pPr>
            <w:r w:rsidRPr="00EE47D8">
              <w:rPr>
                <w:rFonts w:ascii="Times New Roman" w:hAnsi="Times New Roman" w:cs="Times New Roman"/>
                <w:b/>
                <w:bCs/>
              </w:rPr>
              <w:t>27,500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84D31A" w14:textId="76C186B6" w:rsidR="000B02C3" w:rsidRPr="0052065D" w:rsidRDefault="000B02C3">
            <w:pPr>
              <w:spacing w:after="0" w:line="259" w:lineRule="auto"/>
              <w:ind w:left="0" w:firstLine="0"/>
              <w:rPr>
                <w:rFonts w:ascii="Times New Roman" w:hAnsi="Times New Roman" w:cs="Times New Roman"/>
              </w:rPr>
            </w:pPr>
            <w:r>
              <w:rPr>
                <w:rFonts w:ascii="Times New Roman" w:hAnsi="Times New Roman" w:cs="Times New Roman"/>
              </w:rPr>
              <w:t>38,500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69E9E" w14:textId="4A8DF306" w:rsidR="000B02C3" w:rsidRDefault="009D7C7D">
            <w:pPr>
              <w:spacing w:after="0" w:line="259" w:lineRule="auto"/>
              <w:ind w:left="0" w:firstLine="0"/>
              <w:rPr>
                <w:rFonts w:ascii="Times New Roman" w:hAnsi="Times New Roman" w:cs="Times New Roman"/>
              </w:rPr>
            </w:pPr>
            <w:r>
              <w:rPr>
                <w:rFonts w:ascii="Times New Roman" w:hAnsi="Times New Roman" w:cs="Times New Roman"/>
              </w:rPr>
              <w:t>-</w:t>
            </w:r>
          </w:p>
        </w:tc>
      </w:tr>
      <w:tr w:rsidR="000B02C3" w:rsidRPr="005C7F26" w14:paraId="383FF7E8" w14:textId="4EAFE239" w:rsidTr="000B02C3">
        <w:trPr>
          <w:trHeight w:val="365"/>
        </w:trPr>
        <w:tc>
          <w:tcPr>
            <w:tcW w:w="567" w:type="dxa"/>
            <w:tcBorders>
              <w:top w:val="single" w:sz="4" w:space="0" w:color="000000"/>
              <w:left w:val="single" w:sz="4" w:space="0" w:color="000000"/>
              <w:bottom w:val="single" w:sz="4" w:space="0" w:color="000000"/>
              <w:right w:val="single" w:sz="4" w:space="0" w:color="000000"/>
            </w:tcBorders>
          </w:tcPr>
          <w:p w14:paraId="21B24A15" w14:textId="73BBEA78" w:rsidR="000B02C3" w:rsidRDefault="000B02C3">
            <w:pPr>
              <w:spacing w:after="0" w:line="259" w:lineRule="auto"/>
              <w:ind w:left="0" w:firstLine="0"/>
              <w:rPr>
                <w:rFonts w:ascii="Times New Roman" w:hAnsi="Times New Roman" w:cs="Times New Roman"/>
                <w:b/>
              </w:rPr>
            </w:pPr>
            <w:r>
              <w:rPr>
                <w:rFonts w:ascii="Times New Roman" w:hAnsi="Times New Roman" w:cs="Times New Roman"/>
                <w:b/>
              </w:rPr>
              <w:t>11.</w:t>
            </w:r>
          </w:p>
        </w:tc>
        <w:tc>
          <w:tcPr>
            <w:tcW w:w="3120" w:type="dxa"/>
            <w:tcBorders>
              <w:top w:val="single" w:sz="4" w:space="0" w:color="000000"/>
              <w:left w:val="single" w:sz="4" w:space="0" w:color="000000"/>
              <w:bottom w:val="single" w:sz="4" w:space="0" w:color="000000"/>
              <w:right w:val="single" w:sz="4" w:space="0" w:color="000000"/>
            </w:tcBorders>
          </w:tcPr>
          <w:p w14:paraId="4FD0C9B7" w14:textId="117F202C" w:rsidR="000B02C3" w:rsidRPr="00744210" w:rsidRDefault="000B02C3">
            <w:pPr>
              <w:spacing w:after="0" w:line="259" w:lineRule="auto"/>
              <w:ind w:left="0" w:firstLine="0"/>
              <w:rPr>
                <w:rFonts w:ascii="Times New Roman" w:hAnsi="Times New Roman" w:cs="Times New Roman"/>
                <w:bCs/>
              </w:rPr>
            </w:pPr>
            <w:r w:rsidRPr="00744210">
              <w:rPr>
                <w:rFonts w:ascii="Times New Roman" w:hAnsi="Times New Roman" w:cs="Times New Roman"/>
                <w:bCs/>
              </w:rPr>
              <w:t>Belts</w:t>
            </w:r>
          </w:p>
        </w:tc>
        <w:tc>
          <w:tcPr>
            <w:tcW w:w="1134" w:type="dxa"/>
            <w:tcBorders>
              <w:top w:val="single" w:sz="4" w:space="0" w:color="000000"/>
              <w:left w:val="single" w:sz="4" w:space="0" w:color="000000"/>
              <w:bottom w:val="single" w:sz="4" w:space="0" w:color="000000"/>
              <w:right w:val="single" w:sz="4" w:space="0" w:color="000000"/>
            </w:tcBorders>
          </w:tcPr>
          <w:p w14:paraId="17D75344" w14:textId="577F2E0A"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11 pcs</w:t>
            </w:r>
          </w:p>
        </w:tc>
        <w:tc>
          <w:tcPr>
            <w:tcW w:w="1701" w:type="dxa"/>
            <w:tcBorders>
              <w:top w:val="single" w:sz="4" w:space="0" w:color="000000"/>
              <w:left w:val="single" w:sz="4" w:space="0" w:color="000000"/>
              <w:bottom w:val="single" w:sz="4" w:space="0" w:color="000000"/>
              <w:right w:val="single" w:sz="4" w:space="0" w:color="000000"/>
            </w:tcBorders>
          </w:tcPr>
          <w:p w14:paraId="3AA20CC1" w14:textId="4229B7ED"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11,550</w:t>
            </w:r>
          </w:p>
        </w:tc>
        <w:tc>
          <w:tcPr>
            <w:tcW w:w="1701" w:type="dxa"/>
            <w:tcBorders>
              <w:top w:val="single" w:sz="4" w:space="0" w:color="000000"/>
              <w:left w:val="single" w:sz="4" w:space="0" w:color="000000"/>
              <w:bottom w:val="single" w:sz="4" w:space="0" w:color="000000"/>
              <w:right w:val="single" w:sz="4" w:space="0" w:color="000000"/>
            </w:tcBorders>
          </w:tcPr>
          <w:p w14:paraId="75D012AA" w14:textId="36C23772" w:rsidR="000B02C3" w:rsidRPr="00EE47D8" w:rsidRDefault="000B02C3">
            <w:pPr>
              <w:spacing w:after="0" w:line="259" w:lineRule="auto"/>
              <w:ind w:left="0" w:firstLine="0"/>
              <w:rPr>
                <w:rFonts w:ascii="Times New Roman" w:hAnsi="Times New Roman" w:cs="Times New Roman"/>
                <w:b/>
              </w:rPr>
            </w:pPr>
            <w:r w:rsidRPr="00EE47D8">
              <w:rPr>
                <w:rFonts w:ascii="Times New Roman" w:hAnsi="Times New Roman" w:cs="Times New Roman"/>
                <w:b/>
              </w:rPr>
              <w:t>9,350</w:t>
            </w:r>
          </w:p>
        </w:tc>
        <w:tc>
          <w:tcPr>
            <w:tcW w:w="1559" w:type="dxa"/>
            <w:tcBorders>
              <w:top w:val="single" w:sz="4" w:space="0" w:color="000000"/>
              <w:left w:val="single" w:sz="4" w:space="0" w:color="000000"/>
              <w:bottom w:val="single" w:sz="4" w:space="0" w:color="000000"/>
              <w:right w:val="single" w:sz="4" w:space="0" w:color="000000"/>
            </w:tcBorders>
          </w:tcPr>
          <w:p w14:paraId="4A68F9B2" w14:textId="53D8A69D" w:rsidR="000B02C3" w:rsidRDefault="000B02C3">
            <w:pPr>
              <w:spacing w:after="0" w:line="259" w:lineRule="auto"/>
              <w:ind w:left="0" w:firstLine="0"/>
              <w:rPr>
                <w:rFonts w:ascii="Times New Roman" w:hAnsi="Times New Roman" w:cs="Times New Roman"/>
                <w:bCs/>
              </w:rPr>
            </w:pPr>
            <w:r>
              <w:rPr>
                <w:rFonts w:ascii="Times New Roman" w:hAnsi="Times New Roman" w:cs="Times New Roman"/>
                <w:bCs/>
              </w:rPr>
              <w:t>9,900</w:t>
            </w:r>
          </w:p>
        </w:tc>
        <w:tc>
          <w:tcPr>
            <w:tcW w:w="1559" w:type="dxa"/>
            <w:tcBorders>
              <w:top w:val="single" w:sz="4" w:space="0" w:color="000000"/>
              <w:left w:val="single" w:sz="4" w:space="0" w:color="000000"/>
              <w:bottom w:val="single" w:sz="4" w:space="0" w:color="000000"/>
              <w:right w:val="single" w:sz="4" w:space="0" w:color="000000"/>
            </w:tcBorders>
          </w:tcPr>
          <w:p w14:paraId="4C8681D8" w14:textId="42B110C2" w:rsidR="000B02C3" w:rsidRDefault="009D7C7D">
            <w:pPr>
              <w:spacing w:after="0" w:line="259" w:lineRule="auto"/>
              <w:ind w:left="0" w:firstLine="0"/>
              <w:rPr>
                <w:rFonts w:ascii="Times New Roman" w:hAnsi="Times New Roman" w:cs="Times New Roman"/>
                <w:bCs/>
              </w:rPr>
            </w:pPr>
            <w:r>
              <w:rPr>
                <w:rFonts w:ascii="Times New Roman" w:hAnsi="Times New Roman" w:cs="Times New Roman"/>
                <w:bCs/>
              </w:rPr>
              <w:t>-</w:t>
            </w:r>
          </w:p>
        </w:tc>
      </w:tr>
      <w:tr w:rsidR="000B02C3" w:rsidRPr="005C7F26" w14:paraId="6E288D5B" w14:textId="5F300CD7" w:rsidTr="000B02C3">
        <w:trPr>
          <w:trHeight w:val="365"/>
        </w:trPr>
        <w:tc>
          <w:tcPr>
            <w:tcW w:w="567" w:type="dxa"/>
            <w:tcBorders>
              <w:top w:val="single" w:sz="4" w:space="0" w:color="000000"/>
              <w:left w:val="single" w:sz="4" w:space="0" w:color="000000"/>
              <w:bottom w:val="single" w:sz="4" w:space="0" w:color="000000"/>
              <w:right w:val="single" w:sz="4" w:space="0" w:color="000000"/>
            </w:tcBorders>
          </w:tcPr>
          <w:p w14:paraId="0B287B92" w14:textId="43B12A46" w:rsidR="000B02C3" w:rsidRDefault="000B02C3">
            <w:pPr>
              <w:spacing w:after="0" w:line="259" w:lineRule="auto"/>
              <w:ind w:left="0" w:firstLine="0"/>
              <w:rPr>
                <w:rFonts w:ascii="Times New Roman" w:hAnsi="Times New Roman" w:cs="Times New Roman"/>
                <w:b/>
              </w:rPr>
            </w:pPr>
            <w:r>
              <w:rPr>
                <w:rFonts w:ascii="Times New Roman" w:hAnsi="Times New Roman" w:cs="Times New Roman"/>
                <w:b/>
              </w:rPr>
              <w:t>12.</w:t>
            </w:r>
          </w:p>
        </w:tc>
        <w:tc>
          <w:tcPr>
            <w:tcW w:w="3120" w:type="dxa"/>
            <w:tcBorders>
              <w:top w:val="single" w:sz="4" w:space="0" w:color="000000"/>
              <w:left w:val="single" w:sz="4" w:space="0" w:color="000000"/>
              <w:bottom w:val="single" w:sz="4" w:space="0" w:color="000000"/>
              <w:right w:val="single" w:sz="4" w:space="0" w:color="000000"/>
            </w:tcBorders>
          </w:tcPr>
          <w:p w14:paraId="2B193AD3" w14:textId="3328AF08" w:rsidR="000B02C3" w:rsidRPr="00744210" w:rsidRDefault="000B02C3">
            <w:pPr>
              <w:spacing w:after="0" w:line="259" w:lineRule="auto"/>
              <w:ind w:left="0" w:firstLine="0"/>
              <w:rPr>
                <w:rFonts w:ascii="Times New Roman" w:hAnsi="Times New Roman" w:cs="Times New Roman"/>
                <w:bCs/>
              </w:rPr>
            </w:pPr>
            <w:r w:rsidRPr="00744210">
              <w:rPr>
                <w:rFonts w:ascii="Times New Roman" w:hAnsi="Times New Roman" w:cs="Times New Roman"/>
                <w:bCs/>
              </w:rPr>
              <w:t>Suits</w:t>
            </w:r>
          </w:p>
        </w:tc>
        <w:tc>
          <w:tcPr>
            <w:tcW w:w="1134" w:type="dxa"/>
            <w:tcBorders>
              <w:top w:val="single" w:sz="4" w:space="0" w:color="000000"/>
              <w:left w:val="single" w:sz="4" w:space="0" w:color="000000"/>
              <w:bottom w:val="single" w:sz="4" w:space="0" w:color="000000"/>
              <w:right w:val="single" w:sz="4" w:space="0" w:color="000000"/>
            </w:tcBorders>
          </w:tcPr>
          <w:p w14:paraId="01F27FA2" w14:textId="5774EE44"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2 pcs</w:t>
            </w:r>
          </w:p>
        </w:tc>
        <w:tc>
          <w:tcPr>
            <w:tcW w:w="1701" w:type="dxa"/>
            <w:tcBorders>
              <w:top w:val="single" w:sz="4" w:space="0" w:color="000000"/>
              <w:left w:val="single" w:sz="4" w:space="0" w:color="000000"/>
              <w:bottom w:val="single" w:sz="4" w:space="0" w:color="000000"/>
              <w:right w:val="single" w:sz="4" w:space="0" w:color="000000"/>
            </w:tcBorders>
          </w:tcPr>
          <w:p w14:paraId="4F170832" w14:textId="6D3D6819"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39,000</w:t>
            </w:r>
          </w:p>
        </w:tc>
        <w:tc>
          <w:tcPr>
            <w:tcW w:w="1701" w:type="dxa"/>
            <w:tcBorders>
              <w:top w:val="single" w:sz="4" w:space="0" w:color="000000"/>
              <w:left w:val="single" w:sz="4" w:space="0" w:color="000000"/>
              <w:bottom w:val="single" w:sz="4" w:space="0" w:color="000000"/>
              <w:right w:val="single" w:sz="4" w:space="0" w:color="000000"/>
            </w:tcBorders>
          </w:tcPr>
          <w:p w14:paraId="41A255A9" w14:textId="642B8427" w:rsidR="000B02C3" w:rsidRPr="00A77BD3" w:rsidRDefault="000B02C3">
            <w:pPr>
              <w:spacing w:after="0" w:line="259" w:lineRule="auto"/>
              <w:ind w:left="0" w:firstLine="0"/>
              <w:rPr>
                <w:rFonts w:ascii="Times New Roman" w:hAnsi="Times New Roman" w:cs="Times New Roman"/>
                <w:bCs/>
              </w:rPr>
            </w:pPr>
            <w:r>
              <w:rPr>
                <w:rFonts w:ascii="Times New Roman" w:hAnsi="Times New Roman" w:cs="Times New Roman"/>
                <w:bCs/>
              </w:rPr>
              <w:t>20,000</w:t>
            </w:r>
          </w:p>
        </w:tc>
        <w:tc>
          <w:tcPr>
            <w:tcW w:w="1559" w:type="dxa"/>
            <w:tcBorders>
              <w:top w:val="single" w:sz="4" w:space="0" w:color="000000"/>
              <w:left w:val="single" w:sz="4" w:space="0" w:color="000000"/>
              <w:bottom w:val="single" w:sz="4" w:space="0" w:color="000000"/>
              <w:right w:val="single" w:sz="4" w:space="0" w:color="000000"/>
            </w:tcBorders>
          </w:tcPr>
          <w:p w14:paraId="0BBD09AB" w14:textId="38E8A63E" w:rsidR="000B02C3" w:rsidRPr="00EE47D8" w:rsidRDefault="000B02C3">
            <w:pPr>
              <w:spacing w:after="0" w:line="259" w:lineRule="auto"/>
              <w:ind w:left="0" w:firstLine="0"/>
              <w:rPr>
                <w:rFonts w:ascii="Times New Roman" w:hAnsi="Times New Roman" w:cs="Times New Roman"/>
                <w:b/>
              </w:rPr>
            </w:pPr>
            <w:r w:rsidRPr="00EE47D8">
              <w:rPr>
                <w:rFonts w:ascii="Times New Roman" w:hAnsi="Times New Roman" w:cs="Times New Roman"/>
                <w:b/>
              </w:rPr>
              <w:t>10,000</w:t>
            </w:r>
          </w:p>
        </w:tc>
        <w:tc>
          <w:tcPr>
            <w:tcW w:w="1559" w:type="dxa"/>
            <w:tcBorders>
              <w:top w:val="single" w:sz="4" w:space="0" w:color="000000"/>
              <w:left w:val="single" w:sz="4" w:space="0" w:color="000000"/>
              <w:bottom w:val="single" w:sz="4" w:space="0" w:color="000000"/>
              <w:right w:val="single" w:sz="4" w:space="0" w:color="000000"/>
            </w:tcBorders>
          </w:tcPr>
          <w:p w14:paraId="516977FC" w14:textId="1DDCCBAE" w:rsidR="000B02C3" w:rsidRPr="00EE47D8" w:rsidRDefault="009D7C7D">
            <w:pPr>
              <w:spacing w:after="0" w:line="259" w:lineRule="auto"/>
              <w:ind w:left="0" w:firstLine="0"/>
              <w:rPr>
                <w:rFonts w:ascii="Times New Roman" w:hAnsi="Times New Roman" w:cs="Times New Roman"/>
                <w:b/>
              </w:rPr>
            </w:pPr>
            <w:r>
              <w:rPr>
                <w:rFonts w:ascii="Times New Roman" w:hAnsi="Times New Roman" w:cs="Times New Roman"/>
                <w:b/>
              </w:rPr>
              <w:t>-</w:t>
            </w:r>
          </w:p>
        </w:tc>
      </w:tr>
      <w:tr w:rsidR="000B02C3" w:rsidRPr="005C7F26" w14:paraId="3CAC967E" w14:textId="562CDD41" w:rsidTr="000B02C3">
        <w:trPr>
          <w:trHeight w:val="365"/>
        </w:trPr>
        <w:tc>
          <w:tcPr>
            <w:tcW w:w="567" w:type="dxa"/>
            <w:tcBorders>
              <w:top w:val="single" w:sz="4" w:space="0" w:color="000000"/>
              <w:left w:val="single" w:sz="4" w:space="0" w:color="000000"/>
              <w:bottom w:val="single" w:sz="4" w:space="0" w:color="000000"/>
              <w:right w:val="single" w:sz="4" w:space="0" w:color="000000"/>
            </w:tcBorders>
          </w:tcPr>
          <w:p w14:paraId="24C3CAA8" w14:textId="60192676" w:rsidR="000B02C3" w:rsidRDefault="000B02C3">
            <w:pPr>
              <w:spacing w:after="0" w:line="259" w:lineRule="auto"/>
              <w:ind w:left="0" w:firstLine="0"/>
              <w:rPr>
                <w:rFonts w:ascii="Times New Roman" w:hAnsi="Times New Roman" w:cs="Times New Roman"/>
                <w:b/>
              </w:rPr>
            </w:pPr>
            <w:r>
              <w:rPr>
                <w:rFonts w:ascii="Times New Roman" w:hAnsi="Times New Roman" w:cs="Times New Roman"/>
                <w:b/>
              </w:rPr>
              <w:lastRenderedPageBreak/>
              <w:t>13.</w:t>
            </w:r>
          </w:p>
        </w:tc>
        <w:tc>
          <w:tcPr>
            <w:tcW w:w="3120" w:type="dxa"/>
            <w:tcBorders>
              <w:top w:val="single" w:sz="4" w:space="0" w:color="000000"/>
              <w:left w:val="single" w:sz="4" w:space="0" w:color="000000"/>
              <w:bottom w:val="single" w:sz="4" w:space="0" w:color="000000"/>
              <w:right w:val="single" w:sz="4" w:space="0" w:color="000000"/>
            </w:tcBorders>
          </w:tcPr>
          <w:p w14:paraId="06424668" w14:textId="007EF1D9" w:rsidR="000B02C3" w:rsidRPr="00744210" w:rsidRDefault="000B02C3">
            <w:pPr>
              <w:spacing w:after="0" w:line="259" w:lineRule="auto"/>
              <w:ind w:left="0" w:firstLine="0"/>
              <w:rPr>
                <w:rFonts w:ascii="Times New Roman" w:hAnsi="Times New Roman" w:cs="Times New Roman"/>
                <w:bCs/>
              </w:rPr>
            </w:pPr>
            <w:r w:rsidRPr="00744210">
              <w:rPr>
                <w:rFonts w:ascii="Times New Roman" w:hAnsi="Times New Roman" w:cs="Times New Roman"/>
                <w:bCs/>
              </w:rPr>
              <w:t>Officer shoes</w:t>
            </w:r>
          </w:p>
        </w:tc>
        <w:tc>
          <w:tcPr>
            <w:tcW w:w="1134" w:type="dxa"/>
            <w:tcBorders>
              <w:top w:val="single" w:sz="4" w:space="0" w:color="000000"/>
              <w:left w:val="single" w:sz="4" w:space="0" w:color="000000"/>
              <w:bottom w:val="single" w:sz="4" w:space="0" w:color="000000"/>
              <w:right w:val="single" w:sz="4" w:space="0" w:color="000000"/>
            </w:tcBorders>
          </w:tcPr>
          <w:p w14:paraId="3793C02D" w14:textId="528223AA" w:rsidR="000B02C3" w:rsidRPr="005C7F26" w:rsidRDefault="000B02C3">
            <w:pPr>
              <w:spacing w:after="0" w:line="259" w:lineRule="auto"/>
              <w:ind w:left="0" w:firstLine="0"/>
              <w:rPr>
                <w:rFonts w:ascii="Times New Roman" w:hAnsi="Times New Roman" w:cs="Times New Roman"/>
              </w:rPr>
            </w:pPr>
            <w:r>
              <w:rPr>
                <w:rFonts w:ascii="Times New Roman" w:hAnsi="Times New Roman" w:cs="Times New Roman"/>
              </w:rPr>
              <w:t>2 pairs</w:t>
            </w:r>
          </w:p>
        </w:tc>
        <w:tc>
          <w:tcPr>
            <w:tcW w:w="1701" w:type="dxa"/>
            <w:tcBorders>
              <w:top w:val="single" w:sz="4" w:space="0" w:color="000000"/>
              <w:left w:val="single" w:sz="4" w:space="0" w:color="000000"/>
              <w:bottom w:val="single" w:sz="4" w:space="0" w:color="000000"/>
              <w:right w:val="single" w:sz="4" w:space="0" w:color="000000"/>
            </w:tcBorders>
          </w:tcPr>
          <w:p w14:paraId="3A404142" w14:textId="41B5F299"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28,000</w:t>
            </w:r>
          </w:p>
        </w:tc>
        <w:tc>
          <w:tcPr>
            <w:tcW w:w="1701" w:type="dxa"/>
            <w:tcBorders>
              <w:top w:val="single" w:sz="4" w:space="0" w:color="000000"/>
              <w:left w:val="single" w:sz="4" w:space="0" w:color="000000"/>
              <w:bottom w:val="single" w:sz="4" w:space="0" w:color="000000"/>
              <w:right w:val="single" w:sz="4" w:space="0" w:color="000000"/>
            </w:tcBorders>
          </w:tcPr>
          <w:p w14:paraId="4E1462AF" w14:textId="70CEA951" w:rsidR="000B02C3" w:rsidRPr="00A77BD3" w:rsidRDefault="000B02C3">
            <w:pPr>
              <w:spacing w:after="0" w:line="259" w:lineRule="auto"/>
              <w:ind w:left="0" w:firstLine="0"/>
              <w:rPr>
                <w:rFonts w:ascii="Times New Roman" w:hAnsi="Times New Roman" w:cs="Times New Roman"/>
                <w:bCs/>
              </w:rPr>
            </w:pPr>
            <w:r>
              <w:rPr>
                <w:rFonts w:ascii="Times New Roman" w:hAnsi="Times New Roman" w:cs="Times New Roman"/>
                <w:bCs/>
              </w:rPr>
              <w:t>22,000</w:t>
            </w:r>
          </w:p>
        </w:tc>
        <w:tc>
          <w:tcPr>
            <w:tcW w:w="1559" w:type="dxa"/>
            <w:tcBorders>
              <w:top w:val="single" w:sz="4" w:space="0" w:color="000000"/>
              <w:left w:val="single" w:sz="4" w:space="0" w:color="000000"/>
              <w:bottom w:val="single" w:sz="4" w:space="0" w:color="000000"/>
              <w:right w:val="single" w:sz="4" w:space="0" w:color="000000"/>
            </w:tcBorders>
          </w:tcPr>
          <w:p w14:paraId="7F1AA804" w14:textId="5943D2C6" w:rsidR="000B02C3" w:rsidRPr="000B02C3" w:rsidRDefault="000B02C3">
            <w:pPr>
              <w:spacing w:after="0" w:line="259" w:lineRule="auto"/>
              <w:ind w:left="0" w:firstLine="0"/>
              <w:rPr>
                <w:rFonts w:ascii="Times New Roman" w:hAnsi="Times New Roman" w:cs="Times New Roman"/>
                <w:bCs/>
              </w:rPr>
            </w:pPr>
            <w:r w:rsidRPr="000B02C3">
              <w:rPr>
                <w:rFonts w:ascii="Times New Roman" w:hAnsi="Times New Roman" w:cs="Times New Roman"/>
                <w:bCs/>
              </w:rPr>
              <w:t>9,600</w:t>
            </w:r>
          </w:p>
        </w:tc>
        <w:tc>
          <w:tcPr>
            <w:tcW w:w="1559" w:type="dxa"/>
            <w:tcBorders>
              <w:top w:val="single" w:sz="4" w:space="0" w:color="000000"/>
              <w:left w:val="single" w:sz="4" w:space="0" w:color="000000"/>
              <w:bottom w:val="single" w:sz="4" w:space="0" w:color="000000"/>
              <w:right w:val="single" w:sz="4" w:space="0" w:color="000000"/>
            </w:tcBorders>
          </w:tcPr>
          <w:p w14:paraId="1230F73C" w14:textId="1DA11B50" w:rsidR="000B02C3" w:rsidRPr="00D42F1B" w:rsidRDefault="000B02C3">
            <w:pPr>
              <w:spacing w:after="0" w:line="259" w:lineRule="auto"/>
              <w:ind w:left="0" w:firstLine="0"/>
              <w:rPr>
                <w:rFonts w:ascii="Times New Roman" w:hAnsi="Times New Roman" w:cs="Times New Roman"/>
                <w:b/>
              </w:rPr>
            </w:pPr>
            <w:r>
              <w:rPr>
                <w:rFonts w:ascii="Times New Roman" w:hAnsi="Times New Roman" w:cs="Times New Roman"/>
                <w:b/>
              </w:rPr>
              <w:t>13,998</w:t>
            </w:r>
          </w:p>
        </w:tc>
      </w:tr>
      <w:tr w:rsidR="000B02C3" w:rsidRPr="005C7F26" w14:paraId="306FC0CC" w14:textId="7B896C7E" w:rsidTr="000B02C3">
        <w:trPr>
          <w:trHeight w:val="365"/>
        </w:trPr>
        <w:tc>
          <w:tcPr>
            <w:tcW w:w="567" w:type="dxa"/>
            <w:tcBorders>
              <w:top w:val="single" w:sz="4" w:space="0" w:color="000000"/>
              <w:left w:val="single" w:sz="4" w:space="0" w:color="000000"/>
              <w:bottom w:val="single" w:sz="4" w:space="0" w:color="000000"/>
              <w:right w:val="single" w:sz="4" w:space="0" w:color="000000"/>
            </w:tcBorders>
          </w:tcPr>
          <w:p w14:paraId="5ADAF26C" w14:textId="370BC936" w:rsidR="000B02C3" w:rsidRPr="005C7F26" w:rsidRDefault="000B02C3">
            <w:pPr>
              <w:spacing w:after="0" w:line="259" w:lineRule="auto"/>
              <w:ind w:left="0" w:firstLine="0"/>
              <w:rPr>
                <w:rFonts w:ascii="Times New Roman" w:hAnsi="Times New Roman" w:cs="Times New Roman"/>
                <w:b/>
              </w:rPr>
            </w:pPr>
            <w:r>
              <w:rPr>
                <w:rFonts w:ascii="Times New Roman" w:hAnsi="Times New Roman" w:cs="Times New Roman"/>
                <w:b/>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1C930E33" w14:textId="77777777" w:rsidR="000B02C3" w:rsidRPr="005C7F26" w:rsidRDefault="000B02C3">
            <w:pPr>
              <w:spacing w:after="0" w:line="259" w:lineRule="auto"/>
              <w:ind w:left="0" w:firstLine="0"/>
              <w:rPr>
                <w:rFonts w:ascii="Times New Roman" w:hAnsi="Times New Roman" w:cs="Times New Roman"/>
                <w:b/>
              </w:rPr>
            </w:pPr>
            <w:r w:rsidRPr="005C7F26">
              <w:rPr>
                <w:rFonts w:ascii="Times New Roman" w:hAnsi="Times New Roman" w:cs="Times New Roman"/>
                <w:b/>
              </w:rPr>
              <w:t>TOTAL</w:t>
            </w:r>
          </w:p>
        </w:tc>
        <w:tc>
          <w:tcPr>
            <w:tcW w:w="1134" w:type="dxa"/>
            <w:tcBorders>
              <w:top w:val="single" w:sz="4" w:space="0" w:color="000000"/>
              <w:left w:val="single" w:sz="4" w:space="0" w:color="000000"/>
              <w:bottom w:val="single" w:sz="4" w:space="0" w:color="000000"/>
              <w:right w:val="single" w:sz="4" w:space="0" w:color="000000"/>
            </w:tcBorders>
          </w:tcPr>
          <w:p w14:paraId="509482C2" w14:textId="77777777" w:rsidR="000B02C3" w:rsidRPr="005C7F26" w:rsidRDefault="000B02C3">
            <w:pPr>
              <w:spacing w:after="0" w:line="259" w:lineRule="auto"/>
              <w:ind w:left="0" w:firstLine="0"/>
              <w:rPr>
                <w:rFonts w:ascii="Times New Roman" w:hAnsi="Times New Roman" w:cs="Times New Roman"/>
              </w:rPr>
            </w:pPr>
          </w:p>
        </w:tc>
        <w:tc>
          <w:tcPr>
            <w:tcW w:w="1701" w:type="dxa"/>
            <w:tcBorders>
              <w:top w:val="single" w:sz="4" w:space="0" w:color="000000"/>
              <w:left w:val="single" w:sz="4" w:space="0" w:color="000000"/>
              <w:bottom w:val="single" w:sz="4" w:space="0" w:color="000000"/>
              <w:right w:val="single" w:sz="4" w:space="0" w:color="000000"/>
            </w:tcBorders>
          </w:tcPr>
          <w:p w14:paraId="6C692A36" w14:textId="33BC90DF" w:rsidR="000B02C3" w:rsidRPr="00142D0E" w:rsidRDefault="000B02C3">
            <w:pPr>
              <w:spacing w:after="0" w:line="259" w:lineRule="auto"/>
              <w:ind w:left="0" w:firstLine="0"/>
              <w:rPr>
                <w:rFonts w:ascii="Times New Roman" w:hAnsi="Times New Roman" w:cs="Times New Roman"/>
              </w:rPr>
            </w:pPr>
            <w:r w:rsidRPr="00142D0E">
              <w:rPr>
                <w:rFonts w:ascii="Times New Roman" w:hAnsi="Times New Roman" w:cs="Times New Roman"/>
              </w:rPr>
              <w:t>389,950</w:t>
            </w:r>
          </w:p>
        </w:tc>
        <w:tc>
          <w:tcPr>
            <w:tcW w:w="1701" w:type="dxa"/>
            <w:tcBorders>
              <w:top w:val="single" w:sz="4" w:space="0" w:color="000000"/>
              <w:left w:val="single" w:sz="4" w:space="0" w:color="000000"/>
              <w:bottom w:val="single" w:sz="4" w:space="0" w:color="000000"/>
              <w:right w:val="single" w:sz="4" w:space="0" w:color="000000"/>
            </w:tcBorders>
          </w:tcPr>
          <w:p w14:paraId="19853C60" w14:textId="52E0A038" w:rsidR="000B02C3" w:rsidRPr="00A77BD3" w:rsidRDefault="000B02C3">
            <w:pPr>
              <w:spacing w:after="0" w:line="259" w:lineRule="auto"/>
              <w:ind w:left="0" w:firstLine="0"/>
              <w:rPr>
                <w:rFonts w:ascii="Times New Roman" w:hAnsi="Times New Roman" w:cs="Times New Roman"/>
                <w:bCs/>
              </w:rPr>
            </w:pPr>
            <w:r>
              <w:rPr>
                <w:rFonts w:ascii="Times New Roman" w:hAnsi="Times New Roman" w:cs="Times New Roman"/>
                <w:bCs/>
              </w:rPr>
              <w:t>323,505</w:t>
            </w:r>
          </w:p>
        </w:tc>
        <w:tc>
          <w:tcPr>
            <w:tcW w:w="1559" w:type="dxa"/>
            <w:tcBorders>
              <w:top w:val="single" w:sz="4" w:space="0" w:color="000000"/>
              <w:left w:val="single" w:sz="4" w:space="0" w:color="000000"/>
              <w:bottom w:val="single" w:sz="4" w:space="0" w:color="000000"/>
              <w:right w:val="single" w:sz="4" w:space="0" w:color="000000"/>
            </w:tcBorders>
          </w:tcPr>
          <w:p w14:paraId="2D1E047B" w14:textId="02139E54" w:rsidR="000B02C3" w:rsidRPr="00A77BD3" w:rsidRDefault="000B02C3">
            <w:pPr>
              <w:spacing w:after="0" w:line="259" w:lineRule="auto"/>
              <w:ind w:left="0" w:firstLine="0"/>
              <w:rPr>
                <w:rFonts w:ascii="Times New Roman" w:hAnsi="Times New Roman" w:cs="Times New Roman"/>
                <w:bCs/>
              </w:rPr>
            </w:pPr>
            <w:r>
              <w:rPr>
                <w:rFonts w:ascii="Times New Roman" w:hAnsi="Times New Roman" w:cs="Times New Roman"/>
                <w:bCs/>
              </w:rPr>
              <w:t>297,550</w:t>
            </w:r>
          </w:p>
        </w:tc>
        <w:tc>
          <w:tcPr>
            <w:tcW w:w="1559" w:type="dxa"/>
            <w:tcBorders>
              <w:top w:val="single" w:sz="4" w:space="0" w:color="000000"/>
              <w:left w:val="single" w:sz="4" w:space="0" w:color="000000"/>
              <w:bottom w:val="single" w:sz="4" w:space="0" w:color="000000"/>
              <w:right w:val="single" w:sz="4" w:space="0" w:color="000000"/>
            </w:tcBorders>
          </w:tcPr>
          <w:p w14:paraId="62142AB6" w14:textId="50DF622F" w:rsidR="000B02C3" w:rsidRDefault="00B3630E">
            <w:pPr>
              <w:spacing w:after="0" w:line="259" w:lineRule="auto"/>
              <w:ind w:left="0" w:firstLine="0"/>
              <w:rPr>
                <w:rFonts w:ascii="Times New Roman" w:hAnsi="Times New Roman" w:cs="Times New Roman"/>
                <w:bCs/>
              </w:rPr>
            </w:pPr>
            <w:r>
              <w:rPr>
                <w:rFonts w:ascii="Times New Roman" w:hAnsi="Times New Roman" w:cs="Times New Roman"/>
                <w:bCs/>
              </w:rPr>
              <w:t>57,987</w:t>
            </w:r>
          </w:p>
        </w:tc>
      </w:tr>
    </w:tbl>
    <w:p w14:paraId="0C65147A" w14:textId="6D3AF186" w:rsidR="00A87E13" w:rsidRDefault="00B3630E" w:rsidP="00DB5037">
      <w:pPr>
        <w:ind w:left="0" w:firstLine="0"/>
        <w:rPr>
          <w:rFonts w:ascii="Times New Roman" w:hAnsi="Times New Roman" w:cs="Times New Roman"/>
          <w:b/>
          <w:bCs/>
        </w:rPr>
      </w:pPr>
      <w:r>
        <w:rPr>
          <w:rFonts w:ascii="Times New Roman" w:hAnsi="Times New Roman" w:cs="Times New Roman"/>
          <w:b/>
          <w:bCs/>
        </w:rPr>
        <w:t>E</w:t>
      </w:r>
    </w:p>
    <w:p w14:paraId="4A442188" w14:textId="75B06D7C" w:rsidR="00DB5037" w:rsidRPr="00A77BD3" w:rsidRDefault="00B7563F" w:rsidP="00DB5037">
      <w:pPr>
        <w:ind w:left="0" w:firstLine="0"/>
        <w:rPr>
          <w:rFonts w:ascii="Times New Roman" w:hAnsi="Times New Roman" w:cs="Times New Roman"/>
          <w:b/>
          <w:bCs/>
        </w:rPr>
      </w:pPr>
      <w:r w:rsidRPr="00A77BD3">
        <w:rPr>
          <w:rFonts w:ascii="Times New Roman" w:hAnsi="Times New Roman" w:cs="Times New Roman"/>
          <w:b/>
          <w:bCs/>
        </w:rPr>
        <w:t>EVALUATION</w:t>
      </w:r>
    </w:p>
    <w:p w14:paraId="06179358" w14:textId="1E04F8C1" w:rsidR="004019D9" w:rsidRDefault="00B104CE" w:rsidP="00DB5037">
      <w:pPr>
        <w:ind w:left="0" w:firstLine="0"/>
        <w:rPr>
          <w:rFonts w:ascii="Times New Roman" w:hAnsi="Times New Roman" w:cs="Times New Roman"/>
        </w:rPr>
      </w:pPr>
      <w:r>
        <w:rPr>
          <w:rFonts w:ascii="Times New Roman" w:hAnsi="Times New Roman" w:cs="Times New Roman"/>
        </w:rPr>
        <w:t xml:space="preserve">The </w:t>
      </w:r>
      <w:r w:rsidR="00190DAE">
        <w:rPr>
          <w:rFonts w:ascii="Times New Roman" w:hAnsi="Times New Roman" w:cs="Times New Roman"/>
        </w:rPr>
        <w:t>three</w:t>
      </w:r>
      <w:r>
        <w:rPr>
          <w:rFonts w:ascii="Times New Roman" w:hAnsi="Times New Roman" w:cs="Times New Roman"/>
        </w:rPr>
        <w:t xml:space="preserve"> suppliers are in the </w:t>
      </w:r>
      <w:r w:rsidR="00FA6320">
        <w:rPr>
          <w:rFonts w:ascii="Times New Roman" w:hAnsi="Times New Roman" w:cs="Times New Roman"/>
        </w:rPr>
        <w:t>KIPRE</w:t>
      </w:r>
      <w:r w:rsidR="00190DAE">
        <w:rPr>
          <w:rFonts w:ascii="Times New Roman" w:hAnsi="Times New Roman" w:cs="Times New Roman"/>
        </w:rPr>
        <w:t xml:space="preserve"> prequalified</w:t>
      </w:r>
      <w:r w:rsidR="00FA6320">
        <w:rPr>
          <w:rFonts w:ascii="Times New Roman" w:hAnsi="Times New Roman" w:cs="Times New Roman"/>
        </w:rPr>
        <w:t xml:space="preserve"> supplier data base therefore they had all the required documentations.</w:t>
      </w:r>
      <w:r w:rsidR="005A59B3">
        <w:rPr>
          <w:rFonts w:ascii="Times New Roman" w:hAnsi="Times New Roman" w:cs="Times New Roman"/>
        </w:rPr>
        <w:t xml:space="preserve"> Bata shoe company was selected due to its reputation in providing high quality shoes at competitive prices</w:t>
      </w:r>
      <w:r w:rsidR="00FA6320">
        <w:rPr>
          <w:rFonts w:ascii="Times New Roman" w:hAnsi="Times New Roman" w:cs="Times New Roman"/>
        </w:rPr>
        <w:t xml:space="preserve"> T</w:t>
      </w:r>
      <w:r w:rsidR="006F5433">
        <w:rPr>
          <w:rFonts w:ascii="Times New Roman" w:hAnsi="Times New Roman" w:cs="Times New Roman"/>
        </w:rPr>
        <w:t>h</w:t>
      </w:r>
      <w:r w:rsidR="00FA6320">
        <w:rPr>
          <w:rFonts w:ascii="Times New Roman" w:hAnsi="Times New Roman" w:cs="Times New Roman"/>
        </w:rPr>
        <w:t>e</w:t>
      </w:r>
      <w:r w:rsidR="004019D9">
        <w:rPr>
          <w:rFonts w:ascii="Times New Roman" w:hAnsi="Times New Roman" w:cs="Times New Roman"/>
        </w:rPr>
        <w:t xml:space="preserve"> suppliers were requested to provide samples of the materials for the uniforms in order for the committee to make an informed decision based on the quality of the materials. Two suppliers i.e. E-Hub Africa Limited and Pandora Ventures Limited provided the samples. Alcisca enterprise limited failed to provide the required samples hence was eliminated before financial evaluation. The samples provided by the two remaining supplies were of good quality and hence both proceeded to financial evaluation. The committee recommended that the award be done per item as shown on the table above.</w:t>
      </w:r>
    </w:p>
    <w:p w14:paraId="3F6614C7" w14:textId="5A7643E5" w:rsidR="00B7563F" w:rsidRDefault="00CB2219" w:rsidP="00DB5037">
      <w:pPr>
        <w:ind w:left="0" w:firstLine="0"/>
        <w:rPr>
          <w:rFonts w:ascii="Times New Roman" w:hAnsi="Times New Roman" w:cs="Times New Roman"/>
        </w:rPr>
      </w:pPr>
      <w:r>
        <w:rPr>
          <w:rFonts w:ascii="Times New Roman" w:hAnsi="Times New Roman" w:cs="Times New Roman"/>
        </w:rPr>
        <w:t>.</w:t>
      </w:r>
      <w:r w:rsidR="004A186D">
        <w:rPr>
          <w:rFonts w:ascii="Times New Roman" w:hAnsi="Times New Roman" w:cs="Times New Roman"/>
        </w:rPr>
        <w:t xml:space="preserve"> </w:t>
      </w:r>
    </w:p>
    <w:p w14:paraId="4600E3B0" w14:textId="5DFD35E2" w:rsidR="004A186D" w:rsidRPr="00A77BD3" w:rsidRDefault="004A186D" w:rsidP="00DB5037">
      <w:pPr>
        <w:ind w:left="0" w:firstLine="0"/>
        <w:rPr>
          <w:rFonts w:ascii="Times New Roman" w:hAnsi="Times New Roman" w:cs="Times New Roman"/>
          <w:b/>
          <w:bCs/>
        </w:rPr>
      </w:pPr>
      <w:r w:rsidRPr="00A77BD3">
        <w:rPr>
          <w:rFonts w:ascii="Times New Roman" w:hAnsi="Times New Roman" w:cs="Times New Roman"/>
          <w:b/>
          <w:bCs/>
        </w:rPr>
        <w:t>RECOMMENDATION</w:t>
      </w:r>
    </w:p>
    <w:p w14:paraId="1CDA3E93" w14:textId="5ADF3932" w:rsidR="004A186D" w:rsidRPr="00690118" w:rsidRDefault="004A186D" w:rsidP="00DB5037">
      <w:pPr>
        <w:ind w:left="0" w:firstLine="0"/>
        <w:rPr>
          <w:rFonts w:ascii="Times New Roman" w:hAnsi="Times New Roman" w:cs="Times New Roman"/>
          <w:b/>
        </w:rPr>
      </w:pPr>
      <w:r>
        <w:rPr>
          <w:rFonts w:ascii="Times New Roman" w:hAnsi="Times New Roman" w:cs="Times New Roman"/>
        </w:rPr>
        <w:t xml:space="preserve">The committee recommended </w:t>
      </w:r>
      <w:r w:rsidR="00437048">
        <w:rPr>
          <w:rFonts w:ascii="Times New Roman" w:hAnsi="Times New Roman" w:cs="Times New Roman"/>
          <w:b/>
          <w:bCs/>
        </w:rPr>
        <w:t>E-HUB AFRICA</w:t>
      </w:r>
      <w:r w:rsidR="00E60038">
        <w:rPr>
          <w:rFonts w:ascii="Times New Roman" w:hAnsi="Times New Roman" w:cs="Times New Roman"/>
          <w:b/>
          <w:bCs/>
        </w:rPr>
        <w:t xml:space="preserve"> LTD OF P.O BOX </w:t>
      </w:r>
      <w:r w:rsidR="00437048">
        <w:rPr>
          <w:rFonts w:ascii="Times New Roman" w:hAnsi="Times New Roman" w:cs="Times New Roman"/>
          <w:b/>
          <w:bCs/>
        </w:rPr>
        <w:t>59584</w:t>
      </w:r>
      <w:r w:rsidR="00E60038">
        <w:rPr>
          <w:rFonts w:ascii="Times New Roman" w:hAnsi="Times New Roman" w:cs="Times New Roman"/>
          <w:b/>
          <w:bCs/>
        </w:rPr>
        <w:t>-00</w:t>
      </w:r>
      <w:r w:rsidR="00437048">
        <w:rPr>
          <w:rFonts w:ascii="Times New Roman" w:hAnsi="Times New Roman" w:cs="Times New Roman"/>
          <w:b/>
          <w:bCs/>
        </w:rPr>
        <w:t>2</w:t>
      </w:r>
      <w:r w:rsidR="00E60038">
        <w:rPr>
          <w:rFonts w:ascii="Times New Roman" w:hAnsi="Times New Roman" w:cs="Times New Roman"/>
          <w:b/>
          <w:bCs/>
        </w:rPr>
        <w:t>00 NAIROBI</w:t>
      </w:r>
      <w:r w:rsidR="000E360A">
        <w:rPr>
          <w:rFonts w:ascii="Times New Roman" w:hAnsi="Times New Roman" w:cs="Times New Roman"/>
          <w:b/>
          <w:bCs/>
        </w:rPr>
        <w:t xml:space="preserve">, </w:t>
      </w:r>
      <w:r w:rsidR="00437048">
        <w:rPr>
          <w:rFonts w:ascii="Times New Roman" w:hAnsi="Times New Roman" w:cs="Times New Roman"/>
          <w:b/>
          <w:bCs/>
        </w:rPr>
        <w:t>PANDORA VENTURE LTD OF P.O BOX 5231-00100 NAIROBI</w:t>
      </w:r>
      <w:r w:rsidR="000E360A">
        <w:rPr>
          <w:rFonts w:ascii="Times New Roman" w:hAnsi="Times New Roman" w:cs="Times New Roman"/>
          <w:b/>
          <w:bCs/>
        </w:rPr>
        <w:t xml:space="preserve"> and BATA SHOE KENYA PLC OF P.O BOX 23-00217 LIMURU</w:t>
      </w:r>
      <w:r>
        <w:rPr>
          <w:rFonts w:ascii="Times New Roman" w:hAnsi="Times New Roman" w:cs="Times New Roman"/>
        </w:rPr>
        <w:t xml:space="preserve"> be awarded the supply of the </w:t>
      </w:r>
      <w:r w:rsidR="00673AA9">
        <w:rPr>
          <w:rFonts w:ascii="Times New Roman" w:hAnsi="Times New Roman" w:cs="Times New Roman"/>
          <w:b/>
          <w:bCs/>
        </w:rPr>
        <w:t>uniform</w:t>
      </w:r>
      <w:r w:rsidR="00531DDE">
        <w:rPr>
          <w:rFonts w:ascii="Times New Roman" w:hAnsi="Times New Roman" w:cs="Times New Roman"/>
          <w:b/>
          <w:bCs/>
        </w:rPr>
        <w:t xml:space="preserve">s </w:t>
      </w:r>
      <w:r w:rsidR="00132A9B">
        <w:rPr>
          <w:rFonts w:ascii="Times New Roman" w:hAnsi="Times New Roman" w:cs="Times New Roman"/>
        </w:rPr>
        <w:t>for items each supplier quoted the lowest price</w:t>
      </w:r>
      <w:r w:rsidR="005374E2">
        <w:rPr>
          <w:rFonts w:ascii="Times New Roman" w:hAnsi="Times New Roman" w:cs="Times New Roman"/>
        </w:rPr>
        <w:t>.</w:t>
      </w:r>
      <w:r w:rsidR="00805A01">
        <w:rPr>
          <w:rFonts w:ascii="Times New Roman" w:hAnsi="Times New Roman" w:cs="Times New Roman"/>
        </w:rPr>
        <w:t xml:space="preserve"> The total amount is</w:t>
      </w:r>
      <w:r w:rsidR="00A96BFE">
        <w:rPr>
          <w:rFonts w:ascii="Times New Roman" w:hAnsi="Times New Roman" w:cs="Times New Roman"/>
        </w:rPr>
        <w:t xml:space="preserve"> </w:t>
      </w:r>
      <w:r w:rsidR="00A96BFE" w:rsidRPr="00EC2A52">
        <w:rPr>
          <w:rFonts w:ascii="Times New Roman" w:hAnsi="Times New Roman" w:cs="Times New Roman"/>
          <w:b/>
          <w:bCs/>
        </w:rPr>
        <w:t>KSH.</w:t>
      </w:r>
      <w:r w:rsidR="00EC2A52" w:rsidRPr="00EC2A52">
        <w:rPr>
          <w:rFonts w:ascii="Times New Roman" w:hAnsi="Times New Roman" w:cs="Times New Roman"/>
          <w:b/>
          <w:bCs/>
        </w:rPr>
        <w:t>2</w:t>
      </w:r>
      <w:r w:rsidR="001C694C">
        <w:rPr>
          <w:rFonts w:ascii="Times New Roman" w:hAnsi="Times New Roman" w:cs="Times New Roman"/>
          <w:b/>
          <w:bCs/>
        </w:rPr>
        <w:t>65,587</w:t>
      </w:r>
      <w:r w:rsidR="005374E2">
        <w:rPr>
          <w:rFonts w:ascii="Times New Roman" w:hAnsi="Times New Roman" w:cs="Times New Roman"/>
        </w:rPr>
        <w:t xml:space="preserve"> </w:t>
      </w:r>
      <w:r w:rsidR="009A486A">
        <w:rPr>
          <w:rFonts w:ascii="Times New Roman" w:hAnsi="Times New Roman" w:cs="Times New Roman"/>
        </w:rPr>
        <w:t>(</w:t>
      </w:r>
      <w:r w:rsidR="009A486A">
        <w:rPr>
          <w:rFonts w:ascii="Times New Roman" w:hAnsi="Times New Roman" w:cs="Times New Roman"/>
          <w:b/>
          <w:bCs/>
        </w:rPr>
        <w:t>Two</w:t>
      </w:r>
      <w:r w:rsidR="00A96BFE">
        <w:rPr>
          <w:rFonts w:ascii="Times New Roman" w:hAnsi="Times New Roman" w:cs="Times New Roman"/>
          <w:b/>
          <w:bCs/>
        </w:rPr>
        <w:t xml:space="preserve"> hu</w:t>
      </w:r>
      <w:r w:rsidR="00EC2A52">
        <w:rPr>
          <w:rFonts w:ascii="Times New Roman" w:hAnsi="Times New Roman" w:cs="Times New Roman"/>
          <w:b/>
          <w:bCs/>
        </w:rPr>
        <w:t xml:space="preserve">ndred sixty </w:t>
      </w:r>
      <w:r w:rsidR="001C694C">
        <w:rPr>
          <w:rFonts w:ascii="Times New Roman" w:hAnsi="Times New Roman" w:cs="Times New Roman"/>
          <w:b/>
          <w:bCs/>
        </w:rPr>
        <w:t>five</w:t>
      </w:r>
      <w:r w:rsidR="00EC2A52">
        <w:rPr>
          <w:rFonts w:ascii="Times New Roman" w:hAnsi="Times New Roman" w:cs="Times New Roman"/>
          <w:b/>
          <w:bCs/>
        </w:rPr>
        <w:t xml:space="preserve"> thousand, </w:t>
      </w:r>
      <w:r w:rsidR="001C694C">
        <w:rPr>
          <w:rFonts w:ascii="Times New Roman" w:hAnsi="Times New Roman" w:cs="Times New Roman"/>
          <w:b/>
          <w:bCs/>
        </w:rPr>
        <w:t>five</w:t>
      </w:r>
      <w:r w:rsidR="00EC2A52">
        <w:rPr>
          <w:rFonts w:ascii="Times New Roman" w:hAnsi="Times New Roman" w:cs="Times New Roman"/>
          <w:b/>
          <w:bCs/>
        </w:rPr>
        <w:t xml:space="preserve"> hundred and </w:t>
      </w:r>
      <w:r w:rsidR="001C694C">
        <w:rPr>
          <w:rFonts w:ascii="Times New Roman" w:hAnsi="Times New Roman" w:cs="Times New Roman"/>
          <w:b/>
          <w:bCs/>
        </w:rPr>
        <w:t>eighty seven</w:t>
      </w:r>
      <w:r w:rsidR="00A96BFE">
        <w:rPr>
          <w:rFonts w:ascii="Times New Roman" w:hAnsi="Times New Roman" w:cs="Times New Roman"/>
          <w:b/>
          <w:bCs/>
        </w:rPr>
        <w:t xml:space="preserve"> </w:t>
      </w:r>
      <w:r w:rsidR="00DC0EF4">
        <w:rPr>
          <w:rFonts w:ascii="Times New Roman" w:hAnsi="Times New Roman" w:cs="Times New Roman"/>
          <w:b/>
          <w:bCs/>
        </w:rPr>
        <w:t>shillings</w:t>
      </w:r>
      <w:r>
        <w:rPr>
          <w:rFonts w:ascii="Times New Roman" w:hAnsi="Times New Roman" w:cs="Times New Roman"/>
        </w:rPr>
        <w:t>).</w:t>
      </w:r>
    </w:p>
    <w:p w14:paraId="32C74CED" w14:textId="37B426FF" w:rsidR="002B4428" w:rsidRDefault="00DB5037" w:rsidP="004A186D">
      <w:pPr>
        <w:spacing w:after="604"/>
        <w:ind w:left="0" w:firstLine="0"/>
        <w:rPr>
          <w:rFonts w:ascii="Times New Roman" w:hAnsi="Times New Roman" w:cs="Times New Roman"/>
        </w:rPr>
      </w:pPr>
      <w:r w:rsidRPr="005C7F26">
        <w:rPr>
          <w:rFonts w:ascii="Times New Roman" w:hAnsi="Times New Roman" w:cs="Times New Roman"/>
        </w:rPr>
        <w:t>The meeting was ended at 3</w:t>
      </w:r>
      <w:r w:rsidR="006B3A59" w:rsidRPr="005C7F26">
        <w:rPr>
          <w:rFonts w:ascii="Times New Roman" w:hAnsi="Times New Roman" w:cs="Times New Roman"/>
        </w:rPr>
        <w:t xml:space="preserve">.00 p.m. </w:t>
      </w:r>
    </w:p>
    <w:p w14:paraId="22DEF6DE" w14:textId="77777777" w:rsidR="00690118" w:rsidRPr="00690118" w:rsidRDefault="00690118">
      <w:pPr>
        <w:spacing w:after="604"/>
        <w:ind w:left="-5"/>
        <w:rPr>
          <w:rFonts w:ascii="Times New Roman" w:hAnsi="Times New Roman" w:cs="Times New Roman"/>
          <w:b/>
        </w:rPr>
      </w:pPr>
      <w:r w:rsidRPr="00690118">
        <w:rPr>
          <w:rFonts w:ascii="Times New Roman" w:hAnsi="Times New Roman" w:cs="Times New Roman"/>
          <w:b/>
        </w:rPr>
        <w:t>Below is the list of the committee members:</w:t>
      </w:r>
    </w:p>
    <w:p w14:paraId="5EB16329" w14:textId="1D4A1DC8" w:rsidR="002B4428" w:rsidRPr="005C7F26" w:rsidRDefault="004A0E24">
      <w:pPr>
        <w:ind w:left="-5"/>
        <w:rPr>
          <w:rFonts w:ascii="Times New Roman" w:hAnsi="Times New Roman" w:cs="Times New Roman"/>
        </w:rPr>
      </w:pPr>
      <w:r>
        <w:rPr>
          <w:rFonts w:ascii="Times New Roman" w:hAnsi="Times New Roman" w:cs="Times New Roman"/>
        </w:rPr>
        <w:t>Peter Njoroge</w:t>
      </w:r>
      <w:r w:rsidR="00690118">
        <w:rPr>
          <w:rFonts w:ascii="Times New Roman" w:hAnsi="Times New Roman" w:cs="Times New Roman"/>
        </w:rPr>
        <w:t>…………</w:t>
      </w:r>
      <w:r w:rsidR="000730B8">
        <w:rPr>
          <w:rFonts w:ascii="Times New Roman" w:hAnsi="Times New Roman" w:cs="Times New Roman"/>
        </w:rPr>
        <w:t>…...</w:t>
      </w:r>
      <w:r w:rsidR="00690118">
        <w:rPr>
          <w:rFonts w:ascii="Times New Roman" w:hAnsi="Times New Roman" w:cs="Times New Roman"/>
        </w:rPr>
        <w:t>Chairperson…………</w:t>
      </w:r>
      <w:r w:rsidR="00462436">
        <w:rPr>
          <w:rFonts w:ascii="Times New Roman" w:hAnsi="Times New Roman" w:cs="Times New Roman"/>
        </w:rPr>
        <w:t>…</w:t>
      </w:r>
      <w:r w:rsidR="00462436" w:rsidRPr="005C7F26">
        <w:rPr>
          <w:rFonts w:ascii="Times New Roman" w:hAnsi="Times New Roman" w:cs="Times New Roman"/>
        </w:rPr>
        <w:t>. Signature</w:t>
      </w:r>
      <w:r w:rsidR="00454574" w:rsidRPr="005C7F26">
        <w:rPr>
          <w:rFonts w:ascii="Times New Roman" w:hAnsi="Times New Roman" w:cs="Times New Roman"/>
        </w:rPr>
        <w:t>…………</w:t>
      </w:r>
      <w:r w:rsidR="00462436">
        <w:rPr>
          <w:rFonts w:ascii="Times New Roman" w:hAnsi="Times New Roman" w:cs="Times New Roman"/>
        </w:rPr>
        <w:t>.</w:t>
      </w:r>
      <w:r w:rsidR="00454574" w:rsidRPr="005C7F26">
        <w:rPr>
          <w:rFonts w:ascii="Times New Roman" w:hAnsi="Times New Roman" w:cs="Times New Roman"/>
        </w:rPr>
        <w:t>…</w:t>
      </w:r>
      <w:r w:rsidR="000730B8">
        <w:rPr>
          <w:rFonts w:ascii="Times New Roman" w:hAnsi="Times New Roman" w:cs="Times New Roman"/>
        </w:rPr>
        <w:t>Date……………...</w:t>
      </w:r>
    </w:p>
    <w:p w14:paraId="563604CB" w14:textId="3CA81F32" w:rsidR="002B4428" w:rsidRPr="005C7F26" w:rsidRDefault="006D5CE6" w:rsidP="00FA7A55">
      <w:pPr>
        <w:ind w:left="-5"/>
        <w:rPr>
          <w:rFonts w:ascii="Times New Roman" w:hAnsi="Times New Roman" w:cs="Times New Roman"/>
        </w:rPr>
      </w:pPr>
      <w:r>
        <w:rPr>
          <w:rFonts w:ascii="Times New Roman" w:hAnsi="Times New Roman" w:cs="Times New Roman"/>
        </w:rPr>
        <w:t>Maimuna Alhamid</w:t>
      </w:r>
      <w:r w:rsidR="00690118">
        <w:rPr>
          <w:rFonts w:ascii="Times New Roman" w:hAnsi="Times New Roman" w:cs="Times New Roman"/>
        </w:rPr>
        <w:t>….…</w:t>
      </w:r>
      <w:r w:rsidR="004F50BE">
        <w:rPr>
          <w:rFonts w:ascii="Times New Roman" w:hAnsi="Times New Roman" w:cs="Times New Roman"/>
        </w:rPr>
        <w:t>…. Secretary</w:t>
      </w:r>
      <w:r w:rsidR="00454574" w:rsidRPr="005C7F26">
        <w:rPr>
          <w:rFonts w:ascii="Times New Roman" w:hAnsi="Times New Roman" w:cs="Times New Roman"/>
        </w:rPr>
        <w:t>……</w:t>
      </w:r>
      <w:r w:rsidR="006B3A59" w:rsidRPr="005C7F26">
        <w:rPr>
          <w:rFonts w:ascii="Times New Roman" w:hAnsi="Times New Roman" w:cs="Times New Roman"/>
        </w:rPr>
        <w:t>……</w:t>
      </w:r>
      <w:r w:rsidR="000730B8">
        <w:rPr>
          <w:rFonts w:ascii="Times New Roman" w:hAnsi="Times New Roman" w:cs="Times New Roman"/>
        </w:rPr>
        <w:t>……..</w:t>
      </w:r>
      <w:r w:rsidR="00462436">
        <w:rPr>
          <w:rFonts w:ascii="Times New Roman" w:hAnsi="Times New Roman" w:cs="Times New Roman"/>
        </w:rPr>
        <w:t xml:space="preserve">  </w:t>
      </w:r>
      <w:r w:rsidR="00FA7A55" w:rsidRPr="005C7F26">
        <w:rPr>
          <w:rFonts w:ascii="Times New Roman" w:hAnsi="Times New Roman" w:cs="Times New Roman"/>
        </w:rPr>
        <w:t>Signat</w:t>
      </w:r>
      <w:r w:rsidR="00454574" w:rsidRPr="005C7F26">
        <w:rPr>
          <w:rFonts w:ascii="Times New Roman" w:hAnsi="Times New Roman" w:cs="Times New Roman"/>
        </w:rPr>
        <w:t>ure…………….</w:t>
      </w:r>
      <w:r w:rsidR="000730B8">
        <w:rPr>
          <w:rFonts w:ascii="Times New Roman" w:hAnsi="Times New Roman" w:cs="Times New Roman"/>
        </w:rPr>
        <w:t>Date……………...</w:t>
      </w:r>
    </w:p>
    <w:p w14:paraId="7162C4F9" w14:textId="196D9DC4" w:rsidR="002B4428" w:rsidRPr="005C7F26" w:rsidRDefault="004A0E24" w:rsidP="00454574">
      <w:pPr>
        <w:ind w:left="-5"/>
        <w:rPr>
          <w:rFonts w:ascii="Times New Roman" w:hAnsi="Times New Roman" w:cs="Times New Roman"/>
        </w:rPr>
        <w:sectPr w:rsidR="002B4428" w:rsidRPr="005C7F26" w:rsidSect="00D87F5E">
          <w:pgSz w:w="12240" w:h="15840"/>
          <w:pgMar w:top="1440" w:right="1440" w:bottom="1440" w:left="1440" w:header="720" w:footer="720" w:gutter="0"/>
          <w:cols w:space="720"/>
          <w:docGrid w:linePitch="299"/>
        </w:sectPr>
      </w:pPr>
      <w:r>
        <w:rPr>
          <w:rFonts w:ascii="Times New Roman" w:hAnsi="Times New Roman" w:cs="Times New Roman"/>
        </w:rPr>
        <w:t>Smith Itila</w:t>
      </w:r>
      <w:r w:rsidR="00690118">
        <w:rPr>
          <w:rFonts w:ascii="Times New Roman" w:hAnsi="Times New Roman" w:cs="Times New Roman"/>
        </w:rPr>
        <w:t>………</w:t>
      </w:r>
      <w:r w:rsidR="000730B8">
        <w:rPr>
          <w:rFonts w:ascii="Times New Roman" w:hAnsi="Times New Roman" w:cs="Times New Roman"/>
        </w:rPr>
        <w:t>…………</w:t>
      </w:r>
      <w:r w:rsidR="00690118">
        <w:rPr>
          <w:rFonts w:ascii="Times New Roman" w:hAnsi="Times New Roman" w:cs="Times New Roman"/>
        </w:rPr>
        <w:t>Member...……………</w:t>
      </w:r>
      <w:r w:rsidR="00462436" w:rsidRPr="005C7F26">
        <w:rPr>
          <w:rFonts w:ascii="Times New Roman" w:hAnsi="Times New Roman" w:cs="Times New Roman"/>
        </w:rPr>
        <w:t>...</w:t>
      </w:r>
      <w:r w:rsidR="00462436">
        <w:rPr>
          <w:rFonts w:ascii="Times New Roman" w:hAnsi="Times New Roman" w:cs="Times New Roman"/>
        </w:rPr>
        <w:t>.</w:t>
      </w:r>
      <w:r w:rsidR="00462436" w:rsidRPr="005C7F26">
        <w:rPr>
          <w:rFonts w:ascii="Times New Roman" w:hAnsi="Times New Roman" w:cs="Times New Roman"/>
        </w:rPr>
        <w:t xml:space="preserve"> Signature</w:t>
      </w:r>
      <w:r w:rsidR="00454574" w:rsidRPr="005C7F26">
        <w:rPr>
          <w:rFonts w:ascii="Times New Roman" w:hAnsi="Times New Roman" w:cs="Times New Roman"/>
        </w:rPr>
        <w:t>…………</w:t>
      </w:r>
      <w:r w:rsidR="00462436">
        <w:rPr>
          <w:rFonts w:ascii="Times New Roman" w:hAnsi="Times New Roman" w:cs="Times New Roman"/>
        </w:rPr>
        <w:t>…</w:t>
      </w:r>
      <w:r w:rsidR="00462436" w:rsidRPr="005C7F26">
        <w:rPr>
          <w:rFonts w:ascii="Times New Roman" w:hAnsi="Times New Roman" w:cs="Times New Roman"/>
        </w:rPr>
        <w:t>.</w:t>
      </w:r>
      <w:r w:rsidR="00462436">
        <w:rPr>
          <w:rFonts w:ascii="Times New Roman" w:hAnsi="Times New Roman" w:cs="Times New Roman"/>
        </w:rPr>
        <w:t xml:space="preserve"> Date</w:t>
      </w:r>
      <w:r w:rsidR="000730B8">
        <w:rPr>
          <w:rFonts w:ascii="Times New Roman" w:hAnsi="Times New Roman" w:cs="Times New Roman"/>
        </w:rPr>
        <w:t>…………..….</w:t>
      </w:r>
    </w:p>
    <w:p w14:paraId="752B6D81" w14:textId="77777777" w:rsidR="002B4428" w:rsidRDefault="002B4428">
      <w:pPr>
        <w:spacing w:after="0" w:line="259" w:lineRule="auto"/>
        <w:ind w:left="0" w:firstLine="0"/>
      </w:pPr>
    </w:p>
    <w:sectPr w:rsidR="002B4428" w:rsidSect="00D87F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ABA35" w14:textId="77777777" w:rsidR="007E31F0" w:rsidRDefault="007E31F0" w:rsidP="00DB5037">
      <w:pPr>
        <w:spacing w:after="0" w:line="240" w:lineRule="auto"/>
      </w:pPr>
      <w:r>
        <w:separator/>
      </w:r>
    </w:p>
  </w:endnote>
  <w:endnote w:type="continuationSeparator" w:id="0">
    <w:p w14:paraId="16E4C155" w14:textId="77777777" w:rsidR="007E31F0" w:rsidRDefault="007E31F0" w:rsidP="00DB5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F6A2B" w14:textId="77777777" w:rsidR="007E31F0" w:rsidRDefault="007E31F0" w:rsidP="00DB5037">
      <w:pPr>
        <w:spacing w:after="0" w:line="240" w:lineRule="auto"/>
      </w:pPr>
      <w:r>
        <w:separator/>
      </w:r>
    </w:p>
  </w:footnote>
  <w:footnote w:type="continuationSeparator" w:id="0">
    <w:p w14:paraId="0196B0F3" w14:textId="77777777" w:rsidR="007E31F0" w:rsidRDefault="007E31F0" w:rsidP="00DB5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144F"/>
    <w:multiLevelType w:val="hybridMultilevel"/>
    <w:tmpl w:val="6C0EE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D478E0"/>
    <w:multiLevelType w:val="hybridMultilevel"/>
    <w:tmpl w:val="ED2682DE"/>
    <w:lvl w:ilvl="0" w:tplc="F6DA9AE4">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C8BA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8001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C6C0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7EFA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C4C1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261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F03D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1042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B40F96"/>
    <w:multiLevelType w:val="hybridMultilevel"/>
    <w:tmpl w:val="5B6A8EE6"/>
    <w:lvl w:ilvl="0" w:tplc="BA2A64E4">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30CF3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CEE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F2C4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08FA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EA94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9E7B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3411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6E0D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27456349">
    <w:abstractNumId w:val="2"/>
  </w:num>
  <w:num w:numId="2" w16cid:durableId="1489976999">
    <w:abstractNumId w:val="1"/>
  </w:num>
  <w:num w:numId="3" w16cid:durableId="70255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428"/>
    <w:rsid w:val="00003363"/>
    <w:rsid w:val="000042DF"/>
    <w:rsid w:val="0002524D"/>
    <w:rsid w:val="00060E09"/>
    <w:rsid w:val="000730B8"/>
    <w:rsid w:val="000817C1"/>
    <w:rsid w:val="000B02C3"/>
    <w:rsid w:val="000C17C1"/>
    <w:rsid w:val="000E360A"/>
    <w:rsid w:val="0010454A"/>
    <w:rsid w:val="00125B95"/>
    <w:rsid w:val="00131C66"/>
    <w:rsid w:val="00132A9B"/>
    <w:rsid w:val="00142D0E"/>
    <w:rsid w:val="001460BC"/>
    <w:rsid w:val="00177FDE"/>
    <w:rsid w:val="00190DAE"/>
    <w:rsid w:val="001C694C"/>
    <w:rsid w:val="001C6DD3"/>
    <w:rsid w:val="001F68A3"/>
    <w:rsid w:val="00203E1B"/>
    <w:rsid w:val="00232752"/>
    <w:rsid w:val="00237562"/>
    <w:rsid w:val="00244E40"/>
    <w:rsid w:val="00251E07"/>
    <w:rsid w:val="00272426"/>
    <w:rsid w:val="002B4428"/>
    <w:rsid w:val="002C12B5"/>
    <w:rsid w:val="002D0FE9"/>
    <w:rsid w:val="002F2DBC"/>
    <w:rsid w:val="0031176E"/>
    <w:rsid w:val="003167A0"/>
    <w:rsid w:val="00345DD7"/>
    <w:rsid w:val="00347BBA"/>
    <w:rsid w:val="00361E3C"/>
    <w:rsid w:val="0036508D"/>
    <w:rsid w:val="00373EED"/>
    <w:rsid w:val="00380CCB"/>
    <w:rsid w:val="003A4F38"/>
    <w:rsid w:val="003C32CA"/>
    <w:rsid w:val="003C459B"/>
    <w:rsid w:val="003C6BDC"/>
    <w:rsid w:val="003D3990"/>
    <w:rsid w:val="003F3D50"/>
    <w:rsid w:val="003F4185"/>
    <w:rsid w:val="004019D9"/>
    <w:rsid w:val="00437048"/>
    <w:rsid w:val="004435C8"/>
    <w:rsid w:val="00454574"/>
    <w:rsid w:val="00457945"/>
    <w:rsid w:val="00462436"/>
    <w:rsid w:val="004A0E24"/>
    <w:rsid w:val="004A186D"/>
    <w:rsid w:val="004A7A92"/>
    <w:rsid w:val="004F50BE"/>
    <w:rsid w:val="0052065D"/>
    <w:rsid w:val="00531DDE"/>
    <w:rsid w:val="00535FA7"/>
    <w:rsid w:val="005374E2"/>
    <w:rsid w:val="005439E3"/>
    <w:rsid w:val="005453D1"/>
    <w:rsid w:val="0056456D"/>
    <w:rsid w:val="00583EC4"/>
    <w:rsid w:val="00591145"/>
    <w:rsid w:val="005A0C7F"/>
    <w:rsid w:val="005A59B3"/>
    <w:rsid w:val="005B3578"/>
    <w:rsid w:val="005C1A79"/>
    <w:rsid w:val="005C6E1F"/>
    <w:rsid w:val="005C7F26"/>
    <w:rsid w:val="00656B76"/>
    <w:rsid w:val="00656F28"/>
    <w:rsid w:val="0066169B"/>
    <w:rsid w:val="00673AA9"/>
    <w:rsid w:val="00684E6B"/>
    <w:rsid w:val="00690118"/>
    <w:rsid w:val="006B3A59"/>
    <w:rsid w:val="006C55E2"/>
    <w:rsid w:val="006D5CE6"/>
    <w:rsid w:val="006F5433"/>
    <w:rsid w:val="00703E34"/>
    <w:rsid w:val="00742C0B"/>
    <w:rsid w:val="00744210"/>
    <w:rsid w:val="00747907"/>
    <w:rsid w:val="0076656D"/>
    <w:rsid w:val="00787948"/>
    <w:rsid w:val="007919D4"/>
    <w:rsid w:val="007B2C0C"/>
    <w:rsid w:val="007E31F0"/>
    <w:rsid w:val="007F5098"/>
    <w:rsid w:val="00802DC9"/>
    <w:rsid w:val="00805A01"/>
    <w:rsid w:val="00833BBF"/>
    <w:rsid w:val="008429FD"/>
    <w:rsid w:val="00892087"/>
    <w:rsid w:val="008B6A52"/>
    <w:rsid w:val="008C50FE"/>
    <w:rsid w:val="008C51BF"/>
    <w:rsid w:val="008C5B18"/>
    <w:rsid w:val="008F3FA7"/>
    <w:rsid w:val="0092306D"/>
    <w:rsid w:val="009244CA"/>
    <w:rsid w:val="00954C36"/>
    <w:rsid w:val="00966386"/>
    <w:rsid w:val="00974D6E"/>
    <w:rsid w:val="00977377"/>
    <w:rsid w:val="009A486A"/>
    <w:rsid w:val="009D6A83"/>
    <w:rsid w:val="009D7C7D"/>
    <w:rsid w:val="009F2B50"/>
    <w:rsid w:val="00A274EB"/>
    <w:rsid w:val="00A32BBD"/>
    <w:rsid w:val="00A77BD3"/>
    <w:rsid w:val="00A87E13"/>
    <w:rsid w:val="00A96BFE"/>
    <w:rsid w:val="00AB6105"/>
    <w:rsid w:val="00AC19A2"/>
    <w:rsid w:val="00AC4DFD"/>
    <w:rsid w:val="00AE295E"/>
    <w:rsid w:val="00B104CE"/>
    <w:rsid w:val="00B3630E"/>
    <w:rsid w:val="00B411B5"/>
    <w:rsid w:val="00B45386"/>
    <w:rsid w:val="00B4596E"/>
    <w:rsid w:val="00B7563F"/>
    <w:rsid w:val="00BA26F3"/>
    <w:rsid w:val="00BB022A"/>
    <w:rsid w:val="00BB66F6"/>
    <w:rsid w:val="00BC24D8"/>
    <w:rsid w:val="00BC652B"/>
    <w:rsid w:val="00BD79DF"/>
    <w:rsid w:val="00BE67C2"/>
    <w:rsid w:val="00C00DCF"/>
    <w:rsid w:val="00C26232"/>
    <w:rsid w:val="00C43732"/>
    <w:rsid w:val="00C749F4"/>
    <w:rsid w:val="00C8215F"/>
    <w:rsid w:val="00C976B2"/>
    <w:rsid w:val="00CA05B4"/>
    <w:rsid w:val="00CA568C"/>
    <w:rsid w:val="00CB2219"/>
    <w:rsid w:val="00CB3B01"/>
    <w:rsid w:val="00CC4E6A"/>
    <w:rsid w:val="00D05375"/>
    <w:rsid w:val="00D15A53"/>
    <w:rsid w:val="00D25960"/>
    <w:rsid w:val="00D360B0"/>
    <w:rsid w:val="00D42F1B"/>
    <w:rsid w:val="00D50AD6"/>
    <w:rsid w:val="00D753DA"/>
    <w:rsid w:val="00D8423F"/>
    <w:rsid w:val="00D87F5E"/>
    <w:rsid w:val="00DB04B0"/>
    <w:rsid w:val="00DB5037"/>
    <w:rsid w:val="00DC0EF4"/>
    <w:rsid w:val="00DC5DAE"/>
    <w:rsid w:val="00DD75AE"/>
    <w:rsid w:val="00DF348F"/>
    <w:rsid w:val="00DF4526"/>
    <w:rsid w:val="00E231EA"/>
    <w:rsid w:val="00E5173C"/>
    <w:rsid w:val="00E527ED"/>
    <w:rsid w:val="00E60038"/>
    <w:rsid w:val="00E918CD"/>
    <w:rsid w:val="00EC2A52"/>
    <w:rsid w:val="00EC62EB"/>
    <w:rsid w:val="00EE0076"/>
    <w:rsid w:val="00EE47D8"/>
    <w:rsid w:val="00F16B14"/>
    <w:rsid w:val="00F31A73"/>
    <w:rsid w:val="00F54BC9"/>
    <w:rsid w:val="00F6710E"/>
    <w:rsid w:val="00FA6320"/>
    <w:rsid w:val="00FA7A55"/>
    <w:rsid w:val="00FB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BBAF"/>
  <w15:docId w15:val="{41D0EFA1-5976-41B1-8488-879582B5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0"/>
      <w:ind w:left="10" w:hanging="10"/>
      <w:outlineLvl w:val="0"/>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77F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FDE"/>
    <w:rPr>
      <w:rFonts w:ascii="Segoe UI" w:eastAsia="Calibri" w:hAnsi="Segoe UI" w:cs="Segoe UI"/>
      <w:color w:val="000000"/>
      <w:sz w:val="18"/>
      <w:szCs w:val="18"/>
    </w:rPr>
  </w:style>
  <w:style w:type="paragraph" w:styleId="Header">
    <w:name w:val="header"/>
    <w:basedOn w:val="Normal"/>
    <w:link w:val="HeaderChar"/>
    <w:uiPriority w:val="99"/>
    <w:unhideWhenUsed/>
    <w:rsid w:val="00DB5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37"/>
    <w:rPr>
      <w:rFonts w:ascii="Calibri" w:eastAsia="Calibri" w:hAnsi="Calibri" w:cs="Calibri"/>
      <w:color w:val="000000"/>
    </w:rPr>
  </w:style>
  <w:style w:type="paragraph" w:styleId="Footer">
    <w:name w:val="footer"/>
    <w:basedOn w:val="Normal"/>
    <w:link w:val="FooterChar"/>
    <w:uiPriority w:val="99"/>
    <w:unhideWhenUsed/>
    <w:rsid w:val="00DB5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37"/>
    <w:rPr>
      <w:rFonts w:ascii="Calibri" w:eastAsia="Calibri" w:hAnsi="Calibri" w:cs="Calibri"/>
      <w:color w:val="000000"/>
    </w:rPr>
  </w:style>
  <w:style w:type="paragraph" w:styleId="ListParagraph">
    <w:name w:val="List Paragraph"/>
    <w:basedOn w:val="Normal"/>
    <w:uiPriority w:val="34"/>
    <w:qFormat/>
    <w:rsid w:val="00DF4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Procurement PC 1</cp:lastModifiedBy>
  <cp:revision>47</cp:revision>
  <cp:lastPrinted>2024-03-21T05:17:00Z</cp:lastPrinted>
  <dcterms:created xsi:type="dcterms:W3CDTF">2024-03-20T11:52:00Z</dcterms:created>
  <dcterms:modified xsi:type="dcterms:W3CDTF">2024-03-25T10:17:00Z</dcterms:modified>
</cp:coreProperties>
</file>