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FB0" w:rsidRDefault="00B00161">
      <w:pPr>
        <w:spacing w:after="0" w:line="259" w:lineRule="auto"/>
        <w:ind w:left="0" w:right="0" w:firstLine="0"/>
        <w:jc w:val="left"/>
      </w:pPr>
      <w:r>
        <w:t xml:space="preserve"> </w:t>
      </w:r>
    </w:p>
    <w:p w:rsidR="004C1FB0" w:rsidRDefault="00B00161">
      <w:pPr>
        <w:spacing w:after="159" w:line="259" w:lineRule="auto"/>
        <w:ind w:left="0" w:right="0" w:firstLine="0"/>
        <w:jc w:val="left"/>
      </w:pPr>
      <w:r>
        <w:t xml:space="preserve"> </w:t>
      </w:r>
    </w:p>
    <w:p w:rsidR="004C1FB0" w:rsidRDefault="00B00161">
      <w:pPr>
        <w:spacing w:after="4013" w:line="259" w:lineRule="auto"/>
        <w:ind w:left="0" w:right="1406" w:firstLine="0"/>
        <w:jc w:val="left"/>
      </w:pPr>
      <w:r>
        <w:rPr>
          <w:noProof/>
        </w:rPr>
        <w:drawing>
          <wp:anchor distT="0" distB="0" distL="114300" distR="114300" simplePos="0" relativeHeight="251658240" behindDoc="0" locked="0" layoutInCell="1" allowOverlap="0">
            <wp:simplePos x="0" y="0"/>
            <wp:positionH relativeFrom="column">
              <wp:posOffset>897890</wp:posOffset>
            </wp:positionH>
            <wp:positionV relativeFrom="paragraph">
              <wp:posOffset>215978</wp:posOffset>
            </wp:positionV>
            <wp:extent cx="5081270" cy="3407410"/>
            <wp:effectExtent l="0" t="0" r="0" b="0"/>
            <wp:wrapSquare wrapText="bothSides"/>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5081270" cy="3407410"/>
                    </a:xfrm>
                    <a:prstGeom prst="rect">
                      <a:avLst/>
                    </a:prstGeom>
                  </pic:spPr>
                </pic:pic>
              </a:graphicData>
            </a:graphic>
          </wp:anchor>
        </w:drawing>
      </w:r>
      <w:r>
        <w:t xml:space="preserve"> </w:t>
      </w:r>
    </w:p>
    <w:p w:rsidR="004C1FB0" w:rsidRDefault="00B00161">
      <w:pPr>
        <w:spacing w:after="159" w:line="259" w:lineRule="auto"/>
        <w:ind w:left="68" w:right="0" w:firstLine="0"/>
        <w:jc w:val="center"/>
      </w:pPr>
      <w:r>
        <w:t xml:space="preserve"> </w:t>
      </w:r>
    </w:p>
    <w:p w:rsidR="004C1FB0" w:rsidRDefault="00B00161">
      <w:pPr>
        <w:spacing w:after="156" w:line="259" w:lineRule="auto"/>
        <w:ind w:left="71" w:right="0" w:firstLine="0"/>
        <w:jc w:val="center"/>
      </w:pPr>
      <w:r>
        <w:rPr>
          <w:b/>
        </w:rPr>
        <w:t xml:space="preserve"> </w:t>
      </w:r>
    </w:p>
    <w:p w:rsidR="004C1FB0" w:rsidRPr="009D6425" w:rsidRDefault="00B00161">
      <w:pPr>
        <w:spacing w:after="156" w:line="259" w:lineRule="auto"/>
        <w:ind w:left="46" w:right="28" w:hanging="10"/>
        <w:jc w:val="center"/>
        <w:rPr>
          <w:b/>
          <w:szCs w:val="24"/>
        </w:rPr>
      </w:pPr>
      <w:r w:rsidRPr="009D6425">
        <w:rPr>
          <w:b/>
          <w:szCs w:val="24"/>
        </w:rPr>
        <w:t xml:space="preserve">RESTRICTED TENDER FOR  </w:t>
      </w:r>
    </w:p>
    <w:p w:rsidR="004C1FB0" w:rsidRPr="009D6425" w:rsidRDefault="00B00161">
      <w:pPr>
        <w:spacing w:after="156" w:line="259" w:lineRule="auto"/>
        <w:ind w:left="10" w:right="1383" w:hanging="10"/>
        <w:jc w:val="right"/>
        <w:rPr>
          <w:b/>
          <w:szCs w:val="24"/>
        </w:rPr>
      </w:pPr>
      <w:r w:rsidRPr="009D6425">
        <w:rPr>
          <w:b/>
          <w:szCs w:val="24"/>
        </w:rPr>
        <w:t xml:space="preserve">SUPPLY, INSTALLATION, CONFIGURATION, CUSTOMIZATION,  </w:t>
      </w:r>
    </w:p>
    <w:p w:rsidR="009D6425" w:rsidRPr="009D6425" w:rsidRDefault="00B00161" w:rsidP="009D6425">
      <w:pPr>
        <w:widowControl w:val="0"/>
        <w:kinsoku w:val="0"/>
        <w:overflowPunct w:val="0"/>
        <w:autoSpaceDE w:val="0"/>
        <w:autoSpaceDN w:val="0"/>
        <w:adjustRightInd w:val="0"/>
        <w:spacing w:before="50" w:after="0" w:line="240" w:lineRule="auto"/>
        <w:jc w:val="center"/>
        <w:rPr>
          <w:rFonts w:eastAsia="Times New Roman" w:cs="Tahoma"/>
          <w:b/>
          <w:bCs/>
          <w:spacing w:val="-1"/>
          <w:szCs w:val="24"/>
        </w:rPr>
      </w:pPr>
      <w:r w:rsidRPr="009D6425">
        <w:rPr>
          <w:b/>
          <w:szCs w:val="24"/>
        </w:rPr>
        <w:t xml:space="preserve">TESTING, COMMISSIONING AND </w:t>
      </w:r>
      <w:r w:rsidR="009D6425" w:rsidRPr="009D6425">
        <w:rPr>
          <w:b/>
          <w:szCs w:val="24"/>
        </w:rPr>
        <w:t xml:space="preserve">MAINTENANCE OF </w:t>
      </w:r>
      <w:r w:rsidR="009D6425" w:rsidRPr="009D6425">
        <w:rPr>
          <w:rFonts w:eastAsia="Times New Roman" w:cs="Tahoma"/>
          <w:b/>
          <w:bCs/>
          <w:spacing w:val="-1"/>
          <w:szCs w:val="24"/>
        </w:rPr>
        <w:t>Enterprise Resource Planning (ERP) System with the following modules;</w:t>
      </w:r>
    </w:p>
    <w:p w:rsidR="009D6425" w:rsidRPr="009D6425" w:rsidRDefault="009D6425" w:rsidP="008E2109">
      <w:pPr>
        <w:pStyle w:val="ListParagraph"/>
        <w:widowControl w:val="0"/>
        <w:numPr>
          <w:ilvl w:val="0"/>
          <w:numId w:val="311"/>
        </w:numPr>
        <w:kinsoku w:val="0"/>
        <w:overflowPunct w:val="0"/>
        <w:autoSpaceDE w:val="0"/>
        <w:autoSpaceDN w:val="0"/>
        <w:adjustRightInd w:val="0"/>
        <w:spacing w:before="50" w:after="0" w:line="240" w:lineRule="auto"/>
        <w:ind w:right="0"/>
        <w:jc w:val="left"/>
        <w:rPr>
          <w:rFonts w:eastAsia="Times New Roman" w:cs="Tahoma"/>
          <w:b/>
          <w:spacing w:val="-1"/>
          <w:szCs w:val="24"/>
        </w:rPr>
      </w:pPr>
      <w:r w:rsidRPr="009D6425">
        <w:rPr>
          <w:rFonts w:eastAsia="Times New Roman" w:cs="Tahoma"/>
          <w:b/>
          <w:spacing w:val="-1"/>
          <w:szCs w:val="24"/>
        </w:rPr>
        <w:t>Finance and Accounting Module; and</w:t>
      </w:r>
    </w:p>
    <w:p w:rsidR="009D6425" w:rsidRPr="009D6425" w:rsidRDefault="009D6425" w:rsidP="008E2109">
      <w:pPr>
        <w:pStyle w:val="ListParagraph"/>
        <w:widowControl w:val="0"/>
        <w:numPr>
          <w:ilvl w:val="0"/>
          <w:numId w:val="311"/>
        </w:numPr>
        <w:kinsoku w:val="0"/>
        <w:overflowPunct w:val="0"/>
        <w:autoSpaceDE w:val="0"/>
        <w:autoSpaceDN w:val="0"/>
        <w:adjustRightInd w:val="0"/>
        <w:spacing w:before="50" w:after="0" w:line="240" w:lineRule="auto"/>
        <w:ind w:right="0"/>
        <w:jc w:val="left"/>
        <w:rPr>
          <w:rFonts w:eastAsia="Times New Roman" w:cs="Tahoma"/>
          <w:b/>
          <w:spacing w:val="-1"/>
          <w:szCs w:val="24"/>
        </w:rPr>
      </w:pPr>
      <w:r w:rsidRPr="009D6425">
        <w:rPr>
          <w:rFonts w:eastAsia="Times New Roman" w:cs="Tahoma"/>
          <w:b/>
          <w:spacing w:val="-1"/>
          <w:szCs w:val="24"/>
        </w:rPr>
        <w:t>Supply Chain Management Module.</w:t>
      </w:r>
    </w:p>
    <w:p w:rsidR="004C1FB0" w:rsidRDefault="004C1FB0" w:rsidP="009D6425">
      <w:pPr>
        <w:spacing w:after="156" w:line="259" w:lineRule="auto"/>
        <w:ind w:left="0" w:right="1566" w:firstLine="0"/>
      </w:pPr>
    </w:p>
    <w:p w:rsidR="004C1FB0" w:rsidRDefault="00B00161">
      <w:pPr>
        <w:spacing w:after="157" w:line="259" w:lineRule="auto"/>
        <w:ind w:left="125" w:right="0" w:firstLine="0"/>
        <w:jc w:val="center"/>
      </w:pPr>
      <w:r>
        <w:t xml:space="preserve">  </w:t>
      </w:r>
    </w:p>
    <w:p w:rsidR="004C1FB0" w:rsidRDefault="00B00161">
      <w:pPr>
        <w:spacing w:after="167" w:line="259" w:lineRule="auto"/>
        <w:ind w:left="71" w:right="0" w:firstLine="0"/>
        <w:jc w:val="center"/>
      </w:pPr>
      <w:r>
        <w:rPr>
          <w:b/>
        </w:rPr>
        <w:t xml:space="preserve"> </w:t>
      </w:r>
    </w:p>
    <w:p w:rsidR="004C1FB0" w:rsidRDefault="00B00161">
      <w:pPr>
        <w:spacing w:after="157" w:line="259" w:lineRule="auto"/>
        <w:ind w:left="2559" w:right="0" w:firstLine="0"/>
        <w:jc w:val="left"/>
      </w:pPr>
      <w:r>
        <w:rPr>
          <w:b/>
        </w:rPr>
        <w:t>TENDER NO.</w:t>
      </w:r>
      <w:r>
        <w:t xml:space="preserve"> </w:t>
      </w:r>
      <w:r>
        <w:rPr>
          <w:b/>
        </w:rPr>
        <w:t>KIPRE/</w:t>
      </w:r>
      <w:r w:rsidR="00084CF1">
        <w:rPr>
          <w:rFonts w:ascii="Calibri" w:eastAsia="Calibri" w:hAnsi="Calibri" w:cs="Calibri"/>
          <w:b/>
        </w:rPr>
        <w:t>ADM/SUP/TND/01/2023/2024</w:t>
      </w:r>
      <w:r>
        <w:rPr>
          <w:b/>
        </w:rPr>
        <w:t xml:space="preserve"> </w:t>
      </w:r>
    </w:p>
    <w:p w:rsidR="004C1FB0" w:rsidRDefault="00B00161">
      <w:pPr>
        <w:spacing w:after="2" w:line="396" w:lineRule="auto"/>
        <w:ind w:left="5416" w:right="5345" w:firstLine="0"/>
        <w:jc w:val="center"/>
      </w:pPr>
      <w:r>
        <w:rPr>
          <w:b/>
        </w:rPr>
        <w:t xml:space="preserve">  </w:t>
      </w:r>
    </w:p>
    <w:p w:rsidR="004C1FB0" w:rsidRDefault="00B00161">
      <w:pPr>
        <w:spacing w:after="0" w:line="396" w:lineRule="auto"/>
        <w:ind w:left="5416" w:right="5345" w:firstLine="0"/>
        <w:jc w:val="center"/>
      </w:pPr>
      <w:r>
        <w:rPr>
          <w:b/>
        </w:rPr>
        <w:t xml:space="preserve">  </w:t>
      </w:r>
    </w:p>
    <w:p w:rsidR="009D6425" w:rsidRDefault="00084CF1" w:rsidP="00084CF1">
      <w:pPr>
        <w:spacing w:after="156" w:line="259" w:lineRule="auto"/>
        <w:ind w:left="46" w:right="26" w:hanging="10"/>
        <w:rPr>
          <w:b/>
        </w:rPr>
      </w:pPr>
      <w:r>
        <w:rPr>
          <w:b/>
        </w:rPr>
        <w:t xml:space="preserve">   </w:t>
      </w:r>
    </w:p>
    <w:p w:rsidR="009D6425" w:rsidRDefault="009D6425" w:rsidP="00084CF1">
      <w:pPr>
        <w:spacing w:after="156" w:line="259" w:lineRule="auto"/>
        <w:ind w:left="46" w:right="26" w:hanging="10"/>
        <w:rPr>
          <w:b/>
        </w:rPr>
      </w:pPr>
    </w:p>
    <w:p w:rsidR="009D6425" w:rsidRDefault="009D6425" w:rsidP="00084CF1">
      <w:pPr>
        <w:spacing w:after="156" w:line="259" w:lineRule="auto"/>
        <w:ind w:left="46" w:right="26" w:hanging="10"/>
        <w:rPr>
          <w:b/>
        </w:rPr>
      </w:pPr>
    </w:p>
    <w:p w:rsidR="009D6425" w:rsidRDefault="009D6425" w:rsidP="00084CF1">
      <w:pPr>
        <w:spacing w:after="156" w:line="259" w:lineRule="auto"/>
        <w:ind w:left="46" w:right="26" w:hanging="10"/>
        <w:rPr>
          <w:b/>
        </w:rPr>
      </w:pPr>
    </w:p>
    <w:p w:rsidR="004C1FB0" w:rsidRDefault="00084CF1" w:rsidP="00084CF1">
      <w:pPr>
        <w:spacing w:after="156" w:line="259" w:lineRule="auto"/>
        <w:ind w:left="46" w:right="26" w:hanging="10"/>
      </w:pPr>
      <w:r>
        <w:rPr>
          <w:b/>
        </w:rPr>
        <w:t xml:space="preserve">                                                          </w:t>
      </w:r>
      <w:r w:rsidR="009D6425">
        <w:rPr>
          <w:b/>
        </w:rPr>
        <w:t>FEBRUARY,</w:t>
      </w:r>
      <w:r>
        <w:rPr>
          <w:b/>
        </w:rPr>
        <w:t xml:space="preserve"> 2024</w:t>
      </w:r>
      <w:r w:rsidR="00B00161">
        <w:rPr>
          <w:b/>
        </w:rPr>
        <w:t xml:space="preserve"> </w:t>
      </w:r>
    </w:p>
    <w:p w:rsidR="004C1FB0" w:rsidRDefault="00B00161">
      <w:pPr>
        <w:spacing w:after="0" w:line="259" w:lineRule="auto"/>
        <w:ind w:left="0" w:right="0" w:firstLine="0"/>
        <w:jc w:val="left"/>
      </w:pPr>
      <w:r>
        <w:t xml:space="preserve"> </w:t>
      </w:r>
    </w:p>
    <w:p w:rsidR="004C1FB0" w:rsidRDefault="00B00161">
      <w:pPr>
        <w:spacing w:after="246" w:line="259" w:lineRule="auto"/>
        <w:ind w:left="0" w:right="0" w:firstLine="0"/>
        <w:jc w:val="left"/>
      </w:pPr>
      <w:r>
        <w:t xml:space="preserve"> </w:t>
      </w:r>
    </w:p>
    <w:p w:rsidR="004C1FB0" w:rsidRDefault="00B00161">
      <w:pPr>
        <w:spacing w:after="218" w:line="259" w:lineRule="auto"/>
        <w:ind w:left="0" w:right="0" w:firstLine="0"/>
        <w:jc w:val="left"/>
      </w:pPr>
      <w:r>
        <w:rPr>
          <w:rFonts w:ascii="Calibri" w:eastAsia="Calibri" w:hAnsi="Calibri" w:cs="Calibri"/>
          <w:color w:val="2E74B5"/>
        </w:rPr>
        <w:lastRenderedPageBreak/>
        <w:t xml:space="preserve">Table of Contents </w:t>
      </w:r>
    </w:p>
    <w:p w:rsidR="004C1FB0" w:rsidRDefault="00B00161">
      <w:pPr>
        <w:spacing w:after="235" w:line="259" w:lineRule="auto"/>
        <w:ind w:left="-5" w:right="-14" w:hanging="10"/>
        <w:jc w:val="left"/>
      </w:pPr>
      <w:r>
        <w:rPr>
          <w:rFonts w:ascii="Calibri" w:eastAsia="Calibri" w:hAnsi="Calibri" w:cs="Calibri"/>
          <w:b/>
          <w:sz w:val="20"/>
        </w:rPr>
        <w:t xml:space="preserve">SECTION I - INVITATION TO </w:t>
      </w:r>
      <w:r w:rsidR="009D6425">
        <w:rPr>
          <w:rFonts w:ascii="Calibri" w:eastAsia="Calibri" w:hAnsi="Calibri" w:cs="Calibri"/>
          <w:b/>
          <w:sz w:val="20"/>
        </w:rPr>
        <w:t xml:space="preserve">TENDER................................................................................................................................................ </w:t>
      </w:r>
      <w:r>
        <w:rPr>
          <w:rFonts w:ascii="Calibri" w:eastAsia="Calibri" w:hAnsi="Calibri" w:cs="Calibri"/>
          <w:b/>
          <w:sz w:val="20"/>
        </w:rPr>
        <w:t>3</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SECTION II: INSTRUCTIONS T</w:t>
      </w:r>
      <w:r w:rsidR="009D6425">
        <w:rPr>
          <w:rFonts w:ascii="Calibri" w:eastAsia="Calibri" w:hAnsi="Calibri" w:cs="Calibri"/>
          <w:b/>
          <w:sz w:val="20"/>
        </w:rPr>
        <w:t>O BIDDERS (ITT) ............</w:t>
      </w:r>
      <w:r>
        <w:rPr>
          <w:rFonts w:ascii="Calibri" w:eastAsia="Calibri" w:hAnsi="Calibri" w:cs="Calibri"/>
          <w:b/>
          <w:sz w:val="20"/>
        </w:rPr>
        <w:t>.....................................................................................................................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Eligible Tenderers...........................................................................................................................................................................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Cost of Tendering ...........................................................................................................................................................................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The Contents Tender Document .................................................................................................................................................... 4</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Clarification of Tender </w:t>
      </w:r>
      <w:r w:rsidR="009D6425">
        <w:rPr>
          <w:rFonts w:ascii="Calibri" w:eastAsia="Calibri" w:hAnsi="Calibri" w:cs="Calibri"/>
          <w:i/>
          <w:sz w:val="20"/>
        </w:rPr>
        <w:t xml:space="preserve">Document.................................................................................................................................................. </w:t>
      </w:r>
      <w:r>
        <w:rPr>
          <w:rFonts w:ascii="Calibri" w:eastAsia="Calibri" w:hAnsi="Calibri" w:cs="Calibri"/>
          <w:i/>
          <w:sz w:val="20"/>
        </w:rPr>
        <w:t>5</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Amendment of Tender </w:t>
      </w:r>
      <w:r w:rsidR="009D6425">
        <w:rPr>
          <w:rFonts w:ascii="Calibri" w:eastAsia="Calibri" w:hAnsi="Calibri" w:cs="Calibri"/>
          <w:i/>
          <w:sz w:val="20"/>
        </w:rPr>
        <w:t xml:space="preserve">Document.................................................................................................................................................. </w:t>
      </w:r>
      <w:r>
        <w:rPr>
          <w:rFonts w:ascii="Calibri" w:eastAsia="Calibri" w:hAnsi="Calibri" w:cs="Calibri"/>
          <w:i/>
          <w:sz w:val="20"/>
        </w:rPr>
        <w:t>5</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Documents Comprising the Tender ................................................................................................................................................ 5</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Submissions, Receipt and Opening of </w:t>
      </w:r>
      <w:r w:rsidR="009D6425">
        <w:rPr>
          <w:rFonts w:ascii="Calibri" w:eastAsia="Calibri" w:hAnsi="Calibri" w:cs="Calibri"/>
          <w:i/>
          <w:sz w:val="20"/>
        </w:rPr>
        <w:t xml:space="preserve">Proposals............................................................................................................................. </w:t>
      </w:r>
      <w:r>
        <w:rPr>
          <w:rFonts w:ascii="Calibri" w:eastAsia="Calibri" w:hAnsi="Calibri" w:cs="Calibri"/>
          <w:i/>
          <w:sz w:val="20"/>
        </w:rPr>
        <w:t>6</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2.8</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Evaluation of Technical </w:t>
      </w:r>
      <w:r w:rsidR="009D6425">
        <w:rPr>
          <w:rFonts w:ascii="Calibri" w:eastAsia="Calibri" w:hAnsi="Calibri" w:cs="Calibri"/>
          <w:i/>
          <w:sz w:val="20"/>
        </w:rPr>
        <w:t xml:space="preserve">Proposals..................................................................................................................................................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09"/>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2.9</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Tenderers Eligibility and </w:t>
      </w:r>
      <w:r w:rsidR="009D6425">
        <w:rPr>
          <w:rFonts w:ascii="Calibri" w:eastAsia="Calibri" w:hAnsi="Calibri" w:cs="Calibri"/>
          <w:i/>
          <w:sz w:val="20"/>
        </w:rPr>
        <w:t xml:space="preserve">Qualifications.........................................................................................................................................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2.10</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Validity of </w:t>
      </w:r>
      <w:r w:rsidR="009D6425">
        <w:rPr>
          <w:rFonts w:ascii="Calibri" w:eastAsia="Calibri" w:hAnsi="Calibri" w:cs="Calibri"/>
          <w:i/>
          <w:sz w:val="20"/>
        </w:rPr>
        <w:t xml:space="preserve">Tenders....................................................................................................................................................................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Site Visit .................................................................................................................................................................................... 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Tender </w:t>
      </w:r>
      <w:r w:rsidR="009D6425">
        <w:rPr>
          <w:rFonts w:ascii="Calibri" w:eastAsia="Calibri" w:hAnsi="Calibri" w:cs="Calibri"/>
          <w:i/>
          <w:sz w:val="20"/>
        </w:rPr>
        <w:t xml:space="preserve">Security.......................................................................................................................................................................... </w:t>
      </w:r>
      <w:r>
        <w:rPr>
          <w:rFonts w:ascii="Calibri" w:eastAsia="Calibri" w:hAnsi="Calibri" w:cs="Calibri"/>
          <w:i/>
          <w:sz w:val="20"/>
        </w:rPr>
        <w:t>7</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Language of the Tender ................................................................................................................................................................ 8</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Form of Tender ............................................................................................................................................................................ 8</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Tender Prices ............................................................................................................................................................................... 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Dateline for Submission of </w:t>
      </w:r>
      <w:r w:rsidR="009D6425">
        <w:rPr>
          <w:rFonts w:ascii="Calibri" w:eastAsia="Calibri" w:hAnsi="Calibri" w:cs="Calibri"/>
          <w:i/>
          <w:sz w:val="20"/>
        </w:rPr>
        <w:t xml:space="preserve">Tenders............................................................................................................................................ </w:t>
      </w:r>
      <w:r>
        <w:rPr>
          <w:rFonts w:ascii="Calibri" w:eastAsia="Calibri" w:hAnsi="Calibri" w:cs="Calibri"/>
          <w:i/>
          <w:sz w:val="20"/>
        </w:rPr>
        <w:t>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Modification and Withdrawal of Tenders ................................................................................................................................. 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2.18</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Preliminary </w:t>
      </w:r>
      <w:r w:rsidR="009D6425">
        <w:rPr>
          <w:rFonts w:ascii="Calibri" w:eastAsia="Calibri" w:hAnsi="Calibri" w:cs="Calibri"/>
          <w:i/>
          <w:sz w:val="20"/>
        </w:rPr>
        <w:t xml:space="preserve">Examination........................................................................................................................................................... </w:t>
      </w:r>
      <w:r>
        <w:rPr>
          <w:rFonts w:ascii="Calibri" w:eastAsia="Calibri" w:hAnsi="Calibri" w:cs="Calibri"/>
          <w:i/>
          <w:sz w:val="20"/>
        </w:rPr>
        <w:t>9</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2.19</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Opening of the financial proposals ........................................................................................................................................ 10</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2.20</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Clarification of </w:t>
      </w:r>
      <w:r w:rsidR="009D6425">
        <w:rPr>
          <w:rFonts w:ascii="Calibri" w:eastAsia="Calibri" w:hAnsi="Calibri" w:cs="Calibri"/>
          <w:i/>
          <w:sz w:val="20"/>
        </w:rPr>
        <w:t xml:space="preserve">Tenders........................................................................................................................................................... </w:t>
      </w:r>
      <w:r>
        <w:rPr>
          <w:rFonts w:ascii="Calibri" w:eastAsia="Calibri" w:hAnsi="Calibri" w:cs="Calibri"/>
          <w:i/>
          <w:sz w:val="20"/>
        </w:rPr>
        <w:t>10</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Evaluation of Tender ................................................................................................................................................................ 11</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Comparison and Award of the Tender ..................................................................................................................................... 11</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Abnormally Low Tenders and Abnormally High </w:t>
      </w:r>
      <w:r w:rsidR="009D6425">
        <w:rPr>
          <w:rFonts w:ascii="Calibri" w:eastAsia="Calibri" w:hAnsi="Calibri" w:cs="Calibri"/>
          <w:i/>
          <w:sz w:val="20"/>
        </w:rPr>
        <w:t xml:space="preserve">Tenders........................................................................................................ </w:t>
      </w:r>
      <w:r>
        <w:rPr>
          <w:rFonts w:ascii="Calibri" w:eastAsia="Calibri" w:hAnsi="Calibri" w:cs="Calibri"/>
          <w:i/>
          <w:sz w:val="20"/>
        </w:rPr>
        <w:t>11</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Contacting Kenya Institute of Primate Research ..................................................................................................................... 12</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Post-qualification Verification ................................................................................................................................................. 12</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KIPRE’s Right to </w:t>
      </w:r>
      <w:proofErr w:type="gramStart"/>
      <w:r w:rsidR="009D6425">
        <w:rPr>
          <w:rFonts w:ascii="Calibri" w:eastAsia="Calibri" w:hAnsi="Calibri" w:cs="Calibri"/>
          <w:i/>
          <w:sz w:val="20"/>
        </w:rPr>
        <w:t>Accept</w:t>
      </w:r>
      <w:proofErr w:type="gramEnd"/>
      <w:r>
        <w:rPr>
          <w:rFonts w:ascii="Calibri" w:eastAsia="Calibri" w:hAnsi="Calibri" w:cs="Calibri"/>
          <w:i/>
          <w:sz w:val="20"/>
        </w:rPr>
        <w:t xml:space="preserve"> or Reject Any or All Tenders ............................................................................................................. 13</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Notification of </w:t>
      </w:r>
      <w:r w:rsidR="009D6425">
        <w:rPr>
          <w:rFonts w:ascii="Calibri" w:eastAsia="Calibri" w:hAnsi="Calibri" w:cs="Calibri"/>
          <w:i/>
          <w:sz w:val="20"/>
        </w:rPr>
        <w:t xml:space="preserve">Award.............................................................................................................................................................. </w:t>
      </w:r>
      <w:r>
        <w:rPr>
          <w:rFonts w:ascii="Calibri" w:eastAsia="Calibri" w:hAnsi="Calibri" w:cs="Calibri"/>
          <w:i/>
          <w:sz w:val="20"/>
        </w:rPr>
        <w:t>13</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2.28</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Signing of Contract .................................................................................................................................................................. 13</w:t>
      </w:r>
      <w:r>
        <w:rPr>
          <w:rFonts w:ascii="Calibri" w:eastAsia="Calibri" w:hAnsi="Calibri" w:cs="Calibri"/>
          <w:sz w:val="22"/>
        </w:rPr>
        <w:t xml:space="preserve"> </w:t>
      </w:r>
    </w:p>
    <w:p w:rsidR="004C1FB0" w:rsidRDefault="00B00161">
      <w:pPr>
        <w:tabs>
          <w:tab w:val="center" w:pos="344"/>
          <w:tab w:val="right" w:pos="10822"/>
        </w:tabs>
        <w:spacing w:after="128" w:line="259" w:lineRule="auto"/>
        <w:ind w:left="0" w:right="-14" w:firstLine="0"/>
        <w:jc w:val="left"/>
      </w:pPr>
      <w:r>
        <w:rPr>
          <w:rFonts w:ascii="Calibri" w:eastAsia="Calibri" w:hAnsi="Calibri" w:cs="Calibri"/>
          <w:sz w:val="22"/>
        </w:rPr>
        <w:tab/>
      </w:r>
      <w:r>
        <w:rPr>
          <w:rFonts w:ascii="Calibri" w:eastAsia="Calibri" w:hAnsi="Calibri" w:cs="Calibri"/>
          <w:i/>
          <w:sz w:val="20"/>
        </w:rPr>
        <w:t>2.29</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Confidentiality ......................................................................................................................................................................... 13</w:t>
      </w:r>
      <w:r>
        <w:rPr>
          <w:rFonts w:ascii="Calibri" w:eastAsia="Calibri" w:hAnsi="Calibri" w:cs="Calibri"/>
          <w:sz w:val="22"/>
        </w:rPr>
        <w:t xml:space="preserve"> </w:t>
      </w:r>
    </w:p>
    <w:p w:rsidR="004C1FB0" w:rsidRDefault="00B00161">
      <w:pPr>
        <w:tabs>
          <w:tab w:val="center" w:pos="344"/>
          <w:tab w:val="right" w:pos="10822"/>
        </w:tabs>
        <w:spacing w:after="235" w:line="259" w:lineRule="auto"/>
        <w:ind w:left="0" w:right="-14" w:firstLine="0"/>
        <w:jc w:val="left"/>
      </w:pPr>
      <w:r>
        <w:rPr>
          <w:rFonts w:ascii="Calibri" w:eastAsia="Calibri" w:hAnsi="Calibri" w:cs="Calibri"/>
          <w:sz w:val="22"/>
        </w:rPr>
        <w:tab/>
      </w:r>
      <w:r>
        <w:rPr>
          <w:rFonts w:ascii="Calibri" w:eastAsia="Calibri" w:hAnsi="Calibri" w:cs="Calibri"/>
          <w:i/>
          <w:sz w:val="20"/>
        </w:rPr>
        <w:t>2.30</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Corrupt or Fraudulent Practices .............................................................................................................................................. 13</w:t>
      </w:r>
      <w:r>
        <w:rPr>
          <w:rFonts w:ascii="Calibri" w:eastAsia="Calibri" w:hAnsi="Calibri" w:cs="Calibri"/>
          <w:sz w:val="22"/>
        </w:rPr>
        <w:t xml:space="preserve"> </w:t>
      </w:r>
    </w:p>
    <w:p w:rsidR="004C1FB0" w:rsidRDefault="00B00161">
      <w:pPr>
        <w:spacing w:after="128" w:line="361" w:lineRule="auto"/>
        <w:ind w:left="221" w:right="-14" w:hanging="221"/>
      </w:pPr>
      <w:r>
        <w:rPr>
          <w:rFonts w:ascii="Calibri" w:eastAsia="Calibri" w:hAnsi="Calibri" w:cs="Calibri"/>
          <w:b/>
          <w:sz w:val="20"/>
        </w:rPr>
        <w:lastRenderedPageBreak/>
        <w:t>SECTION III: EVALUATION AND QUALIFICATION CRITERIA.............................................................................................................. 14</w:t>
      </w:r>
      <w:r>
        <w:rPr>
          <w:rFonts w:ascii="Calibri" w:eastAsia="Calibri" w:hAnsi="Calibri" w:cs="Calibri"/>
          <w:sz w:val="22"/>
        </w:rPr>
        <w:t xml:space="preserve"> </w:t>
      </w:r>
      <w:r>
        <w:rPr>
          <w:rFonts w:ascii="Calibri" w:eastAsia="Calibri" w:hAnsi="Calibri" w:cs="Calibri"/>
          <w:i/>
          <w:sz w:val="20"/>
        </w:rPr>
        <w:t>Stage 1: Mandatory Requirements: ..................................................................................................................................................... 14</w:t>
      </w:r>
      <w:r>
        <w:rPr>
          <w:rFonts w:ascii="Calibri" w:eastAsia="Calibri" w:hAnsi="Calibri" w:cs="Calibri"/>
          <w:sz w:val="22"/>
        </w:rPr>
        <w:t xml:space="preserve"> </w:t>
      </w:r>
      <w:r>
        <w:rPr>
          <w:rFonts w:ascii="Calibri" w:eastAsia="Calibri" w:hAnsi="Calibri" w:cs="Calibri"/>
          <w:i/>
          <w:sz w:val="20"/>
        </w:rPr>
        <w:t>Stage 2: The Technical Evaluation (Capacity to Deliver the Service</w:t>
      </w:r>
      <w:r w:rsidR="009D6425">
        <w:rPr>
          <w:rFonts w:ascii="Calibri" w:eastAsia="Calibri" w:hAnsi="Calibri" w:cs="Calibri"/>
          <w:i/>
          <w:sz w:val="20"/>
        </w:rPr>
        <w:t xml:space="preserve">)..................................................................................................... </w:t>
      </w:r>
      <w:r>
        <w:rPr>
          <w:rFonts w:ascii="Calibri" w:eastAsia="Calibri" w:hAnsi="Calibri" w:cs="Calibri"/>
          <w:i/>
          <w:sz w:val="20"/>
        </w:rPr>
        <w:t>15</w:t>
      </w:r>
      <w:r>
        <w:rPr>
          <w:rFonts w:ascii="Calibri" w:eastAsia="Calibri" w:hAnsi="Calibri" w:cs="Calibri"/>
          <w:sz w:val="22"/>
        </w:rPr>
        <w:t xml:space="preserve"> </w:t>
      </w:r>
    </w:p>
    <w:p w:rsidR="004C1FB0" w:rsidRDefault="00B00161">
      <w:pPr>
        <w:spacing w:after="235" w:line="259" w:lineRule="auto"/>
        <w:ind w:left="216" w:right="-14" w:hanging="10"/>
      </w:pPr>
      <w:r>
        <w:rPr>
          <w:rFonts w:ascii="Calibri" w:eastAsia="Calibri" w:hAnsi="Calibri" w:cs="Calibri"/>
          <w:i/>
          <w:sz w:val="20"/>
        </w:rPr>
        <w:t>Stage 3: The Financial Evaluation (20%) ............................................................................................................................................... 19</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 xml:space="preserve">SECTION IV: SYSTEM REQUIREMENTS AND TECHNICAL </w:t>
      </w:r>
      <w:r w:rsidR="009D6425">
        <w:rPr>
          <w:rFonts w:ascii="Calibri" w:eastAsia="Calibri" w:hAnsi="Calibri" w:cs="Calibri"/>
          <w:b/>
          <w:sz w:val="20"/>
        </w:rPr>
        <w:t xml:space="preserve">SPECIFICATIONS......................................................................................... </w:t>
      </w:r>
      <w:r>
        <w:rPr>
          <w:rFonts w:ascii="Calibri" w:eastAsia="Calibri" w:hAnsi="Calibri" w:cs="Calibri"/>
          <w:b/>
          <w:sz w:val="20"/>
        </w:rPr>
        <w:t>21</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 xml:space="preserve">PROBLEM </w:t>
      </w:r>
      <w:r w:rsidR="009D6425">
        <w:rPr>
          <w:rFonts w:ascii="Calibri" w:eastAsia="Calibri" w:hAnsi="Calibri" w:cs="Calibri"/>
          <w:sz w:val="20"/>
        </w:rPr>
        <w:t xml:space="preserve">STATEMENT.............................................................................................................................................................. </w:t>
      </w:r>
      <w:r>
        <w:rPr>
          <w:rFonts w:ascii="Calibri" w:eastAsia="Calibri" w:hAnsi="Calibri" w:cs="Calibri"/>
          <w:sz w:val="20"/>
        </w:rPr>
        <w:t>21</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Objectives of System ............................................................................................................................................................... 21</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Expected outcome of the systems ........................................................................................................................................... 22</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Current ICT Scenario ............................................................................................................................................................. 23</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Targeted modules and functions ............................................................................................................................................. 23</w:t>
      </w:r>
      <w:r>
        <w:rPr>
          <w:rFonts w:ascii="Calibri" w:eastAsia="Calibri" w:hAnsi="Calibri" w:cs="Calibri"/>
          <w:sz w:val="22"/>
        </w:rPr>
        <w:t xml:space="preserve"> </w:t>
      </w:r>
    </w:p>
    <w:p w:rsidR="004C1FB0" w:rsidRDefault="00B00161">
      <w:pPr>
        <w:tabs>
          <w:tab w:val="center" w:pos="541"/>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4.6.</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Project Implementation Stages and Deliverables ................................................................................................................... 25</w:t>
      </w:r>
      <w:r>
        <w:rPr>
          <w:rFonts w:ascii="Calibri" w:eastAsia="Calibri" w:hAnsi="Calibri" w:cs="Calibri"/>
          <w:sz w:val="22"/>
        </w:rPr>
        <w:t xml:space="preserve"> </w:t>
      </w:r>
    </w:p>
    <w:p w:rsidR="004C1FB0" w:rsidRDefault="00B00161">
      <w:pPr>
        <w:tabs>
          <w:tab w:val="center" w:pos="541"/>
          <w:tab w:val="right" w:pos="10822"/>
        </w:tabs>
        <w:spacing w:after="234" w:line="257" w:lineRule="auto"/>
        <w:ind w:left="0" w:right="-13" w:firstLine="0"/>
        <w:jc w:val="left"/>
      </w:pPr>
      <w:r>
        <w:rPr>
          <w:rFonts w:ascii="Calibri" w:eastAsia="Calibri" w:hAnsi="Calibri" w:cs="Calibri"/>
          <w:sz w:val="22"/>
        </w:rPr>
        <w:tab/>
      </w:r>
      <w:r>
        <w:rPr>
          <w:rFonts w:ascii="Calibri" w:eastAsia="Calibri" w:hAnsi="Calibri" w:cs="Calibri"/>
          <w:sz w:val="20"/>
        </w:rPr>
        <w:t>4.7.</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 xml:space="preserve">Detailed Technical </w:t>
      </w:r>
      <w:r w:rsidR="009D6425">
        <w:rPr>
          <w:rFonts w:ascii="Calibri" w:eastAsia="Calibri" w:hAnsi="Calibri" w:cs="Calibri"/>
          <w:sz w:val="20"/>
        </w:rPr>
        <w:t xml:space="preserve">Specifications............................................................................................................................................ </w:t>
      </w:r>
      <w:r>
        <w:rPr>
          <w:rFonts w:ascii="Calibri" w:eastAsia="Calibri" w:hAnsi="Calibri" w:cs="Calibri"/>
          <w:sz w:val="20"/>
        </w:rPr>
        <w:t>28</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shd w:val="clear" w:color="auto" w:fill="D2D2D2"/>
        </w:rPr>
        <w:t>SECTION V: TECHNICAL BID</w:t>
      </w:r>
      <w:r w:rsidR="009D6425">
        <w:rPr>
          <w:rFonts w:ascii="Calibri" w:eastAsia="Calibri" w:hAnsi="Calibri" w:cs="Calibri"/>
          <w:b/>
          <w:sz w:val="20"/>
        </w:rPr>
        <w:t xml:space="preserve"> ............</w:t>
      </w:r>
      <w:r>
        <w:rPr>
          <w:rFonts w:ascii="Calibri" w:eastAsia="Calibri" w:hAnsi="Calibri" w:cs="Calibri"/>
          <w:b/>
          <w:sz w:val="20"/>
        </w:rPr>
        <w:t>.............................................................................................................................................. 98</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 xml:space="preserve">Form T 1: STAFF STRENGTH AND </w:t>
      </w:r>
      <w:r w:rsidR="009D6425">
        <w:rPr>
          <w:rFonts w:ascii="Calibri" w:eastAsia="Calibri" w:hAnsi="Calibri" w:cs="Calibri"/>
          <w:i/>
          <w:sz w:val="20"/>
        </w:rPr>
        <w:t xml:space="preserve">COMPETENCES....................................................................................................................... </w:t>
      </w:r>
      <w:r>
        <w:rPr>
          <w:rFonts w:ascii="Calibri" w:eastAsia="Calibri" w:hAnsi="Calibri" w:cs="Calibri"/>
          <w:i/>
          <w:sz w:val="20"/>
        </w:rPr>
        <w:t>99</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Form T 2: METHODOLOGY AND TRAINING ............................................................................................................................... 100</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 xml:space="preserve">Form T3: CONFIDENTIAL BUSINESS QUESTIONNAIRE </w:t>
      </w:r>
      <w:r w:rsidR="009D6425">
        <w:rPr>
          <w:rFonts w:ascii="Calibri" w:eastAsia="Calibri" w:hAnsi="Calibri" w:cs="Calibri"/>
          <w:i/>
          <w:sz w:val="20"/>
        </w:rPr>
        <w:t xml:space="preserve">FORM.............................................................................................................. </w:t>
      </w:r>
      <w:r>
        <w:rPr>
          <w:rFonts w:ascii="Calibri" w:eastAsia="Calibri" w:hAnsi="Calibri" w:cs="Calibri"/>
          <w:i/>
          <w:sz w:val="20"/>
        </w:rPr>
        <w:t>101</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T4: DISCLOSURE OF INTEREST-Interest of the Firm in Kenya Institute of Primate Research. ................................................. 105</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T5: CERTIFICATE OF INDEPENDENT QUOTATION D</w:t>
      </w:r>
      <w:r w:rsidR="009D6425">
        <w:rPr>
          <w:rFonts w:ascii="Calibri" w:eastAsia="Calibri" w:hAnsi="Calibri" w:cs="Calibri"/>
          <w:i/>
          <w:sz w:val="20"/>
        </w:rPr>
        <w:t>ETERMINATION................</w:t>
      </w:r>
      <w:r>
        <w:rPr>
          <w:rFonts w:ascii="Calibri" w:eastAsia="Calibri" w:hAnsi="Calibri" w:cs="Calibri"/>
          <w:i/>
          <w:sz w:val="20"/>
        </w:rPr>
        <w:t>................................................................................... 107</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T6: SELF-DECLARATION FORM .......................................................................................................................................................... 109</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T7: FORM OF TENDER SECURITY-[Option 1–Demand Bank Guarantee] ................................................................................. 111</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T8: FORMAT OF TENDER SECURITY [Option 2–Insurance Guarantee] .................................................................................... 112</w:t>
      </w:r>
      <w:r>
        <w:rPr>
          <w:rFonts w:ascii="Calibri" w:eastAsia="Calibri" w:hAnsi="Calibri" w:cs="Calibri"/>
          <w:sz w:val="22"/>
        </w:rPr>
        <w:t xml:space="preserve"> </w:t>
      </w:r>
    </w:p>
    <w:p w:rsidR="004C1FB0" w:rsidRDefault="00B00161">
      <w:pPr>
        <w:spacing w:after="235" w:line="259" w:lineRule="auto"/>
        <w:ind w:left="216" w:right="-14" w:hanging="10"/>
      </w:pPr>
      <w:r>
        <w:rPr>
          <w:rFonts w:ascii="Calibri" w:eastAsia="Calibri" w:hAnsi="Calibri" w:cs="Calibri"/>
          <w:i/>
          <w:sz w:val="20"/>
        </w:rPr>
        <w:t xml:space="preserve">T9: TENDER-SECURING DECLARATION </w:t>
      </w:r>
      <w:r w:rsidR="009D6425">
        <w:rPr>
          <w:rFonts w:ascii="Calibri" w:eastAsia="Calibri" w:hAnsi="Calibri" w:cs="Calibri"/>
          <w:i/>
          <w:sz w:val="20"/>
        </w:rPr>
        <w:t xml:space="preserve">FORM....................................................................................................................... </w:t>
      </w:r>
      <w:r>
        <w:rPr>
          <w:rFonts w:ascii="Calibri" w:eastAsia="Calibri" w:hAnsi="Calibri" w:cs="Calibri"/>
          <w:i/>
          <w:sz w:val="20"/>
        </w:rPr>
        <w:t>114</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SECTION VI: FINA</w:t>
      </w:r>
      <w:r w:rsidR="009D6425">
        <w:rPr>
          <w:rFonts w:ascii="Calibri" w:eastAsia="Calibri" w:hAnsi="Calibri" w:cs="Calibri"/>
          <w:b/>
          <w:sz w:val="20"/>
        </w:rPr>
        <w:t xml:space="preserve">NCIAL BID........................................................................................................................................................ </w:t>
      </w:r>
      <w:r>
        <w:rPr>
          <w:rFonts w:ascii="Calibri" w:eastAsia="Calibri" w:hAnsi="Calibri" w:cs="Calibri"/>
          <w:b/>
          <w:sz w:val="20"/>
        </w:rPr>
        <w:t>115</w:t>
      </w:r>
      <w:r>
        <w:rPr>
          <w:rFonts w:ascii="Calibri" w:eastAsia="Calibri" w:hAnsi="Calibri" w:cs="Calibri"/>
          <w:sz w:val="22"/>
        </w:rPr>
        <w:t xml:space="preserve"> </w:t>
      </w:r>
    </w:p>
    <w:p w:rsidR="004C1FB0" w:rsidRDefault="00B00161">
      <w:pPr>
        <w:spacing w:after="128" w:line="259" w:lineRule="auto"/>
        <w:ind w:left="216" w:right="-14" w:hanging="10"/>
      </w:pPr>
      <w:r>
        <w:rPr>
          <w:rFonts w:ascii="Calibri" w:eastAsia="Calibri" w:hAnsi="Calibri" w:cs="Calibri"/>
          <w:i/>
          <w:sz w:val="20"/>
        </w:rPr>
        <w:t xml:space="preserve">F1: Form </w:t>
      </w:r>
      <w:r w:rsidR="009D6425">
        <w:rPr>
          <w:rFonts w:ascii="Calibri" w:eastAsia="Calibri" w:hAnsi="Calibri" w:cs="Calibri"/>
          <w:i/>
          <w:sz w:val="20"/>
        </w:rPr>
        <w:t xml:space="preserve">of Tender............................................................................................................................................................................. </w:t>
      </w:r>
      <w:r>
        <w:rPr>
          <w:rFonts w:ascii="Calibri" w:eastAsia="Calibri" w:hAnsi="Calibri" w:cs="Calibri"/>
          <w:i/>
          <w:sz w:val="20"/>
        </w:rPr>
        <w:t>116</w:t>
      </w:r>
      <w:r>
        <w:rPr>
          <w:rFonts w:ascii="Calibri" w:eastAsia="Calibri" w:hAnsi="Calibri" w:cs="Calibri"/>
          <w:sz w:val="22"/>
        </w:rPr>
        <w:t xml:space="preserve"> </w:t>
      </w:r>
    </w:p>
    <w:p w:rsidR="004C1FB0" w:rsidRDefault="00B00161">
      <w:pPr>
        <w:spacing w:after="235" w:line="259" w:lineRule="auto"/>
        <w:ind w:left="216" w:right="-14" w:hanging="10"/>
      </w:pPr>
      <w:r>
        <w:rPr>
          <w:rFonts w:ascii="Calibri" w:eastAsia="Calibri" w:hAnsi="Calibri" w:cs="Calibri"/>
          <w:i/>
          <w:sz w:val="20"/>
        </w:rPr>
        <w:t xml:space="preserve">F2: Price </w:t>
      </w:r>
      <w:r w:rsidR="009D6425">
        <w:rPr>
          <w:rFonts w:ascii="Calibri" w:eastAsia="Calibri" w:hAnsi="Calibri" w:cs="Calibri"/>
          <w:i/>
          <w:sz w:val="20"/>
        </w:rPr>
        <w:t xml:space="preserve">Schedule.......................................................................................................................................................................... </w:t>
      </w:r>
      <w:r>
        <w:rPr>
          <w:rFonts w:ascii="Calibri" w:eastAsia="Calibri" w:hAnsi="Calibri" w:cs="Calibri"/>
          <w:i/>
          <w:sz w:val="20"/>
        </w:rPr>
        <w:t>117</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 xml:space="preserve">SECTION VII: GENERAL CONDITIONS OF </w:t>
      </w:r>
      <w:r w:rsidR="009D6425">
        <w:rPr>
          <w:rFonts w:ascii="Calibri" w:eastAsia="Calibri" w:hAnsi="Calibri" w:cs="Calibri"/>
          <w:b/>
          <w:sz w:val="20"/>
        </w:rPr>
        <w:t xml:space="preserve">CONTRACT.................................................................................................................... </w:t>
      </w:r>
      <w:r>
        <w:rPr>
          <w:rFonts w:ascii="Calibri" w:eastAsia="Calibri" w:hAnsi="Calibri" w:cs="Calibri"/>
          <w:b/>
          <w:sz w:val="20"/>
        </w:rPr>
        <w:t>118</w:t>
      </w:r>
      <w:r>
        <w:rPr>
          <w:rFonts w:ascii="Calibri" w:eastAsia="Calibri" w:hAnsi="Calibri" w:cs="Calibri"/>
          <w:sz w:val="22"/>
        </w:rPr>
        <w:t xml:space="preserve"> </w:t>
      </w:r>
    </w:p>
    <w:p w:rsidR="004C1FB0" w:rsidRDefault="00B00161">
      <w:pPr>
        <w:spacing w:after="11" w:line="257" w:lineRule="auto"/>
        <w:ind w:left="435" w:right="-13" w:hanging="10"/>
      </w:pPr>
      <w:r>
        <w:rPr>
          <w:rFonts w:ascii="Calibri" w:eastAsia="Calibri" w:hAnsi="Calibri" w:cs="Calibri"/>
          <w:i/>
          <w:sz w:val="20"/>
        </w:rPr>
        <w:t>7.1</w:t>
      </w:r>
      <w:r>
        <w:rPr>
          <w:rFonts w:ascii="Calibri" w:eastAsia="Calibri" w:hAnsi="Calibri" w:cs="Calibri"/>
          <w:sz w:val="22"/>
        </w:rPr>
        <w:t xml:space="preserve"> </w:t>
      </w:r>
      <w:r w:rsidR="009D6425">
        <w:rPr>
          <w:rFonts w:ascii="Calibri" w:eastAsia="Calibri" w:hAnsi="Calibri" w:cs="Calibri"/>
          <w:sz w:val="20"/>
        </w:rPr>
        <w:t xml:space="preserve">Definitions............................................................................................................................................................................. </w:t>
      </w:r>
      <w:r>
        <w:rPr>
          <w:rFonts w:ascii="Calibri" w:eastAsia="Calibri" w:hAnsi="Calibri" w:cs="Calibri"/>
          <w:sz w:val="20"/>
        </w:rPr>
        <w:t>118</w:t>
      </w:r>
      <w:r>
        <w:rPr>
          <w:rFonts w:ascii="Calibri" w:eastAsia="Calibri" w:hAnsi="Calibri" w:cs="Calibri"/>
          <w:sz w:val="22"/>
        </w:rPr>
        <w:t xml:space="preserve"> </w:t>
      </w:r>
      <w:r>
        <w:rPr>
          <w:rFonts w:ascii="Calibri" w:eastAsia="Calibri" w:hAnsi="Calibri" w:cs="Calibri"/>
          <w:sz w:val="20"/>
        </w:rPr>
        <w:t>7.2 Application .............................</w:t>
      </w:r>
      <w:r w:rsidR="009D6425">
        <w:rPr>
          <w:rFonts w:ascii="Calibri" w:eastAsia="Calibri" w:hAnsi="Calibri" w:cs="Calibri"/>
          <w:sz w:val="20"/>
        </w:rPr>
        <w:t>...............................</w:t>
      </w:r>
      <w:r>
        <w:rPr>
          <w:rFonts w:ascii="Calibri" w:eastAsia="Calibri" w:hAnsi="Calibri" w:cs="Calibri"/>
          <w:sz w:val="20"/>
        </w:rPr>
        <w:t>.................................................................................................................. 118</w:t>
      </w:r>
      <w:r>
        <w:rPr>
          <w:rFonts w:ascii="Calibri" w:eastAsia="Calibri" w:hAnsi="Calibri" w:cs="Calibri"/>
          <w:sz w:val="22"/>
        </w:rPr>
        <w:t xml:space="preserve"> </w:t>
      </w:r>
      <w:r>
        <w:rPr>
          <w:rFonts w:ascii="Calibri" w:eastAsia="Calibri" w:hAnsi="Calibri" w:cs="Calibri"/>
          <w:sz w:val="20"/>
        </w:rPr>
        <w:t xml:space="preserve">7.3 </w:t>
      </w:r>
      <w:r w:rsidR="009D6425">
        <w:rPr>
          <w:rFonts w:ascii="Calibri" w:eastAsia="Calibri" w:hAnsi="Calibri" w:cs="Calibri"/>
          <w:sz w:val="20"/>
        </w:rPr>
        <w:t xml:space="preserve">Standards................................................................................................................................................................................ </w:t>
      </w:r>
      <w:r>
        <w:rPr>
          <w:rFonts w:ascii="Calibri" w:eastAsia="Calibri" w:hAnsi="Calibri" w:cs="Calibri"/>
          <w:sz w:val="20"/>
        </w:rPr>
        <w:t>118</w:t>
      </w:r>
      <w:r>
        <w:rPr>
          <w:rFonts w:ascii="Calibri" w:eastAsia="Calibri" w:hAnsi="Calibri" w:cs="Calibri"/>
          <w:sz w:val="22"/>
        </w:rPr>
        <w:t xml:space="preserve"> </w:t>
      </w:r>
    </w:p>
    <w:p w:rsidR="004C1FB0" w:rsidRDefault="00B00161">
      <w:pPr>
        <w:tabs>
          <w:tab w:val="center" w:pos="566"/>
          <w:tab w:val="right" w:pos="10822"/>
        </w:tabs>
        <w:spacing w:after="11" w:line="257" w:lineRule="auto"/>
        <w:ind w:left="0" w:right="-13" w:firstLine="0"/>
        <w:jc w:val="left"/>
      </w:pPr>
      <w:r>
        <w:rPr>
          <w:rFonts w:ascii="Calibri" w:eastAsia="Calibri" w:hAnsi="Calibri" w:cs="Calibri"/>
          <w:sz w:val="22"/>
        </w:rPr>
        <w:tab/>
      </w:r>
      <w:r>
        <w:rPr>
          <w:rFonts w:ascii="Calibri" w:eastAsia="Calibri" w:hAnsi="Calibri" w:cs="Calibri"/>
          <w:sz w:val="20"/>
        </w:rPr>
        <w:t>7.4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Patent Right’ ..................................................................................................................................................................... 118</w:t>
      </w:r>
      <w:r>
        <w:rPr>
          <w:rFonts w:ascii="Calibri" w:eastAsia="Calibri" w:hAnsi="Calibri" w:cs="Calibri"/>
          <w:sz w:val="22"/>
        </w:rPr>
        <w:t xml:space="preserve"> </w:t>
      </w:r>
    </w:p>
    <w:p w:rsidR="004C1FB0" w:rsidRDefault="00B00161">
      <w:pPr>
        <w:tabs>
          <w:tab w:val="center" w:pos="566"/>
          <w:tab w:val="right" w:pos="10822"/>
        </w:tabs>
        <w:spacing w:after="237" w:line="257" w:lineRule="auto"/>
        <w:ind w:left="0" w:right="-13" w:firstLine="0"/>
        <w:jc w:val="left"/>
      </w:pPr>
      <w:r>
        <w:rPr>
          <w:rFonts w:ascii="Calibri" w:eastAsia="Calibri" w:hAnsi="Calibri" w:cs="Calibri"/>
          <w:sz w:val="22"/>
        </w:rPr>
        <w:tab/>
      </w:r>
      <w:r>
        <w:rPr>
          <w:rFonts w:ascii="Calibri" w:eastAsia="Calibri" w:hAnsi="Calibri" w:cs="Calibri"/>
          <w:sz w:val="20"/>
        </w:rPr>
        <w:t>7.5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 xml:space="preserve">Performance </w:t>
      </w:r>
      <w:r w:rsidR="009D6425">
        <w:rPr>
          <w:rFonts w:ascii="Calibri" w:eastAsia="Calibri" w:hAnsi="Calibri" w:cs="Calibri"/>
          <w:sz w:val="20"/>
        </w:rPr>
        <w:t xml:space="preserve">Security........................................................................................................................................................ </w:t>
      </w:r>
      <w:r>
        <w:rPr>
          <w:rFonts w:ascii="Calibri" w:eastAsia="Calibri" w:hAnsi="Calibri" w:cs="Calibri"/>
          <w:sz w:val="20"/>
        </w:rPr>
        <w:t>119</w:t>
      </w:r>
      <w:r>
        <w:rPr>
          <w:rFonts w:ascii="Calibri" w:eastAsia="Calibri" w:hAnsi="Calibri" w:cs="Calibri"/>
          <w:sz w:val="22"/>
        </w:rPr>
        <w:t xml:space="preserve"> </w:t>
      </w:r>
    </w:p>
    <w:p w:rsidR="004C1FB0" w:rsidRDefault="00B00161">
      <w:pPr>
        <w:spacing w:after="114" w:line="259" w:lineRule="auto"/>
        <w:ind w:left="-5" w:right="-14" w:hanging="10"/>
        <w:jc w:val="left"/>
      </w:pPr>
      <w:r>
        <w:rPr>
          <w:rFonts w:ascii="Calibri" w:eastAsia="Calibri" w:hAnsi="Calibri" w:cs="Calibri"/>
          <w:b/>
          <w:sz w:val="20"/>
        </w:rPr>
        <w:t>SECTION VIII: SPECIAL CONDIT</w:t>
      </w:r>
      <w:r w:rsidR="009D6425">
        <w:rPr>
          <w:rFonts w:ascii="Calibri" w:eastAsia="Calibri" w:hAnsi="Calibri" w:cs="Calibri"/>
          <w:b/>
          <w:sz w:val="20"/>
        </w:rPr>
        <w:t>IONS OF CONTRACT .............</w:t>
      </w:r>
      <w:r>
        <w:rPr>
          <w:rFonts w:ascii="Calibri" w:eastAsia="Calibri" w:hAnsi="Calibri" w:cs="Calibri"/>
          <w:b/>
          <w:sz w:val="20"/>
        </w:rPr>
        <w:t>......................................................................................................... 122</w:t>
      </w:r>
      <w:r>
        <w:rPr>
          <w:rFonts w:ascii="Calibri" w:eastAsia="Calibri" w:hAnsi="Calibri" w:cs="Calibri"/>
          <w:sz w:val="22"/>
        </w:rPr>
        <w:t xml:space="preserve"> </w:t>
      </w:r>
    </w:p>
    <w:p w:rsidR="004C1FB0" w:rsidRDefault="00B00161">
      <w:pPr>
        <w:spacing w:after="184"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rsidR="009D6425" w:rsidRDefault="009D6425">
      <w:pPr>
        <w:spacing w:after="184" w:line="259" w:lineRule="auto"/>
        <w:ind w:left="0" w:right="0" w:firstLine="0"/>
        <w:jc w:val="left"/>
        <w:rPr>
          <w:rFonts w:ascii="Calibri" w:eastAsia="Calibri" w:hAnsi="Calibri" w:cs="Calibri"/>
          <w:sz w:val="22"/>
        </w:rPr>
      </w:pPr>
    </w:p>
    <w:p w:rsidR="009D6425" w:rsidRDefault="009D6425">
      <w:pPr>
        <w:spacing w:after="184" w:line="259" w:lineRule="auto"/>
        <w:ind w:left="0" w:right="0" w:firstLine="0"/>
        <w:jc w:val="left"/>
      </w:pPr>
    </w:p>
    <w:p w:rsidR="004C1FB0" w:rsidRDefault="00B00161">
      <w:pPr>
        <w:spacing w:after="0" w:line="259" w:lineRule="auto"/>
        <w:ind w:left="0" w:right="0" w:firstLine="0"/>
        <w:jc w:val="left"/>
      </w:pPr>
      <w:r>
        <w:t xml:space="preserve"> </w:t>
      </w:r>
      <w:r>
        <w:tab/>
        <w:t xml:space="preserve"> </w:t>
      </w:r>
    </w:p>
    <w:p w:rsidR="004C1FB0" w:rsidRDefault="00B00161">
      <w:pPr>
        <w:pStyle w:val="Heading1"/>
        <w:ind w:left="475"/>
      </w:pPr>
      <w:r>
        <w:lastRenderedPageBreak/>
        <w:t xml:space="preserve">SECTION I - INVITATION TO TENDER </w:t>
      </w:r>
    </w:p>
    <w:p w:rsidR="004C1FB0" w:rsidRDefault="00B00161">
      <w:pPr>
        <w:spacing w:after="0" w:line="259" w:lineRule="auto"/>
        <w:ind w:left="0" w:right="0" w:firstLine="0"/>
        <w:jc w:val="left"/>
      </w:pPr>
      <w:r>
        <w:rPr>
          <w:b/>
        </w:rPr>
        <w:t xml:space="preserve"> </w:t>
      </w:r>
    </w:p>
    <w:p w:rsidR="004C1FB0" w:rsidRDefault="00B00161">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305105</wp:posOffset>
                </wp:positionH>
                <wp:positionV relativeFrom="paragraph">
                  <wp:posOffset>151843</wp:posOffset>
                </wp:positionV>
                <wp:extent cx="6031738" cy="530351"/>
                <wp:effectExtent l="0" t="0" r="0" b="0"/>
                <wp:wrapNone/>
                <wp:docPr id="330037" name="Group 330037"/>
                <wp:cNvGraphicFramePr/>
                <a:graphic xmlns:a="http://schemas.openxmlformats.org/drawingml/2006/main">
                  <a:graphicData uri="http://schemas.microsoft.com/office/word/2010/wordprocessingGroup">
                    <wpg:wgp>
                      <wpg:cNvGrpSpPr/>
                      <wpg:grpSpPr>
                        <a:xfrm>
                          <a:off x="0" y="0"/>
                          <a:ext cx="6031738" cy="530351"/>
                          <a:chOff x="0" y="0"/>
                          <a:chExt cx="6031738" cy="530351"/>
                        </a:xfrm>
                      </wpg:grpSpPr>
                      <wps:wsp>
                        <wps:cNvPr id="430391" name="Shape 430391"/>
                        <wps:cNvSpPr/>
                        <wps:spPr>
                          <a:xfrm>
                            <a:off x="3988892" y="0"/>
                            <a:ext cx="2042795" cy="173736"/>
                          </a:xfrm>
                          <a:custGeom>
                            <a:avLst/>
                            <a:gdLst/>
                            <a:ahLst/>
                            <a:cxnLst/>
                            <a:rect l="0" t="0" r="0" b="0"/>
                            <a:pathLst>
                              <a:path w="2042795" h="173736">
                                <a:moveTo>
                                  <a:pt x="0" y="0"/>
                                </a:moveTo>
                                <a:lnTo>
                                  <a:pt x="2042795" y="0"/>
                                </a:lnTo>
                                <a:lnTo>
                                  <a:pt x="2042795" y="173736"/>
                                </a:lnTo>
                                <a:lnTo>
                                  <a:pt x="0" y="173736"/>
                                </a:lnTo>
                                <a:lnTo>
                                  <a:pt x="0" y="0"/>
                                </a:lnTo>
                              </a:path>
                            </a:pathLst>
                          </a:custGeom>
                          <a:ln w="0" cap="flat">
                            <a:miter lim="127000"/>
                          </a:ln>
                        </wps:spPr>
                        <wps:style>
                          <a:lnRef idx="0">
                            <a:srgbClr val="000000">
                              <a:alpha val="0"/>
                            </a:srgbClr>
                          </a:lnRef>
                          <a:fillRef idx="1">
                            <a:srgbClr val="FBFBFB"/>
                          </a:fillRef>
                          <a:effectRef idx="0">
                            <a:scrgbClr r="0" g="0" b="0"/>
                          </a:effectRef>
                          <a:fontRef idx="none"/>
                        </wps:style>
                        <wps:bodyPr/>
                      </wps:wsp>
                      <wps:wsp>
                        <wps:cNvPr id="430392" name="Shape 430392"/>
                        <wps:cNvSpPr/>
                        <wps:spPr>
                          <a:xfrm>
                            <a:off x="0" y="178308"/>
                            <a:ext cx="6031738" cy="173736"/>
                          </a:xfrm>
                          <a:custGeom>
                            <a:avLst/>
                            <a:gdLst/>
                            <a:ahLst/>
                            <a:cxnLst/>
                            <a:rect l="0" t="0" r="0" b="0"/>
                            <a:pathLst>
                              <a:path w="6031738" h="173736">
                                <a:moveTo>
                                  <a:pt x="0" y="0"/>
                                </a:moveTo>
                                <a:lnTo>
                                  <a:pt x="6031738" y="0"/>
                                </a:lnTo>
                                <a:lnTo>
                                  <a:pt x="6031738" y="173736"/>
                                </a:lnTo>
                                <a:lnTo>
                                  <a:pt x="0" y="173736"/>
                                </a:lnTo>
                                <a:lnTo>
                                  <a:pt x="0" y="0"/>
                                </a:lnTo>
                              </a:path>
                            </a:pathLst>
                          </a:custGeom>
                          <a:ln w="0" cap="flat">
                            <a:miter lim="127000"/>
                          </a:ln>
                        </wps:spPr>
                        <wps:style>
                          <a:lnRef idx="0">
                            <a:srgbClr val="000000">
                              <a:alpha val="0"/>
                            </a:srgbClr>
                          </a:lnRef>
                          <a:fillRef idx="1">
                            <a:srgbClr val="FBFBFB"/>
                          </a:fillRef>
                          <a:effectRef idx="0">
                            <a:scrgbClr r="0" g="0" b="0"/>
                          </a:effectRef>
                          <a:fontRef idx="none"/>
                        </wps:style>
                        <wps:bodyPr/>
                      </wps:wsp>
                      <wps:wsp>
                        <wps:cNvPr id="430393" name="Shape 430393"/>
                        <wps:cNvSpPr/>
                        <wps:spPr>
                          <a:xfrm>
                            <a:off x="0" y="356615"/>
                            <a:ext cx="4556125" cy="173736"/>
                          </a:xfrm>
                          <a:custGeom>
                            <a:avLst/>
                            <a:gdLst/>
                            <a:ahLst/>
                            <a:cxnLst/>
                            <a:rect l="0" t="0" r="0" b="0"/>
                            <a:pathLst>
                              <a:path w="4556125" h="173736">
                                <a:moveTo>
                                  <a:pt x="0" y="0"/>
                                </a:moveTo>
                                <a:lnTo>
                                  <a:pt x="4556125" y="0"/>
                                </a:lnTo>
                                <a:lnTo>
                                  <a:pt x="4556125" y="173736"/>
                                </a:lnTo>
                                <a:lnTo>
                                  <a:pt x="0" y="173736"/>
                                </a:lnTo>
                                <a:lnTo>
                                  <a:pt x="0" y="0"/>
                                </a:lnTo>
                              </a:path>
                            </a:pathLst>
                          </a:custGeom>
                          <a:ln w="0" cap="flat">
                            <a:miter lim="127000"/>
                          </a:ln>
                        </wps:spPr>
                        <wps:style>
                          <a:lnRef idx="0">
                            <a:srgbClr val="000000">
                              <a:alpha val="0"/>
                            </a:srgbClr>
                          </a:lnRef>
                          <a:fillRef idx="1">
                            <a:srgbClr val="FBFBFB"/>
                          </a:fillRef>
                          <a:effectRef idx="0">
                            <a:scrgbClr r="0" g="0" b="0"/>
                          </a:effectRef>
                          <a:fontRef idx="none"/>
                        </wps:style>
                        <wps:bodyPr/>
                      </wps:wsp>
                    </wpg:wgp>
                  </a:graphicData>
                </a:graphic>
              </wp:anchor>
            </w:drawing>
          </mc:Choice>
          <mc:Fallback>
            <w:pict>
              <v:group w14:anchorId="6FA8B7EE" id="Group 330037" o:spid="_x0000_s1026" style="position:absolute;margin-left:24pt;margin-top:11.95pt;width:474.95pt;height:41.75pt;z-index:-251657216" coordsize="60317,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">
                <v:shape id="Shape 430391" o:spid="_x0000_s1027" style="position:absolute;left:39888;width:20428;height:1737;visibility:visible;mso-wrap-style:square;v-text-anchor:top" coordsize="2042795,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CwbskA&#10;AADfAAAADwAAAGRycy9kb3ducmV2LnhtbESPQWvCQBSE7wX/w/KEXkrdWNOg0VWkUuhFqbbo9ZF9&#10;JsHs27i71bS/vlsQehxm5htmtuhMIy7kfG1ZwXCQgCAurK65VPD58fo4BuEDssbGMin4Jg+Lee9u&#10;hrm2V97SZRdKESHsc1RQhdDmUvqiIoN+YFvi6B2tMxiidKXUDq8Rbhr5lCSZNFhzXKiwpZeKitPu&#10;yyhoVz/pau8eNufs/bAtcZ0+Z2Or1H2/W05BBOrCf/jWftMK0lEymgzh70/8AnL+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NCwbskAAADfAAAADwAAAAAAAAAAAAAAAACYAgAA&#10;ZHJzL2Rvd25yZXYueG1sUEsFBgAAAAAEAAQA9QAAAI4DAAAAAA==&#10;" path="m,l2042795,r,173736l,173736,,e" fillcolor="#fbfbfb" stroked="f" strokeweight="0">
                  <v:stroke miterlimit="83231f" joinstyle="miter"/>
                  <v:path arrowok="t" textboxrect="0,0,2042795,173736"/>
                </v:shape>
                <v:shape id="Shape 430392" o:spid="_x0000_s1028" style="position:absolute;top:1783;width:60317;height:1737;visibility:visible;mso-wrap-style:square;v-text-anchor:top" coordsize="6031738,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B4WskA&#10;AADfAAAADwAAAGRycy9kb3ducmV2LnhtbESPX0vDQBDE3wW/w7GCb/bOVkuNvZYiFG196R8p9G3J&#10;rUk0txdy2zR+e68g+DjMzG+Y6bz3teqojVVgC/cDA4o4D67iwsLHfnk3ARUF2WEdmCz8UIT57Ppq&#10;ipkLZ95St5NCJQjHDC2UIk2mdcxL8hgHoSFO3mdoPUqSbaFdi+cE97UeGjPWHitOCyU29FJS/r07&#10;eQtLWb3Wm/Xi9GhW22O3/0J5P4ytvb3pF8+ghHr5D/+135yFh5EZPQ3h8id9AT3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UB4WskAAADfAAAADwAAAAAAAAAAAAAAAACYAgAA&#10;ZHJzL2Rvd25yZXYueG1sUEsFBgAAAAAEAAQA9QAAAI4DAAAAAA==&#10;" path="m,l6031738,r,173736l,173736,,e" fillcolor="#fbfbfb" stroked="f" strokeweight="0">
                  <v:stroke miterlimit="83231f" joinstyle="miter"/>
                  <v:path arrowok="t" textboxrect="0,0,6031738,173736"/>
                </v:shape>
                <v:shape id="Shape 430393" o:spid="_x0000_s1029" style="position:absolute;top:3566;width:45561;height:1737;visibility:visible;mso-wrap-style:square;v-text-anchor:top" coordsize="4556125,1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6Bh8gA&#10;AADfAAAADwAAAGRycy9kb3ducmV2LnhtbESPQWvCQBSE74X+h+UVvNXdGpE2dZVSEcVDIVoP3h7Z&#10;ZxLMvg3ZNUZ/vSsUehxm5htmOu9tLTpqfeVYw9tQgSDOnam40PC7W76+g/AB2WDtmDRcycN89vw0&#10;xdS4C2fUbUMhIoR9ihrKEJpUSp+XZNEPXUMcvaNrLYYo20KaFi8Rbms5UmoiLVYcF0ps6Luk/LQ9&#10;Ww28259uh8nmR1KlwnG1yNYdZVoPXvqvTxCB+vAf/muvjYZxopKPBB5/4heQ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7oGHyAAAAN8AAAAPAAAAAAAAAAAAAAAAAJgCAABk&#10;cnMvZG93bnJldi54bWxQSwUGAAAAAAQABAD1AAAAjQMAAAAA&#10;" path="m,l4556125,r,173736l,173736,,e" fillcolor="#fbfbfb" stroked="f" strokeweight="0">
                  <v:stroke miterlimit="83231f" joinstyle="miter"/>
                  <v:path arrowok="t" textboxrect="0,0,4556125,173736"/>
                </v:shape>
              </v:group>
            </w:pict>
          </mc:Fallback>
        </mc:AlternateContent>
      </w:r>
      <w:r>
        <w:t xml:space="preserve">Kenya Institute of Primate Research (KIPRE) is an autonomous Parastatal established by the presidential order no. 1 of 2023 and Legal notice no. 2073 of 2013. KIPRE is an Organization with a mandate to undertake Bio-medical and applied Research, aimed at providing solutions to challenging health issues. The institute is equally engaged in bio-diversity conservation. </w:t>
      </w:r>
    </w:p>
    <w:p w:rsidR="004C1FB0" w:rsidRDefault="00B00161">
      <w:pPr>
        <w:spacing w:after="0" w:line="259" w:lineRule="auto"/>
        <w:ind w:left="480" w:right="0" w:firstLine="0"/>
        <w:jc w:val="left"/>
      </w:pPr>
      <w:r>
        <w:t xml:space="preserve"> </w:t>
      </w:r>
    </w:p>
    <w:p w:rsidR="004C1FB0" w:rsidRDefault="00B00161">
      <w:pPr>
        <w:ind w:right="843"/>
      </w:pPr>
      <w:r>
        <w:t xml:space="preserve">KIPRE hereby invites restricted bids from eligible bidders in ICT Authority accredited list for Supply, installation, Configuration and Customization of Finance &amp; Accounting and Procurement System. </w:t>
      </w:r>
    </w:p>
    <w:p w:rsidR="004C1FB0" w:rsidRDefault="00B00161">
      <w:pPr>
        <w:spacing w:after="0" w:line="259" w:lineRule="auto"/>
        <w:ind w:left="0" w:right="0" w:firstLine="0"/>
        <w:jc w:val="left"/>
      </w:pPr>
      <w:r>
        <w:t xml:space="preserve"> </w:t>
      </w:r>
    </w:p>
    <w:p w:rsidR="004C1FB0" w:rsidRDefault="00B00161">
      <w:pPr>
        <w:ind w:right="0"/>
      </w:pPr>
      <w:r>
        <w:t xml:space="preserve">A complete set of tender document may be downloaded electronically free of charge from KIPRE website: www.primatereserch.org and /or Public Procurement Information Portal </w:t>
      </w:r>
    </w:p>
    <w:p w:rsidR="004C1FB0" w:rsidRDefault="00B00161">
      <w:pPr>
        <w:spacing w:after="144"/>
        <w:ind w:right="0"/>
      </w:pPr>
      <w:r>
        <w:t xml:space="preserve">(www.tenders.go.ke). </w:t>
      </w:r>
    </w:p>
    <w:p w:rsidR="004C1FB0" w:rsidRDefault="00B00161">
      <w:pPr>
        <w:spacing w:after="242"/>
        <w:ind w:right="878"/>
      </w:pPr>
      <w:r>
        <w:t>Interested bidders may obtain further information and inspect the tender documents during normal office working hours (08:00 to 16:00 hour</w:t>
      </w:r>
      <w:r w:rsidR="00E93571">
        <w:t xml:space="preserve">s Mondays to Fridays) except </w:t>
      </w:r>
      <w:r>
        <w:t xml:space="preserve">public holiday from: </w:t>
      </w:r>
    </w:p>
    <w:p w:rsidR="004C1FB0" w:rsidRDefault="00B00161">
      <w:pPr>
        <w:spacing w:after="6" w:line="249" w:lineRule="auto"/>
        <w:ind w:left="475" w:right="5786" w:hanging="10"/>
      </w:pPr>
      <w:r>
        <w:rPr>
          <w:b/>
        </w:rPr>
        <w:t>The Office of Head Procurement, Kenya Institute of Primate Research</w:t>
      </w:r>
      <w:proofErr w:type="gramStart"/>
      <w:r>
        <w:rPr>
          <w:b/>
        </w:rPr>
        <w:t>,  P.O</w:t>
      </w:r>
      <w:proofErr w:type="gramEnd"/>
      <w:r>
        <w:rPr>
          <w:b/>
        </w:rPr>
        <w:t xml:space="preserve"> Box 24481-00502 Karen.  </w:t>
      </w:r>
    </w:p>
    <w:p w:rsidR="004C1FB0" w:rsidRDefault="00B00161">
      <w:pPr>
        <w:pStyle w:val="Heading2"/>
        <w:spacing w:after="152"/>
        <w:ind w:left="475"/>
      </w:pPr>
      <w:r>
        <w:t xml:space="preserve">Email: supplies@primateresearch.org </w:t>
      </w:r>
    </w:p>
    <w:p w:rsidR="004C1FB0" w:rsidRDefault="00B00161">
      <w:pPr>
        <w:spacing w:after="0" w:line="259" w:lineRule="auto"/>
        <w:ind w:left="0" w:right="0" w:firstLine="0"/>
        <w:jc w:val="left"/>
      </w:pPr>
      <w:r>
        <w:rPr>
          <w:b/>
        </w:rPr>
        <w:t xml:space="preserve"> </w:t>
      </w:r>
    </w:p>
    <w:p w:rsidR="004C1FB0" w:rsidRDefault="00B00161">
      <w:pPr>
        <w:ind w:right="861"/>
      </w:pPr>
      <w:r>
        <w:t xml:space="preserve">Tenderers who download the tender document must forward their particulars immediately to </w:t>
      </w:r>
      <w:r>
        <w:rPr>
          <w:b/>
          <w:color w:val="0563C1"/>
          <w:u w:val="single" w:color="0563C1"/>
        </w:rPr>
        <w:t>supplies@primateresearch.org</w:t>
      </w:r>
      <w:r>
        <w:rPr>
          <w:b/>
        </w:rPr>
        <w:t xml:space="preserve"> </w:t>
      </w:r>
      <w:r>
        <w:t xml:space="preserve">to facilitate any further clarification or addendum and shall indicate the tender reference No, Tender Name, official email address and the telephone number, and the complete name and designation of the person to be contacted. </w:t>
      </w:r>
    </w:p>
    <w:p w:rsidR="004C1FB0" w:rsidRDefault="00B00161">
      <w:pPr>
        <w:spacing w:after="0" w:line="259" w:lineRule="auto"/>
        <w:ind w:left="0" w:right="0" w:firstLine="0"/>
        <w:jc w:val="left"/>
      </w:pPr>
      <w:r>
        <w:t xml:space="preserve"> </w:t>
      </w:r>
    </w:p>
    <w:p w:rsidR="004C1FB0" w:rsidRDefault="00B00161">
      <w:pPr>
        <w:spacing w:after="228"/>
        <w:ind w:right="0"/>
      </w:pPr>
      <w:r>
        <w:t xml:space="preserve">Completed tender documents prepared in line with the format guided in paragraph 2.7.3 of this tender document shall be addressed to: </w:t>
      </w:r>
    </w:p>
    <w:p w:rsidR="004C1FB0" w:rsidRDefault="00B00161">
      <w:pPr>
        <w:pStyle w:val="Heading2"/>
        <w:ind w:left="475"/>
      </w:pPr>
      <w:r>
        <w:t xml:space="preserve">Director, </w:t>
      </w:r>
    </w:p>
    <w:p w:rsidR="00E93571" w:rsidRDefault="00B00161">
      <w:pPr>
        <w:spacing w:after="6" w:line="249" w:lineRule="auto"/>
        <w:ind w:left="475" w:right="5198" w:hanging="10"/>
        <w:rPr>
          <w:b/>
        </w:rPr>
      </w:pPr>
      <w:r>
        <w:rPr>
          <w:b/>
        </w:rPr>
        <w:t xml:space="preserve">Kenya Institute of Primate Research,  </w:t>
      </w:r>
    </w:p>
    <w:p w:rsidR="004C1FB0" w:rsidRDefault="00B00161">
      <w:pPr>
        <w:spacing w:after="6" w:line="249" w:lineRule="auto"/>
        <w:ind w:left="475" w:right="5198" w:hanging="10"/>
      </w:pPr>
      <w:r>
        <w:rPr>
          <w:b/>
        </w:rPr>
        <w:t xml:space="preserve">P.O Box 24481-00502 Karen. </w:t>
      </w:r>
    </w:p>
    <w:p w:rsidR="004C1FB0" w:rsidRDefault="00B00161">
      <w:pPr>
        <w:spacing w:after="0" w:line="259" w:lineRule="auto"/>
        <w:ind w:left="0" w:right="0" w:firstLine="0"/>
        <w:jc w:val="left"/>
      </w:pPr>
      <w:r>
        <w:rPr>
          <w:b/>
        </w:rPr>
        <w:t xml:space="preserve"> </w:t>
      </w:r>
    </w:p>
    <w:p w:rsidR="004C1FB0" w:rsidRDefault="009D6425">
      <w:pPr>
        <w:spacing w:after="158"/>
        <w:ind w:left="580" w:right="0"/>
      </w:pPr>
      <w:r>
        <w:t>And</w:t>
      </w:r>
      <w:r w:rsidR="00B00161">
        <w:t xml:space="preserve"> deposited in the tender box provided at administration block so as to </w:t>
      </w:r>
      <w:r>
        <w:t>be received</w:t>
      </w:r>
      <w:r w:rsidR="00B00161">
        <w:t xml:space="preserve"> on or before </w:t>
      </w:r>
      <w:r w:rsidR="00E93571">
        <w:rPr>
          <w:b/>
        </w:rPr>
        <w:t xml:space="preserve">Thursday, </w:t>
      </w:r>
      <w:proofErr w:type="gramStart"/>
      <w:r w:rsidR="00E93571">
        <w:rPr>
          <w:b/>
        </w:rPr>
        <w:t>19</w:t>
      </w:r>
      <w:r w:rsidR="00B00161">
        <w:rPr>
          <w:b/>
          <w:vertAlign w:val="superscript"/>
        </w:rPr>
        <w:t>th</w:t>
      </w:r>
      <w:r w:rsidR="00E93571">
        <w:rPr>
          <w:b/>
        </w:rPr>
        <w:t xml:space="preserve"> </w:t>
      </w:r>
      <w:r w:rsidR="00B00161">
        <w:rPr>
          <w:b/>
        </w:rPr>
        <w:t xml:space="preserve"> </w:t>
      </w:r>
      <w:r w:rsidR="00E93571">
        <w:rPr>
          <w:b/>
        </w:rPr>
        <w:t>February</w:t>
      </w:r>
      <w:proofErr w:type="gramEnd"/>
      <w:r w:rsidR="00E93571">
        <w:rPr>
          <w:b/>
        </w:rPr>
        <w:t xml:space="preserve"> 2024</w:t>
      </w:r>
      <w:r w:rsidR="00B00161">
        <w:rPr>
          <w:b/>
        </w:rPr>
        <w:t xml:space="preserve"> at 11.00 AM (EA Time). </w:t>
      </w:r>
    </w:p>
    <w:p w:rsidR="004C1FB0" w:rsidRDefault="00B00161">
      <w:pPr>
        <w:spacing w:after="0" w:line="259" w:lineRule="auto"/>
        <w:ind w:left="0" w:right="0" w:firstLine="0"/>
        <w:jc w:val="left"/>
      </w:pPr>
      <w:r>
        <w:rPr>
          <w:b/>
        </w:rPr>
        <w:t xml:space="preserve"> </w:t>
      </w:r>
    </w:p>
    <w:p w:rsidR="004C1FB0" w:rsidRDefault="00B00161">
      <w:pPr>
        <w:ind w:left="580" w:right="0"/>
      </w:pPr>
      <w:r>
        <w:t>Tenders will be opened immediately thereafter on t</w:t>
      </w:r>
      <w:r w:rsidR="009D6425">
        <w:t>he same day at the Old Library</w:t>
      </w:r>
      <w:r>
        <w:t xml:space="preserve"> in the presence of bidders or their representatives who choose to attend. </w:t>
      </w:r>
    </w:p>
    <w:p w:rsidR="004C1FB0" w:rsidRDefault="00B00161">
      <w:pPr>
        <w:spacing w:after="0" w:line="259" w:lineRule="auto"/>
        <w:ind w:left="0" w:right="0" w:firstLine="0"/>
        <w:jc w:val="left"/>
      </w:pPr>
      <w:r>
        <w:t xml:space="preserve"> </w:t>
      </w:r>
    </w:p>
    <w:p w:rsidR="004C1FB0" w:rsidRDefault="00B00161">
      <w:pPr>
        <w:spacing w:line="250" w:lineRule="auto"/>
        <w:ind w:left="582" w:right="613" w:hanging="10"/>
      </w:pPr>
      <w:r>
        <w:rPr>
          <w:color w:val="221F1F"/>
        </w:rPr>
        <w:t xml:space="preserve">Late tenders and those submitted electronically will </w:t>
      </w:r>
      <w:r>
        <w:rPr>
          <w:b/>
          <w:color w:val="221F1F"/>
        </w:rPr>
        <w:t xml:space="preserve">NOT </w:t>
      </w:r>
      <w:r>
        <w:rPr>
          <w:color w:val="221F1F"/>
        </w:rPr>
        <w:t>be accepted.</w:t>
      </w: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4C1FB0">
      <w:pPr>
        <w:sectPr w:rsidR="004C1FB0">
          <w:footerReference w:type="even" r:id="rId9"/>
          <w:footerReference w:type="default" r:id="rId10"/>
          <w:footerReference w:type="first" r:id="rId11"/>
          <w:pgSz w:w="11911" w:h="16841"/>
          <w:pgMar w:top="978" w:right="309" w:bottom="1670" w:left="780" w:header="720" w:footer="720" w:gutter="0"/>
          <w:pgNumType w:start="0"/>
          <w:cols w:space="720"/>
          <w:titlePg/>
        </w:sectPr>
      </w:pPr>
    </w:p>
    <w:p w:rsidR="004C1FB0" w:rsidRDefault="00B00161">
      <w:pPr>
        <w:pStyle w:val="Heading1"/>
        <w:ind w:left="475"/>
      </w:pPr>
      <w:r>
        <w:lastRenderedPageBreak/>
        <w:t xml:space="preserve">SECTION II: INSTRUCTIONS TO BIDDERS (ITT) </w:t>
      </w:r>
    </w:p>
    <w:p w:rsidR="004C1FB0" w:rsidRDefault="00B00161">
      <w:pPr>
        <w:spacing w:after="221" w:line="259" w:lineRule="auto"/>
        <w:ind w:left="0" w:right="0" w:firstLine="0"/>
        <w:jc w:val="left"/>
      </w:pPr>
      <w:r>
        <w:rPr>
          <w:b/>
        </w:rPr>
        <w:t xml:space="preserve"> </w:t>
      </w:r>
    </w:p>
    <w:p w:rsidR="004C1FB0" w:rsidRDefault="00B00161">
      <w:pPr>
        <w:pStyle w:val="Heading2"/>
        <w:ind w:left="634"/>
      </w:pPr>
      <w:r>
        <w:t>2.1</w:t>
      </w:r>
      <w:r>
        <w:rPr>
          <w:rFonts w:ascii="Arial" w:eastAsia="Arial" w:hAnsi="Arial" w:cs="Arial"/>
        </w:rPr>
        <w:t xml:space="preserve"> </w:t>
      </w:r>
      <w:r>
        <w:t xml:space="preserve">Eligible Tenderers </w:t>
      </w:r>
    </w:p>
    <w:p w:rsidR="004C1FB0" w:rsidRDefault="00B00161">
      <w:pPr>
        <w:spacing w:after="9" w:line="259" w:lineRule="auto"/>
        <w:ind w:left="0" w:right="0" w:firstLine="0"/>
        <w:jc w:val="left"/>
      </w:pPr>
      <w:r>
        <w:rPr>
          <w:b/>
        </w:rPr>
        <w:t xml:space="preserve"> </w:t>
      </w:r>
    </w:p>
    <w:p w:rsidR="004C1FB0" w:rsidRDefault="00B00161">
      <w:pPr>
        <w:ind w:left="1291" w:right="630" w:hanging="451"/>
      </w:pPr>
      <w:r>
        <w:t>2.1.1</w:t>
      </w:r>
      <w:r>
        <w:rPr>
          <w:rFonts w:ascii="Arial" w:eastAsia="Arial" w:hAnsi="Arial" w:cs="Arial"/>
        </w:rPr>
        <w:t xml:space="preserve"> </w:t>
      </w:r>
      <w:r>
        <w:t xml:space="preserve">This Invitation for Tenders is open to all eligible tenderers as described in the Invitation to Tender. Successful tenderers shall provide the services for the stipulated duration from the date of commencement specified in the tender document. </w:t>
      </w:r>
    </w:p>
    <w:p w:rsidR="004C1FB0" w:rsidRDefault="00B00161">
      <w:pPr>
        <w:spacing w:after="9" w:line="259" w:lineRule="auto"/>
        <w:ind w:left="0" w:right="0" w:firstLine="0"/>
        <w:jc w:val="left"/>
      </w:pPr>
      <w:r>
        <w:t xml:space="preserve"> </w:t>
      </w:r>
    </w:p>
    <w:p w:rsidR="004C1FB0" w:rsidRDefault="00B00161">
      <w:pPr>
        <w:ind w:left="1387" w:right="186" w:hanging="547"/>
      </w:pPr>
      <w:r>
        <w:t>2.1.2</w:t>
      </w:r>
      <w:r>
        <w:rPr>
          <w:rFonts w:ascii="Arial" w:eastAsia="Arial" w:hAnsi="Arial" w:cs="Arial"/>
        </w:rPr>
        <w:t xml:space="preserve"> </w:t>
      </w:r>
      <w:r>
        <w:t xml:space="preserve">The KIPRE‘s employees, committee members, board members and their relatives (spouses and children) are not eligible to participate in the tender. </w:t>
      </w:r>
    </w:p>
    <w:p w:rsidR="004C1FB0" w:rsidRDefault="00B00161">
      <w:pPr>
        <w:spacing w:after="12" w:line="259" w:lineRule="auto"/>
        <w:ind w:left="0" w:right="0" w:firstLine="0"/>
        <w:jc w:val="left"/>
      </w:pPr>
      <w:r>
        <w:t xml:space="preserve"> </w:t>
      </w:r>
    </w:p>
    <w:p w:rsidR="004C1FB0" w:rsidRDefault="00B00161">
      <w:pPr>
        <w:ind w:left="1291" w:right="604" w:hanging="451"/>
      </w:pPr>
      <w:r>
        <w:t>2.1.3</w:t>
      </w:r>
      <w:r>
        <w:rPr>
          <w:rFonts w:ascii="Arial" w:eastAsia="Arial" w:hAnsi="Arial" w:cs="Arial"/>
        </w:rPr>
        <w:t xml:space="preserve"> </w:t>
      </w:r>
      <w:r>
        <w:t xml:space="preserve">Tenderers shall provide the qualification information statement that the tenderer (including all members of a joint venture and subcontractors) is not associated, or have been associated in the past, directly or indirectly, with a firm or any of its affiliates which have been engaged by KIPRE to provide consulting services for the preparation of the design, specifications, and other documents to be used for the procurement of the goods under this invitation for tenders. </w:t>
      </w:r>
    </w:p>
    <w:p w:rsidR="004C1FB0" w:rsidRDefault="00B00161">
      <w:pPr>
        <w:spacing w:after="14" w:line="259" w:lineRule="auto"/>
        <w:ind w:left="0" w:right="0" w:firstLine="0"/>
        <w:jc w:val="left"/>
      </w:pPr>
      <w:r>
        <w:t xml:space="preserve"> </w:t>
      </w:r>
    </w:p>
    <w:p w:rsidR="004C1FB0" w:rsidRDefault="00B00161">
      <w:pPr>
        <w:ind w:left="1291" w:right="280" w:hanging="451"/>
      </w:pPr>
      <w:r>
        <w:t>2.1.4</w:t>
      </w:r>
      <w:r>
        <w:rPr>
          <w:rFonts w:ascii="Arial" w:eastAsia="Arial" w:hAnsi="Arial" w:cs="Arial"/>
        </w:rPr>
        <w:t xml:space="preserve"> </w:t>
      </w:r>
      <w:r>
        <w:t xml:space="preserve">Tenderers shall not be under a declaration of ineligibility for corrupt or fraudulent practices or debarred from participating in public procurement. </w:t>
      </w:r>
    </w:p>
    <w:p w:rsidR="004C1FB0" w:rsidRDefault="00B00161">
      <w:pPr>
        <w:spacing w:after="223" w:line="259" w:lineRule="auto"/>
        <w:ind w:left="0" w:right="0" w:firstLine="0"/>
        <w:jc w:val="left"/>
      </w:pPr>
      <w:r>
        <w:t xml:space="preserve"> </w:t>
      </w:r>
    </w:p>
    <w:p w:rsidR="004C1FB0" w:rsidRDefault="00B00161">
      <w:pPr>
        <w:pStyle w:val="Heading2"/>
        <w:ind w:left="805"/>
      </w:pPr>
      <w:r>
        <w:t>2.2</w:t>
      </w:r>
      <w:r>
        <w:rPr>
          <w:rFonts w:ascii="Arial" w:eastAsia="Arial" w:hAnsi="Arial" w:cs="Arial"/>
        </w:rPr>
        <w:t xml:space="preserve"> </w:t>
      </w:r>
      <w:r>
        <w:t xml:space="preserve">Cost of Tendering </w:t>
      </w:r>
    </w:p>
    <w:p w:rsidR="004C1FB0" w:rsidRDefault="00B00161">
      <w:pPr>
        <w:spacing w:after="14" w:line="259" w:lineRule="auto"/>
        <w:ind w:left="0" w:right="0" w:firstLine="0"/>
        <w:jc w:val="left"/>
      </w:pPr>
      <w:r>
        <w:rPr>
          <w:b/>
        </w:rPr>
        <w:t xml:space="preserve"> </w:t>
      </w:r>
    </w:p>
    <w:p w:rsidR="004C1FB0" w:rsidRDefault="00B00161">
      <w:pPr>
        <w:ind w:left="1291" w:right="625" w:hanging="451"/>
      </w:pPr>
      <w:r>
        <w:t>2.2.1</w:t>
      </w:r>
      <w:r>
        <w:rPr>
          <w:rFonts w:ascii="Arial" w:eastAsia="Arial" w:hAnsi="Arial" w:cs="Arial"/>
        </w:rPr>
        <w:t xml:space="preserve"> </w:t>
      </w:r>
      <w:r>
        <w:t xml:space="preserve">The bidders shall bear all costs associated with the preparation and submission of their bids, and KIPRE will in no case be responsible or liable for those costs, regardless of the outcome of the bid process. </w:t>
      </w:r>
    </w:p>
    <w:p w:rsidR="004C1FB0" w:rsidRDefault="00B00161">
      <w:pPr>
        <w:spacing w:after="2" w:line="259" w:lineRule="auto"/>
        <w:ind w:left="0" w:right="0" w:firstLine="0"/>
        <w:jc w:val="left"/>
      </w:pPr>
      <w:r>
        <w:t xml:space="preserve"> </w:t>
      </w:r>
    </w:p>
    <w:p w:rsidR="004C1FB0" w:rsidRDefault="00B00161">
      <w:pPr>
        <w:ind w:left="1291" w:right="0" w:hanging="451"/>
      </w:pPr>
      <w:r>
        <w:t>2.2.2</w:t>
      </w:r>
      <w:r>
        <w:rPr>
          <w:rFonts w:ascii="Arial" w:eastAsia="Arial" w:hAnsi="Arial" w:cs="Arial"/>
        </w:rPr>
        <w:t xml:space="preserve"> </w:t>
      </w:r>
      <w:r>
        <w:t xml:space="preserve">The price to be charged for the tender document shall not exceed </w:t>
      </w:r>
      <w:r>
        <w:rPr>
          <w:b/>
        </w:rPr>
        <w:t xml:space="preserve">Kshs.1, 000/= </w:t>
      </w:r>
      <w:r>
        <w:t xml:space="preserve">and KIPRE shall allow the tenderer to review the tender document free of charge before purchase. </w:t>
      </w:r>
    </w:p>
    <w:p w:rsidR="004C1FB0" w:rsidRDefault="00B00161">
      <w:pPr>
        <w:spacing w:after="9" w:line="259" w:lineRule="auto"/>
        <w:ind w:left="0" w:right="0" w:firstLine="0"/>
        <w:jc w:val="left"/>
      </w:pPr>
      <w:r>
        <w:t xml:space="preserve"> </w:t>
      </w:r>
    </w:p>
    <w:p w:rsidR="004C1FB0" w:rsidRDefault="00B00161">
      <w:pPr>
        <w:ind w:left="1291" w:right="0" w:hanging="451"/>
      </w:pPr>
      <w:r>
        <w:t>2.2.3</w:t>
      </w:r>
      <w:r>
        <w:rPr>
          <w:rFonts w:ascii="Arial" w:eastAsia="Arial" w:hAnsi="Arial" w:cs="Arial"/>
        </w:rPr>
        <w:t xml:space="preserve"> </w:t>
      </w:r>
      <w:r>
        <w:t xml:space="preserve">All firms found capable of performing the contract satisfactorily in accordance with the set prequalification criteria shall be considered for award </w:t>
      </w:r>
    </w:p>
    <w:p w:rsidR="004C1FB0" w:rsidRDefault="00B00161">
      <w:pPr>
        <w:spacing w:after="224" w:line="259" w:lineRule="auto"/>
        <w:ind w:left="0" w:right="0" w:firstLine="0"/>
        <w:jc w:val="left"/>
      </w:pPr>
      <w:r>
        <w:t xml:space="preserve"> </w:t>
      </w:r>
    </w:p>
    <w:p w:rsidR="004C1FB0" w:rsidRDefault="00B00161">
      <w:pPr>
        <w:pStyle w:val="Heading2"/>
        <w:ind w:left="702"/>
      </w:pPr>
      <w:r>
        <w:t>2.3</w:t>
      </w:r>
      <w:r>
        <w:rPr>
          <w:rFonts w:ascii="Arial" w:eastAsia="Arial" w:hAnsi="Arial" w:cs="Arial"/>
        </w:rPr>
        <w:t xml:space="preserve"> </w:t>
      </w:r>
      <w:r>
        <w:t xml:space="preserve">The Contents Tender Document </w:t>
      </w:r>
    </w:p>
    <w:p w:rsidR="004C1FB0" w:rsidRDefault="00B00161">
      <w:pPr>
        <w:spacing w:after="9" w:line="259" w:lineRule="auto"/>
        <w:ind w:left="0" w:right="0" w:firstLine="0"/>
        <w:jc w:val="left"/>
      </w:pPr>
      <w:r>
        <w:rPr>
          <w:b/>
        </w:rPr>
        <w:t xml:space="preserve"> </w:t>
      </w:r>
    </w:p>
    <w:p w:rsidR="004C1FB0" w:rsidRDefault="00B00161">
      <w:pPr>
        <w:ind w:left="1200" w:right="0" w:hanging="540"/>
      </w:pPr>
      <w:r>
        <w:t>2.3.1</w:t>
      </w:r>
      <w:r>
        <w:rPr>
          <w:rFonts w:ascii="Arial" w:eastAsia="Arial" w:hAnsi="Arial" w:cs="Arial"/>
        </w:rPr>
        <w:t xml:space="preserve"> </w:t>
      </w:r>
      <w:r>
        <w:t xml:space="preserve">The tender document comprises of the documents listed below and addenda issued in accordance with clause 2.6 of these instructions to Tenderers </w:t>
      </w:r>
    </w:p>
    <w:p w:rsidR="004C1FB0" w:rsidRDefault="00B00161">
      <w:pPr>
        <w:spacing w:after="11" w:line="259" w:lineRule="auto"/>
        <w:ind w:left="0" w:right="0" w:firstLine="0"/>
        <w:jc w:val="left"/>
      </w:pPr>
      <w:r>
        <w:t xml:space="preserve"> </w:t>
      </w:r>
    </w:p>
    <w:p w:rsidR="00B21752" w:rsidRDefault="00B00161" w:rsidP="008E2109">
      <w:pPr>
        <w:pStyle w:val="ListParagraph"/>
        <w:numPr>
          <w:ilvl w:val="0"/>
          <w:numId w:val="312"/>
        </w:numPr>
        <w:spacing w:after="4" w:line="311" w:lineRule="auto"/>
        <w:ind w:right="4780"/>
        <w:jc w:val="left"/>
      </w:pPr>
      <w:r>
        <w:t xml:space="preserve">Invitation to Tender </w:t>
      </w:r>
    </w:p>
    <w:p w:rsidR="001E3DCE" w:rsidRDefault="00B00161" w:rsidP="008E2109">
      <w:pPr>
        <w:pStyle w:val="ListParagraph"/>
        <w:numPr>
          <w:ilvl w:val="0"/>
          <w:numId w:val="312"/>
        </w:numPr>
        <w:spacing w:after="4" w:line="311" w:lineRule="auto"/>
        <w:ind w:right="4780"/>
        <w:jc w:val="left"/>
      </w:pPr>
      <w:r>
        <w:t xml:space="preserve">Instructions to tenderers </w:t>
      </w:r>
    </w:p>
    <w:p w:rsidR="001E3DCE" w:rsidRDefault="00B00161" w:rsidP="008E2109">
      <w:pPr>
        <w:pStyle w:val="ListParagraph"/>
        <w:numPr>
          <w:ilvl w:val="0"/>
          <w:numId w:val="312"/>
        </w:numPr>
        <w:spacing w:after="4" w:line="311" w:lineRule="auto"/>
        <w:ind w:right="4780"/>
        <w:jc w:val="left"/>
      </w:pPr>
      <w:r>
        <w:t xml:space="preserve">General Conditions of </w:t>
      </w:r>
      <w:r w:rsidR="001E3DCE">
        <w:t xml:space="preserve">     </w:t>
      </w:r>
      <w:r>
        <w:t xml:space="preserve">Contract </w:t>
      </w:r>
    </w:p>
    <w:p w:rsidR="001E3DCE" w:rsidRDefault="00B00161" w:rsidP="008E2109">
      <w:pPr>
        <w:pStyle w:val="ListParagraph"/>
        <w:numPr>
          <w:ilvl w:val="0"/>
          <w:numId w:val="312"/>
        </w:numPr>
        <w:spacing w:after="4" w:line="311" w:lineRule="auto"/>
        <w:ind w:right="4780"/>
        <w:jc w:val="left"/>
      </w:pPr>
      <w:r>
        <w:lastRenderedPageBreak/>
        <w:t>Special Conditions of Contract v.</w:t>
      </w:r>
      <w:r w:rsidR="001E3DCE" w:rsidRPr="001E3DCE">
        <w:rPr>
          <w:rFonts w:ascii="Arial" w:eastAsia="Arial" w:hAnsi="Arial" w:cs="Arial"/>
        </w:rPr>
        <w:t xml:space="preserve"> </w:t>
      </w:r>
      <w:r>
        <w:t>Schedule of requirements</w:t>
      </w:r>
    </w:p>
    <w:p w:rsidR="001E3DCE" w:rsidRDefault="00B00161" w:rsidP="008E2109">
      <w:pPr>
        <w:pStyle w:val="ListParagraph"/>
        <w:numPr>
          <w:ilvl w:val="0"/>
          <w:numId w:val="312"/>
        </w:numPr>
        <w:spacing w:after="4" w:line="311" w:lineRule="auto"/>
        <w:ind w:right="4780"/>
        <w:jc w:val="left"/>
      </w:pPr>
      <w:r>
        <w:t xml:space="preserve">Technical Specifications </w:t>
      </w:r>
    </w:p>
    <w:p w:rsidR="001E3DCE" w:rsidRDefault="00B00161" w:rsidP="008E2109">
      <w:pPr>
        <w:pStyle w:val="ListParagraph"/>
        <w:numPr>
          <w:ilvl w:val="0"/>
          <w:numId w:val="312"/>
        </w:numPr>
        <w:spacing w:after="4" w:line="311" w:lineRule="auto"/>
        <w:ind w:right="4780"/>
        <w:jc w:val="left"/>
      </w:pPr>
      <w:r>
        <w:t xml:space="preserve">Tender Form and Price Schedules </w:t>
      </w:r>
    </w:p>
    <w:p w:rsidR="001E3DCE" w:rsidRDefault="00B00161" w:rsidP="008E2109">
      <w:pPr>
        <w:pStyle w:val="ListParagraph"/>
        <w:numPr>
          <w:ilvl w:val="0"/>
          <w:numId w:val="312"/>
        </w:numPr>
        <w:spacing w:after="4" w:line="311" w:lineRule="auto"/>
        <w:ind w:right="4780"/>
        <w:jc w:val="left"/>
      </w:pPr>
      <w:r>
        <w:t xml:space="preserve">Tender Security Form </w:t>
      </w:r>
    </w:p>
    <w:p w:rsidR="004C1FB0" w:rsidRDefault="00B00161" w:rsidP="008E2109">
      <w:pPr>
        <w:pStyle w:val="ListParagraph"/>
        <w:numPr>
          <w:ilvl w:val="0"/>
          <w:numId w:val="312"/>
        </w:numPr>
        <w:spacing w:after="4" w:line="311" w:lineRule="auto"/>
        <w:ind w:right="4780"/>
        <w:jc w:val="left"/>
      </w:pPr>
      <w:r>
        <w:t xml:space="preserve">Contract Form </w:t>
      </w:r>
    </w:p>
    <w:p w:rsidR="001E3DCE" w:rsidRDefault="00B00161" w:rsidP="008E2109">
      <w:pPr>
        <w:pStyle w:val="ListParagraph"/>
        <w:numPr>
          <w:ilvl w:val="0"/>
          <w:numId w:val="312"/>
        </w:numPr>
        <w:spacing w:after="4" w:line="315" w:lineRule="auto"/>
        <w:ind w:right="3784"/>
        <w:jc w:val="left"/>
      </w:pPr>
      <w:r>
        <w:t xml:space="preserve">Performance Security Form </w:t>
      </w:r>
    </w:p>
    <w:p w:rsidR="001E3DCE" w:rsidRDefault="00B00161" w:rsidP="008E2109">
      <w:pPr>
        <w:pStyle w:val="ListParagraph"/>
        <w:numPr>
          <w:ilvl w:val="0"/>
          <w:numId w:val="312"/>
        </w:numPr>
        <w:spacing w:after="4" w:line="315" w:lineRule="auto"/>
        <w:ind w:right="3784"/>
        <w:jc w:val="left"/>
      </w:pPr>
      <w:r>
        <w:t>Bank Guarantee for Advance Payment Form</w:t>
      </w:r>
    </w:p>
    <w:p w:rsidR="004C1FB0" w:rsidRDefault="00B00161" w:rsidP="008E2109">
      <w:pPr>
        <w:pStyle w:val="ListParagraph"/>
        <w:numPr>
          <w:ilvl w:val="0"/>
          <w:numId w:val="312"/>
        </w:numPr>
        <w:spacing w:after="4" w:line="315" w:lineRule="auto"/>
        <w:ind w:right="3784"/>
        <w:jc w:val="left"/>
      </w:pPr>
      <w:r>
        <w:t>Manufacturer‘s Authorization Form xiii.</w:t>
      </w:r>
      <w:r w:rsidRPr="001E3DCE">
        <w:rPr>
          <w:rFonts w:ascii="Arial" w:eastAsia="Arial" w:hAnsi="Arial" w:cs="Arial"/>
        </w:rPr>
        <w:t xml:space="preserve"> </w:t>
      </w:r>
      <w:r>
        <w:t xml:space="preserve">Confidential Business Questionnaire </w:t>
      </w:r>
    </w:p>
    <w:p w:rsidR="004C1FB0" w:rsidRDefault="00B00161">
      <w:pPr>
        <w:spacing w:after="12" w:line="259" w:lineRule="auto"/>
        <w:ind w:left="0" w:right="0" w:firstLine="0"/>
        <w:jc w:val="left"/>
      </w:pPr>
      <w:r>
        <w:t xml:space="preserve"> </w:t>
      </w:r>
    </w:p>
    <w:p w:rsidR="004C1FB0" w:rsidRDefault="00B00161">
      <w:pPr>
        <w:ind w:left="1201" w:right="621" w:hanging="449"/>
      </w:pPr>
      <w:r>
        <w:t>2.3.2</w:t>
      </w:r>
      <w:r>
        <w:rPr>
          <w:rFonts w:ascii="Arial" w:eastAsia="Arial" w:hAnsi="Arial" w:cs="Arial"/>
        </w:rPr>
        <w:t xml:space="preserve"> </w:t>
      </w:r>
      <w:r>
        <w:t xml:space="preserve">The Tenderer is expected to examine all instructions, forms, terms and specifications in the tender documents. Failure to furnish all information required in accordance with the tender documents or submission of a tender not substantially responsive as per the tender documents in every respect will be rejected. </w:t>
      </w:r>
    </w:p>
    <w:p w:rsidR="004C1FB0" w:rsidRDefault="00B00161">
      <w:pPr>
        <w:spacing w:after="223" w:line="259" w:lineRule="auto"/>
        <w:ind w:left="0" w:right="0" w:firstLine="0"/>
        <w:jc w:val="left"/>
      </w:pPr>
      <w:r>
        <w:t xml:space="preserve"> </w:t>
      </w:r>
    </w:p>
    <w:p w:rsidR="004C1FB0" w:rsidRDefault="00B00161">
      <w:pPr>
        <w:pStyle w:val="Heading2"/>
        <w:ind w:left="733"/>
      </w:pPr>
      <w:r>
        <w:t>2.4</w:t>
      </w:r>
      <w:r>
        <w:rPr>
          <w:rFonts w:ascii="Arial" w:eastAsia="Arial" w:hAnsi="Arial" w:cs="Arial"/>
        </w:rPr>
        <w:t xml:space="preserve"> </w:t>
      </w:r>
      <w:r>
        <w:t xml:space="preserve">Clarification of Tender Document </w:t>
      </w:r>
    </w:p>
    <w:p w:rsidR="004C1FB0" w:rsidRDefault="00B00161">
      <w:pPr>
        <w:spacing w:after="9" w:line="259" w:lineRule="auto"/>
        <w:ind w:left="0" w:right="0" w:firstLine="0"/>
        <w:jc w:val="left"/>
      </w:pPr>
      <w:r>
        <w:rPr>
          <w:b/>
        </w:rPr>
        <w:t xml:space="preserve"> </w:t>
      </w:r>
    </w:p>
    <w:p w:rsidR="004C1FB0" w:rsidRDefault="00B00161">
      <w:pPr>
        <w:ind w:left="1201" w:right="611" w:hanging="449"/>
      </w:pPr>
      <w:r>
        <w:t>2.4.1</w:t>
      </w:r>
      <w:r>
        <w:rPr>
          <w:rFonts w:ascii="Arial" w:eastAsia="Arial" w:hAnsi="Arial" w:cs="Arial"/>
        </w:rPr>
        <w:t xml:space="preserve"> </w:t>
      </w:r>
      <w:r>
        <w:t xml:space="preserve">A prospective tenderer requiring any clarification in respect of the tender documents may notify KIPRE in writing or by post at the KIPRE‘s address indicated in the Invitation to Tender. KIPRE will respond in writing to any request for clarification of the tender documents, which it receives not later than five (5) days prior to the deadline for the submission of tenders, prescribed by KIPRE. Written copies of the response by the KIPRE (including an explanation of the query but without identifying the source of inquiry) will be sent to all prospective tenderers that will have received the tender documents. </w:t>
      </w:r>
    </w:p>
    <w:p w:rsidR="004C1FB0" w:rsidRDefault="00B00161">
      <w:pPr>
        <w:spacing w:after="12" w:line="259" w:lineRule="auto"/>
        <w:ind w:left="0" w:right="0" w:firstLine="0"/>
        <w:jc w:val="left"/>
      </w:pPr>
      <w:r>
        <w:t xml:space="preserve"> </w:t>
      </w:r>
    </w:p>
    <w:p w:rsidR="004C1FB0" w:rsidRDefault="00B00161">
      <w:pPr>
        <w:ind w:left="1292" w:right="0" w:hanging="540"/>
      </w:pPr>
      <w:r>
        <w:t>2.4.2</w:t>
      </w:r>
      <w:r>
        <w:rPr>
          <w:rFonts w:ascii="Arial" w:eastAsia="Arial" w:hAnsi="Arial" w:cs="Arial"/>
        </w:rPr>
        <w:t xml:space="preserve"> </w:t>
      </w:r>
      <w:r>
        <w:t xml:space="preserve">KIPRE shall reply to any clarifications sought by the tenderer within two (2) days of receiving the request to enable the tenderer to make timely submission of its tender. </w:t>
      </w:r>
    </w:p>
    <w:p w:rsidR="004C1FB0" w:rsidRDefault="00B00161">
      <w:pPr>
        <w:spacing w:after="223" w:line="259" w:lineRule="auto"/>
        <w:ind w:left="0" w:right="0" w:firstLine="0"/>
        <w:jc w:val="left"/>
      </w:pPr>
      <w:r>
        <w:t xml:space="preserve"> </w:t>
      </w:r>
    </w:p>
    <w:p w:rsidR="004C1FB0" w:rsidRDefault="00B00161">
      <w:pPr>
        <w:pStyle w:val="Heading2"/>
        <w:ind w:left="714"/>
      </w:pPr>
      <w:r>
        <w:t>2.5</w:t>
      </w:r>
      <w:r>
        <w:rPr>
          <w:rFonts w:ascii="Arial" w:eastAsia="Arial" w:hAnsi="Arial" w:cs="Arial"/>
        </w:rPr>
        <w:t xml:space="preserve"> </w:t>
      </w:r>
      <w:r>
        <w:t xml:space="preserve">Amendment of Tender Document </w:t>
      </w:r>
    </w:p>
    <w:p w:rsidR="004C1FB0" w:rsidRDefault="00B00161">
      <w:pPr>
        <w:spacing w:after="12" w:line="259" w:lineRule="auto"/>
        <w:ind w:left="0" w:right="0" w:firstLine="0"/>
        <w:jc w:val="left"/>
      </w:pPr>
      <w:r>
        <w:rPr>
          <w:b/>
        </w:rPr>
        <w:t xml:space="preserve"> </w:t>
      </w:r>
    </w:p>
    <w:p w:rsidR="004C1FB0" w:rsidRDefault="00B00161">
      <w:pPr>
        <w:ind w:left="1291" w:right="615" w:hanging="451"/>
      </w:pPr>
      <w:r>
        <w:t>2.5.1</w:t>
      </w:r>
      <w:r>
        <w:rPr>
          <w:rFonts w:ascii="Arial" w:eastAsia="Arial" w:hAnsi="Arial" w:cs="Arial"/>
        </w:rPr>
        <w:t xml:space="preserve"> </w:t>
      </w:r>
      <w:r>
        <w:t xml:space="preserve">At any time prior to the deadline for the submission of bids, KIPRE may, for any reason, whether at its own initiative or in response to a clarification request by a bidder, modify the bid documents by amendment. </w:t>
      </w:r>
    </w:p>
    <w:p w:rsidR="004C1FB0" w:rsidRDefault="00B00161">
      <w:pPr>
        <w:spacing w:after="12" w:line="259" w:lineRule="auto"/>
        <w:ind w:left="0" w:right="0" w:firstLine="0"/>
        <w:jc w:val="left"/>
      </w:pPr>
      <w:r>
        <w:t xml:space="preserve"> </w:t>
      </w:r>
    </w:p>
    <w:p w:rsidR="004C1FB0" w:rsidRDefault="00B00161">
      <w:pPr>
        <w:ind w:left="1380" w:right="0" w:hanging="540"/>
      </w:pPr>
      <w:r>
        <w:t>2.5.2</w:t>
      </w:r>
      <w:r>
        <w:rPr>
          <w:rFonts w:ascii="Arial" w:eastAsia="Arial" w:hAnsi="Arial" w:cs="Arial"/>
        </w:rPr>
        <w:t xml:space="preserve"> </w:t>
      </w:r>
      <w:r>
        <w:t xml:space="preserve">All prospective bidders that will have received the tender documents will be notified of the amendment in writing by post and will be binding on them. </w:t>
      </w:r>
    </w:p>
    <w:p w:rsidR="004C1FB0" w:rsidRDefault="00B00161">
      <w:pPr>
        <w:spacing w:after="14" w:line="259" w:lineRule="auto"/>
        <w:ind w:left="0" w:right="0" w:firstLine="0"/>
        <w:jc w:val="left"/>
      </w:pPr>
      <w:r>
        <w:t xml:space="preserve"> </w:t>
      </w:r>
    </w:p>
    <w:p w:rsidR="004C1FB0" w:rsidRDefault="00B00161">
      <w:pPr>
        <w:ind w:left="1380" w:right="620" w:hanging="540"/>
      </w:pPr>
      <w:r>
        <w:lastRenderedPageBreak/>
        <w:t>2.5.3</w:t>
      </w:r>
      <w:r>
        <w:rPr>
          <w:rFonts w:ascii="Arial" w:eastAsia="Arial" w:hAnsi="Arial" w:cs="Arial"/>
        </w:rPr>
        <w:t xml:space="preserve"> </w:t>
      </w:r>
      <w:r>
        <w:t xml:space="preserve">In order to give the bidders reasonable time in which to take the amendment into account in preparing their bids, the Purchaser may, at its discretion, extend the deadline for the submission of bids. </w:t>
      </w:r>
    </w:p>
    <w:p w:rsidR="004C1FB0" w:rsidRDefault="00B00161">
      <w:pPr>
        <w:spacing w:after="221" w:line="259" w:lineRule="auto"/>
        <w:ind w:left="0" w:right="0" w:firstLine="0"/>
        <w:jc w:val="left"/>
      </w:pPr>
      <w:r>
        <w:t xml:space="preserve"> </w:t>
      </w:r>
    </w:p>
    <w:p w:rsidR="004C1FB0" w:rsidRDefault="00B00161">
      <w:pPr>
        <w:pStyle w:val="Heading2"/>
        <w:ind w:left="745"/>
      </w:pPr>
      <w:r>
        <w:t>2.6</w:t>
      </w:r>
      <w:r>
        <w:rPr>
          <w:rFonts w:ascii="Arial" w:eastAsia="Arial" w:hAnsi="Arial" w:cs="Arial"/>
        </w:rPr>
        <w:t xml:space="preserve"> </w:t>
      </w:r>
      <w:r>
        <w:t xml:space="preserve">Documents Comprising the Tender </w:t>
      </w:r>
    </w:p>
    <w:p w:rsidR="004C1FB0" w:rsidRDefault="00B00161">
      <w:pPr>
        <w:spacing w:after="0" w:line="259" w:lineRule="auto"/>
        <w:ind w:left="0" w:right="0" w:firstLine="0"/>
        <w:jc w:val="left"/>
      </w:pPr>
      <w:r>
        <w:rPr>
          <w:b/>
        </w:rPr>
        <w:t xml:space="preserve"> </w:t>
      </w:r>
    </w:p>
    <w:p w:rsidR="004C1FB0" w:rsidRDefault="00B00161">
      <w:pPr>
        <w:ind w:left="848" w:right="0"/>
      </w:pPr>
      <w:r>
        <w:t xml:space="preserve">The bid submitted by the bidders shall comprise the following format and content as a minimum: </w:t>
      </w:r>
    </w:p>
    <w:p w:rsidR="004C1FB0" w:rsidRDefault="00B00161">
      <w:pPr>
        <w:spacing w:after="40"/>
        <w:ind w:left="1760" w:right="0"/>
      </w:pPr>
      <w:r>
        <w:t xml:space="preserve">- </w:t>
      </w:r>
    </w:p>
    <w:p w:rsidR="004C1FB0" w:rsidRDefault="00B00161">
      <w:pPr>
        <w:pStyle w:val="Heading3"/>
        <w:ind w:left="850"/>
      </w:pPr>
      <w:r>
        <w:t>2.6.1</w:t>
      </w:r>
      <w:r>
        <w:rPr>
          <w:rFonts w:ascii="Arial" w:eastAsia="Arial" w:hAnsi="Arial" w:cs="Arial"/>
        </w:rPr>
        <w:t xml:space="preserve"> </w:t>
      </w:r>
      <w:r>
        <w:t xml:space="preserve">Technical Proposal </w:t>
      </w:r>
    </w:p>
    <w:p w:rsidR="004C1FB0" w:rsidRDefault="00B00161">
      <w:pPr>
        <w:spacing w:after="0" w:line="259" w:lineRule="auto"/>
        <w:ind w:left="0" w:right="0" w:firstLine="0"/>
        <w:jc w:val="left"/>
      </w:pPr>
      <w:r>
        <w:rPr>
          <w:b/>
        </w:rPr>
        <w:t xml:space="preserve"> </w:t>
      </w:r>
    </w:p>
    <w:p w:rsidR="004C1FB0" w:rsidRDefault="00B00161">
      <w:pPr>
        <w:spacing w:line="424" w:lineRule="auto"/>
        <w:ind w:left="2460" w:right="726" w:hanging="1620"/>
      </w:pPr>
      <w:r>
        <w:t>Documents establishing bidder‘s qualifications are expounded in the section. These include; a)</w:t>
      </w:r>
      <w:r>
        <w:rPr>
          <w:rFonts w:ascii="Arial" w:eastAsia="Arial" w:hAnsi="Arial" w:cs="Arial"/>
        </w:rPr>
        <w:t xml:space="preserve"> </w:t>
      </w:r>
      <w:r>
        <w:t xml:space="preserve">Company profile </w:t>
      </w:r>
    </w:p>
    <w:p w:rsidR="004C1FB0" w:rsidRDefault="00B00161">
      <w:pPr>
        <w:numPr>
          <w:ilvl w:val="0"/>
          <w:numId w:val="1"/>
        </w:numPr>
        <w:spacing w:after="51"/>
        <w:ind w:right="0" w:hanging="363"/>
      </w:pPr>
      <w:r>
        <w:t xml:space="preserve">Certified audited accounts </w:t>
      </w:r>
    </w:p>
    <w:p w:rsidR="004C1FB0" w:rsidRDefault="00B00161">
      <w:pPr>
        <w:numPr>
          <w:ilvl w:val="0"/>
          <w:numId w:val="1"/>
        </w:numPr>
        <w:spacing w:after="53"/>
        <w:ind w:right="0" w:hanging="363"/>
      </w:pPr>
      <w:r>
        <w:t xml:space="preserve">Firms Experience &amp; References </w:t>
      </w:r>
    </w:p>
    <w:p w:rsidR="004C1FB0" w:rsidRDefault="00B00161">
      <w:pPr>
        <w:numPr>
          <w:ilvl w:val="0"/>
          <w:numId w:val="1"/>
        </w:numPr>
        <w:spacing w:after="48"/>
        <w:ind w:right="0" w:hanging="363"/>
      </w:pPr>
      <w:r>
        <w:t xml:space="preserve">Functional proposals </w:t>
      </w:r>
    </w:p>
    <w:p w:rsidR="004C1FB0" w:rsidRDefault="00B00161">
      <w:pPr>
        <w:numPr>
          <w:ilvl w:val="0"/>
          <w:numId w:val="1"/>
        </w:numPr>
        <w:spacing w:after="44"/>
        <w:ind w:right="0" w:hanging="363"/>
      </w:pPr>
      <w:r>
        <w:t xml:space="preserve">Service Proposals </w:t>
      </w:r>
    </w:p>
    <w:p w:rsidR="004C1FB0" w:rsidRDefault="00B00161">
      <w:pPr>
        <w:numPr>
          <w:ilvl w:val="0"/>
          <w:numId w:val="1"/>
        </w:numPr>
        <w:spacing w:after="33"/>
        <w:ind w:right="0" w:hanging="363"/>
      </w:pPr>
      <w:r>
        <w:t xml:space="preserve">Description of Products, training &amp; Service Features, including warranties </w:t>
      </w:r>
    </w:p>
    <w:p w:rsidR="004C1FB0" w:rsidRDefault="00B00161">
      <w:pPr>
        <w:numPr>
          <w:ilvl w:val="0"/>
          <w:numId w:val="1"/>
        </w:numPr>
        <w:spacing w:after="54"/>
        <w:ind w:right="0" w:hanging="363"/>
      </w:pPr>
      <w:r>
        <w:t xml:space="preserve">Outline of Delivery, installation, training and maintenance plan </w:t>
      </w:r>
    </w:p>
    <w:p w:rsidR="004C1FB0" w:rsidRDefault="00B00161">
      <w:pPr>
        <w:spacing w:after="6" w:line="249" w:lineRule="auto"/>
        <w:ind w:left="584" w:right="0" w:hanging="10"/>
      </w:pPr>
      <w:r>
        <w:rPr>
          <w:b/>
        </w:rPr>
        <w:t>2.6.2</w:t>
      </w:r>
      <w:r>
        <w:rPr>
          <w:rFonts w:ascii="Arial" w:eastAsia="Arial" w:hAnsi="Arial" w:cs="Arial"/>
          <w:b/>
        </w:rPr>
        <w:t xml:space="preserve"> </w:t>
      </w:r>
      <w:r>
        <w:rPr>
          <w:b/>
        </w:rPr>
        <w:t xml:space="preserve">Financial Bid/Proposal </w:t>
      </w:r>
    </w:p>
    <w:p w:rsidR="004C1FB0" w:rsidRDefault="00B00161">
      <w:pPr>
        <w:ind w:left="1103" w:right="0"/>
      </w:pPr>
      <w:r>
        <w:t xml:space="preserve">A summary of financial proposal </w:t>
      </w:r>
    </w:p>
    <w:p w:rsidR="004C1FB0" w:rsidRDefault="00B00161">
      <w:pPr>
        <w:spacing w:after="221" w:line="259" w:lineRule="auto"/>
        <w:ind w:left="0" w:right="0" w:firstLine="0"/>
        <w:jc w:val="left"/>
      </w:pPr>
      <w:r>
        <w:t xml:space="preserve"> </w:t>
      </w:r>
    </w:p>
    <w:p w:rsidR="004C1FB0" w:rsidRDefault="00B00161">
      <w:pPr>
        <w:pStyle w:val="Heading2"/>
        <w:ind w:left="711"/>
      </w:pPr>
      <w:r>
        <w:t>2.7</w:t>
      </w:r>
      <w:r>
        <w:rPr>
          <w:rFonts w:ascii="Arial" w:eastAsia="Arial" w:hAnsi="Arial" w:cs="Arial"/>
        </w:rPr>
        <w:t xml:space="preserve"> </w:t>
      </w:r>
      <w:r>
        <w:t xml:space="preserve">Submissions, Receipt and Opening of Proposals </w:t>
      </w:r>
    </w:p>
    <w:p w:rsidR="004C1FB0" w:rsidRDefault="00B00161">
      <w:pPr>
        <w:spacing w:after="9" w:line="259" w:lineRule="auto"/>
        <w:ind w:left="0" w:right="0" w:firstLine="0"/>
        <w:jc w:val="left"/>
      </w:pPr>
      <w:r>
        <w:rPr>
          <w:b/>
        </w:rPr>
        <w:t xml:space="preserve"> </w:t>
      </w:r>
    </w:p>
    <w:p w:rsidR="004C1FB0" w:rsidRDefault="00B00161">
      <w:pPr>
        <w:spacing w:after="35"/>
        <w:ind w:left="1292" w:right="662" w:hanging="360"/>
      </w:pPr>
      <w:r>
        <w:t>2.7.1</w:t>
      </w:r>
      <w:r>
        <w:rPr>
          <w:rFonts w:ascii="Arial" w:eastAsia="Arial" w:hAnsi="Arial" w:cs="Arial"/>
        </w:rPr>
        <w:t xml:space="preserve"> </w:t>
      </w:r>
      <w:r>
        <w:t xml:space="preserve">The original proposals, both Technical and Financial, shall be prepared in indelible ink. It shall contain no interlineations or overwriting except as necessary to correct errors made by the firm it. Person who signs the proposals must initial any such corrections. </w:t>
      </w:r>
    </w:p>
    <w:p w:rsidR="004C1FB0" w:rsidRDefault="00B00161">
      <w:pPr>
        <w:spacing w:after="12" w:line="259" w:lineRule="auto"/>
        <w:ind w:left="0" w:right="0" w:firstLine="0"/>
        <w:jc w:val="left"/>
      </w:pPr>
      <w:r>
        <w:t xml:space="preserve"> </w:t>
      </w:r>
    </w:p>
    <w:p w:rsidR="004C1FB0" w:rsidRDefault="00B00161">
      <w:pPr>
        <w:ind w:left="940" w:right="0"/>
      </w:pPr>
      <w:r>
        <w:t>2.7.2</w:t>
      </w:r>
      <w:r>
        <w:rPr>
          <w:rFonts w:ascii="Arial" w:eastAsia="Arial" w:hAnsi="Arial" w:cs="Arial"/>
        </w:rPr>
        <w:t xml:space="preserve"> </w:t>
      </w:r>
      <w:r>
        <w:t xml:space="preserve">An authorized representative of the firm initials all pages of the proposals </w:t>
      </w:r>
    </w:p>
    <w:p w:rsidR="004C1FB0" w:rsidRDefault="00B00161">
      <w:pPr>
        <w:spacing w:after="12" w:line="259" w:lineRule="auto"/>
        <w:ind w:left="0" w:right="0" w:firstLine="0"/>
        <w:jc w:val="left"/>
      </w:pPr>
      <w:r>
        <w:t xml:space="preserve"> </w:t>
      </w:r>
    </w:p>
    <w:p w:rsidR="004C1FB0" w:rsidRDefault="00B00161">
      <w:pPr>
        <w:spacing w:after="40"/>
        <w:ind w:left="1381" w:right="801" w:hanging="449"/>
      </w:pPr>
      <w:r>
        <w:t>2.7.3</w:t>
      </w:r>
      <w:r>
        <w:rPr>
          <w:rFonts w:ascii="Arial" w:eastAsia="Arial" w:hAnsi="Arial" w:cs="Arial"/>
        </w:rPr>
        <w:t xml:space="preserve"> </w:t>
      </w:r>
      <w:r>
        <w:t xml:space="preserve">For each proposal, the tenderer shall prepare two copies and mark ‘’Original‘’ and </w:t>
      </w:r>
      <w:proofErr w:type="gramStart"/>
      <w:r>
        <w:t>‘’copy‘ as</w:t>
      </w:r>
      <w:proofErr w:type="gramEnd"/>
      <w:r>
        <w:t xml:space="preserve">  appropriate. If there are any discrepancies between the original and the copy, the original shall prevail. </w:t>
      </w:r>
    </w:p>
    <w:p w:rsidR="004C1FB0" w:rsidRDefault="00B00161">
      <w:pPr>
        <w:spacing w:after="2" w:line="259" w:lineRule="auto"/>
        <w:ind w:left="0" w:right="0" w:firstLine="0"/>
        <w:jc w:val="left"/>
      </w:pPr>
      <w:r>
        <w:t xml:space="preserve"> </w:t>
      </w:r>
    </w:p>
    <w:p w:rsidR="004C1FB0" w:rsidRDefault="00B00161">
      <w:pPr>
        <w:ind w:left="1472" w:right="0" w:hanging="540"/>
      </w:pPr>
      <w:r>
        <w:t>2.7.4</w:t>
      </w:r>
      <w:r>
        <w:rPr>
          <w:rFonts w:ascii="Arial" w:eastAsia="Arial" w:hAnsi="Arial" w:cs="Arial"/>
        </w:rPr>
        <w:t xml:space="preserve"> </w:t>
      </w:r>
      <w:r>
        <w:t xml:space="preserve">For each proposal, the bidder shall prepare bid documents </w:t>
      </w:r>
      <w:r>
        <w:rPr>
          <w:b/>
        </w:rPr>
        <w:t>in two segments</w:t>
      </w:r>
      <w:r>
        <w:t xml:space="preserve">. Segment one will be the technical bid and segment two the financial bid. </w:t>
      </w:r>
    </w:p>
    <w:p w:rsidR="004C1FB0" w:rsidRDefault="00B00161">
      <w:pPr>
        <w:spacing w:line="259" w:lineRule="auto"/>
        <w:ind w:left="0" w:right="0" w:firstLine="0"/>
        <w:jc w:val="left"/>
      </w:pPr>
      <w:r>
        <w:t xml:space="preserve"> </w:t>
      </w:r>
    </w:p>
    <w:p w:rsidR="004C1FB0" w:rsidRDefault="00B00161">
      <w:pPr>
        <w:ind w:left="1561" w:right="642" w:hanging="629"/>
      </w:pPr>
      <w:r>
        <w:t>2.7.4.1</w:t>
      </w:r>
      <w:r>
        <w:rPr>
          <w:rFonts w:ascii="Arial" w:eastAsia="Arial" w:hAnsi="Arial" w:cs="Arial"/>
        </w:rPr>
        <w:t xml:space="preserve"> </w:t>
      </w:r>
      <w:r>
        <w:t xml:space="preserve">Segment one which is the technical bid shall be submitted </w:t>
      </w:r>
      <w:r>
        <w:rPr>
          <w:b/>
        </w:rPr>
        <w:t xml:space="preserve">in two documents </w:t>
      </w:r>
      <w:r>
        <w:t>one which shall be the original document to be clearly marked “</w:t>
      </w:r>
      <w:r>
        <w:rPr>
          <w:b/>
        </w:rPr>
        <w:t>Original Technical bid</w:t>
      </w:r>
      <w:r>
        <w:t>” and the other a replica of the original technical bid to be clearly marked “</w:t>
      </w:r>
      <w:r>
        <w:rPr>
          <w:b/>
        </w:rPr>
        <w:t>Copy Technical bid</w:t>
      </w:r>
      <w:r>
        <w:t xml:space="preserve">”. The markings should be in capital, bold and prominent letters. The two documents shall be enclosed in an envelope and sealed. </w:t>
      </w:r>
    </w:p>
    <w:p w:rsidR="004C1FB0" w:rsidRDefault="00B00161">
      <w:pPr>
        <w:spacing w:after="0" w:line="259" w:lineRule="auto"/>
        <w:ind w:left="0" w:right="0" w:firstLine="0"/>
        <w:jc w:val="left"/>
      </w:pPr>
      <w:r>
        <w:t xml:space="preserve"> </w:t>
      </w:r>
    </w:p>
    <w:p w:rsidR="004C1FB0" w:rsidRDefault="00B00161">
      <w:pPr>
        <w:ind w:left="1561" w:right="644" w:hanging="629"/>
      </w:pPr>
      <w:r>
        <w:lastRenderedPageBreak/>
        <w:t>2.7.4.2</w:t>
      </w:r>
      <w:r>
        <w:rPr>
          <w:rFonts w:ascii="Arial" w:eastAsia="Arial" w:hAnsi="Arial" w:cs="Arial"/>
        </w:rPr>
        <w:t xml:space="preserve"> </w:t>
      </w:r>
      <w:r>
        <w:t xml:space="preserve">Segment two which is the </w:t>
      </w:r>
      <w:r>
        <w:rPr>
          <w:b/>
        </w:rPr>
        <w:t xml:space="preserve">financial bid </w:t>
      </w:r>
      <w:r>
        <w:t>shall be submitted in two documents one which shall be the original document to be clearly marked “</w:t>
      </w:r>
      <w:r>
        <w:rPr>
          <w:b/>
        </w:rPr>
        <w:t>Original financial bid</w:t>
      </w:r>
      <w:r>
        <w:t xml:space="preserve">” and the other a </w:t>
      </w:r>
      <w:r>
        <w:rPr>
          <w:b/>
        </w:rPr>
        <w:t xml:space="preserve">replica </w:t>
      </w:r>
      <w:r>
        <w:t>of the original financial bid to be clearly marked “</w:t>
      </w:r>
      <w:r>
        <w:rPr>
          <w:b/>
        </w:rPr>
        <w:t>Copy financial bid</w:t>
      </w:r>
      <w:r>
        <w:t xml:space="preserve">”. The markings should be in capital, bold and prominent letters. The two documents shall be enclosed in an envelope and sealed. </w:t>
      </w:r>
    </w:p>
    <w:p w:rsidR="004C1FB0" w:rsidRDefault="00B00161">
      <w:pPr>
        <w:spacing w:after="12" w:line="259" w:lineRule="auto"/>
        <w:ind w:left="0" w:right="0" w:firstLine="0"/>
        <w:jc w:val="left"/>
      </w:pPr>
      <w:r>
        <w:t xml:space="preserve"> </w:t>
      </w:r>
    </w:p>
    <w:p w:rsidR="004C1FB0" w:rsidRDefault="00B00161">
      <w:pPr>
        <w:pStyle w:val="Heading3"/>
        <w:ind w:left="1561" w:hanging="629"/>
      </w:pPr>
      <w:r>
        <w:t>2.7.4.3</w:t>
      </w:r>
      <w:r>
        <w:rPr>
          <w:rFonts w:ascii="Arial" w:eastAsia="Arial" w:hAnsi="Arial" w:cs="Arial"/>
        </w:rPr>
        <w:t xml:space="preserve"> </w:t>
      </w:r>
      <w:r>
        <w:rPr>
          <w:rFonts w:ascii="Arial" w:eastAsia="Arial" w:hAnsi="Arial" w:cs="Arial"/>
        </w:rPr>
        <w:tab/>
      </w:r>
      <w:r>
        <w:t xml:space="preserve">Bidders shall not disclose their financial quotation in the technical bid </w:t>
      </w:r>
    </w:p>
    <w:p w:rsidR="004C1FB0" w:rsidRDefault="00B00161">
      <w:pPr>
        <w:spacing w:after="10" w:line="259" w:lineRule="auto"/>
        <w:ind w:left="0" w:right="0" w:firstLine="0"/>
        <w:jc w:val="left"/>
      </w:pPr>
      <w:r>
        <w:rPr>
          <w:b/>
        </w:rPr>
        <w:t xml:space="preserve"> </w:t>
      </w:r>
    </w:p>
    <w:p w:rsidR="004C1FB0" w:rsidRDefault="00B00161">
      <w:pPr>
        <w:ind w:left="1652" w:right="355" w:hanging="720"/>
      </w:pPr>
      <w:r>
        <w:t>2.7.4.4</w:t>
      </w:r>
      <w:r>
        <w:rPr>
          <w:rFonts w:ascii="Arial" w:eastAsia="Arial" w:hAnsi="Arial" w:cs="Arial"/>
        </w:rPr>
        <w:t xml:space="preserve"> </w:t>
      </w:r>
      <w:r>
        <w:t xml:space="preserve">The inner envelopes shall also indicate the name and address of the tenderer to enable the tender to be returned unopened in case it is declared ‘’late submission’’ </w:t>
      </w:r>
    </w:p>
    <w:p w:rsidR="004C1FB0" w:rsidRDefault="00B00161">
      <w:pPr>
        <w:spacing w:after="12" w:line="259" w:lineRule="auto"/>
        <w:ind w:left="0" w:right="0" w:firstLine="0"/>
        <w:jc w:val="left"/>
      </w:pPr>
      <w:r>
        <w:t xml:space="preserve"> </w:t>
      </w:r>
    </w:p>
    <w:p w:rsidR="004C1FB0" w:rsidRDefault="00B00161">
      <w:pPr>
        <w:ind w:left="1472" w:right="670" w:hanging="540"/>
      </w:pPr>
      <w:r>
        <w:t>2.7.5</w:t>
      </w:r>
      <w:r>
        <w:rPr>
          <w:rFonts w:ascii="Arial" w:eastAsia="Arial" w:hAnsi="Arial" w:cs="Arial"/>
        </w:rPr>
        <w:t xml:space="preserve"> </w:t>
      </w:r>
      <w:r>
        <w:t>Both the Technical bid and financial bid enclosed in their separate envelopes should be inserted in one outer envelope boldly and clearly marked</w:t>
      </w:r>
      <w:r w:rsidR="00B21752">
        <w:t xml:space="preserve"> TENDER NO. KIPRE/ADM/SUP/TND/01/2023/2024</w:t>
      </w:r>
      <w:r>
        <w:t xml:space="preserve"> and addressed to: </w:t>
      </w:r>
    </w:p>
    <w:p w:rsidR="004C1FB0" w:rsidRDefault="00B00161">
      <w:pPr>
        <w:spacing w:after="0" w:line="259" w:lineRule="auto"/>
        <w:ind w:left="0" w:right="0" w:firstLine="0"/>
        <w:jc w:val="left"/>
      </w:pPr>
      <w:r>
        <w:t xml:space="preserve"> </w:t>
      </w:r>
    </w:p>
    <w:p w:rsidR="004C1FB0" w:rsidRDefault="00B00161">
      <w:pPr>
        <w:pStyle w:val="Heading2"/>
        <w:ind w:left="1450"/>
      </w:pPr>
      <w:r>
        <w:t xml:space="preserve">The Director,  </w:t>
      </w:r>
    </w:p>
    <w:p w:rsidR="004C1FB0" w:rsidRDefault="00B00161">
      <w:pPr>
        <w:spacing w:after="6" w:line="249" w:lineRule="auto"/>
        <w:ind w:left="1450" w:right="4653" w:hanging="10"/>
      </w:pPr>
      <w:r>
        <w:rPr>
          <w:b/>
        </w:rPr>
        <w:t>Kenya Institute of Primate Research, P.O. Box</w:t>
      </w:r>
      <w:r>
        <w:rPr>
          <w:b/>
          <w:shd w:val="clear" w:color="auto" w:fill="FBFBFB"/>
        </w:rPr>
        <w:t xml:space="preserve"> 24481-00502,</w:t>
      </w:r>
      <w:r>
        <w:rPr>
          <w:b/>
        </w:rPr>
        <w:t xml:space="preserve"> Karen. </w:t>
      </w:r>
    </w:p>
    <w:p w:rsidR="004C1FB0" w:rsidRDefault="00B00161">
      <w:pPr>
        <w:spacing w:after="9" w:line="259" w:lineRule="auto"/>
        <w:ind w:left="0" w:right="0" w:firstLine="0"/>
        <w:jc w:val="left"/>
      </w:pPr>
      <w:r>
        <w:rPr>
          <w:b/>
        </w:rPr>
        <w:t xml:space="preserve"> </w:t>
      </w:r>
    </w:p>
    <w:p w:rsidR="004C1FB0" w:rsidRDefault="00B00161">
      <w:pPr>
        <w:ind w:left="1291" w:right="720" w:hanging="451"/>
      </w:pPr>
      <w:r>
        <w:t>2.7.8</w:t>
      </w:r>
      <w:r>
        <w:rPr>
          <w:rFonts w:ascii="Arial" w:eastAsia="Arial" w:hAnsi="Arial" w:cs="Arial"/>
        </w:rPr>
        <w:t xml:space="preserve"> </w:t>
      </w:r>
      <w:r>
        <w:t xml:space="preserve">After the deadline for submission of proposals, the Technical proposal shall be opened immediately by the tender opening committee. The Financial Proposal shall remain sealed until all qualifying proposals are opened publicly. </w:t>
      </w:r>
    </w:p>
    <w:p w:rsidR="004C1FB0" w:rsidRDefault="00B00161">
      <w:pPr>
        <w:spacing w:after="9" w:line="259" w:lineRule="auto"/>
        <w:ind w:left="0" w:right="0" w:firstLine="0"/>
        <w:jc w:val="left"/>
      </w:pPr>
      <w:r>
        <w:t xml:space="preserve"> </w:t>
      </w:r>
    </w:p>
    <w:p w:rsidR="004C1FB0" w:rsidRDefault="00B00161">
      <w:pPr>
        <w:spacing w:after="3" w:line="259" w:lineRule="auto"/>
        <w:ind w:left="196" w:right="0" w:hanging="10"/>
        <w:jc w:val="center"/>
      </w:pPr>
      <w:r>
        <w:t>2.7.9</w:t>
      </w:r>
      <w:r>
        <w:rPr>
          <w:rFonts w:ascii="Arial" w:eastAsia="Arial" w:hAnsi="Arial" w:cs="Arial"/>
        </w:rPr>
        <w:t xml:space="preserve"> </w:t>
      </w:r>
      <w:r>
        <w:t xml:space="preserve">Evaluators of Technical Proposals shall have no access to the financial proposals until the </w:t>
      </w:r>
    </w:p>
    <w:p w:rsidR="004C1FB0" w:rsidRDefault="00B00161">
      <w:pPr>
        <w:spacing w:after="245"/>
        <w:ind w:left="1300" w:right="0"/>
      </w:pPr>
      <w:proofErr w:type="gramStart"/>
      <w:r>
        <w:t>technical</w:t>
      </w:r>
      <w:proofErr w:type="gramEnd"/>
      <w:r>
        <w:t xml:space="preserve"> evaluation is concluded. </w:t>
      </w:r>
    </w:p>
    <w:p w:rsidR="004C1FB0" w:rsidRDefault="00B00161">
      <w:pPr>
        <w:pStyle w:val="Heading2"/>
        <w:ind w:left="475"/>
      </w:pPr>
      <w:r>
        <w:t>2.8</w:t>
      </w:r>
      <w:r>
        <w:rPr>
          <w:rFonts w:ascii="Arial" w:eastAsia="Arial" w:hAnsi="Arial" w:cs="Arial"/>
        </w:rPr>
        <w:t xml:space="preserve"> </w:t>
      </w:r>
      <w:r>
        <w:t xml:space="preserve">Evaluation of Technical Proposals </w:t>
      </w:r>
    </w:p>
    <w:p w:rsidR="004C1FB0" w:rsidRDefault="00B00161">
      <w:pPr>
        <w:spacing w:after="9" w:line="259" w:lineRule="auto"/>
        <w:ind w:left="0" w:right="0" w:firstLine="0"/>
        <w:jc w:val="left"/>
      </w:pPr>
      <w:r>
        <w:rPr>
          <w:b/>
        </w:rPr>
        <w:t xml:space="preserve"> </w:t>
      </w:r>
    </w:p>
    <w:p w:rsidR="004C1FB0" w:rsidRDefault="00B00161">
      <w:pPr>
        <w:ind w:left="1200" w:right="560" w:hanging="540"/>
      </w:pPr>
      <w:r>
        <w:t>2.8.1</w:t>
      </w:r>
      <w:r>
        <w:rPr>
          <w:rFonts w:ascii="Arial" w:eastAsia="Arial" w:hAnsi="Arial" w:cs="Arial"/>
        </w:rPr>
        <w:t xml:space="preserve"> </w:t>
      </w:r>
      <w:r>
        <w:t xml:space="preserve">The evaluation committee, appointed by KIPRE, will evaluate the proposals on the basis of their responsiveness to the Technical Specifications, applying the evaluation criteria and point system as specified. Each responsive proposal will be given a technical score. A proposal will be rejected at this stage if it does not respond to important aspects of the Technical specifications or if it fails to achieve the minimum technical score indicated in the data sheet. </w:t>
      </w:r>
    </w:p>
    <w:p w:rsidR="004C1FB0" w:rsidRDefault="00B00161">
      <w:pPr>
        <w:spacing w:after="221" w:line="259" w:lineRule="auto"/>
        <w:ind w:left="0" w:right="0" w:firstLine="0"/>
        <w:jc w:val="left"/>
      </w:pPr>
      <w:r>
        <w:t xml:space="preserve"> </w:t>
      </w:r>
    </w:p>
    <w:p w:rsidR="004C1FB0" w:rsidRDefault="00B00161">
      <w:pPr>
        <w:pStyle w:val="Heading2"/>
        <w:ind w:left="608"/>
      </w:pPr>
      <w:r>
        <w:t>2.9</w:t>
      </w:r>
      <w:r>
        <w:rPr>
          <w:rFonts w:ascii="Arial" w:eastAsia="Arial" w:hAnsi="Arial" w:cs="Arial"/>
        </w:rPr>
        <w:t xml:space="preserve"> </w:t>
      </w:r>
      <w:r>
        <w:t xml:space="preserve">Tenderers Eligibility and Qualifications </w:t>
      </w:r>
    </w:p>
    <w:p w:rsidR="004C1FB0" w:rsidRDefault="00B00161">
      <w:pPr>
        <w:spacing w:after="9" w:line="259" w:lineRule="auto"/>
        <w:ind w:left="0" w:right="0" w:firstLine="0"/>
        <w:jc w:val="left"/>
      </w:pPr>
      <w:r>
        <w:rPr>
          <w:b/>
        </w:rPr>
        <w:t xml:space="preserve"> </w:t>
      </w:r>
    </w:p>
    <w:p w:rsidR="004C1FB0" w:rsidRDefault="00B00161">
      <w:pPr>
        <w:ind w:left="1291" w:right="0" w:hanging="451"/>
      </w:pPr>
      <w:r>
        <w:t>2.9.1</w:t>
      </w:r>
      <w:r>
        <w:rPr>
          <w:rFonts w:ascii="Arial" w:eastAsia="Arial" w:hAnsi="Arial" w:cs="Arial"/>
        </w:rPr>
        <w:t xml:space="preserve"> </w:t>
      </w:r>
      <w:r>
        <w:t xml:space="preserve">The tenderer shall furnish, as part of its tender, documents establishing the tenderers eligibility to tender and its qualifications to perform the contract if it‘s tender is accepted. </w:t>
      </w:r>
    </w:p>
    <w:p w:rsidR="004C1FB0" w:rsidRDefault="00B00161">
      <w:pPr>
        <w:spacing w:after="12" w:line="259" w:lineRule="auto"/>
        <w:ind w:left="0" w:right="0" w:firstLine="0"/>
        <w:jc w:val="left"/>
      </w:pPr>
      <w:r>
        <w:t xml:space="preserve"> </w:t>
      </w:r>
    </w:p>
    <w:p w:rsidR="004C1FB0" w:rsidRDefault="00B00161">
      <w:pPr>
        <w:ind w:left="1291" w:right="556" w:hanging="451"/>
      </w:pPr>
      <w:r>
        <w:t>2.9.2</w:t>
      </w:r>
      <w:r>
        <w:rPr>
          <w:rFonts w:ascii="Arial" w:eastAsia="Arial" w:hAnsi="Arial" w:cs="Arial"/>
        </w:rPr>
        <w:t xml:space="preserve"> </w:t>
      </w:r>
      <w:r>
        <w:t xml:space="preserve">The documentary evidence of the tenderers qualifications to perform the contract if its tender is accepted shall establish to KIPRE‘s satisfaction that the tenderer has the financial and technical capability necessary to perform the contract. </w:t>
      </w:r>
    </w:p>
    <w:p w:rsidR="004C1FB0" w:rsidRDefault="00B00161">
      <w:pPr>
        <w:spacing w:after="220" w:line="259" w:lineRule="auto"/>
        <w:ind w:left="0" w:right="0" w:firstLine="0"/>
        <w:jc w:val="left"/>
      </w:pPr>
      <w:r>
        <w:t xml:space="preserve"> </w:t>
      </w:r>
    </w:p>
    <w:p w:rsidR="004C1FB0" w:rsidRDefault="00B00161">
      <w:pPr>
        <w:pStyle w:val="Heading2"/>
        <w:tabs>
          <w:tab w:val="center" w:pos="796"/>
          <w:tab w:val="center" w:pos="2814"/>
        </w:tabs>
        <w:ind w:left="0" w:firstLine="0"/>
        <w:jc w:val="left"/>
      </w:pPr>
      <w:r>
        <w:rPr>
          <w:rFonts w:ascii="Calibri" w:eastAsia="Calibri" w:hAnsi="Calibri" w:cs="Calibri"/>
          <w:b w:val="0"/>
          <w:sz w:val="22"/>
        </w:rPr>
        <w:tab/>
      </w:r>
      <w:r>
        <w:t>2.10</w:t>
      </w:r>
      <w:r>
        <w:rPr>
          <w:rFonts w:ascii="Arial" w:eastAsia="Arial" w:hAnsi="Arial" w:cs="Arial"/>
        </w:rPr>
        <w:t xml:space="preserve"> </w:t>
      </w:r>
      <w:r>
        <w:rPr>
          <w:rFonts w:ascii="Arial" w:eastAsia="Arial" w:hAnsi="Arial" w:cs="Arial"/>
        </w:rPr>
        <w:tab/>
      </w:r>
      <w:r>
        <w:t xml:space="preserve">Validity of Tenders </w:t>
      </w:r>
    </w:p>
    <w:p w:rsidR="004C1FB0" w:rsidRDefault="00B00161">
      <w:pPr>
        <w:spacing w:after="10" w:line="259" w:lineRule="auto"/>
        <w:ind w:left="0" w:right="0" w:firstLine="0"/>
        <w:jc w:val="left"/>
      </w:pPr>
      <w:r>
        <w:rPr>
          <w:b/>
        </w:rPr>
        <w:t xml:space="preserve"> </w:t>
      </w:r>
    </w:p>
    <w:p w:rsidR="004C1FB0" w:rsidRDefault="00B00161">
      <w:pPr>
        <w:ind w:left="1291" w:right="566" w:hanging="271"/>
      </w:pPr>
      <w:r>
        <w:lastRenderedPageBreak/>
        <w:t>2.10.1</w:t>
      </w:r>
      <w:r>
        <w:rPr>
          <w:rFonts w:ascii="Arial" w:eastAsia="Arial" w:hAnsi="Arial" w:cs="Arial"/>
        </w:rPr>
        <w:t xml:space="preserve"> </w:t>
      </w:r>
      <w:r>
        <w:t xml:space="preserve">Tenders shall remain valid for One hundred and twenty (120) days or as specified in the tender document after date of tender opening prescribed by KIPRE. A Tender valid for a shorter period shall be rejected by KIPRE as non-responsive. </w:t>
      </w:r>
    </w:p>
    <w:p w:rsidR="004C1FB0" w:rsidRDefault="00B00161">
      <w:pPr>
        <w:spacing w:after="9" w:line="259" w:lineRule="auto"/>
        <w:ind w:left="0" w:right="0" w:firstLine="0"/>
        <w:jc w:val="left"/>
      </w:pPr>
      <w:r>
        <w:t xml:space="preserve"> </w:t>
      </w:r>
    </w:p>
    <w:p w:rsidR="004C1FB0" w:rsidRDefault="00B00161">
      <w:pPr>
        <w:ind w:left="1291" w:right="533" w:hanging="271"/>
      </w:pPr>
      <w:r>
        <w:t>2.10.2</w:t>
      </w:r>
      <w:r>
        <w:rPr>
          <w:rFonts w:ascii="Arial" w:eastAsia="Arial" w:hAnsi="Arial" w:cs="Arial"/>
        </w:rPr>
        <w:t xml:space="preserve"> </w:t>
      </w:r>
      <w:r>
        <w:t xml:space="preserve">In exceptional circumstances, prior to the expiration of the tender validity period, KIPRE may request tenderers to extend the period of validity of their tenders. The request and the responses shall be made in writing. If a tender security is requested in accordance with 2.10.1, it shall also be extended for thirty days (30) beyond the deadline of the extended validity period. A Tenderer may refuse the request without forfeiting its Tender Security. A Tenderer granting the request shall not be required or permitted to modify its tender, except as provided in paragraph 2.17.2 </w:t>
      </w:r>
    </w:p>
    <w:p w:rsidR="004C1FB0" w:rsidRDefault="00B00161">
      <w:pPr>
        <w:spacing w:after="185" w:line="259" w:lineRule="auto"/>
        <w:ind w:left="0" w:right="0" w:firstLine="0"/>
        <w:jc w:val="left"/>
      </w:pPr>
      <w:r>
        <w:t xml:space="preserve"> </w:t>
      </w:r>
    </w:p>
    <w:p w:rsidR="004C1FB0" w:rsidRDefault="00B00161">
      <w:pPr>
        <w:pStyle w:val="Heading2"/>
        <w:ind w:left="738"/>
      </w:pPr>
      <w:r>
        <w:t xml:space="preserve">2.11Site Visit </w:t>
      </w:r>
    </w:p>
    <w:p w:rsidR="004C1FB0" w:rsidRDefault="00B00161">
      <w:pPr>
        <w:spacing w:after="0" w:line="259" w:lineRule="auto"/>
        <w:ind w:left="0" w:right="0" w:firstLine="0"/>
        <w:jc w:val="left"/>
      </w:pPr>
      <w:r>
        <w:rPr>
          <w:b/>
        </w:rPr>
        <w:t xml:space="preserve"> </w:t>
      </w:r>
    </w:p>
    <w:p w:rsidR="004C1FB0" w:rsidRDefault="00B00161">
      <w:pPr>
        <w:ind w:left="1381" w:right="535" w:hanging="89"/>
      </w:pPr>
      <w:r>
        <w:t xml:space="preserve">The Tenderer, at the Tenderer's own responsibility and risk, is encouraged to visit and examine the site of the required services and its surroundings and obtain all information that may be necessary for preparing the Tender and entering in to a contract for the services. The costs of visiting the site shall be at the Tenderer's own expense. </w:t>
      </w:r>
    </w:p>
    <w:p w:rsidR="004C1FB0" w:rsidRDefault="00B00161">
      <w:pPr>
        <w:spacing w:after="220" w:line="259" w:lineRule="auto"/>
        <w:ind w:left="0" w:right="0" w:firstLine="0"/>
        <w:jc w:val="left"/>
      </w:pPr>
      <w:r>
        <w:t xml:space="preserve"> </w:t>
      </w:r>
    </w:p>
    <w:p w:rsidR="004C1FB0" w:rsidRDefault="00B00161">
      <w:pPr>
        <w:pStyle w:val="Heading2"/>
        <w:tabs>
          <w:tab w:val="center" w:pos="924"/>
          <w:tab w:val="center" w:pos="2746"/>
        </w:tabs>
        <w:ind w:left="0" w:firstLine="0"/>
        <w:jc w:val="left"/>
      </w:pPr>
      <w:r>
        <w:rPr>
          <w:rFonts w:ascii="Calibri" w:eastAsia="Calibri" w:hAnsi="Calibri" w:cs="Calibri"/>
          <w:b w:val="0"/>
          <w:sz w:val="22"/>
        </w:rPr>
        <w:tab/>
      </w:r>
      <w:r>
        <w:t>2.12</w:t>
      </w:r>
      <w:r>
        <w:rPr>
          <w:rFonts w:ascii="Arial" w:eastAsia="Arial" w:hAnsi="Arial" w:cs="Arial"/>
        </w:rPr>
        <w:t xml:space="preserve"> </w:t>
      </w:r>
      <w:r>
        <w:rPr>
          <w:rFonts w:ascii="Arial" w:eastAsia="Arial" w:hAnsi="Arial" w:cs="Arial"/>
        </w:rPr>
        <w:tab/>
      </w:r>
      <w:r>
        <w:t xml:space="preserve">Tender Security </w:t>
      </w:r>
    </w:p>
    <w:p w:rsidR="004C1FB0" w:rsidRDefault="00B00161">
      <w:pPr>
        <w:spacing w:after="12" w:line="259" w:lineRule="auto"/>
        <w:ind w:left="0" w:right="0" w:firstLine="0"/>
        <w:jc w:val="left"/>
      </w:pPr>
      <w:r>
        <w:rPr>
          <w:b/>
        </w:rPr>
        <w:t xml:space="preserve"> </w:t>
      </w:r>
    </w:p>
    <w:p w:rsidR="004C1FB0" w:rsidRDefault="00B00161">
      <w:pPr>
        <w:ind w:left="1377" w:right="538" w:hanging="180"/>
      </w:pPr>
      <w:r>
        <w:t>2.12.1</w:t>
      </w:r>
      <w:r>
        <w:rPr>
          <w:rFonts w:ascii="Arial" w:eastAsia="Arial" w:hAnsi="Arial" w:cs="Arial"/>
        </w:rPr>
        <w:t xml:space="preserve"> </w:t>
      </w:r>
      <w:r>
        <w:t xml:space="preserve">The Tenderer shall furnish as part of its Tender, either a Tender-Securing Declaration dully filled and signed by Authorized person or a Tender Security as specified in paragraph 2.12.2, in original form. </w:t>
      </w:r>
    </w:p>
    <w:p w:rsidR="004C1FB0" w:rsidRDefault="00B00161">
      <w:pPr>
        <w:spacing w:after="9" w:line="259" w:lineRule="auto"/>
        <w:ind w:left="0" w:right="0" w:firstLine="0"/>
        <w:jc w:val="left"/>
      </w:pPr>
      <w:r>
        <w:t xml:space="preserve"> </w:t>
      </w:r>
    </w:p>
    <w:p w:rsidR="004C1FB0" w:rsidRDefault="00B00161">
      <w:pPr>
        <w:spacing w:after="88" w:line="243" w:lineRule="auto"/>
        <w:ind w:left="1652" w:right="5" w:hanging="540"/>
        <w:jc w:val="left"/>
      </w:pPr>
      <w:r>
        <w:t>2.12.2</w:t>
      </w:r>
      <w:r>
        <w:rPr>
          <w:rFonts w:ascii="Arial" w:eastAsia="Arial" w:hAnsi="Arial" w:cs="Arial"/>
        </w:rPr>
        <w:t xml:space="preserve"> </w:t>
      </w:r>
      <w:r>
        <w:t xml:space="preserve">The bid document must be accompanied by a tender security equal to </w:t>
      </w:r>
      <w:proofErr w:type="spellStart"/>
      <w:r>
        <w:rPr>
          <w:b/>
        </w:rPr>
        <w:t>Kshs</w:t>
      </w:r>
      <w:proofErr w:type="spellEnd"/>
      <w:r>
        <w:rPr>
          <w:b/>
        </w:rPr>
        <w:t xml:space="preserve"> One hundred and forty thousand (140,000.00) </w:t>
      </w:r>
      <w:r>
        <w:t xml:space="preserve">and valid for 30 days beyond the tender validity period. </w:t>
      </w:r>
    </w:p>
    <w:p w:rsidR="004C1FB0" w:rsidRDefault="00B00161">
      <w:pPr>
        <w:spacing w:after="18" w:line="259" w:lineRule="auto"/>
        <w:ind w:left="10" w:right="588" w:hanging="10"/>
        <w:jc w:val="right"/>
      </w:pPr>
      <w:r>
        <w:t>2.12.3</w:t>
      </w:r>
      <w:r>
        <w:rPr>
          <w:rFonts w:ascii="Arial" w:eastAsia="Arial" w:hAnsi="Arial" w:cs="Arial"/>
        </w:rPr>
        <w:t xml:space="preserve"> </w:t>
      </w:r>
      <w:r>
        <w:t xml:space="preserve">A Tender-Securing Declaration shall use the form included in Section V, Sample Forms. </w:t>
      </w:r>
    </w:p>
    <w:p w:rsidR="004C1FB0" w:rsidRDefault="00B00161">
      <w:pPr>
        <w:spacing w:after="9" w:line="259" w:lineRule="auto"/>
        <w:ind w:left="0" w:right="0" w:firstLine="0"/>
        <w:jc w:val="left"/>
      </w:pPr>
      <w:r>
        <w:t xml:space="preserve"> </w:t>
      </w:r>
    </w:p>
    <w:p w:rsidR="004C1FB0" w:rsidRDefault="00B00161">
      <w:pPr>
        <w:ind w:left="1651" w:right="0" w:hanging="631"/>
      </w:pPr>
      <w:r>
        <w:t>2.12.2</w:t>
      </w:r>
      <w:r>
        <w:rPr>
          <w:rFonts w:ascii="Arial" w:eastAsia="Arial" w:hAnsi="Arial" w:cs="Arial"/>
        </w:rPr>
        <w:t xml:space="preserve"> </w:t>
      </w:r>
      <w:r>
        <w:t xml:space="preserve">The tender security shall be denominated in Kenya Shillings or in another freely convertible currency, and shall be in the form of:- </w:t>
      </w:r>
    </w:p>
    <w:p w:rsidR="004C1FB0" w:rsidRDefault="00B00161">
      <w:pPr>
        <w:spacing w:after="10" w:line="259" w:lineRule="auto"/>
        <w:ind w:left="0" w:right="0" w:firstLine="0"/>
        <w:jc w:val="left"/>
      </w:pPr>
      <w:r>
        <w:t xml:space="preserve"> </w:t>
      </w:r>
    </w:p>
    <w:p w:rsidR="004C1FB0" w:rsidRDefault="00B00161">
      <w:pPr>
        <w:numPr>
          <w:ilvl w:val="0"/>
          <w:numId w:val="2"/>
        </w:numPr>
        <w:ind w:right="0" w:hanging="360"/>
      </w:pPr>
      <w:r>
        <w:t xml:space="preserve">Cash; </w:t>
      </w:r>
    </w:p>
    <w:p w:rsidR="004C1FB0" w:rsidRDefault="00B00161">
      <w:pPr>
        <w:numPr>
          <w:ilvl w:val="0"/>
          <w:numId w:val="2"/>
        </w:numPr>
        <w:ind w:right="0" w:hanging="360"/>
      </w:pPr>
      <w:r>
        <w:t xml:space="preserve">A bank guarantee; </w:t>
      </w:r>
    </w:p>
    <w:p w:rsidR="004C1FB0" w:rsidRDefault="00B00161">
      <w:pPr>
        <w:numPr>
          <w:ilvl w:val="0"/>
          <w:numId w:val="2"/>
        </w:numPr>
        <w:ind w:right="0" w:hanging="360"/>
      </w:pPr>
      <w:r>
        <w:t xml:space="preserve">Such insurance guarantee from insurance firms approved by the </w:t>
      </w:r>
    </w:p>
    <w:p w:rsidR="004C1FB0" w:rsidRDefault="00B00161">
      <w:pPr>
        <w:ind w:left="2200" w:right="0"/>
      </w:pPr>
      <w:r>
        <w:t xml:space="preserve">Public Procurement Regulatory Authority (PPRA); </w:t>
      </w:r>
    </w:p>
    <w:p w:rsidR="004C1FB0" w:rsidRDefault="00B00161">
      <w:pPr>
        <w:numPr>
          <w:ilvl w:val="0"/>
          <w:numId w:val="2"/>
        </w:numPr>
        <w:ind w:right="0" w:hanging="360"/>
      </w:pPr>
      <w:r>
        <w:t xml:space="preserve">A guarantee issued by a financial institution approved and licensed by the Central </w:t>
      </w:r>
    </w:p>
    <w:p w:rsidR="004C1FB0" w:rsidRDefault="00B00161">
      <w:pPr>
        <w:ind w:left="2200" w:right="0"/>
      </w:pPr>
      <w:r>
        <w:t xml:space="preserve">Bank of Kenya; and </w:t>
      </w:r>
    </w:p>
    <w:p w:rsidR="004C1FB0" w:rsidRDefault="00B00161">
      <w:pPr>
        <w:numPr>
          <w:ilvl w:val="0"/>
          <w:numId w:val="2"/>
        </w:numPr>
        <w:ind w:right="0" w:hanging="360"/>
      </w:pPr>
      <w:r>
        <w:t xml:space="preserve">Letter of credit </w:t>
      </w:r>
    </w:p>
    <w:p w:rsidR="004C1FB0" w:rsidRDefault="00B00161">
      <w:pPr>
        <w:spacing w:after="12" w:line="259" w:lineRule="auto"/>
        <w:ind w:left="0" w:right="0" w:firstLine="0"/>
        <w:jc w:val="left"/>
      </w:pPr>
      <w:r>
        <w:t xml:space="preserve"> </w:t>
      </w:r>
    </w:p>
    <w:p w:rsidR="004C1FB0" w:rsidRDefault="00B00161">
      <w:pPr>
        <w:ind w:left="1028" w:right="0"/>
      </w:pPr>
      <w:r>
        <w:t>2.12.3</w:t>
      </w:r>
      <w:r>
        <w:rPr>
          <w:rFonts w:ascii="Arial" w:eastAsia="Arial" w:hAnsi="Arial" w:cs="Arial"/>
        </w:rPr>
        <w:t xml:space="preserve"> </w:t>
      </w:r>
      <w:r>
        <w:t xml:space="preserve">Any tender not accompanied by a tender security shall be deemed non-responsive. </w:t>
      </w:r>
    </w:p>
    <w:p w:rsidR="004C1FB0" w:rsidRDefault="00B00161">
      <w:pPr>
        <w:spacing w:after="14" w:line="259" w:lineRule="auto"/>
        <w:ind w:left="0" w:right="0" w:firstLine="0"/>
        <w:jc w:val="left"/>
      </w:pPr>
      <w:r>
        <w:t xml:space="preserve"> </w:t>
      </w:r>
    </w:p>
    <w:p w:rsidR="004C1FB0" w:rsidRDefault="00B00161">
      <w:pPr>
        <w:spacing w:after="4" w:line="243" w:lineRule="auto"/>
        <w:ind w:left="1651" w:right="5" w:hanging="631"/>
        <w:jc w:val="left"/>
      </w:pPr>
      <w:r>
        <w:t>2.12.4</w:t>
      </w:r>
      <w:r>
        <w:rPr>
          <w:rFonts w:ascii="Arial" w:eastAsia="Arial" w:hAnsi="Arial" w:cs="Arial"/>
        </w:rPr>
        <w:t xml:space="preserve"> </w:t>
      </w:r>
      <w:r>
        <w:t xml:space="preserve">Unsuccessful tenderer’ tender security shall be discharged or returned as promptly as possible but not later than thirty (30) days after the expiration of the period of tender validity </w:t>
      </w:r>
    </w:p>
    <w:p w:rsidR="004C1FB0" w:rsidRDefault="00B00161">
      <w:pPr>
        <w:spacing w:after="12" w:line="259" w:lineRule="auto"/>
        <w:ind w:left="0" w:right="0" w:firstLine="0"/>
        <w:jc w:val="left"/>
      </w:pPr>
      <w:r>
        <w:lastRenderedPageBreak/>
        <w:t xml:space="preserve"> </w:t>
      </w:r>
    </w:p>
    <w:p w:rsidR="004C1FB0" w:rsidRDefault="00B00161">
      <w:pPr>
        <w:ind w:left="1651" w:right="0" w:hanging="631"/>
      </w:pPr>
      <w:r>
        <w:t>2.12.5</w:t>
      </w:r>
      <w:r>
        <w:rPr>
          <w:rFonts w:ascii="Arial" w:eastAsia="Arial" w:hAnsi="Arial" w:cs="Arial"/>
        </w:rPr>
        <w:t xml:space="preserve"> </w:t>
      </w:r>
      <w:proofErr w:type="gramStart"/>
      <w:r>
        <w:t>The</w:t>
      </w:r>
      <w:proofErr w:type="gramEnd"/>
      <w:r>
        <w:t xml:space="preserve"> successful tenderer’ tender securities will be discharged upon the tenderer signing the contract and furnishing the performance security, pursuant to paragraph 7.4.4 </w:t>
      </w:r>
    </w:p>
    <w:p w:rsidR="004C1FB0" w:rsidRDefault="00B00161">
      <w:pPr>
        <w:spacing w:after="10" w:line="259" w:lineRule="auto"/>
        <w:ind w:left="0" w:right="0" w:firstLine="0"/>
        <w:jc w:val="left"/>
      </w:pPr>
      <w:r>
        <w:t xml:space="preserve"> </w:t>
      </w:r>
    </w:p>
    <w:p w:rsidR="004C1FB0" w:rsidRDefault="00B00161">
      <w:pPr>
        <w:ind w:left="1052" w:right="0"/>
      </w:pPr>
      <w:r>
        <w:t>2.12.6</w:t>
      </w:r>
      <w:r>
        <w:rPr>
          <w:rFonts w:ascii="Arial" w:eastAsia="Arial" w:hAnsi="Arial" w:cs="Arial"/>
        </w:rPr>
        <w:t xml:space="preserve"> </w:t>
      </w:r>
      <w:r>
        <w:t xml:space="preserve">The tender security may be forfeited: </w:t>
      </w:r>
    </w:p>
    <w:p w:rsidR="004C1FB0" w:rsidRDefault="00B00161">
      <w:pPr>
        <w:spacing w:after="9" w:line="259" w:lineRule="auto"/>
        <w:ind w:left="0" w:right="0" w:firstLine="0"/>
        <w:jc w:val="left"/>
      </w:pPr>
      <w:r>
        <w:t xml:space="preserve"> </w:t>
      </w:r>
    </w:p>
    <w:p w:rsidR="004C1FB0" w:rsidRDefault="00B00161">
      <w:pPr>
        <w:ind w:left="1660" w:right="1805"/>
      </w:pPr>
      <w:r>
        <w:t>(</w:t>
      </w:r>
      <w:proofErr w:type="gramStart"/>
      <w:r>
        <w:t>a</w:t>
      </w:r>
      <w:proofErr w:type="gramEnd"/>
      <w:r>
        <w:t>)</w:t>
      </w:r>
      <w:r>
        <w:rPr>
          <w:rFonts w:ascii="Arial" w:eastAsia="Arial" w:hAnsi="Arial" w:cs="Arial"/>
        </w:rPr>
        <w:t xml:space="preserve"> </w:t>
      </w:r>
      <w:r>
        <w:t>if a bidder withdraws its tender during the period of tender validity (b)</w:t>
      </w:r>
      <w:r>
        <w:rPr>
          <w:rFonts w:ascii="Arial" w:eastAsia="Arial" w:hAnsi="Arial" w:cs="Arial"/>
        </w:rPr>
        <w:t xml:space="preserve"> </w:t>
      </w:r>
      <w:r>
        <w:t xml:space="preserve">in the case of a successful bidder, if the bidder fails: </w:t>
      </w:r>
    </w:p>
    <w:p w:rsidR="004C1FB0" w:rsidRDefault="00B00161">
      <w:pPr>
        <w:spacing w:after="9" w:line="259" w:lineRule="auto"/>
        <w:ind w:left="0" w:right="0" w:firstLine="0"/>
        <w:jc w:val="left"/>
      </w:pPr>
      <w:r>
        <w:t xml:space="preserve"> </w:t>
      </w:r>
    </w:p>
    <w:p w:rsidR="004C1FB0" w:rsidRDefault="00B00161">
      <w:pPr>
        <w:ind w:left="1660" w:right="2279"/>
      </w:pPr>
      <w:proofErr w:type="spellStart"/>
      <w:r>
        <w:t>i</w:t>
      </w:r>
      <w:proofErr w:type="spellEnd"/>
      <w:r>
        <w:t>)</w:t>
      </w:r>
      <w:r>
        <w:rPr>
          <w:rFonts w:ascii="Arial" w:eastAsia="Arial" w:hAnsi="Arial" w:cs="Arial"/>
        </w:rPr>
        <w:t xml:space="preserve"> </w:t>
      </w:r>
      <w:proofErr w:type="gramStart"/>
      <w:r>
        <w:t>to</w:t>
      </w:r>
      <w:proofErr w:type="gramEnd"/>
      <w:r>
        <w:t xml:space="preserve"> furnish performance security in accordance with clause 7.4 or ii)</w:t>
      </w:r>
      <w:r>
        <w:rPr>
          <w:rFonts w:ascii="Arial" w:eastAsia="Arial" w:hAnsi="Arial" w:cs="Arial"/>
        </w:rPr>
        <w:t xml:space="preserve"> </w:t>
      </w:r>
      <w:r>
        <w:t xml:space="preserve">to sign the contract </w:t>
      </w:r>
    </w:p>
    <w:p w:rsidR="004C1FB0" w:rsidRDefault="00B00161">
      <w:pPr>
        <w:spacing w:after="12" w:line="259" w:lineRule="auto"/>
        <w:ind w:left="0" w:right="0" w:firstLine="0"/>
        <w:jc w:val="left"/>
      </w:pPr>
      <w:r>
        <w:t xml:space="preserve"> </w:t>
      </w:r>
    </w:p>
    <w:p w:rsidR="004C1FB0" w:rsidRDefault="00B00161">
      <w:pPr>
        <w:spacing w:after="3" w:line="259" w:lineRule="auto"/>
        <w:ind w:left="196" w:right="856" w:hanging="10"/>
        <w:jc w:val="center"/>
      </w:pPr>
      <w:r>
        <w:t>(c)</w:t>
      </w:r>
      <w:r>
        <w:rPr>
          <w:rFonts w:ascii="Arial" w:eastAsia="Arial" w:hAnsi="Arial" w:cs="Arial"/>
        </w:rPr>
        <w:t xml:space="preserve"> </w:t>
      </w:r>
      <w:r>
        <w:t xml:space="preserve">If the bidder rejects correction of an arithmetic error in the tender </w:t>
      </w:r>
    </w:p>
    <w:p w:rsidR="004C1FB0" w:rsidRDefault="00B00161">
      <w:pPr>
        <w:spacing w:after="223" w:line="259" w:lineRule="auto"/>
        <w:ind w:left="0" w:right="0" w:firstLine="0"/>
        <w:jc w:val="left"/>
      </w:pPr>
      <w:r>
        <w:t xml:space="preserve"> </w:t>
      </w:r>
    </w:p>
    <w:p w:rsidR="004C1FB0" w:rsidRDefault="00B00161">
      <w:pPr>
        <w:pStyle w:val="Heading2"/>
        <w:tabs>
          <w:tab w:val="center" w:pos="728"/>
          <w:tab w:val="center" w:pos="2827"/>
        </w:tabs>
        <w:ind w:left="0" w:firstLine="0"/>
        <w:jc w:val="left"/>
      </w:pPr>
      <w:r>
        <w:rPr>
          <w:rFonts w:ascii="Calibri" w:eastAsia="Calibri" w:hAnsi="Calibri" w:cs="Calibri"/>
          <w:b w:val="0"/>
          <w:sz w:val="22"/>
        </w:rPr>
        <w:tab/>
      </w:r>
      <w:r>
        <w:t>2.13</w:t>
      </w:r>
      <w:r>
        <w:rPr>
          <w:rFonts w:ascii="Arial" w:eastAsia="Arial" w:hAnsi="Arial" w:cs="Arial"/>
        </w:rPr>
        <w:t xml:space="preserve"> </w:t>
      </w:r>
      <w:r>
        <w:rPr>
          <w:rFonts w:ascii="Arial" w:eastAsia="Arial" w:hAnsi="Arial" w:cs="Arial"/>
        </w:rPr>
        <w:tab/>
      </w:r>
      <w:r>
        <w:t xml:space="preserve">Language of the Tender </w:t>
      </w:r>
    </w:p>
    <w:p w:rsidR="004C1FB0" w:rsidRDefault="00B00161">
      <w:pPr>
        <w:spacing w:after="0" w:line="259" w:lineRule="auto"/>
        <w:ind w:left="0" w:right="0" w:firstLine="0"/>
        <w:jc w:val="left"/>
      </w:pPr>
      <w:r>
        <w:t xml:space="preserve"> </w:t>
      </w:r>
    </w:p>
    <w:p w:rsidR="004C1FB0" w:rsidRDefault="00B00161">
      <w:pPr>
        <w:ind w:left="760" w:right="542"/>
      </w:pPr>
      <w:r>
        <w:t xml:space="preserve">The tender prepared by the tenderer, as well as all correspondence and documents relating to the tender exchanged by the tenderer and HRMPEB, shall be written in English language. Any printed literature furnished by the tenderer may be written in another language provided they are accompanied by an accurate English translation of the relevant passages in which case, for purposes of interpretation of the tender, the English translation shall govern. </w:t>
      </w:r>
    </w:p>
    <w:p w:rsidR="004C1FB0" w:rsidRDefault="00B00161">
      <w:pPr>
        <w:spacing w:after="223" w:line="259" w:lineRule="auto"/>
        <w:ind w:left="0" w:right="0" w:firstLine="0"/>
        <w:jc w:val="left"/>
      </w:pPr>
      <w:r>
        <w:t xml:space="preserve"> </w:t>
      </w:r>
    </w:p>
    <w:p w:rsidR="004C1FB0" w:rsidRDefault="00B00161">
      <w:pPr>
        <w:pStyle w:val="Heading2"/>
        <w:tabs>
          <w:tab w:val="center" w:pos="884"/>
          <w:tab w:val="center" w:pos="2543"/>
        </w:tabs>
        <w:ind w:left="0" w:firstLine="0"/>
        <w:jc w:val="left"/>
      </w:pPr>
      <w:r>
        <w:rPr>
          <w:rFonts w:ascii="Calibri" w:eastAsia="Calibri" w:hAnsi="Calibri" w:cs="Calibri"/>
          <w:b w:val="0"/>
          <w:sz w:val="22"/>
        </w:rPr>
        <w:tab/>
      </w:r>
      <w:r>
        <w:t>2.14</w:t>
      </w:r>
      <w:r>
        <w:rPr>
          <w:rFonts w:ascii="Arial" w:eastAsia="Arial" w:hAnsi="Arial" w:cs="Arial"/>
        </w:rPr>
        <w:t xml:space="preserve"> </w:t>
      </w:r>
      <w:r>
        <w:rPr>
          <w:rFonts w:ascii="Arial" w:eastAsia="Arial" w:hAnsi="Arial" w:cs="Arial"/>
        </w:rPr>
        <w:tab/>
      </w:r>
      <w:r>
        <w:t xml:space="preserve">Form of Tender </w:t>
      </w:r>
    </w:p>
    <w:p w:rsidR="004C1FB0" w:rsidRDefault="00B00161">
      <w:pPr>
        <w:spacing w:after="0" w:line="259" w:lineRule="auto"/>
        <w:ind w:left="0" w:right="0" w:firstLine="0"/>
        <w:jc w:val="left"/>
      </w:pPr>
      <w:r>
        <w:t xml:space="preserve"> </w:t>
      </w:r>
    </w:p>
    <w:p w:rsidR="004C1FB0" w:rsidRDefault="00B00161">
      <w:pPr>
        <w:ind w:left="841" w:right="0" w:hanging="89"/>
      </w:pPr>
      <w:r>
        <w:t xml:space="preserve">The tenderer shall complete the Tender Form and the Price Schedule furnished in the tender documents, indicating the services to be provided </w:t>
      </w:r>
    </w:p>
    <w:p w:rsidR="004C1FB0" w:rsidRDefault="004C1FB0">
      <w:pPr>
        <w:sectPr w:rsidR="004C1FB0">
          <w:footerReference w:type="even" r:id="rId12"/>
          <w:footerReference w:type="default" r:id="rId13"/>
          <w:footerReference w:type="first" r:id="rId14"/>
          <w:pgSz w:w="11911" w:h="16841"/>
          <w:pgMar w:top="936" w:right="479" w:bottom="1361" w:left="780" w:header="720" w:footer="820" w:gutter="0"/>
          <w:cols w:space="720"/>
        </w:sectPr>
      </w:pPr>
    </w:p>
    <w:p w:rsidR="004C1FB0" w:rsidRDefault="00B00161">
      <w:pPr>
        <w:pStyle w:val="Heading2"/>
        <w:tabs>
          <w:tab w:val="center" w:pos="812"/>
          <w:tab w:val="center" w:pos="2375"/>
        </w:tabs>
        <w:ind w:left="0" w:firstLine="0"/>
        <w:jc w:val="left"/>
      </w:pPr>
      <w:r>
        <w:rPr>
          <w:rFonts w:ascii="Calibri" w:eastAsia="Calibri" w:hAnsi="Calibri" w:cs="Calibri"/>
          <w:b w:val="0"/>
          <w:sz w:val="22"/>
        </w:rPr>
        <w:lastRenderedPageBreak/>
        <w:tab/>
      </w:r>
      <w:r>
        <w:t>2.15</w:t>
      </w:r>
      <w:r>
        <w:rPr>
          <w:rFonts w:ascii="Arial" w:eastAsia="Arial" w:hAnsi="Arial" w:cs="Arial"/>
        </w:rPr>
        <w:t xml:space="preserve"> </w:t>
      </w:r>
      <w:r>
        <w:rPr>
          <w:rFonts w:ascii="Arial" w:eastAsia="Arial" w:hAnsi="Arial" w:cs="Arial"/>
        </w:rPr>
        <w:tab/>
      </w:r>
      <w:r>
        <w:t xml:space="preserve">Tender Prices </w:t>
      </w:r>
    </w:p>
    <w:p w:rsidR="004C1FB0" w:rsidRDefault="00B00161">
      <w:pPr>
        <w:spacing w:after="12" w:line="259" w:lineRule="auto"/>
        <w:ind w:left="0" w:right="0" w:firstLine="0"/>
        <w:jc w:val="left"/>
      </w:pPr>
      <w:r>
        <w:t xml:space="preserve"> </w:t>
      </w:r>
    </w:p>
    <w:p w:rsidR="004C1FB0" w:rsidRDefault="00B00161">
      <w:pPr>
        <w:ind w:left="1314" w:right="221" w:hanging="562"/>
      </w:pPr>
      <w:r>
        <w:t>2.15.1</w:t>
      </w:r>
      <w:r>
        <w:rPr>
          <w:rFonts w:ascii="Arial" w:eastAsia="Arial" w:hAnsi="Arial" w:cs="Arial"/>
        </w:rPr>
        <w:t xml:space="preserve"> </w:t>
      </w:r>
      <w:r>
        <w:t xml:space="preserve">The tenderer shall indicate on the form of tender and the appropriate Price Schedule the unit prices and total tender price of the services it proposes to provide under the contract. </w:t>
      </w:r>
    </w:p>
    <w:p w:rsidR="004C1FB0" w:rsidRDefault="00B00161">
      <w:pPr>
        <w:spacing w:after="9" w:line="259" w:lineRule="auto"/>
        <w:ind w:left="0" w:right="0" w:firstLine="0"/>
        <w:jc w:val="left"/>
      </w:pPr>
      <w:r>
        <w:t xml:space="preserve"> </w:t>
      </w:r>
    </w:p>
    <w:p w:rsidR="004C1FB0" w:rsidRDefault="00B00161">
      <w:pPr>
        <w:ind w:left="1314" w:right="0" w:hanging="562"/>
      </w:pPr>
      <w:r>
        <w:t>2.15.2</w:t>
      </w:r>
      <w:r>
        <w:rPr>
          <w:rFonts w:ascii="Arial" w:eastAsia="Arial" w:hAnsi="Arial" w:cs="Arial"/>
        </w:rPr>
        <w:t xml:space="preserve"> </w:t>
      </w:r>
      <w:r>
        <w:t xml:space="preserve">Prices indicated on the Price Schedule shall be the cost of the services quoted including all customs duties and VAT and other taxes payable. </w:t>
      </w:r>
    </w:p>
    <w:p w:rsidR="004C1FB0" w:rsidRDefault="00B00161">
      <w:pPr>
        <w:spacing w:after="9" w:line="259" w:lineRule="auto"/>
        <w:ind w:left="0" w:right="0" w:firstLine="0"/>
        <w:jc w:val="left"/>
      </w:pPr>
      <w:r>
        <w:t xml:space="preserve"> </w:t>
      </w:r>
    </w:p>
    <w:p w:rsidR="004C1FB0" w:rsidRDefault="00B00161">
      <w:pPr>
        <w:ind w:left="1200" w:right="661" w:hanging="540"/>
      </w:pPr>
      <w:r>
        <w:t>2.15.3</w:t>
      </w:r>
      <w:r>
        <w:rPr>
          <w:rFonts w:ascii="Arial" w:eastAsia="Arial" w:hAnsi="Arial" w:cs="Arial"/>
        </w:rPr>
        <w:t xml:space="preserve"> </w:t>
      </w:r>
      <w:r>
        <w:t xml:space="preserve">Prices quoted by the tenderer shall remain fixed during the Term of the contract unless otherwise agreed by the parties. A tender submitted with an adjustable price quotation will be treated as non-responsive and will be rejected pursuant to paragraph 2.20.5 </w:t>
      </w:r>
    </w:p>
    <w:p w:rsidR="004C1FB0" w:rsidRDefault="00B00161">
      <w:pPr>
        <w:spacing w:after="0" w:line="259" w:lineRule="auto"/>
        <w:ind w:left="0" w:right="0" w:firstLine="0"/>
        <w:jc w:val="left"/>
      </w:pPr>
      <w:r>
        <w:t xml:space="preserve"> </w:t>
      </w:r>
    </w:p>
    <w:p w:rsidR="004C1FB0" w:rsidRDefault="00B00161">
      <w:pPr>
        <w:spacing w:after="224" w:line="259" w:lineRule="auto"/>
        <w:ind w:left="0" w:right="0" w:firstLine="0"/>
        <w:jc w:val="left"/>
      </w:pPr>
      <w:r>
        <w:t xml:space="preserve"> </w:t>
      </w:r>
    </w:p>
    <w:p w:rsidR="004C1FB0" w:rsidRDefault="00B00161">
      <w:pPr>
        <w:pStyle w:val="Heading2"/>
        <w:tabs>
          <w:tab w:val="center" w:pos="805"/>
          <w:tab w:val="center" w:pos="3854"/>
        </w:tabs>
        <w:ind w:left="0" w:firstLine="0"/>
        <w:jc w:val="left"/>
      </w:pPr>
      <w:r>
        <w:rPr>
          <w:rFonts w:ascii="Calibri" w:eastAsia="Calibri" w:hAnsi="Calibri" w:cs="Calibri"/>
          <w:b w:val="0"/>
          <w:sz w:val="22"/>
        </w:rPr>
        <w:tab/>
      </w:r>
      <w:r>
        <w:t>2.16</w:t>
      </w:r>
      <w:r>
        <w:rPr>
          <w:rFonts w:ascii="Arial" w:eastAsia="Arial" w:hAnsi="Arial" w:cs="Arial"/>
        </w:rPr>
        <w:t xml:space="preserve"> </w:t>
      </w:r>
      <w:r>
        <w:rPr>
          <w:rFonts w:ascii="Arial" w:eastAsia="Arial" w:hAnsi="Arial" w:cs="Arial"/>
        </w:rPr>
        <w:tab/>
      </w:r>
      <w:r>
        <w:t xml:space="preserve">Dateline for Submission of Tenders </w:t>
      </w:r>
    </w:p>
    <w:p w:rsidR="004C1FB0" w:rsidRDefault="00B00161">
      <w:pPr>
        <w:spacing w:line="259" w:lineRule="auto"/>
        <w:ind w:left="0" w:right="0" w:firstLine="0"/>
        <w:jc w:val="left"/>
      </w:pPr>
      <w:r>
        <w:rPr>
          <w:b/>
        </w:rPr>
        <w:t xml:space="preserve"> </w:t>
      </w:r>
    </w:p>
    <w:p w:rsidR="004C1FB0" w:rsidRDefault="00B00161">
      <w:pPr>
        <w:ind w:left="1112" w:right="384" w:hanging="360"/>
      </w:pPr>
      <w:r>
        <w:rPr>
          <w:b/>
        </w:rPr>
        <w:t>2.16.1</w:t>
      </w:r>
      <w:r>
        <w:rPr>
          <w:rFonts w:ascii="Arial" w:eastAsia="Arial" w:hAnsi="Arial" w:cs="Arial"/>
          <w:b/>
        </w:rPr>
        <w:t xml:space="preserve"> </w:t>
      </w:r>
      <w:r w:rsidR="00B21752">
        <w:t>Tender</w:t>
      </w:r>
      <w:r>
        <w:t xml:space="preserve">s must be received by KIPRE at the address specified not later than </w:t>
      </w:r>
      <w:r w:rsidR="00B21752">
        <w:rPr>
          <w:b/>
        </w:rPr>
        <w:t>11.00 AM Monday</w:t>
      </w:r>
      <w:proofErr w:type="gramStart"/>
      <w:r w:rsidR="00B21752">
        <w:rPr>
          <w:b/>
        </w:rPr>
        <w:t>,19</w:t>
      </w:r>
      <w:proofErr w:type="gramEnd"/>
      <w:r w:rsidR="00B21752">
        <w:rPr>
          <w:b/>
        </w:rPr>
        <w:t xml:space="preserve"> </w:t>
      </w:r>
      <w:proofErr w:type="spellStart"/>
      <w:r w:rsidR="00B21752">
        <w:rPr>
          <w:b/>
          <w:sz w:val="37"/>
          <w:vertAlign w:val="superscript"/>
        </w:rPr>
        <w:t>th</w:t>
      </w:r>
      <w:proofErr w:type="spellEnd"/>
      <w:r w:rsidR="00B21752">
        <w:rPr>
          <w:b/>
          <w:sz w:val="37"/>
          <w:vertAlign w:val="superscript"/>
        </w:rPr>
        <w:t xml:space="preserve"> </w:t>
      </w:r>
      <w:proofErr w:type="spellStart"/>
      <w:r w:rsidR="00B21752">
        <w:rPr>
          <w:b/>
        </w:rPr>
        <w:t>Febraury</w:t>
      </w:r>
      <w:proofErr w:type="spellEnd"/>
      <w:r w:rsidR="00B21752">
        <w:rPr>
          <w:b/>
        </w:rPr>
        <w:t>, 202</w:t>
      </w:r>
      <w:r w:rsidR="009D6425">
        <w:rPr>
          <w:b/>
        </w:rPr>
        <w:t>4</w:t>
      </w:r>
      <w:r>
        <w:rPr>
          <w:b/>
        </w:rPr>
        <w:t xml:space="preserve">. </w:t>
      </w:r>
    </w:p>
    <w:p w:rsidR="004C1FB0" w:rsidRDefault="00B00161">
      <w:pPr>
        <w:spacing w:after="12" w:line="259" w:lineRule="auto"/>
        <w:ind w:left="0" w:right="0" w:firstLine="0"/>
        <w:jc w:val="left"/>
      </w:pPr>
      <w:r>
        <w:rPr>
          <w:b/>
        </w:rPr>
        <w:t xml:space="preserve"> </w:t>
      </w:r>
    </w:p>
    <w:p w:rsidR="004C1FB0" w:rsidRDefault="00B00161">
      <w:pPr>
        <w:ind w:left="1021" w:right="683" w:hanging="269"/>
      </w:pPr>
      <w:r>
        <w:t>2.16.2</w:t>
      </w:r>
      <w:r>
        <w:rPr>
          <w:rFonts w:ascii="Arial" w:eastAsia="Arial" w:hAnsi="Arial" w:cs="Arial"/>
        </w:rPr>
        <w:t xml:space="preserve"> </w:t>
      </w:r>
      <w:r>
        <w:t xml:space="preserve">KIPRE may, at its discretion, extend this deadline for the submission of tenders by amending the tender documents, in which case all rights and obligations of KIPRE and candidates previously subject to the deadline will thereafter be subject to the deadline as extended. </w:t>
      </w:r>
    </w:p>
    <w:p w:rsidR="004C1FB0" w:rsidRDefault="00B00161">
      <w:pPr>
        <w:spacing w:after="12" w:line="259" w:lineRule="auto"/>
        <w:ind w:left="0" w:right="0" w:firstLine="0"/>
        <w:jc w:val="left"/>
      </w:pPr>
      <w:r>
        <w:t xml:space="preserve"> </w:t>
      </w:r>
    </w:p>
    <w:p w:rsidR="004C1FB0" w:rsidRDefault="00B00161">
      <w:pPr>
        <w:spacing w:after="234"/>
        <w:ind w:left="0" w:right="698" w:firstLine="752"/>
      </w:pPr>
      <w:r>
        <w:t>2.16.3</w:t>
      </w:r>
      <w:r>
        <w:rPr>
          <w:rFonts w:ascii="Arial" w:eastAsia="Arial" w:hAnsi="Arial" w:cs="Arial"/>
        </w:rPr>
        <w:t xml:space="preserve"> </w:t>
      </w:r>
      <w:r>
        <w:t xml:space="preserve">Bulky tenders which will not fit the tender box shall be received and registered in the KIPRE’s procurement department  </w:t>
      </w:r>
    </w:p>
    <w:p w:rsidR="004C1FB0" w:rsidRDefault="00B00161">
      <w:pPr>
        <w:pStyle w:val="Heading2"/>
        <w:tabs>
          <w:tab w:val="center" w:pos="935"/>
          <w:tab w:val="center" w:pos="4375"/>
        </w:tabs>
        <w:ind w:left="0" w:firstLine="0"/>
        <w:jc w:val="left"/>
      </w:pPr>
      <w:r>
        <w:rPr>
          <w:rFonts w:ascii="Calibri" w:eastAsia="Calibri" w:hAnsi="Calibri" w:cs="Calibri"/>
          <w:b w:val="0"/>
          <w:sz w:val="22"/>
        </w:rPr>
        <w:tab/>
      </w:r>
      <w:r>
        <w:t>2.17</w:t>
      </w:r>
      <w:r>
        <w:rPr>
          <w:rFonts w:ascii="Arial" w:eastAsia="Arial" w:hAnsi="Arial" w:cs="Arial"/>
        </w:rPr>
        <w:t xml:space="preserve"> </w:t>
      </w:r>
      <w:r>
        <w:rPr>
          <w:rFonts w:ascii="Arial" w:eastAsia="Arial" w:hAnsi="Arial" w:cs="Arial"/>
        </w:rPr>
        <w:tab/>
      </w:r>
      <w:r>
        <w:t xml:space="preserve">Modification and Withdrawal of Tenders </w:t>
      </w:r>
    </w:p>
    <w:p w:rsidR="004C1FB0" w:rsidRDefault="00B00161">
      <w:pPr>
        <w:spacing w:after="12" w:line="259" w:lineRule="auto"/>
        <w:ind w:left="0" w:right="0" w:firstLine="0"/>
        <w:jc w:val="left"/>
      </w:pPr>
      <w:r>
        <w:rPr>
          <w:b/>
        </w:rPr>
        <w:t xml:space="preserve"> </w:t>
      </w:r>
    </w:p>
    <w:p w:rsidR="004C1FB0" w:rsidRDefault="00B00161">
      <w:pPr>
        <w:ind w:left="1381" w:right="676" w:hanging="449"/>
      </w:pPr>
      <w:r>
        <w:t>2.17.1</w:t>
      </w:r>
      <w:r>
        <w:rPr>
          <w:rFonts w:ascii="Arial" w:eastAsia="Arial" w:hAnsi="Arial" w:cs="Arial"/>
        </w:rPr>
        <w:t xml:space="preserve"> </w:t>
      </w:r>
      <w:r>
        <w:t xml:space="preserve">The tenderer may modify or withdraw its tender after the tender‘s submission, provided that written notice of the modification, including substitution or withdrawal of the tenders, is received by the KIPRE prior to the deadline prescribed for submission of tenders. </w:t>
      </w:r>
    </w:p>
    <w:p w:rsidR="004C1FB0" w:rsidRDefault="00B00161">
      <w:pPr>
        <w:spacing w:after="12" w:line="259" w:lineRule="auto"/>
        <w:ind w:left="0" w:right="0" w:firstLine="0"/>
        <w:jc w:val="left"/>
      </w:pPr>
      <w:r>
        <w:t xml:space="preserve"> </w:t>
      </w:r>
    </w:p>
    <w:p w:rsidR="004C1FB0" w:rsidRDefault="00B00161">
      <w:pPr>
        <w:ind w:left="1472" w:right="683" w:hanging="540"/>
      </w:pPr>
      <w:r>
        <w:t>2.17.2</w:t>
      </w:r>
      <w:r>
        <w:rPr>
          <w:rFonts w:ascii="Arial" w:eastAsia="Arial" w:hAnsi="Arial" w:cs="Arial"/>
        </w:rPr>
        <w:t xml:space="preserve"> </w:t>
      </w:r>
      <w:r>
        <w:t xml:space="preserve">The Tenderer‘s modification or withdrawal notice shall be prepared, sealed, marked, and dispatched in allowed by KIPRE. A withdrawal notice may also be sent by cable, but followed by a signed confirmation copy, postmarked </w:t>
      </w:r>
      <w:proofErr w:type="spellStart"/>
      <w:r>
        <w:t>not</w:t>
      </w:r>
      <w:proofErr w:type="spellEnd"/>
      <w:r>
        <w:t xml:space="preserve"> later than the deadline for submission of tenders. </w:t>
      </w:r>
    </w:p>
    <w:p w:rsidR="004C1FB0" w:rsidRDefault="00B00161">
      <w:pPr>
        <w:spacing w:after="12" w:line="259" w:lineRule="auto"/>
        <w:ind w:left="0" w:right="0" w:firstLine="0"/>
        <w:jc w:val="left"/>
      </w:pPr>
      <w:r>
        <w:t xml:space="preserve"> </w:t>
      </w:r>
    </w:p>
    <w:p w:rsidR="004C1FB0" w:rsidRDefault="00B00161">
      <w:pPr>
        <w:ind w:left="848" w:right="0"/>
      </w:pPr>
      <w:r>
        <w:t>2.17.3</w:t>
      </w:r>
      <w:r>
        <w:rPr>
          <w:rFonts w:ascii="Arial" w:eastAsia="Arial" w:hAnsi="Arial" w:cs="Arial"/>
        </w:rPr>
        <w:t xml:space="preserve"> </w:t>
      </w:r>
      <w:r>
        <w:t xml:space="preserve">No tender may be modified after the deadline for submission of tenders. </w:t>
      </w:r>
    </w:p>
    <w:p w:rsidR="004C1FB0" w:rsidRDefault="00B00161">
      <w:pPr>
        <w:spacing w:after="9" w:line="259" w:lineRule="auto"/>
        <w:ind w:left="0" w:right="0" w:firstLine="0"/>
        <w:jc w:val="left"/>
      </w:pPr>
      <w:r>
        <w:t xml:space="preserve"> </w:t>
      </w:r>
    </w:p>
    <w:p w:rsidR="004C1FB0" w:rsidRDefault="00B00161">
      <w:pPr>
        <w:ind w:left="1205" w:right="671"/>
      </w:pPr>
      <w:r>
        <w:t>2.17.4</w:t>
      </w:r>
      <w:r>
        <w:rPr>
          <w:rFonts w:ascii="Arial" w:eastAsia="Arial" w:hAnsi="Arial" w:cs="Arial"/>
        </w:rPr>
        <w:t xml:space="preserve"> </w:t>
      </w:r>
      <w:r>
        <w:t xml:space="preserve">No tender may be withdrawn in the interval between the deadline for submission of tenders and the expiration of the period of tender validity specified by the tenderer on the Tender Form. Withdrawal of a tender during this interval may result in the Tenderer‘s forfeiture of its tender security. </w:t>
      </w:r>
    </w:p>
    <w:p w:rsidR="004C1FB0" w:rsidRDefault="00B00161">
      <w:pPr>
        <w:spacing w:after="223" w:line="259" w:lineRule="auto"/>
        <w:ind w:left="0" w:right="0" w:firstLine="0"/>
        <w:jc w:val="left"/>
      </w:pPr>
      <w:r>
        <w:t xml:space="preserve"> </w:t>
      </w:r>
    </w:p>
    <w:p w:rsidR="004C1FB0" w:rsidRDefault="00B00161">
      <w:pPr>
        <w:pStyle w:val="Heading2"/>
        <w:tabs>
          <w:tab w:val="center" w:pos="870"/>
          <w:tab w:val="center" w:pos="3301"/>
        </w:tabs>
        <w:ind w:left="0" w:firstLine="0"/>
        <w:jc w:val="left"/>
      </w:pPr>
      <w:r>
        <w:rPr>
          <w:rFonts w:ascii="Calibri" w:eastAsia="Calibri" w:hAnsi="Calibri" w:cs="Calibri"/>
          <w:b w:val="0"/>
          <w:sz w:val="22"/>
        </w:rPr>
        <w:tab/>
      </w:r>
      <w:r>
        <w:t>2.18</w:t>
      </w:r>
      <w:r>
        <w:rPr>
          <w:rFonts w:ascii="Arial" w:eastAsia="Arial" w:hAnsi="Arial" w:cs="Arial"/>
        </w:rPr>
        <w:t xml:space="preserve"> </w:t>
      </w:r>
      <w:r>
        <w:rPr>
          <w:rFonts w:ascii="Arial" w:eastAsia="Arial" w:hAnsi="Arial" w:cs="Arial"/>
        </w:rPr>
        <w:tab/>
      </w:r>
      <w:r>
        <w:t xml:space="preserve">Preliminary Examination </w:t>
      </w:r>
    </w:p>
    <w:p w:rsidR="004C1FB0" w:rsidRDefault="00B00161">
      <w:pPr>
        <w:spacing w:after="9" w:line="259" w:lineRule="auto"/>
        <w:ind w:left="0" w:right="0" w:firstLine="0"/>
        <w:jc w:val="left"/>
      </w:pPr>
      <w:r>
        <w:rPr>
          <w:b/>
        </w:rPr>
        <w:t xml:space="preserve"> </w:t>
      </w:r>
    </w:p>
    <w:p w:rsidR="004C1FB0" w:rsidRDefault="00B00161">
      <w:pPr>
        <w:ind w:left="1380" w:right="689" w:hanging="540"/>
      </w:pPr>
      <w:r>
        <w:lastRenderedPageBreak/>
        <w:t>2.18.1</w:t>
      </w:r>
      <w:r>
        <w:rPr>
          <w:rFonts w:ascii="Arial" w:eastAsia="Arial" w:hAnsi="Arial" w:cs="Arial"/>
        </w:rPr>
        <w:t xml:space="preserve"> </w:t>
      </w:r>
      <w:r>
        <w:t xml:space="preserve">KIPRE will examine the tenders to determine whether they are complete, whether required sureties have been furnished, whether the documents have been properly signed, and whether the tenders are generally in order. </w:t>
      </w:r>
    </w:p>
    <w:p w:rsidR="004C1FB0" w:rsidRDefault="00B00161">
      <w:pPr>
        <w:spacing w:after="54" w:line="259" w:lineRule="auto"/>
        <w:ind w:left="-29" w:right="-88" w:firstLine="0"/>
        <w:jc w:val="left"/>
      </w:pPr>
      <w:r>
        <w:rPr>
          <w:rFonts w:ascii="Calibri" w:eastAsia="Calibri" w:hAnsi="Calibri" w:cs="Calibri"/>
          <w:noProof/>
          <w:sz w:val="22"/>
        </w:rPr>
        <mc:AlternateContent>
          <mc:Choice Requires="wpg">
            <w:drawing>
              <wp:inline distT="0" distB="0" distL="0" distR="0">
                <wp:extent cx="6915912" cy="6096"/>
                <wp:effectExtent l="0" t="0" r="0" b="0"/>
                <wp:docPr id="328750" name="Group 328750"/>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394" name="Shape 43039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01DE3F6A" id="Group 328750" o:spid="_x0000_s1026" style="width:544.55pt;height:.5pt;mso-position-horizontal-relative:char;mso-position-vertical-relative:lin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">
                <v:shape id="Shape 43039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yozcgA&#10;AADfAAAADwAAAGRycy9kb3ducmV2LnhtbESP3WrCQBSE7wt9h+UI3tWNjS2aukoRlFap4v/tafY0&#10;CWbPhuxW49t3hYKXw8x8wwzHjSnFmWpXWFbQ7UQgiFOrC84U7LbTpz4I55E1lpZJwZUcjEePD0NM&#10;tL3wms4bn4kAYZeggtz7KpHSpTkZdB1bEQfvx9YGfZB1JnWNlwA3pXyOoldpsOCwkGNFk5zS0+bX&#10;KBiYWczz/XpVLb4/j18vh+VRp6RUu9W8v4Hw1Ph7+L/9oRX04ige9OD2J3wBO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LKjNyAAAAN8AAAAPAAAAAAAAAAAAAAAAAJgCAABk&#10;cnMvZG93bnJldi54bWxQSwUGAAAAAAQABAD1AAAAjQMAAAAA&#10;" path="m,l6915912,r,9144l,9144,,e" fillcolor="#d9d9d9" stroked="f" strokeweight="0">
                  <v:stroke miterlimit="83231f" joinstyle="miter"/>
                  <v:path arrowok="t" textboxrect="0,0,6915912,9144"/>
                </v:shape>
                <w10:anchorlock/>
              </v:group>
            </w:pict>
          </mc:Fallback>
        </mc:AlternateContent>
      </w:r>
    </w:p>
    <w:p w:rsidR="004C1FB0" w:rsidRDefault="00B00161">
      <w:pPr>
        <w:spacing w:after="0" w:line="259" w:lineRule="auto"/>
        <w:ind w:left="10" w:right="-15" w:hanging="10"/>
        <w:jc w:val="right"/>
      </w:pPr>
      <w:r>
        <w:rPr>
          <w:sz w:val="22"/>
        </w:rPr>
        <w:t xml:space="preserve">9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B00161">
      <w:pPr>
        <w:ind w:left="1380" w:right="683" w:hanging="540"/>
      </w:pPr>
      <w:r>
        <w:t>2.18.2</w:t>
      </w:r>
      <w:r>
        <w:rPr>
          <w:rFonts w:ascii="Arial" w:eastAsia="Arial" w:hAnsi="Arial" w:cs="Arial"/>
        </w:rPr>
        <w:t xml:space="preserve"> </w:t>
      </w:r>
      <w:r>
        <w:t xml:space="preserve">KIPRE may waive any minor informality or nonconformity or irregularity in a tender which does not constitute a material deviation, provided such waiver does not prejudice or affect the relative ranking of any tenderer. </w:t>
      </w:r>
    </w:p>
    <w:p w:rsidR="004C1FB0" w:rsidRDefault="00B00161">
      <w:pPr>
        <w:spacing w:after="9" w:line="259" w:lineRule="auto"/>
        <w:ind w:left="0" w:right="0" w:firstLine="0"/>
        <w:jc w:val="left"/>
      </w:pPr>
      <w:r>
        <w:t xml:space="preserve"> </w:t>
      </w:r>
    </w:p>
    <w:p w:rsidR="004C1FB0" w:rsidRDefault="00B00161">
      <w:pPr>
        <w:ind w:left="1380" w:right="667" w:hanging="540"/>
      </w:pPr>
      <w:r>
        <w:t>2.18.3</w:t>
      </w:r>
      <w:r>
        <w:rPr>
          <w:rFonts w:ascii="Arial" w:eastAsia="Arial" w:hAnsi="Arial" w:cs="Arial"/>
        </w:rPr>
        <w:t xml:space="preserve"> </w:t>
      </w:r>
      <w:r>
        <w:t xml:space="preserve">Prior to the detailed evaluation, KIPRE will determine the substantial responsiveness of each tender to the tender documents. For purposes of these paragraphs, a substantially responsive tender is one, which conforms to all the terms and conditions of the tender documents without material deviations. KIPRE’s determination of a tender‘s responsiveness is to be based on the contents of the tender itself without recourse to extrinsic evidence. </w:t>
      </w:r>
    </w:p>
    <w:p w:rsidR="004C1FB0" w:rsidRDefault="00B00161">
      <w:pPr>
        <w:spacing w:after="12" w:line="259" w:lineRule="auto"/>
        <w:ind w:left="0" w:right="0" w:firstLine="0"/>
        <w:jc w:val="left"/>
      </w:pPr>
      <w:r>
        <w:t xml:space="preserve"> </w:t>
      </w:r>
    </w:p>
    <w:p w:rsidR="004C1FB0" w:rsidRDefault="00B00161">
      <w:pPr>
        <w:ind w:left="1471" w:right="0" w:hanging="631"/>
      </w:pPr>
      <w:r>
        <w:t>2.18.4</w:t>
      </w:r>
      <w:r>
        <w:rPr>
          <w:rFonts w:ascii="Arial" w:eastAsia="Arial" w:hAnsi="Arial" w:cs="Arial"/>
        </w:rPr>
        <w:t xml:space="preserve"> </w:t>
      </w:r>
      <w:r>
        <w:t xml:space="preserve">If a tender is not substantially responsive, it will be rejected by KIPRE and may not subsequently be made responsive by the tenderer by correction of the nonconformity. </w:t>
      </w:r>
    </w:p>
    <w:p w:rsidR="004C1FB0" w:rsidRDefault="00B00161">
      <w:pPr>
        <w:spacing w:after="221" w:line="259" w:lineRule="auto"/>
        <w:ind w:left="0" w:right="0" w:firstLine="0"/>
        <w:jc w:val="left"/>
      </w:pPr>
      <w:r>
        <w:t xml:space="preserve"> </w:t>
      </w:r>
    </w:p>
    <w:p w:rsidR="004C1FB0" w:rsidRDefault="00B00161">
      <w:pPr>
        <w:pStyle w:val="Heading2"/>
        <w:tabs>
          <w:tab w:val="center" w:pos="824"/>
          <w:tab w:val="center" w:pos="3864"/>
        </w:tabs>
        <w:ind w:left="0" w:firstLine="0"/>
        <w:jc w:val="left"/>
      </w:pPr>
      <w:r>
        <w:rPr>
          <w:rFonts w:ascii="Calibri" w:eastAsia="Calibri" w:hAnsi="Calibri" w:cs="Calibri"/>
          <w:b w:val="0"/>
          <w:sz w:val="22"/>
        </w:rPr>
        <w:tab/>
      </w:r>
      <w:r>
        <w:t>2.19</w:t>
      </w:r>
      <w:r>
        <w:rPr>
          <w:rFonts w:ascii="Arial" w:eastAsia="Arial" w:hAnsi="Arial" w:cs="Arial"/>
        </w:rPr>
        <w:t xml:space="preserve"> </w:t>
      </w:r>
      <w:r>
        <w:rPr>
          <w:rFonts w:ascii="Arial" w:eastAsia="Arial" w:hAnsi="Arial" w:cs="Arial"/>
        </w:rPr>
        <w:tab/>
      </w:r>
      <w:r>
        <w:t xml:space="preserve">Opening of the financial proposals </w:t>
      </w:r>
    </w:p>
    <w:p w:rsidR="004C1FB0" w:rsidRDefault="00B00161">
      <w:pPr>
        <w:spacing w:after="12" w:line="259" w:lineRule="auto"/>
        <w:ind w:left="0" w:right="0" w:firstLine="0"/>
        <w:jc w:val="left"/>
      </w:pPr>
      <w:r>
        <w:rPr>
          <w:b/>
        </w:rPr>
        <w:t xml:space="preserve"> </w:t>
      </w:r>
    </w:p>
    <w:p w:rsidR="004C1FB0" w:rsidRDefault="00B00161">
      <w:pPr>
        <w:ind w:left="1380" w:right="667" w:hanging="540"/>
      </w:pPr>
      <w:r>
        <w:t>2.18.5</w:t>
      </w:r>
      <w:r>
        <w:rPr>
          <w:rFonts w:ascii="Arial" w:eastAsia="Arial" w:hAnsi="Arial" w:cs="Arial"/>
        </w:rPr>
        <w:t xml:space="preserve"> </w:t>
      </w:r>
      <w:r>
        <w:t xml:space="preserve">Upon completion of the evaluation of technical proposals, KIPRE will notify those tenderers whose proposals did not either meet the minimum qualifying mark or were considered non- responsive that their financial proposals will be returned unopened after the completion of the evaluation exercise. KIPRE will simultaneously notify those tenderers that have secured the minimum qualifying mark indicating the date and time set for opening of the financial proposals by registered letter, cable, facsimile or electronic mail. </w:t>
      </w:r>
    </w:p>
    <w:p w:rsidR="004C1FB0" w:rsidRDefault="00B00161">
      <w:pPr>
        <w:spacing w:after="12" w:line="259" w:lineRule="auto"/>
        <w:ind w:left="0" w:right="0" w:firstLine="0"/>
        <w:jc w:val="left"/>
      </w:pPr>
      <w:r>
        <w:t xml:space="preserve"> </w:t>
      </w:r>
    </w:p>
    <w:p w:rsidR="004C1FB0" w:rsidRDefault="00B00161">
      <w:pPr>
        <w:spacing w:after="47"/>
        <w:ind w:left="1380" w:right="196" w:hanging="540"/>
      </w:pPr>
      <w:r>
        <w:t>2.18.6</w:t>
      </w:r>
      <w:r>
        <w:rPr>
          <w:rFonts w:ascii="Arial" w:eastAsia="Arial" w:hAnsi="Arial" w:cs="Arial"/>
        </w:rPr>
        <w:t xml:space="preserve"> </w:t>
      </w:r>
      <w:r>
        <w:t xml:space="preserve">The financial proposal shall be opened publicly in the presence of the tenderers representatives who chose to attend at the set date. </w:t>
      </w:r>
    </w:p>
    <w:p w:rsidR="004C1FB0" w:rsidRDefault="00B00161">
      <w:pPr>
        <w:spacing w:after="9" w:line="259" w:lineRule="auto"/>
        <w:ind w:left="0" w:right="0" w:firstLine="0"/>
        <w:jc w:val="left"/>
      </w:pPr>
      <w:r>
        <w:t xml:space="preserve"> </w:t>
      </w:r>
    </w:p>
    <w:p w:rsidR="004C1FB0" w:rsidRDefault="00B00161">
      <w:pPr>
        <w:ind w:left="1471" w:right="670" w:hanging="631"/>
      </w:pPr>
      <w:r>
        <w:t>2.18.7</w:t>
      </w:r>
      <w:r>
        <w:rPr>
          <w:rFonts w:ascii="Arial" w:eastAsia="Arial" w:hAnsi="Arial" w:cs="Arial"/>
        </w:rPr>
        <w:t xml:space="preserve"> </w:t>
      </w:r>
      <w:r>
        <w:t xml:space="preserve">The tenderers ‘representatives who are present shall sign a register. Evidencing their attendance. The name of the tenderer, the technical scores and the proposal prices shall be read aloud and recorded and minutes of the opening recorded. </w:t>
      </w:r>
    </w:p>
    <w:p w:rsidR="004C1FB0" w:rsidRDefault="00B00161">
      <w:pPr>
        <w:spacing w:after="12" w:line="259" w:lineRule="auto"/>
        <w:ind w:left="0" w:right="0" w:firstLine="0"/>
        <w:jc w:val="left"/>
      </w:pPr>
      <w:r>
        <w:t xml:space="preserve"> </w:t>
      </w:r>
    </w:p>
    <w:p w:rsidR="004C1FB0" w:rsidRDefault="00B00161">
      <w:pPr>
        <w:spacing w:after="43"/>
        <w:ind w:left="1471" w:right="678" w:hanging="631"/>
      </w:pPr>
      <w:r>
        <w:t>2.18.8</w:t>
      </w:r>
      <w:r>
        <w:rPr>
          <w:rFonts w:ascii="Arial" w:eastAsia="Arial" w:hAnsi="Arial" w:cs="Arial"/>
        </w:rPr>
        <w:t xml:space="preserve"> </w:t>
      </w:r>
      <w:r>
        <w:t xml:space="preserve">Arithmetical errors will be rectified on the following basis: If there is a discrepancy between the unit price and the total price that is obtained by multiplying the unit price and quantity, the unit price shall prevail, and the total price shall be corrected. If the candidate does not accept the correction of the errors, its tender will be rejected, and its tender security may be forfeited. If there is a discrepancy between words and figures, the amount in words will prevail </w:t>
      </w:r>
    </w:p>
    <w:p w:rsidR="004C1FB0" w:rsidRDefault="00B00161">
      <w:pPr>
        <w:spacing w:after="220" w:line="259" w:lineRule="auto"/>
        <w:ind w:left="0" w:right="0" w:firstLine="0"/>
        <w:jc w:val="left"/>
      </w:pPr>
      <w:r>
        <w:t xml:space="preserve"> </w:t>
      </w:r>
    </w:p>
    <w:p w:rsidR="004C1FB0" w:rsidRDefault="00B00161">
      <w:pPr>
        <w:pStyle w:val="Heading2"/>
        <w:tabs>
          <w:tab w:val="center" w:pos="919"/>
          <w:tab w:val="center" w:pos="3230"/>
        </w:tabs>
        <w:ind w:left="0" w:firstLine="0"/>
        <w:jc w:val="left"/>
      </w:pPr>
      <w:r>
        <w:rPr>
          <w:rFonts w:ascii="Calibri" w:eastAsia="Calibri" w:hAnsi="Calibri" w:cs="Calibri"/>
          <w:b w:val="0"/>
          <w:sz w:val="22"/>
        </w:rPr>
        <w:tab/>
      </w:r>
      <w:r>
        <w:t>2.20</w:t>
      </w:r>
      <w:r>
        <w:rPr>
          <w:rFonts w:ascii="Arial" w:eastAsia="Arial" w:hAnsi="Arial" w:cs="Arial"/>
        </w:rPr>
        <w:t xml:space="preserve"> </w:t>
      </w:r>
      <w:r>
        <w:rPr>
          <w:rFonts w:ascii="Arial" w:eastAsia="Arial" w:hAnsi="Arial" w:cs="Arial"/>
        </w:rPr>
        <w:tab/>
      </w:r>
      <w:r>
        <w:t xml:space="preserve">Clarification of Tenders </w:t>
      </w:r>
    </w:p>
    <w:p w:rsidR="004C1FB0" w:rsidRDefault="00B00161">
      <w:pPr>
        <w:spacing w:after="12" w:line="259" w:lineRule="auto"/>
        <w:ind w:left="0" w:right="0" w:firstLine="0"/>
        <w:jc w:val="left"/>
      </w:pPr>
      <w:r>
        <w:rPr>
          <w:b/>
        </w:rPr>
        <w:t xml:space="preserve"> </w:t>
      </w:r>
    </w:p>
    <w:p w:rsidR="004C1FB0" w:rsidRDefault="00B00161">
      <w:pPr>
        <w:ind w:left="1292" w:right="677" w:hanging="540"/>
      </w:pPr>
      <w:r>
        <w:t>2.20.1</w:t>
      </w:r>
      <w:r>
        <w:rPr>
          <w:rFonts w:ascii="Arial" w:eastAsia="Arial" w:hAnsi="Arial" w:cs="Arial"/>
        </w:rPr>
        <w:t xml:space="preserve"> </w:t>
      </w:r>
      <w:r>
        <w:t xml:space="preserve">To assist in the examination, evaluation and comparison of tenders, KIPRE may, at its discretion, ask the tenderer for a clarification of its tender. The request for </w:t>
      </w:r>
      <w:r>
        <w:lastRenderedPageBreak/>
        <w:t xml:space="preserve">clarification and the response shall be in writing, and no change in the prices or substance of the tender shall be sought, offered, or permitted. </w:t>
      </w:r>
    </w:p>
    <w:p w:rsidR="004C1FB0" w:rsidRDefault="00B00161">
      <w:pPr>
        <w:spacing w:after="12" w:line="259" w:lineRule="auto"/>
        <w:ind w:left="0" w:right="0" w:firstLine="0"/>
        <w:jc w:val="left"/>
      </w:pPr>
      <w:r>
        <w:t xml:space="preserve"> </w:t>
      </w:r>
    </w:p>
    <w:p w:rsidR="004C1FB0" w:rsidRDefault="00B00161">
      <w:pPr>
        <w:ind w:left="1381" w:right="589" w:hanging="629"/>
      </w:pPr>
      <w:r>
        <w:t>2.20.2</w:t>
      </w:r>
      <w:r>
        <w:rPr>
          <w:rFonts w:ascii="Arial" w:eastAsia="Arial" w:hAnsi="Arial" w:cs="Arial"/>
        </w:rPr>
        <w:t xml:space="preserve"> </w:t>
      </w:r>
      <w:r>
        <w:t xml:space="preserve">Any effort by the tenderer to influence KIPRE‘s tender evaluation, tender comparison or contract award decisions may result in the rejection of the tenderers’ tender. </w:t>
      </w:r>
    </w:p>
    <w:p w:rsidR="004C1FB0" w:rsidRDefault="00B00161">
      <w:pPr>
        <w:spacing w:after="0" w:line="259" w:lineRule="auto"/>
        <w:ind w:left="0" w:right="0" w:firstLine="0"/>
        <w:jc w:val="left"/>
      </w:pPr>
      <w:r>
        <w:rPr>
          <w:rFonts w:ascii="Calibri" w:eastAsia="Calibri" w:hAnsi="Calibri" w:cs="Calibri"/>
        </w:rPr>
        <w:t xml:space="preserve"> </w:t>
      </w:r>
      <w:r>
        <w:rPr>
          <w:rFonts w:ascii="Calibri" w:eastAsia="Calibri" w:hAnsi="Calibri" w:cs="Calibri"/>
        </w:rPr>
        <w:tab/>
      </w:r>
      <w:r>
        <w:t xml:space="preserve"> </w:t>
      </w:r>
    </w:p>
    <w:p w:rsidR="004C1FB0" w:rsidRDefault="00B00161">
      <w:pPr>
        <w:pStyle w:val="Heading2"/>
        <w:tabs>
          <w:tab w:val="center" w:pos="829"/>
          <w:tab w:val="center" w:pos="2968"/>
        </w:tabs>
        <w:ind w:left="0" w:firstLine="0"/>
        <w:jc w:val="left"/>
      </w:pPr>
      <w:r>
        <w:rPr>
          <w:rFonts w:ascii="Calibri" w:eastAsia="Calibri" w:hAnsi="Calibri" w:cs="Calibri"/>
          <w:b w:val="0"/>
          <w:sz w:val="22"/>
        </w:rPr>
        <w:tab/>
      </w:r>
      <w:r>
        <w:t>2.21</w:t>
      </w:r>
      <w:r>
        <w:rPr>
          <w:rFonts w:ascii="Arial" w:eastAsia="Arial" w:hAnsi="Arial" w:cs="Arial"/>
        </w:rPr>
        <w:t xml:space="preserve"> </w:t>
      </w:r>
      <w:r>
        <w:rPr>
          <w:rFonts w:ascii="Arial" w:eastAsia="Arial" w:hAnsi="Arial" w:cs="Arial"/>
        </w:rPr>
        <w:tab/>
      </w:r>
      <w:r>
        <w:t xml:space="preserve">Evaluation of Tender </w:t>
      </w:r>
    </w:p>
    <w:p w:rsidR="004C1FB0" w:rsidRDefault="00B00161">
      <w:pPr>
        <w:spacing w:after="87" w:line="259" w:lineRule="auto"/>
        <w:ind w:left="0" w:right="0" w:firstLine="0"/>
        <w:jc w:val="left"/>
      </w:pPr>
      <w:r>
        <w:rPr>
          <w:b/>
        </w:rPr>
        <w:t xml:space="preserve"> </w:t>
      </w:r>
    </w:p>
    <w:p w:rsidR="004C1FB0" w:rsidRDefault="00B00161">
      <w:pPr>
        <w:ind w:left="752" w:right="798" w:hanging="543"/>
      </w:pPr>
      <w:r>
        <w:t>2.21.1</w:t>
      </w:r>
      <w:r>
        <w:rPr>
          <w:rFonts w:ascii="Arial" w:eastAsia="Arial" w:hAnsi="Arial" w:cs="Arial"/>
        </w:rPr>
        <w:t xml:space="preserve"> </w:t>
      </w:r>
      <w:r>
        <w:t xml:space="preserve">KIPRE shall use the criteria and methodologies listed in this ITT and Section III, Evaluation and Qualification Criteria. No other evaluation criteria or methodologies shall be permitted. By applying the criteria and methodologies, KIPRE shall determine the Best Evaluated Tender. The evaluation and award of the contracts will be based on each Lot. This is the Tender of the Tenderer that meets the qualification criteria and </w:t>
      </w:r>
      <w:proofErr w:type="gramStart"/>
      <w:r>
        <w:t>whose</w:t>
      </w:r>
      <w:proofErr w:type="gramEnd"/>
      <w:r>
        <w:t xml:space="preserve"> Tender has been determined to be: </w:t>
      </w:r>
    </w:p>
    <w:p w:rsidR="004C1FB0" w:rsidRDefault="00B00161">
      <w:pPr>
        <w:spacing w:after="12" w:line="259" w:lineRule="auto"/>
        <w:ind w:left="0" w:right="0" w:firstLine="0"/>
        <w:jc w:val="left"/>
      </w:pPr>
      <w:r>
        <w:t xml:space="preserve"> </w:t>
      </w:r>
    </w:p>
    <w:p w:rsidR="004C1FB0" w:rsidRDefault="00B00161">
      <w:pPr>
        <w:numPr>
          <w:ilvl w:val="0"/>
          <w:numId w:val="3"/>
        </w:numPr>
        <w:spacing w:after="41"/>
        <w:ind w:left="1021" w:right="0" w:hanging="269"/>
      </w:pPr>
      <w:r>
        <w:t xml:space="preserve">Substantially responsive to the tendering document; and </w:t>
      </w:r>
    </w:p>
    <w:p w:rsidR="004C1FB0" w:rsidRDefault="00B00161">
      <w:pPr>
        <w:numPr>
          <w:ilvl w:val="0"/>
          <w:numId w:val="3"/>
        </w:numPr>
        <w:ind w:left="1021" w:right="0" w:hanging="269"/>
      </w:pPr>
      <w:r>
        <w:t xml:space="preserve">The lowest evaluated cost. </w:t>
      </w:r>
    </w:p>
    <w:p w:rsidR="004C1FB0" w:rsidRDefault="00B00161">
      <w:pPr>
        <w:spacing w:after="9" w:line="259" w:lineRule="auto"/>
        <w:ind w:left="0" w:right="0" w:firstLine="0"/>
        <w:jc w:val="left"/>
      </w:pPr>
      <w:r>
        <w:t xml:space="preserve"> </w:t>
      </w:r>
    </w:p>
    <w:p w:rsidR="004C1FB0" w:rsidRDefault="00B00161">
      <w:pPr>
        <w:ind w:left="840" w:right="335" w:hanging="451"/>
      </w:pPr>
      <w:r>
        <w:t>2.21.2</w:t>
      </w:r>
      <w:r>
        <w:rPr>
          <w:rFonts w:ascii="Arial" w:eastAsia="Arial" w:hAnsi="Arial" w:cs="Arial"/>
        </w:rPr>
        <w:t xml:space="preserve"> </w:t>
      </w:r>
      <w:r>
        <w:t xml:space="preserve">The estimated effect of the price adjustment provisions of the Conditions of Contract, applied over the period of execution of the Contract, shall not be considered in Tender evaluation. </w:t>
      </w:r>
    </w:p>
    <w:p w:rsidR="004C1FB0" w:rsidRDefault="00B00161">
      <w:pPr>
        <w:spacing w:after="9" w:line="259" w:lineRule="auto"/>
        <w:ind w:left="0" w:right="0" w:firstLine="0"/>
        <w:jc w:val="left"/>
      </w:pPr>
      <w:r>
        <w:t xml:space="preserve"> </w:t>
      </w:r>
    </w:p>
    <w:p w:rsidR="004C1FB0" w:rsidRDefault="00B00161">
      <w:pPr>
        <w:ind w:left="840" w:right="811" w:hanging="451"/>
      </w:pPr>
      <w:r>
        <w:t>2.21.3</w:t>
      </w:r>
      <w:r>
        <w:rPr>
          <w:rFonts w:ascii="Arial" w:eastAsia="Arial" w:hAnsi="Arial" w:cs="Arial"/>
        </w:rPr>
        <w:t xml:space="preserve"> </w:t>
      </w:r>
      <w:r>
        <w:t xml:space="preserve">In the case of multiple contracts or lots, Tenderers are allowed to tender for one or more lots and the methodology to determine the lowest evaluated cost of the lot (contract) and for combinations, including any discounts offered in the Form of Tender, is specified in Section III, Evaluation and Qualification Criteria. For one or more lots (contracts). Each lot or contract will be evaluated in accordance with ITT </w:t>
      </w:r>
    </w:p>
    <w:p w:rsidR="004C1FB0" w:rsidRDefault="00B00161">
      <w:pPr>
        <w:spacing w:after="0" w:line="259" w:lineRule="auto"/>
        <w:ind w:left="0" w:right="0" w:firstLine="0"/>
        <w:jc w:val="left"/>
      </w:pPr>
      <w:r>
        <w:t xml:space="preserve"> </w:t>
      </w:r>
    </w:p>
    <w:p w:rsidR="004C1FB0" w:rsidRDefault="00B00161">
      <w:pPr>
        <w:ind w:left="840" w:right="803" w:hanging="451"/>
      </w:pPr>
      <w:r>
        <w:t xml:space="preserve">2.21.4. The methodology to determine the lowest evaluated tenderer or tenderers based one lot (contract) or based on a combination of lots (contracts), will be specified in Section III, Evaluation and Qualification Criteria. In the case of multiple lots or contracts, tenderer will be will be required to prepare the Eligibility and Qualification Criteria Form for each Lot. </w:t>
      </w:r>
    </w:p>
    <w:p w:rsidR="004C1FB0" w:rsidRDefault="00B00161">
      <w:pPr>
        <w:spacing w:after="221" w:line="259" w:lineRule="auto"/>
        <w:ind w:left="0" w:right="0" w:firstLine="0"/>
        <w:jc w:val="left"/>
      </w:pPr>
      <w:r>
        <w:t xml:space="preserve"> </w:t>
      </w:r>
    </w:p>
    <w:p w:rsidR="004C1FB0" w:rsidRDefault="00B00161">
      <w:pPr>
        <w:pStyle w:val="Heading2"/>
        <w:tabs>
          <w:tab w:val="center" w:pos="862"/>
          <w:tab w:val="center" w:pos="4058"/>
        </w:tabs>
        <w:ind w:left="0" w:firstLine="0"/>
        <w:jc w:val="left"/>
      </w:pPr>
      <w:r>
        <w:rPr>
          <w:rFonts w:ascii="Calibri" w:eastAsia="Calibri" w:hAnsi="Calibri" w:cs="Calibri"/>
          <w:b w:val="0"/>
          <w:sz w:val="22"/>
        </w:rPr>
        <w:tab/>
      </w:r>
      <w:r>
        <w:t>2.22</w:t>
      </w:r>
      <w:r>
        <w:rPr>
          <w:rFonts w:ascii="Arial" w:eastAsia="Arial" w:hAnsi="Arial" w:cs="Arial"/>
        </w:rPr>
        <w:t xml:space="preserve"> </w:t>
      </w:r>
      <w:r>
        <w:rPr>
          <w:rFonts w:ascii="Arial" w:eastAsia="Arial" w:hAnsi="Arial" w:cs="Arial"/>
        </w:rPr>
        <w:tab/>
      </w:r>
      <w:r>
        <w:t xml:space="preserve">Comparison and Award of the Tender </w:t>
      </w:r>
    </w:p>
    <w:p w:rsidR="004C1FB0" w:rsidRDefault="00B00161">
      <w:pPr>
        <w:spacing w:after="12" w:line="259" w:lineRule="auto"/>
        <w:ind w:left="0" w:right="0" w:firstLine="0"/>
        <w:jc w:val="left"/>
      </w:pPr>
      <w:r>
        <w:rPr>
          <w:b/>
        </w:rPr>
        <w:t xml:space="preserve"> </w:t>
      </w:r>
    </w:p>
    <w:p w:rsidR="004C1FB0" w:rsidRDefault="00B00161">
      <w:pPr>
        <w:ind w:left="1111" w:right="546" w:hanging="451"/>
      </w:pPr>
      <w:r>
        <w:t>2.21.1</w:t>
      </w:r>
      <w:r>
        <w:rPr>
          <w:rFonts w:ascii="Arial" w:eastAsia="Arial" w:hAnsi="Arial" w:cs="Arial"/>
        </w:rPr>
        <w:t xml:space="preserve"> </w:t>
      </w:r>
      <w:r>
        <w:t xml:space="preserve">KIPRE shall compare the evaluated costs of all substantially responsive Tenders established to determine the tender that has the lowest evaluated cost. </w:t>
      </w:r>
    </w:p>
    <w:p w:rsidR="004C1FB0" w:rsidRDefault="00B00161">
      <w:pPr>
        <w:spacing w:after="12" w:line="259" w:lineRule="auto"/>
        <w:ind w:left="0" w:right="0" w:firstLine="0"/>
        <w:jc w:val="left"/>
      </w:pPr>
      <w:r>
        <w:t xml:space="preserve"> </w:t>
      </w:r>
    </w:p>
    <w:p w:rsidR="004C1FB0" w:rsidRDefault="00B00161">
      <w:pPr>
        <w:ind w:left="1112" w:right="677" w:hanging="360"/>
      </w:pPr>
      <w:r>
        <w:t>2.21.2</w:t>
      </w:r>
      <w:r>
        <w:rPr>
          <w:rFonts w:ascii="Arial" w:eastAsia="Arial" w:hAnsi="Arial" w:cs="Arial"/>
        </w:rPr>
        <w:t xml:space="preserve"> </w:t>
      </w:r>
      <w:r>
        <w:t xml:space="preserve">KIPRE will award the contract to the successful tenderer whose tender has been determined to have achieved the highest combined score, provided further that the tenderer is determined to be qualified to perform the contract satisfactorily. </w:t>
      </w:r>
    </w:p>
    <w:p w:rsidR="004C1FB0" w:rsidRDefault="00B00161">
      <w:pPr>
        <w:spacing w:after="221" w:line="259" w:lineRule="auto"/>
        <w:ind w:left="0" w:right="0" w:firstLine="0"/>
        <w:jc w:val="left"/>
      </w:pPr>
      <w:r>
        <w:t xml:space="preserve"> </w:t>
      </w:r>
    </w:p>
    <w:p w:rsidR="004C1FB0" w:rsidRDefault="00B00161">
      <w:pPr>
        <w:pStyle w:val="Heading2"/>
        <w:tabs>
          <w:tab w:val="center" w:pos="862"/>
          <w:tab w:val="center" w:pos="5275"/>
        </w:tabs>
        <w:ind w:left="0" w:firstLine="0"/>
        <w:jc w:val="left"/>
      </w:pPr>
      <w:r>
        <w:rPr>
          <w:rFonts w:ascii="Calibri" w:eastAsia="Calibri" w:hAnsi="Calibri" w:cs="Calibri"/>
          <w:b w:val="0"/>
          <w:sz w:val="22"/>
        </w:rPr>
        <w:tab/>
      </w:r>
      <w:r>
        <w:t>2.23</w:t>
      </w:r>
      <w:r>
        <w:rPr>
          <w:rFonts w:ascii="Arial" w:eastAsia="Arial" w:hAnsi="Arial" w:cs="Arial"/>
        </w:rPr>
        <w:t xml:space="preserve"> </w:t>
      </w:r>
      <w:r>
        <w:rPr>
          <w:rFonts w:ascii="Arial" w:eastAsia="Arial" w:hAnsi="Arial" w:cs="Arial"/>
        </w:rPr>
        <w:tab/>
      </w:r>
      <w:r>
        <w:t xml:space="preserve">Abnormally Low Tenders and Abnormally High Tenders </w:t>
      </w:r>
    </w:p>
    <w:p w:rsidR="004C1FB0" w:rsidRDefault="00B00161">
      <w:pPr>
        <w:spacing w:after="0" w:line="259" w:lineRule="auto"/>
        <w:ind w:left="0" w:right="0" w:firstLine="0"/>
        <w:jc w:val="left"/>
      </w:pPr>
      <w:r>
        <w:rPr>
          <w:b/>
        </w:rPr>
        <w:t xml:space="preserve"> </w:t>
      </w:r>
    </w:p>
    <w:p w:rsidR="004C1FB0" w:rsidRDefault="00B00161">
      <w:pPr>
        <w:numPr>
          <w:ilvl w:val="0"/>
          <w:numId w:val="4"/>
        </w:numPr>
        <w:ind w:right="0" w:hanging="228"/>
      </w:pPr>
      <w:r>
        <w:t xml:space="preserve">Abnormally Low Tenders </w:t>
      </w:r>
    </w:p>
    <w:p w:rsidR="004C1FB0" w:rsidRDefault="00B00161">
      <w:pPr>
        <w:spacing w:after="12" w:line="259" w:lineRule="auto"/>
        <w:ind w:left="0" w:right="0" w:firstLine="0"/>
        <w:jc w:val="left"/>
      </w:pPr>
      <w:r>
        <w:t xml:space="preserve"> </w:t>
      </w:r>
    </w:p>
    <w:p w:rsidR="004C1FB0" w:rsidRDefault="00B00161">
      <w:pPr>
        <w:ind w:left="1212" w:right="805" w:hanging="372"/>
      </w:pPr>
      <w:r>
        <w:lastRenderedPageBreak/>
        <w:t>2.21.3</w:t>
      </w:r>
      <w:r>
        <w:rPr>
          <w:rFonts w:ascii="Arial" w:eastAsia="Arial" w:hAnsi="Arial" w:cs="Arial"/>
        </w:rPr>
        <w:t xml:space="preserve"> </w:t>
      </w:r>
      <w:r>
        <w:t xml:space="preserve">An Abnormally Low Tender is one where the tender price, in combination with other elements of the Tender, appears so low that it raises material concerns as to the capability of the Tenderer in regards to the Tenderer's ability to perform the Contract for the offered Tender Price. </w:t>
      </w:r>
    </w:p>
    <w:p w:rsidR="004C1FB0" w:rsidRDefault="00B00161">
      <w:pPr>
        <w:spacing w:after="12" w:line="259" w:lineRule="auto"/>
        <w:ind w:left="0" w:right="0" w:firstLine="0"/>
        <w:jc w:val="left"/>
      </w:pPr>
      <w:r>
        <w:t xml:space="preserve"> </w:t>
      </w:r>
    </w:p>
    <w:p w:rsidR="004C1FB0" w:rsidRDefault="00B00161">
      <w:pPr>
        <w:ind w:left="1212" w:right="798" w:hanging="372"/>
      </w:pPr>
      <w:r>
        <w:t>2.21.4</w:t>
      </w:r>
      <w:r>
        <w:rPr>
          <w:rFonts w:ascii="Arial" w:eastAsia="Arial" w:hAnsi="Arial" w:cs="Arial"/>
        </w:rPr>
        <w:t xml:space="preserve"> </w:t>
      </w:r>
      <w:r>
        <w:t xml:space="preserve">In the event of identification of a potentially Abnormally Low Tender, KIPRE shall seek written clarifications from the tenderer, including detailed price analyses of its Tender price in relation to the subject matter of the contract, scope, proposed methodology, schedule, allocation of risks and responsibilities and any other requirements of the Tender document. </w:t>
      </w:r>
    </w:p>
    <w:p w:rsidR="004C1FB0" w:rsidRDefault="00B00161">
      <w:pPr>
        <w:spacing w:after="12" w:line="259" w:lineRule="auto"/>
        <w:ind w:left="0" w:right="0" w:firstLine="0"/>
        <w:jc w:val="left"/>
      </w:pPr>
      <w:r>
        <w:t xml:space="preserve"> </w:t>
      </w:r>
    </w:p>
    <w:p w:rsidR="004C1FB0" w:rsidRDefault="00B00161">
      <w:pPr>
        <w:ind w:left="1212" w:right="0" w:hanging="372"/>
      </w:pPr>
      <w:r>
        <w:t>2.21.5</w:t>
      </w:r>
      <w:r>
        <w:rPr>
          <w:rFonts w:ascii="Arial" w:eastAsia="Arial" w:hAnsi="Arial" w:cs="Arial"/>
        </w:rPr>
        <w:t xml:space="preserve"> </w:t>
      </w:r>
      <w:r>
        <w:t>After evaluation of the price analyses, in the event that KIPRE determines that the Tenderer has failed to demonstrate its capability to perform the Contract for the offered Tender Price, KIPRE shall reject the Tender.</w:t>
      </w:r>
      <w:r>
        <w:rPr>
          <w:sz w:val="22"/>
        </w:rPr>
        <w:t xml:space="preserve"> </w:t>
      </w:r>
    </w:p>
    <w:p w:rsidR="004C1FB0" w:rsidRDefault="00B00161">
      <w:pPr>
        <w:spacing w:after="0" w:line="259" w:lineRule="auto"/>
        <w:ind w:left="1020" w:right="0" w:firstLine="0"/>
        <w:jc w:val="left"/>
      </w:pPr>
      <w:r>
        <w:rPr>
          <w:sz w:val="22"/>
        </w:rPr>
        <w:t xml:space="preserve"> </w:t>
      </w:r>
    </w:p>
    <w:p w:rsidR="004C1FB0" w:rsidRDefault="00B00161">
      <w:pPr>
        <w:numPr>
          <w:ilvl w:val="0"/>
          <w:numId w:val="4"/>
        </w:numPr>
        <w:spacing w:after="108"/>
        <w:ind w:right="0" w:hanging="228"/>
      </w:pPr>
      <w:r>
        <w:t>Abnormally High Tenders</w:t>
      </w:r>
      <w:r>
        <w:rPr>
          <w:sz w:val="22"/>
        </w:rPr>
        <w:t xml:space="preserve"> </w:t>
      </w:r>
    </w:p>
    <w:p w:rsidR="004C1FB0" w:rsidRDefault="00B00161">
      <w:pPr>
        <w:ind w:left="1212" w:right="802" w:hanging="372"/>
      </w:pPr>
      <w:r>
        <w:t>2.21.6</w:t>
      </w:r>
      <w:r>
        <w:rPr>
          <w:rFonts w:ascii="Arial" w:eastAsia="Arial" w:hAnsi="Arial" w:cs="Arial"/>
        </w:rPr>
        <w:t xml:space="preserve"> </w:t>
      </w:r>
      <w:r>
        <w:t xml:space="preserve">An abnormally high price is one where the tender price, in combination with other constituent elements of the Tender, appears unreasonably too high to the extent that KIPRE is concerned that it (KIPRE) may not be getting value for money or it may be paying too high a price for the contract compared with market prices or that genuine competition between Tenderers is compromised. </w:t>
      </w:r>
    </w:p>
    <w:p w:rsidR="004C1FB0" w:rsidRDefault="00B00161">
      <w:pPr>
        <w:spacing w:after="12" w:line="259" w:lineRule="auto"/>
        <w:ind w:left="0" w:right="0" w:firstLine="0"/>
        <w:jc w:val="left"/>
      </w:pPr>
      <w:r>
        <w:t xml:space="preserve"> </w:t>
      </w:r>
    </w:p>
    <w:p w:rsidR="004C1FB0" w:rsidRDefault="00B00161">
      <w:pPr>
        <w:ind w:left="1202" w:right="803" w:hanging="362"/>
      </w:pPr>
      <w:r>
        <w:t>2.21.7</w:t>
      </w:r>
      <w:r>
        <w:rPr>
          <w:rFonts w:ascii="Arial" w:eastAsia="Arial" w:hAnsi="Arial" w:cs="Arial"/>
        </w:rPr>
        <w:t xml:space="preserve"> </w:t>
      </w:r>
      <w:r>
        <w:t xml:space="preserve">In case of an abnormally high price, KIPRE shall make a survey of the market prices, check if the estimated cost of the contract is correct and review the Tender Documents to check if the specifications, scope of work and conditions of contract are contributory to the abnormally high tenders. KIPRE may also seek written clarification from the tenderer on the reason for the high tender price. KIPRE shall proceed as follows: </w:t>
      </w:r>
    </w:p>
    <w:p w:rsidR="004C1FB0" w:rsidRDefault="00B00161">
      <w:pPr>
        <w:spacing w:after="9" w:line="259" w:lineRule="auto"/>
        <w:ind w:left="0" w:right="0" w:firstLine="0"/>
        <w:jc w:val="left"/>
      </w:pPr>
      <w:r>
        <w:t xml:space="preserve"> </w:t>
      </w:r>
    </w:p>
    <w:p w:rsidR="004C1FB0" w:rsidRDefault="00B00161">
      <w:pPr>
        <w:spacing w:after="18" w:line="259" w:lineRule="auto"/>
        <w:ind w:left="10" w:right="818" w:hanging="10"/>
        <w:jc w:val="right"/>
      </w:pPr>
      <w:proofErr w:type="spellStart"/>
      <w:r>
        <w:t>i</w:t>
      </w:r>
      <w:proofErr w:type="spellEnd"/>
      <w:r>
        <w:t>)</w:t>
      </w:r>
      <w:r>
        <w:rPr>
          <w:rFonts w:ascii="Arial" w:eastAsia="Arial" w:hAnsi="Arial" w:cs="Arial"/>
        </w:rPr>
        <w:t xml:space="preserve"> </w:t>
      </w:r>
      <w:r>
        <w:t xml:space="preserve">If the tender price is abnormally high based on wrong estimated cost of the contract, KIPRE </w:t>
      </w:r>
    </w:p>
    <w:p w:rsidR="004C1FB0" w:rsidRDefault="00B00161">
      <w:pPr>
        <w:spacing w:after="3" w:line="259" w:lineRule="auto"/>
        <w:ind w:left="196" w:right="897" w:hanging="10"/>
        <w:jc w:val="center"/>
      </w:pPr>
      <w:proofErr w:type="gramStart"/>
      <w:r>
        <w:t>may</w:t>
      </w:r>
      <w:proofErr w:type="gramEnd"/>
      <w:r>
        <w:t xml:space="preserve"> accept or not accept the tender depending on KIPRE's budget considerations. </w:t>
      </w:r>
    </w:p>
    <w:p w:rsidR="004C1FB0" w:rsidRDefault="00B00161">
      <w:pPr>
        <w:ind w:left="932" w:right="801" w:hanging="932"/>
      </w:pPr>
      <w:r>
        <w:t xml:space="preserve"> ii)</w:t>
      </w:r>
      <w:r>
        <w:rPr>
          <w:rFonts w:ascii="Arial" w:eastAsia="Arial" w:hAnsi="Arial" w:cs="Arial"/>
        </w:rPr>
        <w:t xml:space="preserve"> </w:t>
      </w:r>
      <w:r>
        <w:t xml:space="preserve"> If specifications, scope of work and/or conditions of contract are contributory to the abnormally high tender prices, KIPRE shall reject all tenders and may retender for the contract based on revised estimates, specifications, scope of work and conditions of contract, as the case maybe. </w:t>
      </w:r>
    </w:p>
    <w:p w:rsidR="004C1FB0" w:rsidRDefault="00B00161">
      <w:pPr>
        <w:spacing w:after="12" w:line="259" w:lineRule="auto"/>
        <w:ind w:left="0" w:right="0" w:firstLine="0"/>
        <w:jc w:val="left"/>
      </w:pPr>
      <w:r>
        <w:t xml:space="preserve"> </w:t>
      </w:r>
    </w:p>
    <w:p w:rsidR="004C1FB0" w:rsidRDefault="00B00161">
      <w:pPr>
        <w:ind w:left="1212" w:right="807" w:hanging="372"/>
      </w:pPr>
      <w:r>
        <w:t>2.21.8</w:t>
      </w:r>
      <w:r>
        <w:rPr>
          <w:rFonts w:ascii="Arial" w:eastAsia="Arial" w:hAnsi="Arial" w:cs="Arial"/>
        </w:rPr>
        <w:t xml:space="preserve"> </w:t>
      </w:r>
      <w:r>
        <w:t xml:space="preserve">If KIPRE determines that the Tender Price is abnormally too high because genuine competition between tenderers is compromised (often due to collusion, corruption or other manipulations), KIPRE shall reject all Tenders and shall institute or cause competent Government Agencies to institute an investigation on the cause of the compromise, before retendering. </w:t>
      </w:r>
    </w:p>
    <w:p w:rsidR="004C1FB0" w:rsidRDefault="00B00161">
      <w:pPr>
        <w:spacing w:after="221" w:line="259" w:lineRule="auto"/>
        <w:ind w:left="0" w:right="0" w:firstLine="0"/>
        <w:jc w:val="left"/>
      </w:pPr>
      <w:r>
        <w:t xml:space="preserve"> </w:t>
      </w:r>
    </w:p>
    <w:p w:rsidR="004C1FB0" w:rsidRDefault="00B00161">
      <w:pPr>
        <w:pStyle w:val="Heading2"/>
        <w:tabs>
          <w:tab w:val="center" w:pos="801"/>
          <w:tab w:val="center" w:pos="4656"/>
        </w:tabs>
        <w:ind w:left="0" w:firstLine="0"/>
        <w:jc w:val="left"/>
      </w:pPr>
      <w:r>
        <w:rPr>
          <w:rFonts w:ascii="Calibri" w:eastAsia="Calibri" w:hAnsi="Calibri" w:cs="Calibri"/>
          <w:b w:val="0"/>
          <w:sz w:val="22"/>
        </w:rPr>
        <w:tab/>
      </w:r>
      <w:r>
        <w:t>2.24</w:t>
      </w:r>
      <w:r>
        <w:rPr>
          <w:rFonts w:ascii="Arial" w:eastAsia="Arial" w:hAnsi="Arial" w:cs="Arial"/>
        </w:rPr>
        <w:t xml:space="preserve"> </w:t>
      </w:r>
      <w:r>
        <w:rPr>
          <w:rFonts w:ascii="Arial" w:eastAsia="Arial" w:hAnsi="Arial" w:cs="Arial"/>
        </w:rPr>
        <w:tab/>
      </w:r>
      <w:r>
        <w:t xml:space="preserve">Contacting Kenya Institute of Primate Research </w:t>
      </w:r>
    </w:p>
    <w:p w:rsidR="004C1FB0" w:rsidRDefault="00B00161">
      <w:pPr>
        <w:spacing w:after="9" w:line="259" w:lineRule="auto"/>
        <w:ind w:left="0" w:right="0" w:firstLine="0"/>
        <w:jc w:val="left"/>
      </w:pPr>
      <w:r>
        <w:rPr>
          <w:b/>
        </w:rPr>
        <w:t xml:space="preserve"> </w:t>
      </w:r>
    </w:p>
    <w:p w:rsidR="004C1FB0" w:rsidRDefault="00B00161">
      <w:pPr>
        <w:spacing w:after="45"/>
        <w:ind w:left="1200" w:right="960" w:hanging="540"/>
      </w:pPr>
      <w:r>
        <w:t>2.24.1</w:t>
      </w:r>
      <w:r>
        <w:rPr>
          <w:rFonts w:ascii="Arial" w:eastAsia="Arial" w:hAnsi="Arial" w:cs="Arial"/>
        </w:rPr>
        <w:t xml:space="preserve"> </w:t>
      </w:r>
      <w:r>
        <w:t xml:space="preserve">No tenderer shall contact KIPRE on any matter relating to its tender, from the time of the tender opening to the time the contract is awarded. </w:t>
      </w:r>
    </w:p>
    <w:p w:rsidR="004C1FB0" w:rsidRDefault="00B00161">
      <w:pPr>
        <w:spacing w:after="12" w:line="259" w:lineRule="auto"/>
        <w:ind w:left="0" w:right="0" w:firstLine="0"/>
        <w:jc w:val="left"/>
      </w:pPr>
      <w:r>
        <w:t xml:space="preserve"> </w:t>
      </w:r>
    </w:p>
    <w:p w:rsidR="004C1FB0" w:rsidRDefault="00B00161">
      <w:pPr>
        <w:spacing w:after="280"/>
        <w:ind w:left="1200" w:right="0" w:hanging="540"/>
      </w:pPr>
      <w:r>
        <w:t>2.24.2</w:t>
      </w:r>
      <w:r>
        <w:rPr>
          <w:rFonts w:ascii="Arial" w:eastAsia="Arial" w:hAnsi="Arial" w:cs="Arial"/>
        </w:rPr>
        <w:t xml:space="preserve"> </w:t>
      </w:r>
      <w:r>
        <w:t xml:space="preserve">Any effort by a tenderer to influence KIPRE in its decisions on tender evaluation, tender comparison, or contract award may result in the rejection of the tenderer‘s tender </w:t>
      </w:r>
    </w:p>
    <w:p w:rsidR="004C1FB0" w:rsidRDefault="00B00161">
      <w:pPr>
        <w:pStyle w:val="Heading2"/>
        <w:tabs>
          <w:tab w:val="center" w:pos="874"/>
          <w:tab w:val="center" w:pos="3616"/>
        </w:tabs>
        <w:ind w:left="0" w:firstLine="0"/>
        <w:jc w:val="left"/>
      </w:pPr>
      <w:r>
        <w:rPr>
          <w:rFonts w:ascii="Calibri" w:eastAsia="Calibri" w:hAnsi="Calibri" w:cs="Calibri"/>
          <w:b w:val="0"/>
          <w:sz w:val="22"/>
        </w:rPr>
        <w:lastRenderedPageBreak/>
        <w:tab/>
      </w:r>
      <w:r>
        <w:t>2.25</w:t>
      </w:r>
      <w:r>
        <w:rPr>
          <w:rFonts w:ascii="Arial" w:eastAsia="Arial" w:hAnsi="Arial" w:cs="Arial"/>
        </w:rPr>
        <w:t xml:space="preserve"> </w:t>
      </w:r>
      <w:r>
        <w:rPr>
          <w:rFonts w:ascii="Arial" w:eastAsia="Arial" w:hAnsi="Arial" w:cs="Arial"/>
        </w:rPr>
        <w:tab/>
      </w:r>
      <w:r>
        <w:t xml:space="preserve">Post-qualification Verification </w:t>
      </w:r>
    </w:p>
    <w:p w:rsidR="004C1FB0" w:rsidRDefault="00B00161">
      <w:pPr>
        <w:spacing w:after="9" w:line="259" w:lineRule="auto"/>
        <w:ind w:left="0" w:right="0" w:firstLine="0"/>
        <w:jc w:val="left"/>
      </w:pPr>
      <w:r>
        <w:rPr>
          <w:b/>
        </w:rPr>
        <w:t xml:space="preserve"> </w:t>
      </w:r>
    </w:p>
    <w:p w:rsidR="004C1FB0" w:rsidRDefault="00B00161">
      <w:pPr>
        <w:ind w:left="1381" w:right="0" w:hanging="629"/>
      </w:pPr>
      <w:r>
        <w:t>2.25.1</w:t>
      </w:r>
      <w:r>
        <w:rPr>
          <w:rFonts w:ascii="Arial" w:eastAsia="Arial" w:hAnsi="Arial" w:cs="Arial"/>
        </w:rPr>
        <w:t xml:space="preserve"> </w:t>
      </w:r>
      <w:r>
        <w:t xml:space="preserve">KIPRE may determine to its satisfaction whether the tenderer that is selected as having submitted the highest combined score is qualified to perform the contract satisfactorily. </w:t>
      </w:r>
    </w:p>
    <w:p w:rsidR="004C1FB0" w:rsidRDefault="00B00161">
      <w:pPr>
        <w:spacing w:after="14" w:line="259" w:lineRule="auto"/>
        <w:ind w:left="0" w:right="0" w:firstLine="0"/>
        <w:jc w:val="left"/>
      </w:pPr>
      <w:r>
        <w:t xml:space="preserve"> </w:t>
      </w:r>
    </w:p>
    <w:p w:rsidR="004C1FB0" w:rsidRDefault="00B00161">
      <w:pPr>
        <w:ind w:left="1472" w:right="672" w:hanging="670"/>
      </w:pPr>
      <w:r>
        <w:t>2.25.2</w:t>
      </w:r>
      <w:r>
        <w:rPr>
          <w:rFonts w:ascii="Arial" w:eastAsia="Arial" w:hAnsi="Arial" w:cs="Arial"/>
        </w:rPr>
        <w:t xml:space="preserve"> </w:t>
      </w:r>
      <w:r>
        <w:t xml:space="preserve">The determination will take into account the tenderer financial and technical capabilities. It will be based upon an examination of the documentary evidence of the tenderers qualifications submitted by the tenderer, as well as such other information as KIPRE deems necessary and appropriate. </w:t>
      </w:r>
    </w:p>
    <w:p w:rsidR="004C1FB0" w:rsidRDefault="00B00161">
      <w:pPr>
        <w:spacing w:after="12" w:line="259" w:lineRule="auto"/>
        <w:ind w:left="0" w:right="0" w:firstLine="0"/>
        <w:jc w:val="left"/>
      </w:pPr>
      <w:r>
        <w:t xml:space="preserve"> </w:t>
      </w:r>
    </w:p>
    <w:p w:rsidR="004C1FB0" w:rsidRDefault="00B00161">
      <w:pPr>
        <w:ind w:left="1472" w:right="683" w:hanging="720"/>
      </w:pPr>
      <w:r>
        <w:t>2.25.3</w:t>
      </w:r>
      <w:r>
        <w:rPr>
          <w:rFonts w:ascii="Arial" w:eastAsia="Arial" w:hAnsi="Arial" w:cs="Arial"/>
        </w:rPr>
        <w:t xml:space="preserve"> </w:t>
      </w:r>
      <w:r>
        <w:t xml:space="preserve">An affirmative determination will be a prerequisite for award of the contract to the tenderer. A negative determination will result in rejection of the tenderer‘s tender, in which event KIPRE will proceed to the next highest combined scorer to make a similar determination of that Tenderer‘s capabilities to perform satisfactorily. </w:t>
      </w:r>
    </w:p>
    <w:p w:rsidR="004C1FB0" w:rsidRDefault="004C1FB0">
      <w:pPr>
        <w:sectPr w:rsidR="004C1FB0">
          <w:footerReference w:type="even" r:id="rId15"/>
          <w:footerReference w:type="default" r:id="rId16"/>
          <w:footerReference w:type="first" r:id="rId17"/>
          <w:pgSz w:w="11911" w:h="16841"/>
          <w:pgMar w:top="936" w:right="357" w:bottom="1118" w:left="780" w:header="720" w:footer="720" w:gutter="0"/>
          <w:cols w:space="720"/>
          <w:titlePg/>
        </w:sectPr>
      </w:pPr>
    </w:p>
    <w:p w:rsidR="004C1FB0" w:rsidRDefault="00B00161">
      <w:pPr>
        <w:pStyle w:val="Heading2"/>
        <w:tabs>
          <w:tab w:val="center" w:pos="986"/>
          <w:tab w:val="center" w:pos="5199"/>
        </w:tabs>
        <w:ind w:left="0" w:firstLine="0"/>
        <w:jc w:val="left"/>
      </w:pPr>
      <w:r>
        <w:rPr>
          <w:rFonts w:ascii="Calibri" w:eastAsia="Calibri" w:hAnsi="Calibri" w:cs="Calibri"/>
          <w:b w:val="0"/>
          <w:sz w:val="22"/>
        </w:rPr>
        <w:lastRenderedPageBreak/>
        <w:tab/>
      </w:r>
      <w:r>
        <w:t>2.26</w:t>
      </w:r>
      <w:r>
        <w:rPr>
          <w:rFonts w:ascii="Arial" w:eastAsia="Arial" w:hAnsi="Arial" w:cs="Arial"/>
        </w:rPr>
        <w:t xml:space="preserve"> </w:t>
      </w:r>
      <w:r>
        <w:rPr>
          <w:rFonts w:ascii="Arial" w:eastAsia="Arial" w:hAnsi="Arial" w:cs="Arial"/>
        </w:rPr>
        <w:tab/>
      </w:r>
      <w:r>
        <w:t xml:space="preserve">KIPRE’s Right to </w:t>
      </w:r>
      <w:proofErr w:type="gramStart"/>
      <w:r>
        <w:t>Accept</w:t>
      </w:r>
      <w:proofErr w:type="gramEnd"/>
      <w:r>
        <w:t xml:space="preserve"> or Reject Any or All Tenders </w:t>
      </w:r>
    </w:p>
    <w:p w:rsidR="004C1FB0" w:rsidRDefault="00B00161">
      <w:pPr>
        <w:spacing w:after="0" w:line="259" w:lineRule="auto"/>
        <w:ind w:left="0" w:right="0" w:firstLine="0"/>
        <w:jc w:val="left"/>
      </w:pPr>
      <w:r>
        <w:rPr>
          <w:b/>
        </w:rPr>
        <w:t xml:space="preserve"> </w:t>
      </w:r>
    </w:p>
    <w:p w:rsidR="004C1FB0" w:rsidRDefault="00B00161">
      <w:pPr>
        <w:spacing w:after="40"/>
        <w:ind w:left="1021" w:right="0" w:hanging="89"/>
      </w:pPr>
      <w:r>
        <w:t xml:space="preserve">KIPRE reserves the right to accept or reject any tender, and to annul the tendering process and reject all tenders at any time prior to contract award, without thereby incurring any liability to the affected tenderer or tenderers or any obligation to inform the affected tenderer or tenderers of the grounds for KIPRE‘s action. </w:t>
      </w:r>
    </w:p>
    <w:p w:rsidR="004C1FB0" w:rsidRDefault="00B00161">
      <w:pPr>
        <w:spacing w:after="220" w:line="259" w:lineRule="auto"/>
        <w:ind w:left="0" w:right="0" w:firstLine="0"/>
        <w:jc w:val="left"/>
      </w:pPr>
      <w:r>
        <w:t xml:space="preserve"> </w:t>
      </w:r>
    </w:p>
    <w:p w:rsidR="004C1FB0" w:rsidRDefault="00B00161">
      <w:pPr>
        <w:pStyle w:val="Heading2"/>
        <w:tabs>
          <w:tab w:val="center" w:pos="1094"/>
          <w:tab w:val="center" w:pos="3278"/>
        </w:tabs>
        <w:ind w:left="0" w:firstLine="0"/>
        <w:jc w:val="left"/>
      </w:pPr>
      <w:r>
        <w:rPr>
          <w:rFonts w:ascii="Calibri" w:eastAsia="Calibri" w:hAnsi="Calibri" w:cs="Calibri"/>
          <w:b w:val="0"/>
          <w:sz w:val="22"/>
        </w:rPr>
        <w:tab/>
      </w:r>
      <w:r>
        <w:t>2.27</w:t>
      </w:r>
      <w:r>
        <w:rPr>
          <w:rFonts w:ascii="Arial" w:eastAsia="Arial" w:hAnsi="Arial" w:cs="Arial"/>
        </w:rPr>
        <w:t xml:space="preserve"> </w:t>
      </w:r>
      <w:r>
        <w:rPr>
          <w:rFonts w:ascii="Arial" w:eastAsia="Arial" w:hAnsi="Arial" w:cs="Arial"/>
        </w:rPr>
        <w:tab/>
      </w:r>
      <w:r>
        <w:t xml:space="preserve">Notification of Award </w:t>
      </w:r>
    </w:p>
    <w:p w:rsidR="004C1FB0" w:rsidRDefault="00B00161">
      <w:pPr>
        <w:spacing w:after="12" w:line="259" w:lineRule="auto"/>
        <w:ind w:left="0" w:right="0" w:firstLine="0"/>
        <w:jc w:val="left"/>
      </w:pPr>
      <w:r>
        <w:rPr>
          <w:b/>
        </w:rPr>
        <w:t xml:space="preserve"> </w:t>
      </w:r>
    </w:p>
    <w:p w:rsidR="004C1FB0" w:rsidRDefault="00B00161">
      <w:pPr>
        <w:ind w:left="1201" w:right="0" w:hanging="269"/>
      </w:pPr>
      <w:r>
        <w:t>2.27.1</w:t>
      </w:r>
      <w:r>
        <w:rPr>
          <w:rFonts w:ascii="Arial" w:eastAsia="Arial" w:hAnsi="Arial" w:cs="Arial"/>
        </w:rPr>
        <w:t xml:space="preserve"> </w:t>
      </w:r>
      <w:r>
        <w:t xml:space="preserve">Prior to the expiration of the period of tender validity, KIPRE will notify the successful tenderer in writing that its tender has been accepted. </w:t>
      </w:r>
    </w:p>
    <w:p w:rsidR="004C1FB0" w:rsidRDefault="00B00161">
      <w:pPr>
        <w:spacing w:after="12" w:line="259" w:lineRule="auto"/>
        <w:ind w:left="0" w:right="0" w:firstLine="0"/>
        <w:jc w:val="left"/>
      </w:pPr>
      <w:r>
        <w:t xml:space="preserve"> </w:t>
      </w:r>
    </w:p>
    <w:p w:rsidR="004C1FB0" w:rsidRDefault="00B00161">
      <w:pPr>
        <w:ind w:left="940" w:right="0"/>
      </w:pPr>
      <w:r>
        <w:t>2.27.2</w:t>
      </w:r>
      <w:r>
        <w:rPr>
          <w:rFonts w:ascii="Arial" w:eastAsia="Arial" w:hAnsi="Arial" w:cs="Arial"/>
        </w:rPr>
        <w:t xml:space="preserve"> </w:t>
      </w:r>
      <w:r>
        <w:t xml:space="preserve">The notification of award will constitute the formation of the Contract. </w:t>
      </w:r>
    </w:p>
    <w:p w:rsidR="004C1FB0" w:rsidRDefault="00B00161">
      <w:pPr>
        <w:spacing w:after="223" w:line="259" w:lineRule="auto"/>
        <w:ind w:left="0" w:right="0" w:firstLine="0"/>
        <w:jc w:val="left"/>
      </w:pPr>
      <w:r>
        <w:t xml:space="preserve"> </w:t>
      </w:r>
    </w:p>
    <w:p w:rsidR="004C1FB0" w:rsidRDefault="00B00161">
      <w:pPr>
        <w:pStyle w:val="Heading2"/>
        <w:tabs>
          <w:tab w:val="center" w:pos="1132"/>
          <w:tab w:val="center" w:pos="3158"/>
        </w:tabs>
        <w:ind w:left="0" w:firstLine="0"/>
        <w:jc w:val="left"/>
      </w:pPr>
      <w:r>
        <w:rPr>
          <w:rFonts w:ascii="Calibri" w:eastAsia="Calibri" w:hAnsi="Calibri" w:cs="Calibri"/>
          <w:b w:val="0"/>
          <w:sz w:val="22"/>
        </w:rPr>
        <w:tab/>
      </w:r>
      <w:r>
        <w:t>2.28</w:t>
      </w:r>
      <w:r>
        <w:rPr>
          <w:rFonts w:ascii="Arial" w:eastAsia="Arial" w:hAnsi="Arial" w:cs="Arial"/>
        </w:rPr>
        <w:t xml:space="preserve"> </w:t>
      </w:r>
      <w:r>
        <w:rPr>
          <w:rFonts w:ascii="Arial" w:eastAsia="Arial" w:hAnsi="Arial" w:cs="Arial"/>
        </w:rPr>
        <w:tab/>
      </w:r>
      <w:r>
        <w:t xml:space="preserve">Signing of Contract </w:t>
      </w:r>
    </w:p>
    <w:p w:rsidR="004C1FB0" w:rsidRDefault="00B00161">
      <w:pPr>
        <w:spacing w:after="9" w:line="259" w:lineRule="auto"/>
        <w:ind w:left="0" w:right="0" w:firstLine="0"/>
        <w:jc w:val="left"/>
      </w:pPr>
      <w:r>
        <w:rPr>
          <w:b/>
        </w:rPr>
        <w:t xml:space="preserve"> </w:t>
      </w:r>
    </w:p>
    <w:p w:rsidR="004C1FB0" w:rsidRDefault="00B00161">
      <w:pPr>
        <w:ind w:left="1028" w:right="0"/>
      </w:pPr>
      <w:r>
        <w:t>2.28.1</w:t>
      </w:r>
      <w:r>
        <w:rPr>
          <w:rFonts w:ascii="Arial" w:eastAsia="Arial" w:hAnsi="Arial" w:cs="Arial"/>
        </w:rPr>
        <w:t xml:space="preserve"> </w:t>
      </w:r>
      <w:r>
        <w:t xml:space="preserve">At the same time as KIPRE notifies the successful tenderer that its tender has been accepted, KIPRE will send the tenderer the Contract Form provided in the tender documents, incorporating all agreements between the parties. </w:t>
      </w:r>
    </w:p>
    <w:p w:rsidR="004C1FB0" w:rsidRDefault="00B00161">
      <w:pPr>
        <w:spacing w:after="9" w:line="259" w:lineRule="auto"/>
        <w:ind w:left="0" w:right="0" w:firstLine="0"/>
        <w:jc w:val="left"/>
      </w:pPr>
      <w:r>
        <w:t xml:space="preserve"> </w:t>
      </w:r>
    </w:p>
    <w:p w:rsidR="004C1FB0" w:rsidRDefault="00B00161">
      <w:pPr>
        <w:ind w:left="1651" w:right="0" w:hanging="631"/>
      </w:pPr>
      <w:r>
        <w:t>2.28.2</w:t>
      </w:r>
      <w:r>
        <w:rPr>
          <w:rFonts w:ascii="Arial" w:eastAsia="Arial" w:hAnsi="Arial" w:cs="Arial"/>
        </w:rPr>
        <w:t xml:space="preserve"> </w:t>
      </w:r>
      <w:r>
        <w:t xml:space="preserve">Within thirty (30) days of receipt of the Contract Form, the successful tenderer shall sign and date the contract and return it to KIPRE. </w:t>
      </w:r>
    </w:p>
    <w:p w:rsidR="004C1FB0" w:rsidRDefault="00B00161">
      <w:pPr>
        <w:spacing w:after="223" w:line="259" w:lineRule="auto"/>
        <w:ind w:left="0" w:right="0" w:firstLine="0"/>
        <w:jc w:val="left"/>
      </w:pPr>
      <w:r>
        <w:t xml:space="preserve"> </w:t>
      </w:r>
    </w:p>
    <w:p w:rsidR="004C1FB0" w:rsidRDefault="00B00161">
      <w:pPr>
        <w:pStyle w:val="Heading2"/>
        <w:tabs>
          <w:tab w:val="center" w:pos="1241"/>
          <w:tab w:val="center" w:pos="2987"/>
        </w:tabs>
        <w:ind w:left="0" w:firstLine="0"/>
        <w:jc w:val="left"/>
      </w:pPr>
      <w:r>
        <w:rPr>
          <w:rFonts w:ascii="Calibri" w:eastAsia="Calibri" w:hAnsi="Calibri" w:cs="Calibri"/>
          <w:b w:val="0"/>
          <w:sz w:val="22"/>
        </w:rPr>
        <w:tab/>
      </w:r>
      <w:r>
        <w:t>2.29</w:t>
      </w:r>
      <w:r>
        <w:rPr>
          <w:rFonts w:ascii="Arial" w:eastAsia="Arial" w:hAnsi="Arial" w:cs="Arial"/>
        </w:rPr>
        <w:t xml:space="preserve"> </w:t>
      </w:r>
      <w:r>
        <w:rPr>
          <w:rFonts w:ascii="Arial" w:eastAsia="Arial" w:hAnsi="Arial" w:cs="Arial"/>
        </w:rPr>
        <w:tab/>
      </w:r>
      <w:r>
        <w:t xml:space="preserve">Confidentiality </w:t>
      </w:r>
    </w:p>
    <w:p w:rsidR="004C1FB0" w:rsidRDefault="00B00161">
      <w:pPr>
        <w:spacing w:after="0" w:line="259" w:lineRule="auto"/>
        <w:ind w:left="0" w:right="0" w:firstLine="0"/>
        <w:jc w:val="left"/>
      </w:pPr>
      <w:r>
        <w:rPr>
          <w:b/>
        </w:rPr>
        <w:t xml:space="preserve"> </w:t>
      </w:r>
    </w:p>
    <w:p w:rsidR="004C1FB0" w:rsidRDefault="00B00161">
      <w:pPr>
        <w:ind w:left="810" w:right="0"/>
      </w:pPr>
      <w:r>
        <w:t xml:space="preserve">Information relating to evaluation of proposal and recommendations concerning awards shall not be disclosed to the tenderers who submitted the proposals or to other persons not officially concerned with the process, until the winning firm has been notified that it has been awarded the contract </w:t>
      </w:r>
    </w:p>
    <w:p w:rsidR="004C1FB0" w:rsidRDefault="00B00161">
      <w:pPr>
        <w:spacing w:after="221" w:line="259" w:lineRule="auto"/>
        <w:ind w:left="0" w:right="0" w:firstLine="0"/>
        <w:jc w:val="left"/>
      </w:pPr>
      <w:r>
        <w:t xml:space="preserve"> </w:t>
      </w:r>
    </w:p>
    <w:p w:rsidR="004C1FB0" w:rsidRDefault="00B00161">
      <w:pPr>
        <w:pStyle w:val="Heading2"/>
        <w:tabs>
          <w:tab w:val="center" w:pos="1089"/>
          <w:tab w:val="center" w:pos="3945"/>
        </w:tabs>
        <w:ind w:left="0" w:firstLine="0"/>
        <w:jc w:val="left"/>
      </w:pPr>
      <w:r>
        <w:rPr>
          <w:rFonts w:ascii="Calibri" w:eastAsia="Calibri" w:hAnsi="Calibri" w:cs="Calibri"/>
          <w:b w:val="0"/>
          <w:sz w:val="22"/>
        </w:rPr>
        <w:tab/>
      </w:r>
      <w:r>
        <w:t>2.30</w:t>
      </w:r>
      <w:r>
        <w:rPr>
          <w:rFonts w:ascii="Arial" w:eastAsia="Arial" w:hAnsi="Arial" w:cs="Arial"/>
        </w:rPr>
        <w:t xml:space="preserve"> </w:t>
      </w:r>
      <w:r>
        <w:rPr>
          <w:rFonts w:ascii="Arial" w:eastAsia="Arial" w:hAnsi="Arial" w:cs="Arial"/>
        </w:rPr>
        <w:tab/>
      </w:r>
      <w:r>
        <w:t xml:space="preserve">Corrupt or Fraudulent Practices </w:t>
      </w:r>
    </w:p>
    <w:p w:rsidR="004C1FB0" w:rsidRDefault="00B00161">
      <w:pPr>
        <w:spacing w:after="14" w:line="259" w:lineRule="auto"/>
        <w:ind w:left="0" w:right="0" w:firstLine="0"/>
        <w:jc w:val="left"/>
      </w:pPr>
      <w:r>
        <w:rPr>
          <w:b/>
        </w:rPr>
        <w:t xml:space="preserve"> </w:t>
      </w:r>
    </w:p>
    <w:p w:rsidR="004C1FB0" w:rsidRDefault="00B00161">
      <w:pPr>
        <w:spacing w:after="36"/>
        <w:ind w:left="1381" w:right="0" w:hanging="629"/>
      </w:pPr>
      <w:r>
        <w:t>2.30.1</w:t>
      </w:r>
      <w:r>
        <w:rPr>
          <w:rFonts w:ascii="Arial" w:eastAsia="Arial" w:hAnsi="Arial" w:cs="Arial"/>
        </w:rPr>
        <w:t xml:space="preserve"> </w:t>
      </w:r>
      <w:r>
        <w:t xml:space="preserve">The procuring entity requires that tenderers observe the highest standard of ethics during the procurement process and execution of contracts. A tenderer shall sign a declaration that he has not and will not be involved in corrupt or fraudulent practices. </w:t>
      </w:r>
    </w:p>
    <w:p w:rsidR="004C1FB0" w:rsidRDefault="00B00161">
      <w:pPr>
        <w:spacing w:after="12" w:line="259" w:lineRule="auto"/>
        <w:ind w:left="0" w:right="0" w:firstLine="0"/>
        <w:jc w:val="left"/>
      </w:pPr>
      <w:r>
        <w:t xml:space="preserve"> </w:t>
      </w:r>
    </w:p>
    <w:p w:rsidR="004C1FB0" w:rsidRDefault="00B00161">
      <w:pPr>
        <w:ind w:left="1381" w:right="867" w:hanging="629"/>
      </w:pPr>
      <w:proofErr w:type="gramStart"/>
      <w:r>
        <w:t>2.30.2</w:t>
      </w:r>
      <w:r>
        <w:rPr>
          <w:rFonts w:ascii="Arial" w:eastAsia="Arial" w:hAnsi="Arial" w:cs="Arial"/>
        </w:rPr>
        <w:t xml:space="preserve"> </w:t>
      </w:r>
      <w:r>
        <w:t xml:space="preserve"> KIPRE</w:t>
      </w:r>
      <w:proofErr w:type="gramEnd"/>
      <w:r>
        <w:t xml:space="preserve"> will reject a proposal for award if it determines that the tenderer recommended for award has engaged in corrupt or fraudulent practices in competing for the contract in question. </w:t>
      </w:r>
    </w:p>
    <w:p w:rsidR="004C1FB0" w:rsidRDefault="00B00161">
      <w:pPr>
        <w:spacing w:after="9" w:line="259" w:lineRule="auto"/>
        <w:ind w:left="0" w:right="0" w:firstLine="0"/>
        <w:jc w:val="left"/>
      </w:pPr>
      <w:r>
        <w:t xml:space="preserve"> </w:t>
      </w:r>
    </w:p>
    <w:p w:rsidR="004C1FB0" w:rsidRDefault="00B00161">
      <w:pPr>
        <w:spacing w:after="36"/>
        <w:ind w:left="1472" w:right="0" w:hanging="720"/>
      </w:pPr>
      <w:r>
        <w:t>2.30.3</w:t>
      </w:r>
      <w:r>
        <w:rPr>
          <w:rFonts w:ascii="Arial" w:eastAsia="Arial" w:hAnsi="Arial" w:cs="Arial"/>
        </w:rPr>
        <w:t xml:space="preserve"> </w:t>
      </w:r>
      <w:r>
        <w:t xml:space="preserve">Further a tenderer who is found to have indulged in corrupt or fraudulent practices risks being debarred from participating in public Procurement in Kenya. </w:t>
      </w:r>
    </w:p>
    <w:p w:rsidR="004C1FB0" w:rsidRDefault="00B00161">
      <w:pPr>
        <w:pStyle w:val="Heading1"/>
        <w:spacing w:after="155"/>
        <w:ind w:left="475"/>
      </w:pPr>
      <w:r>
        <w:t xml:space="preserve">SECTION III: EVALUATION AND QUALIFICATION CRITERIA </w:t>
      </w:r>
    </w:p>
    <w:p w:rsidR="004C1FB0" w:rsidRDefault="00B00161">
      <w:pPr>
        <w:spacing w:after="126"/>
        <w:ind w:left="848" w:right="0"/>
      </w:pPr>
      <w:r>
        <w:t xml:space="preserve">Tenders received will be evaluated in three stages as detailed below: </w:t>
      </w:r>
    </w:p>
    <w:p w:rsidR="004C1FB0" w:rsidRDefault="00B00161">
      <w:pPr>
        <w:numPr>
          <w:ilvl w:val="0"/>
          <w:numId w:val="5"/>
        </w:numPr>
        <w:spacing w:after="39"/>
        <w:ind w:left="1603" w:right="0" w:hanging="223"/>
      </w:pPr>
      <w:r>
        <w:rPr>
          <w:b/>
        </w:rPr>
        <w:lastRenderedPageBreak/>
        <w:t xml:space="preserve">Stage 1: </w:t>
      </w:r>
      <w:r>
        <w:t xml:space="preserve">Compliance with Mandatory Requirements (MR) </w:t>
      </w:r>
    </w:p>
    <w:p w:rsidR="004C1FB0" w:rsidRDefault="00B00161">
      <w:pPr>
        <w:numPr>
          <w:ilvl w:val="0"/>
          <w:numId w:val="5"/>
        </w:numPr>
        <w:spacing w:after="36"/>
        <w:ind w:left="1603" w:right="0" w:hanging="223"/>
      </w:pPr>
      <w:r>
        <w:rPr>
          <w:b/>
        </w:rPr>
        <w:t xml:space="preserve">Stage 2: </w:t>
      </w:r>
      <w:r>
        <w:t xml:space="preserve">Technical Evaluation (Capacity to Deliver the Service) </w:t>
      </w:r>
    </w:p>
    <w:p w:rsidR="004C1FB0" w:rsidRDefault="00B00161">
      <w:pPr>
        <w:numPr>
          <w:ilvl w:val="0"/>
          <w:numId w:val="5"/>
        </w:numPr>
        <w:spacing w:after="194"/>
        <w:ind w:left="1603" w:right="0" w:hanging="223"/>
      </w:pPr>
      <w:r>
        <w:rPr>
          <w:b/>
        </w:rPr>
        <w:t xml:space="preserve">Stage 3: </w:t>
      </w:r>
      <w:r>
        <w:t xml:space="preserve">Financial Evaluation (quoted prices) </w:t>
      </w:r>
    </w:p>
    <w:p w:rsidR="004C1FB0" w:rsidRDefault="00B00161">
      <w:pPr>
        <w:spacing w:after="203" w:line="249" w:lineRule="auto"/>
        <w:ind w:left="812" w:right="0" w:hanging="10"/>
      </w:pPr>
      <w:r>
        <w:rPr>
          <w:b/>
        </w:rPr>
        <w:t>Stage 1: Mandatory Requirements</w:t>
      </w:r>
      <w:r>
        <w:t xml:space="preserve">:  </w:t>
      </w:r>
    </w:p>
    <w:p w:rsidR="004C1FB0" w:rsidRDefault="00B00161">
      <w:pPr>
        <w:spacing w:after="3" w:line="259" w:lineRule="auto"/>
        <w:ind w:left="1378" w:right="0" w:hanging="10"/>
      </w:pPr>
      <w:r>
        <w:rPr>
          <w:b/>
          <w:i/>
        </w:rPr>
        <w:t xml:space="preserve">Firms that do not meet any of the </w:t>
      </w:r>
      <w:r w:rsidR="009D6425">
        <w:rPr>
          <w:b/>
          <w:i/>
        </w:rPr>
        <w:t>following mandatory</w:t>
      </w:r>
      <w:r>
        <w:rPr>
          <w:b/>
          <w:i/>
        </w:rPr>
        <w:t xml:space="preserve"> requirements shall be rejected at this stage</w:t>
      </w:r>
      <w:r>
        <w:rPr>
          <w:i/>
        </w:rPr>
        <w:t xml:space="preserve">. </w:t>
      </w:r>
    </w:p>
    <w:tbl>
      <w:tblPr>
        <w:tblStyle w:val="TableGrid"/>
        <w:tblW w:w="9636" w:type="dxa"/>
        <w:tblInd w:w="850" w:type="dxa"/>
        <w:tblCellMar>
          <w:top w:w="42" w:type="dxa"/>
          <w:left w:w="5" w:type="dxa"/>
          <w:bottom w:w="0" w:type="dxa"/>
          <w:right w:w="81" w:type="dxa"/>
        </w:tblCellMar>
        <w:tblLook w:val="04A0" w:firstRow="1" w:lastRow="0" w:firstColumn="1" w:lastColumn="0" w:noHBand="0" w:noVBand="1"/>
      </w:tblPr>
      <w:tblGrid>
        <w:gridCol w:w="946"/>
        <w:gridCol w:w="7518"/>
        <w:gridCol w:w="1172"/>
      </w:tblGrid>
      <w:tr w:rsidR="004C1FB0">
        <w:trPr>
          <w:trHeight w:val="98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No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8" w:line="259" w:lineRule="auto"/>
              <w:ind w:left="108" w:right="0" w:firstLine="0"/>
              <w:jc w:val="left"/>
            </w:pPr>
            <w:r>
              <w:rPr>
                <w:b/>
              </w:rPr>
              <w:t xml:space="preserve">Requirements </w:t>
            </w:r>
          </w:p>
          <w:p w:rsidR="004C1FB0" w:rsidRDefault="00B00161">
            <w:pPr>
              <w:spacing w:after="0" w:line="259" w:lineRule="auto"/>
              <w:ind w:left="108" w:right="0" w:firstLine="0"/>
              <w:jc w:val="left"/>
            </w:pPr>
            <w:r>
              <w:rPr>
                <w:b/>
              </w:rPr>
              <w:t xml:space="preserve">*(All copies attached must be certified by a </w:t>
            </w:r>
          </w:p>
          <w:p w:rsidR="004C1FB0" w:rsidRDefault="00B00161">
            <w:pPr>
              <w:spacing w:after="0" w:line="259" w:lineRule="auto"/>
              <w:ind w:left="108" w:right="0" w:firstLine="0"/>
              <w:jc w:val="left"/>
            </w:pPr>
            <w:r>
              <w:rPr>
                <w:b/>
              </w:rPr>
              <w:t xml:space="preserve">Commissioner of Oaths as true copies of the original)*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 w:right="0" w:firstLine="0"/>
              <w:jc w:val="left"/>
            </w:pPr>
            <w:r>
              <w:rPr>
                <w:b/>
              </w:rPr>
              <w:t xml:space="preserve">Yes/No </w:t>
            </w:r>
          </w:p>
        </w:tc>
      </w:tr>
      <w:tr w:rsidR="004C1FB0">
        <w:trPr>
          <w:trHeight w:val="374"/>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Copy of Certificate of Incorporation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353"/>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MR2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Current CR12 Certificate from the Registrar of Companies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914"/>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MR3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582" w:firstLine="0"/>
            </w:pPr>
            <w:r>
              <w:t xml:space="preserve">Proof of registration with the Ministry of ICT for provision of </w:t>
            </w:r>
            <w:r>
              <w:rPr>
                <w:b/>
              </w:rPr>
              <w:t xml:space="preserve">ERP, DBMS, and CRM </w:t>
            </w:r>
            <w:r>
              <w:t xml:space="preserve">services (will verify online from the list of prequalified suppliers)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12"/>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MR4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Copy of Certificate of Systems and Applications (Level 1) with ICT </w:t>
            </w:r>
          </w:p>
          <w:p w:rsidR="004C1FB0" w:rsidRDefault="00B00161">
            <w:pPr>
              <w:spacing w:after="0" w:line="259" w:lineRule="auto"/>
              <w:ind w:left="108" w:right="0" w:firstLine="0"/>
              <w:jc w:val="left"/>
            </w:pPr>
            <w:r>
              <w:t xml:space="preserve">Authority (will verify online from the list of pre-qualified suppliers)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42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MR5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Copy of the company‘s valid Certificate of Tax Compliance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903"/>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MR6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16" w:firstLine="0"/>
            </w:pPr>
            <w:r>
              <w:t xml:space="preserve">Duly filled, signed and stamped self-declaration form that firm and the bidder is not debarred in the matter of Public Procurement and Asset Disposal Act 2015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i/>
              </w:rPr>
              <w:t xml:space="preserve"> </w:t>
            </w:r>
          </w:p>
          <w:p w:rsidR="004C1FB0" w:rsidRDefault="00B00161">
            <w:pPr>
              <w:spacing w:after="0" w:line="259" w:lineRule="auto"/>
              <w:ind w:left="48" w:right="0" w:firstLine="0"/>
              <w:jc w:val="left"/>
            </w:pPr>
            <w:r>
              <w:t xml:space="preserve">Yes/No </w:t>
            </w:r>
          </w:p>
        </w:tc>
      </w:tr>
      <w:tr w:rsidR="004C1FB0">
        <w:trPr>
          <w:trHeight w:val="1202"/>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MR7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81" w:firstLine="0"/>
            </w:pPr>
            <w:r>
              <w:t>Must have an average turnover of at least 10M in the las</w:t>
            </w:r>
            <w:r w:rsidR="009D6425">
              <w:t>t four (4) financial years (2023, 2022, 2021 &amp; 2020</w:t>
            </w:r>
            <w:r>
              <w:t xml:space="preserve">) in the sale, supplies and installation of IT systems to be supported by LPO/extracts from the contract and completion/GO LIVE certificate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MR8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Copies of audited financial statements for the compan</w:t>
            </w:r>
            <w:r w:rsidR="009D6425">
              <w:t>y for the last three years (2022, 2021 &amp; 2020</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123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MR9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91" w:firstLine="0"/>
            </w:pPr>
            <w:r>
              <w:t xml:space="preserve">Tenderers shall provide a Tender Security of </w:t>
            </w:r>
            <w:proofErr w:type="spellStart"/>
            <w:r>
              <w:rPr>
                <w:b/>
              </w:rPr>
              <w:t>Kshs</w:t>
            </w:r>
            <w:proofErr w:type="spellEnd"/>
            <w:r>
              <w:rPr>
                <w:b/>
              </w:rPr>
              <w:t xml:space="preserve">. 140,000.00 </w:t>
            </w:r>
            <w:r>
              <w:t xml:space="preserve">(One hundred and forty thousand) only from a reputable bank or reputable insurance company recognized by the Public Procurement Regulatory Authority) valid for 30 days beyond the tender validity period.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43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8" w:right="0" w:firstLine="0"/>
              <w:jc w:val="left"/>
            </w:pPr>
            <w:r>
              <w:t xml:space="preserve">MR10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Current trade registration certificate from ICT Authority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1495"/>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MR11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7" w:lineRule="auto"/>
              <w:ind w:left="108" w:right="320" w:firstLine="0"/>
            </w:pPr>
            <w:r>
              <w:t xml:space="preserve">Valid Authorization certificate from the product Developer/Solutions copyright holder/Manufacturer confirming Authorizing the bidder to submit a bid and commitment to offer guarantee and warranty as per the format provided </w:t>
            </w:r>
          </w:p>
          <w:p w:rsidR="004C1FB0" w:rsidRDefault="00B00161">
            <w:pPr>
              <w:spacing w:after="0" w:line="259" w:lineRule="auto"/>
              <w:ind w:left="108" w:right="0" w:firstLine="0"/>
              <w:jc w:val="left"/>
            </w:pPr>
            <w:r>
              <w:t xml:space="preserve">Note: The MAFs MUST be for this specific tender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12"/>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MR12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Current Single Business permit/Trade License from the County government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1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MR13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Submit a written power of attorney authorizing the signatory of the bid to commit the bidder.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lastRenderedPageBreak/>
              <w:t xml:space="preserve">MR14.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Duly filled, signed and stamped self-declaration that firm and the bidder have never and will not engage in any corrupt or fraudulent practice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80"/>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pPr>
            <w:r>
              <w:t xml:space="preserve">MR15.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69" w:firstLine="0"/>
            </w:pPr>
            <w:r>
              <w:t xml:space="preserve">Dully-filled up Confidential Business Questionnaire, stamped and signed in the format provided by the authorized person.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MR16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pPr>
            <w:r>
              <w:t xml:space="preserve">Fully serialized/paginated tender document (Original and copy, including copies of attachments) using a numbering machine or typed.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jc w:val="left"/>
            </w:pPr>
            <w:r>
              <w:t xml:space="preserve">Yes/No </w:t>
            </w:r>
          </w:p>
        </w:tc>
      </w:tr>
      <w:tr w:rsidR="004C1FB0">
        <w:trPr>
          <w:trHeight w:val="679"/>
        </w:trPr>
        <w:tc>
          <w:tcPr>
            <w:tcW w:w="94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MR 17 </w:t>
            </w:r>
          </w:p>
        </w:tc>
        <w:tc>
          <w:tcPr>
            <w:tcW w:w="751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pPr>
            <w:r>
              <w:t xml:space="preserve">Fully conform to the technical responsiveness Checklist in Section IV, paragraph 4.8.3 </w:t>
            </w:r>
          </w:p>
        </w:tc>
        <w:tc>
          <w:tcPr>
            <w:tcW w:w="11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jc w:val="left"/>
            </w:pPr>
            <w:r>
              <w:t xml:space="preserve">Yes/No </w:t>
            </w:r>
          </w:p>
        </w:tc>
      </w:tr>
    </w:tbl>
    <w:p w:rsidR="004C1FB0" w:rsidRDefault="00B00161">
      <w:pPr>
        <w:spacing w:after="188" w:line="259" w:lineRule="auto"/>
        <w:ind w:left="0" w:right="0" w:firstLine="0"/>
        <w:jc w:val="left"/>
      </w:pPr>
      <w:r>
        <w:rPr>
          <w:i/>
        </w:rPr>
        <w:t xml:space="preserve"> </w:t>
      </w:r>
    </w:p>
    <w:p w:rsidR="004C1FB0" w:rsidRDefault="00B00161">
      <w:pPr>
        <w:spacing w:after="53" w:line="259" w:lineRule="auto"/>
        <w:ind w:left="46" w:right="0" w:hanging="10"/>
        <w:jc w:val="center"/>
      </w:pPr>
      <w:r>
        <w:rPr>
          <w:b/>
        </w:rPr>
        <w:t xml:space="preserve">Stage 2: The Technical Evaluation (Capacity to Deliver the Service) </w:t>
      </w:r>
    </w:p>
    <w:p w:rsidR="004C1FB0" w:rsidRDefault="00B00161">
      <w:pPr>
        <w:spacing w:after="67"/>
        <w:ind w:left="1741" w:right="0" w:hanging="989"/>
      </w:pPr>
      <w:r>
        <w:rPr>
          <w:b/>
        </w:rPr>
        <w:t xml:space="preserve">Section 1: </w:t>
      </w:r>
      <w:r>
        <w:t xml:space="preserve">Conformity to Technical specifications of the solution as provided in section IV paragraph 4.8.2 </w:t>
      </w:r>
    </w:p>
    <w:p w:rsidR="004C1FB0" w:rsidRDefault="00B00161">
      <w:pPr>
        <w:spacing w:after="36"/>
        <w:ind w:left="760" w:right="149"/>
      </w:pPr>
      <w:r>
        <w:rPr>
          <w:b/>
        </w:rPr>
        <w:t xml:space="preserve">Section 2: </w:t>
      </w:r>
      <w:r>
        <w:t xml:space="preserve">In addition to meeting the technical specifications in above, detailed aspects of the technical requirements and competency of the firm will be evaluated as per the following criteria </w:t>
      </w:r>
    </w:p>
    <w:p w:rsidR="004C1FB0" w:rsidRDefault="00B00161">
      <w:pPr>
        <w:spacing w:after="0" w:line="259" w:lineRule="auto"/>
        <w:ind w:left="0" w:right="0" w:firstLine="0"/>
        <w:jc w:val="left"/>
      </w:pPr>
      <w:r>
        <w:t xml:space="preserve"> </w:t>
      </w:r>
    </w:p>
    <w:tbl>
      <w:tblPr>
        <w:tblStyle w:val="TableGrid"/>
        <w:tblW w:w="10034" w:type="dxa"/>
        <w:tblInd w:w="670" w:type="dxa"/>
        <w:tblCellMar>
          <w:top w:w="41" w:type="dxa"/>
          <w:left w:w="5" w:type="dxa"/>
          <w:bottom w:w="0" w:type="dxa"/>
          <w:right w:w="105" w:type="dxa"/>
        </w:tblCellMar>
        <w:tblLook w:val="04A0" w:firstRow="1" w:lastRow="0" w:firstColumn="1" w:lastColumn="0" w:noHBand="0" w:noVBand="1"/>
      </w:tblPr>
      <w:tblGrid>
        <w:gridCol w:w="7036"/>
        <w:gridCol w:w="1836"/>
        <w:gridCol w:w="1162"/>
      </w:tblGrid>
      <w:tr w:rsidR="004C1FB0">
        <w:trPr>
          <w:trHeight w:val="60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rPr>
                <w:b/>
              </w:rPr>
              <w:t xml:space="preserve">Description of technical criteria </w:t>
            </w:r>
          </w:p>
        </w:tc>
        <w:tc>
          <w:tcPr>
            <w:tcW w:w="18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Weighting Score </w:t>
            </w:r>
          </w:p>
        </w:tc>
        <w:tc>
          <w:tcPr>
            <w:tcW w:w="1162"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29" w:right="0" w:firstLine="0"/>
              <w:jc w:val="left"/>
            </w:pPr>
            <w:r>
              <w:rPr>
                <w:b/>
              </w:rPr>
              <w:t xml:space="preserve">Score </w:t>
            </w:r>
          </w:p>
        </w:tc>
      </w:tr>
      <w:tr w:rsidR="004C1FB0">
        <w:trPr>
          <w:trHeight w:val="6018"/>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rPr>
                <w:b/>
              </w:rPr>
              <w:t xml:space="preserve">A. Technical Specifications </w:t>
            </w:r>
          </w:p>
          <w:p w:rsidR="004C1FB0" w:rsidRDefault="00B00161">
            <w:pPr>
              <w:spacing w:after="106" w:line="259" w:lineRule="auto"/>
              <w:ind w:left="312" w:right="0" w:firstLine="0"/>
              <w:jc w:val="left"/>
            </w:pPr>
            <w:r>
              <w:t xml:space="preserve">Detailed Methodology/Approach including; </w:t>
            </w:r>
          </w:p>
          <w:p w:rsidR="004C1FB0" w:rsidRDefault="00B00161">
            <w:pPr>
              <w:spacing w:after="0" w:line="351" w:lineRule="auto"/>
              <w:ind w:left="168" w:right="2260" w:firstLine="0"/>
            </w:pPr>
            <w:proofErr w:type="spellStart"/>
            <w:proofErr w:type="gram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w:t>
            </w:r>
            <w:r>
              <w:rPr>
                <w:rFonts w:ascii="Arial" w:eastAsia="Arial" w:hAnsi="Arial" w:cs="Arial"/>
              </w:rPr>
              <w:t xml:space="preserve"> </w:t>
            </w:r>
            <w:r>
              <w:t xml:space="preserve">The Proposed Solution – 3 points </w:t>
            </w:r>
            <w:r>
              <w:rPr>
                <w:rFonts w:ascii="Times New Roman" w:eastAsia="Times New Roman" w:hAnsi="Times New Roman" w:cs="Times New Roman"/>
              </w:rPr>
              <w:t>ii.</w:t>
            </w:r>
            <w:r>
              <w:rPr>
                <w:rFonts w:ascii="Arial" w:eastAsia="Arial" w:hAnsi="Arial" w:cs="Arial"/>
              </w:rPr>
              <w:t xml:space="preserve"> </w:t>
            </w:r>
            <w:r>
              <w:t xml:space="preserve">The proposed implementation methodology </w:t>
            </w:r>
          </w:p>
          <w:p w:rsidR="004C1FB0" w:rsidRDefault="00B00161">
            <w:pPr>
              <w:spacing w:after="93" w:line="269" w:lineRule="auto"/>
              <w:ind w:left="456" w:right="272" w:firstLine="0"/>
            </w:pPr>
            <w:r>
              <w:t xml:space="preserve">Bidders must follow standard international recognized software quality processes such as CMMI level 3/5 and above and/or ISO, etc. (6 points) </w:t>
            </w:r>
          </w:p>
          <w:p w:rsidR="004C1FB0" w:rsidRDefault="00B00161" w:rsidP="008E2109">
            <w:pPr>
              <w:numPr>
                <w:ilvl w:val="0"/>
                <w:numId w:val="39"/>
              </w:numPr>
              <w:spacing w:after="9" w:line="259" w:lineRule="auto"/>
              <w:ind w:right="56" w:hanging="288"/>
            </w:pPr>
            <w:r>
              <w:t xml:space="preserve">Responsiveness to the Implementation Approach and </w:t>
            </w:r>
          </w:p>
          <w:p w:rsidR="004C1FB0" w:rsidRDefault="00B00161">
            <w:pPr>
              <w:spacing w:after="94" w:line="272" w:lineRule="auto"/>
              <w:ind w:left="456" w:right="0" w:firstLine="0"/>
            </w:pPr>
            <w:r>
              <w:t xml:space="preserve">Methodology section of RFP including detailed Project Plan/ work plan/ implementation schedule – (4 points) </w:t>
            </w:r>
          </w:p>
          <w:p w:rsidR="004C1FB0" w:rsidRDefault="00B00161" w:rsidP="008E2109">
            <w:pPr>
              <w:numPr>
                <w:ilvl w:val="0"/>
                <w:numId w:val="39"/>
              </w:numPr>
              <w:spacing w:after="0" w:line="273" w:lineRule="auto"/>
              <w:ind w:right="56" w:hanging="288"/>
            </w:pPr>
            <w:r>
              <w:t xml:space="preserve">Delivery and Installation plan for systems, Database system licenses and hardware if applicable and development including system customization and adequate licenses (at least </w:t>
            </w:r>
          </w:p>
          <w:p w:rsidR="004C1FB0" w:rsidRDefault="00B00161">
            <w:pPr>
              <w:spacing w:after="107" w:line="259" w:lineRule="auto"/>
              <w:ind w:left="725" w:right="0" w:firstLine="0"/>
              <w:jc w:val="left"/>
            </w:pPr>
            <w:r>
              <w:t xml:space="preserve">75 concurrent users) – (5 points) </w:t>
            </w:r>
          </w:p>
          <w:p w:rsidR="004C1FB0" w:rsidRDefault="00B00161" w:rsidP="008E2109">
            <w:pPr>
              <w:numPr>
                <w:ilvl w:val="0"/>
                <w:numId w:val="39"/>
              </w:numPr>
              <w:spacing w:after="0" w:line="259" w:lineRule="auto"/>
              <w:ind w:right="56" w:hanging="288"/>
            </w:pPr>
            <w:r>
              <w:t xml:space="preserve">Pre-commissioning , Testing Plan and Data migration Plan including a 2 Years Post implementation support and maintenance schedule with a sample issues log – (3 points) </w:t>
            </w:r>
          </w:p>
        </w:tc>
        <w:tc>
          <w:tcPr>
            <w:tcW w:w="18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14"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6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1" w:right="0" w:firstLine="0"/>
              <w:jc w:val="left"/>
            </w:pPr>
            <w:r>
              <w:t xml:space="preserve">4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5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3 </w:t>
            </w:r>
          </w:p>
        </w:tc>
        <w:tc>
          <w:tcPr>
            <w:tcW w:w="116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299" w:right="0" w:firstLine="0"/>
              <w:jc w:val="center"/>
            </w:pPr>
            <w:r>
              <w:t xml:space="preserve">21 </w:t>
            </w:r>
          </w:p>
        </w:tc>
      </w:tr>
      <w:tr w:rsidR="004C1FB0">
        <w:trPr>
          <w:trHeight w:val="2717"/>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Calibri" w:eastAsia="Calibri" w:hAnsi="Calibri" w:cs="Calibri"/>
                <w:b/>
              </w:rPr>
              <w:lastRenderedPageBreak/>
              <w:t>B.</w:t>
            </w:r>
            <w:r>
              <w:rPr>
                <w:rFonts w:ascii="Arial" w:eastAsia="Arial" w:hAnsi="Arial" w:cs="Arial"/>
                <w:b/>
              </w:rPr>
              <w:t xml:space="preserve"> </w:t>
            </w:r>
            <w:r>
              <w:rPr>
                <w:b/>
              </w:rPr>
              <w:t xml:space="preserve">Training Plan </w:t>
            </w:r>
          </w:p>
          <w:p w:rsidR="004C1FB0" w:rsidRDefault="00B00161">
            <w:pPr>
              <w:spacing w:line="259" w:lineRule="auto"/>
              <w:ind w:left="0" w:right="0" w:firstLine="0"/>
              <w:jc w:val="left"/>
            </w:pPr>
            <w:r>
              <w:t xml:space="preserve"> </w:t>
            </w:r>
          </w:p>
          <w:p w:rsidR="004C1FB0" w:rsidRDefault="00B00161" w:rsidP="008E2109">
            <w:pPr>
              <w:numPr>
                <w:ilvl w:val="0"/>
                <w:numId w:val="40"/>
              </w:numPr>
              <w:spacing w:after="15" w:line="230" w:lineRule="auto"/>
              <w:ind w:right="309" w:hanging="274"/>
            </w:pPr>
            <w:r>
              <w:t xml:space="preserve">Bidders must demonstrate strong ability to provide training and local support. International bidders may associate with local companies to enhance their ability to provide training and local support (3points) </w:t>
            </w:r>
          </w:p>
          <w:p w:rsidR="004C1FB0" w:rsidRDefault="00B00161">
            <w:pPr>
              <w:spacing w:after="0" w:line="259" w:lineRule="auto"/>
              <w:ind w:left="0" w:right="0" w:firstLine="0"/>
              <w:jc w:val="left"/>
            </w:pPr>
            <w:r>
              <w:t xml:space="preserve"> </w:t>
            </w:r>
          </w:p>
          <w:p w:rsidR="004C1FB0" w:rsidRDefault="00B00161" w:rsidP="008E2109">
            <w:pPr>
              <w:numPr>
                <w:ilvl w:val="0"/>
                <w:numId w:val="40"/>
              </w:numPr>
              <w:spacing w:after="0" w:line="259" w:lineRule="auto"/>
              <w:ind w:right="309" w:hanging="274"/>
            </w:pPr>
            <w:r>
              <w:t xml:space="preserve">The bidders should have a training plan for both users; novice and technical staff including a knowledge transfer mechanism well thought out and clearly articulated. (3points) </w:t>
            </w:r>
          </w:p>
        </w:tc>
        <w:tc>
          <w:tcPr>
            <w:tcW w:w="18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23"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1" w:right="0" w:firstLine="0"/>
              <w:jc w:val="left"/>
            </w:pPr>
            <w:r>
              <w:t xml:space="preserve">3 </w:t>
            </w:r>
          </w:p>
        </w:tc>
        <w:tc>
          <w:tcPr>
            <w:tcW w:w="116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207" w:line="259" w:lineRule="auto"/>
              <w:ind w:left="0" w:right="0" w:firstLine="0"/>
              <w:jc w:val="left"/>
            </w:pPr>
            <w:r>
              <w:t xml:space="preserve"> </w:t>
            </w:r>
          </w:p>
          <w:p w:rsidR="004C1FB0" w:rsidRDefault="00B00161">
            <w:pPr>
              <w:spacing w:after="0" w:line="259" w:lineRule="auto"/>
              <w:ind w:left="408" w:right="0" w:firstLine="0"/>
              <w:jc w:val="left"/>
            </w:pPr>
            <w:r>
              <w:t xml:space="preserve">6 </w:t>
            </w:r>
          </w:p>
        </w:tc>
      </w:tr>
    </w:tbl>
    <w:p w:rsidR="004C1FB0" w:rsidRDefault="004C1FB0">
      <w:pPr>
        <w:sectPr w:rsidR="004C1FB0">
          <w:footerReference w:type="even" r:id="rId18"/>
          <w:footerReference w:type="default" r:id="rId19"/>
          <w:footerReference w:type="first" r:id="rId20"/>
          <w:pgSz w:w="11911" w:h="16841"/>
          <w:pgMar w:top="978" w:right="1032" w:bottom="1450" w:left="780" w:header="720" w:footer="820" w:gutter="0"/>
          <w:cols w:space="720"/>
        </w:sectPr>
      </w:pPr>
    </w:p>
    <w:p w:rsidR="004C1FB0" w:rsidRDefault="004C1FB0">
      <w:pPr>
        <w:spacing w:after="0" w:line="259" w:lineRule="auto"/>
        <w:ind w:left="-780" w:right="5" w:firstLine="0"/>
        <w:jc w:val="left"/>
      </w:pPr>
    </w:p>
    <w:tbl>
      <w:tblPr>
        <w:tblStyle w:val="TableGrid"/>
        <w:tblW w:w="10034" w:type="dxa"/>
        <w:tblInd w:w="670" w:type="dxa"/>
        <w:tblCellMar>
          <w:top w:w="42" w:type="dxa"/>
          <w:left w:w="5" w:type="dxa"/>
          <w:bottom w:w="0" w:type="dxa"/>
          <w:right w:w="42" w:type="dxa"/>
        </w:tblCellMar>
        <w:tblLook w:val="04A0" w:firstRow="1" w:lastRow="0" w:firstColumn="1" w:lastColumn="0" w:noHBand="0" w:noVBand="1"/>
      </w:tblPr>
      <w:tblGrid>
        <w:gridCol w:w="7036"/>
        <w:gridCol w:w="1920"/>
        <w:gridCol w:w="1078"/>
      </w:tblGrid>
      <w:tr w:rsidR="004C1FB0">
        <w:trPr>
          <w:trHeight w:val="1188"/>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C. Partnership </w:t>
            </w:r>
          </w:p>
          <w:p w:rsidR="004C1FB0" w:rsidRDefault="00B00161">
            <w:pPr>
              <w:spacing w:after="0" w:line="259" w:lineRule="auto"/>
              <w:ind w:left="0" w:right="0" w:firstLine="0"/>
              <w:jc w:val="left"/>
            </w:pPr>
            <w:r>
              <w:t xml:space="preserve"> </w:t>
            </w:r>
          </w:p>
          <w:p w:rsidR="004C1FB0" w:rsidRDefault="00B00161">
            <w:pPr>
              <w:spacing w:after="0" w:line="259" w:lineRule="auto"/>
              <w:ind w:left="365" w:right="0" w:firstLine="0"/>
            </w:pPr>
            <w:r>
              <w:t xml:space="preserve">The bidder should be a certified partner in the proposed technology (System) (Provide evidence)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11" w:right="0" w:firstLine="0"/>
              <w:jc w:val="left"/>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14" w:right="0" w:firstLine="0"/>
              <w:jc w:val="left"/>
            </w:pPr>
            <w:r>
              <w:t xml:space="preserve">3 </w:t>
            </w:r>
          </w:p>
        </w:tc>
      </w:tr>
      <w:tr w:rsidR="004C1FB0">
        <w:trPr>
          <w:trHeight w:val="242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D. Company Core Business </w:t>
            </w:r>
          </w:p>
          <w:p w:rsidR="004C1FB0" w:rsidRDefault="00B00161">
            <w:pPr>
              <w:spacing w:after="51" w:line="256" w:lineRule="auto"/>
              <w:ind w:left="185" w:right="57" w:firstLine="0"/>
            </w:pPr>
            <w:r>
              <w:t xml:space="preserve">Nature of Business, Reputation of organization and Staff, Credibility, Reliability, Industry Standing and should be an IT company and must have been in existence for at least 10 Years </w:t>
            </w:r>
          </w:p>
          <w:p w:rsidR="004C1FB0" w:rsidRDefault="00B00161" w:rsidP="008E2109">
            <w:pPr>
              <w:numPr>
                <w:ilvl w:val="0"/>
                <w:numId w:val="41"/>
              </w:numPr>
              <w:spacing w:after="47" w:line="259" w:lineRule="auto"/>
              <w:ind w:right="0" w:hanging="271"/>
              <w:jc w:val="left"/>
            </w:pPr>
            <w:r>
              <w:t xml:space="preserve">10 years and above =6 points </w:t>
            </w:r>
          </w:p>
          <w:p w:rsidR="004C1FB0" w:rsidRDefault="00B00161" w:rsidP="008E2109">
            <w:pPr>
              <w:numPr>
                <w:ilvl w:val="0"/>
                <w:numId w:val="41"/>
              </w:numPr>
              <w:spacing w:after="47" w:line="259" w:lineRule="auto"/>
              <w:ind w:right="0" w:hanging="271"/>
              <w:jc w:val="left"/>
            </w:pPr>
            <w:r>
              <w:t xml:space="preserve">5 years but below 10 years = 5 points </w:t>
            </w:r>
          </w:p>
          <w:p w:rsidR="004C1FB0" w:rsidRDefault="00B00161" w:rsidP="008E2109">
            <w:pPr>
              <w:numPr>
                <w:ilvl w:val="0"/>
                <w:numId w:val="41"/>
              </w:numPr>
              <w:spacing w:after="42" w:line="259" w:lineRule="auto"/>
              <w:ind w:right="0" w:hanging="271"/>
              <w:jc w:val="left"/>
            </w:pPr>
            <w:r>
              <w:t xml:space="preserve">3 years and below 5 years = 2 points </w:t>
            </w:r>
          </w:p>
          <w:p w:rsidR="004C1FB0" w:rsidRDefault="00B00161" w:rsidP="008E2109">
            <w:pPr>
              <w:numPr>
                <w:ilvl w:val="0"/>
                <w:numId w:val="41"/>
              </w:numPr>
              <w:spacing w:after="0" w:line="259" w:lineRule="auto"/>
              <w:ind w:right="0" w:hanging="271"/>
              <w:jc w:val="left"/>
            </w:pPr>
            <w:r>
              <w:t xml:space="preserve">Below 3 years =1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17" w:right="0" w:firstLine="0"/>
              <w:jc w:val="left"/>
            </w:pPr>
            <w:r>
              <w:t xml:space="preserve">6 </w:t>
            </w:r>
          </w:p>
        </w:tc>
      </w:tr>
      <w:tr w:rsidR="004C1FB0">
        <w:trPr>
          <w:trHeight w:val="1428"/>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7" w:line="241" w:lineRule="auto"/>
              <w:ind w:left="108" w:right="0" w:firstLine="0"/>
              <w:jc w:val="left"/>
            </w:pPr>
            <w:r>
              <w:rPr>
                <w:b/>
              </w:rPr>
              <w:t xml:space="preserve">E. Business Continuity, Backup and Development Instance </w:t>
            </w:r>
          </w:p>
          <w:p w:rsidR="004C1FB0" w:rsidRDefault="00B00161">
            <w:pPr>
              <w:spacing w:after="0" w:line="259" w:lineRule="auto"/>
              <w:ind w:left="365" w:right="310" w:firstLine="0"/>
            </w:pPr>
            <w:r>
              <w:t xml:space="preserve">The bidder should provide resilience mechanisms for the ERP solution detailing the business continuity aspects including backups and a development instance/test environment.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125" w:line="259" w:lineRule="auto"/>
              <w:ind w:left="2" w:right="0" w:firstLine="0"/>
              <w:jc w:val="left"/>
            </w:pPr>
            <w:r>
              <w:t xml:space="preserve"> </w:t>
            </w:r>
          </w:p>
          <w:p w:rsidR="004C1FB0" w:rsidRDefault="00B00161">
            <w:pPr>
              <w:spacing w:after="0" w:line="259" w:lineRule="auto"/>
              <w:ind w:left="262" w:right="0" w:firstLine="0"/>
              <w:jc w:val="left"/>
            </w:pPr>
            <w:r>
              <w:t xml:space="preserve">2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4" w:right="0" w:firstLine="0"/>
              <w:jc w:val="left"/>
            </w:pPr>
            <w:r>
              <w:t xml:space="preserve">2 </w:t>
            </w:r>
          </w:p>
        </w:tc>
      </w:tr>
      <w:tr w:rsidR="004C1FB0">
        <w:trPr>
          <w:trHeight w:val="2160"/>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12" w:line="259" w:lineRule="auto"/>
              <w:ind w:left="108" w:right="0" w:firstLine="0"/>
              <w:jc w:val="left"/>
            </w:pPr>
            <w:r>
              <w:rPr>
                <w:b/>
              </w:rPr>
              <w:t xml:space="preserve">F. Specific Experience </w:t>
            </w:r>
          </w:p>
          <w:p w:rsidR="004C1FB0" w:rsidRDefault="00B00161">
            <w:pPr>
              <w:spacing w:after="0" w:line="259" w:lineRule="auto"/>
              <w:ind w:left="545" w:right="226" w:hanging="269"/>
            </w:pPr>
            <w:proofErr w:type="spellStart"/>
            <w:r>
              <w:t>i</w:t>
            </w:r>
            <w:proofErr w:type="spellEnd"/>
            <w:r>
              <w:t xml:space="preserve">. Experience in implementing similar system in Kenya in organizations equal to or higher than KIPRE. The similarity shall be based on the physical size, complexity, technology or other characteristics – (3marks for each </w:t>
            </w:r>
            <w:proofErr w:type="spellStart"/>
            <w:r>
              <w:t>upto</w:t>
            </w:r>
            <w:proofErr w:type="spellEnd"/>
            <w:r>
              <w:t xml:space="preserve"> a maximum of 4 projects evidenced by copies of LPO/extracts from the contract and completion/GO LIVE certificate and reference letters)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2" w:right="0" w:firstLine="0"/>
              <w:jc w:val="left"/>
            </w:pPr>
            <w:r>
              <w:t xml:space="preserve">12 </w:t>
            </w:r>
          </w:p>
        </w:tc>
        <w:tc>
          <w:tcPr>
            <w:tcW w:w="1078"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110" w:right="0" w:firstLine="0"/>
              <w:jc w:val="left"/>
            </w:pPr>
            <w:r>
              <w:t xml:space="preserve">20 </w:t>
            </w:r>
          </w:p>
        </w:tc>
      </w:tr>
      <w:tr w:rsidR="004C1FB0">
        <w:trPr>
          <w:trHeight w:val="2571"/>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46" w:line="275" w:lineRule="auto"/>
              <w:ind w:left="545" w:right="153" w:hanging="269"/>
            </w:pPr>
            <w:r>
              <w:rPr>
                <w:rFonts w:ascii="Times New Roman" w:eastAsia="Times New Roman" w:hAnsi="Times New Roman" w:cs="Times New Roman"/>
              </w:rPr>
              <w:t>ii.</w:t>
            </w:r>
            <w:r>
              <w:rPr>
                <w:rFonts w:ascii="Arial" w:eastAsia="Arial" w:hAnsi="Arial" w:cs="Arial"/>
              </w:rPr>
              <w:t xml:space="preserve"> </w:t>
            </w:r>
            <w:r>
              <w:t xml:space="preserve">The bidder should have been in existence for the last 5 years with experience in Implementing ICT Integrated systems (automating and integrating at least 5 modules in a project. (Testimonial or UAT MUST be provided). </w:t>
            </w:r>
          </w:p>
          <w:p w:rsidR="004C1FB0" w:rsidRDefault="00B00161" w:rsidP="008E2109">
            <w:pPr>
              <w:numPr>
                <w:ilvl w:val="0"/>
                <w:numId w:val="42"/>
              </w:numPr>
              <w:spacing w:after="64" w:line="259" w:lineRule="auto"/>
              <w:ind w:left="1132" w:right="0" w:hanging="230"/>
              <w:jc w:val="left"/>
            </w:pPr>
            <w:r>
              <w:t xml:space="preserve">5 years and more =8 points </w:t>
            </w:r>
          </w:p>
          <w:p w:rsidR="004C1FB0" w:rsidRDefault="00B00161" w:rsidP="008E2109">
            <w:pPr>
              <w:numPr>
                <w:ilvl w:val="0"/>
                <w:numId w:val="42"/>
              </w:numPr>
              <w:spacing w:after="68" w:line="259" w:lineRule="auto"/>
              <w:ind w:left="1132" w:right="0" w:hanging="230"/>
              <w:jc w:val="left"/>
            </w:pPr>
            <w:r>
              <w:t xml:space="preserve">3 years but less than 5 years = 5 points </w:t>
            </w:r>
          </w:p>
          <w:p w:rsidR="004C1FB0" w:rsidRDefault="00B00161" w:rsidP="008E2109">
            <w:pPr>
              <w:numPr>
                <w:ilvl w:val="0"/>
                <w:numId w:val="42"/>
              </w:numPr>
              <w:spacing w:after="0" w:line="259" w:lineRule="auto"/>
              <w:ind w:left="1132" w:right="0" w:hanging="230"/>
              <w:jc w:val="left"/>
            </w:pPr>
            <w:r>
              <w:t xml:space="preserve">Below 3 years = 1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53" w:right="0" w:firstLine="0"/>
              <w:jc w:val="left"/>
            </w:pPr>
            <w:r>
              <w:t xml:space="preserve">8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384"/>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G. Key Technical Staff Competencies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4C1FB0">
      <w:pPr>
        <w:spacing w:after="0" w:line="259" w:lineRule="auto"/>
        <w:ind w:left="-780" w:right="5" w:firstLine="0"/>
        <w:jc w:val="left"/>
      </w:pPr>
    </w:p>
    <w:tbl>
      <w:tblPr>
        <w:tblStyle w:val="TableGrid"/>
        <w:tblW w:w="10034" w:type="dxa"/>
        <w:tblInd w:w="670" w:type="dxa"/>
        <w:tblCellMar>
          <w:top w:w="34" w:type="dxa"/>
          <w:left w:w="5" w:type="dxa"/>
          <w:bottom w:w="0" w:type="dxa"/>
          <w:right w:w="139" w:type="dxa"/>
        </w:tblCellMar>
        <w:tblLook w:val="04A0" w:firstRow="1" w:lastRow="0" w:firstColumn="1" w:lastColumn="0" w:noHBand="0" w:noVBand="1"/>
      </w:tblPr>
      <w:tblGrid>
        <w:gridCol w:w="7036"/>
        <w:gridCol w:w="1920"/>
        <w:gridCol w:w="1078"/>
      </w:tblGrid>
      <w:tr w:rsidR="004C1FB0">
        <w:trPr>
          <w:trHeight w:val="4717"/>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1" w:line="257" w:lineRule="auto"/>
              <w:ind w:left="113" w:right="56" w:firstLine="0"/>
            </w:pPr>
            <w:r>
              <w:lastRenderedPageBreak/>
              <w:t xml:space="preserve">The implementation professionals must be conversant with developing, implementing and managing scalable systems with competencies in integrated systems and information and IT in general </w:t>
            </w:r>
          </w:p>
          <w:p w:rsidR="004C1FB0" w:rsidRDefault="00B00161">
            <w:pPr>
              <w:spacing w:after="0" w:line="259" w:lineRule="auto"/>
              <w:ind w:left="0" w:right="0" w:firstLine="0"/>
              <w:jc w:val="left"/>
            </w:pPr>
            <w:r>
              <w:t xml:space="preserve"> </w:t>
            </w:r>
          </w:p>
          <w:p w:rsidR="004C1FB0" w:rsidRDefault="00B00161">
            <w:pPr>
              <w:spacing w:after="0" w:line="259" w:lineRule="auto"/>
              <w:ind w:left="113" w:right="0" w:firstLine="0"/>
              <w:jc w:val="left"/>
            </w:pPr>
            <w:r>
              <w:t>A</w:t>
            </w:r>
            <w:r>
              <w:rPr>
                <w:b/>
                <w:color w:val="FF0000"/>
              </w:rPr>
              <w:t xml:space="preserve">. </w:t>
            </w:r>
            <w:r>
              <w:rPr>
                <w:b/>
              </w:rPr>
              <w:t xml:space="preserve">Project Manager </w:t>
            </w:r>
          </w:p>
          <w:p w:rsidR="004C1FB0" w:rsidRDefault="00B00161">
            <w:pPr>
              <w:spacing w:after="12" w:line="259" w:lineRule="auto"/>
              <w:ind w:left="0" w:right="0" w:firstLine="0"/>
              <w:jc w:val="left"/>
            </w:pPr>
            <w:r>
              <w:t xml:space="preserve"> </w:t>
            </w:r>
          </w:p>
          <w:p w:rsidR="004C1FB0" w:rsidRDefault="00B00161">
            <w:pPr>
              <w:spacing w:after="38" w:line="257" w:lineRule="auto"/>
              <w:ind w:left="365" w:right="239" w:hanging="269"/>
            </w:pPr>
            <w:proofErr w:type="spellStart"/>
            <w:r>
              <w:t>i</w:t>
            </w:r>
            <w:proofErr w:type="spellEnd"/>
            <w:r>
              <w:t>)</w:t>
            </w:r>
            <w:r>
              <w:rPr>
                <w:rFonts w:ascii="Arial" w:eastAsia="Arial" w:hAnsi="Arial" w:cs="Arial"/>
              </w:rPr>
              <w:t xml:space="preserve"> </w:t>
            </w:r>
            <w:r>
              <w:t xml:space="preserve"> The minimum qualification is Bachelor’s Degree in either Computer Science, Engineering, IT or related degree. Attach detailed CVs as well as copies of academic certificates and ICT related certification, PRINCE2/PMI or other equivalent project management certifications (3 marks). </w:t>
            </w:r>
          </w:p>
          <w:p w:rsidR="004C1FB0" w:rsidRDefault="00B00161" w:rsidP="008E2109">
            <w:pPr>
              <w:numPr>
                <w:ilvl w:val="0"/>
                <w:numId w:val="43"/>
              </w:numPr>
              <w:spacing w:after="38" w:line="259" w:lineRule="auto"/>
              <w:ind w:left="1204" w:right="0" w:hanging="362"/>
              <w:jc w:val="left"/>
            </w:pPr>
            <w:r>
              <w:t xml:space="preserve">Bachelor’s degree and ICT related certification (3 points) </w:t>
            </w:r>
          </w:p>
          <w:p w:rsidR="004C1FB0" w:rsidRDefault="00B00161" w:rsidP="008E2109">
            <w:pPr>
              <w:numPr>
                <w:ilvl w:val="0"/>
                <w:numId w:val="43"/>
              </w:numPr>
              <w:spacing w:after="34" w:line="259" w:lineRule="auto"/>
              <w:ind w:left="1204" w:right="0" w:hanging="362"/>
              <w:jc w:val="left"/>
            </w:pPr>
            <w:r>
              <w:t xml:space="preserve">Diploma and ICT related certification (2 points) </w:t>
            </w:r>
          </w:p>
          <w:p w:rsidR="004C1FB0" w:rsidRDefault="00B00161" w:rsidP="008E2109">
            <w:pPr>
              <w:numPr>
                <w:ilvl w:val="0"/>
                <w:numId w:val="43"/>
              </w:numPr>
              <w:spacing w:after="0" w:line="259" w:lineRule="auto"/>
              <w:ind w:left="1204" w:right="0" w:hanging="362"/>
              <w:jc w:val="left"/>
            </w:pPr>
            <w:r>
              <w:t xml:space="preserve">Certificate and below (1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66" w:right="0" w:firstLine="0"/>
              <w:jc w:val="left"/>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680"/>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12" w:line="234" w:lineRule="auto"/>
              <w:ind w:left="728" w:right="0" w:hanging="634"/>
            </w:pPr>
            <w:r>
              <w:t>ii)</w:t>
            </w:r>
            <w:r>
              <w:rPr>
                <w:rFonts w:ascii="Arial" w:eastAsia="Arial" w:hAnsi="Arial" w:cs="Arial"/>
              </w:rPr>
              <w:t xml:space="preserve"> </w:t>
            </w:r>
            <w:r>
              <w:t>The minimum years of experience should be 8 Years in a relevant field (3 Marks) with a minimum of three (3) projects</w:t>
            </w:r>
            <w:r>
              <w:rPr>
                <w:color w:val="FF0000"/>
              </w:rPr>
              <w:t>.</w:t>
            </w:r>
            <w:r>
              <w:t xml:space="preserve"> </w:t>
            </w:r>
          </w:p>
          <w:p w:rsidR="004C1FB0" w:rsidRDefault="00B00161">
            <w:pPr>
              <w:spacing w:after="13" w:line="259" w:lineRule="auto"/>
              <w:ind w:left="0" w:right="0" w:firstLine="0"/>
              <w:jc w:val="left"/>
            </w:pPr>
            <w:r>
              <w:t xml:space="preserve"> </w:t>
            </w:r>
          </w:p>
          <w:p w:rsidR="004C1FB0" w:rsidRDefault="00B00161" w:rsidP="008E2109">
            <w:pPr>
              <w:numPr>
                <w:ilvl w:val="0"/>
                <w:numId w:val="44"/>
              </w:numPr>
              <w:spacing w:after="11" w:line="259" w:lineRule="auto"/>
              <w:ind w:right="1791" w:firstLine="46"/>
              <w:jc w:val="left"/>
            </w:pPr>
            <w:r>
              <w:t xml:space="preserve">8 years and above (3 marks) </w:t>
            </w:r>
          </w:p>
          <w:p w:rsidR="004C1FB0" w:rsidRDefault="00B00161" w:rsidP="008E2109">
            <w:pPr>
              <w:numPr>
                <w:ilvl w:val="0"/>
                <w:numId w:val="44"/>
              </w:numPr>
              <w:spacing w:after="0" w:line="259" w:lineRule="auto"/>
              <w:ind w:right="1791" w:firstLine="46"/>
              <w:jc w:val="left"/>
            </w:pPr>
            <w:r>
              <w:t xml:space="preserve">Between 5 years and 8 years (2 points) </w:t>
            </w:r>
            <w:r>
              <w:rPr>
                <w:rFonts w:ascii="Wingdings" w:eastAsia="Wingdings" w:hAnsi="Wingdings" w:cs="Wingdings"/>
              </w:rPr>
              <w:t></w:t>
            </w:r>
            <w:r>
              <w:rPr>
                <w:rFonts w:ascii="Arial" w:eastAsia="Arial" w:hAnsi="Arial" w:cs="Arial"/>
              </w:rPr>
              <w:t xml:space="preserve"> </w:t>
            </w:r>
            <w:r>
              <w:t xml:space="preserve">Less than 5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18" w:right="0" w:firstLine="0"/>
              <w:jc w:val="left"/>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766"/>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B. Security expert </w:t>
            </w:r>
          </w:p>
          <w:p w:rsidR="004C1FB0" w:rsidRDefault="00B00161">
            <w:pPr>
              <w:spacing w:after="11" w:line="259" w:lineRule="auto"/>
              <w:ind w:left="0" w:right="0" w:firstLine="0"/>
              <w:jc w:val="left"/>
            </w:pPr>
            <w:r>
              <w:t xml:space="preserve"> </w:t>
            </w:r>
          </w:p>
          <w:p w:rsidR="004C1FB0" w:rsidRDefault="00B00161" w:rsidP="008E2109">
            <w:pPr>
              <w:numPr>
                <w:ilvl w:val="0"/>
                <w:numId w:val="45"/>
              </w:numPr>
              <w:spacing w:after="0" w:line="259" w:lineRule="auto"/>
              <w:ind w:right="57" w:hanging="274"/>
              <w:jc w:val="left"/>
            </w:pPr>
            <w:r>
              <w:t xml:space="preserve">Minimum qualifications: </w:t>
            </w:r>
          </w:p>
          <w:p w:rsidR="004C1FB0" w:rsidRDefault="00B00161">
            <w:pPr>
              <w:spacing w:after="12" w:line="259" w:lineRule="auto"/>
              <w:ind w:left="0" w:right="0" w:firstLine="0"/>
              <w:jc w:val="left"/>
            </w:pPr>
            <w:r>
              <w:t xml:space="preserve"> </w:t>
            </w:r>
          </w:p>
          <w:p w:rsidR="004C1FB0" w:rsidRDefault="00B00161" w:rsidP="008E2109">
            <w:pPr>
              <w:numPr>
                <w:ilvl w:val="1"/>
                <w:numId w:val="45"/>
              </w:numPr>
              <w:spacing w:after="36" w:line="256" w:lineRule="auto"/>
              <w:ind w:right="0" w:hanging="362"/>
            </w:pPr>
            <w:r>
              <w:t xml:space="preserve">Bachelor’s degree in computer science, Engineering or related degree and relevant certification in system security </w:t>
            </w:r>
            <w:proofErr w:type="spellStart"/>
            <w:r>
              <w:t>eg</w:t>
            </w:r>
            <w:proofErr w:type="spellEnd"/>
            <w:r>
              <w:t xml:space="preserve">. CISA, CISM (3 points) </w:t>
            </w:r>
          </w:p>
          <w:p w:rsidR="004C1FB0" w:rsidRDefault="00B00161" w:rsidP="008E2109">
            <w:pPr>
              <w:numPr>
                <w:ilvl w:val="1"/>
                <w:numId w:val="45"/>
              </w:numPr>
              <w:spacing w:after="41" w:line="255" w:lineRule="auto"/>
              <w:ind w:right="0" w:hanging="362"/>
            </w:pPr>
            <w:r>
              <w:t xml:space="preserve">Diploma in above mentioned relevant certification in system security </w:t>
            </w:r>
            <w:proofErr w:type="spellStart"/>
            <w:r>
              <w:t>eg</w:t>
            </w:r>
            <w:proofErr w:type="spellEnd"/>
            <w:r>
              <w:t xml:space="preserve">. CISA, CISM (2 points) </w:t>
            </w:r>
          </w:p>
          <w:p w:rsidR="004C1FB0" w:rsidRDefault="00B00161" w:rsidP="008E2109">
            <w:pPr>
              <w:numPr>
                <w:ilvl w:val="1"/>
                <w:numId w:val="45"/>
              </w:numPr>
              <w:spacing w:after="0" w:line="259" w:lineRule="auto"/>
              <w:ind w:right="0" w:hanging="362"/>
            </w:pPr>
            <w:r>
              <w:t xml:space="preserve">certificate (1 point) </w:t>
            </w:r>
          </w:p>
          <w:p w:rsidR="004C1FB0" w:rsidRDefault="00B00161">
            <w:pPr>
              <w:spacing w:after="10" w:line="259" w:lineRule="auto"/>
              <w:ind w:left="0" w:right="0" w:firstLine="0"/>
              <w:jc w:val="left"/>
            </w:pPr>
            <w:r>
              <w:t xml:space="preserve"> </w:t>
            </w:r>
          </w:p>
          <w:p w:rsidR="004C1FB0" w:rsidRDefault="00B00161" w:rsidP="008E2109">
            <w:pPr>
              <w:numPr>
                <w:ilvl w:val="0"/>
                <w:numId w:val="45"/>
              </w:numPr>
              <w:spacing w:after="3" w:line="257" w:lineRule="auto"/>
              <w:ind w:right="57" w:hanging="274"/>
              <w:jc w:val="left"/>
            </w:pPr>
            <w:r>
              <w:t xml:space="preserve">5+ years of experience in ICT security field and should have experience in ICT systems security and design, development, Implementation of security solutions. Give reference a minimum of three (3) projects </w:t>
            </w:r>
          </w:p>
          <w:p w:rsidR="004C1FB0" w:rsidRDefault="00B00161">
            <w:pPr>
              <w:spacing w:after="11" w:line="259" w:lineRule="auto"/>
              <w:ind w:left="0" w:right="0" w:firstLine="0"/>
              <w:jc w:val="left"/>
            </w:pPr>
            <w:r>
              <w:t xml:space="preserve"> </w:t>
            </w:r>
          </w:p>
          <w:p w:rsidR="004C1FB0" w:rsidRDefault="00B00161" w:rsidP="008E2109">
            <w:pPr>
              <w:numPr>
                <w:ilvl w:val="2"/>
                <w:numId w:val="46"/>
              </w:numPr>
              <w:spacing w:after="11" w:line="259" w:lineRule="auto"/>
              <w:ind w:right="0" w:hanging="271"/>
              <w:jc w:val="left"/>
            </w:pPr>
            <w:r>
              <w:t xml:space="preserve">5 years and above (3 marks) </w:t>
            </w:r>
          </w:p>
          <w:p w:rsidR="004C1FB0" w:rsidRDefault="00B00161" w:rsidP="008E2109">
            <w:pPr>
              <w:numPr>
                <w:ilvl w:val="2"/>
                <w:numId w:val="46"/>
              </w:numPr>
              <w:spacing w:after="17" w:line="259" w:lineRule="auto"/>
              <w:ind w:right="0" w:hanging="271"/>
              <w:jc w:val="left"/>
            </w:pPr>
            <w:r>
              <w:t xml:space="preserve">Between 2 years and 5 years (2 points) </w:t>
            </w:r>
          </w:p>
          <w:p w:rsidR="004C1FB0" w:rsidRDefault="00B00161" w:rsidP="008E2109">
            <w:pPr>
              <w:numPr>
                <w:ilvl w:val="2"/>
                <w:numId w:val="46"/>
              </w:numPr>
              <w:spacing w:after="0" w:line="259" w:lineRule="auto"/>
              <w:ind w:right="0" w:hanging="271"/>
              <w:jc w:val="left"/>
            </w:pPr>
            <w:r>
              <w:t xml:space="preserve">Less than 2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584"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1040" w:line="259" w:lineRule="auto"/>
              <w:ind w:left="168"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168" w:right="0" w:firstLine="0"/>
              <w:jc w:val="left"/>
            </w:pPr>
            <w:r>
              <w:t xml:space="preserve">3 </w:t>
            </w:r>
          </w:p>
        </w:tc>
        <w:tc>
          <w:tcPr>
            <w:tcW w:w="1078" w:type="dxa"/>
            <w:tcBorders>
              <w:top w:val="single" w:sz="4" w:space="0" w:color="000000"/>
              <w:left w:val="single" w:sz="4" w:space="0" w:color="000000"/>
              <w:bottom w:val="nil"/>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293" w:line="259" w:lineRule="auto"/>
              <w:ind w:left="283" w:right="0" w:firstLine="0"/>
              <w:jc w:val="left"/>
            </w:pPr>
            <w:r>
              <w:t xml:space="preserve">24 </w:t>
            </w:r>
          </w:p>
          <w:p w:rsidR="004C1FB0" w:rsidRDefault="00B00161">
            <w:pPr>
              <w:spacing w:after="1318"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bl>
    <w:p w:rsidR="004C1FB0" w:rsidRDefault="004C1FB0">
      <w:pPr>
        <w:spacing w:after="0" w:line="259" w:lineRule="auto"/>
        <w:ind w:left="-780" w:right="5" w:firstLine="0"/>
        <w:jc w:val="left"/>
      </w:pPr>
    </w:p>
    <w:tbl>
      <w:tblPr>
        <w:tblStyle w:val="TableGrid"/>
        <w:tblW w:w="10034" w:type="dxa"/>
        <w:tblInd w:w="670" w:type="dxa"/>
        <w:tblCellMar>
          <w:top w:w="30" w:type="dxa"/>
          <w:left w:w="5" w:type="dxa"/>
          <w:bottom w:w="0" w:type="dxa"/>
          <w:right w:w="16" w:type="dxa"/>
        </w:tblCellMar>
        <w:tblLook w:val="04A0" w:firstRow="1" w:lastRow="0" w:firstColumn="1" w:lastColumn="0" w:noHBand="0" w:noVBand="1"/>
      </w:tblPr>
      <w:tblGrid>
        <w:gridCol w:w="7036"/>
        <w:gridCol w:w="1920"/>
        <w:gridCol w:w="1078"/>
      </w:tblGrid>
      <w:tr w:rsidR="004C1FB0">
        <w:trPr>
          <w:trHeight w:val="6899"/>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lastRenderedPageBreak/>
              <w:t xml:space="preserve">C. System designer and developer/System Engineer </w:t>
            </w:r>
          </w:p>
          <w:p w:rsidR="004C1FB0" w:rsidRDefault="00B00161">
            <w:pPr>
              <w:spacing w:after="12" w:line="259" w:lineRule="auto"/>
              <w:ind w:left="0" w:right="0" w:firstLine="0"/>
              <w:jc w:val="left"/>
            </w:pPr>
            <w:r>
              <w:t xml:space="preserve"> </w:t>
            </w:r>
          </w:p>
          <w:p w:rsidR="004C1FB0" w:rsidRDefault="00B00161" w:rsidP="008E2109">
            <w:pPr>
              <w:numPr>
                <w:ilvl w:val="0"/>
                <w:numId w:val="47"/>
              </w:numPr>
              <w:spacing w:after="0" w:line="259" w:lineRule="auto"/>
              <w:ind w:right="183" w:hanging="269"/>
              <w:jc w:val="left"/>
            </w:pPr>
            <w:r>
              <w:t xml:space="preserve">Minimum qualifications: </w:t>
            </w:r>
          </w:p>
          <w:p w:rsidR="004C1FB0" w:rsidRDefault="00B00161">
            <w:pPr>
              <w:spacing w:after="12" w:line="259" w:lineRule="auto"/>
              <w:ind w:left="0" w:right="0" w:firstLine="0"/>
              <w:jc w:val="left"/>
            </w:pPr>
            <w:r>
              <w:t xml:space="preserve"> </w:t>
            </w:r>
          </w:p>
          <w:p w:rsidR="004C1FB0" w:rsidRDefault="00B00161" w:rsidP="008E2109">
            <w:pPr>
              <w:numPr>
                <w:ilvl w:val="1"/>
                <w:numId w:val="47"/>
              </w:numPr>
              <w:spacing w:after="39" w:line="256" w:lineRule="auto"/>
              <w:ind w:right="179" w:hanging="362"/>
            </w:pPr>
            <w:r>
              <w:t xml:space="preserve">Undergraduate degree in computer science, Engineering or related degree and relevant certification in system development e.g. expert system engineering professional (ESEP), certified system engineering professional (CSEP) </w:t>
            </w:r>
            <w:proofErr w:type="spellStart"/>
            <w:r>
              <w:t>etc</w:t>
            </w:r>
            <w:proofErr w:type="spellEnd"/>
            <w:r>
              <w:t xml:space="preserve"> and have relevant certification in the area of web-based systems and certification in various Programming software e.g. C, C++,ORACLE, MYSQL, </w:t>
            </w:r>
            <w:proofErr w:type="spellStart"/>
            <w:r>
              <w:t>etc</w:t>
            </w:r>
            <w:proofErr w:type="spellEnd"/>
            <w:r>
              <w:t xml:space="preserve"> (3 points) </w:t>
            </w:r>
          </w:p>
          <w:p w:rsidR="004C1FB0" w:rsidRDefault="00B00161" w:rsidP="008E2109">
            <w:pPr>
              <w:numPr>
                <w:ilvl w:val="1"/>
                <w:numId w:val="47"/>
              </w:numPr>
              <w:spacing w:after="40" w:line="257" w:lineRule="auto"/>
              <w:ind w:right="179" w:hanging="362"/>
            </w:pPr>
            <w:r>
              <w:t xml:space="preserve">Diploma and with the above mentioned relevant certification in ESEP, CSEP and Web-based systems and programming software (2 points) </w:t>
            </w:r>
          </w:p>
          <w:p w:rsidR="004C1FB0" w:rsidRDefault="00B00161" w:rsidP="008E2109">
            <w:pPr>
              <w:numPr>
                <w:ilvl w:val="1"/>
                <w:numId w:val="47"/>
              </w:numPr>
              <w:spacing w:after="191" w:line="259" w:lineRule="auto"/>
              <w:ind w:right="179" w:hanging="362"/>
            </w:pPr>
            <w:r>
              <w:t xml:space="preserve">Diploma and below (1 point) </w:t>
            </w:r>
          </w:p>
          <w:p w:rsidR="004C1FB0" w:rsidRDefault="00B00161" w:rsidP="008E2109">
            <w:pPr>
              <w:numPr>
                <w:ilvl w:val="0"/>
                <w:numId w:val="47"/>
              </w:numPr>
              <w:spacing w:after="4" w:line="256" w:lineRule="auto"/>
              <w:ind w:right="183" w:hanging="269"/>
              <w:jc w:val="left"/>
            </w:pPr>
            <w:r>
              <w:t xml:space="preserve">4+ years of experience in ICT system design, development and implementation with a bias on email systems implementation with a minimum of four projects. </w:t>
            </w:r>
          </w:p>
          <w:p w:rsidR="004C1FB0" w:rsidRDefault="00B00161">
            <w:pPr>
              <w:spacing w:after="9" w:line="259" w:lineRule="auto"/>
              <w:ind w:left="0" w:right="0" w:firstLine="0"/>
              <w:jc w:val="left"/>
            </w:pPr>
            <w:r>
              <w:t xml:space="preserve"> </w:t>
            </w:r>
          </w:p>
          <w:p w:rsidR="004C1FB0" w:rsidRDefault="00B00161" w:rsidP="008E2109">
            <w:pPr>
              <w:numPr>
                <w:ilvl w:val="2"/>
                <w:numId w:val="48"/>
              </w:numPr>
              <w:spacing w:after="13" w:line="259" w:lineRule="auto"/>
              <w:ind w:right="0" w:hanging="271"/>
              <w:jc w:val="left"/>
            </w:pPr>
            <w:r>
              <w:t xml:space="preserve">4 years and above (3 marks) </w:t>
            </w:r>
          </w:p>
          <w:p w:rsidR="004C1FB0" w:rsidRDefault="00B00161" w:rsidP="008E2109">
            <w:pPr>
              <w:numPr>
                <w:ilvl w:val="2"/>
                <w:numId w:val="48"/>
              </w:numPr>
              <w:spacing w:after="17" w:line="259" w:lineRule="auto"/>
              <w:ind w:right="0" w:hanging="271"/>
              <w:jc w:val="left"/>
            </w:pPr>
            <w:r>
              <w:t xml:space="preserve">Between 2 years and 4 years (2 points) </w:t>
            </w:r>
          </w:p>
          <w:p w:rsidR="004C1FB0" w:rsidRDefault="00B00161" w:rsidP="008E2109">
            <w:pPr>
              <w:numPr>
                <w:ilvl w:val="2"/>
                <w:numId w:val="48"/>
              </w:numPr>
              <w:spacing w:after="0" w:line="259" w:lineRule="auto"/>
              <w:ind w:right="0" w:hanging="271"/>
              <w:jc w:val="left"/>
            </w:pPr>
            <w:r>
              <w:t xml:space="preserve">Less than 2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1685" w:line="259" w:lineRule="auto"/>
              <w:ind w:left="118"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168" w:right="0" w:firstLine="0"/>
              <w:jc w:val="left"/>
            </w:pPr>
            <w:r>
              <w:t xml:space="preserve">3 </w:t>
            </w:r>
          </w:p>
        </w:tc>
        <w:tc>
          <w:tcPr>
            <w:tcW w:w="1078" w:type="dxa"/>
            <w:vMerge w:val="restart"/>
            <w:tcBorders>
              <w:top w:val="nil"/>
              <w:left w:val="single" w:sz="4" w:space="0" w:color="000000"/>
              <w:bottom w:val="single" w:sz="4" w:space="0" w:color="000000"/>
              <w:right w:val="single" w:sz="4" w:space="0" w:color="000000"/>
            </w:tcBorders>
          </w:tcPr>
          <w:p w:rsidR="004C1FB0" w:rsidRDefault="00B00161">
            <w:pPr>
              <w:spacing w:after="2782" w:line="259" w:lineRule="auto"/>
              <w:ind w:left="2" w:right="0" w:firstLine="0"/>
              <w:jc w:val="left"/>
            </w:pPr>
            <w:r>
              <w:t xml:space="preserve"> </w:t>
            </w:r>
          </w:p>
          <w:p w:rsidR="004C1FB0" w:rsidRDefault="00B00161">
            <w:pPr>
              <w:spacing w:after="3522"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r w:rsidR="004C1FB0">
        <w:trPr>
          <w:trHeight w:val="5429"/>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d. Expert in ERP Systems </w:t>
            </w:r>
          </w:p>
          <w:p w:rsidR="004C1FB0" w:rsidRDefault="00B00161">
            <w:pPr>
              <w:spacing w:after="11" w:line="259" w:lineRule="auto"/>
              <w:ind w:left="0" w:right="0" w:firstLine="0"/>
              <w:jc w:val="left"/>
            </w:pPr>
            <w:r>
              <w:t xml:space="preserve"> </w:t>
            </w:r>
          </w:p>
          <w:p w:rsidR="004C1FB0" w:rsidRDefault="00B00161" w:rsidP="008E2109">
            <w:pPr>
              <w:numPr>
                <w:ilvl w:val="0"/>
                <w:numId w:val="49"/>
              </w:numPr>
              <w:spacing w:after="0" w:line="259" w:lineRule="auto"/>
              <w:ind w:left="364" w:right="0" w:hanging="254"/>
              <w:jc w:val="left"/>
            </w:pPr>
            <w:r>
              <w:t xml:space="preserve">Minimum Qualifications </w:t>
            </w:r>
          </w:p>
          <w:p w:rsidR="004C1FB0" w:rsidRDefault="00B00161">
            <w:pPr>
              <w:spacing w:after="12" w:line="259" w:lineRule="auto"/>
              <w:ind w:left="0" w:right="0" w:firstLine="0"/>
              <w:jc w:val="left"/>
            </w:pPr>
            <w:r>
              <w:t xml:space="preserve"> </w:t>
            </w:r>
          </w:p>
          <w:p w:rsidR="004C1FB0" w:rsidRDefault="00B00161" w:rsidP="008E2109">
            <w:pPr>
              <w:numPr>
                <w:ilvl w:val="1"/>
                <w:numId w:val="49"/>
              </w:numPr>
              <w:spacing w:after="36" w:line="257" w:lineRule="auto"/>
              <w:ind w:right="0" w:hanging="362"/>
              <w:jc w:val="left"/>
            </w:pPr>
            <w:r>
              <w:t xml:space="preserve">Undergraduate degree in computer science/IT or related degree and relevant certification in area of system integration, ICT infrastructure </w:t>
            </w:r>
            <w:proofErr w:type="spellStart"/>
            <w:r>
              <w:t>eg</w:t>
            </w:r>
            <w:proofErr w:type="spellEnd"/>
            <w:r>
              <w:t xml:space="preserve">. Networks, hardware and certified Workflow designer (3 points) </w:t>
            </w:r>
          </w:p>
          <w:p w:rsidR="004C1FB0" w:rsidRDefault="00B00161" w:rsidP="008E2109">
            <w:pPr>
              <w:numPr>
                <w:ilvl w:val="1"/>
                <w:numId w:val="49"/>
              </w:numPr>
              <w:spacing w:after="36" w:line="258" w:lineRule="auto"/>
              <w:ind w:right="0" w:hanging="362"/>
              <w:jc w:val="left"/>
            </w:pPr>
            <w:r>
              <w:t xml:space="preserve">Diploma and with the above mentioned relevant certification (2 points) </w:t>
            </w:r>
          </w:p>
          <w:p w:rsidR="004C1FB0" w:rsidRDefault="00B00161" w:rsidP="008E2109">
            <w:pPr>
              <w:numPr>
                <w:ilvl w:val="1"/>
                <w:numId w:val="49"/>
              </w:numPr>
              <w:spacing w:after="193" w:line="259" w:lineRule="auto"/>
              <w:ind w:right="0" w:hanging="362"/>
              <w:jc w:val="left"/>
            </w:pPr>
            <w:r>
              <w:t xml:space="preserve">Diploma and below (1 point) </w:t>
            </w:r>
          </w:p>
          <w:p w:rsidR="004C1FB0" w:rsidRDefault="00B00161" w:rsidP="008E2109">
            <w:pPr>
              <w:numPr>
                <w:ilvl w:val="0"/>
                <w:numId w:val="49"/>
              </w:numPr>
              <w:spacing w:after="0" w:line="255" w:lineRule="auto"/>
              <w:ind w:left="364" w:right="0" w:hanging="254"/>
              <w:jc w:val="left"/>
            </w:pPr>
            <w:r>
              <w:t xml:space="preserve">5+ years’ experience in ERP systems deployment. experience in installing, maintaining and upgrading IT systems with a </w:t>
            </w:r>
          </w:p>
          <w:p w:rsidR="004C1FB0" w:rsidRDefault="00B00161">
            <w:pPr>
              <w:spacing w:after="37" w:line="259" w:lineRule="auto"/>
              <w:ind w:left="365" w:right="0" w:firstLine="0"/>
              <w:jc w:val="left"/>
            </w:pPr>
            <w:r>
              <w:t xml:space="preserve">minimum of three (3) projects </w:t>
            </w:r>
          </w:p>
          <w:p w:rsidR="004C1FB0" w:rsidRDefault="00B00161" w:rsidP="008E2109">
            <w:pPr>
              <w:numPr>
                <w:ilvl w:val="2"/>
                <w:numId w:val="50"/>
              </w:numPr>
              <w:spacing w:after="13" w:line="259" w:lineRule="auto"/>
              <w:ind w:right="0" w:hanging="319"/>
              <w:jc w:val="left"/>
            </w:pPr>
            <w:r>
              <w:t xml:space="preserve">4 years and above (3 marks) </w:t>
            </w:r>
          </w:p>
          <w:p w:rsidR="004C1FB0" w:rsidRDefault="00B00161" w:rsidP="008E2109">
            <w:pPr>
              <w:numPr>
                <w:ilvl w:val="2"/>
                <w:numId w:val="50"/>
              </w:numPr>
              <w:spacing w:after="17" w:line="259" w:lineRule="auto"/>
              <w:ind w:right="0" w:hanging="319"/>
              <w:jc w:val="left"/>
            </w:pPr>
            <w:r>
              <w:t xml:space="preserve">Between 2 years and 4 years (2 points) </w:t>
            </w:r>
          </w:p>
          <w:p w:rsidR="004C1FB0" w:rsidRDefault="00B00161" w:rsidP="008E2109">
            <w:pPr>
              <w:numPr>
                <w:ilvl w:val="2"/>
                <w:numId w:val="50"/>
              </w:numPr>
              <w:spacing w:after="0" w:line="259" w:lineRule="auto"/>
              <w:ind w:right="0" w:hanging="319"/>
              <w:jc w:val="left"/>
            </w:pPr>
            <w:r>
              <w:t xml:space="preserve">Less than 2 years -1 points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1098" w:line="259" w:lineRule="auto"/>
              <w:ind w:left="216"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16" w:right="0" w:firstLine="0"/>
              <w:jc w:val="left"/>
            </w:pPr>
            <w:r>
              <w:t xml:space="preserve">3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1366"/>
        </w:trPr>
        <w:tc>
          <w:tcPr>
            <w:tcW w:w="7036" w:type="dxa"/>
            <w:tcBorders>
              <w:top w:val="single" w:sz="4" w:space="0" w:color="000000"/>
              <w:left w:val="single" w:sz="4" w:space="0" w:color="000000"/>
              <w:bottom w:val="nil"/>
              <w:right w:val="single" w:sz="4" w:space="0" w:color="000000"/>
            </w:tcBorders>
          </w:tcPr>
          <w:p w:rsidR="004C1FB0" w:rsidRDefault="00B00161">
            <w:pPr>
              <w:spacing w:after="27" w:line="259" w:lineRule="auto"/>
              <w:ind w:left="108" w:right="0" w:firstLine="0"/>
              <w:jc w:val="left"/>
            </w:pPr>
            <w:r>
              <w:rPr>
                <w:b/>
              </w:rPr>
              <w:t xml:space="preserve">H. Financial Stability: </w:t>
            </w:r>
          </w:p>
          <w:p w:rsidR="004C1FB0" w:rsidRDefault="00B00161">
            <w:pPr>
              <w:spacing w:after="51" w:line="225" w:lineRule="auto"/>
              <w:ind w:left="730" w:right="0" w:hanging="360"/>
              <w:jc w:val="left"/>
            </w:pPr>
            <w:r>
              <w:t>a)</w:t>
            </w:r>
            <w:r>
              <w:rPr>
                <w:rFonts w:ascii="Arial" w:eastAsia="Arial" w:hAnsi="Arial" w:cs="Arial"/>
              </w:rPr>
              <w:t xml:space="preserve"> </w:t>
            </w:r>
            <w:r>
              <w:t xml:space="preserve">Average Annual turnover of </w:t>
            </w:r>
            <w:proofErr w:type="spellStart"/>
            <w:r>
              <w:t>Kshs</w:t>
            </w:r>
            <w:proofErr w:type="spellEnd"/>
            <w:r>
              <w:t xml:space="preserve">. 50,000,000 in the last 4 years to be evidenced by Audited Accounts, for years 2022, 2021, 2020, and 2019 and LPOs, Contracts and LSOs. </w:t>
            </w:r>
          </w:p>
          <w:p w:rsidR="004C1FB0" w:rsidRDefault="00B00161">
            <w:pPr>
              <w:spacing w:after="0" w:line="259" w:lineRule="auto"/>
              <w:ind w:left="814" w:right="0" w:firstLine="0"/>
              <w:jc w:val="left"/>
            </w:pPr>
            <w:proofErr w:type="spellStart"/>
            <w:r>
              <w:t>i</w:t>
            </w:r>
            <w:proofErr w:type="spellEnd"/>
            <w:r>
              <w:t>.</w:t>
            </w:r>
            <w:r>
              <w:rPr>
                <w:rFonts w:ascii="Arial" w:eastAsia="Arial" w:hAnsi="Arial" w:cs="Arial"/>
              </w:rPr>
              <w:t xml:space="preserve"> </w:t>
            </w:r>
            <w:r>
              <w:t xml:space="preserve">Average turnover 50 million and above (3 points) </w:t>
            </w:r>
          </w:p>
        </w:tc>
        <w:tc>
          <w:tcPr>
            <w:tcW w:w="1920" w:type="dxa"/>
            <w:tcBorders>
              <w:top w:val="single" w:sz="4" w:space="0" w:color="000000"/>
              <w:left w:val="single" w:sz="4" w:space="0" w:color="000000"/>
              <w:bottom w:val="nil"/>
              <w:right w:val="single" w:sz="4" w:space="0" w:color="000000"/>
            </w:tcBorders>
          </w:tcPr>
          <w:p w:rsidR="004C1FB0" w:rsidRDefault="00B00161">
            <w:pPr>
              <w:spacing w:after="1" w:line="259" w:lineRule="auto"/>
              <w:ind w:left="2" w:right="0" w:firstLine="0"/>
              <w:jc w:val="left"/>
            </w:pPr>
            <w:r>
              <w:t xml:space="preserve"> </w:t>
            </w:r>
          </w:p>
          <w:p w:rsidR="004C1FB0" w:rsidRDefault="00B00161">
            <w:pPr>
              <w:spacing w:after="0" w:line="259" w:lineRule="auto"/>
              <w:ind w:left="166" w:right="0" w:firstLine="0"/>
              <w:jc w:val="left"/>
            </w:pPr>
            <w:r>
              <w:t xml:space="preserve">5 </w:t>
            </w:r>
          </w:p>
        </w:tc>
        <w:tc>
          <w:tcPr>
            <w:tcW w:w="1078" w:type="dxa"/>
            <w:tcBorders>
              <w:top w:val="single" w:sz="4" w:space="0" w:color="000000"/>
              <w:left w:val="single" w:sz="4" w:space="0" w:color="000000"/>
              <w:bottom w:val="nil"/>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r w:rsidR="004C1FB0">
        <w:trPr>
          <w:trHeight w:val="627"/>
        </w:trPr>
        <w:tc>
          <w:tcPr>
            <w:tcW w:w="7036" w:type="dxa"/>
            <w:tcBorders>
              <w:top w:val="nil"/>
              <w:left w:val="single" w:sz="4" w:space="0" w:color="000000"/>
              <w:bottom w:val="single" w:sz="4" w:space="0" w:color="000000"/>
              <w:right w:val="single" w:sz="4" w:space="0" w:color="000000"/>
            </w:tcBorders>
          </w:tcPr>
          <w:p w:rsidR="004C1FB0" w:rsidRDefault="00B00161">
            <w:pPr>
              <w:spacing w:after="0" w:line="259" w:lineRule="auto"/>
              <w:ind w:left="814" w:right="0" w:firstLine="0"/>
              <w:jc w:val="left"/>
            </w:pPr>
            <w:r>
              <w:lastRenderedPageBreak/>
              <w:t>ii.</w:t>
            </w:r>
            <w:r>
              <w:rPr>
                <w:rFonts w:ascii="Arial" w:eastAsia="Arial" w:hAnsi="Arial" w:cs="Arial"/>
              </w:rPr>
              <w:t xml:space="preserve"> </w:t>
            </w:r>
            <w:r>
              <w:t>Average turnover above 30M and below 50Million (2 points) iii.</w:t>
            </w:r>
            <w:r>
              <w:rPr>
                <w:rFonts w:ascii="Arial" w:eastAsia="Arial" w:hAnsi="Arial" w:cs="Arial"/>
              </w:rPr>
              <w:t xml:space="preserve"> </w:t>
            </w:r>
            <w:r>
              <w:t xml:space="preserve">Average turnover below 30m (1 Mark) </w:t>
            </w:r>
          </w:p>
        </w:tc>
        <w:tc>
          <w:tcPr>
            <w:tcW w:w="1920" w:type="dxa"/>
            <w:tcBorders>
              <w:top w:val="nil"/>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vMerge w:val="restart"/>
            <w:tcBorders>
              <w:top w:val="nil"/>
              <w:left w:val="single" w:sz="4" w:space="0" w:color="000000"/>
              <w:bottom w:val="single" w:sz="4" w:space="0" w:color="000000"/>
              <w:right w:val="single" w:sz="4" w:space="0" w:color="000000"/>
            </w:tcBorders>
          </w:tcPr>
          <w:p w:rsidR="004C1FB0" w:rsidRDefault="00B00161">
            <w:pPr>
              <w:spacing w:after="236" w:line="259" w:lineRule="auto"/>
              <w:ind w:left="734" w:right="0" w:firstLine="0"/>
              <w:jc w:val="left"/>
            </w:pPr>
            <w:r>
              <w:t xml:space="preserve">8 </w:t>
            </w:r>
          </w:p>
          <w:p w:rsidR="004C1FB0" w:rsidRDefault="00B00161">
            <w:pPr>
              <w:spacing w:after="8"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tc>
      </w:tr>
      <w:tr w:rsidR="004C1FB0">
        <w:trPr>
          <w:trHeight w:val="1754"/>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3" w:line="259" w:lineRule="auto"/>
              <w:ind w:left="370" w:right="0" w:firstLine="0"/>
              <w:jc w:val="left"/>
            </w:pPr>
            <w:r>
              <w:rPr>
                <w:i/>
              </w:rPr>
              <w:t xml:space="preserve">b) </w:t>
            </w:r>
            <w:r>
              <w:t xml:space="preserve">Liquidity Ratio </w:t>
            </w:r>
          </w:p>
          <w:p w:rsidR="004C1FB0" w:rsidRDefault="00B00161">
            <w:pPr>
              <w:spacing w:after="0" w:line="259" w:lineRule="auto"/>
              <w:ind w:left="370" w:right="4237" w:hanging="5"/>
            </w:pPr>
            <w:proofErr w:type="spellStart"/>
            <w:r>
              <w:t>i</w:t>
            </w:r>
            <w:proofErr w:type="spellEnd"/>
            <w:r>
              <w:t xml:space="preserve">. 2:1 – 3 points; ii. 1:1 – 2 points; iii.0.5:1- 1 points; iv. Less than 0.5 no point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17" w:line="259" w:lineRule="auto"/>
              <w:ind w:left="266" w:right="0" w:firstLine="0"/>
              <w:jc w:val="left"/>
            </w:pPr>
            <w:r>
              <w:t xml:space="preserve">3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549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Calibri" w:eastAsia="Calibri" w:hAnsi="Calibri" w:cs="Calibri"/>
                <w:b/>
              </w:rPr>
              <w:t>I.</w:t>
            </w:r>
            <w:r>
              <w:rPr>
                <w:rFonts w:ascii="Arial" w:eastAsia="Arial" w:hAnsi="Arial" w:cs="Arial"/>
                <w:b/>
              </w:rPr>
              <w:t xml:space="preserve"> </w:t>
            </w:r>
            <w:r>
              <w:rPr>
                <w:b/>
              </w:rPr>
              <w:t xml:space="preserve">Demonstration </w:t>
            </w:r>
          </w:p>
          <w:p w:rsidR="004C1FB0" w:rsidRDefault="00B00161">
            <w:pPr>
              <w:spacing w:after="8" w:line="257" w:lineRule="auto"/>
              <w:ind w:left="365" w:right="682" w:firstLine="0"/>
            </w:pPr>
            <w:r>
              <w:t xml:space="preserve">Only bidders who achieve 75% and above out of 100% in stages II section II shall be requested to make a presentation of their proposal for clarification and existence of selected features to be determined by the evaluation committee. </w:t>
            </w:r>
          </w:p>
          <w:p w:rsidR="004C1FB0" w:rsidRDefault="00B00161">
            <w:pPr>
              <w:spacing w:after="0" w:line="259" w:lineRule="auto"/>
              <w:ind w:left="0" w:right="0" w:firstLine="0"/>
              <w:jc w:val="left"/>
            </w:pPr>
            <w:r>
              <w:t xml:space="preserve"> </w:t>
            </w:r>
          </w:p>
          <w:p w:rsidR="004C1FB0" w:rsidRDefault="00B00161">
            <w:pPr>
              <w:spacing w:after="38" w:line="257" w:lineRule="auto"/>
              <w:ind w:left="365" w:right="685" w:firstLine="0"/>
            </w:pPr>
            <w:r>
              <w:t xml:space="preserve">Each bidder will be invited to make the presentation to the evaluation team at a date and time to be communicated later. This will account for 10% of the total technical score. The following will be considered for scoring: </w:t>
            </w:r>
          </w:p>
          <w:p w:rsidR="004C1FB0" w:rsidRDefault="00B00161" w:rsidP="008E2109">
            <w:pPr>
              <w:numPr>
                <w:ilvl w:val="0"/>
                <w:numId w:val="51"/>
              </w:numPr>
              <w:spacing w:after="1" w:line="259" w:lineRule="auto"/>
              <w:ind w:right="0" w:firstLine="48"/>
              <w:jc w:val="left"/>
            </w:pPr>
            <w:r>
              <w:t xml:space="preserve">Bidders </w:t>
            </w:r>
            <w:r>
              <w:tab/>
              <w:t xml:space="preserve">will </w:t>
            </w:r>
            <w:r>
              <w:tab/>
              <w:t xml:space="preserve">be </w:t>
            </w:r>
            <w:r>
              <w:tab/>
              <w:t xml:space="preserve">required </w:t>
            </w:r>
            <w:r>
              <w:tab/>
              <w:t xml:space="preserve">to </w:t>
            </w:r>
            <w:r>
              <w:tab/>
              <w:t xml:space="preserve">prepare </w:t>
            </w:r>
            <w:r>
              <w:tab/>
              <w:t xml:space="preserve">live </w:t>
            </w:r>
          </w:p>
          <w:p w:rsidR="004C1FB0" w:rsidRDefault="00B00161">
            <w:pPr>
              <w:spacing w:after="37" w:line="255" w:lineRule="auto"/>
              <w:ind w:left="816" w:right="0" w:firstLine="0"/>
            </w:pPr>
            <w:proofErr w:type="gramStart"/>
            <w:r>
              <w:t>demonstration/prototype</w:t>
            </w:r>
            <w:proofErr w:type="gramEnd"/>
            <w:r>
              <w:t xml:space="preserve"> of the ERP system to the KIPRE Technical Evaluation Committee. </w:t>
            </w:r>
          </w:p>
          <w:p w:rsidR="004C1FB0" w:rsidRDefault="00B00161" w:rsidP="008E2109">
            <w:pPr>
              <w:numPr>
                <w:ilvl w:val="0"/>
                <w:numId w:val="51"/>
              </w:numPr>
              <w:spacing w:after="32" w:line="258" w:lineRule="auto"/>
              <w:ind w:right="0" w:firstLine="48"/>
              <w:jc w:val="left"/>
            </w:pPr>
            <w:r>
              <w:t xml:space="preserve">How well the demo fits the requirements general and per module </w:t>
            </w:r>
          </w:p>
          <w:p w:rsidR="004C1FB0" w:rsidRDefault="00B00161" w:rsidP="008E2109">
            <w:pPr>
              <w:numPr>
                <w:ilvl w:val="0"/>
                <w:numId w:val="51"/>
              </w:numPr>
              <w:spacing w:after="0" w:line="259" w:lineRule="auto"/>
              <w:ind w:right="0" w:firstLine="48"/>
              <w:jc w:val="left"/>
            </w:pPr>
            <w:r>
              <w:t xml:space="preserve">User interface(s) and self-service portal(s) Any value add and how it fits the needs of KIPRE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2" w:right="0" w:firstLine="0"/>
              <w:jc w:val="left"/>
            </w:pPr>
            <w:r>
              <w:t xml:space="preserve"> </w:t>
            </w:r>
          </w:p>
          <w:p w:rsidR="004C1FB0" w:rsidRDefault="00B00161">
            <w:pPr>
              <w:spacing w:after="0" w:line="259" w:lineRule="auto"/>
              <w:ind w:left="302" w:right="0" w:firstLine="0"/>
              <w:jc w:val="left"/>
            </w:pPr>
            <w:r>
              <w:t xml:space="preserve">10 </w:t>
            </w:r>
          </w:p>
        </w:tc>
      </w:tr>
      <w:tr w:rsidR="004C1FB0">
        <w:trPr>
          <w:trHeight w:val="552"/>
        </w:trPr>
        <w:tc>
          <w:tcPr>
            <w:tcW w:w="703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rPr>
                <w:b/>
              </w:rPr>
              <w:t xml:space="preserve">TOTAL </w:t>
            </w:r>
          </w:p>
        </w:tc>
        <w:tc>
          <w:tcPr>
            <w:tcW w:w="19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7" w:right="0" w:firstLine="0"/>
              <w:jc w:val="left"/>
            </w:pPr>
            <w:r>
              <w:rPr>
                <w:b/>
              </w:rPr>
              <w:t xml:space="preserve">100 </w:t>
            </w:r>
          </w:p>
        </w:tc>
      </w:tr>
    </w:tbl>
    <w:p w:rsidR="004C1FB0" w:rsidRDefault="00B00161">
      <w:pPr>
        <w:spacing w:after="188" w:line="259" w:lineRule="auto"/>
        <w:ind w:left="0" w:right="0" w:firstLine="0"/>
        <w:jc w:val="left"/>
      </w:pPr>
      <w:r>
        <w:t xml:space="preserve"> </w:t>
      </w:r>
    </w:p>
    <w:p w:rsidR="004C1FB0" w:rsidRDefault="00B00161">
      <w:pPr>
        <w:pStyle w:val="Heading2"/>
        <w:ind w:left="812"/>
      </w:pPr>
      <w:r>
        <w:t xml:space="preserve">Stage 3: The Financial Evaluation (20%) </w:t>
      </w:r>
    </w:p>
    <w:p w:rsidR="004C1FB0" w:rsidRDefault="00B00161">
      <w:pPr>
        <w:spacing w:after="10" w:line="259" w:lineRule="auto"/>
        <w:ind w:left="0" w:right="0" w:firstLine="0"/>
        <w:jc w:val="left"/>
      </w:pPr>
      <w:r>
        <w:rPr>
          <w:b/>
        </w:rPr>
        <w:t xml:space="preserve"> </w:t>
      </w:r>
    </w:p>
    <w:p w:rsidR="004C1FB0" w:rsidRDefault="00B00161">
      <w:pPr>
        <w:numPr>
          <w:ilvl w:val="0"/>
          <w:numId w:val="6"/>
        </w:numPr>
        <w:ind w:left="1021" w:right="617" w:hanging="269"/>
      </w:pPr>
      <w:r>
        <w:t xml:space="preserve">Bidders whose technical proposals will have met technical evaluation criterion described above shall be invited for the opening of the financial proposals. The other financial proposals shall be returned unopened. Any effort by a bidder to influence the evaluation or contract award decisions shall result in the rejection of the bidder‘s proposal. </w:t>
      </w:r>
    </w:p>
    <w:p w:rsidR="004C1FB0" w:rsidRDefault="00B00161">
      <w:pPr>
        <w:spacing w:after="9" w:line="259" w:lineRule="auto"/>
        <w:ind w:left="0" w:right="0" w:firstLine="0"/>
        <w:jc w:val="left"/>
      </w:pPr>
      <w:r>
        <w:t xml:space="preserve"> </w:t>
      </w:r>
    </w:p>
    <w:p w:rsidR="004C1FB0" w:rsidRDefault="00B00161">
      <w:pPr>
        <w:numPr>
          <w:ilvl w:val="0"/>
          <w:numId w:val="6"/>
        </w:numPr>
        <w:ind w:left="1021" w:right="617" w:hanging="269"/>
      </w:pPr>
      <w:r>
        <w:t xml:space="preserve">The Financial Proposals shall be opened publicly in the presence of only the Technically Responsive bidder's representatives who choose to attend. The name of the bidding firm, the technical Scores and the proposed prices shall be read aloud and recorded when the Financial Proposals are opened. KIPRE shall prepare minutes of the public opening. </w:t>
      </w:r>
    </w:p>
    <w:p w:rsidR="004C1FB0" w:rsidRDefault="00B00161">
      <w:pPr>
        <w:spacing w:after="14" w:line="259" w:lineRule="auto"/>
        <w:ind w:left="0" w:right="0" w:firstLine="0"/>
        <w:jc w:val="left"/>
      </w:pPr>
      <w:r>
        <w:t xml:space="preserve"> </w:t>
      </w:r>
    </w:p>
    <w:p w:rsidR="004C1FB0" w:rsidRDefault="00B00161">
      <w:pPr>
        <w:numPr>
          <w:ilvl w:val="0"/>
          <w:numId w:val="6"/>
        </w:numPr>
        <w:ind w:left="1021" w:right="617" w:hanging="269"/>
      </w:pPr>
      <w:r>
        <w:lastRenderedPageBreak/>
        <w:t xml:space="preserve">The evaluation committee will determine whether the financial proposals are complete i.e. whether the bidder has priced all the items of the corresponding Technical Proposal and correct any computational errors. The cost of any unpriced items shall be assumed to be included in other costs in the proposal. In all cases, the total price of the Financial Proposal as submitted shall prevail. </w:t>
      </w:r>
    </w:p>
    <w:p w:rsidR="004C1FB0" w:rsidRDefault="00B00161">
      <w:pPr>
        <w:spacing w:after="0" w:line="259" w:lineRule="auto"/>
        <w:ind w:left="0" w:right="0" w:firstLine="0"/>
        <w:jc w:val="left"/>
      </w:pPr>
      <w:r>
        <w:t xml:space="preserve"> </w:t>
      </w:r>
    </w:p>
    <w:p w:rsidR="004C1FB0" w:rsidRDefault="00B00161">
      <w:pPr>
        <w:numPr>
          <w:ilvl w:val="0"/>
          <w:numId w:val="6"/>
        </w:numPr>
        <w:spacing w:after="224"/>
        <w:ind w:left="1021" w:right="617" w:hanging="269"/>
      </w:pPr>
      <w:r>
        <w:t>The financial proposal will b</w:t>
      </w:r>
      <w:r>
        <w:rPr>
          <w:b/>
        </w:rPr>
        <w:t xml:space="preserve">e </w:t>
      </w:r>
      <w:r>
        <w:t xml:space="preserve">ranked according to the most economically advantageous bid based on a combined technical (St) and financial (Bid price) (Sf) scores. </w:t>
      </w:r>
    </w:p>
    <w:p w:rsidR="004C1FB0" w:rsidRDefault="00B00161">
      <w:pPr>
        <w:spacing w:after="223"/>
        <w:ind w:left="1028" w:right="0"/>
      </w:pPr>
      <w:r>
        <w:t xml:space="preserve">The technical specification compliance will have a maximum score (St) of 80 while the bid price will have a maximum score of 20 (Sf). </w:t>
      </w:r>
    </w:p>
    <w:p w:rsidR="004C1FB0" w:rsidRDefault="00B00161">
      <w:pPr>
        <w:ind w:left="1028" w:right="0"/>
      </w:pPr>
      <w:r>
        <w:t xml:space="preserve">The financial scores (Sf) of the other bids (F) shall be computed as follows: </w:t>
      </w:r>
    </w:p>
    <w:p w:rsidR="004C1FB0" w:rsidRDefault="00B00161">
      <w:pPr>
        <w:spacing w:after="22" w:line="259" w:lineRule="auto"/>
        <w:ind w:left="0" w:right="0" w:firstLine="0"/>
        <w:jc w:val="left"/>
      </w:pPr>
      <w:r>
        <w:t xml:space="preserve"> </w:t>
      </w:r>
    </w:p>
    <w:p w:rsidR="004C1FB0" w:rsidRDefault="00B00161">
      <w:pPr>
        <w:spacing w:after="0" w:line="259" w:lineRule="auto"/>
        <w:ind w:left="2891" w:right="0" w:hanging="10"/>
        <w:jc w:val="left"/>
      </w:pPr>
      <w:r>
        <w:rPr>
          <w:rFonts w:ascii="Calibri" w:eastAsia="Calibri" w:hAnsi="Calibri" w:cs="Calibri"/>
          <w:b/>
          <w:sz w:val="28"/>
        </w:rPr>
        <w:t xml:space="preserve">Sf= 30 </w:t>
      </w:r>
      <w:proofErr w:type="spellStart"/>
      <w:r>
        <w:rPr>
          <w:rFonts w:ascii="Calibri" w:eastAsia="Calibri" w:hAnsi="Calibri" w:cs="Calibri"/>
          <w:b/>
          <w:sz w:val="28"/>
        </w:rPr>
        <w:t>Fm</w:t>
      </w:r>
      <w:proofErr w:type="spellEnd"/>
      <w:r>
        <w:rPr>
          <w:rFonts w:ascii="Calibri" w:eastAsia="Calibri" w:hAnsi="Calibri" w:cs="Calibri"/>
          <w:b/>
          <w:sz w:val="28"/>
        </w:rPr>
        <w:t xml:space="preserve">/F </w:t>
      </w:r>
    </w:p>
    <w:p w:rsidR="004C1FB0" w:rsidRDefault="00B00161">
      <w:pPr>
        <w:spacing w:after="0" w:line="259" w:lineRule="auto"/>
        <w:ind w:left="3601" w:right="0" w:firstLine="0"/>
        <w:jc w:val="left"/>
      </w:pPr>
      <w:r>
        <w:rPr>
          <w:rFonts w:ascii="Calibri" w:eastAsia="Calibri" w:hAnsi="Calibri" w:cs="Calibri"/>
          <w:b/>
          <w:sz w:val="28"/>
        </w:rPr>
        <w:t xml:space="preserve">   </w:t>
      </w:r>
    </w:p>
    <w:p w:rsidR="004C1FB0" w:rsidRDefault="00B00161">
      <w:pPr>
        <w:spacing w:after="110" w:line="259" w:lineRule="auto"/>
        <w:ind w:left="2155" w:right="0" w:hanging="10"/>
        <w:jc w:val="left"/>
      </w:pPr>
      <w:r>
        <w:rPr>
          <w:rFonts w:ascii="Calibri" w:eastAsia="Calibri" w:hAnsi="Calibri" w:cs="Calibri"/>
          <w:b/>
          <w:sz w:val="28"/>
        </w:rPr>
        <w:t xml:space="preserve">Total score S = St + Sf </w:t>
      </w:r>
    </w:p>
    <w:p w:rsidR="004C1FB0" w:rsidRDefault="00B00161">
      <w:pPr>
        <w:spacing w:after="12" w:line="259" w:lineRule="auto"/>
        <w:ind w:left="0" w:right="0" w:firstLine="0"/>
        <w:jc w:val="left"/>
      </w:pPr>
      <w:r>
        <w:rPr>
          <w:b/>
        </w:rPr>
        <w:t xml:space="preserve"> </w:t>
      </w:r>
    </w:p>
    <w:p w:rsidR="004C1FB0" w:rsidRDefault="00B00161">
      <w:pPr>
        <w:numPr>
          <w:ilvl w:val="0"/>
          <w:numId w:val="6"/>
        </w:numPr>
        <w:ind w:left="1021" w:right="617" w:hanging="269"/>
      </w:pPr>
      <w:r>
        <w:t xml:space="preserve">The overall ranking will be computed as follows: </w:t>
      </w:r>
    </w:p>
    <w:p w:rsidR="004C1FB0" w:rsidRDefault="00B00161">
      <w:pPr>
        <w:spacing w:after="0" w:line="259" w:lineRule="auto"/>
        <w:ind w:left="0" w:right="0" w:firstLine="0"/>
        <w:jc w:val="left"/>
      </w:pPr>
      <w:r>
        <w:t xml:space="preserve"> </w:t>
      </w:r>
    </w:p>
    <w:tbl>
      <w:tblPr>
        <w:tblStyle w:val="TableGrid"/>
        <w:tblW w:w="8462" w:type="dxa"/>
        <w:tblInd w:w="812" w:type="dxa"/>
        <w:tblCellMar>
          <w:top w:w="39" w:type="dxa"/>
          <w:left w:w="5" w:type="dxa"/>
          <w:bottom w:w="0" w:type="dxa"/>
          <w:right w:w="49" w:type="dxa"/>
        </w:tblCellMar>
        <w:tblLook w:val="04A0" w:firstRow="1" w:lastRow="0" w:firstColumn="1" w:lastColumn="0" w:noHBand="0" w:noVBand="1"/>
      </w:tblPr>
      <w:tblGrid>
        <w:gridCol w:w="720"/>
        <w:gridCol w:w="3961"/>
        <w:gridCol w:w="3781"/>
      </w:tblGrid>
      <w:tr w:rsidR="004C1FB0">
        <w:trPr>
          <w:trHeight w:val="314"/>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pPr>
            <w:r>
              <w:rPr>
                <w:b/>
              </w:rPr>
              <w:t xml:space="preserve">S/N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46" w:right="0" w:firstLine="0"/>
              <w:jc w:val="left"/>
            </w:pPr>
            <w:r>
              <w:rPr>
                <w:b/>
              </w:rPr>
              <w:t xml:space="preserve">DESCRIPTION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4" w:right="0" w:firstLine="0"/>
              <w:jc w:val="center"/>
            </w:pPr>
            <w:r>
              <w:rPr>
                <w:b/>
              </w:rPr>
              <w:t xml:space="preserve">WEIGHT </w:t>
            </w:r>
          </w:p>
        </w:tc>
      </w:tr>
      <w:tr w:rsidR="004C1FB0">
        <w:trPr>
          <w:trHeight w:val="312"/>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1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Technical Score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9" w:right="0" w:firstLine="0"/>
              <w:jc w:val="center"/>
            </w:pPr>
            <w:r>
              <w:t xml:space="preserve">80 </w:t>
            </w:r>
          </w:p>
        </w:tc>
      </w:tr>
      <w:tr w:rsidR="004C1FB0">
        <w:trPr>
          <w:trHeight w:val="312"/>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2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Financial Score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jc w:val="center"/>
            </w:pPr>
            <w:r>
              <w:t xml:space="preserve">20 </w:t>
            </w:r>
          </w:p>
        </w:tc>
      </w:tr>
      <w:tr w:rsidR="004C1FB0">
        <w:trPr>
          <w:trHeight w:val="317"/>
        </w:trPr>
        <w:tc>
          <w:tcPr>
            <w:tcW w:w="7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39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Total Score </w:t>
            </w:r>
          </w:p>
        </w:tc>
        <w:tc>
          <w:tcPr>
            <w:tcW w:w="37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1" w:right="0" w:firstLine="0"/>
              <w:jc w:val="center"/>
            </w:pPr>
            <w:r>
              <w:rPr>
                <w:b/>
              </w:rPr>
              <w:t xml:space="preserve">100 </w:t>
            </w:r>
          </w:p>
        </w:tc>
      </w:tr>
    </w:tbl>
    <w:p w:rsidR="004C1FB0" w:rsidRDefault="00B00161">
      <w:pPr>
        <w:spacing w:after="0" w:line="259" w:lineRule="auto"/>
        <w:ind w:left="0" w:right="0" w:firstLine="0"/>
        <w:jc w:val="left"/>
      </w:pPr>
      <w:r>
        <w:t xml:space="preserve"> </w:t>
      </w:r>
    </w:p>
    <w:p w:rsidR="004C1FB0" w:rsidRDefault="00B00161">
      <w:pPr>
        <w:spacing w:line="375" w:lineRule="auto"/>
        <w:ind w:left="493" w:right="0"/>
      </w:pPr>
      <w:r>
        <w:t xml:space="preserve">The bidder with the </w:t>
      </w:r>
      <w:r>
        <w:rPr>
          <w:b/>
        </w:rPr>
        <w:t xml:space="preserve">highest Combined Score </w:t>
      </w:r>
      <w:r>
        <w:t xml:space="preserve">from the above formula shall be considered the winner. </w:t>
      </w:r>
    </w:p>
    <w:p w:rsidR="004C1FB0" w:rsidRDefault="00B00161">
      <w:pPr>
        <w:spacing w:after="0" w:line="259" w:lineRule="auto"/>
        <w:ind w:left="0" w:right="0" w:firstLine="0"/>
        <w:jc w:val="left"/>
      </w:pPr>
      <w:r>
        <w:t xml:space="preserve"> </w:t>
      </w:r>
    </w:p>
    <w:p w:rsidR="004C1FB0" w:rsidRDefault="00B00161">
      <w:pPr>
        <w:spacing w:after="3" w:line="259" w:lineRule="auto"/>
        <w:ind w:left="480" w:right="859" w:hanging="10"/>
      </w:pPr>
      <w:r>
        <w:rPr>
          <w:b/>
          <w:i/>
        </w:rPr>
        <w:t xml:space="preserve">NB: Due diligence will be conducted on the bidder who will have emerged a winner. This will include site visit to the clients where the bidder has successfully implemented the system based on the references provided. At this stage, bidders shall be evaluated on a score basis. In case the report is not positive the second lowest responsive bidder will be considered on due diligence </w:t>
      </w:r>
    </w:p>
    <w:p w:rsidR="004C1FB0" w:rsidRDefault="00B00161">
      <w:pPr>
        <w:pStyle w:val="Heading1"/>
        <w:spacing w:after="29"/>
        <w:ind w:left="475"/>
      </w:pPr>
      <w:r>
        <w:t xml:space="preserve">SECTION IV: SYSTEM REQUIREMENTS AND TECHNICAL SPECIFICATIONS </w:t>
      </w:r>
    </w:p>
    <w:p w:rsidR="004C1FB0" w:rsidRDefault="00B00161">
      <w:pPr>
        <w:pStyle w:val="Heading2"/>
        <w:ind w:left="1210"/>
      </w:pPr>
      <w:r>
        <w:rPr>
          <w:rFonts w:ascii="Calibri" w:eastAsia="Calibri" w:hAnsi="Calibri" w:cs="Calibri"/>
        </w:rPr>
        <w:t>4.1.</w:t>
      </w:r>
      <w:r>
        <w:rPr>
          <w:rFonts w:ascii="Arial" w:eastAsia="Arial" w:hAnsi="Arial" w:cs="Arial"/>
        </w:rPr>
        <w:t xml:space="preserve"> </w:t>
      </w:r>
      <w:r>
        <w:t xml:space="preserve">PROBLEM STATEMENT </w:t>
      </w:r>
    </w:p>
    <w:p w:rsidR="004C1FB0" w:rsidRDefault="00B00161">
      <w:pPr>
        <w:spacing w:after="0" w:line="259" w:lineRule="auto"/>
        <w:ind w:left="0" w:right="0" w:firstLine="0"/>
        <w:jc w:val="left"/>
      </w:pPr>
      <w:r>
        <w:t xml:space="preserve"> </w:t>
      </w:r>
    </w:p>
    <w:p w:rsidR="004C1FB0" w:rsidRDefault="00B00161">
      <w:pPr>
        <w:ind w:left="580" w:right="0"/>
      </w:pPr>
      <w:r>
        <w:t xml:space="preserve">KIPRE seeks to procure systems which would best meet its requirements. The system will cover the following operation modules: - </w:t>
      </w:r>
    </w:p>
    <w:p w:rsidR="004C1FB0" w:rsidRDefault="00B00161" w:rsidP="00811DF0">
      <w:pPr>
        <w:spacing w:after="9" w:line="259" w:lineRule="auto"/>
        <w:ind w:left="0" w:right="0" w:firstLine="0"/>
        <w:jc w:val="left"/>
      </w:pPr>
      <w:r>
        <w:t xml:space="preserve">  </w:t>
      </w:r>
    </w:p>
    <w:p w:rsidR="004C1FB0" w:rsidRDefault="00B00161" w:rsidP="00811DF0">
      <w:pPr>
        <w:numPr>
          <w:ilvl w:val="0"/>
          <w:numId w:val="7"/>
        </w:numPr>
        <w:ind w:right="0" w:hanging="360"/>
      </w:pPr>
      <w:r>
        <w:t xml:space="preserve">Finance and Accounting Module with Revenue management (e-ticketing, Point of Sale (POS) </w:t>
      </w:r>
      <w:proofErr w:type="spellStart"/>
      <w:r>
        <w:t>etc</w:t>
      </w:r>
      <w:proofErr w:type="spellEnd"/>
      <w:r>
        <w:t xml:space="preserve">) The system administrators will be categorized as follows  </w:t>
      </w:r>
    </w:p>
    <w:p w:rsidR="00811DF0" w:rsidRDefault="00811DF0" w:rsidP="00811DF0">
      <w:pPr>
        <w:ind w:left="1388" w:right="0"/>
      </w:pPr>
      <w:r>
        <w:t>(a</w:t>
      </w:r>
      <w:r w:rsidR="00B00161">
        <w:t xml:space="preserve">) </w:t>
      </w:r>
      <w:r w:rsidR="001B3F21">
        <w:t>Finance and A</w:t>
      </w:r>
      <w:r>
        <w:t>ccounting 7 users</w:t>
      </w:r>
    </w:p>
    <w:p w:rsidR="00811DF0" w:rsidRDefault="00811DF0" w:rsidP="00811DF0">
      <w:pPr>
        <w:ind w:left="1388" w:right="0"/>
      </w:pPr>
      <w:r>
        <w:t xml:space="preserve">(b) </w:t>
      </w:r>
      <w:r w:rsidR="001B3F21">
        <w:t xml:space="preserve">Supply Chain Management </w:t>
      </w:r>
      <w:r>
        <w:t>7 users</w:t>
      </w:r>
    </w:p>
    <w:p w:rsidR="004C1FB0" w:rsidRDefault="00B00161" w:rsidP="00811DF0">
      <w:pPr>
        <w:ind w:left="1388" w:right="0"/>
      </w:pPr>
      <w:r>
        <w:t xml:space="preserve"> </w:t>
      </w:r>
    </w:p>
    <w:p w:rsidR="004C1FB0" w:rsidRDefault="00B00161">
      <w:pPr>
        <w:ind w:left="668" w:right="0"/>
      </w:pPr>
      <w:r>
        <w:lastRenderedPageBreak/>
        <w:t xml:space="preserve">The implementation will be premised on the following dimensions among others: </w:t>
      </w:r>
    </w:p>
    <w:p w:rsidR="004C1FB0" w:rsidRDefault="00B00161">
      <w:pPr>
        <w:spacing w:after="11" w:line="259" w:lineRule="auto"/>
        <w:ind w:left="0" w:right="0" w:firstLine="0"/>
        <w:jc w:val="left"/>
      </w:pPr>
      <w:r>
        <w:t xml:space="preserve"> </w:t>
      </w:r>
    </w:p>
    <w:p w:rsidR="004C1FB0" w:rsidRDefault="00B00161">
      <w:pPr>
        <w:ind w:left="1205" w:right="0"/>
      </w:pPr>
      <w:proofErr w:type="spellStart"/>
      <w:r>
        <w:t>i</w:t>
      </w:r>
      <w:proofErr w:type="spellEnd"/>
      <w:r>
        <w:t>)</w:t>
      </w:r>
      <w:r>
        <w:rPr>
          <w:rFonts w:ascii="Arial" w:eastAsia="Arial" w:hAnsi="Arial" w:cs="Arial"/>
        </w:rPr>
        <w:t xml:space="preserve"> </w:t>
      </w:r>
      <w:r>
        <w:t xml:space="preserve">Standardization </w:t>
      </w:r>
    </w:p>
    <w:p w:rsidR="004C1FB0" w:rsidRDefault="00B00161">
      <w:pPr>
        <w:spacing w:after="0" w:line="259" w:lineRule="auto"/>
        <w:ind w:left="0" w:right="0" w:firstLine="0"/>
        <w:jc w:val="left"/>
      </w:pPr>
      <w:r>
        <w:t xml:space="preserve"> </w:t>
      </w:r>
    </w:p>
    <w:p w:rsidR="004C1FB0" w:rsidRDefault="00B00161">
      <w:pPr>
        <w:ind w:left="1205" w:right="638"/>
      </w:pPr>
      <w:r>
        <w:t xml:space="preserve">Standardization of processes, records, terminology, </w:t>
      </w:r>
      <w:r w:rsidR="009D6425">
        <w:t>and information</w:t>
      </w:r>
      <w:r>
        <w:t xml:space="preserve"> exchange mechanisms with the emphasis of: </w:t>
      </w:r>
    </w:p>
    <w:p w:rsidR="004C1FB0" w:rsidRDefault="00B00161">
      <w:pPr>
        <w:spacing w:after="9" w:line="259" w:lineRule="auto"/>
        <w:ind w:left="0" w:right="0" w:firstLine="0"/>
        <w:jc w:val="left"/>
      </w:pPr>
      <w:r>
        <w:t xml:space="preserve"> </w:t>
      </w:r>
    </w:p>
    <w:p w:rsidR="004C1FB0" w:rsidRDefault="00B00161">
      <w:pPr>
        <w:ind w:left="1205" w:right="0"/>
      </w:pPr>
      <w:r>
        <w:t>a.</w:t>
      </w:r>
      <w:r>
        <w:rPr>
          <w:rFonts w:ascii="Arial" w:eastAsia="Arial" w:hAnsi="Arial" w:cs="Arial"/>
        </w:rPr>
        <w:t xml:space="preserve"> </w:t>
      </w:r>
      <w:r>
        <w:t xml:space="preserve">Proven solution </w:t>
      </w:r>
    </w:p>
    <w:p w:rsidR="004C1FB0" w:rsidRDefault="00B00161">
      <w:pPr>
        <w:spacing w:after="0" w:line="259" w:lineRule="auto"/>
        <w:ind w:left="0" w:right="0" w:firstLine="0"/>
        <w:jc w:val="left"/>
      </w:pPr>
      <w:r>
        <w:t xml:space="preserve"> </w:t>
      </w:r>
    </w:p>
    <w:p w:rsidR="004C1FB0" w:rsidRDefault="00B00161">
      <w:pPr>
        <w:spacing w:after="76"/>
        <w:ind w:left="1205" w:right="0"/>
      </w:pPr>
      <w:r>
        <w:t xml:space="preserve">The systems should address the following: </w:t>
      </w:r>
    </w:p>
    <w:p w:rsidR="004C1FB0" w:rsidRDefault="00B00161">
      <w:pPr>
        <w:numPr>
          <w:ilvl w:val="0"/>
          <w:numId w:val="8"/>
        </w:numPr>
        <w:spacing w:after="27"/>
        <w:ind w:left="1468" w:right="0" w:hanging="271"/>
      </w:pPr>
      <w:r>
        <w:t xml:space="preserve">Scalability </w:t>
      </w:r>
    </w:p>
    <w:p w:rsidR="004C1FB0" w:rsidRDefault="00B00161">
      <w:pPr>
        <w:numPr>
          <w:ilvl w:val="0"/>
          <w:numId w:val="8"/>
        </w:numPr>
        <w:spacing w:after="26"/>
        <w:ind w:left="1468" w:right="0" w:hanging="271"/>
      </w:pPr>
      <w:r>
        <w:t xml:space="preserve">The integration of processes (interoperability) </w:t>
      </w:r>
    </w:p>
    <w:p w:rsidR="004C1FB0" w:rsidRDefault="00B00161">
      <w:pPr>
        <w:numPr>
          <w:ilvl w:val="0"/>
          <w:numId w:val="8"/>
        </w:numPr>
        <w:spacing w:after="26"/>
        <w:ind w:left="1468" w:right="0" w:hanging="271"/>
      </w:pPr>
      <w:r>
        <w:t xml:space="preserve">Usability </w:t>
      </w:r>
    </w:p>
    <w:p w:rsidR="004C1FB0" w:rsidRDefault="00B00161">
      <w:pPr>
        <w:numPr>
          <w:ilvl w:val="0"/>
          <w:numId w:val="8"/>
        </w:numPr>
        <w:spacing w:after="27"/>
        <w:ind w:left="1468" w:right="0" w:hanging="271"/>
      </w:pPr>
      <w:r>
        <w:t xml:space="preserve">Reliability </w:t>
      </w:r>
    </w:p>
    <w:p w:rsidR="004C1FB0" w:rsidRDefault="00B00161">
      <w:pPr>
        <w:numPr>
          <w:ilvl w:val="0"/>
          <w:numId w:val="8"/>
        </w:numPr>
        <w:spacing w:after="73"/>
        <w:ind w:left="1468" w:right="0" w:hanging="271"/>
      </w:pPr>
      <w:r>
        <w:t xml:space="preserve">Best Practice – the systems will benchmark with global best practices in relation to KIPRE functions. </w:t>
      </w:r>
    </w:p>
    <w:p w:rsidR="004C1FB0" w:rsidRDefault="00B00161">
      <w:pPr>
        <w:numPr>
          <w:ilvl w:val="0"/>
          <w:numId w:val="8"/>
        </w:numPr>
        <w:spacing w:after="204"/>
        <w:ind w:left="1468" w:right="0" w:hanging="271"/>
      </w:pPr>
      <w:r>
        <w:t xml:space="preserve">Multi-channel service Delivery to facilitate transactions through multiple devices and computer systems. </w:t>
      </w:r>
    </w:p>
    <w:p w:rsidR="004C1FB0" w:rsidRDefault="00B00161">
      <w:pPr>
        <w:ind w:left="1205" w:right="0"/>
      </w:pPr>
      <w:r>
        <w:t>b.</w:t>
      </w:r>
      <w:r>
        <w:rPr>
          <w:rFonts w:ascii="Arial" w:eastAsia="Arial" w:hAnsi="Arial" w:cs="Arial"/>
        </w:rPr>
        <w:t xml:space="preserve"> </w:t>
      </w:r>
      <w:r>
        <w:t xml:space="preserve">Address evolving needs </w:t>
      </w:r>
    </w:p>
    <w:p w:rsidR="004C1FB0" w:rsidRDefault="00B00161">
      <w:pPr>
        <w:spacing w:after="0" w:line="259" w:lineRule="auto"/>
        <w:ind w:left="0" w:right="0" w:firstLine="0"/>
        <w:jc w:val="left"/>
      </w:pPr>
      <w:r>
        <w:t xml:space="preserve"> </w:t>
      </w:r>
    </w:p>
    <w:p w:rsidR="004C1FB0" w:rsidRDefault="00B00161">
      <w:pPr>
        <w:ind w:left="1205" w:right="734"/>
      </w:pPr>
      <w:r>
        <w:t xml:space="preserve">The operational characteristics may evolve over a period of time, as the project moves from development stage to operations. Keeping in line with this change the IT systems requirements may also change. The System is expected to act as a platform with which the multiple requirements could be addressed effectively. </w:t>
      </w:r>
    </w:p>
    <w:p w:rsidR="004C1FB0" w:rsidRDefault="00B00161">
      <w:pPr>
        <w:spacing w:after="0" w:line="259" w:lineRule="auto"/>
        <w:ind w:left="0" w:right="0" w:firstLine="0"/>
        <w:jc w:val="left"/>
      </w:pPr>
      <w:r>
        <w:t xml:space="preserve"> </w:t>
      </w:r>
    </w:p>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t>4.2.</w:t>
      </w:r>
      <w:r>
        <w:rPr>
          <w:rFonts w:ascii="Arial" w:eastAsia="Arial" w:hAnsi="Arial" w:cs="Arial"/>
        </w:rPr>
        <w:t xml:space="preserve"> </w:t>
      </w:r>
      <w:r>
        <w:t xml:space="preserve">Objectives of System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main objective of investing in system based applications is to integrate all business processes and systems. </w:t>
      </w:r>
    </w:p>
    <w:p w:rsidR="004C1FB0" w:rsidRDefault="00B00161">
      <w:pPr>
        <w:spacing w:after="0" w:line="259" w:lineRule="auto"/>
        <w:ind w:left="0" w:right="0" w:firstLine="0"/>
        <w:jc w:val="left"/>
      </w:pPr>
      <w:r>
        <w:t xml:space="preserve"> </w:t>
      </w:r>
    </w:p>
    <w:p w:rsidR="004C1FB0" w:rsidRDefault="00B00161">
      <w:pPr>
        <w:ind w:left="1205" w:right="0"/>
      </w:pPr>
      <w:r>
        <w:t xml:space="preserve">The specific objectives include: but not limited to: </w:t>
      </w:r>
    </w:p>
    <w:p w:rsidR="004C1FB0" w:rsidRDefault="00B00161">
      <w:pPr>
        <w:spacing w:after="36" w:line="259" w:lineRule="auto"/>
        <w:ind w:left="0" w:right="0" w:firstLine="0"/>
        <w:jc w:val="left"/>
      </w:pPr>
      <w:r>
        <w:t xml:space="preserve"> </w:t>
      </w:r>
    </w:p>
    <w:p w:rsidR="004C1FB0" w:rsidRDefault="00B00161">
      <w:pPr>
        <w:numPr>
          <w:ilvl w:val="0"/>
          <w:numId w:val="9"/>
        </w:numPr>
        <w:ind w:left="1408" w:right="0" w:hanging="211"/>
      </w:pPr>
      <w:r>
        <w:t xml:space="preserve">Achieve quality of service, efficiency, effectiveness and improve controls over prudent </w:t>
      </w:r>
    </w:p>
    <w:p w:rsidR="004C1FB0" w:rsidRDefault="009D6425">
      <w:pPr>
        <w:spacing w:after="77"/>
        <w:ind w:left="1388" w:right="0"/>
      </w:pPr>
      <w:r>
        <w:t>Financial</w:t>
      </w:r>
      <w:r w:rsidR="00B00161">
        <w:t xml:space="preserve"> management and general operational activities. </w:t>
      </w:r>
    </w:p>
    <w:p w:rsidR="004C1FB0" w:rsidRDefault="00B00161">
      <w:pPr>
        <w:numPr>
          <w:ilvl w:val="0"/>
          <w:numId w:val="9"/>
        </w:numPr>
        <w:spacing w:after="77"/>
        <w:ind w:left="1408" w:right="0" w:hanging="211"/>
      </w:pPr>
      <w:r>
        <w:t xml:space="preserve">Establish uniform standards and global best practice in business processes related to KIPRE. </w:t>
      </w:r>
    </w:p>
    <w:p w:rsidR="004C1FB0" w:rsidRDefault="00B00161">
      <w:pPr>
        <w:numPr>
          <w:ilvl w:val="0"/>
          <w:numId w:val="9"/>
        </w:numPr>
        <w:spacing w:after="29"/>
        <w:ind w:left="1408" w:right="0" w:hanging="211"/>
      </w:pPr>
      <w:r>
        <w:t xml:space="preserve">Enhance the customer relationship management. </w:t>
      </w:r>
    </w:p>
    <w:p w:rsidR="004C1FB0" w:rsidRDefault="00B00161">
      <w:pPr>
        <w:numPr>
          <w:ilvl w:val="0"/>
          <w:numId w:val="9"/>
        </w:numPr>
        <w:spacing w:after="79"/>
        <w:ind w:left="1408" w:right="0" w:hanging="211"/>
      </w:pPr>
      <w:r>
        <w:t>Enable real time and end-to-end visibility of information on multiple dimen</w:t>
      </w:r>
      <w:r w:rsidR="00811DF0">
        <w:t>sions (F</w:t>
      </w:r>
      <w:r>
        <w:t xml:space="preserve">inancials, inventory, etc.) </w:t>
      </w:r>
    </w:p>
    <w:p w:rsidR="004C1FB0" w:rsidRDefault="00B00161">
      <w:pPr>
        <w:numPr>
          <w:ilvl w:val="0"/>
          <w:numId w:val="9"/>
        </w:numPr>
        <w:spacing w:after="76"/>
        <w:ind w:left="1408" w:right="0" w:hanging="211"/>
      </w:pPr>
      <w:r>
        <w:t xml:space="preserve">Avail information seamlessly and on demand without manual intervention and duplication. </w:t>
      </w:r>
    </w:p>
    <w:p w:rsidR="004C1FB0" w:rsidRDefault="00B00161">
      <w:pPr>
        <w:numPr>
          <w:ilvl w:val="0"/>
          <w:numId w:val="9"/>
        </w:numPr>
        <w:spacing w:after="32"/>
        <w:ind w:left="1408" w:right="0" w:hanging="211"/>
      </w:pPr>
      <w:r>
        <w:t xml:space="preserve">Facilitate management dashboards for monitoring and decision supports systems. </w:t>
      </w:r>
    </w:p>
    <w:p w:rsidR="004C1FB0" w:rsidRDefault="00B00161">
      <w:pPr>
        <w:numPr>
          <w:ilvl w:val="0"/>
          <w:numId w:val="9"/>
        </w:numPr>
        <w:ind w:left="1408" w:right="0" w:hanging="211"/>
      </w:pPr>
      <w:r>
        <w:t xml:space="preserve">Facilitate business process re-engineering in the various functions of the organization to make them efficient, transparent, and compliant to regulatory requirements. </w:t>
      </w:r>
    </w:p>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lastRenderedPageBreak/>
        <w:t>4.3.</w:t>
      </w:r>
      <w:r>
        <w:rPr>
          <w:rFonts w:ascii="Arial" w:eastAsia="Arial" w:hAnsi="Arial" w:cs="Arial"/>
        </w:rPr>
        <w:t xml:space="preserve"> </w:t>
      </w:r>
      <w:r>
        <w:t xml:space="preserve">Expected outcome of the systems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project expects the following outcomes on implementing the systems: </w:t>
      </w:r>
    </w:p>
    <w:p w:rsidR="004C1FB0" w:rsidRDefault="00B00161">
      <w:pPr>
        <w:spacing w:after="34" w:line="259" w:lineRule="auto"/>
        <w:ind w:left="0" w:right="0" w:firstLine="0"/>
        <w:jc w:val="left"/>
      </w:pPr>
      <w:r>
        <w:t xml:space="preserve"> </w:t>
      </w:r>
    </w:p>
    <w:p w:rsidR="004C1FB0" w:rsidRDefault="00B00161">
      <w:pPr>
        <w:numPr>
          <w:ilvl w:val="0"/>
          <w:numId w:val="10"/>
        </w:numPr>
        <w:spacing w:after="27"/>
        <w:ind w:left="1360" w:right="0" w:hanging="163"/>
      </w:pPr>
      <w:r>
        <w:t xml:space="preserve">Improved service experience by all stakeholders. </w:t>
      </w:r>
    </w:p>
    <w:p w:rsidR="004C1FB0" w:rsidRDefault="00B00161">
      <w:pPr>
        <w:numPr>
          <w:ilvl w:val="0"/>
          <w:numId w:val="10"/>
        </w:numPr>
        <w:spacing w:after="27"/>
        <w:ind w:left="1360" w:right="0" w:hanging="163"/>
      </w:pPr>
      <w:r>
        <w:t xml:space="preserve">Enhanced competitiveness. </w:t>
      </w:r>
    </w:p>
    <w:p w:rsidR="004C1FB0" w:rsidRDefault="00B00161">
      <w:pPr>
        <w:numPr>
          <w:ilvl w:val="0"/>
          <w:numId w:val="10"/>
        </w:numPr>
        <w:spacing w:after="29"/>
        <w:ind w:left="1360" w:right="0" w:hanging="163"/>
      </w:pPr>
      <w:r>
        <w:t xml:space="preserve">Enhanced quality, efficiency and effectiveness. </w:t>
      </w:r>
    </w:p>
    <w:p w:rsidR="004C1FB0" w:rsidRDefault="00B00161">
      <w:pPr>
        <w:numPr>
          <w:ilvl w:val="0"/>
          <w:numId w:val="10"/>
        </w:numPr>
        <w:ind w:left="1360" w:right="0" w:hanging="163"/>
      </w:pPr>
      <w:r>
        <w:t xml:space="preserve">Reduced cost of operations. </w:t>
      </w:r>
    </w:p>
    <w:p w:rsidR="004C1FB0" w:rsidRDefault="00B00161">
      <w:pPr>
        <w:numPr>
          <w:ilvl w:val="0"/>
          <w:numId w:val="10"/>
        </w:numPr>
        <w:spacing w:after="27"/>
        <w:ind w:left="1360" w:right="0" w:hanging="163"/>
      </w:pPr>
      <w:r>
        <w:t xml:space="preserve">Better decision making. </w:t>
      </w:r>
    </w:p>
    <w:p w:rsidR="004C1FB0" w:rsidRDefault="00B00161">
      <w:pPr>
        <w:numPr>
          <w:ilvl w:val="0"/>
          <w:numId w:val="10"/>
        </w:numPr>
        <w:spacing w:after="27"/>
        <w:ind w:left="1360" w:right="0" w:hanging="163"/>
      </w:pPr>
      <w:r>
        <w:t xml:space="preserve">Improved ability to deploy new information system functionalities. </w:t>
      </w:r>
    </w:p>
    <w:p w:rsidR="004C1FB0" w:rsidRDefault="00B00161">
      <w:pPr>
        <w:numPr>
          <w:ilvl w:val="0"/>
          <w:numId w:val="10"/>
        </w:numPr>
        <w:ind w:left="1360" w:right="0" w:hanging="163"/>
      </w:pPr>
      <w:r>
        <w:t xml:space="preserve">Maximum return on investment. </w:t>
      </w:r>
    </w:p>
    <w:p w:rsidR="004C1FB0" w:rsidRDefault="00B00161">
      <w:pPr>
        <w:spacing w:after="0" w:line="259" w:lineRule="auto"/>
        <w:ind w:left="0" w:right="0" w:firstLine="0"/>
        <w:jc w:val="left"/>
      </w:pPr>
      <w:r>
        <w:t xml:space="preserve"> </w:t>
      </w:r>
    </w:p>
    <w:p w:rsidR="004C1FB0" w:rsidRDefault="00B00161">
      <w:pPr>
        <w:pStyle w:val="Heading2"/>
        <w:ind w:left="1213"/>
      </w:pPr>
      <w:r>
        <w:t xml:space="preserve">4.4 Specific tasks </w:t>
      </w:r>
    </w:p>
    <w:p w:rsidR="004C1FB0" w:rsidRDefault="00B00161">
      <w:pPr>
        <w:spacing w:after="0" w:line="259" w:lineRule="auto"/>
        <w:ind w:left="0" w:right="0" w:firstLine="0"/>
        <w:jc w:val="left"/>
      </w:pPr>
      <w:r>
        <w:rPr>
          <w:b/>
        </w:rPr>
        <w:t xml:space="preserve"> </w:t>
      </w:r>
    </w:p>
    <w:p w:rsidR="004C1FB0" w:rsidRDefault="00B00161">
      <w:pPr>
        <w:ind w:left="1205" w:right="736"/>
      </w:pPr>
      <w:r>
        <w:t xml:space="preserve">The Consultant is expected to Develop, Supply, Configure, install, train and customize the systems as per requirements of KIPRE. The specific tasks for the Consultant will include but not limited to:- </w:t>
      </w:r>
    </w:p>
    <w:p w:rsidR="004C1FB0" w:rsidRDefault="00B00161">
      <w:pPr>
        <w:spacing w:after="11" w:line="259" w:lineRule="auto"/>
        <w:ind w:left="0" w:right="0" w:firstLine="0"/>
        <w:jc w:val="left"/>
      </w:pPr>
      <w:r>
        <w:t xml:space="preserve"> </w:t>
      </w:r>
    </w:p>
    <w:p w:rsidR="004C1FB0" w:rsidRDefault="00B00161">
      <w:pPr>
        <w:numPr>
          <w:ilvl w:val="0"/>
          <w:numId w:val="11"/>
        </w:numPr>
        <w:spacing w:after="45"/>
        <w:ind w:left="1468" w:right="0" w:hanging="271"/>
      </w:pPr>
      <w:r>
        <w:t xml:space="preserve">Develop an implementation plan. </w:t>
      </w:r>
    </w:p>
    <w:p w:rsidR="004C1FB0" w:rsidRDefault="00B00161">
      <w:pPr>
        <w:numPr>
          <w:ilvl w:val="0"/>
          <w:numId w:val="11"/>
        </w:numPr>
        <w:spacing w:after="44"/>
        <w:ind w:left="1468" w:right="0" w:hanging="271"/>
      </w:pPr>
      <w:r>
        <w:t xml:space="preserve">Project scoping- end-user requirement gathering and business process reengineering. </w:t>
      </w:r>
    </w:p>
    <w:p w:rsidR="004C1FB0" w:rsidRDefault="00B00161">
      <w:pPr>
        <w:numPr>
          <w:ilvl w:val="0"/>
          <w:numId w:val="11"/>
        </w:numPr>
        <w:spacing w:after="45"/>
        <w:ind w:left="1468" w:right="0" w:hanging="271"/>
      </w:pPr>
      <w:r>
        <w:t xml:space="preserve">Implement the System incorporating all security features as described in this document adhering to the current trends and standards. </w:t>
      </w:r>
    </w:p>
    <w:p w:rsidR="004C1FB0" w:rsidRDefault="00B00161">
      <w:pPr>
        <w:numPr>
          <w:ilvl w:val="0"/>
          <w:numId w:val="11"/>
        </w:numPr>
        <w:spacing w:after="44"/>
        <w:ind w:left="1468" w:right="0" w:hanging="271"/>
      </w:pPr>
      <w:r>
        <w:t xml:space="preserve">Integrate the System with digital signatures, banks and existing legacy systems. </w:t>
      </w:r>
    </w:p>
    <w:p w:rsidR="004C1FB0" w:rsidRDefault="00B00161">
      <w:pPr>
        <w:numPr>
          <w:ilvl w:val="0"/>
          <w:numId w:val="11"/>
        </w:numPr>
        <w:spacing w:after="97"/>
        <w:ind w:left="1468" w:right="0" w:hanging="271"/>
      </w:pPr>
      <w:r>
        <w:t xml:space="preserve">Provide implementation and project management services. </w:t>
      </w:r>
    </w:p>
    <w:p w:rsidR="004C1FB0" w:rsidRDefault="00B00161">
      <w:pPr>
        <w:numPr>
          <w:ilvl w:val="0"/>
          <w:numId w:val="11"/>
        </w:numPr>
        <w:spacing w:after="42"/>
        <w:ind w:left="1468" w:right="0" w:hanging="271"/>
      </w:pPr>
      <w:r>
        <w:t xml:space="preserve">Extract, transform and migrate data. </w:t>
      </w:r>
    </w:p>
    <w:p w:rsidR="004C1FB0" w:rsidRDefault="00B00161">
      <w:pPr>
        <w:numPr>
          <w:ilvl w:val="0"/>
          <w:numId w:val="11"/>
        </w:numPr>
        <w:spacing w:after="42"/>
        <w:ind w:left="1468" w:right="0" w:hanging="271"/>
      </w:pPr>
      <w:r>
        <w:t xml:space="preserve">Undertake User and technical training. </w:t>
      </w:r>
    </w:p>
    <w:p w:rsidR="004C1FB0" w:rsidRDefault="00B00161">
      <w:pPr>
        <w:numPr>
          <w:ilvl w:val="0"/>
          <w:numId w:val="11"/>
        </w:numPr>
        <w:spacing w:after="47"/>
        <w:ind w:left="1468" w:right="0" w:hanging="271"/>
      </w:pPr>
      <w:r>
        <w:t xml:space="preserve">Pilot, test, commission, roll-out and post implementation support. </w:t>
      </w:r>
    </w:p>
    <w:p w:rsidR="004C1FB0" w:rsidRDefault="00B00161">
      <w:pPr>
        <w:numPr>
          <w:ilvl w:val="0"/>
          <w:numId w:val="11"/>
        </w:numPr>
        <w:ind w:left="1468" w:right="0" w:hanging="271"/>
      </w:pPr>
      <w:r>
        <w:t xml:space="preserve">Set up the knowledge </w:t>
      </w:r>
      <w:r w:rsidR="009D6425">
        <w:t>center</w:t>
      </w:r>
      <w:r>
        <w:t xml:space="preserve"> to augment the capacity of adoption and continuous </w:t>
      </w:r>
    </w:p>
    <w:p w:rsidR="004C1FB0" w:rsidRDefault="009D6425">
      <w:pPr>
        <w:ind w:left="1205" w:right="0"/>
      </w:pPr>
      <w:r>
        <w:t>Improvement</w:t>
      </w:r>
      <w:r w:rsidR="00B00161">
        <w:t xml:space="preserve"> of the System.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pStyle w:val="Heading2"/>
        <w:ind w:left="1213"/>
      </w:pPr>
      <w:r>
        <w:t xml:space="preserve">4.4. The scope of supply, works and services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scope and characteristics of the System to be proposed by the bidders to meet the requirements of KIPRE should cover the following aspects: </w:t>
      </w:r>
    </w:p>
    <w:p w:rsidR="004C1FB0" w:rsidRDefault="00B00161">
      <w:pPr>
        <w:spacing w:after="12" w:line="259" w:lineRule="auto"/>
        <w:ind w:left="0" w:right="0" w:firstLine="0"/>
        <w:jc w:val="left"/>
      </w:pPr>
      <w:r>
        <w:t xml:space="preserve"> </w:t>
      </w:r>
    </w:p>
    <w:p w:rsidR="004C1FB0" w:rsidRDefault="00B00161">
      <w:pPr>
        <w:numPr>
          <w:ilvl w:val="0"/>
          <w:numId w:val="12"/>
        </w:numPr>
        <w:spacing w:after="44"/>
        <w:ind w:right="0" w:hanging="360"/>
      </w:pPr>
      <w:r>
        <w:t xml:space="preserve">System development and implementation services </w:t>
      </w:r>
    </w:p>
    <w:p w:rsidR="004C1FB0" w:rsidRDefault="00B00161">
      <w:pPr>
        <w:numPr>
          <w:ilvl w:val="0"/>
          <w:numId w:val="12"/>
        </w:numPr>
        <w:spacing w:after="39"/>
        <w:ind w:right="0" w:hanging="360"/>
      </w:pPr>
      <w:r>
        <w:t xml:space="preserve">Process coverage of the functional areas </w:t>
      </w:r>
    </w:p>
    <w:p w:rsidR="004C1FB0" w:rsidRDefault="00B00161">
      <w:pPr>
        <w:numPr>
          <w:ilvl w:val="0"/>
          <w:numId w:val="12"/>
        </w:numPr>
        <w:spacing w:after="46"/>
        <w:ind w:right="0" w:hanging="360"/>
      </w:pPr>
      <w:r>
        <w:t xml:space="preserve">Project Management services </w:t>
      </w:r>
    </w:p>
    <w:p w:rsidR="004C1FB0" w:rsidRDefault="00B00161">
      <w:pPr>
        <w:numPr>
          <w:ilvl w:val="0"/>
          <w:numId w:val="12"/>
        </w:numPr>
        <w:spacing w:after="42"/>
        <w:ind w:right="0" w:hanging="360"/>
      </w:pPr>
      <w:r>
        <w:t xml:space="preserve">Training and documentation </w:t>
      </w:r>
    </w:p>
    <w:p w:rsidR="004C1FB0" w:rsidRDefault="00B00161">
      <w:pPr>
        <w:numPr>
          <w:ilvl w:val="0"/>
          <w:numId w:val="12"/>
        </w:numPr>
        <w:spacing w:after="47"/>
        <w:ind w:right="0" w:hanging="360"/>
      </w:pPr>
      <w:r>
        <w:t xml:space="preserve">Support Services both technical and operational </w:t>
      </w:r>
    </w:p>
    <w:p w:rsidR="004C1FB0" w:rsidRDefault="00B00161">
      <w:pPr>
        <w:numPr>
          <w:ilvl w:val="0"/>
          <w:numId w:val="12"/>
        </w:numPr>
        <w:spacing w:after="42"/>
        <w:ind w:right="0" w:hanging="360"/>
      </w:pPr>
      <w:r>
        <w:t xml:space="preserve">Establishment and implementation of feedback and monitoring system </w:t>
      </w:r>
    </w:p>
    <w:p w:rsidR="004C1FB0" w:rsidRDefault="00B00161">
      <w:pPr>
        <w:numPr>
          <w:ilvl w:val="0"/>
          <w:numId w:val="12"/>
        </w:numPr>
        <w:spacing w:after="41"/>
        <w:ind w:right="0" w:hanging="360"/>
      </w:pPr>
      <w:r>
        <w:t xml:space="preserve">Software license management </w:t>
      </w:r>
    </w:p>
    <w:p w:rsidR="004C1FB0" w:rsidRDefault="00B00161">
      <w:pPr>
        <w:numPr>
          <w:ilvl w:val="0"/>
          <w:numId w:val="12"/>
        </w:numPr>
        <w:spacing w:after="47"/>
        <w:ind w:right="0" w:hanging="360"/>
      </w:pPr>
      <w:r>
        <w:t xml:space="preserve">Skill augmentation </w:t>
      </w:r>
    </w:p>
    <w:p w:rsidR="004C1FB0" w:rsidRDefault="00B00161">
      <w:pPr>
        <w:numPr>
          <w:ilvl w:val="0"/>
          <w:numId w:val="12"/>
        </w:numPr>
        <w:spacing w:after="40"/>
        <w:ind w:right="0" w:hanging="360"/>
      </w:pPr>
      <w:r>
        <w:t xml:space="preserve">Future expansion and future scalability </w:t>
      </w:r>
    </w:p>
    <w:p w:rsidR="004C1FB0" w:rsidRDefault="00B00161">
      <w:pPr>
        <w:numPr>
          <w:ilvl w:val="0"/>
          <w:numId w:val="12"/>
        </w:numPr>
        <w:spacing w:after="170"/>
        <w:ind w:right="0" w:hanging="360"/>
      </w:pPr>
      <w:r>
        <w:lastRenderedPageBreak/>
        <w:t xml:space="preserve">Provision of warranty (within an SLA) after successful commissioning of the system. </w:t>
      </w:r>
    </w:p>
    <w:p w:rsidR="004C1FB0" w:rsidRDefault="00B00161">
      <w:pPr>
        <w:ind w:left="1205" w:right="0"/>
      </w:pPr>
      <w:r>
        <w:t xml:space="preserve">The additional details of the scope of the consultancy are provided in other sections of this Tender document. </w:t>
      </w:r>
    </w:p>
    <w:p w:rsidR="004C1FB0" w:rsidRDefault="00B00161">
      <w:pPr>
        <w:spacing w:after="19" w:line="259" w:lineRule="auto"/>
        <w:ind w:left="0" w:right="0" w:firstLine="0"/>
        <w:jc w:val="left"/>
      </w:pPr>
      <w:r>
        <w:t xml:space="preserve"> </w:t>
      </w:r>
    </w:p>
    <w:p w:rsidR="004C1FB0" w:rsidRDefault="00B00161">
      <w:pPr>
        <w:pStyle w:val="Heading2"/>
        <w:ind w:left="1210"/>
      </w:pPr>
      <w:r>
        <w:rPr>
          <w:rFonts w:ascii="Calibri" w:eastAsia="Calibri" w:hAnsi="Calibri" w:cs="Calibri"/>
        </w:rPr>
        <w:t>4.4.</w:t>
      </w:r>
      <w:r>
        <w:rPr>
          <w:rFonts w:ascii="Arial" w:eastAsia="Arial" w:hAnsi="Arial" w:cs="Arial"/>
        </w:rPr>
        <w:t xml:space="preserve"> </w:t>
      </w:r>
      <w:r>
        <w:t xml:space="preserve">Current ICT Scenario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Below is a tabulation of the current ICT environment </w:t>
      </w:r>
    </w:p>
    <w:tbl>
      <w:tblPr>
        <w:tblStyle w:val="TableGrid"/>
        <w:tblW w:w="9000" w:type="dxa"/>
        <w:tblInd w:w="1044" w:type="dxa"/>
        <w:tblCellMar>
          <w:top w:w="32" w:type="dxa"/>
          <w:left w:w="5" w:type="dxa"/>
          <w:bottom w:w="0" w:type="dxa"/>
          <w:right w:w="115" w:type="dxa"/>
        </w:tblCellMar>
        <w:tblLook w:val="04A0" w:firstRow="1" w:lastRow="0" w:firstColumn="1" w:lastColumn="0" w:noHBand="0" w:noVBand="1"/>
      </w:tblPr>
      <w:tblGrid>
        <w:gridCol w:w="896"/>
        <w:gridCol w:w="3963"/>
        <w:gridCol w:w="4141"/>
      </w:tblGrid>
      <w:tr w:rsidR="004C1FB0">
        <w:trPr>
          <w:trHeight w:val="300"/>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No.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System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Current Scenario </w:t>
            </w:r>
          </w:p>
        </w:tc>
      </w:tr>
      <w:tr w:rsidR="004C1FB0">
        <w:trPr>
          <w:trHeight w:val="305"/>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1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Cloud Based server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None </w:t>
            </w:r>
          </w:p>
        </w:tc>
      </w:tr>
      <w:tr w:rsidR="004C1FB0">
        <w:trPr>
          <w:trHeight w:val="867"/>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2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Email system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65" w:firstLine="0"/>
              <w:jc w:val="left"/>
            </w:pPr>
            <w:r>
              <w:t xml:space="preserve">The KIPRE has a corporate email service: primateresearch.org (domain name) </w:t>
            </w:r>
          </w:p>
        </w:tc>
      </w:tr>
      <w:tr w:rsidR="004C1FB0">
        <w:trPr>
          <w:trHeight w:val="305"/>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3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Office Suite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Office Volume License </w:t>
            </w:r>
          </w:p>
        </w:tc>
      </w:tr>
      <w:tr w:rsidR="004C1FB0">
        <w:trPr>
          <w:trHeight w:val="583"/>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4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Access Control and CCTV Cameras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None </w:t>
            </w:r>
          </w:p>
        </w:tc>
      </w:tr>
      <w:tr w:rsidR="004C1FB0">
        <w:trPr>
          <w:trHeight w:val="302"/>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5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Website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hyperlink r:id="rId21">
              <w:r>
                <w:t xml:space="preserve"> </w:t>
              </w:r>
            </w:hyperlink>
            <w:hyperlink r:id="rId22">
              <w:r>
                <w:rPr>
                  <w:color w:val="0563C1"/>
                  <w:u w:val="single" w:color="0563C1"/>
                </w:rPr>
                <w:t>www.primateresearch.org</w:t>
              </w:r>
            </w:hyperlink>
            <w:hyperlink r:id="rId23">
              <w:r>
                <w:t xml:space="preserve"> </w:t>
              </w:r>
            </w:hyperlink>
          </w:p>
        </w:tc>
      </w:tr>
      <w:tr w:rsidR="004C1FB0">
        <w:trPr>
          <w:trHeight w:val="305"/>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6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Network Environment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Wide Area Network Available </w:t>
            </w:r>
          </w:p>
        </w:tc>
      </w:tr>
      <w:tr w:rsidR="004C1FB0">
        <w:trPr>
          <w:trHeight w:val="1529"/>
        </w:trPr>
        <w:tc>
          <w:tcPr>
            <w:tcW w:w="8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7 </w:t>
            </w:r>
          </w:p>
        </w:tc>
        <w:tc>
          <w:tcPr>
            <w:tcW w:w="39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Management Information Systems </w:t>
            </w:r>
          </w:p>
        </w:tc>
        <w:tc>
          <w:tcPr>
            <w:tcW w:w="414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None </w:t>
            </w:r>
          </w:p>
        </w:tc>
      </w:tr>
    </w:tbl>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t>4.5.</w:t>
      </w:r>
      <w:r>
        <w:rPr>
          <w:rFonts w:ascii="Arial" w:eastAsia="Arial" w:hAnsi="Arial" w:cs="Arial"/>
        </w:rPr>
        <w:t xml:space="preserve"> </w:t>
      </w:r>
      <w:r>
        <w:t xml:space="preserve">Targeted modules and functions </w:t>
      </w:r>
    </w:p>
    <w:p w:rsidR="004C1FB0" w:rsidRDefault="00B00161">
      <w:pPr>
        <w:spacing w:after="0" w:line="259" w:lineRule="auto"/>
        <w:ind w:left="0" w:right="0" w:firstLine="0"/>
        <w:jc w:val="left"/>
      </w:pPr>
      <w:r>
        <w:rPr>
          <w:b/>
        </w:rPr>
        <w:t xml:space="preserve"> </w:t>
      </w:r>
    </w:p>
    <w:p w:rsidR="004C1FB0" w:rsidRDefault="00B00161">
      <w:pPr>
        <w:ind w:left="1205" w:right="0"/>
      </w:pPr>
      <w:r>
        <w:t xml:space="preserve">The following modules must be covered: </w:t>
      </w:r>
    </w:p>
    <w:p w:rsidR="004C1FB0" w:rsidRDefault="00B00161">
      <w:pPr>
        <w:spacing w:after="9" w:line="259" w:lineRule="auto"/>
        <w:ind w:left="0" w:right="0" w:firstLine="0"/>
        <w:jc w:val="left"/>
      </w:pPr>
      <w:r>
        <w:t xml:space="preserve"> </w:t>
      </w:r>
    </w:p>
    <w:p w:rsidR="004C1FB0" w:rsidRDefault="00B00161">
      <w:pPr>
        <w:pStyle w:val="Heading3"/>
        <w:tabs>
          <w:tab w:val="center" w:pos="1486"/>
          <w:tab w:val="center" w:pos="4731"/>
        </w:tabs>
        <w:spacing w:after="59"/>
        <w:ind w:left="0" w:firstLine="0"/>
        <w:jc w:val="left"/>
      </w:pPr>
      <w:r>
        <w:rPr>
          <w:rFonts w:ascii="Calibri" w:eastAsia="Calibri" w:hAnsi="Calibri" w:cs="Calibri"/>
          <w:b w:val="0"/>
          <w:sz w:val="22"/>
        </w:rPr>
        <w:tab/>
      </w:r>
      <w:r>
        <w:t>4.5.1</w:t>
      </w:r>
      <w:r>
        <w:rPr>
          <w:rFonts w:ascii="Arial" w:eastAsia="Arial" w:hAnsi="Arial" w:cs="Arial"/>
        </w:rPr>
        <w:t xml:space="preserve"> </w:t>
      </w:r>
      <w:r>
        <w:rPr>
          <w:rFonts w:ascii="Arial" w:eastAsia="Arial" w:hAnsi="Arial" w:cs="Arial"/>
        </w:rPr>
        <w:tab/>
      </w:r>
      <w:r>
        <w:t xml:space="preserve">FINANCE ACCOUNTING MODULE </w:t>
      </w:r>
    </w:p>
    <w:p w:rsidR="004C1FB0" w:rsidRDefault="00B00161">
      <w:pPr>
        <w:spacing w:after="44"/>
        <w:ind w:left="1205" w:right="0"/>
      </w:pPr>
      <w:r>
        <w:t xml:space="preserve">The Finance and Accounting will need the following functionalities: </w:t>
      </w:r>
    </w:p>
    <w:p w:rsidR="004C1FB0" w:rsidRDefault="00B00161">
      <w:pPr>
        <w:numPr>
          <w:ilvl w:val="0"/>
          <w:numId w:val="13"/>
        </w:numPr>
        <w:spacing w:after="41"/>
        <w:ind w:left="1547" w:right="0" w:hanging="350"/>
      </w:pPr>
      <w:r>
        <w:t xml:space="preserve">General Ledger </w:t>
      </w:r>
    </w:p>
    <w:p w:rsidR="004C1FB0" w:rsidRDefault="00B00161">
      <w:pPr>
        <w:numPr>
          <w:ilvl w:val="0"/>
          <w:numId w:val="13"/>
        </w:numPr>
        <w:spacing w:after="44"/>
        <w:ind w:left="1547" w:right="0" w:hanging="350"/>
      </w:pPr>
      <w:r>
        <w:t xml:space="preserve">Accounts Receivable </w:t>
      </w:r>
    </w:p>
    <w:p w:rsidR="004C1FB0" w:rsidRDefault="00B00161">
      <w:pPr>
        <w:numPr>
          <w:ilvl w:val="0"/>
          <w:numId w:val="13"/>
        </w:numPr>
        <w:spacing w:after="39"/>
        <w:ind w:left="1547" w:right="0" w:hanging="350"/>
      </w:pPr>
      <w:r>
        <w:t xml:space="preserve">Accounts Payable </w:t>
      </w:r>
    </w:p>
    <w:p w:rsidR="004C1FB0" w:rsidRDefault="00B00161">
      <w:pPr>
        <w:numPr>
          <w:ilvl w:val="0"/>
          <w:numId w:val="13"/>
        </w:numPr>
        <w:spacing w:after="43"/>
        <w:ind w:left="1547" w:right="0" w:hanging="350"/>
      </w:pPr>
      <w:r>
        <w:t xml:space="preserve">Payments and Reconciliation </w:t>
      </w:r>
    </w:p>
    <w:p w:rsidR="004C1FB0" w:rsidRDefault="00B00161">
      <w:pPr>
        <w:numPr>
          <w:ilvl w:val="0"/>
          <w:numId w:val="13"/>
        </w:numPr>
        <w:spacing w:after="42"/>
        <w:ind w:left="1547" w:right="0" w:hanging="350"/>
      </w:pPr>
      <w:r>
        <w:t xml:space="preserve">Costing </w:t>
      </w:r>
    </w:p>
    <w:p w:rsidR="004C1FB0" w:rsidRDefault="00B00161">
      <w:pPr>
        <w:numPr>
          <w:ilvl w:val="0"/>
          <w:numId w:val="13"/>
        </w:numPr>
        <w:spacing w:after="47"/>
        <w:ind w:left="1547" w:right="0" w:hanging="350"/>
      </w:pPr>
      <w:r>
        <w:t xml:space="preserve">Cash and Treasury Management </w:t>
      </w:r>
    </w:p>
    <w:p w:rsidR="004C1FB0" w:rsidRDefault="00B00161">
      <w:pPr>
        <w:numPr>
          <w:ilvl w:val="0"/>
          <w:numId w:val="13"/>
        </w:numPr>
        <w:spacing w:after="39"/>
        <w:ind w:left="1547" w:right="0" w:hanging="350"/>
      </w:pPr>
      <w:r>
        <w:t xml:space="preserve">Bank transactions including reconciliation </w:t>
      </w:r>
    </w:p>
    <w:p w:rsidR="004C1FB0" w:rsidRDefault="00B00161">
      <w:pPr>
        <w:numPr>
          <w:ilvl w:val="0"/>
          <w:numId w:val="13"/>
        </w:numPr>
        <w:ind w:left="1547" w:right="0" w:hanging="350"/>
      </w:pPr>
      <w:r>
        <w:t xml:space="preserve">Budgeting and variance analysis </w:t>
      </w:r>
    </w:p>
    <w:p w:rsidR="004C1FB0" w:rsidRDefault="00B00161">
      <w:pPr>
        <w:numPr>
          <w:ilvl w:val="0"/>
          <w:numId w:val="13"/>
        </w:numPr>
        <w:spacing w:after="44"/>
        <w:ind w:left="1547" w:right="0" w:hanging="350"/>
      </w:pPr>
      <w:r>
        <w:t xml:space="preserve">Assets accounting </w:t>
      </w:r>
    </w:p>
    <w:p w:rsidR="004C1FB0" w:rsidRDefault="00B00161">
      <w:pPr>
        <w:numPr>
          <w:ilvl w:val="0"/>
          <w:numId w:val="13"/>
        </w:numPr>
        <w:spacing w:after="41"/>
        <w:ind w:left="1547" w:right="0" w:hanging="350"/>
      </w:pPr>
      <w:r>
        <w:t xml:space="preserve">Taxation, duties and levies </w:t>
      </w:r>
    </w:p>
    <w:p w:rsidR="004C1FB0" w:rsidRDefault="00B00161">
      <w:pPr>
        <w:numPr>
          <w:ilvl w:val="0"/>
          <w:numId w:val="13"/>
        </w:numPr>
        <w:spacing w:after="41"/>
        <w:ind w:left="1547" w:right="0" w:hanging="350"/>
      </w:pPr>
      <w:r>
        <w:t xml:space="preserve">Banking </w:t>
      </w:r>
    </w:p>
    <w:p w:rsidR="004C1FB0" w:rsidRDefault="00B00161">
      <w:pPr>
        <w:numPr>
          <w:ilvl w:val="0"/>
          <w:numId w:val="13"/>
        </w:numPr>
        <w:spacing w:after="44"/>
        <w:ind w:left="1547" w:right="0" w:hanging="350"/>
      </w:pPr>
      <w:r>
        <w:t xml:space="preserve">Fund Management </w:t>
      </w:r>
    </w:p>
    <w:p w:rsidR="004C1FB0" w:rsidRDefault="00B00161">
      <w:pPr>
        <w:numPr>
          <w:ilvl w:val="0"/>
          <w:numId w:val="13"/>
        </w:numPr>
        <w:spacing w:after="42"/>
        <w:ind w:left="1547" w:right="0" w:hanging="350"/>
      </w:pPr>
      <w:r>
        <w:t xml:space="preserve">Tracking of funds utilization </w:t>
      </w:r>
    </w:p>
    <w:p w:rsidR="004C1FB0" w:rsidRDefault="00B00161">
      <w:pPr>
        <w:numPr>
          <w:ilvl w:val="0"/>
          <w:numId w:val="13"/>
        </w:numPr>
        <w:spacing w:after="41"/>
        <w:ind w:left="1547" w:right="0" w:hanging="350"/>
      </w:pPr>
      <w:r>
        <w:t xml:space="preserve">Preparation of utilization reports </w:t>
      </w:r>
    </w:p>
    <w:p w:rsidR="004C1FB0" w:rsidRDefault="00B00161">
      <w:pPr>
        <w:numPr>
          <w:ilvl w:val="0"/>
          <w:numId w:val="13"/>
        </w:numPr>
        <w:spacing w:after="44"/>
        <w:ind w:left="1547" w:right="0" w:hanging="350"/>
      </w:pPr>
      <w:r>
        <w:t xml:space="preserve">Trial Balance </w:t>
      </w:r>
    </w:p>
    <w:p w:rsidR="004C1FB0" w:rsidRDefault="00B00161">
      <w:pPr>
        <w:numPr>
          <w:ilvl w:val="0"/>
          <w:numId w:val="13"/>
        </w:numPr>
        <w:spacing w:after="44"/>
        <w:ind w:left="1547" w:right="0" w:hanging="350"/>
      </w:pPr>
      <w:r>
        <w:lastRenderedPageBreak/>
        <w:t xml:space="preserve">Insurance for materials and assets </w:t>
      </w:r>
    </w:p>
    <w:p w:rsidR="004C1FB0" w:rsidRDefault="00B00161">
      <w:pPr>
        <w:numPr>
          <w:ilvl w:val="0"/>
          <w:numId w:val="13"/>
        </w:numPr>
        <w:spacing w:after="41"/>
        <w:ind w:left="1547" w:right="0" w:hanging="350"/>
      </w:pPr>
      <w:r>
        <w:t xml:space="preserve">Cost Centre Accounting </w:t>
      </w:r>
    </w:p>
    <w:p w:rsidR="004C1FB0" w:rsidRDefault="00B00161">
      <w:pPr>
        <w:numPr>
          <w:ilvl w:val="0"/>
          <w:numId w:val="13"/>
        </w:numPr>
        <w:spacing w:after="42"/>
        <w:ind w:left="1547" w:right="0" w:hanging="350"/>
      </w:pPr>
      <w:proofErr w:type="spellStart"/>
      <w:r>
        <w:t>Imprest</w:t>
      </w:r>
      <w:proofErr w:type="spellEnd"/>
      <w:r>
        <w:t xml:space="preserve"> processing </w:t>
      </w:r>
    </w:p>
    <w:p w:rsidR="004C1FB0" w:rsidRDefault="00B00161">
      <w:pPr>
        <w:numPr>
          <w:ilvl w:val="0"/>
          <w:numId w:val="13"/>
        </w:numPr>
        <w:spacing w:after="42"/>
        <w:ind w:left="1547" w:right="0" w:hanging="350"/>
      </w:pPr>
      <w:r>
        <w:t xml:space="preserve">Internal Order cost controlling </w:t>
      </w:r>
    </w:p>
    <w:p w:rsidR="004C1FB0" w:rsidRDefault="00B00161">
      <w:pPr>
        <w:numPr>
          <w:ilvl w:val="0"/>
          <w:numId w:val="13"/>
        </w:numPr>
        <w:spacing w:after="46"/>
        <w:ind w:left="1547" w:right="0" w:hanging="350"/>
      </w:pPr>
      <w:r>
        <w:t xml:space="preserve">Project costing </w:t>
      </w:r>
    </w:p>
    <w:p w:rsidR="004C1FB0" w:rsidRDefault="00B00161">
      <w:pPr>
        <w:numPr>
          <w:ilvl w:val="0"/>
          <w:numId w:val="13"/>
        </w:numPr>
        <w:spacing w:after="39"/>
        <w:ind w:left="1547" w:right="0" w:hanging="350"/>
      </w:pPr>
      <w:r>
        <w:t xml:space="preserve">Investment management </w:t>
      </w:r>
    </w:p>
    <w:p w:rsidR="004C1FB0" w:rsidRDefault="00B00161">
      <w:pPr>
        <w:numPr>
          <w:ilvl w:val="0"/>
          <w:numId w:val="13"/>
        </w:numPr>
        <w:spacing w:after="44"/>
        <w:ind w:left="1547" w:right="0" w:hanging="350"/>
      </w:pPr>
      <w:r>
        <w:t xml:space="preserve">External Consultancy </w:t>
      </w:r>
    </w:p>
    <w:p w:rsidR="004C1FB0" w:rsidRDefault="00B00161">
      <w:pPr>
        <w:numPr>
          <w:ilvl w:val="0"/>
          <w:numId w:val="13"/>
        </w:numPr>
        <w:spacing w:after="45"/>
        <w:ind w:left="1547" w:right="0" w:hanging="350"/>
      </w:pPr>
      <w:r>
        <w:t xml:space="preserve">Statutory reporting- interface with IFMIS, ITAX among other external systems and channels used for statutory reporting </w:t>
      </w:r>
    </w:p>
    <w:p w:rsidR="004C1FB0" w:rsidRDefault="00B00161">
      <w:pPr>
        <w:numPr>
          <w:ilvl w:val="0"/>
          <w:numId w:val="13"/>
        </w:numPr>
        <w:spacing w:after="39"/>
        <w:ind w:left="1547" w:right="0" w:hanging="350"/>
      </w:pPr>
      <w:r>
        <w:t xml:space="preserve">Statutory reporting- interface with other modules to facilitate statutory reporting </w:t>
      </w:r>
    </w:p>
    <w:p w:rsidR="004C1FB0" w:rsidRDefault="00B00161">
      <w:pPr>
        <w:numPr>
          <w:ilvl w:val="0"/>
          <w:numId w:val="13"/>
        </w:numPr>
        <w:ind w:left="1547" w:right="0" w:hanging="350"/>
      </w:pPr>
      <w:r>
        <w:t xml:space="preserve">Integration with various E/M payment services. </w:t>
      </w:r>
    </w:p>
    <w:p w:rsidR="004C1FB0" w:rsidRDefault="00B00161">
      <w:pPr>
        <w:spacing w:after="0" w:line="259" w:lineRule="auto"/>
        <w:ind w:left="0" w:right="0" w:firstLine="0"/>
        <w:jc w:val="left"/>
      </w:pPr>
      <w:r>
        <w:t xml:space="preserve"> </w:t>
      </w:r>
    </w:p>
    <w:p w:rsidR="004C1FB0" w:rsidRDefault="00B00161">
      <w:pPr>
        <w:spacing w:after="12" w:line="259" w:lineRule="auto"/>
        <w:ind w:left="0" w:right="0" w:firstLine="0"/>
        <w:jc w:val="left"/>
      </w:pPr>
      <w:r>
        <w:t xml:space="preserve"> </w:t>
      </w:r>
    </w:p>
    <w:p w:rsidR="004C1FB0" w:rsidRDefault="00B00161">
      <w:pPr>
        <w:pStyle w:val="Heading3"/>
        <w:tabs>
          <w:tab w:val="center" w:pos="1505"/>
          <w:tab w:val="center" w:pos="5463"/>
        </w:tabs>
        <w:ind w:left="0" w:firstLine="0"/>
        <w:jc w:val="left"/>
      </w:pPr>
      <w:r>
        <w:rPr>
          <w:rFonts w:ascii="Calibri" w:eastAsia="Calibri" w:hAnsi="Calibri" w:cs="Calibri"/>
          <w:b w:val="0"/>
          <w:sz w:val="22"/>
        </w:rPr>
        <w:tab/>
      </w:r>
      <w:r>
        <w:t>4.5.2</w:t>
      </w:r>
      <w:r>
        <w:rPr>
          <w:rFonts w:ascii="Arial" w:eastAsia="Arial" w:hAnsi="Arial" w:cs="Arial"/>
        </w:rPr>
        <w:t xml:space="preserve"> </w:t>
      </w:r>
      <w:r>
        <w:rPr>
          <w:rFonts w:ascii="Arial" w:eastAsia="Arial" w:hAnsi="Arial" w:cs="Arial"/>
        </w:rPr>
        <w:tab/>
      </w:r>
      <w:r>
        <w:t xml:space="preserve">HUMAN RESOURCE AND PAYROLL MODULE </w:t>
      </w:r>
    </w:p>
    <w:p w:rsidR="004C1FB0" w:rsidRDefault="00B00161">
      <w:pPr>
        <w:spacing w:after="0" w:line="259" w:lineRule="auto"/>
        <w:ind w:left="0" w:right="0" w:firstLine="0"/>
        <w:jc w:val="left"/>
      </w:pPr>
      <w:r>
        <w:rPr>
          <w:b/>
        </w:rPr>
        <w:t xml:space="preserve"> </w:t>
      </w:r>
    </w:p>
    <w:p w:rsidR="004C1FB0" w:rsidRDefault="00B00161">
      <w:pPr>
        <w:spacing w:after="40"/>
        <w:ind w:left="1205" w:right="0"/>
      </w:pPr>
      <w:r>
        <w:t xml:space="preserve">The Human Resource Department will require a Module with </w:t>
      </w:r>
      <w:proofErr w:type="spellStart"/>
      <w:r>
        <w:t>thefollowing</w:t>
      </w:r>
      <w:proofErr w:type="spellEnd"/>
      <w:r>
        <w:t xml:space="preserve"> functionalities: </w:t>
      </w:r>
    </w:p>
    <w:p w:rsidR="004C1FB0" w:rsidRDefault="00B00161">
      <w:pPr>
        <w:numPr>
          <w:ilvl w:val="0"/>
          <w:numId w:val="14"/>
        </w:numPr>
        <w:spacing w:after="44"/>
        <w:ind w:right="0" w:hanging="346"/>
      </w:pPr>
      <w:r>
        <w:t xml:space="preserve">Organization structure and establishment </w:t>
      </w:r>
    </w:p>
    <w:p w:rsidR="004C1FB0" w:rsidRDefault="00B00161">
      <w:pPr>
        <w:numPr>
          <w:ilvl w:val="0"/>
          <w:numId w:val="14"/>
        </w:numPr>
        <w:spacing w:after="44"/>
        <w:ind w:right="0" w:hanging="346"/>
      </w:pPr>
      <w:r>
        <w:t xml:space="preserve">Employee master database </w:t>
      </w:r>
    </w:p>
    <w:p w:rsidR="004C1FB0" w:rsidRDefault="00B00161">
      <w:pPr>
        <w:numPr>
          <w:ilvl w:val="0"/>
          <w:numId w:val="14"/>
        </w:numPr>
        <w:spacing w:after="39"/>
        <w:ind w:right="0" w:hanging="346"/>
      </w:pPr>
      <w:r>
        <w:t xml:space="preserve">Recruitment management </w:t>
      </w:r>
    </w:p>
    <w:p w:rsidR="004C1FB0" w:rsidRDefault="00B00161">
      <w:pPr>
        <w:numPr>
          <w:ilvl w:val="0"/>
          <w:numId w:val="14"/>
        </w:numPr>
        <w:spacing w:after="47"/>
        <w:ind w:right="0" w:hanging="346"/>
      </w:pPr>
      <w:r>
        <w:t xml:space="preserve">Training and development </w:t>
      </w:r>
    </w:p>
    <w:p w:rsidR="004C1FB0" w:rsidRDefault="00B00161">
      <w:pPr>
        <w:numPr>
          <w:ilvl w:val="0"/>
          <w:numId w:val="14"/>
        </w:numPr>
        <w:spacing w:after="42"/>
        <w:ind w:right="0" w:hanging="346"/>
      </w:pPr>
      <w:r>
        <w:t xml:space="preserve">Payroll administration (Shared with finance) </w:t>
      </w:r>
    </w:p>
    <w:p w:rsidR="004C1FB0" w:rsidRDefault="00B00161">
      <w:pPr>
        <w:numPr>
          <w:ilvl w:val="0"/>
          <w:numId w:val="14"/>
        </w:numPr>
        <w:spacing w:after="42"/>
        <w:ind w:right="0" w:hanging="346"/>
      </w:pPr>
      <w:r>
        <w:t xml:space="preserve">Benefits administration </w:t>
      </w:r>
    </w:p>
    <w:p w:rsidR="004C1FB0" w:rsidRDefault="00B00161">
      <w:pPr>
        <w:numPr>
          <w:ilvl w:val="0"/>
          <w:numId w:val="14"/>
        </w:numPr>
        <w:spacing w:after="44"/>
        <w:ind w:right="0" w:hanging="346"/>
      </w:pPr>
      <w:r>
        <w:t xml:space="preserve">Retirement/resignation/termination and death cases </w:t>
      </w:r>
    </w:p>
    <w:p w:rsidR="004C1FB0" w:rsidRDefault="00B00161">
      <w:pPr>
        <w:numPr>
          <w:ilvl w:val="0"/>
          <w:numId w:val="14"/>
        </w:numPr>
        <w:spacing w:after="42"/>
        <w:ind w:right="0" w:hanging="346"/>
      </w:pPr>
      <w:r>
        <w:t xml:space="preserve">Human capital planning </w:t>
      </w:r>
    </w:p>
    <w:p w:rsidR="004C1FB0" w:rsidRDefault="00B00161">
      <w:pPr>
        <w:numPr>
          <w:ilvl w:val="0"/>
          <w:numId w:val="14"/>
        </w:numPr>
        <w:spacing w:after="42"/>
        <w:ind w:right="0" w:hanging="346"/>
      </w:pPr>
      <w:r>
        <w:t xml:space="preserve">Disciplinary action rules (Dar) and vigilance </w:t>
      </w:r>
    </w:p>
    <w:p w:rsidR="004C1FB0" w:rsidRDefault="00B00161">
      <w:pPr>
        <w:numPr>
          <w:ilvl w:val="0"/>
          <w:numId w:val="14"/>
        </w:numPr>
        <w:spacing w:after="46"/>
        <w:ind w:right="0" w:hanging="346"/>
      </w:pPr>
      <w:r>
        <w:t xml:space="preserve">Medical insurance and group life assurance </w:t>
      </w:r>
    </w:p>
    <w:p w:rsidR="004C1FB0" w:rsidRDefault="00B00161">
      <w:pPr>
        <w:numPr>
          <w:ilvl w:val="0"/>
          <w:numId w:val="14"/>
        </w:numPr>
        <w:spacing w:after="39"/>
        <w:ind w:right="0" w:hanging="346"/>
      </w:pPr>
      <w:r>
        <w:t xml:space="preserve">Employee insurance </w:t>
      </w:r>
    </w:p>
    <w:p w:rsidR="004C1FB0" w:rsidRDefault="00B00161">
      <w:pPr>
        <w:numPr>
          <w:ilvl w:val="0"/>
          <w:numId w:val="14"/>
        </w:numPr>
        <w:spacing w:after="41"/>
        <w:ind w:right="0" w:hanging="346"/>
      </w:pPr>
      <w:r>
        <w:t xml:space="preserve">Employee deployment (postings and promotion) </w:t>
      </w:r>
    </w:p>
    <w:p w:rsidR="004C1FB0" w:rsidRDefault="00B00161">
      <w:pPr>
        <w:numPr>
          <w:ilvl w:val="0"/>
          <w:numId w:val="14"/>
        </w:numPr>
        <w:spacing w:after="47"/>
        <w:ind w:right="0" w:hanging="346"/>
      </w:pPr>
      <w:r>
        <w:t xml:space="preserve">Leave administration </w:t>
      </w:r>
    </w:p>
    <w:p w:rsidR="004C1FB0" w:rsidRDefault="00B00161">
      <w:pPr>
        <w:numPr>
          <w:ilvl w:val="0"/>
          <w:numId w:val="14"/>
        </w:numPr>
        <w:ind w:right="0" w:hanging="346"/>
      </w:pPr>
      <w:r>
        <w:t xml:space="preserve">Integration with Attendance Tracking Module (attendance module, also used for biometric access control) </w:t>
      </w:r>
    </w:p>
    <w:p w:rsidR="004C1FB0" w:rsidRDefault="004C1FB0">
      <w:pPr>
        <w:sectPr w:rsidR="004C1FB0">
          <w:footerReference w:type="even" r:id="rId24"/>
          <w:footerReference w:type="default" r:id="rId25"/>
          <w:footerReference w:type="first" r:id="rId26"/>
          <w:pgSz w:w="11911" w:h="16841"/>
          <w:pgMar w:top="979" w:right="422" w:bottom="1699" w:left="780" w:header="720" w:footer="1118" w:gutter="0"/>
          <w:cols w:space="720"/>
        </w:sectPr>
      </w:pPr>
    </w:p>
    <w:p w:rsidR="004C1FB0" w:rsidRDefault="00B00161">
      <w:pPr>
        <w:numPr>
          <w:ilvl w:val="0"/>
          <w:numId w:val="14"/>
        </w:numPr>
        <w:spacing w:after="44"/>
        <w:ind w:right="0" w:hanging="346"/>
      </w:pPr>
      <w:r>
        <w:lastRenderedPageBreak/>
        <w:t xml:space="preserve">Pension scheme administration </w:t>
      </w:r>
    </w:p>
    <w:p w:rsidR="004C1FB0" w:rsidRDefault="00B00161">
      <w:pPr>
        <w:numPr>
          <w:ilvl w:val="0"/>
          <w:numId w:val="14"/>
        </w:numPr>
        <w:spacing w:after="47"/>
        <w:ind w:right="0" w:hanging="346"/>
      </w:pPr>
      <w:r>
        <w:t xml:space="preserve">Statutory reporting - interface with other modules/systems(external) for statutory reporting </w:t>
      </w:r>
    </w:p>
    <w:p w:rsidR="004C1FB0" w:rsidRDefault="00B00161">
      <w:pPr>
        <w:numPr>
          <w:ilvl w:val="0"/>
          <w:numId w:val="14"/>
        </w:numPr>
        <w:spacing w:after="42"/>
        <w:ind w:right="0" w:hanging="346"/>
      </w:pPr>
      <w:r>
        <w:t xml:space="preserve">Performance management </w:t>
      </w:r>
    </w:p>
    <w:p w:rsidR="004C1FB0" w:rsidRDefault="00B00161">
      <w:pPr>
        <w:numPr>
          <w:ilvl w:val="0"/>
          <w:numId w:val="14"/>
        </w:numPr>
        <w:spacing w:after="44"/>
        <w:ind w:right="0" w:hanging="346"/>
      </w:pPr>
      <w:r>
        <w:t xml:space="preserve">Document management module </w:t>
      </w:r>
    </w:p>
    <w:p w:rsidR="004C1FB0" w:rsidRDefault="00B00161">
      <w:pPr>
        <w:numPr>
          <w:ilvl w:val="0"/>
          <w:numId w:val="14"/>
        </w:numPr>
        <w:spacing w:after="42"/>
        <w:ind w:right="0" w:hanging="346"/>
      </w:pPr>
      <w:r>
        <w:t xml:space="preserve">Occupational safety and health </w:t>
      </w:r>
    </w:p>
    <w:p w:rsidR="004C1FB0" w:rsidRDefault="00B00161">
      <w:pPr>
        <w:numPr>
          <w:ilvl w:val="0"/>
          <w:numId w:val="14"/>
        </w:numPr>
        <w:spacing w:after="42"/>
        <w:ind w:right="0" w:hanging="346"/>
      </w:pPr>
      <w:r>
        <w:t xml:space="preserve">Career and succession planning tool </w:t>
      </w:r>
    </w:p>
    <w:p w:rsidR="004C1FB0" w:rsidRDefault="00B00161">
      <w:pPr>
        <w:numPr>
          <w:ilvl w:val="0"/>
          <w:numId w:val="14"/>
        </w:numPr>
        <w:spacing w:after="47"/>
        <w:ind w:right="0" w:hanging="346"/>
      </w:pPr>
      <w:r>
        <w:t xml:space="preserve">Employee self-service workflows (e.g. Leave application, reimbursement, </w:t>
      </w:r>
      <w:proofErr w:type="spellStart"/>
      <w:r>
        <w:t>etc</w:t>
      </w:r>
      <w:proofErr w:type="spellEnd"/>
      <w:r>
        <w:t xml:space="preserve">) </w:t>
      </w:r>
    </w:p>
    <w:p w:rsidR="004C1FB0" w:rsidRDefault="00B00161">
      <w:pPr>
        <w:numPr>
          <w:ilvl w:val="0"/>
          <w:numId w:val="14"/>
        </w:numPr>
        <w:ind w:right="0" w:hanging="346"/>
      </w:pPr>
      <w:r>
        <w:t xml:space="preserve">Surveys on (matters employee satisfaction, work environment, gender mainstreaming among others). </w:t>
      </w:r>
    </w:p>
    <w:p w:rsidR="004C1FB0" w:rsidRDefault="00B00161">
      <w:pPr>
        <w:spacing w:after="21" w:line="259" w:lineRule="auto"/>
        <w:ind w:left="0" w:right="0" w:firstLine="0"/>
        <w:jc w:val="left"/>
      </w:pPr>
      <w:r>
        <w:t xml:space="preserve"> </w:t>
      </w:r>
    </w:p>
    <w:p w:rsidR="004C1FB0" w:rsidRDefault="00B00161">
      <w:pPr>
        <w:pStyle w:val="Heading2"/>
        <w:ind w:left="1210"/>
      </w:pPr>
      <w:r>
        <w:rPr>
          <w:rFonts w:ascii="Calibri" w:eastAsia="Calibri" w:hAnsi="Calibri" w:cs="Calibri"/>
        </w:rPr>
        <w:t>4.6.</w:t>
      </w:r>
      <w:r>
        <w:rPr>
          <w:rFonts w:ascii="Arial" w:eastAsia="Arial" w:hAnsi="Arial" w:cs="Arial"/>
        </w:rPr>
        <w:t xml:space="preserve"> </w:t>
      </w:r>
      <w:r>
        <w:t xml:space="preserve">Project Implementation Stages and Deliverables </w:t>
      </w:r>
    </w:p>
    <w:p w:rsidR="004C1FB0" w:rsidRDefault="00B00161">
      <w:pPr>
        <w:spacing w:after="11" w:line="259" w:lineRule="auto"/>
        <w:ind w:left="0" w:right="0" w:firstLine="0"/>
        <w:jc w:val="left"/>
      </w:pPr>
      <w:r>
        <w:rPr>
          <w:b/>
        </w:rPr>
        <w:t xml:space="preserve"> </w:t>
      </w:r>
    </w:p>
    <w:p w:rsidR="004C1FB0" w:rsidRDefault="00B00161">
      <w:pPr>
        <w:ind w:left="1205" w:right="0"/>
      </w:pPr>
      <w:r>
        <w:t>4.5.3</w:t>
      </w:r>
      <w:r>
        <w:rPr>
          <w:rFonts w:ascii="Arial" w:eastAsia="Arial" w:hAnsi="Arial" w:cs="Arial"/>
        </w:rPr>
        <w:t xml:space="preserve"> </w:t>
      </w:r>
      <w:r>
        <w:t xml:space="preserve">Project implementation process </w:t>
      </w:r>
    </w:p>
    <w:p w:rsidR="004C1FB0" w:rsidRDefault="00B00161">
      <w:pPr>
        <w:spacing w:after="0" w:line="259" w:lineRule="auto"/>
        <w:ind w:left="0" w:right="0" w:firstLine="0"/>
        <w:jc w:val="left"/>
      </w:pPr>
      <w:r>
        <w:t xml:space="preserve"> </w:t>
      </w:r>
    </w:p>
    <w:p w:rsidR="004C1FB0" w:rsidRDefault="00B00161">
      <w:pPr>
        <w:ind w:left="1205" w:right="0"/>
      </w:pPr>
      <w:r>
        <w:t xml:space="preserve">The Project is organized in seven (7) stages as listed hereunder: </w:t>
      </w:r>
    </w:p>
    <w:p w:rsidR="004C1FB0" w:rsidRDefault="00B00161">
      <w:pPr>
        <w:spacing w:after="31" w:line="259" w:lineRule="auto"/>
        <w:ind w:left="0" w:right="0" w:firstLine="0"/>
        <w:jc w:val="left"/>
      </w:pPr>
      <w:r>
        <w:t xml:space="preserve"> </w:t>
      </w:r>
    </w:p>
    <w:p w:rsidR="004C1FB0" w:rsidRDefault="00B00161">
      <w:pPr>
        <w:numPr>
          <w:ilvl w:val="0"/>
          <w:numId w:val="15"/>
        </w:numPr>
        <w:ind w:right="0"/>
      </w:pPr>
      <w:r>
        <w:t xml:space="preserve">Stage 1: Project planning and conceptual solution definition: conducting feasibility, understanding the requirements and developing the Project plan. </w:t>
      </w:r>
    </w:p>
    <w:p w:rsidR="004C1FB0" w:rsidRDefault="00B00161">
      <w:pPr>
        <w:spacing w:after="34" w:line="259" w:lineRule="auto"/>
        <w:ind w:left="0" w:right="0" w:firstLine="0"/>
        <w:jc w:val="left"/>
      </w:pPr>
      <w:r>
        <w:t xml:space="preserve"> </w:t>
      </w:r>
    </w:p>
    <w:p w:rsidR="004C1FB0" w:rsidRDefault="00B00161">
      <w:pPr>
        <w:numPr>
          <w:ilvl w:val="0"/>
          <w:numId w:val="15"/>
        </w:numPr>
        <w:ind w:right="0"/>
      </w:pPr>
      <w:r>
        <w:t xml:space="preserve">Stage 2: Detailed analysis and design of the solution: Create user requirements blueprint and design the web-based platform prototype based on the blueprint. </w:t>
      </w:r>
    </w:p>
    <w:p w:rsidR="004C1FB0" w:rsidRDefault="00B00161">
      <w:pPr>
        <w:spacing w:after="34" w:line="259" w:lineRule="auto"/>
        <w:ind w:left="0" w:right="0" w:firstLine="0"/>
        <w:jc w:val="left"/>
      </w:pPr>
      <w:r>
        <w:t xml:space="preserve"> </w:t>
      </w:r>
    </w:p>
    <w:p w:rsidR="004C1FB0" w:rsidRDefault="00B00161">
      <w:pPr>
        <w:numPr>
          <w:ilvl w:val="0"/>
          <w:numId w:val="15"/>
        </w:numPr>
        <w:spacing w:after="127"/>
        <w:ind w:right="0"/>
      </w:pPr>
      <w:r>
        <w:t xml:space="preserve">Stage 3: Development/customization and configuration of the platform incorporating the user comments including testing of each module </w:t>
      </w:r>
    </w:p>
    <w:p w:rsidR="004C1FB0" w:rsidRDefault="00B00161">
      <w:pPr>
        <w:numPr>
          <w:ilvl w:val="0"/>
          <w:numId w:val="15"/>
        </w:numPr>
        <w:ind w:right="0"/>
      </w:pPr>
      <w:r>
        <w:t xml:space="preserve">Stage 4: Preparation of the required hardware provided by KIPRE to ensure smooth implementation of the proposed platform. </w:t>
      </w:r>
    </w:p>
    <w:p w:rsidR="004C1FB0" w:rsidRDefault="00B00161">
      <w:pPr>
        <w:spacing w:after="31" w:line="259" w:lineRule="auto"/>
        <w:ind w:left="0" w:right="0" w:firstLine="0"/>
        <w:jc w:val="left"/>
      </w:pPr>
      <w:r>
        <w:t xml:space="preserve"> </w:t>
      </w:r>
    </w:p>
    <w:p w:rsidR="004C1FB0" w:rsidRDefault="00B00161">
      <w:pPr>
        <w:numPr>
          <w:ilvl w:val="0"/>
          <w:numId w:val="15"/>
        </w:numPr>
        <w:ind w:right="0"/>
      </w:pPr>
      <w:r>
        <w:t xml:space="preserve">Stage 5: System installation, implementation, integration with other relevant systems and end to end system testing. </w:t>
      </w:r>
    </w:p>
    <w:p w:rsidR="004C1FB0" w:rsidRDefault="00B00161">
      <w:pPr>
        <w:spacing w:after="34" w:line="259" w:lineRule="auto"/>
        <w:ind w:left="0" w:right="0" w:firstLine="0"/>
        <w:jc w:val="left"/>
      </w:pPr>
      <w:r>
        <w:t xml:space="preserve"> </w:t>
      </w:r>
    </w:p>
    <w:p w:rsidR="004C1FB0" w:rsidRDefault="00B00161">
      <w:pPr>
        <w:numPr>
          <w:ilvl w:val="0"/>
          <w:numId w:val="15"/>
        </w:numPr>
        <w:spacing w:after="70"/>
        <w:ind w:right="0"/>
      </w:pPr>
      <w:r>
        <w:t xml:space="preserve">Stage 6: Provision of training to all the relevant groups in KIPRE (users, Technical, administrators, super users and other stakeholders). </w:t>
      </w:r>
    </w:p>
    <w:p w:rsidR="004C1FB0" w:rsidRDefault="00B00161">
      <w:pPr>
        <w:numPr>
          <w:ilvl w:val="0"/>
          <w:numId w:val="15"/>
        </w:numPr>
        <w:ind w:right="0"/>
      </w:pPr>
      <w:r>
        <w:t xml:space="preserve">Stage 7: Go live, Hand over, and Provision of Maintenance and Support during and after completion of Stages 1-4 for 24 months (with potential to extend on an annual basis subject to satisfaction by KIPRE). </w:t>
      </w:r>
    </w:p>
    <w:p w:rsidR="004C1FB0" w:rsidRDefault="00B00161">
      <w:pPr>
        <w:spacing w:after="0" w:line="259" w:lineRule="auto"/>
        <w:ind w:left="0" w:right="0" w:firstLine="0"/>
        <w:jc w:val="left"/>
      </w:pPr>
      <w:r>
        <w:t xml:space="preserve"> </w:t>
      </w:r>
    </w:p>
    <w:p w:rsidR="004C1FB0" w:rsidRDefault="00B00161">
      <w:pPr>
        <w:ind w:left="1205" w:right="0"/>
      </w:pPr>
      <w:r>
        <w:t xml:space="preserve">All documentation to be delivered as part of this Contract must be in English and in softcopy (pdf) and hard copy.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pStyle w:val="Heading3"/>
        <w:tabs>
          <w:tab w:val="center" w:pos="1505"/>
          <w:tab w:val="center" w:pos="5631"/>
        </w:tabs>
        <w:spacing w:after="266"/>
        <w:ind w:left="0" w:firstLine="0"/>
        <w:jc w:val="left"/>
      </w:pPr>
      <w:r>
        <w:rPr>
          <w:rFonts w:ascii="Calibri" w:eastAsia="Calibri" w:hAnsi="Calibri" w:cs="Calibri"/>
          <w:b w:val="0"/>
          <w:sz w:val="22"/>
        </w:rPr>
        <w:tab/>
      </w:r>
      <w:r>
        <w:t>4.5.4</w:t>
      </w:r>
      <w:r>
        <w:rPr>
          <w:rFonts w:ascii="Arial" w:eastAsia="Arial" w:hAnsi="Arial" w:cs="Arial"/>
        </w:rPr>
        <w:t xml:space="preserve"> </w:t>
      </w:r>
      <w:r>
        <w:rPr>
          <w:rFonts w:ascii="Arial" w:eastAsia="Arial" w:hAnsi="Arial" w:cs="Arial"/>
        </w:rPr>
        <w:tab/>
      </w:r>
      <w:r>
        <w:t xml:space="preserve">Acceptance Process as per the deliverables in each stage </w:t>
      </w:r>
    </w:p>
    <w:p w:rsidR="004C1FB0" w:rsidRDefault="00B00161">
      <w:pPr>
        <w:ind w:left="1525" w:right="557"/>
      </w:pPr>
      <w:r>
        <w:t xml:space="preserve">It is envisaged that the project will go through the following stages and the deliverables at each stage are as tabulated below: </w:t>
      </w:r>
    </w:p>
    <w:p w:rsidR="004C1FB0" w:rsidRDefault="00B00161">
      <w:pPr>
        <w:spacing w:after="0" w:line="259" w:lineRule="auto"/>
        <w:ind w:left="0" w:right="0" w:firstLine="0"/>
        <w:jc w:val="left"/>
      </w:pPr>
      <w:r>
        <w:t xml:space="preserve"> </w:t>
      </w:r>
    </w:p>
    <w:tbl>
      <w:tblPr>
        <w:tblStyle w:val="TableGrid"/>
        <w:tblW w:w="9969" w:type="dxa"/>
        <w:tblInd w:w="504" w:type="dxa"/>
        <w:tblCellMar>
          <w:top w:w="32" w:type="dxa"/>
          <w:left w:w="98" w:type="dxa"/>
          <w:bottom w:w="0" w:type="dxa"/>
          <w:right w:w="78" w:type="dxa"/>
        </w:tblCellMar>
        <w:tblLook w:val="04A0" w:firstRow="1" w:lastRow="0" w:firstColumn="1" w:lastColumn="0" w:noHBand="0" w:noVBand="1"/>
      </w:tblPr>
      <w:tblGrid>
        <w:gridCol w:w="1277"/>
        <w:gridCol w:w="3439"/>
        <w:gridCol w:w="3324"/>
        <w:gridCol w:w="1929"/>
      </w:tblGrid>
      <w:tr w:rsidR="004C1FB0">
        <w:trPr>
          <w:trHeight w:val="871"/>
        </w:trPr>
        <w:tc>
          <w:tcPr>
            <w:tcW w:w="1435" w:type="dxa"/>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70" w:firstLine="0"/>
              <w:jc w:val="center"/>
            </w:pPr>
            <w:r>
              <w:lastRenderedPageBreak/>
              <w:t xml:space="preserve">Stages </w:t>
            </w:r>
          </w:p>
        </w:tc>
        <w:tc>
          <w:tcPr>
            <w:tcW w:w="31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294" w:firstLine="0"/>
              <w:jc w:val="center"/>
            </w:pPr>
            <w:r>
              <w:t xml:space="preserve">Description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firstLine="0"/>
              <w:jc w:val="left"/>
            </w:pPr>
            <w:r>
              <w:t xml:space="preserve">Project Deliverables </w:t>
            </w:r>
          </w:p>
        </w:tc>
        <w:tc>
          <w:tcPr>
            <w:tcW w:w="21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7" w:right="0" w:firstLine="0"/>
              <w:jc w:val="center"/>
            </w:pPr>
            <w:r>
              <w:t xml:space="preserve">Proof </w:t>
            </w:r>
          </w:p>
        </w:tc>
      </w:tr>
      <w:tr w:rsidR="004C1FB0">
        <w:trPr>
          <w:trHeight w:val="936"/>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92" w:firstLine="0"/>
              <w:jc w:val="center"/>
            </w:pPr>
            <w:r>
              <w:t xml:space="preserve">Stage 1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117" w:hanging="10"/>
            </w:pPr>
            <w:r>
              <w:t xml:space="preserve">Project planning and conceptual solution definition: Understanding the requirements and developing the Project plan.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0" w:hanging="10"/>
            </w:pPr>
            <w:r>
              <w:t xml:space="preserve">Requirements Document and System Design Document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 w:right="0" w:firstLine="0"/>
              <w:jc w:val="left"/>
            </w:pPr>
            <w:r>
              <w:t xml:space="preserve">Inception Report </w:t>
            </w:r>
          </w:p>
        </w:tc>
      </w:tr>
      <w:tr w:rsidR="004C1FB0">
        <w:trPr>
          <w:trHeight w:val="949"/>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2" w:line="237" w:lineRule="auto"/>
              <w:ind w:left="74" w:right="0" w:firstLine="0"/>
            </w:pPr>
            <w:r>
              <w:t xml:space="preserve">Full detailed project plan including work plan &amp; </w:t>
            </w:r>
          </w:p>
          <w:p w:rsidR="004C1FB0" w:rsidRDefault="00B00161">
            <w:pPr>
              <w:spacing w:after="0" w:line="259" w:lineRule="auto"/>
              <w:ind w:left="74" w:right="0" w:firstLine="0"/>
              <w:jc w:val="left"/>
            </w:pPr>
            <w:r>
              <w:t xml:space="preserve">Gantt chart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1346"/>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63" w:firstLine="0"/>
              <w:jc w:val="center"/>
            </w:pPr>
            <w:r>
              <w:t xml:space="preserve">Stage 2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1" w:line="244" w:lineRule="auto"/>
              <w:ind w:left="74" w:right="164" w:hanging="60"/>
            </w:pPr>
            <w:r>
              <w:t xml:space="preserve">Detailed analysis and design of the solution: Create user requirements blueprint and design the web-based </w:t>
            </w:r>
          </w:p>
          <w:p w:rsidR="004C1FB0" w:rsidRDefault="009D6425">
            <w:pPr>
              <w:spacing w:after="0" w:line="259" w:lineRule="auto"/>
              <w:ind w:left="74" w:right="0" w:firstLine="0"/>
            </w:pPr>
            <w:r>
              <w:t>Platform</w:t>
            </w:r>
            <w:r w:rsidR="00B00161">
              <w:t xml:space="preserve"> prototype based on the blueprint.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14" w:line="245" w:lineRule="auto"/>
              <w:ind w:left="74" w:right="0" w:hanging="60"/>
            </w:pPr>
            <w:r>
              <w:t xml:space="preserve">Refined user requirements blueprint and the enterprise </w:t>
            </w:r>
          </w:p>
          <w:p w:rsidR="004C1FB0" w:rsidRDefault="00B00161">
            <w:pPr>
              <w:tabs>
                <w:tab w:val="right" w:pos="3049"/>
              </w:tabs>
              <w:spacing w:after="0" w:line="259" w:lineRule="auto"/>
              <w:ind w:left="0" w:right="0" w:firstLine="0"/>
              <w:jc w:val="left"/>
            </w:pPr>
            <w:r>
              <w:t xml:space="preserve">integration </w:t>
            </w:r>
            <w:r>
              <w:tab/>
              <w:t xml:space="preserve">platform </w:t>
            </w:r>
          </w:p>
          <w:p w:rsidR="004C1FB0" w:rsidRDefault="00B00161">
            <w:pPr>
              <w:spacing w:after="0" w:line="259" w:lineRule="auto"/>
              <w:ind w:left="74" w:right="0" w:firstLine="0"/>
              <w:jc w:val="left"/>
            </w:pPr>
            <w:r>
              <w:t xml:space="preserve">architectural design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4" w:right="0" w:firstLine="0"/>
              <w:jc w:val="left"/>
            </w:pPr>
            <w:r>
              <w:t xml:space="preserve">Certificate   of </w:t>
            </w:r>
          </w:p>
          <w:p w:rsidR="004C1FB0" w:rsidRDefault="00B00161">
            <w:pPr>
              <w:spacing w:after="0" w:line="259" w:lineRule="auto"/>
              <w:ind w:left="94" w:right="0" w:firstLine="0"/>
              <w:jc w:val="left"/>
            </w:pPr>
            <w:r>
              <w:t xml:space="preserve">Acceptance and </w:t>
            </w:r>
          </w:p>
          <w:p w:rsidR="004C1FB0" w:rsidRDefault="00B00161">
            <w:pPr>
              <w:tabs>
                <w:tab w:val="center" w:pos="1024"/>
                <w:tab w:val="right" w:pos="1950"/>
              </w:tabs>
              <w:spacing w:after="0" w:line="259" w:lineRule="auto"/>
              <w:ind w:left="0" w:right="0" w:firstLine="0"/>
              <w:jc w:val="left"/>
            </w:pPr>
            <w:r>
              <w:t xml:space="preserve">Sign </w:t>
            </w:r>
            <w:r>
              <w:tab/>
              <w:t xml:space="preserve">Off </w:t>
            </w:r>
            <w:r>
              <w:tab/>
              <w:t xml:space="preserve"> for </w:t>
            </w:r>
          </w:p>
          <w:p w:rsidR="004C1FB0" w:rsidRDefault="00B00161">
            <w:pPr>
              <w:spacing w:after="0" w:line="259" w:lineRule="auto"/>
              <w:ind w:left="94" w:right="0" w:firstLine="0"/>
              <w:jc w:val="left"/>
            </w:pPr>
            <w:r>
              <w:t xml:space="preserve">Technical </w:t>
            </w:r>
          </w:p>
          <w:p w:rsidR="004C1FB0" w:rsidRDefault="00B00161">
            <w:pPr>
              <w:spacing w:after="0" w:line="259" w:lineRule="auto"/>
              <w:ind w:left="94" w:right="0" w:firstLine="0"/>
              <w:jc w:val="left"/>
            </w:pPr>
            <w:r>
              <w:t xml:space="preserve">Architecture </w:t>
            </w:r>
          </w:p>
          <w:p w:rsidR="004C1FB0" w:rsidRDefault="00B00161">
            <w:pPr>
              <w:spacing w:after="0" w:line="259" w:lineRule="auto"/>
              <w:ind w:left="94" w:right="0" w:firstLine="0"/>
              <w:jc w:val="left"/>
            </w:pPr>
            <w:r>
              <w:t xml:space="preserve">Document, Final </w:t>
            </w:r>
          </w:p>
          <w:p w:rsidR="004C1FB0" w:rsidRDefault="00B00161">
            <w:pPr>
              <w:spacing w:after="0" w:line="259" w:lineRule="auto"/>
              <w:ind w:left="94" w:right="0" w:firstLine="0"/>
              <w:jc w:val="left"/>
            </w:pPr>
            <w:r>
              <w:t xml:space="preserve">Business </w:t>
            </w:r>
          </w:p>
        </w:tc>
      </w:tr>
      <w:tr w:rsidR="004C1FB0">
        <w:trPr>
          <w:trHeight w:val="986"/>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1" w:right="0" w:hanging="17"/>
              <w:jc w:val="left"/>
            </w:pPr>
            <w:r>
              <w:t xml:space="preserve">Web-based </w:t>
            </w:r>
            <w:r>
              <w:tab/>
              <w:t xml:space="preserve">Integration platform Prototype based on the blueprint.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989"/>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150" w:firstLine="0"/>
              <w:jc w:val="center"/>
            </w:pPr>
            <w:r>
              <w:t xml:space="preserve">Stages 3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 w:right="161" w:firstLine="0"/>
            </w:pPr>
            <w:r>
              <w:t xml:space="preserve">Development/customization and configuration of the platform incorporating the user comments including testing of each module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106"/>
              <w:jc w:val="left"/>
            </w:pPr>
            <w:r>
              <w:t xml:space="preserve">Development/customization and configured integration Platform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tabs>
                <w:tab w:val="right" w:pos="1950"/>
              </w:tabs>
              <w:spacing w:after="0" w:line="259" w:lineRule="auto"/>
              <w:ind w:left="0" w:right="0" w:firstLine="0"/>
              <w:jc w:val="left"/>
            </w:pPr>
            <w:r>
              <w:t xml:space="preserve">Certificate </w:t>
            </w:r>
            <w:r>
              <w:tab/>
              <w:t xml:space="preserve">of </w:t>
            </w:r>
          </w:p>
          <w:p w:rsidR="004C1FB0" w:rsidRDefault="00B00161">
            <w:pPr>
              <w:spacing w:after="0" w:line="251" w:lineRule="auto"/>
              <w:ind w:left="2" w:right="0" w:firstLine="0"/>
              <w:jc w:val="left"/>
            </w:pPr>
            <w:r>
              <w:t xml:space="preserve">Acceptance and Sign Off for the tested </w:t>
            </w:r>
            <w:r>
              <w:tab/>
              <w:t xml:space="preserve">system </w:t>
            </w:r>
          </w:p>
          <w:p w:rsidR="004C1FB0" w:rsidRDefault="00B00161">
            <w:pPr>
              <w:spacing w:after="0" w:line="259" w:lineRule="auto"/>
              <w:ind w:left="2" w:right="0" w:firstLine="0"/>
              <w:jc w:val="left"/>
            </w:pPr>
            <w:r>
              <w:t xml:space="preserve">report </w:t>
            </w:r>
          </w:p>
        </w:tc>
      </w:tr>
      <w:tr w:rsidR="004C1FB0">
        <w:trPr>
          <w:trHeight w:val="586"/>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165"/>
                <w:tab w:val="center" w:pos="1980"/>
                <w:tab w:val="right" w:pos="3049"/>
              </w:tabs>
              <w:spacing w:after="0" w:line="259" w:lineRule="auto"/>
              <w:ind w:left="0" w:right="0" w:firstLine="0"/>
              <w:jc w:val="left"/>
            </w:pPr>
            <w:r>
              <w:t xml:space="preserve">Test </w:t>
            </w:r>
            <w:r>
              <w:tab/>
              <w:t xml:space="preserve">reports </w:t>
            </w:r>
            <w:r>
              <w:tab/>
              <w:t xml:space="preserve">for </w:t>
            </w:r>
            <w:r>
              <w:tab/>
              <w:t xml:space="preserve">each </w:t>
            </w:r>
          </w:p>
          <w:p w:rsidR="004C1FB0" w:rsidRDefault="00B00161">
            <w:pPr>
              <w:spacing w:after="0" w:line="259" w:lineRule="auto"/>
              <w:ind w:left="46" w:right="0" w:firstLine="0"/>
              <w:jc w:val="left"/>
            </w:pPr>
            <w:r>
              <w:t xml:space="preserve">Functionality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1695"/>
        </w:trPr>
        <w:tc>
          <w:tcPr>
            <w:tcW w:w="1435" w:type="dxa"/>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38" w:right="0" w:firstLine="0"/>
              <w:jc w:val="center"/>
            </w:pPr>
            <w:r>
              <w:t xml:space="preserve">Stages 4 </w:t>
            </w:r>
          </w:p>
        </w:tc>
        <w:tc>
          <w:tcPr>
            <w:tcW w:w="3181" w:type="dxa"/>
            <w:tcBorders>
              <w:top w:val="single" w:sz="4" w:space="0" w:color="000000"/>
              <w:left w:val="single" w:sz="4" w:space="0" w:color="000000"/>
              <w:bottom w:val="single" w:sz="4" w:space="0" w:color="000000"/>
              <w:right w:val="single" w:sz="4" w:space="0" w:color="000000"/>
            </w:tcBorders>
          </w:tcPr>
          <w:p w:rsidR="004C1FB0" w:rsidRDefault="00B00161">
            <w:pPr>
              <w:spacing w:after="14" w:line="245" w:lineRule="auto"/>
              <w:ind w:left="46" w:right="0" w:firstLine="0"/>
            </w:pPr>
            <w:r>
              <w:t xml:space="preserve">Preparation of the required hardware provided by </w:t>
            </w:r>
          </w:p>
          <w:p w:rsidR="004C1FB0" w:rsidRDefault="00B00161">
            <w:pPr>
              <w:spacing w:after="0" w:line="262" w:lineRule="auto"/>
              <w:ind w:left="46" w:right="0" w:firstLine="0"/>
              <w:jc w:val="left"/>
            </w:pPr>
            <w:r>
              <w:t xml:space="preserve">KIPRE to </w:t>
            </w:r>
            <w:r>
              <w:tab/>
              <w:t xml:space="preserve">ensure  </w:t>
            </w:r>
            <w:r>
              <w:tab/>
              <w:t xml:space="preserve">smooth </w:t>
            </w:r>
          </w:p>
          <w:p w:rsidR="004C1FB0" w:rsidRDefault="00B00161">
            <w:pPr>
              <w:spacing w:after="0" w:line="259" w:lineRule="auto"/>
              <w:ind w:left="46" w:right="0" w:firstLine="0"/>
            </w:pPr>
            <w:r>
              <w:t xml:space="preserve">implementation of the proposed platform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53" w:hanging="10"/>
            </w:pPr>
            <w:r>
              <w:t xml:space="preserve">Hardware configuration ready for installation of the proposed platform. </w:t>
            </w:r>
          </w:p>
        </w:tc>
        <w:tc>
          <w:tcPr>
            <w:tcW w:w="21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0"/>
              <w:jc w:val="left"/>
            </w:pPr>
            <w:r>
              <w:t xml:space="preserve">UAT Certificate </w:t>
            </w:r>
          </w:p>
        </w:tc>
      </w:tr>
      <w:tr w:rsidR="004C1FB0">
        <w:trPr>
          <w:trHeight w:val="1147"/>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64" w:firstLine="0"/>
              <w:jc w:val="center"/>
            </w:pPr>
            <w:r>
              <w:t xml:space="preserve">Stage 5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45" w:lineRule="auto"/>
              <w:ind w:left="46" w:right="162" w:firstLine="0"/>
            </w:pPr>
            <w:r>
              <w:t xml:space="preserve">System installation, implementation, integration with other relevant systems and end to end system </w:t>
            </w:r>
          </w:p>
          <w:p w:rsidR="004C1FB0" w:rsidRDefault="00B00161">
            <w:pPr>
              <w:spacing w:after="0" w:line="259" w:lineRule="auto"/>
              <w:ind w:left="46" w:right="0" w:firstLine="0"/>
              <w:jc w:val="left"/>
            </w:pPr>
            <w:r>
              <w:t xml:space="preserve">testing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88" w:firstLine="14"/>
            </w:pPr>
            <w:r>
              <w:t xml:space="preserve">Integrated System installation and implementation with other relevant systems, including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45" w:lineRule="auto"/>
              <w:ind w:left="14" w:right="162" w:firstLine="0"/>
            </w:pPr>
            <w:r>
              <w:t xml:space="preserve">Certificate of Acceptance and Sign Off for </w:t>
            </w:r>
          </w:p>
          <w:p w:rsidR="004C1FB0" w:rsidRDefault="00B00161">
            <w:pPr>
              <w:spacing w:after="0" w:line="253" w:lineRule="auto"/>
              <w:ind w:left="14" w:right="0" w:firstLine="0"/>
              <w:jc w:val="left"/>
            </w:pPr>
            <w:r>
              <w:t xml:space="preserve">testing report and end </w:t>
            </w:r>
            <w:r>
              <w:tab/>
              <w:t xml:space="preserve">to </w:t>
            </w:r>
            <w:r>
              <w:tab/>
              <w:t xml:space="preserve">end functional testing </w:t>
            </w:r>
          </w:p>
          <w:p w:rsidR="004C1FB0" w:rsidRDefault="00B00161">
            <w:pPr>
              <w:spacing w:after="0" w:line="259" w:lineRule="auto"/>
              <w:ind w:left="14" w:right="0" w:firstLine="0"/>
              <w:jc w:val="left"/>
            </w:pPr>
            <w:r>
              <w:t xml:space="preserve">report </w:t>
            </w:r>
          </w:p>
        </w:tc>
      </w:tr>
      <w:tr w:rsidR="004C1FB0">
        <w:trPr>
          <w:trHeight w:val="583"/>
        </w:trPr>
        <w:tc>
          <w:tcPr>
            <w:tcW w:w="0" w:type="auto"/>
            <w:vMerge/>
            <w:tcBorders>
              <w:top w:val="nil"/>
              <w:left w:val="single" w:sz="6" w:space="0" w:color="000000"/>
              <w:bottom w:val="nil"/>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0"/>
              <w:jc w:val="left"/>
            </w:pPr>
            <w:r>
              <w:t xml:space="preserve">end to end system testing reports </w:t>
            </w: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r>
      <w:tr w:rsidR="004C1FB0">
        <w:trPr>
          <w:trHeight w:val="775"/>
        </w:trPr>
        <w:tc>
          <w:tcPr>
            <w:tcW w:w="0" w:type="auto"/>
            <w:vMerge/>
            <w:tcBorders>
              <w:top w:val="nil"/>
              <w:left w:val="single" w:sz="6" w:space="0" w:color="000000"/>
              <w:bottom w:val="nil"/>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14"/>
            </w:pPr>
            <w:r>
              <w:t xml:space="preserve">Test report for the integrated system (end to end) </w:t>
            </w: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r>
      <w:tr w:rsidR="004C1FB0">
        <w:trPr>
          <w:trHeight w:val="555"/>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 w:right="0" w:hanging="10"/>
            </w:pPr>
            <w:r>
              <w:t xml:space="preserve">User Acceptance Test Cases/Scripts and UAT Plan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305"/>
        </w:trPr>
        <w:tc>
          <w:tcPr>
            <w:tcW w:w="1435" w:type="dxa"/>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0" w:right="58" w:firstLine="0"/>
              <w:jc w:val="center"/>
            </w:pPr>
            <w:r>
              <w:t xml:space="preserve">Stage 6 </w:t>
            </w:r>
          </w:p>
        </w:tc>
        <w:tc>
          <w:tcPr>
            <w:tcW w:w="318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6" w:right="0" w:firstLine="0"/>
              <w:jc w:val="left"/>
            </w:pPr>
            <w:r>
              <w:t xml:space="preserve">Provision of training to all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0" w:firstLine="0"/>
              <w:jc w:val="left"/>
            </w:pPr>
            <w:r>
              <w:t xml:space="preserve">Approved Training Plan </w:t>
            </w:r>
          </w:p>
        </w:tc>
        <w:tc>
          <w:tcPr>
            <w:tcW w:w="2127" w:type="dxa"/>
            <w:tcBorders>
              <w:top w:val="single" w:sz="4" w:space="0" w:color="000000"/>
              <w:left w:val="single" w:sz="4" w:space="0" w:color="000000"/>
              <w:bottom w:val="single" w:sz="4" w:space="0" w:color="000000"/>
              <w:right w:val="single" w:sz="4" w:space="0" w:color="000000"/>
            </w:tcBorders>
          </w:tcPr>
          <w:p w:rsidR="004C1FB0" w:rsidRDefault="00B00161">
            <w:pPr>
              <w:tabs>
                <w:tab w:val="right" w:pos="1950"/>
              </w:tabs>
              <w:spacing w:after="0" w:line="259" w:lineRule="auto"/>
              <w:ind w:left="0" w:right="0" w:firstLine="0"/>
              <w:jc w:val="left"/>
            </w:pPr>
            <w:r>
              <w:t xml:space="preserve">Certificate </w:t>
            </w:r>
            <w:r>
              <w:tab/>
              <w:t xml:space="preserve">  of </w:t>
            </w:r>
          </w:p>
        </w:tc>
      </w:tr>
    </w:tbl>
    <w:p w:rsidR="004C1FB0" w:rsidRDefault="004C1FB0">
      <w:pPr>
        <w:spacing w:after="0" w:line="259" w:lineRule="auto"/>
        <w:ind w:left="-780" w:right="264" w:firstLine="0"/>
        <w:jc w:val="left"/>
      </w:pPr>
    </w:p>
    <w:tbl>
      <w:tblPr>
        <w:tblStyle w:val="TableGrid"/>
        <w:tblW w:w="9969" w:type="dxa"/>
        <w:tblInd w:w="504" w:type="dxa"/>
        <w:tblCellMar>
          <w:top w:w="32" w:type="dxa"/>
          <w:left w:w="10" w:type="dxa"/>
          <w:bottom w:w="0" w:type="dxa"/>
          <w:right w:w="180" w:type="dxa"/>
        </w:tblCellMar>
        <w:tblLook w:val="04A0" w:firstRow="1" w:lastRow="0" w:firstColumn="1" w:lastColumn="0" w:noHBand="0" w:noVBand="1"/>
      </w:tblPr>
      <w:tblGrid>
        <w:gridCol w:w="1435"/>
        <w:gridCol w:w="3181"/>
        <w:gridCol w:w="3226"/>
        <w:gridCol w:w="2127"/>
      </w:tblGrid>
      <w:tr w:rsidR="004C1FB0">
        <w:trPr>
          <w:trHeight w:val="1433"/>
        </w:trPr>
        <w:tc>
          <w:tcPr>
            <w:tcW w:w="1435" w:type="dxa"/>
            <w:vMerge w:val="restart"/>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181" w:type="dxa"/>
            <w:vMerge w:val="restart"/>
            <w:tcBorders>
              <w:top w:val="nil"/>
              <w:left w:val="single" w:sz="4" w:space="0" w:color="000000"/>
              <w:bottom w:val="single" w:sz="4" w:space="0" w:color="000000"/>
              <w:right w:val="single" w:sz="4" w:space="0" w:color="000000"/>
            </w:tcBorders>
          </w:tcPr>
          <w:p w:rsidR="004C1FB0" w:rsidRDefault="00B00161">
            <w:pPr>
              <w:spacing w:after="0" w:line="259" w:lineRule="auto"/>
              <w:ind w:left="134" w:right="63" w:firstLine="0"/>
            </w:pPr>
            <w:proofErr w:type="gramStart"/>
            <w:r>
              <w:t>the</w:t>
            </w:r>
            <w:proofErr w:type="gramEnd"/>
            <w:r>
              <w:t xml:space="preserve"> relevant groups in KIPRE (users, Technical, administrators, super users and other stakeholders).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59" w:firstLine="89"/>
            </w:pPr>
            <w:r>
              <w:t xml:space="preserve">Provision of training to all the relevant groups in KIPRE (users, technical, administrators, super users and other stakeholders). </w:t>
            </w:r>
          </w:p>
        </w:tc>
        <w:tc>
          <w:tcPr>
            <w:tcW w:w="2127" w:type="dxa"/>
            <w:vMerge w:val="restart"/>
            <w:tcBorders>
              <w:top w:val="nil"/>
              <w:left w:val="single" w:sz="4" w:space="0" w:color="000000"/>
              <w:bottom w:val="single" w:sz="4" w:space="0" w:color="000000"/>
              <w:right w:val="single" w:sz="4" w:space="0" w:color="000000"/>
            </w:tcBorders>
          </w:tcPr>
          <w:p w:rsidR="004C1FB0" w:rsidRDefault="00B00161">
            <w:pPr>
              <w:spacing w:after="0" w:line="259" w:lineRule="auto"/>
              <w:ind w:left="163" w:right="0" w:firstLine="0"/>
              <w:jc w:val="left"/>
            </w:pPr>
            <w:r>
              <w:t xml:space="preserve">Acceptance and Sign </w:t>
            </w:r>
            <w:r>
              <w:tab/>
              <w:t xml:space="preserve">Off </w:t>
            </w:r>
            <w:r>
              <w:tab/>
              <w:t xml:space="preserve"> for training documents </w:t>
            </w:r>
          </w:p>
        </w:tc>
      </w:tr>
      <w:tr w:rsidR="004C1FB0">
        <w:trPr>
          <w:trHeight w:val="583"/>
        </w:trPr>
        <w:tc>
          <w:tcPr>
            <w:tcW w:w="0" w:type="auto"/>
            <w:vMerge/>
            <w:tcBorders>
              <w:top w:val="nil"/>
              <w:left w:val="single" w:sz="6" w:space="0" w:color="000000"/>
              <w:bottom w:val="nil"/>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hanging="14"/>
            </w:pPr>
            <w:r>
              <w:t xml:space="preserve">User and Training Manuals for the System </w:t>
            </w:r>
          </w:p>
        </w:tc>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r>
      <w:tr w:rsidR="004C1FB0">
        <w:trPr>
          <w:trHeight w:val="629"/>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Operational Manuals for all Hardware and Software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r w:rsidR="004C1FB0">
        <w:trPr>
          <w:trHeight w:val="305"/>
        </w:trPr>
        <w:tc>
          <w:tcPr>
            <w:tcW w:w="1435" w:type="dxa"/>
            <w:vMerge w:val="restart"/>
            <w:tcBorders>
              <w:top w:val="single" w:sz="4" w:space="0" w:color="000000"/>
              <w:left w:val="single" w:sz="6" w:space="0" w:color="000000"/>
              <w:bottom w:val="single" w:sz="4" w:space="0" w:color="000000"/>
              <w:right w:val="single" w:sz="4" w:space="0" w:color="000000"/>
            </w:tcBorders>
          </w:tcPr>
          <w:p w:rsidR="004C1FB0" w:rsidRDefault="00B00161">
            <w:pPr>
              <w:spacing w:after="0" w:line="259" w:lineRule="auto"/>
              <w:ind w:left="254" w:right="0" w:firstLine="0"/>
              <w:jc w:val="left"/>
            </w:pPr>
            <w:r>
              <w:t xml:space="preserve">Stage 7 </w:t>
            </w:r>
          </w:p>
        </w:tc>
        <w:tc>
          <w:tcPr>
            <w:tcW w:w="3181"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34" w:right="62" w:firstLine="0"/>
            </w:pPr>
            <w:r>
              <w:t xml:space="preserve">Go live, Hand over, and Provision of Maintenance and Support during and after completion of Stages 1-4 for 12 months. Subsequently, maintenance and support will be renewed on an annual basis subject to satisfactory performance as per the SLA </w:t>
            </w: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jc w:val="left"/>
            </w:pPr>
            <w:r>
              <w:t xml:space="preserve">Handover plan </w:t>
            </w:r>
          </w:p>
        </w:tc>
        <w:tc>
          <w:tcPr>
            <w:tcW w:w="21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tabs>
                <w:tab w:val="center" w:pos="712"/>
                <w:tab w:val="center" w:pos="1693"/>
              </w:tabs>
              <w:spacing w:after="0" w:line="259" w:lineRule="auto"/>
              <w:ind w:left="0" w:right="0" w:firstLine="0"/>
              <w:jc w:val="left"/>
            </w:pPr>
            <w:r>
              <w:rPr>
                <w:rFonts w:ascii="Calibri" w:eastAsia="Calibri" w:hAnsi="Calibri" w:cs="Calibri"/>
                <w:sz w:val="22"/>
              </w:rPr>
              <w:tab/>
            </w:r>
            <w:r>
              <w:t xml:space="preserve">Certificate </w:t>
            </w:r>
            <w:r>
              <w:tab/>
              <w:t xml:space="preserve">  of </w:t>
            </w:r>
          </w:p>
          <w:p w:rsidR="004C1FB0" w:rsidRDefault="00B00161">
            <w:pPr>
              <w:spacing w:after="0" w:line="259" w:lineRule="auto"/>
              <w:ind w:left="254" w:right="0" w:firstLine="0"/>
              <w:jc w:val="left"/>
            </w:pPr>
            <w:r>
              <w:t xml:space="preserve">Acceptance and Sign </w:t>
            </w:r>
            <w:r>
              <w:tab/>
              <w:t xml:space="preserve">Off  for handover </w:t>
            </w:r>
            <w:r>
              <w:tab/>
              <w:t xml:space="preserve">and maintenance documents </w:t>
            </w:r>
          </w:p>
        </w:tc>
      </w:tr>
      <w:tr w:rsidR="004C1FB0">
        <w:trPr>
          <w:trHeight w:val="2254"/>
        </w:trPr>
        <w:tc>
          <w:tcPr>
            <w:tcW w:w="0" w:type="auto"/>
            <w:vMerge/>
            <w:tcBorders>
              <w:top w:val="nil"/>
              <w:left w:val="single" w:sz="6"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3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0" w:right="60" w:firstLine="0"/>
            </w:pPr>
            <w:r>
              <w:t xml:space="preserve">Maintenance and Support plan for 12 months’ warranty period. This will be renewed annually subject on satisfactory performance. </w:t>
            </w:r>
          </w:p>
        </w:tc>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bl>
    <w:p w:rsidR="004C1FB0" w:rsidRDefault="00B00161">
      <w:r>
        <w:br w:type="page"/>
      </w:r>
    </w:p>
    <w:p w:rsidR="004C1FB0" w:rsidRDefault="00B00161">
      <w:pPr>
        <w:pStyle w:val="Heading2"/>
        <w:spacing w:after="262"/>
        <w:ind w:left="1210"/>
      </w:pPr>
      <w:r>
        <w:rPr>
          <w:rFonts w:ascii="Calibri" w:eastAsia="Calibri" w:hAnsi="Calibri" w:cs="Calibri"/>
        </w:rPr>
        <w:lastRenderedPageBreak/>
        <w:t>4.7.</w:t>
      </w:r>
      <w:r>
        <w:rPr>
          <w:rFonts w:ascii="Arial" w:eastAsia="Arial" w:hAnsi="Arial" w:cs="Arial"/>
        </w:rPr>
        <w:t xml:space="preserve"> </w:t>
      </w:r>
      <w:r>
        <w:t xml:space="preserve">Detailed Technical Specifications </w:t>
      </w:r>
    </w:p>
    <w:p w:rsidR="004C1FB0" w:rsidRDefault="00B00161">
      <w:pPr>
        <w:pStyle w:val="Heading3"/>
        <w:ind w:left="475"/>
      </w:pPr>
      <w:r>
        <w:t xml:space="preserve">4.8.1. General Technical Specifications </w:t>
      </w:r>
    </w:p>
    <w:tbl>
      <w:tblPr>
        <w:tblStyle w:val="TableGrid"/>
        <w:tblW w:w="10176" w:type="dxa"/>
        <w:tblInd w:w="218" w:type="dxa"/>
        <w:tblCellMar>
          <w:top w:w="8" w:type="dxa"/>
          <w:left w:w="5" w:type="dxa"/>
          <w:bottom w:w="0" w:type="dxa"/>
          <w:right w:w="21" w:type="dxa"/>
        </w:tblCellMar>
        <w:tblLook w:val="04A0" w:firstRow="1" w:lastRow="0" w:firstColumn="1" w:lastColumn="0" w:noHBand="0" w:noVBand="1"/>
      </w:tblPr>
      <w:tblGrid>
        <w:gridCol w:w="593"/>
        <w:gridCol w:w="9583"/>
      </w:tblGrid>
      <w:tr w:rsidR="004C1FB0">
        <w:trPr>
          <w:trHeight w:val="51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583"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727" w:right="0" w:firstLine="0"/>
              <w:jc w:val="left"/>
            </w:pPr>
            <w:r>
              <w:rPr>
                <w:b/>
              </w:rPr>
              <w:t xml:space="preserve">GENERAL TECHNICAL SPECIFICATIONS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Proposed solution is based on proprietary software and not open source. </w:t>
            </w:r>
          </w:p>
        </w:tc>
      </w:tr>
      <w:tr w:rsidR="004C1FB0">
        <w:trPr>
          <w:trHeight w:val="60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proposed implementation covers all functional areas listed under </w:t>
            </w:r>
            <w:r>
              <w:rPr>
                <w:b/>
              </w:rPr>
              <w:t xml:space="preserve">Specific Technical Specifications </w:t>
            </w:r>
          </w:p>
        </w:tc>
      </w:tr>
      <w:tr w:rsidR="004C1FB0">
        <w:trPr>
          <w:trHeight w:val="63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3.</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set of applications shall be by one software manufacturer. Kenya Institute of Primate Research (KIPRE) will not accept different software vendors </w:t>
            </w:r>
          </w:p>
        </w:tc>
      </w:tr>
      <w:tr w:rsidR="004C1FB0">
        <w:trPr>
          <w:trHeight w:val="745"/>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4.</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20" w:lineRule="auto"/>
              <w:ind w:left="727" w:right="0" w:firstLine="0"/>
              <w:jc w:val="left"/>
            </w:pPr>
            <w:r>
              <w:t xml:space="preserve">Proposed implementation </w:t>
            </w:r>
            <w:r>
              <w:rPr>
                <w:b/>
              </w:rPr>
              <w:t xml:space="preserve">MUST </w:t>
            </w:r>
            <w:r>
              <w:t xml:space="preserve">have ability to interface with other existing systems </w:t>
            </w:r>
          </w:p>
          <w:p w:rsidR="004C1FB0" w:rsidRDefault="00B00161">
            <w:pPr>
              <w:spacing w:after="0" w:line="259" w:lineRule="auto"/>
              <w:ind w:left="737" w:right="0" w:firstLine="0"/>
              <w:jc w:val="left"/>
            </w:pPr>
            <w:r>
              <w:t xml:space="preserve">within the organization </w:t>
            </w:r>
          </w:p>
        </w:tc>
      </w:tr>
      <w:tr w:rsidR="004C1FB0">
        <w:trPr>
          <w:trHeight w:val="75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5.</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1" w:hanging="10"/>
            </w:pPr>
            <w:r>
              <w:t xml:space="preserve">Proposed implementation should support Extraction, Transformation and Loading of legacy systems data with no or minimal programming effort </w:t>
            </w:r>
          </w:p>
        </w:tc>
      </w:tr>
      <w:tr w:rsidR="004C1FB0">
        <w:trPr>
          <w:trHeight w:val="34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6.</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System supports ODBC and multi database environment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7.</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Ability to scale UP in the future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8.</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Has an In-built development/customization tool </w:t>
            </w:r>
          </w:p>
        </w:tc>
      </w:tr>
      <w:tr w:rsidR="004C1FB0">
        <w:trPr>
          <w:trHeight w:val="37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9.</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Multi-tenant, multi-user system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10.</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Easily customizable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Has an inbuilt adaptive workflow </w:t>
            </w:r>
          </w:p>
        </w:tc>
      </w:tr>
      <w:tr w:rsidR="004C1FB0">
        <w:trPr>
          <w:trHeight w:val="51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Web enabled i.e. The proposed solution must be accessible to users remotely and securely through the internet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13.</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Has inbuilt backup and recovery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14.</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User logs and audit trail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15.</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Real time and near real time transaction processing updates </w:t>
            </w:r>
          </w:p>
        </w:tc>
      </w:tr>
      <w:tr w:rsidR="004C1FB0">
        <w:trPr>
          <w:trHeight w:val="41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16.</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Ability to define access privileges and rights as per business workflows </w:t>
            </w:r>
          </w:p>
        </w:tc>
      </w:tr>
      <w:tr w:rsidR="004C1FB0">
        <w:trPr>
          <w:trHeight w:val="41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17.</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Centralized data management for all modules/subsystems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18.</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Secure access for system administrators </w:t>
            </w:r>
          </w:p>
        </w:tc>
      </w:tr>
      <w:tr w:rsidR="004C1FB0">
        <w:trPr>
          <w:trHeight w:val="391"/>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19.</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Compatibility with office suite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20.</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Ability to integrate with existing email service </w:t>
            </w:r>
          </w:p>
        </w:tc>
      </w:tr>
      <w:tr w:rsidR="004C1FB0">
        <w:trPr>
          <w:trHeight w:val="555"/>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15" w:firstLine="0"/>
              <w:jc w:val="right"/>
            </w:pPr>
            <w:r>
              <w:t xml:space="preserve">Consistency in layout, color, fonts and other design features among all modules/subsystems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Online help system/manual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23.</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Should support a menu driven navigation with drag and drop where necessary </w:t>
            </w:r>
          </w:p>
        </w:tc>
      </w:tr>
      <w:tr w:rsidR="004C1FB0">
        <w:trPr>
          <w:trHeight w:val="61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24.</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Single sign-on for all modules - a user signs once and has access to modules where she/he has rights </w:t>
            </w:r>
          </w:p>
        </w:tc>
      </w:tr>
      <w:tr w:rsidR="004C1FB0">
        <w:trPr>
          <w:trHeight w:val="454"/>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25.</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Transactions made in one module should be transparent to other modules </w:t>
            </w:r>
          </w:p>
        </w:tc>
      </w:tr>
      <w:tr w:rsidR="004C1FB0">
        <w:trPr>
          <w:trHeight w:val="439"/>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26.</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Customizable reports (standard document formats including excel, pdf) </w:t>
            </w:r>
          </w:p>
        </w:tc>
      </w:tr>
      <w:tr w:rsidR="004C1FB0">
        <w:trPr>
          <w:trHeight w:val="286"/>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27.</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Capture data once, access in all points </w:t>
            </w:r>
          </w:p>
        </w:tc>
      </w:tr>
      <w:tr w:rsidR="004C1FB0">
        <w:trPr>
          <w:trHeight w:val="288"/>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28.</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Should have executive dashboard for management. </w:t>
            </w:r>
          </w:p>
        </w:tc>
      </w:tr>
      <w:tr w:rsidR="004C1FB0">
        <w:trPr>
          <w:trHeight w:val="437"/>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29.</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Every subsystem/module should have an analytic dashboard </w:t>
            </w:r>
          </w:p>
        </w:tc>
      </w:tr>
      <w:tr w:rsidR="004C1FB0">
        <w:trPr>
          <w:trHeight w:val="725"/>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lastRenderedPageBreak/>
              <w:t>30.</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Consultant to extract, transform (where necessary) and load all existing data from legacy automated systems, soft copy, printed files and other materials </w:t>
            </w:r>
          </w:p>
        </w:tc>
      </w:tr>
      <w:tr w:rsidR="004C1FB0">
        <w:trPr>
          <w:trHeight w:val="350"/>
        </w:trPr>
        <w:tc>
          <w:tcPr>
            <w:tcW w:w="5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rPr>
                <w:rFonts w:ascii="Times New Roman" w:eastAsia="Times New Roman" w:hAnsi="Times New Roman" w:cs="Times New Roman"/>
              </w:rPr>
              <w:t>31.</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90" w:firstLine="0"/>
              <w:jc w:val="center"/>
            </w:pPr>
            <w:r>
              <w:t xml:space="preserve">24X7 support for system to be offered by the consultant during the contract period </w:t>
            </w:r>
          </w:p>
        </w:tc>
      </w:tr>
    </w:tbl>
    <w:p w:rsidR="004C1FB0" w:rsidRDefault="004C1FB0">
      <w:pPr>
        <w:spacing w:after="0" w:line="259" w:lineRule="auto"/>
        <w:ind w:left="-780" w:right="343" w:firstLine="0"/>
      </w:pPr>
    </w:p>
    <w:tbl>
      <w:tblPr>
        <w:tblStyle w:val="TableGrid"/>
        <w:tblW w:w="10176" w:type="dxa"/>
        <w:tblInd w:w="218" w:type="dxa"/>
        <w:tblCellMar>
          <w:top w:w="8" w:type="dxa"/>
          <w:left w:w="96" w:type="dxa"/>
          <w:bottom w:w="0" w:type="dxa"/>
          <w:right w:w="0" w:type="dxa"/>
        </w:tblCellMar>
        <w:tblLook w:val="04A0" w:firstRow="1" w:lastRow="0" w:firstColumn="1" w:lastColumn="0" w:noHBand="0" w:noVBand="1"/>
      </w:tblPr>
      <w:tblGrid>
        <w:gridCol w:w="452"/>
        <w:gridCol w:w="141"/>
        <w:gridCol w:w="9583"/>
      </w:tblGrid>
      <w:tr w:rsidR="004C1FB0">
        <w:trPr>
          <w:trHeight w:val="350"/>
        </w:trPr>
        <w:tc>
          <w:tcPr>
            <w:tcW w:w="59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32.</w:t>
            </w:r>
            <w:r>
              <w:rPr>
                <w:rFonts w:ascii="Arial" w:eastAsia="Arial" w:hAnsi="Arial" w:cs="Arial"/>
              </w:rPr>
              <w:t xml:space="preserve"> </w:t>
            </w:r>
            <w:r>
              <w:t xml:space="preserve"> </w:t>
            </w:r>
          </w:p>
        </w:tc>
        <w:tc>
          <w:tcPr>
            <w:tcW w:w="9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Compatibility with commercial off the self-reporting writing tools such as crystal reports </w:t>
            </w:r>
          </w:p>
        </w:tc>
      </w:tr>
      <w:tr w:rsidR="004C1FB0">
        <w:trPr>
          <w:trHeight w:val="51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33.</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System to provide data dictionary and database design documentation to facilitate preparation of ad-hoc reports </w:t>
            </w:r>
          </w:p>
        </w:tc>
      </w:tr>
      <w:tr w:rsidR="004C1FB0">
        <w:trPr>
          <w:trHeight w:val="905"/>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34.</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152" w:hanging="10"/>
            </w:pPr>
            <w:r>
              <w:t xml:space="preserve">Ability to create scheduled backups of system data. System should allow different backups including daily, weekly among others. as well as remote backups, online backups and multiple backups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35.</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schedule data export and imports </w:t>
            </w:r>
          </w:p>
        </w:tc>
      </w:tr>
      <w:tr w:rsidR="004C1FB0">
        <w:trPr>
          <w:trHeight w:val="365"/>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36.</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Multilevel approval of data capture and edits with the system (minimum 3)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37.</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New version release notes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38.</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Fix and patch notes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39.</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Backup manuals </w:t>
            </w:r>
          </w:p>
        </w:tc>
      </w:tr>
      <w:tr w:rsidR="004C1FB0">
        <w:trPr>
          <w:trHeight w:val="289"/>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40.</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Restore manuals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41.</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Archival Manual </w:t>
            </w:r>
          </w:p>
        </w:tc>
      </w:tr>
      <w:tr w:rsidR="004C1FB0">
        <w:trPr>
          <w:trHeight w:val="51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42.</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System documentation - system structure schema, interface specifications, data/object/application descriptions </w:t>
            </w:r>
          </w:p>
        </w:tc>
      </w:tr>
      <w:tr w:rsidR="004C1FB0">
        <w:trPr>
          <w:trHeight w:val="322"/>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43.</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support different levels of drill down in report design and generation.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44.</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schedule report generation </w:t>
            </w:r>
          </w:p>
        </w:tc>
      </w:tr>
      <w:tr w:rsidR="004C1FB0">
        <w:trPr>
          <w:trHeight w:val="365"/>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45.</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291" w:firstLine="0"/>
              <w:jc w:val="center"/>
            </w:pPr>
            <w:r>
              <w:t xml:space="preserve">System logs should clearly indicate the kind of log (warning, error, access violations) </w:t>
            </w:r>
          </w:p>
        </w:tc>
      </w:tr>
      <w:tr w:rsidR="004C1FB0">
        <w:trPr>
          <w:trHeight w:val="454"/>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46.</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implement password policy as captured in the [Organization] ICT policy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47.</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support batch processing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48.</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support DHCP connection between the server and the client computers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49.</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Provide tools for managing and logging system configuration changes </w:t>
            </w:r>
          </w:p>
        </w:tc>
      </w:tr>
      <w:tr w:rsidR="004C1FB0">
        <w:trPr>
          <w:trHeight w:val="682"/>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50.</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A project closure document in soft copy and three printed copies is to be provided at the end of project </w:t>
            </w:r>
          </w:p>
        </w:tc>
      </w:tr>
      <w:tr w:rsidR="004C1FB0">
        <w:trPr>
          <w:trHeight w:val="57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51.</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Dashboard for system administration where Administrators can choose various system variables such as performance indicators, system logs among others.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52.</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Ability to monitor system performance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53.</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System status notification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54.</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Multiplatform solution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55.</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Common approach to business process modeling and implementation </w:t>
            </w:r>
          </w:p>
        </w:tc>
      </w:tr>
      <w:tr w:rsidR="004C1FB0">
        <w:trPr>
          <w:trHeight w:val="288"/>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56.</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Notification, task assignments, document management, task scheduling. </w:t>
            </w:r>
          </w:p>
        </w:tc>
      </w:tr>
      <w:tr w:rsidR="004C1FB0">
        <w:trPr>
          <w:trHeight w:val="286"/>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57.</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36" w:right="0" w:firstLine="0"/>
              <w:jc w:val="left"/>
            </w:pPr>
            <w:r>
              <w:t xml:space="preserve">The consultant must offer trial licenses for use during project implementation </w:t>
            </w:r>
          </w:p>
        </w:tc>
      </w:tr>
      <w:tr w:rsidR="004C1FB0">
        <w:trPr>
          <w:trHeight w:val="682"/>
        </w:trPr>
        <w:tc>
          <w:tcPr>
            <w:tcW w:w="45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rFonts w:ascii="Times New Roman" w:eastAsia="Times New Roman" w:hAnsi="Times New Roman" w:cs="Times New Roman"/>
              </w:rPr>
              <w:t>58.</w:t>
            </w:r>
            <w:r>
              <w:rPr>
                <w:rFonts w:ascii="Arial" w:eastAsia="Arial" w:hAnsi="Arial" w:cs="Arial"/>
              </w:rPr>
              <w:t xml:space="preserve"> </w:t>
            </w: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46" w:right="0" w:hanging="10"/>
            </w:pPr>
            <w:r>
              <w:t xml:space="preserve">Consultant must be ready to enter into a contract with the client with regard to warranty, support and annual preventive maintenance services </w:t>
            </w:r>
          </w:p>
        </w:tc>
      </w:tr>
    </w:tbl>
    <w:p w:rsidR="004C1FB0" w:rsidRDefault="004C1FB0">
      <w:pPr>
        <w:sectPr w:rsidR="004C1FB0">
          <w:footerReference w:type="even" r:id="rId27"/>
          <w:footerReference w:type="default" r:id="rId28"/>
          <w:footerReference w:type="first" r:id="rId29"/>
          <w:pgSz w:w="11911" w:h="16841"/>
          <w:pgMar w:top="984" w:right="393" w:bottom="1555" w:left="780" w:header="720" w:footer="820" w:gutter="0"/>
          <w:cols w:space="720"/>
        </w:sectPr>
      </w:pPr>
    </w:p>
    <w:p w:rsidR="004C1FB0" w:rsidRDefault="00B00161">
      <w:pPr>
        <w:spacing w:after="250" w:line="249" w:lineRule="auto"/>
        <w:ind w:left="475" w:right="0" w:hanging="10"/>
      </w:pPr>
      <w:r>
        <w:rPr>
          <w:rFonts w:ascii="Calibri" w:eastAsia="Calibri" w:hAnsi="Calibri" w:cs="Calibri"/>
          <w:b/>
        </w:rPr>
        <w:lastRenderedPageBreak/>
        <w:t>4.8.2</w:t>
      </w:r>
      <w:r>
        <w:rPr>
          <w:rFonts w:ascii="Arial" w:eastAsia="Arial" w:hAnsi="Arial" w:cs="Arial"/>
          <w:b/>
        </w:rPr>
        <w:t xml:space="preserve"> </w:t>
      </w:r>
      <w:r>
        <w:rPr>
          <w:b/>
        </w:rPr>
        <w:t xml:space="preserve">Specific Module Technical Specifications </w:t>
      </w:r>
    </w:p>
    <w:p w:rsidR="004C1FB0" w:rsidRDefault="00B00161">
      <w:pPr>
        <w:ind w:left="668" w:right="0"/>
      </w:pPr>
      <w:r>
        <w:t xml:space="preserve">These will include: </w:t>
      </w:r>
    </w:p>
    <w:p w:rsidR="004C1FB0" w:rsidRDefault="00B00161">
      <w:pPr>
        <w:spacing w:after="19" w:line="259" w:lineRule="auto"/>
        <w:ind w:left="0" w:right="0" w:firstLine="0"/>
        <w:jc w:val="left"/>
      </w:pPr>
      <w:r>
        <w:t xml:space="preserve"> </w:t>
      </w:r>
    </w:p>
    <w:p w:rsidR="004C1FB0" w:rsidRDefault="00B00161">
      <w:pPr>
        <w:pStyle w:val="Heading2"/>
        <w:spacing w:after="0" w:line="259" w:lineRule="auto"/>
        <w:ind w:left="711"/>
        <w:jc w:val="left"/>
      </w:pPr>
      <w:r>
        <w:rPr>
          <w:rFonts w:ascii="Calibri" w:eastAsia="Calibri" w:hAnsi="Calibri" w:cs="Calibri"/>
          <w:u w:val="single" w:color="000000"/>
        </w:rPr>
        <w:t>1.</w:t>
      </w:r>
      <w:r>
        <w:rPr>
          <w:rFonts w:ascii="Arial" w:eastAsia="Arial" w:hAnsi="Arial" w:cs="Arial"/>
        </w:rPr>
        <w:t xml:space="preserve"> </w:t>
      </w:r>
      <w:r>
        <w:rPr>
          <w:u w:val="single" w:color="000000"/>
        </w:rPr>
        <w:t>FINANCE AND ACCOUNTING</w:t>
      </w:r>
      <w:r>
        <w:t xml:space="preserve"> </w:t>
      </w:r>
    </w:p>
    <w:p w:rsidR="004C1FB0" w:rsidRDefault="00B00161">
      <w:pPr>
        <w:spacing w:after="0" w:line="259" w:lineRule="auto"/>
        <w:ind w:left="0" w:right="0" w:firstLine="0"/>
        <w:jc w:val="left"/>
      </w:pPr>
      <w:r>
        <w:rPr>
          <w:b/>
        </w:rPr>
        <w:t xml:space="preserve"> </w:t>
      </w:r>
    </w:p>
    <w:tbl>
      <w:tblPr>
        <w:tblStyle w:val="TableGrid"/>
        <w:tblW w:w="9705" w:type="dxa"/>
        <w:tblInd w:w="600" w:type="dxa"/>
        <w:tblCellMar>
          <w:top w:w="22" w:type="dxa"/>
          <w:left w:w="7" w:type="dxa"/>
          <w:bottom w:w="0" w:type="dxa"/>
          <w:right w:w="38" w:type="dxa"/>
        </w:tblCellMar>
        <w:tblLook w:val="04A0" w:firstRow="1" w:lastRow="0" w:firstColumn="1" w:lastColumn="0" w:noHBand="0" w:noVBand="1"/>
      </w:tblPr>
      <w:tblGrid>
        <w:gridCol w:w="360"/>
        <w:gridCol w:w="9345"/>
      </w:tblGrid>
      <w:tr w:rsidR="004C1FB0">
        <w:trPr>
          <w:trHeight w:val="310"/>
        </w:trPr>
        <w:tc>
          <w:tcPr>
            <w:tcW w:w="9705"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Management Accounting (Budgeting) </w:t>
            </w:r>
          </w:p>
        </w:tc>
      </w:tr>
      <w:tr w:rsidR="004C1FB0">
        <w:trPr>
          <w:trHeight w:val="310"/>
        </w:trPr>
        <w:tc>
          <w:tcPr>
            <w:tcW w:w="9705"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Budgeting Process </w:t>
            </w:r>
          </w:p>
        </w:tc>
      </w:tr>
      <w:tr w:rsidR="004C1FB0">
        <w:trPr>
          <w:trHeight w:val="842"/>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should incorporate online budget preparation functionality and should be able to cover all budgetary elements whether capital or operational expenses </w:t>
            </w:r>
          </w:p>
        </w:tc>
      </w:tr>
      <w:tr w:rsidR="004C1FB0">
        <w:trPr>
          <w:trHeight w:val="951"/>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possess functionality that allows budget preparation at activity, divisional and departmental levels prior to merging into a corporate budget. </w:t>
            </w:r>
          </w:p>
        </w:tc>
      </w:tr>
      <w:tr w:rsidR="004C1FB0">
        <w:trPr>
          <w:trHeight w:val="888"/>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76" w:hanging="10"/>
            </w:pPr>
            <w:r>
              <w:t xml:space="preserve">System should be able to maintain and track budgets and expenditure at activity, divisional, departmental and corporate level. It must be able to provide alerts upon attainment of defined threshold.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have a workflow approval for creating, uploading and updating the company’s annual and supplementary budgets </w:t>
            </w:r>
          </w:p>
        </w:tc>
      </w:tr>
      <w:tr w:rsidR="004C1FB0">
        <w:trPr>
          <w:trHeight w:val="31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keep historic budget information </w:t>
            </w:r>
          </w:p>
        </w:tc>
      </w:tr>
      <w:tr w:rsidR="004C1FB0">
        <w:trPr>
          <w:trHeight w:val="45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keep track of all changes to the budget. </w:t>
            </w:r>
          </w:p>
        </w:tc>
      </w:tr>
      <w:tr w:rsidR="004C1FB0">
        <w:trPr>
          <w:trHeight w:val="60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link payments and invoices to budget line items for cost management purposes.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link payments to project budget line items for cost management purposes (where applicable)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be able to accommodate a budget calendar that may be different from a financial calendar </w:t>
            </w:r>
          </w:p>
        </w:tc>
      </w:tr>
      <w:tr w:rsidR="004C1FB0">
        <w:trPr>
          <w:trHeight w:val="511"/>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should support rolling over of budget amounts/lines year on year </w:t>
            </w:r>
          </w:p>
        </w:tc>
      </w:tr>
      <w:tr w:rsidR="004C1FB0">
        <w:trPr>
          <w:trHeight w:val="571"/>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2" w:right="0" w:firstLine="0"/>
              <w:jc w:val="center"/>
            </w:pPr>
            <w:r>
              <w:t xml:space="preserve">The system should provide functionality to view actual data against budgeted data </w:t>
            </w:r>
          </w:p>
        </w:tc>
      </w:tr>
      <w:tr w:rsidR="004C1FB0">
        <w:trPr>
          <w:trHeight w:val="619"/>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99" w:firstLine="0"/>
              <w:jc w:val="center"/>
            </w:pPr>
            <w:r>
              <w:t xml:space="preserve">The system must be able to support reallocation of budgets between budget lines </w:t>
            </w:r>
          </w:p>
        </w:tc>
      </w:tr>
      <w:tr w:rsidR="004C1FB0">
        <w:trPr>
          <w:trHeight w:val="663"/>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support Activity Based Budgeting providing for a facility to capture objectives, activities and outcomes at item and sub item level </w:t>
            </w:r>
          </w:p>
        </w:tc>
      </w:tr>
      <w:tr w:rsidR="004C1FB0">
        <w:trPr>
          <w:trHeight w:val="689"/>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facilitate multiple years budgeting – prior years and at least 3 future years. </w:t>
            </w:r>
          </w:p>
        </w:tc>
      </w:tr>
      <w:tr w:rsidR="004C1FB0">
        <w:trPr>
          <w:trHeight w:val="463"/>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facilitate allocation of budget ceilings by activity and account code. </w:t>
            </w:r>
          </w:p>
        </w:tc>
      </w:tr>
      <w:tr w:rsidR="004C1FB0">
        <w:trPr>
          <w:trHeight w:val="516"/>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have ability to allow for creation of special budgets (Monthly, Quarterly, Biannual, Annually) etc. </w:t>
            </w:r>
          </w:p>
        </w:tc>
      </w:tr>
      <w:tr w:rsidR="004C1FB0">
        <w:trPr>
          <w:trHeight w:val="31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support both Bottom-Up and Top-Down budgeting. </w:t>
            </w:r>
          </w:p>
        </w:tc>
      </w:tr>
      <w:tr w:rsidR="004C1FB0">
        <w:trPr>
          <w:trHeight w:val="682"/>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support commitment control by not allowing spending on a line item without a budget </w:t>
            </w:r>
          </w:p>
        </w:tc>
      </w:tr>
      <w:tr w:rsidR="004C1FB0">
        <w:trPr>
          <w:trHeight w:val="780"/>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The system MUST be able to link advances to staff (</w:t>
            </w:r>
            <w:proofErr w:type="spellStart"/>
            <w:r>
              <w:t>imprest</w:t>
            </w:r>
            <w:proofErr w:type="spellEnd"/>
            <w:r>
              <w:t xml:space="preserve">) and regional offices to budget. Funds so advanced must remain as commitments until they are accounted. </w:t>
            </w:r>
          </w:p>
        </w:tc>
      </w:tr>
      <w:tr w:rsidR="004C1FB0">
        <w:trPr>
          <w:trHeight w:val="312"/>
        </w:trPr>
        <w:tc>
          <w:tcPr>
            <w:tcW w:w="36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34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allow for importation of Budget from excel. </w:t>
            </w:r>
          </w:p>
        </w:tc>
      </w:tr>
    </w:tbl>
    <w:p w:rsidR="004C1FB0" w:rsidRDefault="00B00161">
      <w:pPr>
        <w:spacing w:after="54" w:line="259" w:lineRule="auto"/>
        <w:ind w:left="-29" w:right="-88" w:firstLine="0"/>
        <w:jc w:val="left"/>
      </w:pPr>
      <w:r>
        <w:rPr>
          <w:rFonts w:ascii="Calibri" w:eastAsia="Calibri" w:hAnsi="Calibri" w:cs="Calibri"/>
          <w:noProof/>
          <w:sz w:val="22"/>
        </w:rPr>
        <mc:AlternateContent>
          <mc:Choice Requires="wpg">
            <w:drawing>
              <wp:inline distT="0" distB="0" distL="0" distR="0">
                <wp:extent cx="6915912" cy="6096"/>
                <wp:effectExtent l="0" t="0" r="0" b="0"/>
                <wp:docPr id="373986" name="Group 37398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395" name="Shape 43039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3D05A66F" id="Group 373986" o:spid="_x0000_s1026" style="width:544.55pt;height:.5pt;mso-position-horizontal-relative:char;mso-position-vertical-relative:lin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">
                <v:shape id="Shape 43039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ANVsgA&#10;AADfAAAADwAAAGRycy9kb3ducmV2LnhtbESP3WrCQBSE7wt9h+UI3tWNTS2aukoRlFqp4v/tafY0&#10;CWbPhuxW49t3hYKXw8x8wwzHjSnFmWpXWFbQ7UQgiFOrC84U7LbTpz4I55E1lpZJwZUcjEePD0NM&#10;tL3wms4bn4kAYZeggtz7KpHSpTkZdB1bEQfvx9YGfZB1JnWNlwA3pXyOoldpsOCwkGNFk5zS0+bX&#10;KBiYWcyf+/WqWnzPj1+9w/KoU1Kq3Wre30B4avw9/N/+0Ape4ige9OD2J3wBO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YA1WyAAAAN8AAAAPAAAAAAAAAAAAAAAAAJgCAABk&#10;cnMvZG93bnJldi54bWxQSwUGAAAAAAQABAD1AAAAjQMAAAAA&#10;" path="m,l6915912,r,9144l,9144,,e" fillcolor="#d9d9d9" stroked="f" strokeweight="0">
                  <v:stroke miterlimit="83231f" joinstyle="miter"/>
                  <v:path arrowok="t" textboxrect="0,0,6915912,9144"/>
                </v:shape>
                <w10:anchorlock/>
              </v:group>
            </w:pict>
          </mc:Fallback>
        </mc:AlternateContent>
      </w:r>
    </w:p>
    <w:p w:rsidR="004C1FB0" w:rsidRDefault="00B00161">
      <w:pPr>
        <w:spacing w:after="0" w:line="259" w:lineRule="auto"/>
        <w:ind w:left="10" w:right="-15" w:hanging="10"/>
        <w:jc w:val="right"/>
      </w:pPr>
      <w:r>
        <w:rPr>
          <w:sz w:val="22"/>
        </w:rPr>
        <w:t xml:space="preserve">30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4C1FB0">
      <w:pPr>
        <w:spacing w:after="0" w:line="259" w:lineRule="auto"/>
        <w:ind w:left="-780" w:right="468" w:firstLine="0"/>
        <w:jc w:val="left"/>
      </w:pPr>
    </w:p>
    <w:tbl>
      <w:tblPr>
        <w:tblStyle w:val="TableGrid"/>
        <w:tblW w:w="9724" w:type="dxa"/>
        <w:tblInd w:w="581" w:type="dxa"/>
        <w:tblCellMar>
          <w:top w:w="18" w:type="dxa"/>
          <w:left w:w="5" w:type="dxa"/>
          <w:bottom w:w="0" w:type="dxa"/>
          <w:right w:w="60" w:type="dxa"/>
        </w:tblCellMar>
        <w:tblLook w:val="04A0" w:firstRow="1" w:lastRow="0" w:firstColumn="1" w:lastColumn="0" w:noHBand="0" w:noVBand="1"/>
      </w:tblPr>
      <w:tblGrid>
        <w:gridCol w:w="427"/>
        <w:gridCol w:w="9297"/>
      </w:tblGrid>
      <w:tr w:rsidR="004C1FB0">
        <w:trPr>
          <w:trHeight w:val="528"/>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79" w:right="0" w:firstLine="0"/>
              <w:jc w:val="left"/>
            </w:pPr>
            <w:r>
              <w:t xml:space="preserve">The application should support copying of budgets from a financial period to another. </w:t>
            </w:r>
          </w:p>
        </w:tc>
      </w:tr>
      <w:tr w:rsidR="004C1FB0">
        <w:trPr>
          <w:trHeight w:val="725"/>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89" w:right="0" w:hanging="10"/>
              <w:jc w:val="left"/>
            </w:pPr>
            <w:r>
              <w:t xml:space="preserve">The copied budget should be modifiable through application of percentages or absolute figures. </w:t>
            </w:r>
          </w:p>
        </w:tc>
      </w:tr>
      <w:tr w:rsidR="004C1FB0">
        <w:trPr>
          <w:trHeight w:val="590"/>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79" w:right="0" w:firstLine="0"/>
              <w:jc w:val="left"/>
            </w:pPr>
            <w:r>
              <w:t xml:space="preserve">The system must link all procurements and payments to the budget. </w:t>
            </w:r>
          </w:p>
        </w:tc>
      </w:tr>
      <w:tr w:rsidR="004C1FB0">
        <w:trPr>
          <w:trHeight w:val="737"/>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89" w:right="0" w:hanging="10"/>
            </w:pPr>
            <w:r>
              <w:t xml:space="preserve">The system must facilitate viewing of each department/function budget and expenditure to date. </w:t>
            </w:r>
          </w:p>
        </w:tc>
      </w:tr>
      <w:tr w:rsidR="004C1FB0">
        <w:trPr>
          <w:trHeight w:val="307"/>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Budgeting Process </w:t>
            </w:r>
          </w:p>
        </w:tc>
      </w:tr>
      <w:tr w:rsidR="004C1FB0">
        <w:trPr>
          <w:trHeight w:val="310"/>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Dynamic reports with the provision for a drill-down capability. </w:t>
            </w:r>
          </w:p>
        </w:tc>
      </w:tr>
      <w:tr w:rsidR="004C1FB0">
        <w:trPr>
          <w:trHeight w:val="517"/>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Create customized reports (user defined). Users who perform this function will have to be trained on use of the tools </w:t>
            </w:r>
          </w:p>
        </w:tc>
      </w:tr>
      <w:tr w:rsidR="004C1FB0">
        <w:trPr>
          <w:trHeight w:val="312"/>
        </w:trPr>
        <w:tc>
          <w:tcPr>
            <w:tcW w:w="4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The reports must conform to the defined reporting templates: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78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Monthly budget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6" w:space="0" w:color="000000"/>
              <w:right w:val="single" w:sz="4" w:space="0" w:color="000000"/>
            </w:tcBorders>
          </w:tcPr>
          <w:p w:rsidR="004C1FB0" w:rsidRDefault="00B00161">
            <w:pPr>
              <w:tabs>
                <w:tab w:val="center" w:pos="245"/>
                <w:tab w:val="center" w:pos="183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Quarterly budget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6" w:space="0" w:color="000000"/>
              <w:left w:val="single" w:sz="4" w:space="0" w:color="000000"/>
              <w:bottom w:val="single" w:sz="4" w:space="0" w:color="000000"/>
              <w:right w:val="single" w:sz="4" w:space="0" w:color="000000"/>
            </w:tcBorders>
          </w:tcPr>
          <w:p w:rsidR="004C1FB0" w:rsidRDefault="00B00161">
            <w:pPr>
              <w:tabs>
                <w:tab w:val="center" w:pos="245"/>
                <w:tab w:val="center" w:pos="172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Annual budget reports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473"/>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Actual vs. Budget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225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Year expenditure/revenue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61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Reallocation reports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299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Cost center budget reports in user defined period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219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Performance contracting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86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Un utilized commitments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46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Variance reports.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Budgetary Controls </w:t>
            </w:r>
          </w:p>
        </w:tc>
      </w:tr>
      <w:tr w:rsidR="004C1FB0">
        <w:trPr>
          <w:trHeight w:val="307"/>
        </w:trPr>
        <w:tc>
          <w:tcPr>
            <w:tcW w:w="4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11" w:firstLine="0"/>
              <w:jc w:val="right"/>
            </w:pPr>
            <w:r>
              <w:t xml:space="preserve">When preparing the budget out-turn report, one must be able to generate it with the </w:t>
            </w:r>
          </w:p>
        </w:tc>
      </w:tr>
      <w:tr w:rsidR="004C1FB0">
        <w:trPr>
          <w:trHeight w:val="691"/>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Factoring in all actual payments and committed funds (i.e. funds whose purchase requisition has been approved but the actual payment has not been made) </w:t>
            </w:r>
          </w:p>
        </w:tc>
      </w:tr>
      <w:tr w:rsidR="004C1FB0">
        <w:trPr>
          <w:trHeight w:val="636"/>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Factoring in only actual payments made </w:t>
            </w:r>
          </w:p>
        </w:tc>
      </w:tr>
      <w:tr w:rsidR="004C1FB0">
        <w:trPr>
          <w:trHeight w:val="516"/>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The budget out-turn should not include future payments (not yet incurred) as a result of scheduled LPOs or journals. </w:t>
            </w:r>
          </w:p>
        </w:tc>
      </w:tr>
      <w:tr w:rsidR="004C1FB0">
        <w:trPr>
          <w:trHeight w:val="709"/>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The system must be able to capture funded program budgets (e.g. </w:t>
            </w:r>
            <w:proofErr w:type="spellStart"/>
            <w:r>
              <w:t>GoK</w:t>
            </w:r>
            <w:proofErr w:type="spellEnd"/>
            <w:r>
              <w:t xml:space="preserve">, World Bank, etc.) and report on them per the funder’s reporting template. </w:t>
            </w:r>
          </w:p>
        </w:tc>
      </w:tr>
      <w:tr w:rsidR="004C1FB0">
        <w:trPr>
          <w:trHeight w:val="725"/>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jc w:val="left"/>
            </w:pPr>
            <w:r>
              <w:t xml:space="preserve">The system must enable tracking of budget expenditure and produce a report of the Same </w:t>
            </w:r>
          </w:p>
        </w:tc>
      </w:tr>
      <w:tr w:rsidR="004C1FB0">
        <w:trPr>
          <w:trHeight w:val="307"/>
        </w:trPr>
        <w:tc>
          <w:tcPr>
            <w:tcW w:w="42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49" w:right="0" w:firstLine="0"/>
              <w:jc w:val="left"/>
            </w:pPr>
            <w:r>
              <w:t xml:space="preserve">Produce comparative financial statements showing: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61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Prior year budget data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48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Year to date budget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5"/>
                <w:tab w:val="center" w:pos="1259"/>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Annual budget </w:t>
            </w:r>
          </w:p>
        </w:tc>
      </w:tr>
      <w:tr w:rsidR="004C1FB0">
        <w:trPr>
          <w:trHeight w:val="615"/>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The system must be able to produce reports on committed budgets, actual expenditures and balances per budget line/account holder </w:t>
            </w:r>
          </w:p>
        </w:tc>
      </w:tr>
      <w:tr w:rsidR="004C1FB0">
        <w:trPr>
          <w:trHeight w:val="646"/>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pPr>
            <w:r>
              <w:t xml:space="preserve">System prevents department level users from updating budget information after it has been submitted. </w:t>
            </w:r>
          </w:p>
        </w:tc>
      </w:tr>
      <w:tr w:rsidR="004C1FB0">
        <w:trPr>
          <w:trHeight w:val="600"/>
        </w:trPr>
        <w:tc>
          <w:tcPr>
            <w:tcW w:w="4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9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59" w:right="0" w:hanging="10"/>
              <w:jc w:val="left"/>
            </w:pPr>
            <w:r>
              <w:t xml:space="preserve">Allows Budget Office to "push" worksheets out to departments electronically for budget preparation. </w:t>
            </w:r>
          </w:p>
        </w:tc>
      </w:tr>
      <w:tr w:rsidR="004C1FB0">
        <w:trPr>
          <w:trHeight w:val="31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Financial Reporting Requirements </w:t>
            </w:r>
          </w:p>
        </w:tc>
      </w:tr>
    </w:tbl>
    <w:p w:rsidR="004C1FB0" w:rsidRDefault="004C1FB0">
      <w:pPr>
        <w:spacing w:after="0" w:line="259" w:lineRule="auto"/>
        <w:ind w:left="-780" w:right="468" w:firstLine="0"/>
        <w:jc w:val="left"/>
      </w:pPr>
    </w:p>
    <w:tbl>
      <w:tblPr>
        <w:tblStyle w:val="TableGrid"/>
        <w:tblW w:w="9724" w:type="dxa"/>
        <w:tblInd w:w="581" w:type="dxa"/>
        <w:tblCellMar>
          <w:top w:w="18" w:type="dxa"/>
          <w:left w:w="5" w:type="dxa"/>
          <w:bottom w:w="0" w:type="dxa"/>
          <w:right w:w="38" w:type="dxa"/>
        </w:tblCellMar>
        <w:tblLook w:val="04A0" w:firstRow="1" w:lastRow="0" w:firstColumn="1" w:lastColumn="0" w:noHBand="0" w:noVBand="1"/>
      </w:tblPr>
      <w:tblGrid>
        <w:gridCol w:w="449"/>
        <w:gridCol w:w="9275"/>
      </w:tblGrid>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MUST facilitate forecasting of costs and revenue in terms of trends based on historical data.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application MUST have following types of reports by date range </w:t>
            </w:r>
          </w:p>
        </w:tc>
      </w:tr>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341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Profit &amp; Loss account monthly, quarterly annual, comparative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06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Trial balance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38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Performance report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87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Forecasted Income Statement </w:t>
            </w:r>
          </w:p>
        </w:tc>
      </w:tr>
      <w:tr w:rsidR="004C1FB0">
        <w:trPr>
          <w:trHeight w:val="312"/>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48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Cash Flow Statement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7"/>
                <w:tab w:val="center" w:pos="191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Statement of changes in equity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User defined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Complete IPSAS formats including notes, IFRS formats,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Complete Quarterly financial statements reports in IPSAS &amp; IFRS formats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User defined period reports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Notes to the financial statements </w:t>
            </w:r>
          </w:p>
        </w:tc>
      </w:tr>
      <w:tr w:rsidR="004C1FB0">
        <w:trPr>
          <w:trHeight w:val="31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General Ledger </w:t>
            </w:r>
          </w:p>
        </w:tc>
      </w:tr>
      <w:tr w:rsidR="004C1FB0">
        <w:trPr>
          <w:trHeight w:val="31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Chart of Accounts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One must be able to define and maintain the structure of the Chart of Accounts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5" w:firstLine="0"/>
              <w:jc w:val="right"/>
            </w:pPr>
            <w:r>
              <w:t xml:space="preserve">The system should allow for the same Chart of Accounts that can be used by multiple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7" w:firstLine="0"/>
              <w:jc w:val="right"/>
            </w:pPr>
            <w:r>
              <w:t xml:space="preserve">The Chart of Accounts must provide for a unique alpha-numeric, flexible account code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Chart of Accounts must provide for user-defined number of segments </w:t>
            </w:r>
          </w:p>
        </w:tc>
      </w:tr>
      <w:tr w:rsidR="004C1FB0">
        <w:trPr>
          <w:trHeight w:val="62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Changes to the Chart of Accounts must be controlled and require necessary approval or amendment to be restricted to authorized personnel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maintain budgets tied to specific GLs </w:t>
            </w:r>
          </w:p>
        </w:tc>
      </w:tr>
      <w:tr w:rsidR="004C1FB0">
        <w:trPr>
          <w:trHeight w:val="60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must be able to create/setup GL accounts and deactivate the same without erasing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Enable the viewing and extraction of GL accounts listing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chart of accounts MUST be flexible to accommodate the future business expansions in the segments &amp; GL codes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application should facilitate summary account reporting based on all dimensions available in the database </w:t>
            </w:r>
          </w:p>
        </w:tc>
      </w:tr>
      <w:tr w:rsidR="004C1FB0">
        <w:trPr>
          <w:trHeight w:val="48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support reporting on different reporting templates </w:t>
            </w:r>
          </w:p>
        </w:tc>
      </w:tr>
      <w:tr w:rsidR="004C1FB0">
        <w:trPr>
          <w:trHeight w:val="1069"/>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57" w:hanging="10"/>
            </w:pPr>
            <w:r>
              <w:t xml:space="preserve">The system MUST have the capability to create sub ledgers within the accounts defined or account categories for all possible combinations. The system MUST be able to generate reporting for specific accounts.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application should facilitate summary account reporting based on all dimensions available in the database </w:t>
            </w:r>
          </w:p>
        </w:tc>
      </w:tr>
      <w:tr w:rsidR="004C1FB0">
        <w:trPr>
          <w:trHeight w:val="60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support reporting on different reporting templates </w:t>
            </w:r>
          </w:p>
        </w:tc>
      </w:tr>
      <w:tr w:rsidR="004C1FB0">
        <w:trPr>
          <w:trHeight w:val="100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66" w:firstLine="0"/>
            </w:pPr>
            <w:r>
              <w:t xml:space="preserve">The application MUST have the capability to generate parent-child within the accounts defined or account categories for all possible combinations. The system MUST be able to generate reporting for specific accounts.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the Chart of Accounts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Dynamic reports with the provision for a drill-down capability. </w:t>
            </w:r>
          </w:p>
        </w:tc>
      </w:tr>
      <w:tr w:rsidR="004C1FB0">
        <w:trPr>
          <w:trHeight w:val="69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86"/>
            </w:pPr>
            <w:r>
              <w:t xml:space="preserve">Create customized reports (user defined). </w:t>
            </w:r>
            <w:r>
              <w:rPr>
                <w:i/>
              </w:rPr>
              <w:t xml:space="preserve">Users who perform this function will have to </w:t>
            </w:r>
            <w:r>
              <w:rPr>
                <w:b/>
                <w:i/>
              </w:rPr>
              <w:t xml:space="preserve">be trained on use of the tools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Reports with the following parameters: </w:t>
            </w:r>
          </w:p>
        </w:tc>
      </w:tr>
    </w:tbl>
    <w:p w:rsidR="004C1FB0" w:rsidRDefault="004C1FB0">
      <w:pPr>
        <w:spacing w:after="0" w:line="259" w:lineRule="auto"/>
        <w:ind w:left="-780" w:right="468" w:firstLine="0"/>
        <w:jc w:val="left"/>
      </w:pPr>
    </w:p>
    <w:tbl>
      <w:tblPr>
        <w:tblStyle w:val="TableGrid"/>
        <w:tblW w:w="9724" w:type="dxa"/>
        <w:tblInd w:w="581" w:type="dxa"/>
        <w:tblCellMar>
          <w:top w:w="8" w:type="dxa"/>
          <w:left w:w="5" w:type="dxa"/>
          <w:bottom w:w="0" w:type="dxa"/>
          <w:right w:w="42" w:type="dxa"/>
        </w:tblCellMar>
        <w:tblLook w:val="04A0" w:firstRow="1" w:lastRow="0" w:firstColumn="1" w:lastColumn="0" w:noHBand="0" w:noVBand="1"/>
      </w:tblPr>
      <w:tblGrid>
        <w:gridCol w:w="449"/>
        <w:gridCol w:w="9275"/>
      </w:tblGrid>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Expenditure/Revenue by GL code either individually or as consolidated </w:t>
            </w:r>
          </w:p>
        </w:tc>
      </w:tr>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Expenditure/Revenue by Cost center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Supplier/Staff/Customer accounts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Budget Vs Actual expenditure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Based on posting date, date of data capture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Reversed journals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Based on transaction numbers, type, document totals etc.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pPr>
            <w:r>
              <w:t xml:space="preserve">Able to translate amounts from functional currency or source currency in the originating ledger, based on a specified exchange rate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pPr>
            <w:r>
              <w:t xml:space="preserve">Should be able to perform foreign exchange gain/loss per transaction and post in the designated account.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93" w:right="0" w:firstLine="0"/>
              <w:jc w:val="left"/>
            </w:pPr>
            <w:r>
              <w:t xml:space="preserve">The application MUST support currency Conversion: </w:t>
            </w:r>
          </w:p>
        </w:tc>
      </w:tr>
      <w:tr w:rsidR="004C1FB0">
        <w:trPr>
          <w:trHeight w:val="3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36" w:right="0" w:firstLine="0"/>
              <w:jc w:val="left"/>
            </w:pPr>
            <w:r>
              <w:t xml:space="preserve">The application MUST support currency Revaluation.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2" w:firstLine="0"/>
              <w:jc w:val="right"/>
            </w:pPr>
            <w:r>
              <w:t xml:space="preserve">The application MUST maintain all effective exchange rates for all foreign currency </w:t>
            </w:r>
          </w:p>
        </w:tc>
      </w:tr>
      <w:tr w:rsidR="004C1FB0">
        <w:trPr>
          <w:trHeight w:val="8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336" w:right="0" w:firstLine="0"/>
            </w:pPr>
            <w:r>
              <w:t xml:space="preserve">The system must be able to support the Kenya Shilling as the functional currency and should further be able to support other currencies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0" w:firstLine="0"/>
              <w:jc w:val="right"/>
            </w:pPr>
            <w:r>
              <w:t xml:space="preserve">The system should allow upload of currency exchange rates downloaded in predefined file </w:t>
            </w:r>
          </w:p>
        </w:tc>
      </w:tr>
      <w:tr w:rsidR="004C1FB0">
        <w:trPr>
          <w:trHeight w:val="262"/>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45" w:right="0" w:firstLine="0"/>
              <w:jc w:val="left"/>
            </w:pPr>
            <w:r>
              <w:rPr>
                <w:b/>
              </w:rPr>
              <w:t xml:space="preserve">Reporting Requirements for Currencies </w:t>
            </w:r>
          </w:p>
        </w:tc>
      </w:tr>
      <w:tr w:rsidR="004C1FB0">
        <w:trPr>
          <w:trHeight w:val="28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Dynamic reports with the provision for a drill-down capability. </w:t>
            </w:r>
          </w:p>
        </w:tc>
      </w:tr>
      <w:tr w:rsidR="004C1FB0">
        <w:trPr>
          <w:trHeight w:val="69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Create customized reports (user defined). Users who perform this function will have to be trained on use of the tools </w:t>
            </w:r>
          </w:p>
        </w:tc>
      </w:tr>
      <w:tr w:rsidR="004C1FB0">
        <w:trPr>
          <w:trHeight w:val="262"/>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Reports with the following parameters: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Foreign currency trends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Currency loss/gain per transaction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Currency loss/gain translation at defined periods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Invoices/Credit Notes/Debit Notes in foreign currency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The system must be able to create and post automatic journal entries </w:t>
            </w:r>
          </w:p>
        </w:tc>
      </w:tr>
      <w:tr w:rsidR="004C1FB0">
        <w:trPr>
          <w:trHeight w:val="797"/>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pPr>
            <w:r>
              <w:t xml:space="preserve">The system MUST provide a facility to input, update, copy, balance, and post the Journals. Journal Voucher Number MUST be automatically generated by the system. </w:t>
            </w:r>
          </w:p>
        </w:tc>
      </w:tr>
      <w:tr w:rsidR="004C1FB0">
        <w:trPr>
          <w:trHeight w:val="5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jc w:val="left"/>
            </w:pPr>
            <w:r>
              <w:t xml:space="preserve">The system MUST restrict updates to the GL of a Journal Voucher after posting. </w:t>
            </w:r>
          </w:p>
        </w:tc>
      </w:tr>
      <w:tr w:rsidR="004C1FB0">
        <w:trPr>
          <w:trHeight w:val="54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jc w:val="left"/>
            </w:pPr>
            <w:r>
              <w:t xml:space="preserve">The system must allow the holding of journal entries pending approval. </w:t>
            </w:r>
          </w:p>
        </w:tc>
      </w:tr>
      <w:tr w:rsidR="004C1FB0">
        <w:trPr>
          <w:trHeight w:val="42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jc w:val="left"/>
            </w:pPr>
            <w:r>
              <w:t xml:space="preserve">The system must enable held journals to be viewed and posted </w:t>
            </w:r>
          </w:p>
        </w:tc>
      </w:tr>
      <w:tr w:rsidR="004C1FB0">
        <w:trPr>
          <w:trHeight w:val="799"/>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56" w:right="0" w:firstLine="0"/>
            </w:pPr>
            <w:r>
              <w:t xml:space="preserve">For any transaction posted through this system, it must allow for Correction or reversal of the same through an approved workflow process </w:t>
            </w:r>
          </w:p>
        </w:tc>
      </w:tr>
      <w:tr w:rsidR="004C1FB0">
        <w:trPr>
          <w:trHeight w:val="1003"/>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59" w:firstLine="0"/>
            </w:pPr>
            <w:r>
              <w:t xml:space="preserve">When reversing a transaction, the system must maintain the previous transaction historically without erasing. However, for rejected journals, the system should cancel the transaction without keeping its record.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should be able to handle different types of journals </w:t>
            </w:r>
          </w:p>
        </w:tc>
      </w:tr>
      <w:tr w:rsidR="004C1FB0">
        <w:trPr>
          <w:trHeight w:val="73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be able to maintain a history of full details of all transactions and avail them for printing when required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Maintain a closed period history on-line.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A facility to enable enquiry on archived data and reports </w:t>
            </w:r>
          </w:p>
        </w:tc>
      </w:tr>
    </w:tbl>
    <w:p w:rsidR="004C1FB0" w:rsidRDefault="004C1FB0">
      <w:pPr>
        <w:spacing w:after="0" w:line="259" w:lineRule="auto"/>
        <w:ind w:left="-780" w:right="468" w:firstLine="0"/>
        <w:jc w:val="left"/>
      </w:pPr>
    </w:p>
    <w:tbl>
      <w:tblPr>
        <w:tblStyle w:val="TableGrid"/>
        <w:tblW w:w="9724" w:type="dxa"/>
        <w:tblInd w:w="581" w:type="dxa"/>
        <w:tblCellMar>
          <w:top w:w="20" w:type="dxa"/>
          <w:left w:w="5" w:type="dxa"/>
          <w:bottom w:w="0" w:type="dxa"/>
          <w:right w:w="42" w:type="dxa"/>
        </w:tblCellMar>
        <w:tblLook w:val="04A0" w:firstRow="1" w:lastRow="0" w:firstColumn="1" w:lastColumn="0" w:noHBand="0" w:noVBand="1"/>
      </w:tblPr>
      <w:tblGrid>
        <w:gridCol w:w="449"/>
        <w:gridCol w:w="9275"/>
      </w:tblGrid>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be able to import/upload journal vouchers in batch from a Spreadsheet document or text files. There should be workflow for approving such uploads.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be able to export journal transactions in batch to spreadsheet or text file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have categories for single journals and batches </w:t>
            </w:r>
          </w:p>
        </w:tc>
      </w:tr>
      <w:tr w:rsidR="004C1FB0">
        <w:trPr>
          <w:trHeight w:val="106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39" w:lineRule="auto"/>
              <w:ind w:left="185" w:right="0" w:firstLine="0"/>
            </w:pPr>
            <w:r>
              <w:t xml:space="preserve">The application MUST provide the capability to identify source documents or module references which are associated with the journal entry (e.g., Invoice No., Payment Voucher </w:t>
            </w:r>
          </w:p>
          <w:p w:rsidR="004C1FB0" w:rsidRDefault="00B00161">
            <w:pPr>
              <w:spacing w:after="0" w:line="259" w:lineRule="auto"/>
              <w:ind w:left="185" w:right="0" w:firstLine="0"/>
              <w:jc w:val="left"/>
            </w:pPr>
            <w:r>
              <w:t xml:space="preserve">No., Telephone No. etc.) </w:t>
            </w:r>
            <w:r w:rsidR="009D6425">
              <w:t>For</w:t>
            </w:r>
            <w:r>
              <w:t xml:space="preserve"> reporting purposes.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SHOULD provide for Recurring Journals. </w:t>
            </w:r>
          </w:p>
        </w:tc>
      </w:tr>
      <w:tr w:rsidR="004C1FB0">
        <w:trPr>
          <w:trHeight w:val="52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Recurring Journal Entries may be based on templates with predefined schedules.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Posting to control accounts must only take place via business partners (employees, customers, suppliers etc.)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provide for period closing functionality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Journals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Dynamic reports with the provision for a drill-down capability. </w:t>
            </w:r>
          </w:p>
        </w:tc>
      </w:tr>
      <w:tr w:rsidR="004C1FB0">
        <w:trPr>
          <w:trHeight w:val="77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Create customized reports (user defined). </w:t>
            </w:r>
            <w:r>
              <w:rPr>
                <w:i/>
              </w:rPr>
              <w:t xml:space="preserve">Users who perform this function will have to be trained on use of the tools </w:t>
            </w:r>
          </w:p>
        </w:tc>
      </w:tr>
      <w:tr w:rsidR="004C1FB0">
        <w:trPr>
          <w:trHeight w:val="312"/>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Reports with the following parameters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Foreign currency journals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Journals reports by preparer, reviewer, date posted etc.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Journals held (pending posting)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 reversal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 Journals by date/user defined period </w:t>
            </w:r>
          </w:p>
        </w:tc>
      </w:tr>
      <w:tr w:rsidR="004C1FB0">
        <w:trPr>
          <w:trHeight w:val="823"/>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have a mechanism for defining a financial year and setting up accounting periods it contains. </w:t>
            </w:r>
          </w:p>
        </w:tc>
      </w:tr>
      <w:tr w:rsidR="004C1FB0">
        <w:trPr>
          <w:trHeight w:val="63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should be able to close accounting periods at pre-defined frequencies </w:t>
            </w:r>
          </w:p>
        </w:tc>
      </w:tr>
      <w:tr w:rsidR="004C1FB0">
        <w:trPr>
          <w:trHeight w:val="72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allow for setup and updating separate accounting periods for adjusting and closing entries </w:t>
            </w:r>
          </w:p>
        </w:tc>
      </w:tr>
      <w:tr w:rsidR="004C1FB0">
        <w:trPr>
          <w:trHeight w:val="915"/>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should only allow posting to the current period. Posting to </w:t>
            </w:r>
            <w:proofErr w:type="gramStart"/>
            <w:r>
              <w:t>closed</w:t>
            </w:r>
            <w:proofErr w:type="gramEnd"/>
            <w:r>
              <w:t xml:space="preserve"> periods must be subject to approved workflow procedure. Future posting MUST NOT be allowed.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Dynamic reports with the provision for a drill-down capability.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Create customized reports (user defined). Users who perform this function will have to be trained on use of the tools </w:t>
            </w:r>
          </w:p>
        </w:tc>
      </w:tr>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Reports with the following parameters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Notifications on due date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Change of dates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Calendar by due date </w:t>
            </w:r>
          </w:p>
        </w:tc>
      </w:tr>
      <w:tr w:rsidR="004C1FB0">
        <w:trPr>
          <w:trHeight w:val="307"/>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Calendar by competed activities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Calendar by pending activities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Other General Ledger Requirements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Setting up GL parameters that will ensure: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Ledger validity and approvals are captured </w:t>
            </w:r>
          </w:p>
        </w:tc>
      </w:tr>
      <w:tr w:rsidR="004C1FB0">
        <w:trPr>
          <w:trHeight w:val="57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Handling of bank payments (A function on its own) </w:t>
            </w:r>
          </w:p>
        </w:tc>
      </w:tr>
    </w:tbl>
    <w:p w:rsidR="004C1FB0" w:rsidRDefault="004C1FB0">
      <w:pPr>
        <w:spacing w:after="0" w:line="259" w:lineRule="auto"/>
        <w:ind w:left="-780" w:right="468" w:firstLine="0"/>
        <w:jc w:val="left"/>
      </w:pPr>
    </w:p>
    <w:tbl>
      <w:tblPr>
        <w:tblStyle w:val="TableGrid"/>
        <w:tblW w:w="9724" w:type="dxa"/>
        <w:tblInd w:w="581" w:type="dxa"/>
        <w:tblCellMar>
          <w:top w:w="20" w:type="dxa"/>
          <w:left w:w="5" w:type="dxa"/>
          <w:bottom w:w="0" w:type="dxa"/>
          <w:right w:w="55" w:type="dxa"/>
        </w:tblCellMar>
        <w:tblLook w:val="04A0" w:firstRow="1" w:lastRow="0" w:firstColumn="1" w:lastColumn="0" w:noHBand="0" w:noVBand="1"/>
      </w:tblPr>
      <w:tblGrid>
        <w:gridCol w:w="449"/>
        <w:gridCol w:w="9275"/>
      </w:tblGrid>
      <w:tr w:rsidR="004C1FB0">
        <w:trPr>
          <w:trHeight w:val="7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Definition of currency rules such as payment limits, currency rates, tolerance levels, and other currency related parameters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Authorization matrix </w:t>
            </w:r>
          </w:p>
        </w:tc>
      </w:tr>
      <w:tr w:rsidR="004C1FB0">
        <w:trPr>
          <w:trHeight w:val="310"/>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Unique identification/numbering of all transactions </w:t>
            </w:r>
          </w:p>
        </w:tc>
      </w:tr>
      <w:tr w:rsidR="004C1FB0">
        <w:trPr>
          <w:trHeight w:val="39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Audit trail showing name of originator, details of the GL affected, date, etc. </w:t>
            </w:r>
          </w:p>
        </w:tc>
      </w:tr>
      <w:tr w:rsidR="004C1FB0">
        <w:trPr>
          <w:trHeight w:val="6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Query functionality must be sufficient to query all information that has been captured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Capable of allocating costs across cost centers </w:t>
            </w:r>
          </w:p>
        </w:tc>
      </w:tr>
      <w:tr w:rsidR="004C1FB0">
        <w:trPr>
          <w:trHeight w:val="7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t xml:space="preserve">The system must be able to consolidate several general ledgers into one at reporting </w:t>
            </w:r>
          </w:p>
        </w:tc>
      </w:tr>
      <w:tr w:rsidR="004C1FB0">
        <w:trPr>
          <w:trHeight w:val="51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The system should enable one to preview all open items such as open purchase orders, open invoices, etc. </w:t>
            </w:r>
          </w:p>
        </w:tc>
      </w:tr>
      <w:tr w:rsidR="004C1FB0">
        <w:trPr>
          <w:trHeight w:val="516"/>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pPr>
            <w:r>
              <w:t xml:space="preserve">Ability to meet requirements of the following types of tax and have provision for setting up any additional tax requirements: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Corporation tax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Withholding tax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Withholding Value Added Tax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Pay as You Earn (PAYE)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Value Added Tax (VAT)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Any other defined taxes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Reverse VAT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import opening balance of assets &amp; liabilities (suppliers, customers, staff loans, Staff advances etc.) </w:t>
            </w:r>
          </w:p>
        </w:tc>
      </w:tr>
      <w:tr w:rsidR="004C1FB0">
        <w:trPr>
          <w:trHeight w:val="72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have facility for adjusting entries after closing of the posting period/ financial year. </w:t>
            </w:r>
          </w:p>
        </w:tc>
      </w:tr>
      <w:tr w:rsidR="004C1FB0">
        <w:trPr>
          <w:trHeight w:val="307"/>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65" w:right="0" w:firstLine="0"/>
              <w:jc w:val="left"/>
            </w:pPr>
            <w:r>
              <w:rPr>
                <w:b/>
              </w:rPr>
              <w:t xml:space="preserve">Reporting Requirements for Other General Ledger Requirements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allow for posting of invoices based on LPOs/LSOs, GRNs or on account. It should allow for capturing of all invoice details </w:t>
            </w:r>
          </w:p>
        </w:tc>
      </w:tr>
      <w:tr w:rsidR="004C1FB0">
        <w:trPr>
          <w:trHeight w:val="516"/>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provide for raising of payment voucher based on invoice posted. Payment maybe full or partial payment. </w:t>
            </w:r>
          </w:p>
        </w:tc>
      </w:tr>
      <w:tr w:rsidR="004C1FB0">
        <w:trPr>
          <w:trHeight w:val="42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allow advance payment (down payment) based on purchase document.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have provision for cancellation/reversal of posted invoice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have a facility for capturing supplier credit notes </w:t>
            </w:r>
          </w:p>
        </w:tc>
      </w:tr>
      <w:tr w:rsidR="004C1FB0">
        <w:trPr>
          <w:trHeight w:val="68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link an invoice with the approval request (requisition) and the expenditure item. </w:t>
            </w:r>
          </w:p>
        </w:tc>
      </w:tr>
      <w:tr w:rsidR="004C1FB0">
        <w:trPr>
          <w:trHeight w:val="70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calculate tax for vendor invoices and record tax transactions separately. The system must support different taxes and tax rates on an invoice. </w:t>
            </w:r>
          </w:p>
        </w:tc>
      </w:tr>
      <w:tr w:rsidR="004C1FB0">
        <w:trPr>
          <w:trHeight w:val="463"/>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Automate the generation of remittance advice and tax certificate </w:t>
            </w:r>
          </w:p>
        </w:tc>
      </w:tr>
      <w:tr w:rsidR="004C1FB0">
        <w:trPr>
          <w:trHeight w:val="516"/>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be able to process payments in multiple currencies, capture the foreign exchange rate, and date. </w:t>
            </w:r>
          </w:p>
        </w:tc>
      </w:tr>
      <w:tr w:rsidR="004C1FB0">
        <w:trPr>
          <w:trHeight w:val="46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have controls that prevent duplicate processing of payments or over-payment. </w:t>
            </w:r>
          </w:p>
        </w:tc>
      </w:tr>
      <w:tr w:rsidR="004C1FB0">
        <w:trPr>
          <w:trHeight w:val="413"/>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76" w:right="0" w:firstLine="0"/>
              <w:jc w:val="left"/>
            </w:pPr>
            <w:r>
              <w:rPr>
                <w:b/>
              </w:rPr>
              <w:t xml:space="preserve">Accounts Payables </w:t>
            </w:r>
          </w:p>
        </w:tc>
      </w:tr>
      <w:tr w:rsidR="004C1FB0">
        <w:trPr>
          <w:trHeight w:val="63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be able to indicate payment type: cash, physical </w:t>
            </w:r>
            <w:proofErr w:type="spellStart"/>
            <w:r>
              <w:t>Cheque</w:t>
            </w:r>
            <w:proofErr w:type="spellEnd"/>
            <w:r>
              <w:t xml:space="preserve">, EFT, Card, Mobile money transfer/pay, and RTGS </w:t>
            </w:r>
          </w:p>
        </w:tc>
      </w:tr>
    </w:tbl>
    <w:p w:rsidR="004C1FB0" w:rsidRDefault="004C1FB0">
      <w:pPr>
        <w:sectPr w:rsidR="004C1FB0">
          <w:footerReference w:type="even" r:id="rId30"/>
          <w:footerReference w:type="default" r:id="rId31"/>
          <w:footerReference w:type="first" r:id="rId32"/>
          <w:pgSz w:w="11911" w:h="16841"/>
          <w:pgMar w:top="965" w:right="357" w:bottom="1118" w:left="780" w:header="720" w:footer="720" w:gutter="0"/>
          <w:cols w:space="720"/>
          <w:titlePg/>
        </w:sectPr>
      </w:pPr>
    </w:p>
    <w:p w:rsidR="004C1FB0" w:rsidRDefault="004C1FB0">
      <w:pPr>
        <w:spacing w:after="0" w:line="259" w:lineRule="auto"/>
        <w:ind w:left="-780" w:right="10932" w:firstLine="0"/>
        <w:jc w:val="left"/>
      </w:pPr>
    </w:p>
    <w:tbl>
      <w:tblPr>
        <w:tblStyle w:val="TableGrid"/>
        <w:tblW w:w="9724" w:type="dxa"/>
        <w:tblInd w:w="581" w:type="dxa"/>
        <w:tblCellMar>
          <w:top w:w="20" w:type="dxa"/>
          <w:left w:w="5" w:type="dxa"/>
          <w:bottom w:w="0" w:type="dxa"/>
          <w:right w:w="57" w:type="dxa"/>
        </w:tblCellMar>
        <w:tblLook w:val="04A0" w:firstRow="1" w:lastRow="0" w:firstColumn="1" w:lastColumn="0" w:noHBand="0" w:noVBand="1"/>
      </w:tblPr>
      <w:tblGrid>
        <w:gridCol w:w="449"/>
        <w:gridCol w:w="9275"/>
      </w:tblGrid>
      <w:tr w:rsidR="004C1FB0">
        <w:trPr>
          <w:trHeight w:val="75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maintain a complete payment history and enable extraction for analysis </w:t>
            </w:r>
          </w:p>
        </w:tc>
      </w:tr>
      <w:tr w:rsidR="004C1FB0">
        <w:trPr>
          <w:trHeight w:val="799"/>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automatically notify the payment recipient upon completion of the payment process. </w:t>
            </w:r>
          </w:p>
        </w:tc>
      </w:tr>
      <w:tr w:rsidR="004C1FB0">
        <w:trPr>
          <w:trHeight w:val="703"/>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System should be capable of grouping several invoices to be settled as a single payment or settled individually </w:t>
            </w:r>
          </w:p>
        </w:tc>
      </w:tr>
      <w:tr w:rsidR="004C1FB0">
        <w:trPr>
          <w:trHeight w:val="754"/>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Support matching: Requisition, Purchase/Service Order, Goods/Service Receipt Note, Invoice &amp; payment: </w:t>
            </w:r>
          </w:p>
        </w:tc>
      </w:tr>
      <w:tr w:rsidR="004C1FB0">
        <w:trPr>
          <w:trHeight w:val="658"/>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should be able to close a purchase order upon payment of the full amount. The system should also be able to close unutilized commitments. </w:t>
            </w:r>
          </w:p>
        </w:tc>
      </w:tr>
      <w:tr w:rsidR="004C1FB0">
        <w:trPr>
          <w:trHeight w:val="655"/>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create and maintain supplier payment information (if not captured in the procurement when creating a supplier) </w:t>
            </w:r>
          </w:p>
        </w:tc>
      </w:tr>
      <w:tr w:rsidR="004C1FB0">
        <w:trPr>
          <w:trHeight w:val="312"/>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setting up of all supplier details should be via a workflow/process </w:t>
            </w:r>
          </w:p>
        </w:tc>
      </w:tr>
      <w:tr w:rsidR="004C1FB0">
        <w:trPr>
          <w:trHeight w:val="684"/>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interface with the procurement module so as to be able to retrieve all other supplier master details relevant for the payment. </w:t>
            </w:r>
          </w:p>
        </w:tc>
      </w:tr>
      <w:tr w:rsidR="004C1FB0">
        <w:trPr>
          <w:trHeight w:val="686"/>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hanging="17"/>
            </w:pPr>
            <w:r>
              <w:t xml:space="preserve">The system must be able to capture payment terms such as payment discount conditions and penalty conditions. </w:t>
            </w:r>
          </w:p>
        </w:tc>
      </w:tr>
      <w:tr w:rsidR="004C1FB0">
        <w:trPr>
          <w:trHeight w:val="636"/>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interface with the HR module so as to be able to retrieve employee master details relevant for payment. </w:t>
            </w:r>
          </w:p>
        </w:tc>
      </w:tr>
      <w:tr w:rsidR="004C1FB0">
        <w:trPr>
          <w:trHeight w:val="91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interface with the online banking platforms for uploading approved payments and notifications from the bank (accepted/rejected payments). </w:t>
            </w:r>
          </w:p>
        </w:tc>
      </w:tr>
      <w:tr w:rsidR="004C1FB0">
        <w:trPr>
          <w:trHeight w:val="708"/>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payment application MUST stop payment clearance for all the vendors whose payments are on hold due to specific reasons </w:t>
            </w:r>
          </w:p>
        </w:tc>
      </w:tr>
      <w:tr w:rsidR="004C1FB0">
        <w:trPr>
          <w:trHeight w:val="516"/>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application MUST support payment interventions such  as partial payments, stop payments, void payments, write offs etc. </w:t>
            </w:r>
          </w:p>
        </w:tc>
      </w:tr>
      <w:tr w:rsidR="004C1FB0">
        <w:trPr>
          <w:trHeight w:val="307"/>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Accounts Payables Requirements </w:t>
            </w:r>
          </w:p>
        </w:tc>
      </w:tr>
      <w:tr w:rsidR="004C1FB0">
        <w:trPr>
          <w:trHeight w:val="313"/>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must be able to generate the following AP reports: </w:t>
            </w:r>
          </w:p>
        </w:tc>
      </w:tr>
      <w:tr w:rsidR="004C1FB0">
        <w:trPr>
          <w:trHeight w:val="55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49" w:right="0" w:hanging="274"/>
              <w:jc w:val="left"/>
            </w:pPr>
            <w:r>
              <w:rPr>
                <w:rFonts w:ascii="Segoe UI Symbol" w:eastAsia="Segoe UI Symbol" w:hAnsi="Segoe UI Symbol" w:cs="Segoe UI Symbol"/>
                <w:sz w:val="22"/>
              </w:rPr>
              <w:t></w:t>
            </w:r>
            <w:r>
              <w:rPr>
                <w:rFonts w:ascii="Arial" w:eastAsia="Arial" w:hAnsi="Arial" w:cs="Arial"/>
                <w:sz w:val="22"/>
              </w:rPr>
              <w:t xml:space="preserve"> </w:t>
            </w:r>
            <w:r>
              <w:t xml:space="preserve">Invoice Aging Report (using specific criteria -- department, date range, specific vendor or all vendors and suppliers) </w:t>
            </w:r>
          </w:p>
        </w:tc>
      </w:tr>
      <w:tr w:rsidR="004C1FB0">
        <w:trPr>
          <w:trHeight w:val="288"/>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Down payments/payment advances listing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Supplier Payment history report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Supplier statement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Contract Payment history report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Contract Payment History Report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Project Payment History Report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5"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AP posting status reports per period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Accounts Receivables </w:t>
            </w:r>
          </w:p>
        </w:tc>
      </w:tr>
      <w:tr w:rsidR="004C1FB0">
        <w:trPr>
          <w:trHeight w:val="30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Ability to record different types of receivables and revenues </w:t>
            </w:r>
          </w:p>
        </w:tc>
      </w:tr>
      <w:tr w:rsidR="004C1FB0">
        <w:trPr>
          <w:trHeight w:val="617"/>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Integrated with GL and provides capability to update GL with A/R transaction </w:t>
            </w:r>
          </w:p>
        </w:tc>
      </w:tr>
      <w:tr w:rsidR="004C1FB0">
        <w:trPr>
          <w:trHeight w:val="485"/>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7" w:right="0" w:firstLine="0"/>
              <w:jc w:val="center"/>
            </w:pPr>
            <w:r>
              <w:t xml:space="preserve">Ability to bill based on various or combination of billing types with variable rates by customer </w:t>
            </w:r>
          </w:p>
        </w:tc>
      </w:tr>
    </w:tbl>
    <w:p w:rsidR="004C1FB0" w:rsidRDefault="004C1FB0">
      <w:pPr>
        <w:spacing w:after="0" w:line="259" w:lineRule="auto"/>
        <w:ind w:left="-780" w:right="10932" w:firstLine="0"/>
        <w:jc w:val="left"/>
      </w:pPr>
    </w:p>
    <w:tbl>
      <w:tblPr>
        <w:tblStyle w:val="TableGrid"/>
        <w:tblW w:w="10891" w:type="dxa"/>
        <w:tblInd w:w="-29" w:type="dxa"/>
        <w:tblCellMar>
          <w:top w:w="18" w:type="dxa"/>
          <w:left w:w="5" w:type="dxa"/>
          <w:bottom w:w="0" w:type="dxa"/>
          <w:right w:w="45" w:type="dxa"/>
        </w:tblCellMar>
        <w:tblLook w:val="04A0" w:firstRow="1" w:lastRow="0" w:firstColumn="1" w:lastColumn="0" w:noHBand="0" w:noVBand="1"/>
      </w:tblPr>
      <w:tblGrid>
        <w:gridCol w:w="610"/>
        <w:gridCol w:w="449"/>
        <w:gridCol w:w="9275"/>
        <w:gridCol w:w="557"/>
      </w:tblGrid>
      <w:tr w:rsidR="004C1FB0">
        <w:trPr>
          <w:trHeight w:val="545"/>
        </w:trPr>
        <w:tc>
          <w:tcPr>
            <w:tcW w:w="610" w:type="dxa"/>
            <w:vMerge w:val="restart"/>
            <w:tcBorders>
              <w:top w:val="nil"/>
              <w:left w:val="nil"/>
              <w:bottom w:val="single" w:sz="4" w:space="0" w:color="D9D9D9"/>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be able to automate the receipting process and generate Payment Receipt. </w:t>
            </w:r>
          </w:p>
        </w:tc>
        <w:tc>
          <w:tcPr>
            <w:tcW w:w="557" w:type="dxa"/>
            <w:vMerge w:val="restart"/>
            <w:tcBorders>
              <w:top w:val="nil"/>
              <w:left w:val="single" w:sz="4" w:space="0" w:color="000000"/>
              <w:bottom w:val="single" w:sz="4" w:space="0" w:color="D9D9D9"/>
              <w:right w:val="nil"/>
            </w:tcBorders>
          </w:tcPr>
          <w:p w:rsidR="004C1FB0" w:rsidRDefault="004C1FB0">
            <w:pPr>
              <w:spacing w:after="160" w:line="259" w:lineRule="auto"/>
              <w:ind w:left="0" w:right="0" w:firstLine="0"/>
              <w:jc w:val="left"/>
            </w:pPr>
          </w:p>
        </w:tc>
      </w:tr>
      <w:tr w:rsidR="004C1FB0">
        <w:trPr>
          <w:trHeight w:val="44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provide facilities to query accounts receivables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23"/>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should be configurable so as to allocate receipts into various GL accounts.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54"/>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be able to restrict posting of receipts by users to specific accounts.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478"/>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support the reversals, corrections of the payments and the receipts.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415"/>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capture receipts other than revenue.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781"/>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application MUST allow matching of receipts to invoices based on different parameters like customer id, name, invoice numbers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9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receivable module MUST define Payment terms such as penalties and/or fines.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8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must allow one to print a comprehensive customer account statement showing all transactions.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9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application must be able to process receipts in multiple currencies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6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pPr>
            <w:r>
              <w:t xml:space="preserve">The system should be able to produce cumulative reports on receipts per customer, per bank,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994"/>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76" w:firstLine="0"/>
            </w:pPr>
            <w:r>
              <w:t xml:space="preserve">The application should interface with the bank so as to support creation of automatic receipts based on the bank files having customers depositing the cash directly into the corporate account.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1097"/>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58" w:firstLine="0"/>
            </w:pPr>
            <w:r>
              <w:t xml:space="preserve">The system must be able to interface with other modules so as to be able to retrieve customer details (such as: customer codes, customer name, location, contact details, etc.) and invoices being settled (licenses, penalties,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14"/>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hanging="14"/>
            </w:pPr>
            <w:r>
              <w:t xml:space="preserve">The system must be able to set up payment parameters for customers such as: currency of payment, payment frequency, etc.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handle suppliers who are also customers.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8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detect duplicate customers by comparing a combination of unique customer details like the KIPRE internal generated numbers and the tax PIN.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709"/>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be able to capture and maintain a complete history of customer transactions and generation of customer statements that can be emailed.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Alerts and notifications when accounts receivables are due.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89"/>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produce exceptional reports so as to determine customers whose credit limit is older than a specified number of days.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63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System MUST generate dunning or collection letters, to have credit limit and credit hold functions.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07"/>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should be able to handle payments in excess of the receivable amount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0"/>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Ability to define Customer credit policies/limits.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2"/>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Ability to track a customer’s credit balance and issue alerts upon attainment of a set threshold.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310"/>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support bad debt provisioning.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18"/>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The application MUST have write off limits defined for users and inbuilt approval process for bad debts or adjustments.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516"/>
        </w:trPr>
        <w:tc>
          <w:tcPr>
            <w:tcW w:w="0" w:type="auto"/>
            <w:vMerge/>
            <w:tcBorders>
              <w:top w:val="nil"/>
              <w:left w:val="nil"/>
              <w:bottom w:val="nil"/>
              <w:right w:val="single" w:sz="4" w:space="0" w:color="000000"/>
            </w:tcBorders>
          </w:tcPr>
          <w:p w:rsidR="004C1FB0" w:rsidRDefault="004C1FB0">
            <w:pPr>
              <w:spacing w:after="160" w:line="259" w:lineRule="auto"/>
              <w:ind w:left="0" w:right="0" w:firstLine="0"/>
              <w:jc w:val="left"/>
            </w:pPr>
          </w:p>
        </w:tc>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The system should have an employee self-service functionality that allows the staff to clear all outstanding balances before they apply for new per diem/</w:t>
            </w:r>
            <w:proofErr w:type="spellStart"/>
            <w:r>
              <w:t>imprest</w:t>
            </w:r>
            <w:proofErr w:type="spellEnd"/>
            <w:r>
              <w:t xml:space="preserve">. </w:t>
            </w:r>
          </w:p>
        </w:tc>
        <w:tc>
          <w:tcPr>
            <w:tcW w:w="0" w:type="auto"/>
            <w:vMerge/>
            <w:tcBorders>
              <w:top w:val="nil"/>
              <w:left w:val="single" w:sz="4" w:space="0" w:color="000000"/>
              <w:bottom w:val="nil"/>
              <w:right w:val="nil"/>
            </w:tcBorders>
          </w:tcPr>
          <w:p w:rsidR="004C1FB0" w:rsidRDefault="004C1FB0">
            <w:pPr>
              <w:spacing w:after="160" w:line="259" w:lineRule="auto"/>
              <w:ind w:left="0" w:right="0" w:firstLine="0"/>
              <w:jc w:val="left"/>
            </w:pPr>
          </w:p>
        </w:tc>
      </w:tr>
      <w:tr w:rsidR="004C1FB0">
        <w:trPr>
          <w:trHeight w:val="401"/>
        </w:trPr>
        <w:tc>
          <w:tcPr>
            <w:tcW w:w="0" w:type="auto"/>
            <w:vMerge/>
            <w:tcBorders>
              <w:top w:val="nil"/>
              <w:left w:val="nil"/>
              <w:bottom w:val="single" w:sz="4" w:space="0" w:color="D9D9D9"/>
              <w:right w:val="single" w:sz="4" w:space="0" w:color="000000"/>
            </w:tcBorders>
          </w:tcPr>
          <w:p w:rsidR="004C1FB0" w:rsidRDefault="004C1FB0">
            <w:pPr>
              <w:spacing w:after="160" w:line="259" w:lineRule="auto"/>
              <w:ind w:left="0" w:right="0" w:firstLine="0"/>
              <w:jc w:val="left"/>
            </w:pPr>
          </w:p>
        </w:tc>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Reporting Requirements for Accounts Receivables </w:t>
            </w:r>
          </w:p>
        </w:tc>
        <w:tc>
          <w:tcPr>
            <w:tcW w:w="0" w:type="auto"/>
            <w:vMerge/>
            <w:tcBorders>
              <w:top w:val="nil"/>
              <w:left w:val="single" w:sz="4" w:space="0" w:color="000000"/>
              <w:bottom w:val="single" w:sz="4" w:space="0" w:color="D9D9D9"/>
              <w:right w:val="nil"/>
            </w:tcBorders>
          </w:tcPr>
          <w:p w:rsidR="004C1FB0" w:rsidRDefault="004C1FB0">
            <w:pPr>
              <w:spacing w:after="160" w:line="259" w:lineRule="auto"/>
              <w:ind w:left="0" w:right="0" w:firstLine="0"/>
              <w:jc w:val="left"/>
            </w:pPr>
          </w:p>
        </w:tc>
      </w:tr>
    </w:tbl>
    <w:p w:rsidR="004C1FB0" w:rsidRDefault="00B00161">
      <w:pPr>
        <w:spacing w:after="0" w:line="259" w:lineRule="auto"/>
        <w:ind w:left="0" w:right="0" w:firstLine="0"/>
        <w:jc w:val="left"/>
      </w:pPr>
      <w:r>
        <w:rPr>
          <w:b/>
        </w:rPr>
        <w:t xml:space="preserve"> </w:t>
      </w:r>
    </w:p>
    <w:p w:rsidR="004C1FB0" w:rsidRDefault="00B00161">
      <w:pPr>
        <w:spacing w:after="121"/>
        <w:ind w:left="1138" w:right="0" w:hanging="530"/>
      </w:pPr>
      <w:r>
        <w:t xml:space="preserve"> The system must embed a workflow for application, verifying, reviewing and approving staff </w:t>
      </w:r>
      <w:proofErr w:type="spellStart"/>
      <w:r>
        <w:t>imprest</w:t>
      </w:r>
      <w:proofErr w:type="spellEnd"/>
      <w:r>
        <w:t xml:space="preserve"> </w:t>
      </w:r>
    </w:p>
    <w:p w:rsidR="004C1FB0" w:rsidRDefault="00B00161" w:rsidP="009D6425">
      <w:pPr>
        <w:spacing w:after="118"/>
        <w:ind w:left="608" w:right="0" w:firstLine="0"/>
      </w:pPr>
      <w:r>
        <w:t xml:space="preserve"> The system must have a facility for defining per diem rates applicable to staff based on job group for different towns. </w:t>
      </w:r>
    </w:p>
    <w:p w:rsidR="004C1FB0" w:rsidRDefault="00B00161">
      <w:pPr>
        <w:tabs>
          <w:tab w:val="center" w:pos="608"/>
          <w:tab w:val="center" w:pos="3783"/>
        </w:tabs>
        <w:spacing w:after="61"/>
        <w:ind w:left="0" w:right="0" w:firstLine="0"/>
        <w:jc w:val="left"/>
      </w:pPr>
      <w:r>
        <w:rPr>
          <w:rFonts w:ascii="Calibri" w:eastAsia="Calibri" w:hAnsi="Calibri" w:cs="Calibri"/>
          <w:sz w:val="22"/>
        </w:rPr>
        <w:tab/>
      </w:r>
      <w:r w:rsidR="009D6425">
        <w:t xml:space="preserve">       </w:t>
      </w:r>
      <w:r>
        <w:t xml:space="preserve">The system must interface with the requisition module. </w:t>
      </w:r>
    </w:p>
    <w:p w:rsidR="004C1FB0" w:rsidRDefault="00B00161" w:rsidP="009D6425">
      <w:pPr>
        <w:spacing w:after="212"/>
        <w:ind w:right="0"/>
      </w:pPr>
      <w:r>
        <w:t xml:space="preserve">The system should have an employee self-service functionality that allows the staff to Apply and account for outstanding balances before they apply for new </w:t>
      </w:r>
      <w:proofErr w:type="spellStart"/>
      <w:r>
        <w:t>imprest</w:t>
      </w:r>
      <w:proofErr w:type="spellEnd"/>
      <w:r>
        <w:t xml:space="preserve">. </w:t>
      </w:r>
    </w:p>
    <w:p w:rsidR="004C1FB0" w:rsidRDefault="00B00161">
      <w:pPr>
        <w:tabs>
          <w:tab w:val="center" w:pos="608"/>
          <w:tab w:val="center" w:pos="5543"/>
        </w:tabs>
        <w:spacing w:after="47"/>
        <w:ind w:left="0" w:right="0" w:firstLine="0"/>
        <w:jc w:val="left"/>
      </w:pPr>
      <w:r>
        <w:rPr>
          <w:rFonts w:ascii="Calibri" w:eastAsia="Calibri" w:hAnsi="Calibri" w:cs="Calibri"/>
          <w:sz w:val="22"/>
        </w:rPr>
        <w:tab/>
      </w:r>
      <w:r>
        <w:t xml:space="preserve"> </w:t>
      </w:r>
      <w:r w:rsidR="009D6425">
        <w:t xml:space="preserve">    </w:t>
      </w:r>
      <w:r>
        <w:t xml:space="preserve">The system should automatically reject </w:t>
      </w:r>
      <w:proofErr w:type="spellStart"/>
      <w:r>
        <w:t>imprest</w:t>
      </w:r>
      <w:proofErr w:type="spellEnd"/>
      <w:r>
        <w:t xml:space="preserve"> application for staff with unclearly </w:t>
      </w:r>
      <w:r w:rsidR="009D6425">
        <w:t xml:space="preserve">       </w:t>
      </w:r>
      <w:r>
        <w:t xml:space="preserve">advances </w:t>
      </w:r>
    </w:p>
    <w:p w:rsidR="004C1FB0" w:rsidRDefault="00B00161" w:rsidP="009D6425">
      <w:pPr>
        <w:spacing w:after="71"/>
        <w:ind w:left="608" w:right="0" w:firstLine="0"/>
      </w:pPr>
      <w:r>
        <w:t xml:space="preserve">The system should automatically reject </w:t>
      </w:r>
      <w:proofErr w:type="spellStart"/>
      <w:r>
        <w:t>imprest</w:t>
      </w:r>
      <w:proofErr w:type="spellEnd"/>
      <w:r>
        <w:t xml:space="preserve"> application for staff not included in the requisition. </w:t>
      </w:r>
    </w:p>
    <w:p w:rsidR="004C1FB0" w:rsidRDefault="00B00161">
      <w:pPr>
        <w:spacing w:after="81"/>
        <w:ind w:left="1138" w:right="0" w:hanging="530"/>
      </w:pPr>
      <w:r>
        <w:t xml:space="preserve">The system must embed a workflow for verifying, reviewing and approving accountability of staff </w:t>
      </w:r>
      <w:proofErr w:type="spellStart"/>
      <w:r>
        <w:t>imprest</w:t>
      </w:r>
      <w:proofErr w:type="spellEnd"/>
      <w:r>
        <w:t xml:space="preserve"> </w:t>
      </w:r>
    </w:p>
    <w:p w:rsidR="004C1FB0" w:rsidRDefault="00B00161">
      <w:pPr>
        <w:tabs>
          <w:tab w:val="center" w:pos="608"/>
          <w:tab w:val="center" w:pos="5145"/>
        </w:tabs>
        <w:spacing w:after="295"/>
        <w:ind w:left="0" w:right="0" w:firstLine="0"/>
        <w:jc w:val="left"/>
      </w:pPr>
      <w:r>
        <w:rPr>
          <w:rFonts w:ascii="Calibri" w:eastAsia="Calibri" w:hAnsi="Calibri" w:cs="Calibri"/>
          <w:sz w:val="22"/>
        </w:rPr>
        <w:tab/>
      </w:r>
      <w:r>
        <w:t xml:space="preserve"> </w:t>
      </w:r>
      <w:r>
        <w:tab/>
        <w:t xml:space="preserve">The system must have a facility for uploading accountability supporting documents. </w:t>
      </w:r>
    </w:p>
    <w:tbl>
      <w:tblPr>
        <w:tblStyle w:val="TableGrid"/>
        <w:tblpPr w:vertAnchor="page" w:horzAnchor="page" w:tblpX="1361" w:tblpY="984"/>
        <w:tblOverlap w:val="never"/>
        <w:tblW w:w="9724" w:type="dxa"/>
        <w:tblInd w:w="0" w:type="dxa"/>
        <w:tblCellMar>
          <w:top w:w="20" w:type="dxa"/>
          <w:left w:w="5" w:type="dxa"/>
          <w:bottom w:w="0" w:type="dxa"/>
          <w:right w:w="98" w:type="dxa"/>
        </w:tblCellMar>
        <w:tblLook w:val="04A0" w:firstRow="1" w:lastRow="0" w:firstColumn="1" w:lastColumn="0" w:noHBand="0" w:noVBand="1"/>
      </w:tblPr>
      <w:tblGrid>
        <w:gridCol w:w="449"/>
        <w:gridCol w:w="9275"/>
      </w:tblGrid>
      <w:tr w:rsidR="004C1FB0">
        <w:trPr>
          <w:trHeight w:val="310"/>
        </w:trPr>
        <w:tc>
          <w:tcPr>
            <w:tcW w:w="4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The system must be able to generate the following AR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AR Aging Report: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Using specific criteria -- department, date range, specific customer or all </w:t>
            </w:r>
          </w:p>
        </w:tc>
      </w:tr>
      <w:tr w:rsidR="004C1FB0">
        <w:trPr>
          <w:trHeight w:val="516"/>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Customers. The report MUST have details in terms of payment terms, customer profile class, customer category, the amount overdue and the payment mode.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jc w:val="left"/>
            </w:pPr>
            <w:r>
              <w:t xml:space="preserve">Aging report categorizes receivables from clients based on time intervals: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477"/>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Down payments/payment advances listing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876"/>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Client Payment history report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198"/>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AR posting status reports per period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501"/>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Cash Receipts Report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254"/>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Client Statement </w:t>
            </w:r>
          </w:p>
        </w:tc>
      </w:tr>
      <w:tr w:rsidR="004C1FB0">
        <w:trPr>
          <w:trHeight w:val="310"/>
        </w:trPr>
        <w:tc>
          <w:tcPr>
            <w:tcW w:w="9724"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proofErr w:type="spellStart"/>
            <w:r>
              <w:rPr>
                <w:b/>
              </w:rPr>
              <w:t>Imprest</w:t>
            </w:r>
            <w:proofErr w:type="spellEnd"/>
            <w:r>
              <w:rPr>
                <w:b/>
              </w:rPr>
              <w:t xml:space="preserve"> Management </w:t>
            </w:r>
          </w:p>
        </w:tc>
      </w:tr>
      <w:tr w:rsidR="004C1FB0">
        <w:trPr>
          <w:trHeight w:val="511"/>
        </w:trPr>
        <w:tc>
          <w:tcPr>
            <w:tcW w:w="4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85" w:right="0" w:firstLine="0"/>
              <w:jc w:val="left"/>
            </w:pPr>
            <w:r>
              <w:t xml:space="preserve">The system must be able to address </w:t>
            </w:r>
            <w:proofErr w:type="spellStart"/>
            <w:r>
              <w:t>imprest</w:t>
            </w:r>
            <w:proofErr w:type="spellEnd"/>
            <w:r>
              <w:t xml:space="preserve"> management process </w:t>
            </w:r>
          </w:p>
        </w:tc>
      </w:tr>
    </w:tbl>
    <w:p w:rsidR="004C1FB0" w:rsidRDefault="00B00161">
      <w:pPr>
        <w:spacing w:after="134"/>
        <w:ind w:left="1138" w:right="0" w:hanging="530"/>
      </w:pPr>
      <w:r>
        <w:lastRenderedPageBreak/>
        <w:t xml:space="preserve"> </w:t>
      </w:r>
      <w:proofErr w:type="spellStart"/>
      <w:r>
        <w:t>Imprest</w:t>
      </w:r>
      <w:proofErr w:type="spellEnd"/>
      <w:r>
        <w:t xml:space="preserve"> Management module should be interfaced with payroll processing component to enable correct recovery of overdue advances/</w:t>
      </w:r>
      <w:proofErr w:type="spellStart"/>
      <w:r>
        <w:t>imprest</w:t>
      </w:r>
      <w:proofErr w:type="spellEnd"/>
      <w:r>
        <w:t xml:space="preserve"> to the employee. This process is subject to approval by an authorized user </w:t>
      </w:r>
    </w:p>
    <w:p w:rsidR="004C1FB0" w:rsidRDefault="00B00161">
      <w:pPr>
        <w:tabs>
          <w:tab w:val="center" w:pos="608"/>
          <w:tab w:val="center" w:pos="5376"/>
        </w:tabs>
        <w:spacing w:after="62"/>
        <w:ind w:left="0" w:right="0" w:firstLine="0"/>
        <w:jc w:val="left"/>
      </w:pPr>
      <w:r>
        <w:rPr>
          <w:rFonts w:ascii="Calibri" w:eastAsia="Calibri" w:hAnsi="Calibri" w:cs="Calibri"/>
          <w:sz w:val="22"/>
        </w:rPr>
        <w:tab/>
      </w:r>
      <w:r>
        <w:t xml:space="preserve"> </w:t>
      </w:r>
      <w:r>
        <w:tab/>
        <w:t xml:space="preserve">The system should enable posting of </w:t>
      </w:r>
      <w:proofErr w:type="spellStart"/>
      <w:r>
        <w:t>imprest</w:t>
      </w:r>
      <w:proofErr w:type="spellEnd"/>
      <w:r>
        <w:t xml:space="preserve"> and their accountabilities entries to the GL. </w:t>
      </w:r>
    </w:p>
    <w:p w:rsidR="004C1FB0" w:rsidRDefault="00B00161">
      <w:pPr>
        <w:ind w:left="1138" w:right="0" w:hanging="530"/>
      </w:pPr>
      <w:r>
        <w:t xml:space="preserve"> Raise alerts/Reminders or notifications on overdue petty cash/</w:t>
      </w:r>
      <w:proofErr w:type="spellStart"/>
      <w:r>
        <w:t>imprest</w:t>
      </w:r>
      <w:proofErr w:type="spellEnd"/>
      <w:r>
        <w:t xml:space="preserve"> both to the applicant and the issuer (cash office/Finance). </w:t>
      </w:r>
    </w:p>
    <w:p w:rsidR="004C1FB0" w:rsidRDefault="00B00161">
      <w:pPr>
        <w:pStyle w:val="Heading3"/>
        <w:ind w:left="1345"/>
      </w:pPr>
      <w:r>
        <w:t xml:space="preserve">Reporting Requirements for </w:t>
      </w:r>
      <w:proofErr w:type="spellStart"/>
      <w:r>
        <w:t>Imprest</w:t>
      </w:r>
      <w:proofErr w:type="spellEnd"/>
      <w:r>
        <w:t xml:space="preserve"> </w:t>
      </w:r>
    </w:p>
    <w:p w:rsidR="004C1FB0" w:rsidRDefault="00B00161">
      <w:pPr>
        <w:tabs>
          <w:tab w:val="center" w:pos="608"/>
          <w:tab w:val="center" w:pos="4964"/>
        </w:tabs>
        <w:spacing w:after="80"/>
        <w:ind w:left="0" w:right="0" w:firstLine="0"/>
        <w:jc w:val="left"/>
      </w:pPr>
      <w:r>
        <w:rPr>
          <w:rFonts w:ascii="Calibri" w:eastAsia="Calibri" w:hAnsi="Calibri" w:cs="Calibri"/>
          <w:sz w:val="22"/>
        </w:rPr>
        <w:tab/>
      </w:r>
      <w:r>
        <w:t xml:space="preserve"> </w:t>
      </w:r>
      <w:r>
        <w:tab/>
        <w:t xml:space="preserve">The system must be able to generate the following </w:t>
      </w:r>
      <w:proofErr w:type="spellStart"/>
      <w:r>
        <w:t>imprest</w:t>
      </w:r>
      <w:proofErr w:type="spellEnd"/>
      <w:r>
        <w:t xml:space="preserve"> management reports: </w:t>
      </w:r>
    </w:p>
    <w:p w:rsidR="004C1FB0" w:rsidRDefault="00B00161">
      <w:pPr>
        <w:numPr>
          <w:ilvl w:val="0"/>
          <w:numId w:val="16"/>
        </w:numPr>
        <w:ind w:right="5379" w:hanging="362"/>
      </w:pPr>
      <w:proofErr w:type="spellStart"/>
      <w:r>
        <w:t>Imprest</w:t>
      </w:r>
      <w:proofErr w:type="spellEnd"/>
      <w:r>
        <w:t xml:space="preserve"> disbursements by individual/amount/date/division/department </w:t>
      </w:r>
      <w:r>
        <w:rPr>
          <w:rFonts w:ascii="Segoe UI Symbol" w:eastAsia="Segoe UI Symbol" w:hAnsi="Segoe UI Symbol" w:cs="Segoe UI Symbol"/>
          <w:sz w:val="22"/>
        </w:rPr>
        <w:t></w:t>
      </w:r>
      <w:r>
        <w:rPr>
          <w:rFonts w:ascii="Arial" w:eastAsia="Arial" w:hAnsi="Arial" w:cs="Arial"/>
          <w:sz w:val="22"/>
        </w:rPr>
        <w:t xml:space="preserve"> </w:t>
      </w:r>
      <w:r>
        <w:t xml:space="preserve">Ageing staff </w:t>
      </w:r>
      <w:proofErr w:type="spellStart"/>
      <w:r>
        <w:t>imprest</w:t>
      </w:r>
      <w:proofErr w:type="spellEnd"/>
      <w:r>
        <w:t xml:space="preserve"> </w:t>
      </w:r>
    </w:p>
    <w:p w:rsidR="004C1FB0" w:rsidRDefault="00B00161">
      <w:pPr>
        <w:numPr>
          <w:ilvl w:val="0"/>
          <w:numId w:val="16"/>
        </w:numPr>
        <w:spacing w:after="215"/>
        <w:ind w:right="5379" w:hanging="362"/>
      </w:pPr>
      <w:r>
        <w:t xml:space="preserve">Aging report categorizes receivables to clients/staffs based on time intervals </w:t>
      </w:r>
      <w:r>
        <w:tab/>
        <w:t xml:space="preserve"> </w:t>
      </w:r>
    </w:p>
    <w:p w:rsidR="004C1FB0" w:rsidRDefault="00B00161">
      <w:pPr>
        <w:numPr>
          <w:ilvl w:val="0"/>
          <w:numId w:val="16"/>
        </w:numPr>
        <w:spacing w:after="18" w:line="259" w:lineRule="auto"/>
        <w:ind w:right="5379" w:hanging="362"/>
      </w:pPr>
      <w:r>
        <w:t xml:space="preserve">Client/staff Payment history report </w:t>
      </w:r>
      <w:r>
        <w:tab/>
        <w:t xml:space="preserve"> </w:t>
      </w:r>
    </w:p>
    <w:p w:rsidR="004C1FB0" w:rsidRDefault="00B00161">
      <w:pPr>
        <w:numPr>
          <w:ilvl w:val="0"/>
          <w:numId w:val="16"/>
        </w:numPr>
        <w:spacing w:after="18" w:line="259" w:lineRule="auto"/>
        <w:ind w:right="5379" w:hanging="362"/>
      </w:pPr>
      <w:r>
        <w:t xml:space="preserve">Client/staff Statement </w:t>
      </w:r>
      <w:r>
        <w:tab/>
        <w:t xml:space="preserve"> </w:t>
      </w:r>
    </w:p>
    <w:p w:rsidR="004C1FB0" w:rsidRDefault="00B00161">
      <w:pPr>
        <w:tabs>
          <w:tab w:val="center" w:pos="3139"/>
          <w:tab w:val="center" w:pos="10109"/>
        </w:tabs>
        <w:spacing w:after="53" w:line="259" w:lineRule="auto"/>
        <w:ind w:left="0" w:right="0" w:firstLine="0"/>
        <w:jc w:val="left"/>
      </w:pPr>
      <w:r>
        <w:rPr>
          <w:rFonts w:ascii="Calibri" w:eastAsia="Calibri" w:hAnsi="Calibri" w:cs="Calibri"/>
          <w:sz w:val="22"/>
        </w:rPr>
        <w:tab/>
      </w:r>
      <w:r>
        <w:rPr>
          <w:b/>
        </w:rPr>
        <w:t xml:space="preserve">Cash and Bank Management </w:t>
      </w:r>
      <w:r>
        <w:rPr>
          <w:b/>
        </w:rPr>
        <w:tab/>
      </w:r>
      <w:r>
        <w:t xml:space="preserve"> </w:t>
      </w:r>
    </w:p>
    <w:p w:rsidR="004C1FB0" w:rsidRDefault="00B00161">
      <w:pPr>
        <w:tabs>
          <w:tab w:val="center" w:pos="608"/>
          <w:tab w:val="center" w:pos="3312"/>
          <w:tab w:val="center" w:pos="10109"/>
        </w:tabs>
        <w:spacing w:after="52"/>
        <w:ind w:left="0" w:right="0" w:firstLine="0"/>
        <w:jc w:val="left"/>
      </w:pPr>
      <w:r>
        <w:rPr>
          <w:rFonts w:ascii="Calibri" w:eastAsia="Calibri" w:hAnsi="Calibri" w:cs="Calibri"/>
          <w:sz w:val="22"/>
        </w:rPr>
        <w:tab/>
      </w:r>
      <w:r>
        <w:t xml:space="preserve"> </w:t>
      </w:r>
      <w:r>
        <w:tab/>
        <w:t xml:space="preserve">The system must be able to capture advances. </w:t>
      </w:r>
      <w:r>
        <w:tab/>
        <w:t xml:space="preserve"> </w:t>
      </w:r>
    </w:p>
    <w:p w:rsidR="004C1FB0" w:rsidRDefault="00B00161">
      <w:pPr>
        <w:tabs>
          <w:tab w:val="center" w:pos="608"/>
          <w:tab w:val="center" w:pos="4931"/>
          <w:tab w:val="center" w:pos="10109"/>
        </w:tabs>
        <w:ind w:left="0" w:right="0" w:firstLine="0"/>
        <w:jc w:val="left"/>
      </w:pPr>
      <w:r>
        <w:rPr>
          <w:rFonts w:ascii="Calibri" w:eastAsia="Calibri" w:hAnsi="Calibri" w:cs="Calibri"/>
          <w:sz w:val="22"/>
        </w:rPr>
        <w:tab/>
      </w:r>
      <w:r>
        <w:t xml:space="preserve"> </w:t>
      </w:r>
      <w:r>
        <w:tab/>
        <w:t xml:space="preserve">Staff must be able to apply for petty cash request online with the defined limits. </w:t>
      </w:r>
      <w:r>
        <w:tab/>
        <w:t xml:space="preserve"> </w:t>
      </w:r>
    </w:p>
    <w:p w:rsidR="004C1FB0" w:rsidRDefault="004C1FB0">
      <w:pPr>
        <w:sectPr w:rsidR="004C1FB0">
          <w:footerReference w:type="even" r:id="rId33"/>
          <w:footerReference w:type="default" r:id="rId34"/>
          <w:footerReference w:type="first" r:id="rId35"/>
          <w:pgSz w:w="11911" w:h="16841"/>
          <w:pgMar w:top="984" w:right="979" w:bottom="1361" w:left="780" w:header="720" w:footer="820" w:gutter="0"/>
          <w:cols w:space="720"/>
        </w:sectPr>
      </w:pPr>
    </w:p>
    <w:tbl>
      <w:tblPr>
        <w:tblStyle w:val="TableGrid"/>
        <w:tblpPr w:leftFromText="180" w:rightFromText="180" w:vertAnchor="page" w:horzAnchor="margin" w:tblpY="1492"/>
        <w:tblW w:w="10891" w:type="dxa"/>
        <w:tblInd w:w="0" w:type="dxa"/>
        <w:tblCellMar>
          <w:top w:w="10" w:type="dxa"/>
          <w:left w:w="5" w:type="dxa"/>
          <w:bottom w:w="0" w:type="dxa"/>
          <w:right w:w="35" w:type="dxa"/>
        </w:tblCellMar>
        <w:tblLook w:val="04A0" w:firstRow="1" w:lastRow="0" w:firstColumn="1" w:lastColumn="0" w:noHBand="0" w:noVBand="1"/>
      </w:tblPr>
      <w:tblGrid>
        <w:gridCol w:w="629"/>
        <w:gridCol w:w="360"/>
        <w:gridCol w:w="9144"/>
        <w:gridCol w:w="758"/>
      </w:tblGrid>
      <w:tr w:rsidR="004C1FB0" w:rsidTr="009D6425">
        <w:trPr>
          <w:trHeight w:val="310"/>
        </w:trPr>
        <w:tc>
          <w:tcPr>
            <w:tcW w:w="629" w:type="dxa"/>
            <w:vMerge w:val="restart"/>
            <w:tcBorders>
              <w:top w:val="nil"/>
              <w:left w:val="nil"/>
              <w:bottom w:val="single" w:sz="4" w:space="0" w:color="D9D9D9"/>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4C1FB0" w:rsidP="009D6425">
            <w:pPr>
              <w:spacing w:after="0" w:line="259" w:lineRule="auto"/>
              <w:ind w:left="2" w:right="0" w:firstLine="0"/>
              <w:jc w:val="left"/>
            </w:pPr>
          </w:p>
          <w:p w:rsidR="009D6425" w:rsidRDefault="009D6425" w:rsidP="009D6425">
            <w:pPr>
              <w:spacing w:after="0" w:line="259" w:lineRule="auto"/>
              <w:ind w:left="2" w:right="0" w:firstLine="0"/>
              <w:jc w:val="left"/>
            </w:pPr>
          </w:p>
          <w:p w:rsidR="009D6425" w:rsidRDefault="009D6425" w:rsidP="009D6425">
            <w:pPr>
              <w:spacing w:after="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System must have a workflow for processing approved petty cash requests. </w:t>
            </w:r>
          </w:p>
        </w:tc>
        <w:tc>
          <w:tcPr>
            <w:tcW w:w="758" w:type="dxa"/>
            <w:vMerge w:val="restart"/>
            <w:tcBorders>
              <w:top w:val="nil"/>
              <w:left w:val="single" w:sz="4" w:space="0" w:color="000000"/>
              <w:bottom w:val="single" w:sz="4" w:space="0" w:color="D9D9D9"/>
              <w:right w:val="nil"/>
            </w:tcBorders>
          </w:tcPr>
          <w:p w:rsidR="004C1FB0" w:rsidRDefault="00B00161" w:rsidP="009D6425">
            <w:pPr>
              <w:spacing w:after="0" w:line="259" w:lineRule="auto"/>
              <w:ind w:left="0" w:right="0" w:firstLine="0"/>
              <w:jc w:val="left"/>
            </w:pPr>
            <w:r>
              <w:t xml:space="preserve"> </w:t>
            </w: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Automatic tracking of petty cash balance for purposes of replenishment.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51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The system should provide for definition of petty cash float limits. The system must raise alerts when the limits are exceeded.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The system should enable posting of petty cash transactions to the GL.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99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60" w:firstLine="0"/>
            </w:pPr>
            <w:r>
              <w:t xml:space="preserve">The system should provide for creation and definition of bank accounts. This facility should define type of account and also capture important details such as account name, number branch, swift code etc.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Reporting Requirements for Cash Management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Dynamic reports with the provision for a drill-down capability.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51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Create customized reports (user defined). Users who perform this function will have to be trained on use of the tools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Bank Reconciliation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07"/>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The system must provide for uploading of electronic bank statements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117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57" w:firstLine="0"/>
            </w:pPr>
            <w:r>
              <w:t xml:space="preserve">Functionality for matching and reconciling entries in the cashbook with those on the bank statements by amounts, PV ref etc. The bank balance MUST be automatically updated online based on clearances.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75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The system SHOULD interface with the bank banking platform to initiate payment receipts based on credits in the bank.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69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pPr>
            <w:r>
              <w:t xml:space="preserve">The system MUST provide for creation of miscellaneous transactions to record bank- initiated activities like interest gained, bank charges etc.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51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82" w:right="0" w:firstLine="0"/>
            </w:pPr>
            <w:r>
              <w:t xml:space="preserve">The system SHOULD have facilitated definition of matching rules and report on both reconciling and non-reconciling items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Reporting Requirements for Bank Reconciliations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Dynamic reports with the provision for a drill-down capability.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754"/>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Create customized reports (user defined). Users who perform this function will have to be trained on use of the tools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vMerge w:val="restart"/>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The system must be able to generate the following: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08"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Bank reconciliation report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08"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Direct debits/credits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07"/>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08" w:right="0" w:firstLine="0"/>
              <w:jc w:val="left"/>
            </w:pPr>
            <w:r>
              <w:rPr>
                <w:rFonts w:ascii="Segoe UI Symbol" w:eastAsia="Segoe UI Symbol" w:hAnsi="Segoe UI Symbol" w:cs="Segoe UI Symbol"/>
                <w:sz w:val="22"/>
              </w:rPr>
              <w:t></w:t>
            </w:r>
            <w:r>
              <w:rPr>
                <w:rFonts w:ascii="Arial" w:eastAsia="Arial" w:hAnsi="Arial" w:cs="Arial"/>
                <w:sz w:val="22"/>
              </w:rPr>
              <w:t xml:space="preserve"> </w:t>
            </w:r>
            <w:r>
              <w:t xml:space="preserve">Unreconciled items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9504" w:type="dxa"/>
            <w:gridSpan w:val="2"/>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rPr>
                <w:b/>
              </w:rPr>
              <w:t xml:space="preserve">Bank Accounts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vMerge w:val="restart"/>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173" w:right="0" w:firstLine="0"/>
              <w:jc w:val="left"/>
            </w:pPr>
            <w:r>
              <w:t xml:space="preserve">Bank details to be captured in full: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942"/>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Bank code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560"/>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Status (active/inactive)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983"/>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Bank name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07"/>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055"/>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Bank branch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2"/>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898"/>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Sort code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360" w:type="dxa"/>
            <w:vMerge w:val="restart"/>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2" w:right="0" w:firstLine="0"/>
              <w:jc w:val="left"/>
            </w:pPr>
            <w:r>
              <w:t xml:space="preserve"> </w:t>
            </w: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880"/>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Address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133"/>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Account name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248"/>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Account number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065"/>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Lookup code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310"/>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tabs>
                <w:tab w:val="center" w:pos="1392"/>
              </w:tabs>
              <w:spacing w:after="0" w:line="259" w:lineRule="auto"/>
              <w:ind w:left="0" w:right="0" w:firstLine="0"/>
              <w:jc w:val="left"/>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Transaction details: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266"/>
        </w:trPr>
        <w:tc>
          <w:tcPr>
            <w:tcW w:w="0" w:type="auto"/>
            <w:vMerge/>
            <w:tcBorders>
              <w:top w:val="nil"/>
              <w:left w:val="nil"/>
              <w:bottom w:val="nil"/>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t xml:space="preserve">- Transaction limit </w:t>
            </w:r>
          </w:p>
        </w:tc>
        <w:tc>
          <w:tcPr>
            <w:tcW w:w="0" w:type="auto"/>
            <w:vMerge/>
            <w:tcBorders>
              <w:top w:val="nil"/>
              <w:left w:val="single" w:sz="4" w:space="0" w:color="000000"/>
              <w:bottom w:val="nil"/>
              <w:right w:val="nil"/>
            </w:tcBorders>
          </w:tcPr>
          <w:p w:rsidR="004C1FB0" w:rsidRDefault="004C1FB0" w:rsidP="009D6425">
            <w:pPr>
              <w:spacing w:after="160" w:line="259" w:lineRule="auto"/>
              <w:ind w:left="0" w:right="0" w:firstLine="0"/>
              <w:jc w:val="left"/>
            </w:pPr>
          </w:p>
        </w:tc>
      </w:tr>
      <w:tr w:rsidR="004C1FB0" w:rsidTr="009D6425">
        <w:trPr>
          <w:trHeight w:val="274"/>
        </w:trPr>
        <w:tc>
          <w:tcPr>
            <w:tcW w:w="0" w:type="auto"/>
            <w:vMerge/>
            <w:tcBorders>
              <w:top w:val="nil"/>
              <w:left w:val="nil"/>
              <w:bottom w:val="single" w:sz="4" w:space="0" w:color="D9D9D9"/>
              <w:right w:val="single" w:sz="4" w:space="0" w:color="000000"/>
            </w:tcBorders>
          </w:tcPr>
          <w:p w:rsidR="004C1FB0" w:rsidRDefault="004C1FB0" w:rsidP="009D642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4C1FB0" w:rsidRDefault="004C1FB0" w:rsidP="009D6425">
            <w:pPr>
              <w:spacing w:after="160" w:line="259" w:lineRule="auto"/>
              <w:ind w:left="0" w:right="0" w:firstLine="0"/>
              <w:jc w:val="left"/>
            </w:pPr>
          </w:p>
        </w:tc>
        <w:tc>
          <w:tcPr>
            <w:tcW w:w="9144" w:type="dxa"/>
            <w:tcBorders>
              <w:top w:val="single" w:sz="4" w:space="0" w:color="000000"/>
              <w:left w:val="single" w:sz="4" w:space="0" w:color="000000"/>
              <w:bottom w:val="single" w:sz="4" w:space="0" w:color="000000"/>
              <w:right w:val="single" w:sz="4" w:space="0" w:color="000000"/>
            </w:tcBorders>
          </w:tcPr>
          <w:p w:rsidR="004C1FB0" w:rsidRDefault="00B00161" w:rsidP="009D6425">
            <w:pPr>
              <w:spacing w:after="0" w:line="259" w:lineRule="auto"/>
              <w:ind w:left="730" w:right="0" w:firstLine="0"/>
              <w:jc w:val="left"/>
            </w:pPr>
            <w:r>
              <w:t xml:space="preserve">- Transaction reference </w:t>
            </w:r>
          </w:p>
        </w:tc>
        <w:tc>
          <w:tcPr>
            <w:tcW w:w="0" w:type="auto"/>
            <w:vMerge/>
            <w:tcBorders>
              <w:top w:val="nil"/>
              <w:left w:val="single" w:sz="4" w:space="0" w:color="000000"/>
              <w:bottom w:val="single" w:sz="4" w:space="0" w:color="D9D9D9"/>
              <w:right w:val="nil"/>
            </w:tcBorders>
          </w:tcPr>
          <w:p w:rsidR="004C1FB0" w:rsidRDefault="004C1FB0" w:rsidP="009D6425">
            <w:pPr>
              <w:spacing w:after="160" w:line="259" w:lineRule="auto"/>
              <w:ind w:left="0" w:right="0" w:firstLine="0"/>
              <w:jc w:val="left"/>
            </w:pPr>
          </w:p>
        </w:tc>
      </w:tr>
    </w:tbl>
    <w:p w:rsidR="004C1FB0" w:rsidRDefault="00B00161">
      <w:pPr>
        <w:spacing w:after="0" w:line="259" w:lineRule="auto"/>
        <w:ind w:left="10" w:right="-15" w:hanging="10"/>
        <w:jc w:val="right"/>
      </w:pPr>
      <w:r>
        <w:rPr>
          <w:sz w:val="22"/>
        </w:rPr>
        <w:t xml:space="preserve">39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4C1FB0">
      <w:pPr>
        <w:spacing w:after="0" w:line="259" w:lineRule="auto"/>
        <w:ind w:left="-780" w:right="672" w:firstLine="0"/>
        <w:jc w:val="left"/>
      </w:pPr>
    </w:p>
    <w:p w:rsidR="004C1FB0" w:rsidRDefault="00B00161">
      <w:pPr>
        <w:spacing w:after="54" w:line="259" w:lineRule="auto"/>
        <w:ind w:left="-29" w:right="-86" w:firstLine="0"/>
        <w:jc w:val="left"/>
      </w:pPr>
      <w:r>
        <w:rPr>
          <w:rFonts w:ascii="Calibri" w:eastAsia="Calibri" w:hAnsi="Calibri" w:cs="Calibri"/>
          <w:noProof/>
          <w:sz w:val="22"/>
        </w:rPr>
        <mc:AlternateContent>
          <mc:Choice Requires="wpg">
            <w:drawing>
              <wp:inline distT="0" distB="0" distL="0" distR="0">
                <wp:extent cx="6915912" cy="6097"/>
                <wp:effectExtent l="0" t="0" r="0" b="0"/>
                <wp:docPr id="400546" name="Group 400546"/>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396" name="Shape 430396"/>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68854F41" id="Group 400546" o:spid="_x0000_s1026" style="width:544.55pt;height:.5pt;mso-position-horizontal-relative:char;mso-position-vertical-relative:lin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">
                <v:shape id="Shape 430396"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KTIcgA&#10;AADfAAAADwAAAGRycy9kb3ducmV2LnhtbESP3WrCQBSE7wt9h+UI3tWNTSuaukoRlFap4v/tafY0&#10;CWbPhuxW49t3hYKXw8x8wwzHjSnFmWpXWFbQ7UQgiFOrC84U7LbTpz4I55E1lpZJwZUcjEePD0NM&#10;tL3wms4bn4kAYZeggtz7KpHSpTkZdB1bEQfvx9YGfZB1JnWNlwA3pXyOop40WHBYyLGiSU7pafNr&#10;FAzMLOb5fr2qFt+fx6/Xw/KoU1Kq3Wre30B4avw9/N/+0Ape4ige9OD2J3wBO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spMhyAAAAN8AAAAPAAAAAAAAAAAAAAAAAJgCAABk&#10;cnMvZG93bnJldi54bWxQSwUGAAAAAAQABAD1AAAAjQMAAAAA&#10;" path="m,l6915912,r,9144l,9144,,e" fillcolor="#d9d9d9" stroked="f" strokeweight="0">
                  <v:stroke miterlimit="83231f" joinstyle="miter"/>
                  <v:path arrowok="t" textboxrect="0,0,6915912,9144"/>
                </v:shape>
                <w10:anchorlock/>
              </v:group>
            </w:pict>
          </mc:Fallback>
        </mc:AlternateContent>
      </w:r>
    </w:p>
    <w:p w:rsidR="004C1FB0" w:rsidRDefault="00B00161">
      <w:pPr>
        <w:spacing w:after="0" w:line="259" w:lineRule="auto"/>
        <w:ind w:left="10" w:right="-15" w:hanging="10"/>
        <w:jc w:val="right"/>
      </w:pPr>
      <w:r>
        <w:rPr>
          <w:sz w:val="22"/>
        </w:rPr>
        <w:t xml:space="preserve">41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4C1FB0">
      <w:pPr>
        <w:spacing w:after="0" w:line="259" w:lineRule="auto"/>
        <w:ind w:left="-780" w:right="672" w:firstLine="0"/>
        <w:jc w:val="left"/>
      </w:pPr>
    </w:p>
    <w:tbl>
      <w:tblPr>
        <w:tblStyle w:val="TableGrid"/>
        <w:tblW w:w="9504" w:type="dxa"/>
        <w:tblInd w:w="600" w:type="dxa"/>
        <w:tblCellMar>
          <w:top w:w="0" w:type="dxa"/>
          <w:left w:w="7" w:type="dxa"/>
          <w:bottom w:w="3" w:type="dxa"/>
          <w:right w:w="35" w:type="dxa"/>
        </w:tblCellMar>
        <w:tblLook w:val="04A0" w:firstRow="1" w:lastRow="0" w:firstColumn="1" w:lastColumn="0" w:noHBand="0" w:noVBand="1"/>
      </w:tblPr>
      <w:tblGrid>
        <w:gridCol w:w="271"/>
        <w:gridCol w:w="9233"/>
      </w:tblGrid>
      <w:tr w:rsidR="004C1FB0">
        <w:trPr>
          <w:trHeight w:val="96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59" w:hanging="29"/>
            </w:pPr>
            <w:r>
              <w:t xml:space="preserve">The system should have functionality that allows the user to submit the requisition as draft copy to the supervisor for review and/or as a final copy to the AIE Holder Budget Manager for budget approval. </w:t>
            </w:r>
          </w:p>
        </w:tc>
      </w:tr>
      <w:tr w:rsidR="004C1FB0">
        <w:trPr>
          <w:trHeight w:val="708"/>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jc w:val="left"/>
            </w:pPr>
            <w:r>
              <w:t xml:space="preserve">The system shall not allow the AIE holders to approve commitments outside their budget allocation. </w:t>
            </w:r>
          </w:p>
        </w:tc>
      </w:tr>
      <w:tr w:rsidR="004C1FB0">
        <w:trPr>
          <w:trHeight w:val="1111"/>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60" w:firstLine="0"/>
            </w:pPr>
            <w:r>
              <w:t xml:space="preserve">The budget should allow the supervisor to review and make comment on the draft requisition and revert back to the user for corrections. It should allow the user to make corrections and resubmit to the supervisor for review and approval as a final requisition. </w:t>
            </w:r>
          </w:p>
        </w:tc>
      </w:tr>
      <w:tr w:rsidR="004C1FB0">
        <w:trPr>
          <w:trHeight w:val="70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system should not allow “Draft requisition” be submitted to the AIE Holder for commitment approval. It should only allow “Final requisition” be submitted for approval. </w:t>
            </w:r>
          </w:p>
        </w:tc>
      </w:tr>
      <w:tr w:rsidR="004C1FB0">
        <w:trPr>
          <w:trHeight w:val="51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system should not allow the user to submit the requisition to the management for approval before clearance by the AIE Holder. </w:t>
            </w:r>
          </w:p>
        </w:tc>
      </w:tr>
      <w:tr w:rsidR="004C1FB0">
        <w:trPr>
          <w:trHeight w:val="51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system should provide notification to the AIE holder once the “Final requisition” has been submitted for commitment approval </w:t>
            </w:r>
          </w:p>
        </w:tc>
      </w:tr>
      <w:tr w:rsidR="004C1FB0">
        <w:trPr>
          <w:trHeight w:val="73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0" w:hanging="10"/>
            </w:pPr>
            <w:r>
              <w:t xml:space="preserve">The system should provide a notification to the user once the budget commitment is approved by the Accounting Officer/Finance Controller. </w:t>
            </w:r>
          </w:p>
        </w:tc>
      </w:tr>
      <w:tr w:rsidR="004C1FB0">
        <w:trPr>
          <w:trHeight w:val="131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56" w:hanging="10"/>
            </w:pPr>
            <w:r>
              <w:t xml:space="preserve">The system should allow the user to submit the requisition to the management for reviewing, commenting and approval. It should allow the user to make corrections where the requisition has been reverted for clarification and further justification before resubmission to the management for approval. </w:t>
            </w:r>
          </w:p>
        </w:tc>
      </w:tr>
      <w:tr w:rsidR="004C1FB0">
        <w:trPr>
          <w:trHeight w:val="555"/>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 w:right="0" w:firstLine="0"/>
              <w:jc w:val="center"/>
            </w:pPr>
            <w:r>
              <w:t xml:space="preserve">The system should allow the user to track the approval process of the requisition. </w:t>
            </w:r>
          </w:p>
        </w:tc>
      </w:tr>
      <w:tr w:rsidR="004C1FB0">
        <w:trPr>
          <w:trHeight w:val="114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0" w:hanging="10"/>
              <w:jc w:val="left"/>
            </w:pPr>
            <w:r>
              <w:t xml:space="preserve">Upon submission to the CEO, system should have a functionality that allows the CEO to "Accept", "Reject" or "Hold" a requisition subject to </w:t>
            </w:r>
            <w:proofErr w:type="gramStart"/>
            <w:r>
              <w:t>advise</w:t>
            </w:r>
            <w:proofErr w:type="gramEnd"/>
            <w:r>
              <w:t xml:space="preserve"> from relevant staff (. It should not allow the CEO to hold a requisition for more than pre-defined time. </w:t>
            </w:r>
          </w:p>
        </w:tc>
      </w:tr>
      <w:tr w:rsidR="004C1FB0">
        <w:trPr>
          <w:trHeight w:val="118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58" w:hanging="10"/>
            </w:pPr>
            <w:r>
              <w:t xml:space="preserve">The system should allow the CEO to "Hold" a requisition and get clarification from relevant officers without the knowledge of the user and later "Accept" or "Reject (with reasons)" the requisition subject to the advice given </w:t>
            </w:r>
          </w:p>
        </w:tc>
      </w:tr>
      <w:tr w:rsidR="004C1FB0">
        <w:trPr>
          <w:trHeight w:val="1129"/>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68" w:hanging="10"/>
            </w:pPr>
            <w:r>
              <w:t>The system should allow the CEO to "</w:t>
            </w:r>
            <w:proofErr w:type="gramStart"/>
            <w:r>
              <w:t>reject "</w:t>
            </w:r>
            <w:proofErr w:type="gramEnd"/>
            <w:r>
              <w:t xml:space="preserve"> a requisition subject to further clarification or "reject" a requisition permanently with reason. And on rejection the requisition should be sent into the document repository in the EDMS and the funds de-committed. </w:t>
            </w:r>
          </w:p>
        </w:tc>
      </w:tr>
      <w:tr w:rsidR="004C1FB0">
        <w:trPr>
          <w:trHeight w:val="90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63" w:hanging="10"/>
            </w:pPr>
            <w:r>
              <w:t xml:space="preserve">The system should allow the user to make corrections and resubmit to the CEO for further consideration where the requisition was rejected subject to further clarification. </w:t>
            </w:r>
          </w:p>
        </w:tc>
      </w:tr>
      <w:tr w:rsidR="004C1FB0">
        <w:trPr>
          <w:trHeight w:val="931"/>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60" w:hanging="10"/>
            </w:pPr>
            <w:r>
              <w:t xml:space="preserve">The system should have a functionality that allows the CEO/HOD/HODIV to delegate the approval function to the relevant staff. It should provide a notification of such delegation to the person delegated to. </w:t>
            </w:r>
          </w:p>
        </w:tc>
      </w:tr>
      <w:tr w:rsidR="004C1FB0">
        <w:trPr>
          <w:trHeight w:val="668"/>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735" w:right="0" w:hanging="10"/>
              <w:jc w:val="left"/>
            </w:pPr>
            <w:r>
              <w:t xml:space="preserve">The system should enable the CEO to make any changes in the requisition before approval. </w:t>
            </w:r>
          </w:p>
        </w:tc>
      </w:tr>
      <w:tr w:rsidR="004C1FB0">
        <w:trPr>
          <w:trHeight w:val="938"/>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5" w:right="90" w:hanging="10"/>
            </w:pPr>
            <w:r>
              <w:t xml:space="preserve">The system should not allow any staff to make changes to the requisition once approved by the CEO. The approved requisition should be automatically converted to PDF and stored in the Document repository into the EDMS </w:t>
            </w:r>
          </w:p>
        </w:tc>
      </w:tr>
    </w:tbl>
    <w:p w:rsidR="004C1FB0" w:rsidRDefault="004C1FB0">
      <w:pPr>
        <w:sectPr w:rsidR="004C1FB0">
          <w:footerReference w:type="even" r:id="rId36"/>
          <w:footerReference w:type="default" r:id="rId37"/>
          <w:footerReference w:type="first" r:id="rId38"/>
          <w:pgSz w:w="11911" w:h="16841"/>
          <w:pgMar w:top="984" w:right="355" w:bottom="820" w:left="780" w:header="720" w:footer="720" w:gutter="0"/>
          <w:cols w:space="720"/>
        </w:sectPr>
      </w:pPr>
    </w:p>
    <w:p w:rsidR="004C1FB0" w:rsidRDefault="004C1FB0">
      <w:pPr>
        <w:spacing w:after="0" w:line="259" w:lineRule="auto"/>
        <w:ind w:left="-780" w:right="6708" w:firstLine="0"/>
        <w:jc w:val="left"/>
      </w:pPr>
    </w:p>
    <w:tbl>
      <w:tblPr>
        <w:tblStyle w:val="TableGrid"/>
        <w:tblW w:w="9504" w:type="dxa"/>
        <w:tblInd w:w="600" w:type="dxa"/>
        <w:tblCellMar>
          <w:top w:w="18" w:type="dxa"/>
          <w:left w:w="5" w:type="dxa"/>
          <w:bottom w:w="0" w:type="dxa"/>
          <w:right w:w="37" w:type="dxa"/>
        </w:tblCellMar>
        <w:tblLook w:val="04A0" w:firstRow="1" w:lastRow="0" w:firstColumn="1" w:lastColumn="0" w:noHBand="0" w:noVBand="1"/>
      </w:tblPr>
      <w:tblGrid>
        <w:gridCol w:w="271"/>
        <w:gridCol w:w="9233"/>
      </w:tblGrid>
      <w:tr w:rsidR="004C1FB0">
        <w:trPr>
          <w:trHeight w:val="81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74" w:hanging="10"/>
            </w:pPr>
            <w:r>
              <w:t xml:space="preserve">The system should provide a notification to the User, to all activity participants, HHR&amp;A, Finance and the Procurements once requisition has been "Accepted" by the CEO. </w:t>
            </w:r>
          </w:p>
        </w:tc>
      </w:tr>
      <w:tr w:rsidR="004C1FB0">
        <w:trPr>
          <w:trHeight w:val="312"/>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B. Requisition for Stationeries/consumables </w:t>
            </w:r>
          </w:p>
        </w:tc>
      </w:tr>
      <w:tr w:rsidR="004C1FB0">
        <w:trPr>
          <w:trHeight w:val="571"/>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have a functionality that allows the user to make a request to the procurement officer for office consumables. </w:t>
            </w:r>
          </w:p>
        </w:tc>
      </w:tr>
      <w:tr w:rsidR="004C1FB0">
        <w:trPr>
          <w:trHeight w:val="54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should have an interface with inventory management module </w:t>
            </w:r>
          </w:p>
        </w:tc>
      </w:tr>
      <w:tr w:rsidR="004C1FB0">
        <w:trPr>
          <w:trHeight w:val="514"/>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allow the user to all select consumables they require before submission of the request for consideration by the approvers. </w:t>
            </w:r>
          </w:p>
        </w:tc>
      </w:tr>
      <w:tr w:rsidR="004C1FB0">
        <w:trPr>
          <w:trHeight w:val="59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not allow the user to submit the requisition to the procurement officer without the approval of the Head of Procurement (HP) </w:t>
            </w:r>
          </w:p>
        </w:tc>
      </w:tr>
      <w:tr w:rsidR="004C1FB0">
        <w:trPr>
          <w:trHeight w:val="517"/>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system should notify the user and the procurement officer once the requisition has been approved by the HP </w:t>
            </w:r>
          </w:p>
        </w:tc>
      </w:tr>
      <w:tr w:rsidR="004C1FB0">
        <w:trPr>
          <w:trHeight w:val="310"/>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system should notify the user on the item requested is out of stock </w:t>
            </w:r>
          </w:p>
        </w:tc>
      </w:tr>
      <w:tr w:rsidR="004C1FB0">
        <w:trPr>
          <w:trHeight w:val="312"/>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70" w:firstLine="0"/>
              <w:jc w:val="center"/>
            </w:pPr>
            <w:r>
              <w:t xml:space="preserve">The system should notify the user once the consumables are ready for collection. </w:t>
            </w:r>
          </w:p>
        </w:tc>
      </w:tr>
      <w:tr w:rsidR="004C1FB0">
        <w:trPr>
          <w:trHeight w:val="1536"/>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rPr>
              <w:t xml:space="preserve"> </w:t>
            </w:r>
          </w:p>
          <w:p w:rsidR="004C1FB0" w:rsidRDefault="00B00161">
            <w:pPr>
              <w:spacing w:after="0" w:line="259" w:lineRule="auto"/>
              <w:ind w:left="737" w:right="58" w:hanging="10"/>
            </w:pPr>
            <w:r>
              <w:t xml:space="preserve">The system should have a repository of the items requested by the users which were out of stock and notifies the user once the items have been procured. It should allow the user to resubmit the previous requisition to the procurement officer without making a new requisition. </w:t>
            </w:r>
          </w:p>
        </w:tc>
      </w:tr>
      <w:tr w:rsidR="004C1FB0">
        <w:trPr>
          <w:trHeight w:val="514"/>
        </w:trPr>
        <w:tc>
          <w:tcPr>
            <w:tcW w:w="2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92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system should track the time taken from the submission of the request to the collection of the consumables. </w:t>
            </w:r>
          </w:p>
        </w:tc>
      </w:tr>
    </w:tbl>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Default="001E3DCE"/>
    <w:p w:rsidR="001E3DCE" w:rsidRPr="00A1375A" w:rsidRDefault="001E3DCE" w:rsidP="008E2109">
      <w:pPr>
        <w:widowControl w:val="0"/>
        <w:numPr>
          <w:ilvl w:val="1"/>
          <w:numId w:val="310"/>
        </w:numPr>
        <w:tabs>
          <w:tab w:val="left" w:pos="580"/>
        </w:tabs>
        <w:kinsoku w:val="0"/>
        <w:overflowPunct w:val="0"/>
        <w:autoSpaceDE w:val="0"/>
        <w:autoSpaceDN w:val="0"/>
        <w:adjustRightInd w:val="0"/>
        <w:spacing w:before="72" w:after="0" w:line="240" w:lineRule="auto"/>
        <w:ind w:right="0"/>
        <w:jc w:val="left"/>
        <w:rPr>
          <w:rFonts w:ascii="Tahoma" w:eastAsia="Times New Roman" w:hAnsi="Tahoma" w:cs="Tahoma"/>
        </w:rPr>
      </w:pPr>
      <w:r w:rsidRPr="00A1375A">
        <w:rPr>
          <w:rFonts w:ascii="Tahoma" w:eastAsia="Times New Roman" w:hAnsi="Tahoma" w:cs="Tahoma"/>
          <w:b/>
          <w:bCs/>
          <w:spacing w:val="-1"/>
          <w:u w:val="thick"/>
        </w:rPr>
        <w:t>SUPPLY</w:t>
      </w:r>
      <w:r w:rsidRPr="00A1375A">
        <w:rPr>
          <w:rFonts w:ascii="Tahoma" w:eastAsia="Times New Roman" w:hAnsi="Tahoma" w:cs="Tahoma"/>
          <w:b/>
          <w:bCs/>
          <w:spacing w:val="-2"/>
          <w:u w:val="thick"/>
        </w:rPr>
        <w:t xml:space="preserve"> </w:t>
      </w:r>
      <w:r w:rsidRPr="00A1375A">
        <w:rPr>
          <w:rFonts w:ascii="Tahoma" w:eastAsia="Times New Roman" w:hAnsi="Tahoma" w:cs="Tahoma"/>
          <w:b/>
          <w:bCs/>
          <w:spacing w:val="-1"/>
          <w:u w:val="thick"/>
        </w:rPr>
        <w:t>CHAIN</w:t>
      </w:r>
      <w:r w:rsidRPr="00A1375A">
        <w:rPr>
          <w:rFonts w:ascii="Tahoma" w:eastAsia="Times New Roman" w:hAnsi="Tahoma" w:cs="Tahoma"/>
          <w:b/>
          <w:bCs/>
          <w:u w:val="thick"/>
        </w:rPr>
        <w:t xml:space="preserve"> </w:t>
      </w:r>
      <w:r w:rsidRPr="00A1375A">
        <w:rPr>
          <w:rFonts w:ascii="Tahoma" w:eastAsia="Times New Roman" w:hAnsi="Tahoma" w:cs="Tahoma"/>
          <w:b/>
          <w:bCs/>
          <w:spacing w:val="-1"/>
          <w:u w:val="thick"/>
        </w:rPr>
        <w:t>MANAGEMENT</w:t>
      </w:r>
    </w:p>
    <w:p w:rsidR="001E3DCE" w:rsidRPr="00A1375A" w:rsidRDefault="001E3DCE" w:rsidP="001E3DCE">
      <w:pPr>
        <w:widowControl w:val="0"/>
        <w:kinsoku w:val="0"/>
        <w:overflowPunct w:val="0"/>
        <w:autoSpaceDE w:val="0"/>
        <w:autoSpaceDN w:val="0"/>
        <w:adjustRightInd w:val="0"/>
        <w:spacing w:before="1" w:after="0" w:line="240" w:lineRule="auto"/>
        <w:rPr>
          <w:rFonts w:ascii="Tahoma" w:eastAsia="Times New Roman" w:hAnsi="Tahoma" w:cs="Tahoma"/>
          <w:b/>
          <w:bCs/>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9230"/>
      </w:tblGrid>
      <w:tr w:rsidR="001E3DCE" w:rsidRPr="00A1375A" w:rsidTr="001E3DCE">
        <w:trPr>
          <w:trHeight w:hRule="exact" w:val="31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Formulation</w:t>
            </w:r>
            <w:r w:rsidRPr="00A1375A">
              <w:rPr>
                <w:rFonts w:ascii="Tahoma" w:eastAsia="Times New Roman" w:hAnsi="Tahoma" w:cs="Tahoma"/>
                <w:b/>
                <w:bCs/>
              </w:rPr>
              <w:t xml:space="preserve"> </w:t>
            </w:r>
            <w:r w:rsidRPr="00A1375A">
              <w:rPr>
                <w:rFonts w:ascii="Tahoma" w:eastAsia="Times New Roman" w:hAnsi="Tahoma" w:cs="Tahoma"/>
                <w:b/>
                <w:bCs/>
                <w:spacing w:val="-2"/>
              </w:rPr>
              <w:t>of</w:t>
            </w:r>
            <w:r w:rsidRPr="00A1375A">
              <w:rPr>
                <w:rFonts w:ascii="Tahoma" w:eastAsia="Times New Roman" w:hAnsi="Tahoma" w:cs="Tahoma"/>
                <w:b/>
                <w:bCs/>
              </w:rPr>
              <w:t xml:space="preserve"> </w:t>
            </w:r>
            <w:r w:rsidRPr="00A1375A">
              <w:rPr>
                <w:rFonts w:ascii="Tahoma" w:eastAsia="Times New Roman" w:hAnsi="Tahoma" w:cs="Tahoma"/>
                <w:b/>
                <w:bCs/>
                <w:spacing w:val="-1"/>
              </w:rPr>
              <w:t>procurement</w:t>
            </w:r>
            <w:r w:rsidRPr="00A1375A">
              <w:rPr>
                <w:rFonts w:ascii="Tahoma" w:eastAsia="Times New Roman" w:hAnsi="Tahoma" w:cs="Tahoma"/>
                <w:b/>
                <w:bCs/>
              </w:rPr>
              <w:t xml:space="preserve"> </w:t>
            </w:r>
            <w:r w:rsidRPr="00A1375A">
              <w:rPr>
                <w:rFonts w:ascii="Tahoma" w:eastAsia="Times New Roman" w:hAnsi="Tahoma" w:cs="Tahoma"/>
                <w:b/>
                <w:bCs/>
                <w:spacing w:val="-1"/>
              </w:rPr>
              <w:t>plan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annual</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spacing w:val="-1"/>
              </w:rPr>
              <w:t>work</w:t>
            </w:r>
            <w:r w:rsidRPr="00A1375A">
              <w:rPr>
                <w:rFonts w:ascii="Tahoma" w:eastAsia="Times New Roman" w:hAnsi="Tahoma" w:cs="Tahoma"/>
                <w:spacing w:val="16"/>
              </w:rPr>
              <w:t xml:space="preserve"> </w:t>
            </w:r>
            <w:r w:rsidRPr="00A1375A">
              <w:rPr>
                <w:rFonts w:ascii="Tahoma" w:eastAsia="Times New Roman" w:hAnsi="Tahoma" w:cs="Tahoma"/>
              </w:rPr>
              <w:t>flow</w:t>
            </w:r>
            <w:r w:rsidRPr="00A1375A">
              <w:rPr>
                <w:rFonts w:ascii="Tahoma" w:eastAsia="Times New Roman" w:hAnsi="Tahoma" w:cs="Tahoma"/>
                <w:spacing w:val="15"/>
              </w:rPr>
              <w:t xml:space="preserve"> </w:t>
            </w:r>
            <w:r w:rsidRPr="00A1375A">
              <w:rPr>
                <w:rFonts w:ascii="Tahoma" w:eastAsia="Times New Roman" w:hAnsi="Tahoma" w:cs="Tahoma"/>
                <w:spacing w:val="-1"/>
              </w:rPr>
              <w:t>process</w:t>
            </w:r>
            <w:r w:rsidRPr="00A1375A">
              <w:rPr>
                <w:rFonts w:ascii="Tahoma" w:eastAsia="Times New Roman" w:hAnsi="Tahoma" w:cs="Tahoma"/>
                <w:spacing w:val="17"/>
              </w:rPr>
              <w:t xml:space="preserve"> </w:t>
            </w:r>
            <w:r w:rsidRPr="00A1375A">
              <w:rPr>
                <w:rFonts w:ascii="Tahoma" w:eastAsia="Times New Roman" w:hAnsi="Tahoma" w:cs="Tahoma"/>
              </w:rPr>
              <w:t>for</w:t>
            </w:r>
            <w:r w:rsidRPr="00A1375A">
              <w:rPr>
                <w:rFonts w:ascii="Tahoma" w:eastAsia="Times New Roman" w:hAnsi="Tahoma" w:cs="Tahoma"/>
                <w:spacing w:val="17"/>
              </w:rPr>
              <w:t xml:space="preserve"> </w:t>
            </w:r>
            <w:r w:rsidRPr="00A1375A">
              <w:rPr>
                <w:rFonts w:ascii="Tahoma" w:eastAsia="Times New Roman" w:hAnsi="Tahoma" w:cs="Tahoma"/>
                <w:spacing w:val="-1"/>
              </w:rPr>
              <w:t>preparation</w:t>
            </w:r>
            <w:r w:rsidRPr="00A1375A">
              <w:rPr>
                <w:rFonts w:ascii="Tahoma" w:eastAsia="Times New Roman" w:hAnsi="Tahoma" w:cs="Tahoma"/>
                <w:spacing w:val="16"/>
              </w:rPr>
              <w:t xml:space="preserve"> </w:t>
            </w:r>
            <w:r w:rsidRPr="00A1375A">
              <w:rPr>
                <w:rFonts w:ascii="Tahoma" w:eastAsia="Times New Roman" w:hAnsi="Tahoma" w:cs="Tahoma"/>
              </w:rPr>
              <w:t>and</w:t>
            </w:r>
            <w:r w:rsidRPr="00A1375A">
              <w:rPr>
                <w:rFonts w:ascii="Tahoma" w:eastAsia="Times New Roman" w:hAnsi="Tahoma" w:cs="Tahoma"/>
                <w:spacing w:val="17"/>
              </w:rPr>
              <w:t xml:space="preserve"> </w:t>
            </w:r>
            <w:r w:rsidRPr="00A1375A">
              <w:rPr>
                <w:rFonts w:ascii="Tahoma" w:eastAsia="Times New Roman" w:hAnsi="Tahoma" w:cs="Tahoma"/>
                <w:spacing w:val="-1"/>
              </w:rPr>
              <w:t>approval</w:t>
            </w:r>
            <w:r w:rsidRPr="00A1375A">
              <w:rPr>
                <w:rFonts w:ascii="Tahoma" w:eastAsia="Times New Roman" w:hAnsi="Tahoma" w:cs="Tahoma"/>
                <w:spacing w:val="25"/>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procurement</w:t>
            </w:r>
            <w:r w:rsidRPr="00A1375A">
              <w:rPr>
                <w:rFonts w:ascii="Tahoma" w:eastAsia="Times New Roman" w:hAnsi="Tahoma" w:cs="Tahoma"/>
                <w:spacing w:val="17"/>
              </w:rPr>
              <w:t xml:space="preserve"> </w:t>
            </w:r>
            <w:r w:rsidRPr="00A1375A">
              <w:rPr>
                <w:rFonts w:ascii="Tahoma" w:eastAsia="Times New Roman" w:hAnsi="Tahoma" w:cs="Tahoma"/>
              </w:rPr>
              <w:t>plan</w:t>
            </w:r>
            <w:r w:rsidRPr="00A1375A">
              <w:rPr>
                <w:rFonts w:ascii="Tahoma" w:eastAsia="Times New Roman" w:hAnsi="Tahoma" w:cs="Tahoma"/>
                <w:spacing w:val="17"/>
              </w:rPr>
              <w:t xml:space="preserve"> </w:t>
            </w:r>
            <w:r w:rsidRPr="00A1375A">
              <w:rPr>
                <w:rFonts w:ascii="Tahoma" w:eastAsia="Times New Roman" w:hAnsi="Tahoma" w:cs="Tahoma"/>
                <w:spacing w:val="-1"/>
              </w:rPr>
              <w:t>based</w:t>
            </w:r>
            <w:r w:rsidRPr="00A1375A">
              <w:rPr>
                <w:rFonts w:ascii="Tahoma" w:eastAsia="Times New Roman" w:hAnsi="Tahoma" w:cs="Tahoma"/>
                <w:spacing w:val="47"/>
              </w:rPr>
              <w:t xml:space="preserve"> </w:t>
            </w:r>
            <w:r w:rsidRPr="00A1375A">
              <w:rPr>
                <w:rFonts w:ascii="Tahoma" w:eastAsia="Times New Roman" w:hAnsi="Tahoma" w:cs="Tahoma"/>
              </w:rPr>
              <w:t xml:space="preserve">on </w:t>
            </w:r>
            <w:r w:rsidRPr="00A1375A">
              <w:rPr>
                <w:rFonts w:ascii="Tahoma" w:eastAsia="Times New Roman" w:hAnsi="Tahoma" w:cs="Tahoma"/>
                <w:spacing w:val="-1"/>
              </w:rPr>
              <w:t>various</w:t>
            </w:r>
            <w:r w:rsidRPr="00A1375A">
              <w:rPr>
                <w:rFonts w:ascii="Tahoma" w:eastAsia="Times New Roman" w:hAnsi="Tahoma" w:cs="Tahoma"/>
                <w:spacing w:val="1"/>
              </w:rPr>
              <w:t xml:space="preserve"> </w:t>
            </w:r>
            <w:r w:rsidRPr="00A1375A">
              <w:rPr>
                <w:rFonts w:ascii="Tahoma" w:eastAsia="Times New Roman" w:hAnsi="Tahoma" w:cs="Tahoma"/>
                <w:spacing w:val="-1"/>
              </w:rPr>
              <w:t>initiators/processors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approvers.</w:t>
            </w:r>
          </w:p>
        </w:tc>
      </w:tr>
      <w:tr w:rsidR="001E3DCE" w:rsidRPr="00A1375A" w:rsidTr="001E3DCE">
        <w:trPr>
          <w:trHeight w:hRule="exact" w:val="92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spacing w:val="-2"/>
              </w:rPr>
              <w:t>various</w:t>
            </w:r>
            <w:r w:rsidRPr="00A1375A">
              <w:rPr>
                <w:rFonts w:ascii="Tahoma" w:eastAsia="Times New Roman" w:hAnsi="Tahoma" w:cs="Tahoma"/>
                <w:spacing w:val="2"/>
              </w:rPr>
              <w:t xml:space="preserve"> </w:t>
            </w:r>
            <w:r w:rsidRPr="00A1375A">
              <w:rPr>
                <w:rFonts w:ascii="Tahoma" w:eastAsia="Times New Roman" w:hAnsi="Tahoma" w:cs="Tahoma"/>
                <w:spacing w:val="-1"/>
              </w:rPr>
              <w:t>divisions</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develop</w:t>
            </w:r>
            <w:r w:rsidRPr="00A1375A">
              <w:rPr>
                <w:rFonts w:ascii="Tahoma" w:eastAsia="Times New Roman" w:hAnsi="Tahoma" w:cs="Tahoma"/>
                <w:spacing w:val="2"/>
              </w:rPr>
              <w:t xml:space="preserve"> </w:t>
            </w:r>
            <w:r w:rsidRPr="00A1375A">
              <w:rPr>
                <w:rFonts w:ascii="Tahoma" w:eastAsia="Times New Roman" w:hAnsi="Tahoma" w:cs="Tahoma"/>
                <w:spacing w:val="-1"/>
              </w:rPr>
              <w:t>their</w:t>
            </w:r>
            <w:r w:rsidRPr="00A1375A">
              <w:rPr>
                <w:rFonts w:ascii="Tahoma" w:eastAsia="Times New Roman" w:hAnsi="Tahoma" w:cs="Tahoma"/>
                <w:spacing w:val="3"/>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plans</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year</w:t>
            </w:r>
            <w:r w:rsidRPr="00A1375A">
              <w:rPr>
                <w:rFonts w:ascii="Tahoma" w:eastAsia="Times New Roman" w:hAnsi="Tahoma" w:cs="Tahoma"/>
                <w:spacing w:val="3"/>
              </w:rPr>
              <w:t xml:space="preserve"> </w:t>
            </w:r>
            <w:r w:rsidRPr="00A1375A">
              <w:rPr>
                <w:rFonts w:ascii="Tahoma" w:eastAsia="Times New Roman" w:hAnsi="Tahoma" w:cs="Tahoma"/>
                <w:spacing w:val="-1"/>
              </w:rPr>
              <w:t>whose</w:t>
            </w:r>
            <w:r w:rsidRPr="00A1375A">
              <w:rPr>
                <w:rFonts w:ascii="Tahoma" w:eastAsia="Times New Roman" w:hAnsi="Tahoma" w:cs="Tahoma"/>
                <w:spacing w:val="3"/>
              </w:rPr>
              <w:t xml:space="preserve"> </w:t>
            </w:r>
            <w:r w:rsidRPr="00A1375A">
              <w:rPr>
                <w:rFonts w:ascii="Tahoma" w:eastAsia="Times New Roman" w:hAnsi="Tahoma" w:cs="Tahoma"/>
                <w:spacing w:val="-1"/>
              </w:rPr>
              <w:t>view</w:t>
            </w:r>
            <w:r w:rsidRPr="00A1375A">
              <w:rPr>
                <w:rFonts w:ascii="Tahoma" w:eastAsia="Times New Roman" w:hAnsi="Tahoma" w:cs="Tahoma"/>
                <w:spacing w:val="79"/>
              </w:rPr>
              <w:t xml:space="preserve"> </w:t>
            </w:r>
            <w:r w:rsidRPr="00A1375A">
              <w:rPr>
                <w:rFonts w:ascii="Tahoma" w:eastAsia="Times New Roman" w:hAnsi="Tahoma" w:cs="Tahoma"/>
              </w:rPr>
              <w:t>can</w:t>
            </w:r>
            <w:r w:rsidRPr="00A1375A">
              <w:rPr>
                <w:rFonts w:ascii="Tahoma" w:eastAsia="Times New Roman" w:hAnsi="Tahoma" w:cs="Tahoma"/>
                <w:spacing w:val="14"/>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broken</w:t>
            </w:r>
            <w:r w:rsidRPr="00A1375A">
              <w:rPr>
                <w:rFonts w:ascii="Tahoma" w:eastAsia="Times New Roman" w:hAnsi="Tahoma" w:cs="Tahoma"/>
                <w:spacing w:val="14"/>
              </w:rPr>
              <w:t xml:space="preserve"> </w:t>
            </w:r>
            <w:r w:rsidRPr="00A1375A">
              <w:rPr>
                <w:rFonts w:ascii="Tahoma" w:eastAsia="Times New Roman" w:hAnsi="Tahoma" w:cs="Tahoma"/>
                <w:spacing w:val="-1"/>
              </w:rPr>
              <w:t>down</w:t>
            </w:r>
            <w:r w:rsidRPr="00A1375A">
              <w:rPr>
                <w:rFonts w:ascii="Tahoma" w:eastAsia="Times New Roman" w:hAnsi="Tahoma" w:cs="Tahoma"/>
                <w:spacing w:val="11"/>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spacing w:val="-1"/>
              </w:rPr>
              <w:t>enable</w:t>
            </w:r>
            <w:r w:rsidRPr="00A1375A">
              <w:rPr>
                <w:rFonts w:ascii="Tahoma" w:eastAsia="Times New Roman" w:hAnsi="Tahoma" w:cs="Tahoma"/>
                <w:spacing w:val="14"/>
              </w:rPr>
              <w:t xml:space="preserve"> </w:t>
            </w:r>
            <w:r w:rsidRPr="00A1375A">
              <w:rPr>
                <w:rFonts w:ascii="Tahoma" w:eastAsia="Times New Roman" w:hAnsi="Tahoma" w:cs="Tahoma"/>
                <w:spacing w:val="-1"/>
              </w:rPr>
              <w:t>viewing</w:t>
            </w:r>
            <w:r w:rsidRPr="00A1375A">
              <w:rPr>
                <w:rFonts w:ascii="Tahoma" w:eastAsia="Times New Roman" w:hAnsi="Tahoma" w:cs="Tahoma"/>
                <w:spacing w:val="14"/>
              </w:rPr>
              <w:t xml:space="preserve"> </w:t>
            </w:r>
            <w:r w:rsidRPr="00A1375A">
              <w:rPr>
                <w:rFonts w:ascii="Tahoma" w:eastAsia="Times New Roman" w:hAnsi="Tahoma" w:cs="Tahoma"/>
              </w:rPr>
              <w:t>as</w:t>
            </w:r>
            <w:r w:rsidRPr="00A1375A">
              <w:rPr>
                <w:rFonts w:ascii="Tahoma" w:eastAsia="Times New Roman" w:hAnsi="Tahoma" w:cs="Tahoma"/>
                <w:spacing w:val="12"/>
              </w:rPr>
              <w:t xml:space="preserve"> </w:t>
            </w:r>
            <w:r w:rsidRPr="00A1375A">
              <w:rPr>
                <w:rFonts w:ascii="Tahoma" w:eastAsia="Times New Roman" w:hAnsi="Tahoma" w:cs="Tahoma"/>
              </w:rPr>
              <w:t>per</w:t>
            </w:r>
            <w:r w:rsidRPr="00A1375A">
              <w:rPr>
                <w:rFonts w:ascii="Tahoma" w:eastAsia="Times New Roman" w:hAnsi="Tahoma" w:cs="Tahoma"/>
                <w:spacing w:val="13"/>
              </w:rPr>
              <w:t xml:space="preserve"> </w:t>
            </w:r>
            <w:r w:rsidRPr="00A1375A">
              <w:rPr>
                <w:rFonts w:ascii="Tahoma" w:eastAsia="Times New Roman" w:hAnsi="Tahoma" w:cs="Tahoma"/>
                <w:spacing w:val="-1"/>
              </w:rPr>
              <w:t>various</w:t>
            </w:r>
            <w:r w:rsidRPr="00A1375A">
              <w:rPr>
                <w:rFonts w:ascii="Tahoma" w:eastAsia="Times New Roman" w:hAnsi="Tahoma" w:cs="Tahoma"/>
                <w:spacing w:val="12"/>
              </w:rPr>
              <w:t xml:space="preserve"> </w:t>
            </w:r>
            <w:r w:rsidRPr="00A1375A">
              <w:rPr>
                <w:rFonts w:ascii="Tahoma" w:eastAsia="Times New Roman" w:hAnsi="Tahoma" w:cs="Tahoma"/>
                <w:spacing w:val="-1"/>
              </w:rPr>
              <w:t>periods</w:t>
            </w:r>
            <w:r w:rsidRPr="00A1375A">
              <w:rPr>
                <w:rFonts w:ascii="Tahoma" w:eastAsia="Times New Roman" w:hAnsi="Tahoma" w:cs="Tahoma"/>
                <w:spacing w:val="15"/>
              </w:rPr>
              <w:t xml:space="preserve"> </w:t>
            </w:r>
            <w:r w:rsidRPr="00A1375A">
              <w:rPr>
                <w:rFonts w:ascii="Tahoma" w:eastAsia="Times New Roman" w:hAnsi="Tahoma" w:cs="Tahoma"/>
                <w:spacing w:val="-1"/>
              </w:rPr>
              <w:t>e.g.</w:t>
            </w:r>
            <w:r w:rsidRPr="00A1375A">
              <w:rPr>
                <w:rFonts w:ascii="Tahoma" w:eastAsia="Times New Roman" w:hAnsi="Tahoma" w:cs="Tahoma"/>
                <w:spacing w:val="11"/>
              </w:rPr>
              <w:t xml:space="preserve"> </w:t>
            </w:r>
            <w:r w:rsidRPr="00A1375A">
              <w:rPr>
                <w:rFonts w:ascii="Tahoma" w:eastAsia="Times New Roman" w:hAnsi="Tahoma" w:cs="Tahoma"/>
                <w:spacing w:val="-1"/>
              </w:rPr>
              <w:t>month-on-month,</w:t>
            </w:r>
            <w:r w:rsidRPr="00A1375A">
              <w:rPr>
                <w:rFonts w:ascii="Tahoma" w:eastAsia="Times New Roman" w:hAnsi="Tahoma" w:cs="Tahoma"/>
                <w:spacing w:val="14"/>
              </w:rPr>
              <w:t xml:space="preserve"> </w:t>
            </w:r>
            <w:r w:rsidRPr="00A1375A">
              <w:rPr>
                <w:rFonts w:ascii="Tahoma" w:eastAsia="Times New Roman" w:hAnsi="Tahoma" w:cs="Tahoma"/>
                <w:spacing w:val="-1"/>
              </w:rPr>
              <w:t>week-</w:t>
            </w:r>
            <w:r w:rsidRPr="00A1375A">
              <w:rPr>
                <w:rFonts w:ascii="Tahoma" w:eastAsia="Times New Roman" w:hAnsi="Tahoma" w:cs="Tahoma"/>
                <w:spacing w:val="13"/>
              </w:rPr>
              <w:t xml:space="preserve"> </w:t>
            </w:r>
            <w:r w:rsidRPr="00A1375A">
              <w:rPr>
                <w:rFonts w:ascii="Tahoma" w:eastAsia="Times New Roman" w:hAnsi="Tahoma" w:cs="Tahoma"/>
                <w:spacing w:val="-1"/>
              </w:rPr>
              <w:t>on-week,</w:t>
            </w:r>
            <w:r w:rsidRPr="00A1375A">
              <w:rPr>
                <w:rFonts w:ascii="Tahoma" w:eastAsia="Times New Roman" w:hAnsi="Tahoma" w:cs="Tahoma"/>
                <w:spacing w:val="77"/>
              </w:rPr>
              <w:t xml:space="preserve"> </w:t>
            </w:r>
            <w:r w:rsidRPr="00A1375A">
              <w:rPr>
                <w:rFonts w:ascii="Tahoma" w:eastAsia="Times New Roman" w:hAnsi="Tahoma" w:cs="Tahoma"/>
              </w:rPr>
              <w:t>etc.</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 xml:space="preserve">allow </w:t>
            </w:r>
            <w:r w:rsidRPr="00A1375A">
              <w:rPr>
                <w:rFonts w:ascii="Tahoma" w:eastAsia="Times New Roman" w:hAnsi="Tahoma" w:cs="Tahoma"/>
              </w:rPr>
              <w:t xml:space="preserve">end </w:t>
            </w:r>
            <w:r w:rsidRPr="00A1375A">
              <w:rPr>
                <w:rFonts w:ascii="Tahoma" w:eastAsia="Times New Roman" w:hAnsi="Tahoma" w:cs="Tahoma"/>
                <w:spacing w:val="-1"/>
              </w:rPr>
              <w:t>users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create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rPr>
              <w:t xml:space="preserve"> </w:t>
            </w:r>
            <w:r w:rsidRPr="00A1375A">
              <w:rPr>
                <w:rFonts w:ascii="Tahoma" w:eastAsia="Times New Roman" w:hAnsi="Tahoma" w:cs="Tahoma"/>
                <w:spacing w:val="-2"/>
              </w:rPr>
              <w:t>on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Automatic</w:t>
            </w:r>
            <w:r w:rsidRPr="00A1375A">
              <w:rPr>
                <w:rFonts w:ascii="Tahoma" w:eastAsia="Times New Roman" w:hAnsi="Tahoma" w:cs="Tahoma"/>
              </w:rPr>
              <w:t xml:space="preserve"> </w:t>
            </w:r>
            <w:r w:rsidRPr="00A1375A">
              <w:rPr>
                <w:rFonts w:ascii="Tahoma" w:eastAsia="Times New Roman" w:hAnsi="Tahoma" w:cs="Tahoma"/>
                <w:spacing w:val="-1"/>
              </w:rPr>
              <w:t>confirmation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2"/>
              </w:rPr>
              <w:t xml:space="preserve"> </w:t>
            </w:r>
            <w:r w:rsidRPr="00A1375A">
              <w:rPr>
                <w:rFonts w:ascii="Tahoma" w:eastAsia="Times New Roman" w:hAnsi="Tahoma" w:cs="Tahoma"/>
                <w:spacing w:val="-1"/>
              </w:rPr>
              <w:t>departmental/divisional budget</w:t>
            </w:r>
            <w:r w:rsidRPr="00A1375A">
              <w:rPr>
                <w:rFonts w:ascii="Tahoma" w:eastAsia="Times New Roman" w:hAnsi="Tahoma" w:cs="Tahoma"/>
                <w:spacing w:val="-2"/>
              </w:rPr>
              <w:t xml:space="preserve"> </w:t>
            </w:r>
            <w:r w:rsidRPr="00A1375A">
              <w:rPr>
                <w:rFonts w:ascii="Tahoma" w:eastAsia="Times New Roman" w:hAnsi="Tahoma" w:cs="Tahoma"/>
                <w:spacing w:val="-1"/>
              </w:rPr>
              <w:t>codes</w:t>
            </w:r>
          </w:p>
        </w:tc>
      </w:tr>
      <w:tr w:rsidR="001E3DCE" w:rsidRPr="00A1375A" w:rsidTr="001E3DCE">
        <w:trPr>
          <w:trHeight w:hRule="exact" w:val="65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spacing w:val="-1"/>
              </w:rPr>
              <w:t>Consolidation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2"/>
              </w:rPr>
              <w:t xml:space="preserve"> </w:t>
            </w:r>
            <w:r w:rsidRPr="00A1375A">
              <w:rPr>
                <w:rFonts w:ascii="Tahoma" w:eastAsia="Times New Roman" w:hAnsi="Tahoma" w:cs="Tahoma"/>
                <w:spacing w:val="-1"/>
              </w:rPr>
              <w:t>procurement</w:t>
            </w:r>
            <w:r w:rsidRPr="00A1375A">
              <w:rPr>
                <w:rFonts w:ascii="Tahoma" w:eastAsia="Times New Roman" w:hAnsi="Tahoma" w:cs="Tahoma"/>
                <w:spacing w:val="34"/>
              </w:rPr>
              <w:t xml:space="preserve"> </w:t>
            </w:r>
            <w:r w:rsidRPr="00A1375A">
              <w:rPr>
                <w:rFonts w:ascii="Tahoma" w:eastAsia="Times New Roman" w:hAnsi="Tahoma" w:cs="Tahoma"/>
                <w:spacing w:val="-1"/>
              </w:rPr>
              <w:t>plans</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rPr>
              <w:t>various</w:t>
            </w:r>
            <w:r w:rsidRPr="00A1375A">
              <w:rPr>
                <w:rFonts w:ascii="Tahoma" w:eastAsia="Times New Roman" w:hAnsi="Tahoma" w:cs="Tahoma"/>
                <w:spacing w:val="34"/>
              </w:rPr>
              <w:t xml:space="preserve"> </w:t>
            </w:r>
            <w:r w:rsidRPr="00A1375A">
              <w:rPr>
                <w:rFonts w:ascii="Tahoma" w:eastAsia="Times New Roman" w:hAnsi="Tahoma" w:cs="Tahoma"/>
                <w:spacing w:val="-1"/>
              </w:rPr>
              <w:t>department/division</w:t>
            </w:r>
            <w:r w:rsidRPr="00A1375A">
              <w:rPr>
                <w:rFonts w:ascii="Tahoma" w:eastAsia="Times New Roman" w:hAnsi="Tahoma" w:cs="Tahoma"/>
                <w:spacing w:val="31"/>
              </w:rPr>
              <w:t xml:space="preserve"> </w:t>
            </w:r>
            <w:r w:rsidRPr="00A1375A">
              <w:rPr>
                <w:rFonts w:ascii="Tahoma" w:eastAsia="Times New Roman" w:hAnsi="Tahoma" w:cs="Tahoma"/>
                <w:spacing w:val="-1"/>
              </w:rPr>
              <w:t>into</w:t>
            </w:r>
            <w:r w:rsidRPr="00A1375A">
              <w:rPr>
                <w:rFonts w:ascii="Tahoma" w:eastAsia="Times New Roman" w:hAnsi="Tahoma" w:cs="Tahoma"/>
                <w:spacing w:val="33"/>
              </w:rPr>
              <w:t xml:space="preserve"> </w:t>
            </w:r>
            <w:r w:rsidRPr="00A1375A">
              <w:rPr>
                <w:rFonts w:ascii="Tahoma" w:eastAsia="Times New Roman" w:hAnsi="Tahoma" w:cs="Tahoma"/>
              </w:rPr>
              <w:t>a</w:t>
            </w:r>
            <w:r w:rsidRPr="00A1375A">
              <w:rPr>
                <w:rFonts w:ascii="Tahoma" w:eastAsia="Times New Roman" w:hAnsi="Tahoma" w:cs="Tahoma"/>
                <w:spacing w:val="32"/>
              </w:rPr>
              <w:t xml:space="preserve"> </w:t>
            </w:r>
            <w:r w:rsidRPr="00A1375A">
              <w:rPr>
                <w:rFonts w:ascii="Tahoma" w:eastAsia="Times New Roman" w:hAnsi="Tahoma" w:cs="Tahoma"/>
                <w:spacing w:val="-1"/>
              </w:rPr>
              <w:t>single</w:t>
            </w:r>
            <w:r w:rsidRPr="00A1375A">
              <w:rPr>
                <w:rFonts w:ascii="Tahoma" w:eastAsia="Times New Roman" w:hAnsi="Tahoma" w:cs="Tahoma"/>
                <w:spacing w:val="34"/>
              </w:rPr>
              <w:t xml:space="preserve"> </w:t>
            </w:r>
            <w:r w:rsidRPr="00A1375A">
              <w:rPr>
                <w:rFonts w:ascii="Tahoma" w:eastAsia="Times New Roman" w:hAnsi="Tahoma" w:cs="Tahoma"/>
                <w:spacing w:val="-1"/>
              </w:rPr>
              <w:t>procurement</w:t>
            </w:r>
            <w:r w:rsidRPr="00A1375A">
              <w:rPr>
                <w:rFonts w:ascii="Tahoma" w:eastAsia="Times New Roman" w:hAnsi="Tahoma" w:cs="Tahoma"/>
                <w:spacing w:val="32"/>
              </w:rPr>
              <w:t xml:space="preserve"> </w:t>
            </w:r>
            <w:r w:rsidRPr="00A1375A">
              <w:rPr>
                <w:rFonts w:ascii="Tahoma" w:eastAsia="Times New Roman" w:hAnsi="Tahoma" w:cs="Tahoma"/>
                <w:spacing w:val="-2"/>
              </w:rPr>
              <w:t>plan</w:t>
            </w:r>
            <w:r w:rsidRPr="00A1375A">
              <w:rPr>
                <w:rFonts w:ascii="Tahoma" w:eastAsia="Times New Roman" w:hAnsi="Tahoma" w:cs="Tahoma"/>
                <w:spacing w:val="59"/>
              </w:rPr>
              <w:t xml:space="preserve"> </w:t>
            </w:r>
            <w:r w:rsidRPr="00A1375A">
              <w:rPr>
                <w:rFonts w:ascii="Tahoma" w:eastAsia="Times New Roman" w:hAnsi="Tahoma" w:cs="Tahoma"/>
              </w:rPr>
              <w:t xml:space="preserve">and </w:t>
            </w:r>
            <w:r w:rsidRPr="00A1375A">
              <w:rPr>
                <w:rFonts w:ascii="Tahoma" w:eastAsia="Times New Roman" w:hAnsi="Tahoma" w:cs="Tahoma"/>
                <w:spacing w:val="-1"/>
              </w:rPr>
              <w:t>vice</w:t>
            </w:r>
            <w:r w:rsidRPr="00A1375A">
              <w:rPr>
                <w:rFonts w:ascii="Tahoma" w:eastAsia="Times New Roman" w:hAnsi="Tahoma" w:cs="Tahoma"/>
              </w:rPr>
              <w:t xml:space="preserve"> </w:t>
            </w:r>
            <w:r w:rsidRPr="00A1375A">
              <w:rPr>
                <w:rFonts w:ascii="Tahoma" w:eastAsia="Times New Roman" w:hAnsi="Tahoma" w:cs="Tahoma"/>
                <w:spacing w:val="-1"/>
              </w:rPr>
              <w:t>versa</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print</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rPr>
              <w:t xml:space="preserve">view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divisional,</w:t>
            </w:r>
            <w:r w:rsidRPr="00A1375A">
              <w:rPr>
                <w:rFonts w:ascii="Tahoma" w:eastAsia="Times New Roman" w:hAnsi="Tahoma" w:cs="Tahoma"/>
              </w:rPr>
              <w:t xml:space="preserve"> </w:t>
            </w:r>
            <w:r w:rsidRPr="00A1375A">
              <w:rPr>
                <w:rFonts w:ascii="Tahoma" w:eastAsia="Times New Roman" w:hAnsi="Tahoma" w:cs="Tahoma"/>
                <w:spacing w:val="-1"/>
              </w:rPr>
              <w:t>departmental</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consolidated</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FD67D4">
        <w:trPr>
          <w:trHeight w:hRule="exact" w:val="67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 xml:space="preserve">Enable the </w:t>
            </w:r>
            <w:r w:rsidRPr="00A1375A">
              <w:rPr>
                <w:rFonts w:ascii="Tahoma" w:eastAsia="Times New Roman" w:hAnsi="Tahoma" w:cs="Tahoma"/>
                <w:spacing w:val="-1"/>
              </w:rPr>
              <w:t>attachment</w:t>
            </w:r>
            <w:r w:rsidRPr="00A1375A">
              <w:rPr>
                <w:rFonts w:ascii="Tahoma" w:eastAsia="Times New Roman" w:hAnsi="Tahoma" w:cs="Tahoma"/>
                <w:spacing w:val="3"/>
              </w:rPr>
              <w:t xml:space="preserve"> </w:t>
            </w:r>
            <w:r w:rsidRPr="00A1375A">
              <w:rPr>
                <w:rFonts w:ascii="Tahoma" w:eastAsia="Times New Roman" w:hAnsi="Tahoma" w:cs="Tahoma"/>
                <w:spacing w:val="-2"/>
              </w:rPr>
              <w:t>of</w:t>
            </w:r>
            <w:r w:rsidRPr="00A1375A">
              <w:rPr>
                <w:rFonts w:ascii="Tahoma" w:eastAsia="Times New Roman" w:hAnsi="Tahoma" w:cs="Tahoma"/>
                <w:spacing w:val="3"/>
              </w:rPr>
              <w:t xml:space="preserve"> </w:t>
            </w:r>
            <w:r w:rsidRPr="00A1375A">
              <w:rPr>
                <w:rFonts w:ascii="Tahoma" w:eastAsia="Times New Roman" w:hAnsi="Tahoma" w:cs="Tahoma"/>
                <w:spacing w:val="-1"/>
              </w:rPr>
              <w:t>documentation</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plans</w:t>
            </w:r>
            <w:r w:rsidRPr="00A1375A">
              <w:rPr>
                <w:rFonts w:ascii="Tahoma" w:eastAsia="Times New Roman" w:hAnsi="Tahoma" w:cs="Tahoma"/>
                <w:spacing w:val="3"/>
              </w:rPr>
              <w:t xml:space="preserve"> </w:t>
            </w:r>
            <w:r w:rsidRPr="00A1375A">
              <w:rPr>
                <w:rFonts w:ascii="Tahoma" w:eastAsia="Times New Roman" w:hAnsi="Tahoma" w:cs="Tahoma"/>
                <w:spacing w:val="-1"/>
              </w:rPr>
              <w:t>submitted</w:t>
            </w:r>
            <w:r w:rsidRPr="00A1375A">
              <w:rPr>
                <w:rFonts w:ascii="Tahoma" w:eastAsia="Times New Roman" w:hAnsi="Tahoma" w:cs="Tahoma"/>
                <w:spacing w:val="2"/>
              </w:rPr>
              <w:t xml:space="preserve"> </w:t>
            </w:r>
            <w:r w:rsidRPr="00A1375A">
              <w:rPr>
                <w:rFonts w:ascii="Tahoma" w:eastAsia="Times New Roman" w:hAnsi="Tahoma" w:cs="Tahoma"/>
                <w:spacing w:val="-2"/>
              </w:rPr>
              <w:t>by</w:t>
            </w:r>
            <w:r w:rsidRPr="00A1375A">
              <w:rPr>
                <w:rFonts w:ascii="Tahoma" w:eastAsia="Times New Roman" w:hAnsi="Tahoma" w:cs="Tahoma"/>
                <w:spacing w:val="8"/>
              </w:rPr>
              <w:t xml:space="preserve"> </w:t>
            </w:r>
            <w:r w:rsidRPr="00A1375A">
              <w:rPr>
                <w:rFonts w:ascii="Tahoma" w:eastAsia="Times New Roman" w:hAnsi="Tahoma" w:cs="Tahoma"/>
                <w:spacing w:val="-1"/>
              </w:rPr>
              <w:t>departments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avail</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spacing w:val="47"/>
              </w:rPr>
              <w:t xml:space="preserve"> </w:t>
            </w:r>
            <w:r w:rsidRPr="00A1375A">
              <w:rPr>
                <w:rFonts w:ascii="Tahoma" w:eastAsia="Times New Roman" w:hAnsi="Tahoma" w:cs="Tahoma"/>
                <w:spacing w:val="-1"/>
              </w:rPr>
              <w:t>same</w:t>
            </w:r>
            <w:r w:rsidRPr="00A1375A">
              <w:rPr>
                <w:rFonts w:ascii="Tahoma" w:eastAsia="Times New Roman" w:hAnsi="Tahoma" w:cs="Tahoma"/>
              </w:rPr>
              <w:t xml:space="preserve"> </w:t>
            </w:r>
            <w:r w:rsidRPr="00A1375A">
              <w:rPr>
                <w:rFonts w:ascii="Tahoma" w:eastAsia="Times New Roman" w:hAnsi="Tahoma" w:cs="Tahoma"/>
                <w:spacing w:val="-1"/>
              </w:rPr>
              <w:t>during</w:t>
            </w:r>
            <w:r w:rsidRPr="00A1375A">
              <w:rPr>
                <w:rFonts w:ascii="Tahoma" w:eastAsia="Times New Roman" w:hAnsi="Tahoma" w:cs="Tahoma"/>
                <w:spacing w:val="-3"/>
              </w:rPr>
              <w:t xml:space="preserve"> </w:t>
            </w:r>
            <w:r w:rsidRPr="00A1375A">
              <w:rPr>
                <w:rFonts w:ascii="Tahoma" w:eastAsia="Times New Roman" w:hAnsi="Tahoma" w:cs="Tahoma"/>
                <w:spacing w:val="-1"/>
              </w:rPr>
              <w:t>consolidated</w:t>
            </w:r>
            <w:r w:rsidRPr="00A1375A">
              <w:rPr>
                <w:rFonts w:ascii="Tahoma" w:eastAsia="Times New Roman" w:hAnsi="Tahoma" w:cs="Tahoma"/>
              </w:rPr>
              <w:t xml:space="preserve"> </w:t>
            </w:r>
            <w:r w:rsidRPr="00A1375A">
              <w:rPr>
                <w:rFonts w:ascii="Tahoma" w:eastAsia="Times New Roman" w:hAnsi="Tahoma" w:cs="Tahoma"/>
                <w:spacing w:val="-1"/>
              </w:rPr>
              <w:t>viewing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spacing w:val="-1"/>
              </w:rPr>
              <w:t>address</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requirement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spacing w:val="-3"/>
              </w:rPr>
              <w:t xml:space="preserve"> </w:t>
            </w:r>
            <w:r w:rsidRPr="00A1375A">
              <w:rPr>
                <w:rFonts w:ascii="Tahoma" w:eastAsia="Times New Roman" w:hAnsi="Tahoma" w:cs="Tahoma"/>
              </w:rPr>
              <w:t>the</w:t>
            </w:r>
          </w:p>
        </w:tc>
      </w:tr>
      <w:tr w:rsidR="001E3DCE" w:rsidRPr="00A1375A" w:rsidTr="00FD67D4">
        <w:trPr>
          <w:trHeight w:hRule="exact" w:val="68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spacing w:val="10"/>
              </w:rPr>
              <w:t xml:space="preserve"> </w:t>
            </w:r>
            <w:r w:rsidRPr="00A1375A">
              <w:rPr>
                <w:rFonts w:ascii="Tahoma" w:eastAsia="Times New Roman" w:hAnsi="Tahoma" w:cs="Tahoma"/>
                <w:spacing w:val="-1"/>
              </w:rPr>
              <w:t>plan</w:t>
            </w:r>
            <w:r w:rsidRPr="00A1375A">
              <w:rPr>
                <w:rFonts w:ascii="Tahoma" w:eastAsia="Times New Roman" w:hAnsi="Tahoma" w:cs="Tahoma"/>
                <w:spacing w:val="7"/>
              </w:rPr>
              <w:t xml:space="preserve"> </w:t>
            </w:r>
            <w:r w:rsidRPr="00A1375A">
              <w:rPr>
                <w:rFonts w:ascii="Tahoma" w:eastAsia="Times New Roman" w:hAnsi="Tahoma" w:cs="Tahoma"/>
              </w:rPr>
              <w:t>on</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periodic</w:t>
            </w:r>
            <w:r w:rsidRPr="00A1375A">
              <w:rPr>
                <w:rFonts w:ascii="Tahoma" w:eastAsia="Times New Roman" w:hAnsi="Tahoma" w:cs="Tahoma"/>
                <w:spacing w:val="7"/>
              </w:rPr>
              <w:t xml:space="preserve"> </w:t>
            </w:r>
            <w:r w:rsidRPr="00A1375A">
              <w:rPr>
                <w:rFonts w:ascii="Tahoma" w:eastAsia="Times New Roman" w:hAnsi="Tahoma" w:cs="Tahoma"/>
                <w:spacing w:val="-1"/>
              </w:rPr>
              <w:t>basis</w:t>
            </w:r>
            <w:r w:rsidRPr="00A1375A">
              <w:rPr>
                <w:rFonts w:ascii="Tahoma" w:eastAsia="Times New Roman" w:hAnsi="Tahoma" w:cs="Tahoma"/>
                <w:spacing w:val="7"/>
              </w:rPr>
              <w:t xml:space="preserve"> </w:t>
            </w:r>
            <w:r w:rsidRPr="00A1375A">
              <w:rPr>
                <w:rFonts w:ascii="Tahoma" w:eastAsia="Times New Roman" w:hAnsi="Tahoma" w:cs="Tahoma"/>
              </w:rPr>
              <w:t>by</w:t>
            </w:r>
            <w:r w:rsidRPr="00A1375A">
              <w:rPr>
                <w:rFonts w:ascii="Tahoma" w:eastAsia="Times New Roman" w:hAnsi="Tahoma" w:cs="Tahoma"/>
                <w:spacing w:val="7"/>
              </w:rPr>
              <w:t xml:space="preserve"> </w:t>
            </w:r>
            <w:r w:rsidRPr="00A1375A">
              <w:rPr>
                <w:rFonts w:ascii="Tahoma" w:eastAsia="Times New Roman" w:hAnsi="Tahoma" w:cs="Tahoma"/>
                <w:spacing w:val="-1"/>
              </w:rPr>
              <w:t>having</w:t>
            </w:r>
            <w:r w:rsidRPr="00A1375A">
              <w:rPr>
                <w:rFonts w:ascii="Tahoma" w:eastAsia="Times New Roman" w:hAnsi="Tahoma" w:cs="Tahoma"/>
                <w:spacing w:val="7"/>
              </w:rPr>
              <w:t xml:space="preserve"> </w:t>
            </w:r>
            <w:r w:rsidRPr="00A1375A">
              <w:rPr>
                <w:rFonts w:ascii="Tahoma" w:eastAsia="Times New Roman" w:hAnsi="Tahoma" w:cs="Tahoma"/>
              </w:rPr>
              <w:t>an</w:t>
            </w:r>
            <w:r w:rsidRPr="00A1375A">
              <w:rPr>
                <w:rFonts w:ascii="Tahoma" w:eastAsia="Times New Roman" w:hAnsi="Tahoma" w:cs="Tahoma"/>
                <w:spacing w:val="7"/>
              </w:rPr>
              <w:t xml:space="preserve"> </w:t>
            </w:r>
            <w:r w:rsidRPr="00A1375A">
              <w:rPr>
                <w:rFonts w:ascii="Tahoma" w:eastAsia="Times New Roman" w:hAnsi="Tahoma" w:cs="Tahoma"/>
                <w:spacing w:val="-1"/>
              </w:rPr>
              <w:t>inbuilt</w:t>
            </w:r>
            <w:r w:rsidRPr="00A1375A">
              <w:rPr>
                <w:rFonts w:ascii="Tahoma" w:eastAsia="Times New Roman" w:hAnsi="Tahoma" w:cs="Tahoma"/>
                <w:spacing w:val="10"/>
              </w:rPr>
              <w:t xml:space="preserve"> </w:t>
            </w:r>
            <w:r w:rsidRPr="00A1375A">
              <w:rPr>
                <w:rFonts w:ascii="Tahoma" w:eastAsia="Times New Roman" w:hAnsi="Tahoma" w:cs="Tahoma"/>
                <w:spacing w:val="-1"/>
              </w:rPr>
              <w:t>workflow</w:t>
            </w:r>
            <w:r w:rsidRPr="00A1375A">
              <w:rPr>
                <w:rFonts w:ascii="Tahoma" w:eastAsia="Times New Roman" w:hAnsi="Tahoma" w:cs="Tahoma"/>
                <w:spacing w:val="6"/>
              </w:rPr>
              <w:t xml:space="preserve"> </w:t>
            </w:r>
            <w:r w:rsidRPr="00A1375A">
              <w:rPr>
                <w:rFonts w:ascii="Tahoma" w:eastAsia="Times New Roman" w:hAnsi="Tahoma" w:cs="Tahoma"/>
              </w:rPr>
              <w:t>for</w:t>
            </w:r>
            <w:r w:rsidRPr="00A1375A">
              <w:rPr>
                <w:rFonts w:ascii="Tahoma" w:eastAsia="Times New Roman" w:hAnsi="Tahoma" w:cs="Tahoma"/>
                <w:spacing w:val="7"/>
              </w:rPr>
              <w:t xml:space="preserve"> </w:t>
            </w:r>
            <w:r w:rsidRPr="00A1375A">
              <w:rPr>
                <w:rFonts w:ascii="Tahoma" w:eastAsia="Times New Roman" w:hAnsi="Tahoma" w:cs="Tahoma"/>
                <w:spacing w:val="-1"/>
              </w:rPr>
              <w:t>updating</w:t>
            </w:r>
            <w:r w:rsidRPr="00A1375A">
              <w:rPr>
                <w:rFonts w:ascii="Tahoma" w:eastAsia="Times New Roman" w:hAnsi="Tahoma" w:cs="Tahoma"/>
                <w:spacing w:val="7"/>
              </w:rPr>
              <w:t xml:space="preserve"> </w:t>
            </w:r>
            <w:r w:rsidRPr="00A1375A">
              <w:rPr>
                <w:rFonts w:ascii="Tahoma" w:eastAsia="Times New Roman" w:hAnsi="Tahoma" w:cs="Tahoma"/>
              </w:rPr>
              <w:t>and</w:t>
            </w:r>
            <w:r w:rsidRPr="00A1375A">
              <w:rPr>
                <w:rFonts w:ascii="Tahoma" w:eastAsia="Times New Roman" w:hAnsi="Tahoma" w:cs="Tahoma"/>
                <w:spacing w:val="9"/>
              </w:rPr>
              <w:t xml:space="preserve"> </w:t>
            </w:r>
            <w:r w:rsidRPr="00A1375A">
              <w:rPr>
                <w:rFonts w:ascii="Tahoma" w:eastAsia="Times New Roman" w:hAnsi="Tahoma" w:cs="Tahoma"/>
                <w:spacing w:val="-1"/>
              </w:rPr>
              <w:t>approval</w:t>
            </w:r>
            <w:r w:rsidRPr="00A1375A">
              <w:rPr>
                <w:rFonts w:ascii="Tahoma" w:eastAsia="Times New Roman" w:hAnsi="Tahoma" w:cs="Tahoma"/>
                <w:spacing w:val="8"/>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49"/>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FD67D4">
        <w:trPr>
          <w:trHeight w:hRule="exact" w:val="5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928"/>
                <w:tab w:val="left" w:pos="1302"/>
                <w:tab w:val="left" w:pos="1944"/>
                <w:tab w:val="left" w:pos="3175"/>
                <w:tab w:val="left" w:pos="4000"/>
                <w:tab w:val="left" w:pos="4472"/>
                <w:tab w:val="left" w:pos="5786"/>
                <w:tab w:val="left" w:pos="6365"/>
              </w:tabs>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1"/>
              </w:rPr>
              <w:tab/>
            </w:r>
            <w:r w:rsidRPr="00A1375A">
              <w:rPr>
                <w:rFonts w:ascii="Tahoma" w:eastAsia="Times New Roman" w:hAnsi="Tahoma" w:cs="Tahoma"/>
                <w:spacing w:val="-1"/>
                <w:w w:val="95"/>
              </w:rPr>
              <w:t>to</w:t>
            </w:r>
            <w:r w:rsidRPr="00A1375A">
              <w:rPr>
                <w:rFonts w:ascii="Tahoma" w:eastAsia="Times New Roman" w:hAnsi="Tahoma" w:cs="Tahoma"/>
                <w:spacing w:val="-1"/>
                <w:w w:val="95"/>
              </w:rPr>
              <w:tab/>
            </w:r>
            <w:r w:rsidRPr="00A1375A">
              <w:rPr>
                <w:rFonts w:ascii="Tahoma" w:eastAsia="Times New Roman" w:hAnsi="Tahoma" w:cs="Tahoma"/>
                <w:spacing w:val="-1"/>
              </w:rPr>
              <w:t>track</w:t>
            </w:r>
            <w:r w:rsidRPr="00A1375A">
              <w:rPr>
                <w:rFonts w:ascii="Tahoma" w:eastAsia="Times New Roman" w:hAnsi="Tahoma" w:cs="Tahoma"/>
                <w:spacing w:val="-1"/>
              </w:rPr>
              <w:tab/>
              <w:t>requisitions</w:t>
            </w:r>
            <w:r w:rsidRPr="00A1375A">
              <w:rPr>
                <w:rFonts w:ascii="Tahoma" w:eastAsia="Times New Roman" w:hAnsi="Tahoma" w:cs="Tahoma"/>
                <w:spacing w:val="-1"/>
              </w:rPr>
              <w:tab/>
            </w:r>
            <w:r w:rsidRPr="00A1375A">
              <w:rPr>
                <w:rFonts w:ascii="Tahoma" w:eastAsia="Times New Roman" w:hAnsi="Tahoma" w:cs="Tahoma"/>
                <w:spacing w:val="-1"/>
                <w:w w:val="95"/>
              </w:rPr>
              <w:t>against</w:t>
            </w:r>
            <w:r w:rsidRPr="00A1375A">
              <w:rPr>
                <w:rFonts w:ascii="Tahoma" w:eastAsia="Times New Roman" w:hAnsi="Tahoma" w:cs="Tahoma"/>
                <w:spacing w:val="-1"/>
                <w:w w:val="95"/>
              </w:rPr>
              <w:tab/>
            </w:r>
            <w:r w:rsidRPr="00A1375A">
              <w:rPr>
                <w:rFonts w:ascii="Tahoma" w:eastAsia="Times New Roman" w:hAnsi="Tahoma" w:cs="Tahoma"/>
              </w:rPr>
              <w:t>the</w:t>
            </w:r>
            <w:r w:rsidRPr="00A1375A">
              <w:rPr>
                <w:rFonts w:ascii="Tahoma" w:eastAsia="Times New Roman" w:hAnsi="Tahoma" w:cs="Tahoma"/>
              </w:rPr>
              <w:tab/>
            </w:r>
            <w:r w:rsidRPr="00A1375A">
              <w:rPr>
                <w:rFonts w:ascii="Tahoma" w:eastAsia="Times New Roman" w:hAnsi="Tahoma" w:cs="Tahoma"/>
                <w:spacing w:val="-1"/>
                <w:w w:val="95"/>
              </w:rPr>
              <w:t>procurement</w:t>
            </w:r>
            <w:r w:rsidRPr="00A1375A">
              <w:rPr>
                <w:rFonts w:ascii="Tahoma" w:eastAsia="Times New Roman" w:hAnsi="Tahoma" w:cs="Tahoma"/>
                <w:spacing w:val="-1"/>
                <w:w w:val="95"/>
              </w:rPr>
              <w:tab/>
            </w:r>
            <w:r w:rsidRPr="00A1375A">
              <w:rPr>
                <w:rFonts w:ascii="Tahoma" w:eastAsia="Times New Roman" w:hAnsi="Tahoma" w:cs="Tahoma"/>
                <w:spacing w:val="-1"/>
              </w:rPr>
              <w:t>plan</w:t>
            </w:r>
            <w:r w:rsidRPr="00A1375A">
              <w:rPr>
                <w:rFonts w:ascii="Tahoma" w:eastAsia="Times New Roman" w:hAnsi="Tahoma" w:cs="Tahoma"/>
                <w:spacing w:val="-1"/>
              </w:rPr>
              <w:tab/>
              <w:t>at</w:t>
            </w:r>
            <w:r w:rsidRPr="00A1375A">
              <w:rPr>
                <w:rFonts w:ascii="Tahoma" w:eastAsia="Times New Roman" w:hAnsi="Tahoma" w:cs="Tahoma"/>
                <w:spacing w:val="12"/>
              </w:rPr>
              <w:t xml:space="preserve"> </w:t>
            </w:r>
            <w:r w:rsidRPr="00A1375A">
              <w:rPr>
                <w:rFonts w:ascii="Tahoma" w:eastAsia="Times New Roman" w:hAnsi="Tahoma" w:cs="Tahoma"/>
                <w:spacing w:val="-1"/>
              </w:rPr>
              <w:t>divisional,</w:t>
            </w:r>
            <w:r w:rsidRPr="00A1375A">
              <w:rPr>
                <w:rFonts w:ascii="Tahoma" w:eastAsia="Times New Roman" w:hAnsi="Tahoma" w:cs="Tahoma"/>
                <w:spacing w:val="11"/>
              </w:rPr>
              <w:t xml:space="preserve"> </w:t>
            </w:r>
            <w:r w:rsidRPr="00A1375A">
              <w:rPr>
                <w:rFonts w:ascii="Tahoma" w:eastAsia="Times New Roman" w:hAnsi="Tahoma" w:cs="Tahoma"/>
                <w:spacing w:val="-1"/>
              </w:rPr>
              <w:t>departmental</w:t>
            </w:r>
            <w:r w:rsidRPr="00A1375A">
              <w:rPr>
                <w:rFonts w:ascii="Tahoma" w:eastAsia="Times New Roman" w:hAnsi="Tahoma" w:cs="Tahoma"/>
                <w:spacing w:val="12"/>
              </w:rPr>
              <w:t xml:space="preserve"> </w:t>
            </w:r>
            <w:r w:rsidRPr="00A1375A">
              <w:rPr>
                <w:rFonts w:ascii="Tahoma" w:eastAsia="Times New Roman" w:hAnsi="Tahoma" w:cs="Tahoma"/>
              </w:rPr>
              <w:t>and</w:t>
            </w:r>
            <w:r w:rsidRPr="00A1375A">
              <w:rPr>
                <w:rFonts w:ascii="Tahoma" w:eastAsia="Times New Roman" w:hAnsi="Tahoma" w:cs="Tahoma"/>
                <w:spacing w:val="48"/>
              </w:rPr>
              <w:t xml:space="preserve"> </w:t>
            </w:r>
            <w:r w:rsidRPr="00A1375A">
              <w:rPr>
                <w:rFonts w:ascii="Tahoma" w:eastAsia="Times New Roman" w:hAnsi="Tahoma" w:cs="Tahoma"/>
                <w:spacing w:val="-1"/>
              </w:rPr>
              <w:t>organization-wide</w:t>
            </w:r>
            <w:r w:rsidRPr="00A1375A">
              <w:rPr>
                <w:rFonts w:ascii="Tahoma" w:eastAsia="Times New Roman" w:hAnsi="Tahoma" w:cs="Tahoma"/>
                <w:spacing w:val="-2"/>
              </w:rPr>
              <w:t xml:space="preserve"> </w:t>
            </w:r>
            <w:r w:rsidRPr="00A1375A">
              <w:rPr>
                <w:rFonts w:ascii="Tahoma" w:eastAsia="Times New Roman" w:hAnsi="Tahoma" w:cs="Tahoma"/>
                <w:spacing w:val="-1"/>
              </w:rPr>
              <w:t>level</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follow different</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depending</w:t>
            </w:r>
            <w:r w:rsidRPr="00A1375A">
              <w:rPr>
                <w:rFonts w:ascii="Tahoma" w:eastAsia="Times New Roman" w:hAnsi="Tahoma" w:cs="Tahoma"/>
              </w:rPr>
              <w:t xml:space="preserve"> on</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goods</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allow procurement</w:t>
            </w:r>
            <w:r w:rsidRPr="00A1375A">
              <w:rPr>
                <w:rFonts w:ascii="Tahoma" w:eastAsia="Times New Roman" w:hAnsi="Tahoma" w:cs="Tahoma"/>
                <w:spacing w:val="-2"/>
              </w:rPr>
              <w:t xml:space="preserve"> </w:t>
            </w:r>
            <w:r w:rsidRPr="00A1375A">
              <w:rPr>
                <w:rFonts w:ascii="Tahoma" w:eastAsia="Times New Roman" w:hAnsi="Tahoma" w:cs="Tahoma"/>
                <w:spacing w:val="-1"/>
              </w:rPr>
              <w:t>personnel</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group</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spacing w:val="-2"/>
              </w:rPr>
              <w:t xml:space="preserve"> </w:t>
            </w:r>
            <w:r w:rsidRPr="00A1375A">
              <w:rPr>
                <w:rFonts w:ascii="Tahoma" w:eastAsia="Times New Roman" w:hAnsi="Tahoma" w:cs="Tahoma"/>
                <w:spacing w:val="-1"/>
              </w:rPr>
              <w:t>requests</w:t>
            </w:r>
            <w:r w:rsidRPr="00A1375A">
              <w:rPr>
                <w:rFonts w:ascii="Tahoma" w:eastAsia="Times New Roman" w:hAnsi="Tahoma" w:cs="Tahoma"/>
              </w:rPr>
              <w:t xml:space="preserve"> </w:t>
            </w:r>
            <w:r w:rsidRPr="00A1375A">
              <w:rPr>
                <w:rFonts w:ascii="Tahoma" w:eastAsia="Times New Roman" w:hAnsi="Tahoma" w:cs="Tahoma"/>
                <w:spacing w:val="-1"/>
              </w:rPr>
              <w:t>into</w:t>
            </w:r>
            <w:r w:rsidRPr="00A1375A">
              <w:rPr>
                <w:rFonts w:ascii="Tahoma" w:eastAsia="Times New Roman" w:hAnsi="Tahoma" w:cs="Tahoma"/>
              </w:rPr>
              <w:t xml:space="preserve"> </w:t>
            </w:r>
            <w:r w:rsidRPr="00A1375A">
              <w:rPr>
                <w:rFonts w:ascii="Tahoma" w:eastAsia="Times New Roman" w:hAnsi="Tahoma" w:cs="Tahoma"/>
                <w:spacing w:val="-1"/>
              </w:rPr>
              <w:t>categories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set</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respect</w:t>
            </w:r>
            <w:r w:rsidRPr="00A1375A">
              <w:rPr>
                <w:rFonts w:ascii="Tahoma" w:eastAsia="Times New Roman" w:hAnsi="Tahoma" w:cs="Tahoma"/>
                <w:spacing w:val="1"/>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initiation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plans</w:t>
            </w:r>
            <w:r w:rsidRPr="00A1375A">
              <w:rPr>
                <w:rFonts w:ascii="Tahoma" w:eastAsia="Times New Roman" w:hAnsi="Tahoma" w:cs="Tahoma"/>
              </w:rPr>
              <w:t xml:space="preserve"> </w:t>
            </w:r>
            <w:r w:rsidRPr="00A1375A">
              <w:rPr>
                <w:rFonts w:ascii="Tahoma" w:eastAsia="Times New Roman" w:hAnsi="Tahoma" w:cs="Tahoma"/>
                <w:spacing w:val="-1"/>
              </w:rPr>
              <w:t>preparation</w:t>
            </w:r>
          </w:p>
        </w:tc>
      </w:tr>
      <w:tr w:rsidR="001E3DCE" w:rsidRPr="00A1375A" w:rsidTr="00FD67D4">
        <w:trPr>
          <w:trHeight w:hRule="exact" w:val="87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52"/>
              </w:rPr>
              <w:t xml:space="preserve"> </w:t>
            </w:r>
            <w:r w:rsidRPr="00A1375A">
              <w:rPr>
                <w:rFonts w:ascii="Tahoma" w:eastAsia="Times New Roman" w:hAnsi="Tahoma" w:cs="Tahoma"/>
              </w:rPr>
              <w:t xml:space="preserve">to </w:t>
            </w:r>
            <w:r w:rsidRPr="00A1375A">
              <w:rPr>
                <w:rFonts w:ascii="Tahoma" w:eastAsia="Times New Roman" w:hAnsi="Tahoma" w:cs="Tahoma"/>
                <w:spacing w:val="-1"/>
              </w:rPr>
              <w:t>indicate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spacing w:val="53"/>
              </w:rPr>
              <w:t xml:space="preserve"> </w:t>
            </w:r>
            <w:r w:rsidRPr="00A1375A">
              <w:rPr>
                <w:rFonts w:ascii="Tahoma" w:eastAsia="Times New Roman" w:hAnsi="Tahoma" w:cs="Tahoma"/>
                <w:spacing w:val="-1"/>
              </w:rPr>
              <w:t>method</w:t>
            </w:r>
            <w:r w:rsidRPr="00A1375A">
              <w:rPr>
                <w:rFonts w:ascii="Tahoma" w:eastAsia="Times New Roman" w:hAnsi="Tahoma" w:cs="Tahoma"/>
                <w:spacing w:val="52"/>
              </w:rPr>
              <w:t xml:space="preserve"> </w:t>
            </w:r>
            <w:r w:rsidRPr="00A1375A">
              <w:rPr>
                <w:rFonts w:ascii="Tahoma" w:eastAsia="Times New Roman" w:hAnsi="Tahoma" w:cs="Tahoma"/>
              </w:rPr>
              <w:t xml:space="preserve">of </w:t>
            </w:r>
            <w:r w:rsidRPr="00A1375A">
              <w:rPr>
                <w:rFonts w:ascii="Tahoma" w:eastAsia="Times New Roman" w:hAnsi="Tahoma" w:cs="Tahoma"/>
                <w:spacing w:val="-1"/>
              </w:rPr>
              <w:t>purchasing</w:t>
            </w:r>
            <w:r w:rsidRPr="00A1375A">
              <w:rPr>
                <w:rFonts w:ascii="Tahoma" w:eastAsia="Times New Roman" w:hAnsi="Tahoma" w:cs="Tahoma"/>
                <w:spacing w:val="52"/>
              </w:rPr>
              <w:t xml:space="preserve"> </w:t>
            </w:r>
            <w:r w:rsidRPr="00A1375A">
              <w:rPr>
                <w:rFonts w:ascii="Tahoma" w:eastAsia="Times New Roman" w:hAnsi="Tahoma" w:cs="Tahoma"/>
              </w:rPr>
              <w:t>for</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some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67"/>
              </w:rPr>
              <w:t xml:space="preserve"> </w:t>
            </w:r>
            <w:r w:rsidRPr="00A1375A">
              <w:rPr>
                <w:rFonts w:ascii="Tahoma" w:eastAsia="Times New Roman" w:hAnsi="Tahoma" w:cs="Tahoma"/>
                <w:spacing w:val="-1"/>
              </w:rPr>
              <w:t>requires</w:t>
            </w:r>
            <w:r w:rsidRPr="00A1375A">
              <w:rPr>
                <w:rFonts w:ascii="Tahoma" w:eastAsia="Times New Roman" w:hAnsi="Tahoma" w:cs="Tahoma"/>
                <w:spacing w:val="51"/>
              </w:rPr>
              <w:t xml:space="preserve"> </w:t>
            </w:r>
            <w:r w:rsidRPr="00A1375A">
              <w:rPr>
                <w:rFonts w:ascii="Tahoma" w:eastAsia="Times New Roman" w:hAnsi="Tahoma" w:cs="Tahoma"/>
              </w:rPr>
              <w:t>open</w:t>
            </w:r>
            <w:r w:rsidRPr="00A1375A">
              <w:rPr>
                <w:rFonts w:ascii="Tahoma" w:eastAsia="Times New Roman" w:hAnsi="Tahoma" w:cs="Tahoma"/>
                <w:spacing w:val="50"/>
              </w:rPr>
              <w:t xml:space="preserve"> </w:t>
            </w:r>
            <w:r w:rsidRPr="00A1375A">
              <w:rPr>
                <w:rFonts w:ascii="Tahoma" w:eastAsia="Times New Roman" w:hAnsi="Tahoma" w:cs="Tahoma"/>
                <w:spacing w:val="-1"/>
              </w:rPr>
              <w:t>tender,</w:t>
            </w:r>
            <w:r w:rsidRPr="00A1375A">
              <w:rPr>
                <w:rFonts w:ascii="Tahoma" w:eastAsia="Times New Roman" w:hAnsi="Tahoma" w:cs="Tahoma"/>
                <w:spacing w:val="50"/>
              </w:rPr>
              <w:t xml:space="preserve"> </w:t>
            </w:r>
            <w:r w:rsidRPr="00A1375A">
              <w:rPr>
                <w:rFonts w:ascii="Tahoma" w:eastAsia="Times New Roman" w:hAnsi="Tahoma" w:cs="Tahoma"/>
                <w:spacing w:val="-1"/>
              </w:rPr>
              <w:t>this</w:t>
            </w:r>
            <w:r w:rsidRPr="00A1375A">
              <w:rPr>
                <w:rFonts w:ascii="Tahoma" w:eastAsia="Times New Roman" w:hAnsi="Tahoma" w:cs="Tahoma"/>
                <w:spacing w:val="48"/>
              </w:rPr>
              <w:t xml:space="preserve"> </w:t>
            </w:r>
            <w:r w:rsidRPr="00A1375A">
              <w:rPr>
                <w:rFonts w:ascii="Tahoma" w:eastAsia="Times New Roman" w:hAnsi="Tahoma" w:cs="Tahoma"/>
              </w:rPr>
              <w:t>should</w:t>
            </w:r>
            <w:r w:rsidRPr="00A1375A">
              <w:rPr>
                <w:rFonts w:ascii="Tahoma" w:eastAsia="Times New Roman" w:hAnsi="Tahoma" w:cs="Tahoma"/>
                <w:spacing w:val="50"/>
              </w:rPr>
              <w:t xml:space="preserve"> </w:t>
            </w:r>
            <w:r w:rsidRPr="00A1375A">
              <w:rPr>
                <w:rFonts w:ascii="Tahoma" w:eastAsia="Times New Roman" w:hAnsi="Tahoma" w:cs="Tahoma"/>
                <w:spacing w:val="-1"/>
              </w:rPr>
              <w:t>trigger</w:t>
            </w:r>
            <w:r w:rsidRPr="00A1375A">
              <w:rPr>
                <w:rFonts w:ascii="Tahoma" w:eastAsia="Times New Roman" w:hAnsi="Tahoma" w:cs="Tahoma"/>
                <w:spacing w:val="51"/>
              </w:rPr>
              <w:t xml:space="preserve"> </w:t>
            </w:r>
            <w:r w:rsidRPr="00A1375A">
              <w:rPr>
                <w:rFonts w:ascii="Tahoma" w:eastAsia="Times New Roman" w:hAnsi="Tahoma" w:cs="Tahoma"/>
                <w:spacing w:val="-1"/>
              </w:rPr>
              <w:t>the</w:t>
            </w:r>
            <w:r w:rsidRPr="00A1375A">
              <w:rPr>
                <w:rFonts w:ascii="Tahoma" w:eastAsia="Times New Roman" w:hAnsi="Tahoma" w:cs="Tahoma"/>
                <w:spacing w:val="50"/>
              </w:rPr>
              <w:t xml:space="preserve"> </w:t>
            </w:r>
            <w:r w:rsidRPr="00A1375A">
              <w:rPr>
                <w:rFonts w:ascii="Tahoma" w:eastAsia="Times New Roman" w:hAnsi="Tahoma" w:cs="Tahoma"/>
                <w:spacing w:val="-1"/>
              </w:rPr>
              <w:t>tender</w:t>
            </w:r>
            <w:r w:rsidRPr="00A1375A">
              <w:rPr>
                <w:rFonts w:ascii="Tahoma" w:eastAsia="Times New Roman" w:hAnsi="Tahoma" w:cs="Tahoma"/>
                <w:spacing w:val="49"/>
              </w:rPr>
              <w:t xml:space="preserve"> </w:t>
            </w:r>
            <w:r w:rsidRPr="00A1375A">
              <w:rPr>
                <w:rFonts w:ascii="Tahoma" w:eastAsia="Times New Roman" w:hAnsi="Tahoma" w:cs="Tahoma"/>
                <w:spacing w:val="-1"/>
              </w:rPr>
              <w:t>initiation</w:t>
            </w:r>
            <w:r w:rsidRPr="00A1375A">
              <w:rPr>
                <w:rFonts w:ascii="Tahoma" w:eastAsia="Times New Roman" w:hAnsi="Tahoma" w:cs="Tahoma"/>
                <w:spacing w:val="50"/>
              </w:rPr>
              <w:t xml:space="preserve"> </w:t>
            </w:r>
            <w:r w:rsidRPr="00A1375A">
              <w:rPr>
                <w:rFonts w:ascii="Tahoma" w:eastAsia="Times New Roman" w:hAnsi="Tahoma" w:cs="Tahoma"/>
                <w:spacing w:val="-1"/>
              </w:rPr>
              <w:t>process</w:t>
            </w:r>
            <w:r w:rsidRPr="00A1375A">
              <w:rPr>
                <w:rFonts w:ascii="Tahoma" w:eastAsia="Times New Roman" w:hAnsi="Tahoma" w:cs="Tahoma"/>
                <w:spacing w:val="51"/>
              </w:rPr>
              <w:t xml:space="preserve"> </w:t>
            </w:r>
            <w:r w:rsidRPr="00A1375A">
              <w:rPr>
                <w:rFonts w:ascii="Tahoma" w:eastAsia="Times New Roman" w:hAnsi="Tahoma" w:cs="Tahoma"/>
                <w:spacing w:val="-1"/>
              </w:rPr>
              <w:t>while</w:t>
            </w:r>
            <w:r w:rsidRPr="00A1375A">
              <w:rPr>
                <w:rFonts w:ascii="Tahoma" w:eastAsia="Times New Roman" w:hAnsi="Tahoma" w:cs="Tahoma"/>
                <w:spacing w:val="54"/>
              </w:rPr>
              <w:t xml:space="preserve"> </w:t>
            </w:r>
            <w:r w:rsidRPr="00A1375A">
              <w:rPr>
                <w:rFonts w:ascii="Tahoma" w:eastAsia="Times New Roman" w:hAnsi="Tahoma" w:cs="Tahoma"/>
                <w:spacing w:val="-1"/>
              </w:rPr>
              <w:t>others</w:t>
            </w:r>
            <w:r w:rsidRPr="00A1375A">
              <w:rPr>
                <w:rFonts w:ascii="Tahoma" w:eastAsia="Times New Roman" w:hAnsi="Tahoma" w:cs="Tahoma"/>
                <w:spacing w:val="51"/>
              </w:rPr>
              <w:t xml:space="preserve"> </w:t>
            </w:r>
            <w:r w:rsidRPr="00A1375A">
              <w:rPr>
                <w:rFonts w:ascii="Tahoma" w:eastAsia="Times New Roman" w:hAnsi="Tahoma" w:cs="Tahoma"/>
              </w:rPr>
              <w:t>can</w:t>
            </w:r>
            <w:r w:rsidRPr="00A1375A">
              <w:rPr>
                <w:rFonts w:ascii="Tahoma" w:eastAsia="Times New Roman" w:hAnsi="Tahoma" w:cs="Tahoma"/>
                <w:spacing w:val="50"/>
              </w:rPr>
              <w:t xml:space="preserve"> </w:t>
            </w:r>
            <w:r w:rsidRPr="00A1375A">
              <w:rPr>
                <w:rFonts w:ascii="Tahoma" w:eastAsia="Times New Roman" w:hAnsi="Tahoma" w:cs="Tahoma"/>
                <w:spacing w:val="-1"/>
              </w:rPr>
              <w:t>trigger</w:t>
            </w:r>
            <w:r w:rsidRPr="00A1375A">
              <w:rPr>
                <w:rFonts w:ascii="Tahoma" w:eastAsia="Times New Roman" w:hAnsi="Tahoma" w:cs="Tahoma"/>
                <w:spacing w:val="51"/>
              </w:rPr>
              <w:t xml:space="preserve"> </w:t>
            </w:r>
            <w:r w:rsidRPr="00A1375A">
              <w:rPr>
                <w:rFonts w:ascii="Tahoma" w:eastAsia="Times New Roman" w:hAnsi="Tahoma" w:cs="Tahoma"/>
              </w:rPr>
              <w:t>a</w:t>
            </w:r>
            <w:r w:rsidRPr="00A1375A">
              <w:rPr>
                <w:rFonts w:ascii="Tahoma" w:eastAsia="Times New Roman" w:hAnsi="Tahoma" w:cs="Tahoma"/>
                <w:spacing w:val="6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directly.</w:t>
            </w:r>
          </w:p>
        </w:tc>
      </w:tr>
      <w:tr w:rsidR="001E3DCE" w:rsidRPr="00A1375A" w:rsidTr="00FD67D4">
        <w:trPr>
          <w:trHeight w:hRule="exact" w:val="84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spacing w:val="-1"/>
              </w:rPr>
              <w:t>Provide</w:t>
            </w:r>
            <w:r w:rsidRPr="00A1375A">
              <w:rPr>
                <w:rFonts w:ascii="Tahoma" w:eastAsia="Times New Roman" w:hAnsi="Tahoma" w:cs="Tahoma"/>
                <w:spacing w:val="29"/>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report</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1"/>
              </w:rPr>
              <w:t>all</w:t>
            </w:r>
            <w:r w:rsidRPr="00A1375A">
              <w:rPr>
                <w:rFonts w:ascii="Tahoma" w:eastAsia="Times New Roman" w:hAnsi="Tahoma" w:cs="Tahoma"/>
                <w:spacing w:val="29"/>
              </w:rPr>
              <w:t xml:space="preserve"> </w:t>
            </w:r>
            <w:r w:rsidRPr="00A1375A">
              <w:rPr>
                <w:rFonts w:ascii="Tahoma" w:eastAsia="Times New Roman" w:hAnsi="Tahoma" w:cs="Tahoma"/>
                <w:spacing w:val="-1"/>
              </w:rPr>
              <w:t>pending</w:t>
            </w:r>
            <w:r w:rsidRPr="00A1375A">
              <w:rPr>
                <w:rFonts w:ascii="Tahoma" w:eastAsia="Times New Roman" w:hAnsi="Tahoma" w:cs="Tahoma"/>
                <w:spacing w:val="28"/>
              </w:rPr>
              <w:t xml:space="preserve"> </w:t>
            </w:r>
            <w:r w:rsidRPr="00A1375A">
              <w:rPr>
                <w:rFonts w:ascii="Tahoma" w:eastAsia="Times New Roman" w:hAnsi="Tahoma" w:cs="Tahoma"/>
                <w:spacing w:val="-1"/>
              </w:rPr>
              <w:t>requisitions</w:t>
            </w:r>
            <w:r w:rsidRPr="00A1375A">
              <w:rPr>
                <w:rFonts w:ascii="Tahoma" w:eastAsia="Times New Roman" w:hAnsi="Tahoma" w:cs="Tahoma"/>
                <w:spacing w:val="29"/>
              </w:rPr>
              <w:t xml:space="preserve"> </w:t>
            </w:r>
            <w:r w:rsidRPr="00A1375A">
              <w:rPr>
                <w:rFonts w:ascii="Tahoma" w:eastAsia="Times New Roman" w:hAnsi="Tahoma" w:cs="Tahoma"/>
              </w:rPr>
              <w:t>as</w:t>
            </w:r>
            <w:r w:rsidRPr="00A1375A">
              <w:rPr>
                <w:rFonts w:ascii="Tahoma" w:eastAsia="Times New Roman" w:hAnsi="Tahoma" w:cs="Tahoma"/>
                <w:spacing w:val="27"/>
              </w:rPr>
              <w:t xml:space="preserve"> </w:t>
            </w:r>
            <w:r w:rsidRPr="00A1375A">
              <w:rPr>
                <w:rFonts w:ascii="Tahoma" w:eastAsia="Times New Roman" w:hAnsi="Tahoma" w:cs="Tahoma"/>
              </w:rPr>
              <w:t>at</w:t>
            </w:r>
            <w:r w:rsidRPr="00A1375A">
              <w:rPr>
                <w:rFonts w:ascii="Tahoma" w:eastAsia="Times New Roman" w:hAnsi="Tahoma" w:cs="Tahoma"/>
                <w:spacing w:val="29"/>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certain</w:t>
            </w:r>
            <w:r w:rsidRPr="00A1375A">
              <w:rPr>
                <w:rFonts w:ascii="Tahoma" w:eastAsia="Times New Roman" w:hAnsi="Tahoma" w:cs="Tahoma"/>
                <w:spacing w:val="28"/>
              </w:rPr>
              <w:t xml:space="preserve"> </w:t>
            </w:r>
            <w:r w:rsidRPr="00A1375A">
              <w:rPr>
                <w:rFonts w:ascii="Tahoma" w:eastAsia="Times New Roman" w:hAnsi="Tahoma" w:cs="Tahoma"/>
                <w:spacing w:val="-1"/>
              </w:rPr>
              <w:t>date</w:t>
            </w:r>
            <w:r w:rsidRPr="00A1375A">
              <w:rPr>
                <w:rFonts w:ascii="Tahoma" w:eastAsia="Times New Roman" w:hAnsi="Tahoma" w:cs="Tahoma"/>
                <w:spacing w:val="26"/>
              </w:rPr>
              <w:t xml:space="preserve"> </w:t>
            </w:r>
            <w:r w:rsidRPr="00A1375A">
              <w:rPr>
                <w:rFonts w:ascii="Tahoma" w:eastAsia="Times New Roman" w:hAnsi="Tahoma" w:cs="Tahoma"/>
                <w:spacing w:val="-1"/>
              </w:rPr>
              <w:t>showing</w:t>
            </w:r>
            <w:r w:rsidRPr="00A1375A">
              <w:rPr>
                <w:rFonts w:ascii="Tahoma" w:eastAsia="Times New Roman" w:hAnsi="Tahoma" w:cs="Tahoma"/>
                <w:spacing w:val="28"/>
              </w:rPr>
              <w:t xml:space="preserve"> </w:t>
            </w:r>
            <w:r w:rsidRPr="00A1375A">
              <w:rPr>
                <w:rFonts w:ascii="Tahoma" w:eastAsia="Times New Roman" w:hAnsi="Tahoma" w:cs="Tahoma"/>
              </w:rPr>
              <w:t>how</w:t>
            </w:r>
            <w:r w:rsidRPr="00A1375A">
              <w:rPr>
                <w:rFonts w:ascii="Tahoma" w:eastAsia="Times New Roman" w:hAnsi="Tahoma" w:cs="Tahoma"/>
                <w:spacing w:val="27"/>
              </w:rPr>
              <w:t xml:space="preserve"> </w:t>
            </w:r>
            <w:r w:rsidRPr="00A1375A">
              <w:rPr>
                <w:rFonts w:ascii="Tahoma" w:eastAsia="Times New Roman" w:hAnsi="Tahoma" w:cs="Tahoma"/>
                <w:spacing w:val="-1"/>
              </w:rPr>
              <w:t>long</w:t>
            </w:r>
            <w:r w:rsidRPr="00A1375A">
              <w:rPr>
                <w:rFonts w:ascii="Tahoma" w:eastAsia="Times New Roman" w:hAnsi="Tahoma" w:cs="Tahoma"/>
                <w:spacing w:val="28"/>
              </w:rPr>
              <w:t xml:space="preserve"> </w:t>
            </w:r>
            <w:r w:rsidRPr="00A1375A">
              <w:rPr>
                <w:rFonts w:ascii="Tahoma" w:eastAsia="Times New Roman" w:hAnsi="Tahoma" w:cs="Tahoma"/>
              </w:rPr>
              <w:t>they</w:t>
            </w:r>
            <w:r w:rsidRPr="00A1375A">
              <w:rPr>
                <w:rFonts w:ascii="Tahoma" w:eastAsia="Times New Roman" w:hAnsi="Tahoma" w:cs="Tahoma"/>
                <w:spacing w:val="37"/>
              </w:rPr>
              <w:t xml:space="preserve"> </w:t>
            </w:r>
            <w:r w:rsidRPr="00A1375A">
              <w:rPr>
                <w:rFonts w:ascii="Tahoma" w:eastAsia="Times New Roman" w:hAnsi="Tahoma" w:cs="Tahoma"/>
                <w:spacing w:val="-1"/>
              </w:rPr>
              <w:t>have</w:t>
            </w:r>
            <w:r w:rsidRPr="00A1375A">
              <w:rPr>
                <w:rFonts w:ascii="Tahoma" w:eastAsia="Times New Roman" w:hAnsi="Tahoma" w:cs="Tahoma"/>
                <w:spacing w:val="29"/>
              </w:rPr>
              <w:t xml:space="preserve"> </w:t>
            </w:r>
            <w:r w:rsidRPr="00A1375A">
              <w:rPr>
                <w:rFonts w:ascii="Tahoma" w:eastAsia="Times New Roman" w:hAnsi="Tahoma" w:cs="Tahoma"/>
                <w:spacing w:val="-1"/>
              </w:rPr>
              <w:t>been</w:t>
            </w:r>
            <w:r w:rsidRPr="00A1375A">
              <w:rPr>
                <w:rFonts w:ascii="Tahoma" w:eastAsia="Times New Roman" w:hAnsi="Tahoma" w:cs="Tahoma"/>
                <w:spacing w:val="67"/>
              </w:rPr>
              <w:t xml:space="preserve"> </w:t>
            </w:r>
            <w:r w:rsidRPr="00A1375A">
              <w:rPr>
                <w:rFonts w:ascii="Tahoma" w:eastAsia="Times New Roman" w:hAnsi="Tahoma" w:cs="Tahoma"/>
                <w:spacing w:val="-1"/>
              </w:rPr>
              <w:t>pending.</w:t>
            </w:r>
            <w:r w:rsidRPr="00A1375A">
              <w:rPr>
                <w:rFonts w:ascii="Tahoma" w:eastAsia="Times New Roman" w:hAnsi="Tahoma" w:cs="Tahoma"/>
              </w:rPr>
              <w:t xml:space="preserve"> </w:t>
            </w:r>
            <w:r w:rsidRPr="00A1375A">
              <w:rPr>
                <w:rFonts w:ascii="Tahoma" w:eastAsia="Times New Roman" w:hAnsi="Tahoma" w:cs="Tahoma"/>
                <w:spacing w:val="-2"/>
              </w:rPr>
              <w:t>Give</w:t>
            </w:r>
            <w:r w:rsidRPr="00A1375A">
              <w:rPr>
                <w:rFonts w:ascii="Tahoma" w:eastAsia="Times New Roman" w:hAnsi="Tahoma" w:cs="Tahoma"/>
              </w:rPr>
              <w:t xml:space="preserve"> </w:t>
            </w:r>
            <w:r w:rsidRPr="00A1375A">
              <w:rPr>
                <w:rFonts w:ascii="Tahoma" w:eastAsia="Times New Roman" w:hAnsi="Tahoma" w:cs="Tahoma"/>
                <w:spacing w:val="-1"/>
              </w:rPr>
              <w:t>periodic</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pending</w:t>
            </w:r>
            <w:r w:rsidRPr="00A1375A">
              <w:rPr>
                <w:rFonts w:ascii="Tahoma" w:eastAsia="Times New Roman" w:hAnsi="Tahoma" w:cs="Tahoma"/>
                <w:spacing w:val="-3"/>
              </w:rPr>
              <w:t xml:space="preserve"> </w:t>
            </w:r>
            <w:r w:rsidRPr="00A1375A">
              <w:rPr>
                <w:rFonts w:ascii="Tahoma" w:eastAsia="Times New Roman" w:hAnsi="Tahoma" w:cs="Tahoma"/>
              </w:rPr>
              <w:t xml:space="preserve">in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p>
        </w:tc>
      </w:tr>
      <w:tr w:rsidR="001E3DCE" w:rsidRPr="00A1375A" w:rsidTr="001E3DCE">
        <w:trPr>
          <w:trHeight w:hRule="exact" w:val="31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 xml:space="preserve">Formulation </w:t>
            </w:r>
            <w:r w:rsidRPr="00A1375A">
              <w:rPr>
                <w:rFonts w:ascii="Tahoma" w:eastAsia="Times New Roman" w:hAnsi="Tahoma" w:cs="Tahoma"/>
                <w:b/>
                <w:bCs/>
                <w:spacing w:val="-2"/>
              </w:rPr>
              <w:t>of</w:t>
            </w:r>
            <w:r w:rsidRPr="00A1375A">
              <w:rPr>
                <w:rFonts w:ascii="Tahoma" w:eastAsia="Times New Roman" w:hAnsi="Tahoma" w:cs="Tahoma"/>
                <w:b/>
                <w:bCs/>
              </w:rPr>
              <w:t xml:space="preserve"> </w:t>
            </w:r>
            <w:r w:rsidRPr="00A1375A">
              <w:rPr>
                <w:rFonts w:ascii="Tahoma" w:eastAsia="Times New Roman" w:hAnsi="Tahoma" w:cs="Tahoma"/>
                <w:b/>
                <w:bCs/>
                <w:spacing w:val="-1"/>
              </w:rPr>
              <w:t>procurement</w:t>
            </w:r>
            <w:r w:rsidRPr="00A1375A">
              <w:rPr>
                <w:rFonts w:ascii="Tahoma" w:eastAsia="Times New Roman" w:hAnsi="Tahoma" w:cs="Tahoma"/>
                <w:b/>
                <w:bCs/>
              </w:rPr>
              <w:t xml:space="preserve"> </w:t>
            </w:r>
            <w:r w:rsidRPr="00A1375A">
              <w:rPr>
                <w:rFonts w:ascii="Tahoma" w:eastAsia="Times New Roman" w:hAnsi="Tahoma" w:cs="Tahoma"/>
                <w:b/>
                <w:bCs/>
                <w:spacing w:val="-1"/>
              </w:rPr>
              <w:t>plan</w:t>
            </w:r>
            <w:r w:rsidRPr="00A1375A">
              <w:rPr>
                <w:rFonts w:ascii="Tahoma" w:eastAsia="Times New Roman" w:hAnsi="Tahoma" w:cs="Tahoma"/>
                <w:b/>
                <w:bCs/>
              </w:rPr>
              <w:t xml:space="preserve"> – </w:t>
            </w:r>
            <w:r w:rsidRPr="00A1375A">
              <w:rPr>
                <w:rFonts w:ascii="Tahoma" w:eastAsia="Times New Roman" w:hAnsi="Tahoma" w:cs="Tahoma"/>
                <w:b/>
                <w:bCs/>
                <w:spacing w:val="-1"/>
              </w:rPr>
              <w:t>Reporting</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report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purchasing</w:t>
            </w:r>
            <w:r w:rsidRPr="00A1375A">
              <w:rPr>
                <w:rFonts w:ascii="Tahoma" w:eastAsia="Times New Roman" w:hAnsi="Tahoma" w:cs="Tahoma"/>
                <w:spacing w:val="-3"/>
              </w:rPr>
              <w:t xml:space="preserve"> </w:t>
            </w:r>
            <w:r w:rsidRPr="00A1375A">
              <w:rPr>
                <w:rFonts w:ascii="Tahoma" w:eastAsia="Times New Roman" w:hAnsi="Tahoma" w:cs="Tahoma"/>
                <w:spacing w:val="-1"/>
              </w:rPr>
              <w:t>trends</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 plan</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FD67D4"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5"/>
              </w:rPr>
              <w:t>Plan</w:t>
            </w:r>
            <w:r w:rsidRPr="00A1375A">
              <w:rPr>
                <w:rFonts w:ascii="Tahoma" w:eastAsia="Times New Roman" w:hAnsi="Tahoma" w:cs="Tahoma"/>
              </w:rPr>
              <w:t xml:space="preserve"> </w:t>
            </w:r>
            <w:r w:rsidRPr="00A1375A">
              <w:rPr>
                <w:rFonts w:ascii="Tahoma" w:eastAsia="Times New Roman" w:hAnsi="Tahoma" w:cs="Tahoma"/>
                <w:spacing w:val="2"/>
              </w:rPr>
              <w:t>implementation</w:t>
            </w:r>
            <w:r w:rsidRPr="00A1375A">
              <w:rPr>
                <w:rFonts w:ascii="Tahoma" w:eastAsia="Times New Roman" w:hAnsi="Tahoma" w:cs="Tahoma"/>
              </w:rPr>
              <w:t xml:space="preserve"> </w:t>
            </w:r>
            <w:r w:rsidRPr="00A1375A">
              <w:rPr>
                <w:rFonts w:ascii="Tahoma" w:eastAsia="Times New Roman" w:hAnsi="Tahoma" w:cs="Tahoma"/>
                <w:spacing w:val="5"/>
              </w:rPr>
              <w:t>report</w:t>
            </w:r>
            <w:r w:rsidRPr="00A1375A">
              <w:rPr>
                <w:rFonts w:ascii="Tahoma" w:eastAsia="Times New Roman" w:hAnsi="Tahoma" w:cs="Tahoma"/>
              </w:rPr>
              <w:t xml:space="preserve"> </w:t>
            </w:r>
            <w:r w:rsidRPr="00A1375A">
              <w:rPr>
                <w:rFonts w:ascii="Tahoma" w:eastAsia="Times New Roman" w:hAnsi="Tahoma" w:cs="Tahoma"/>
                <w:spacing w:val="5"/>
              </w:rPr>
              <w:t>based</w:t>
            </w:r>
            <w:r w:rsidRPr="00A1375A">
              <w:rPr>
                <w:rFonts w:ascii="Tahoma" w:eastAsia="Times New Roman" w:hAnsi="Tahoma" w:cs="Tahoma"/>
              </w:rPr>
              <w:t xml:space="preserve"> </w:t>
            </w:r>
            <w:r w:rsidRPr="00A1375A">
              <w:rPr>
                <w:rFonts w:ascii="Tahoma" w:eastAsia="Times New Roman" w:hAnsi="Tahoma" w:cs="Tahoma"/>
                <w:spacing w:val="5"/>
              </w:rPr>
              <w:t>on</w:t>
            </w:r>
            <w:r w:rsidRPr="00A1375A">
              <w:rPr>
                <w:rFonts w:ascii="Tahoma" w:eastAsia="Times New Roman" w:hAnsi="Tahoma" w:cs="Tahoma"/>
              </w:rPr>
              <w:t xml:space="preserve"> </w:t>
            </w:r>
            <w:proofErr w:type="gramStart"/>
            <w:r w:rsidRPr="00A1375A">
              <w:rPr>
                <w:rFonts w:ascii="Tahoma" w:eastAsia="Times New Roman" w:hAnsi="Tahoma" w:cs="Tahoma"/>
                <w:spacing w:val="6"/>
              </w:rPr>
              <w:t>a</w:t>
            </w:r>
            <w:r w:rsidR="001E3DCE" w:rsidRPr="00A1375A">
              <w:rPr>
                <w:rFonts w:ascii="Tahoma" w:eastAsia="Times New Roman" w:hAnsi="Tahoma" w:cs="Tahoma"/>
              </w:rPr>
              <w:t xml:space="preserve"> </w:t>
            </w:r>
            <w:r w:rsidR="001E3DCE" w:rsidRPr="00A1375A">
              <w:rPr>
                <w:rFonts w:ascii="Tahoma" w:eastAsia="Times New Roman" w:hAnsi="Tahoma" w:cs="Tahoma"/>
                <w:spacing w:val="5"/>
              </w:rPr>
              <w:t xml:space="preserve"> </w:t>
            </w:r>
            <w:r w:rsidR="001E3DCE" w:rsidRPr="00A1375A">
              <w:rPr>
                <w:rFonts w:ascii="Tahoma" w:eastAsia="Times New Roman" w:hAnsi="Tahoma" w:cs="Tahoma"/>
                <w:spacing w:val="-1"/>
              </w:rPr>
              <w:t>defined</w:t>
            </w:r>
            <w:proofErr w:type="gramEnd"/>
            <w:r w:rsidR="001E3DCE" w:rsidRPr="00A1375A">
              <w:rPr>
                <w:rFonts w:ascii="Tahoma" w:eastAsia="Times New Roman" w:hAnsi="Tahoma" w:cs="Tahoma"/>
              </w:rPr>
              <w:t xml:space="preserve"> </w:t>
            </w:r>
            <w:r w:rsidR="001E3DCE" w:rsidRPr="00A1375A">
              <w:rPr>
                <w:rFonts w:ascii="Tahoma" w:eastAsia="Times New Roman" w:hAnsi="Tahoma" w:cs="Tahoma"/>
                <w:spacing w:val="5"/>
              </w:rPr>
              <w:t xml:space="preserve"> </w:t>
            </w:r>
            <w:r w:rsidR="001E3DCE" w:rsidRPr="00A1375A">
              <w:rPr>
                <w:rFonts w:ascii="Tahoma" w:eastAsia="Times New Roman" w:hAnsi="Tahoma" w:cs="Tahoma"/>
                <w:spacing w:val="-1"/>
              </w:rPr>
              <w:t>criterion</w:t>
            </w:r>
            <w:r w:rsidR="001E3DCE" w:rsidRPr="00A1375A">
              <w:rPr>
                <w:rFonts w:ascii="Tahoma" w:eastAsia="Times New Roman" w:hAnsi="Tahoma" w:cs="Tahoma"/>
              </w:rPr>
              <w:t xml:space="preserve"> </w:t>
            </w:r>
            <w:r w:rsidR="001E3DCE" w:rsidRPr="00A1375A">
              <w:rPr>
                <w:rFonts w:ascii="Tahoma" w:eastAsia="Times New Roman" w:hAnsi="Tahoma" w:cs="Tahoma"/>
                <w:spacing w:val="5"/>
              </w:rPr>
              <w:t xml:space="preserve"> </w:t>
            </w:r>
            <w:r w:rsidR="001E3DCE" w:rsidRPr="00A1375A">
              <w:rPr>
                <w:rFonts w:ascii="Tahoma" w:eastAsia="Times New Roman" w:hAnsi="Tahoma" w:cs="Tahoma"/>
              </w:rPr>
              <w:t xml:space="preserve">e.g. </w:t>
            </w:r>
            <w:r w:rsidR="001E3DCE" w:rsidRPr="00A1375A">
              <w:rPr>
                <w:rFonts w:ascii="Tahoma" w:eastAsia="Times New Roman" w:hAnsi="Tahoma" w:cs="Tahoma"/>
                <w:spacing w:val="5"/>
              </w:rPr>
              <w:t xml:space="preserve"> </w:t>
            </w:r>
            <w:r w:rsidR="001E3DCE" w:rsidRPr="00A1375A">
              <w:rPr>
                <w:rFonts w:ascii="Tahoma" w:eastAsia="Times New Roman" w:hAnsi="Tahoma" w:cs="Tahoma"/>
                <w:spacing w:val="-1"/>
              </w:rPr>
              <w:t>per</w:t>
            </w:r>
            <w:r w:rsidR="001E3DCE" w:rsidRPr="00A1375A">
              <w:rPr>
                <w:rFonts w:ascii="Tahoma" w:eastAsia="Times New Roman" w:hAnsi="Tahoma" w:cs="Tahoma"/>
              </w:rPr>
              <w:t xml:space="preserve"> </w:t>
            </w:r>
            <w:r w:rsidR="001E3DCE" w:rsidRPr="00A1375A">
              <w:rPr>
                <w:rFonts w:ascii="Tahoma" w:eastAsia="Times New Roman" w:hAnsi="Tahoma" w:cs="Tahoma"/>
                <w:spacing w:val="6"/>
              </w:rPr>
              <w:t xml:space="preserve"> </w:t>
            </w:r>
            <w:r w:rsidR="001E3DCE" w:rsidRPr="00A1375A">
              <w:rPr>
                <w:rFonts w:ascii="Tahoma" w:eastAsia="Times New Roman" w:hAnsi="Tahoma" w:cs="Tahoma"/>
                <w:spacing w:val="-1"/>
              </w:rPr>
              <w:t>period,</w:t>
            </w:r>
            <w:r w:rsidR="001E3DCE" w:rsidRPr="00A1375A">
              <w:rPr>
                <w:rFonts w:ascii="Tahoma" w:eastAsia="Times New Roman" w:hAnsi="Tahoma" w:cs="Tahoma"/>
              </w:rPr>
              <w:t xml:space="preserve"> </w:t>
            </w:r>
            <w:r w:rsidR="001E3DCE" w:rsidRPr="00A1375A">
              <w:rPr>
                <w:rFonts w:ascii="Tahoma" w:eastAsia="Times New Roman" w:hAnsi="Tahoma" w:cs="Tahoma"/>
                <w:spacing w:val="5"/>
              </w:rPr>
              <w:t xml:space="preserve"> </w:t>
            </w:r>
            <w:r w:rsidR="001E3DCE" w:rsidRPr="00A1375A">
              <w:rPr>
                <w:rFonts w:ascii="Tahoma" w:eastAsia="Times New Roman" w:hAnsi="Tahoma" w:cs="Tahoma"/>
                <w:spacing w:val="-1"/>
              </w:rPr>
              <w:t>division,</w:t>
            </w:r>
            <w:r w:rsidR="001E3DCE" w:rsidRPr="00A1375A">
              <w:rPr>
                <w:rFonts w:ascii="Tahoma" w:eastAsia="Times New Roman" w:hAnsi="Tahoma" w:cs="Tahoma"/>
                <w:spacing w:val="55"/>
              </w:rPr>
              <w:t xml:space="preserve"> </w:t>
            </w:r>
            <w:r w:rsidR="001E3DCE" w:rsidRPr="00A1375A">
              <w:rPr>
                <w:rFonts w:ascii="Tahoma" w:eastAsia="Times New Roman" w:hAnsi="Tahoma" w:cs="Tahoma"/>
                <w:spacing w:val="-1"/>
              </w:rPr>
              <w:t>department</w:t>
            </w:r>
            <w:r w:rsidR="001E3DCE" w:rsidRPr="00A1375A">
              <w:rPr>
                <w:rFonts w:ascii="Tahoma" w:eastAsia="Times New Roman" w:hAnsi="Tahoma" w:cs="Tahoma"/>
                <w:spacing w:val="1"/>
              </w:rPr>
              <w:t xml:space="preserve"> </w:t>
            </w:r>
            <w:r w:rsidR="001E3DCE" w:rsidRPr="00A1375A">
              <w:rPr>
                <w:rFonts w:ascii="Tahoma" w:eastAsia="Times New Roman" w:hAnsi="Tahoma" w:cs="Tahoma"/>
                <w:spacing w:val="-1"/>
              </w:rPr>
              <w:t>etc.</w:t>
            </w:r>
          </w:p>
        </w:tc>
      </w:tr>
      <w:tr w:rsidR="001E3DCE" w:rsidRPr="00A1375A" w:rsidTr="001E3DCE">
        <w:trPr>
          <w:trHeight w:hRule="exact" w:val="36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5" w:after="0" w:line="240" w:lineRule="auto"/>
              <w:rPr>
                <w:rFonts w:ascii="Tahoma" w:eastAsia="Times New Roman" w:hAnsi="Tahoma" w:cs="Tahoma"/>
                <w:szCs w:val="24"/>
              </w:rPr>
            </w:pPr>
            <w:r w:rsidRPr="00A1375A">
              <w:rPr>
                <w:rFonts w:ascii="Tahoma" w:eastAsia="Times New Roman" w:hAnsi="Tahoma" w:cs="Tahoma"/>
                <w:b/>
                <w:bCs/>
                <w:spacing w:val="-1"/>
              </w:rPr>
              <w:t>Registration/Prequalification</w:t>
            </w:r>
            <w:r w:rsidRPr="00A1375A">
              <w:rPr>
                <w:rFonts w:ascii="Tahoma" w:eastAsia="Times New Roman" w:hAnsi="Tahoma" w:cs="Tahoma"/>
                <w:b/>
                <w:bCs/>
              </w:rPr>
              <w:t xml:space="preserve"> of</w:t>
            </w:r>
            <w:r w:rsidRPr="00A1375A">
              <w:rPr>
                <w:rFonts w:ascii="Tahoma" w:eastAsia="Times New Roman" w:hAnsi="Tahoma" w:cs="Tahoma"/>
                <w:b/>
                <w:bCs/>
                <w:spacing w:val="-2"/>
              </w:rPr>
              <w:t xml:space="preserve"> </w:t>
            </w:r>
            <w:r w:rsidRPr="00A1375A">
              <w:rPr>
                <w:rFonts w:ascii="Tahoma" w:eastAsia="Times New Roman" w:hAnsi="Tahoma" w:cs="Tahoma"/>
                <w:b/>
                <w:bCs/>
                <w:spacing w:val="-1"/>
              </w:rPr>
              <w:t>suppliers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2"/>
              </w:rPr>
              <w:t>the</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prequalification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suppliers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7"/>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10"/>
              </w:rPr>
              <w:t xml:space="preserve"> </w:t>
            </w:r>
            <w:r w:rsidRPr="00A1375A">
              <w:rPr>
                <w:rFonts w:ascii="Tahoma" w:eastAsia="Times New Roman" w:hAnsi="Tahoma" w:cs="Tahoma"/>
                <w:spacing w:val="-1"/>
              </w:rPr>
              <w:t>support</w:t>
            </w:r>
            <w:r w:rsidRPr="00A1375A">
              <w:rPr>
                <w:rFonts w:ascii="Tahoma" w:eastAsia="Times New Roman" w:hAnsi="Tahoma" w:cs="Tahoma"/>
                <w:spacing w:val="8"/>
              </w:rPr>
              <w:t xml:space="preserve"> </w:t>
            </w:r>
            <w:r w:rsidRPr="00A1375A">
              <w:rPr>
                <w:rFonts w:ascii="Tahoma" w:eastAsia="Times New Roman" w:hAnsi="Tahoma" w:cs="Tahoma"/>
                <w:spacing w:val="-1"/>
              </w:rPr>
              <w:t>an</w:t>
            </w:r>
            <w:r w:rsidRPr="00A1375A">
              <w:rPr>
                <w:rFonts w:ascii="Tahoma" w:eastAsia="Times New Roman" w:hAnsi="Tahoma" w:cs="Tahoma"/>
                <w:spacing w:val="9"/>
              </w:rPr>
              <w:t xml:space="preserve"> </w:t>
            </w:r>
            <w:r w:rsidRPr="00A1375A">
              <w:rPr>
                <w:rFonts w:ascii="Tahoma" w:eastAsia="Times New Roman" w:hAnsi="Tahoma" w:cs="Tahoma"/>
                <w:spacing w:val="-1"/>
              </w:rPr>
              <w:t>on-line</w:t>
            </w:r>
            <w:r w:rsidRPr="00A1375A">
              <w:rPr>
                <w:rFonts w:ascii="Tahoma" w:eastAsia="Times New Roman" w:hAnsi="Tahoma" w:cs="Tahoma"/>
                <w:spacing w:val="9"/>
              </w:rPr>
              <w:t xml:space="preserve"> </w:t>
            </w:r>
            <w:r w:rsidRPr="00A1375A">
              <w:rPr>
                <w:rFonts w:ascii="Tahoma" w:eastAsia="Times New Roman" w:hAnsi="Tahoma" w:cs="Tahoma"/>
                <w:spacing w:val="-1"/>
              </w:rPr>
              <w:t>supplier</w:t>
            </w:r>
            <w:r w:rsidRPr="00A1375A">
              <w:rPr>
                <w:rFonts w:ascii="Tahoma" w:eastAsia="Times New Roman" w:hAnsi="Tahoma" w:cs="Tahoma"/>
                <w:spacing w:val="10"/>
              </w:rPr>
              <w:t xml:space="preserve"> </w:t>
            </w:r>
            <w:r w:rsidRPr="00A1375A">
              <w:rPr>
                <w:rFonts w:ascii="Tahoma" w:eastAsia="Times New Roman" w:hAnsi="Tahoma" w:cs="Tahoma"/>
                <w:spacing w:val="-1"/>
              </w:rPr>
              <w:t>portal</w:t>
            </w:r>
            <w:r w:rsidRPr="00A1375A">
              <w:rPr>
                <w:rFonts w:ascii="Tahoma" w:eastAsia="Times New Roman" w:hAnsi="Tahoma" w:cs="Tahoma"/>
                <w:spacing w:val="8"/>
              </w:rPr>
              <w:t xml:space="preserve"> </w:t>
            </w:r>
            <w:r w:rsidRPr="00A1375A">
              <w:rPr>
                <w:rFonts w:ascii="Tahoma" w:eastAsia="Times New Roman" w:hAnsi="Tahoma" w:cs="Tahoma"/>
                <w:spacing w:val="-1"/>
              </w:rPr>
              <w:t>that</w:t>
            </w:r>
            <w:r w:rsidRPr="00A1375A">
              <w:rPr>
                <w:rFonts w:ascii="Tahoma" w:eastAsia="Times New Roman" w:hAnsi="Tahoma" w:cs="Tahoma"/>
                <w:spacing w:val="10"/>
              </w:rPr>
              <w:t xml:space="preserve"> </w:t>
            </w:r>
            <w:r w:rsidRPr="00A1375A">
              <w:rPr>
                <w:rFonts w:ascii="Tahoma" w:eastAsia="Times New Roman" w:hAnsi="Tahoma" w:cs="Tahoma"/>
                <w:spacing w:val="-1"/>
              </w:rPr>
              <w:t>shall</w:t>
            </w:r>
            <w:r w:rsidRPr="00A1375A">
              <w:rPr>
                <w:rFonts w:ascii="Tahoma" w:eastAsia="Times New Roman" w:hAnsi="Tahoma" w:cs="Tahoma"/>
                <w:spacing w:val="8"/>
              </w:rPr>
              <w:t xml:space="preserve"> </w:t>
            </w:r>
            <w:r w:rsidRPr="00A1375A">
              <w:rPr>
                <w:rFonts w:ascii="Tahoma" w:eastAsia="Times New Roman" w:hAnsi="Tahoma" w:cs="Tahoma"/>
                <w:spacing w:val="-1"/>
              </w:rPr>
              <w:t>allow</w:t>
            </w:r>
            <w:r w:rsidRPr="00A1375A">
              <w:rPr>
                <w:rFonts w:ascii="Tahoma" w:eastAsia="Times New Roman" w:hAnsi="Tahoma" w:cs="Tahoma"/>
                <w:spacing w:val="8"/>
              </w:rPr>
              <w:t xml:space="preserve"> </w:t>
            </w:r>
            <w:r w:rsidRPr="00A1375A">
              <w:rPr>
                <w:rFonts w:ascii="Tahoma" w:eastAsia="Times New Roman" w:hAnsi="Tahoma" w:cs="Tahoma"/>
                <w:spacing w:val="-1"/>
              </w:rPr>
              <w:t>interaction</w:t>
            </w:r>
            <w:r w:rsidRPr="00A1375A">
              <w:rPr>
                <w:rFonts w:ascii="Tahoma" w:eastAsia="Times New Roman" w:hAnsi="Tahoma" w:cs="Tahoma"/>
                <w:spacing w:val="9"/>
              </w:rPr>
              <w:t xml:space="preserve"> </w:t>
            </w:r>
            <w:r w:rsidRPr="00A1375A">
              <w:rPr>
                <w:rFonts w:ascii="Tahoma" w:eastAsia="Times New Roman" w:hAnsi="Tahoma" w:cs="Tahoma"/>
                <w:spacing w:val="-1"/>
              </w:rPr>
              <w:t>between</w:t>
            </w:r>
            <w:r w:rsidRPr="00A1375A">
              <w:rPr>
                <w:rFonts w:ascii="Tahoma" w:eastAsia="Times New Roman" w:hAnsi="Tahoma" w:cs="Tahoma"/>
                <w:spacing w:val="7"/>
              </w:rPr>
              <w:t xml:space="preserve"> </w:t>
            </w:r>
            <w:r w:rsidRPr="00A1375A">
              <w:rPr>
                <w:rFonts w:ascii="Tahoma" w:eastAsia="Times New Roman" w:hAnsi="Tahoma" w:cs="Tahoma"/>
                <w:spacing w:val="-1"/>
              </w:rPr>
              <w:t>suppliers</w:t>
            </w:r>
            <w:r w:rsidRPr="00A1375A">
              <w:rPr>
                <w:rFonts w:ascii="Tahoma" w:eastAsia="Times New Roman" w:hAnsi="Tahoma" w:cs="Tahoma"/>
                <w:spacing w:val="10"/>
              </w:rPr>
              <w:t xml:space="preserve"> </w:t>
            </w:r>
            <w:r w:rsidRPr="00A1375A">
              <w:rPr>
                <w:rFonts w:ascii="Tahoma" w:eastAsia="Times New Roman" w:hAnsi="Tahoma" w:cs="Tahoma"/>
                <w:spacing w:val="-1"/>
              </w:rPr>
              <w:t>and</w:t>
            </w:r>
            <w:r w:rsidRPr="00A1375A">
              <w:rPr>
                <w:rFonts w:ascii="Tahoma" w:eastAsia="Times New Roman" w:hAnsi="Tahoma" w:cs="Tahoma"/>
                <w:spacing w:val="71"/>
              </w:rPr>
              <w:t xml:space="preserve"> </w:t>
            </w:r>
            <w:r w:rsidRPr="00A1375A">
              <w:rPr>
                <w:rFonts w:ascii="Tahoma" w:eastAsia="Times New Roman" w:hAnsi="Tahoma" w:cs="Tahoma"/>
                <w:spacing w:val="-1"/>
              </w:rPr>
              <w:t>NACC.</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suppliers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2"/>
              </w:rPr>
              <w:t>able</w:t>
            </w:r>
            <w:r w:rsidRPr="00A1375A">
              <w:rPr>
                <w:rFonts w:ascii="Tahoma" w:eastAsia="Times New Roman" w:hAnsi="Tahoma" w:cs="Tahoma"/>
              </w:rPr>
              <w:t xml:space="preserve"> </w:t>
            </w:r>
            <w:r w:rsidRPr="00A1375A">
              <w:rPr>
                <w:rFonts w:ascii="Tahoma" w:eastAsia="Times New Roman" w:hAnsi="Tahoma" w:cs="Tahoma"/>
                <w:spacing w:val="-1"/>
              </w:rPr>
              <w:t>to: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Track</w:t>
            </w:r>
            <w:r w:rsidRPr="00A1375A">
              <w:rPr>
                <w:rFonts w:ascii="Tahoma" w:eastAsia="Times New Roman" w:hAnsi="Tahoma" w:cs="Tahoma"/>
                <w:spacing w:val="-2"/>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their</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documents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3"/>
              </w:rPr>
              <w:t xml:space="preserve"> </w:t>
            </w:r>
            <w:r w:rsidRPr="00A1375A">
              <w:rPr>
                <w:rFonts w:ascii="Tahoma" w:eastAsia="Times New Roman" w:hAnsi="Tahoma" w:cs="Tahoma"/>
                <w:spacing w:val="-1"/>
              </w:rPr>
              <w:t>invoice,</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spacing w:val="2"/>
              </w:rPr>
              <w:t xml:space="preserve"> </w:t>
            </w:r>
            <w:r w:rsidRPr="00A1375A">
              <w:rPr>
                <w:rFonts w:ascii="Tahoma" w:eastAsia="Times New Roman" w:hAnsi="Tahoma" w:cs="Tahoma"/>
                <w:spacing w:val="-1"/>
              </w:rPr>
              <w:t>Contacts,</w:t>
            </w:r>
            <w:r w:rsidRPr="00A1375A">
              <w:rPr>
                <w:rFonts w:ascii="Tahoma" w:eastAsia="Times New Roman" w:hAnsi="Tahoma" w:cs="Tahoma"/>
              </w:rPr>
              <w:t xml:space="preserve"> </w:t>
            </w:r>
            <w:r w:rsidRPr="00A1375A">
              <w:rPr>
                <w:rFonts w:ascii="Tahoma" w:eastAsia="Times New Roman" w:hAnsi="Tahoma" w:cs="Tahoma"/>
                <w:spacing w:val="-1"/>
              </w:rPr>
              <w:t>Directors,</w:t>
            </w:r>
            <w:r w:rsidRPr="00A1375A">
              <w:rPr>
                <w:rFonts w:ascii="Tahoma" w:eastAsia="Times New Roman" w:hAnsi="Tahoma" w:cs="Tahoma"/>
              </w:rPr>
              <w:t xml:space="preserve"> bank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Register </w:t>
            </w:r>
            <w:r w:rsidRPr="00A1375A">
              <w:rPr>
                <w:rFonts w:ascii="Tahoma" w:eastAsia="Times New Roman" w:hAnsi="Tahoma" w:cs="Tahoma"/>
              </w:rPr>
              <w:t>as</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submit</w:t>
            </w:r>
            <w:r w:rsidRPr="00A1375A">
              <w:rPr>
                <w:rFonts w:ascii="Tahoma" w:eastAsia="Times New Roman" w:hAnsi="Tahoma" w:cs="Tahoma"/>
                <w:spacing w:val="1"/>
              </w:rPr>
              <w:t xml:space="preserve">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seek</w:t>
            </w:r>
            <w:r w:rsidRPr="00A1375A">
              <w:rPr>
                <w:rFonts w:ascii="Tahoma" w:eastAsia="Times New Roman" w:hAnsi="Tahoma" w:cs="Tahoma"/>
                <w:spacing w:val="-2"/>
              </w:rPr>
              <w:t xml:space="preserve"> </w:t>
            </w:r>
            <w:r w:rsidRPr="00A1375A">
              <w:rPr>
                <w:rFonts w:ascii="Tahoma" w:eastAsia="Times New Roman" w:hAnsi="Tahoma" w:cs="Tahoma"/>
                <w:spacing w:val="-1"/>
              </w:rPr>
              <w:t>clarifications</w:t>
            </w:r>
            <w:r w:rsidRPr="00A1375A">
              <w:rPr>
                <w:rFonts w:ascii="Tahoma" w:eastAsia="Times New Roman" w:hAnsi="Tahoma" w:cs="Tahoma"/>
              </w:rPr>
              <w:t xml:space="preserve"> </w:t>
            </w:r>
            <w:r w:rsidRPr="00A1375A">
              <w:rPr>
                <w:rFonts w:ascii="Tahoma" w:eastAsia="Times New Roman" w:hAnsi="Tahoma" w:cs="Tahoma"/>
                <w:spacing w:val="-1"/>
              </w:rPr>
              <w:t>pertaining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bids.</w:t>
            </w:r>
          </w:p>
        </w:tc>
      </w:tr>
      <w:tr w:rsidR="001E3DCE" w:rsidRPr="00A1375A" w:rsidTr="00FD67D4">
        <w:trPr>
          <w:trHeight w:hRule="exact" w:val="719"/>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5"/>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26"/>
              </w:rPr>
              <w:t xml:space="preserve"> </w:t>
            </w:r>
            <w:r w:rsidRPr="00A1375A">
              <w:rPr>
                <w:rFonts w:ascii="Tahoma" w:eastAsia="Times New Roman" w:hAnsi="Tahoma" w:cs="Tahoma"/>
              </w:rPr>
              <w:t>a</w:t>
            </w:r>
            <w:r w:rsidRPr="00A1375A">
              <w:rPr>
                <w:rFonts w:ascii="Tahoma" w:eastAsia="Times New Roman" w:hAnsi="Tahoma" w:cs="Tahoma"/>
                <w:spacing w:val="29"/>
              </w:rPr>
              <w:t xml:space="preserve"> </w:t>
            </w:r>
            <w:r w:rsidRPr="00A1375A">
              <w:rPr>
                <w:rFonts w:ascii="Tahoma" w:eastAsia="Times New Roman" w:hAnsi="Tahoma" w:cs="Tahoma"/>
                <w:spacing w:val="-1"/>
              </w:rPr>
              <w:t>workflow</w:t>
            </w:r>
            <w:r w:rsidRPr="00A1375A">
              <w:rPr>
                <w:rFonts w:ascii="Tahoma" w:eastAsia="Times New Roman" w:hAnsi="Tahoma" w:cs="Tahoma"/>
                <w:spacing w:val="25"/>
              </w:rPr>
              <w:t xml:space="preserve"> </w:t>
            </w:r>
            <w:r w:rsidRPr="00A1375A">
              <w:rPr>
                <w:rFonts w:ascii="Tahoma" w:eastAsia="Times New Roman" w:hAnsi="Tahoma" w:cs="Tahoma"/>
              </w:rPr>
              <w:t>for</w:t>
            </w:r>
            <w:r w:rsidRPr="00A1375A">
              <w:rPr>
                <w:rFonts w:ascii="Tahoma" w:eastAsia="Times New Roman" w:hAnsi="Tahoma" w:cs="Tahoma"/>
                <w:spacing w:val="27"/>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supplier</w:t>
            </w:r>
            <w:r w:rsidRPr="00A1375A">
              <w:rPr>
                <w:rFonts w:ascii="Tahoma" w:eastAsia="Times New Roman" w:hAnsi="Tahoma" w:cs="Tahoma"/>
                <w:spacing w:val="29"/>
              </w:rPr>
              <w:t xml:space="preserve"> </w:t>
            </w:r>
            <w:r w:rsidRPr="00A1375A">
              <w:rPr>
                <w:rFonts w:ascii="Tahoma" w:eastAsia="Times New Roman" w:hAnsi="Tahoma" w:cs="Tahoma"/>
                <w:spacing w:val="-1"/>
              </w:rPr>
              <w:t>registration</w:t>
            </w:r>
            <w:r w:rsidRPr="00A1375A">
              <w:rPr>
                <w:rFonts w:ascii="Tahoma" w:eastAsia="Times New Roman" w:hAnsi="Tahoma" w:cs="Tahoma"/>
                <w:spacing w:val="28"/>
              </w:rPr>
              <w:t xml:space="preserve"> </w:t>
            </w:r>
            <w:r w:rsidRPr="00A1375A">
              <w:rPr>
                <w:rFonts w:ascii="Tahoma" w:eastAsia="Times New Roman" w:hAnsi="Tahoma" w:cs="Tahoma"/>
                <w:spacing w:val="-1"/>
              </w:rPr>
              <w:t>and</w:t>
            </w:r>
            <w:r w:rsidRPr="00A1375A">
              <w:rPr>
                <w:rFonts w:ascii="Tahoma" w:eastAsia="Times New Roman" w:hAnsi="Tahoma" w:cs="Tahoma"/>
                <w:spacing w:val="26"/>
              </w:rPr>
              <w:t xml:space="preserve"> </w:t>
            </w:r>
            <w:r w:rsidRPr="00A1375A">
              <w:rPr>
                <w:rFonts w:ascii="Tahoma" w:eastAsia="Times New Roman" w:hAnsi="Tahoma" w:cs="Tahoma"/>
                <w:spacing w:val="-1"/>
              </w:rPr>
              <w:t>prequalification</w:t>
            </w:r>
            <w:r w:rsidRPr="00A1375A">
              <w:rPr>
                <w:rFonts w:ascii="Tahoma" w:eastAsia="Times New Roman" w:hAnsi="Tahoma" w:cs="Tahoma"/>
                <w:spacing w:val="28"/>
              </w:rPr>
              <w:t xml:space="preserve"> </w:t>
            </w:r>
            <w:r w:rsidRPr="00A1375A">
              <w:rPr>
                <w:rFonts w:ascii="Tahoma" w:eastAsia="Times New Roman" w:hAnsi="Tahoma" w:cs="Tahoma"/>
                <w:spacing w:val="-1"/>
              </w:rPr>
              <w:t>process</w:t>
            </w:r>
            <w:r w:rsidRPr="00A1375A">
              <w:rPr>
                <w:rFonts w:ascii="Tahoma" w:eastAsia="Times New Roman" w:hAnsi="Tahoma" w:cs="Tahoma"/>
                <w:spacing w:val="29"/>
              </w:rPr>
              <w:t xml:space="preserve"> </w:t>
            </w:r>
            <w:r w:rsidRPr="00A1375A">
              <w:rPr>
                <w:rFonts w:ascii="Tahoma" w:eastAsia="Times New Roman" w:hAnsi="Tahoma" w:cs="Tahoma"/>
                <w:spacing w:val="-1"/>
              </w:rPr>
              <w:t>and</w:t>
            </w:r>
            <w:r w:rsidRPr="00A1375A">
              <w:rPr>
                <w:rFonts w:ascii="Tahoma" w:eastAsia="Times New Roman" w:hAnsi="Tahoma" w:cs="Tahoma"/>
                <w:spacing w:val="28"/>
              </w:rPr>
              <w:t xml:space="preserve"> </w:t>
            </w:r>
            <w:r w:rsidRPr="00A1375A">
              <w:rPr>
                <w:rFonts w:ascii="Tahoma" w:eastAsia="Times New Roman" w:hAnsi="Tahoma" w:cs="Tahoma"/>
                <w:spacing w:val="-1"/>
              </w:rPr>
              <w:t>capture</w:t>
            </w:r>
            <w:r w:rsidRPr="00A1375A">
              <w:rPr>
                <w:rFonts w:ascii="Tahoma" w:eastAsia="Times New Roman" w:hAnsi="Tahoma" w:cs="Tahoma"/>
                <w:spacing w:val="26"/>
              </w:rPr>
              <w:t xml:space="preserve"> </w:t>
            </w:r>
            <w:r w:rsidRPr="00A1375A">
              <w:rPr>
                <w:rFonts w:ascii="Tahoma" w:eastAsia="Times New Roman" w:hAnsi="Tahoma" w:cs="Tahoma"/>
                <w:spacing w:val="-1"/>
              </w:rPr>
              <w:t>approvals</w:t>
            </w:r>
            <w:r w:rsidRPr="00A1375A">
              <w:rPr>
                <w:rFonts w:ascii="Tahoma" w:eastAsia="Times New Roman" w:hAnsi="Tahoma" w:cs="Tahoma"/>
                <w:spacing w:val="67"/>
              </w:rPr>
              <w:t xml:space="preserve"> </w:t>
            </w:r>
            <w:r w:rsidRPr="00A1375A">
              <w:rPr>
                <w:rFonts w:ascii="Tahoma" w:eastAsia="Times New Roman" w:hAnsi="Tahoma" w:cs="Tahoma"/>
              </w:rPr>
              <w:t xml:space="preserve">and </w:t>
            </w:r>
            <w:r w:rsidRPr="00A1375A">
              <w:rPr>
                <w:rFonts w:ascii="Tahoma" w:eastAsia="Times New Roman" w:hAnsi="Tahoma" w:cs="Tahoma"/>
                <w:spacing w:val="-1"/>
              </w:rPr>
              <w:t>comments</w:t>
            </w:r>
            <w:r w:rsidRPr="00A1375A">
              <w:rPr>
                <w:rFonts w:ascii="Tahoma" w:eastAsia="Times New Roman" w:hAnsi="Tahoma" w:cs="Tahoma"/>
                <w:spacing w:val="1"/>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1E3DCE" w:rsidRPr="00A1375A" w:rsidTr="00FD67D4">
        <w:trPr>
          <w:trHeight w:hRule="exact" w:val="58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5"/>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24"/>
              </w:rPr>
              <w:t xml:space="preserve"> </w:t>
            </w:r>
            <w:r w:rsidRPr="00A1375A">
              <w:rPr>
                <w:rFonts w:ascii="Tahoma" w:eastAsia="Times New Roman" w:hAnsi="Tahoma" w:cs="Tahoma"/>
                <w:spacing w:val="-1"/>
              </w:rPr>
              <w:t>able</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capture</w:t>
            </w:r>
            <w:r w:rsidRPr="00A1375A">
              <w:rPr>
                <w:rFonts w:ascii="Tahoma" w:eastAsia="Times New Roman" w:hAnsi="Tahoma" w:cs="Tahoma"/>
                <w:spacing w:val="22"/>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following</w:t>
            </w:r>
            <w:r w:rsidRPr="00A1375A">
              <w:rPr>
                <w:rFonts w:ascii="Tahoma" w:eastAsia="Times New Roman" w:hAnsi="Tahoma" w:cs="Tahoma"/>
                <w:spacing w:val="27"/>
              </w:rPr>
              <w:t xml:space="preserve"> </w:t>
            </w:r>
            <w:r w:rsidRPr="00A1375A">
              <w:rPr>
                <w:rFonts w:ascii="Tahoma" w:eastAsia="Times New Roman" w:hAnsi="Tahoma" w:cs="Tahoma"/>
                <w:spacing w:val="-1"/>
              </w:rPr>
              <w:t>supplier</w:t>
            </w:r>
            <w:r w:rsidRPr="00A1375A">
              <w:rPr>
                <w:rFonts w:ascii="Tahoma" w:eastAsia="Times New Roman" w:hAnsi="Tahoma" w:cs="Tahoma"/>
                <w:spacing w:val="27"/>
              </w:rPr>
              <w:t xml:space="preserve"> </w:t>
            </w:r>
            <w:r w:rsidRPr="00A1375A">
              <w:rPr>
                <w:rFonts w:ascii="Tahoma" w:eastAsia="Times New Roman" w:hAnsi="Tahoma" w:cs="Tahoma"/>
                <w:spacing w:val="-1"/>
              </w:rPr>
              <w:t>details</w:t>
            </w:r>
            <w:r w:rsidRPr="00A1375A">
              <w:rPr>
                <w:rFonts w:ascii="Tahoma" w:eastAsia="Times New Roman" w:hAnsi="Tahoma" w:cs="Tahoma"/>
                <w:spacing w:val="24"/>
              </w:rPr>
              <w:t xml:space="preserve"> </w:t>
            </w:r>
            <w:r w:rsidRPr="00A1375A">
              <w:rPr>
                <w:rFonts w:ascii="Tahoma" w:eastAsia="Times New Roman" w:hAnsi="Tahoma" w:cs="Tahoma"/>
              </w:rPr>
              <w:t>and</w:t>
            </w:r>
            <w:r w:rsidRPr="00A1375A">
              <w:rPr>
                <w:rFonts w:ascii="Tahoma" w:eastAsia="Times New Roman" w:hAnsi="Tahoma" w:cs="Tahoma"/>
                <w:spacing w:val="26"/>
              </w:rPr>
              <w:t xml:space="preserve"> </w:t>
            </w:r>
            <w:r w:rsidRPr="00A1375A">
              <w:rPr>
                <w:rFonts w:ascii="Tahoma" w:eastAsia="Times New Roman" w:hAnsi="Tahoma" w:cs="Tahoma"/>
                <w:spacing w:val="-1"/>
              </w:rPr>
              <w:t>maintain</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7"/>
              </w:rPr>
              <w:t xml:space="preserve"> </w:t>
            </w:r>
            <w:r w:rsidRPr="00A1375A">
              <w:rPr>
                <w:rFonts w:ascii="Tahoma" w:eastAsia="Times New Roman" w:hAnsi="Tahoma" w:cs="Tahoma"/>
                <w:spacing w:val="-1"/>
              </w:rPr>
              <w:t>central</w:t>
            </w:r>
            <w:r w:rsidRPr="00A1375A">
              <w:rPr>
                <w:rFonts w:ascii="Tahoma" w:eastAsia="Times New Roman" w:hAnsi="Tahoma" w:cs="Tahoma"/>
                <w:spacing w:val="24"/>
              </w:rPr>
              <w:t xml:space="preserve"> </w:t>
            </w:r>
            <w:r w:rsidRPr="00A1375A">
              <w:rPr>
                <w:rFonts w:ascii="Tahoma" w:eastAsia="Times New Roman" w:hAnsi="Tahoma" w:cs="Tahoma"/>
                <w:spacing w:val="-1"/>
              </w:rPr>
              <w:t>repository</w:t>
            </w:r>
            <w:r w:rsidRPr="00A1375A">
              <w:rPr>
                <w:rFonts w:ascii="Tahoma" w:eastAsia="Times New Roman" w:hAnsi="Tahoma" w:cs="Tahoma"/>
                <w:spacing w:val="24"/>
              </w:rPr>
              <w:t xml:space="preserve"> </w:t>
            </w:r>
            <w:r w:rsidRPr="00A1375A">
              <w:rPr>
                <w:rFonts w:ascii="Tahoma" w:eastAsia="Times New Roman" w:hAnsi="Tahoma" w:cs="Tahoma"/>
                <w:spacing w:val="-1"/>
              </w:rPr>
              <w:t>(supplier</w:t>
            </w:r>
            <w:r w:rsidRPr="00A1375A">
              <w:rPr>
                <w:rFonts w:ascii="Tahoma" w:eastAsia="Times New Roman" w:hAnsi="Tahoma" w:cs="Tahoma"/>
                <w:spacing w:val="53"/>
              </w:rPr>
              <w:t xml:space="preserve"> </w:t>
            </w:r>
            <w:r w:rsidRPr="00A1375A">
              <w:rPr>
                <w:rFonts w:ascii="Tahoma" w:eastAsia="Times New Roman" w:hAnsi="Tahoma" w:cs="Tahoma"/>
                <w:spacing w:val="-1"/>
              </w:rPr>
              <w:t>master</w:t>
            </w:r>
            <w:r w:rsidRPr="00A1375A">
              <w:rPr>
                <w:rFonts w:ascii="Tahoma" w:eastAsia="Times New Roman" w:hAnsi="Tahoma" w:cs="Tahoma"/>
              </w:rPr>
              <w:t xml:space="preserve"> </w:t>
            </w:r>
            <w:r w:rsidRPr="00A1375A">
              <w:rPr>
                <w:rFonts w:ascii="Tahoma" w:eastAsia="Times New Roman" w:hAnsi="Tahoma" w:cs="Tahoma"/>
                <w:spacing w:val="-1"/>
              </w:rPr>
              <w:t>database):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spacing w:val="-1"/>
              </w:rPr>
              <w:t>(auto-generated)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type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Category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service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services</w:t>
            </w:r>
            <w:r w:rsidRPr="00A1375A">
              <w:rPr>
                <w:rFonts w:ascii="Tahoma" w:eastAsia="Times New Roman" w:hAnsi="Tahoma" w:cs="Tahoma"/>
                <w:spacing w:val="1"/>
              </w:rPr>
              <w:t xml:space="preserve"> </w:t>
            </w:r>
            <w:r w:rsidRPr="00A1375A">
              <w:rPr>
                <w:rFonts w:ascii="Tahoma" w:eastAsia="Times New Roman" w:hAnsi="Tahoma" w:cs="Tahoma"/>
                <w:spacing w:val="-1"/>
              </w:rPr>
              <w:t>supplied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Supplier’s</w:t>
            </w:r>
            <w:r w:rsidRPr="00A1375A">
              <w:rPr>
                <w:rFonts w:ascii="Tahoma" w:eastAsia="Times New Roman" w:hAnsi="Tahoma" w:cs="Tahoma"/>
              </w:rPr>
              <w:t xml:space="preserve"> </w:t>
            </w:r>
            <w:r w:rsidRPr="00A1375A">
              <w:rPr>
                <w:rFonts w:ascii="Tahoma" w:eastAsia="Times New Roman" w:hAnsi="Tahoma" w:cs="Tahoma"/>
                <w:spacing w:val="-1"/>
              </w:rPr>
              <w:t>name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1"/>
              </w:rPr>
              <w:t xml:space="preserve"> </w:t>
            </w:r>
            <w:r w:rsidRPr="00A1375A">
              <w:rPr>
                <w:rFonts w:ascii="Tahoma" w:eastAsia="Times New Roman" w:hAnsi="Tahoma" w:cs="Tahoma"/>
                <w:spacing w:val="-1"/>
              </w:rPr>
              <w:t>addresses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Office</w:t>
            </w:r>
            <w:r w:rsidRPr="00A1375A">
              <w:rPr>
                <w:rFonts w:ascii="Tahoma" w:eastAsia="Times New Roman" w:hAnsi="Tahoma" w:cs="Tahoma"/>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3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Physical location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1"/>
              </w:rPr>
              <w:t xml:space="preserve"> business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Telephone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E-mail</w:t>
            </w:r>
            <w:r w:rsidRPr="00A1375A">
              <w:rPr>
                <w:rFonts w:ascii="Tahoma" w:eastAsia="Times New Roman" w:hAnsi="Tahoma" w:cs="Tahoma"/>
                <w:spacing w:val="1"/>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Trade</w:t>
            </w:r>
            <w:r w:rsidRPr="00A1375A">
              <w:rPr>
                <w:rFonts w:ascii="Tahoma" w:eastAsia="Times New Roman" w:hAnsi="Tahoma" w:cs="Tahoma"/>
                <w:spacing w:val="-2"/>
              </w:rPr>
              <w:t xml:space="preserve"> </w:t>
            </w:r>
            <w:r w:rsidRPr="00A1375A">
              <w:rPr>
                <w:rFonts w:ascii="Tahoma" w:eastAsia="Times New Roman" w:hAnsi="Tahoma" w:cs="Tahoma"/>
                <w:spacing w:val="-1"/>
              </w:rPr>
              <w:t>license</w:t>
            </w:r>
            <w:r w:rsidRPr="00A1375A">
              <w:rPr>
                <w:rFonts w:ascii="Tahoma" w:eastAsia="Times New Roman" w:hAnsi="Tahoma" w:cs="Tahoma"/>
              </w:rPr>
              <w:t xml:space="preserve"> no</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incorporation/registration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3"/>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Registration</w:t>
            </w:r>
            <w:r w:rsidRPr="00A1375A">
              <w:rPr>
                <w:rFonts w:ascii="Tahoma" w:eastAsia="Times New Roman" w:hAnsi="Tahoma" w:cs="Tahoma"/>
              </w:rPr>
              <w:t xml:space="preserve"> no.</w:t>
            </w:r>
            <w:r w:rsidRPr="00A1375A">
              <w:rPr>
                <w:rFonts w:ascii="Tahoma" w:eastAsia="Times New Roman" w:hAnsi="Tahoma" w:cs="Tahoma"/>
                <w:spacing w:val="52"/>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2"/>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3"/>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Tax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spacing w:val="-2"/>
              </w:rPr>
              <w:t xml:space="preserve"> </w:t>
            </w:r>
            <w:r w:rsidRPr="00A1375A">
              <w:rPr>
                <w:rFonts w:ascii="Tahoma" w:eastAsia="Times New Roman" w:hAnsi="Tahoma" w:cs="Tahoma"/>
                <w:spacing w:val="-1"/>
              </w:rPr>
              <w:t>number</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91"/>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Tax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spacing w:val="-2"/>
              </w:rPr>
              <w:t xml:space="preserve"> </w:t>
            </w:r>
            <w:r w:rsidRPr="00A1375A">
              <w:rPr>
                <w:rFonts w:ascii="Tahoma" w:eastAsia="Times New Roman" w:hAnsi="Tahoma" w:cs="Tahoma"/>
                <w:spacing w:val="-1"/>
              </w:rPr>
              <w:t>expiry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91"/>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2"/>
              </w:rPr>
              <w:t>VAT</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VAT</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PIN Certificate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PIN </w:t>
            </w:r>
            <w:r w:rsidRPr="00A1375A">
              <w:rPr>
                <w:rFonts w:ascii="Tahoma" w:eastAsia="Times New Roman" w:hAnsi="Tahoma" w:cs="Tahoma"/>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directors</w:t>
            </w:r>
            <w:r w:rsidRPr="00A1375A">
              <w:rPr>
                <w:rFonts w:ascii="Tahoma" w:eastAsia="Times New Roman" w:hAnsi="Tahoma" w:cs="Tahoma"/>
                <w:spacing w:val="-2"/>
              </w:rPr>
              <w:t xml:space="preserve"> </w:t>
            </w:r>
            <w:r w:rsidRPr="00A1375A">
              <w:rPr>
                <w:rFonts w:ascii="Tahoma" w:eastAsia="Times New Roman" w:hAnsi="Tahoma" w:cs="Tahoma"/>
                <w:spacing w:val="-1"/>
              </w:rPr>
              <w:t>(name,</w:t>
            </w:r>
            <w:r w:rsidRPr="00A1375A">
              <w:rPr>
                <w:rFonts w:ascii="Tahoma" w:eastAsia="Times New Roman" w:hAnsi="Tahoma" w:cs="Tahoma"/>
                <w:spacing w:val="-3"/>
              </w:rPr>
              <w:t xml:space="preserve"> </w:t>
            </w:r>
            <w:r w:rsidRPr="00A1375A">
              <w:rPr>
                <w:rFonts w:ascii="Tahoma" w:eastAsia="Times New Roman" w:hAnsi="Tahoma" w:cs="Tahoma"/>
                <w:spacing w:val="-1"/>
              </w:rPr>
              <w:t>nationality,</w:t>
            </w:r>
            <w:r w:rsidRPr="00A1375A">
              <w:rPr>
                <w:rFonts w:ascii="Tahoma" w:eastAsia="Times New Roman" w:hAnsi="Tahoma" w:cs="Tahoma"/>
              </w:rPr>
              <w:t xml:space="preserve"> </w:t>
            </w:r>
            <w:r w:rsidRPr="00A1375A">
              <w:rPr>
                <w:rFonts w:ascii="Tahoma" w:eastAsia="Times New Roman" w:hAnsi="Tahoma" w:cs="Tahoma"/>
                <w:spacing w:val="-1"/>
              </w:rPr>
              <w:t>shares)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Share</w:t>
            </w:r>
            <w:r w:rsidRPr="00A1375A">
              <w:rPr>
                <w:rFonts w:ascii="Tahoma" w:eastAsia="Times New Roman" w:hAnsi="Tahoma" w:cs="Tahoma"/>
                <w:spacing w:val="-2"/>
              </w:rPr>
              <w:t xml:space="preserve"> </w:t>
            </w:r>
            <w:r w:rsidRPr="00A1375A">
              <w:rPr>
                <w:rFonts w:ascii="Tahoma" w:eastAsia="Times New Roman" w:hAnsi="Tahoma" w:cs="Tahoma"/>
                <w:spacing w:val="-1"/>
              </w:rPr>
              <w:t>capital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bankers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NSSF</w:t>
            </w:r>
            <w:r w:rsidRPr="00A1375A">
              <w:rPr>
                <w:rFonts w:ascii="Tahoma" w:eastAsia="Times New Roman" w:hAnsi="Tahoma" w:cs="Tahoma"/>
              </w:rPr>
              <w:t xml:space="preserve"> </w:t>
            </w:r>
            <w:r w:rsidRPr="00A1375A">
              <w:rPr>
                <w:rFonts w:ascii="Tahoma" w:eastAsia="Times New Roman" w:hAnsi="Tahoma" w:cs="Tahoma"/>
                <w:spacing w:val="-1"/>
              </w:rPr>
              <w:t>Compliance</w:t>
            </w:r>
            <w:r w:rsidRPr="00A1375A">
              <w:rPr>
                <w:rFonts w:ascii="Tahoma" w:eastAsia="Times New Roman" w:hAnsi="Tahoma" w:cs="Tahoma"/>
                <w:spacing w:val="1"/>
              </w:rPr>
              <w:t xml:space="preserve"> </w:t>
            </w:r>
            <w:r w:rsidRPr="00A1375A">
              <w:rPr>
                <w:rFonts w:ascii="Tahoma" w:eastAsia="Times New Roman" w:hAnsi="Tahoma" w:cs="Tahoma"/>
                <w:spacing w:val="-1"/>
              </w:rPr>
              <w:t>Certificate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2"/>
              </w:rPr>
              <w:t>NHIF</w:t>
            </w:r>
            <w:r w:rsidRPr="00A1375A">
              <w:rPr>
                <w:rFonts w:ascii="Tahoma" w:eastAsia="Times New Roman" w:hAnsi="Tahoma" w:cs="Tahoma"/>
              </w:rPr>
              <w:t xml:space="preserve"> </w:t>
            </w:r>
            <w:r w:rsidRPr="00A1375A">
              <w:rPr>
                <w:rFonts w:ascii="Tahoma" w:eastAsia="Times New Roman" w:hAnsi="Tahoma" w:cs="Tahoma"/>
                <w:spacing w:val="-1"/>
              </w:rPr>
              <w:t>Compliance</w:t>
            </w:r>
            <w:r w:rsidRPr="00A1375A">
              <w:rPr>
                <w:rFonts w:ascii="Tahoma" w:eastAsia="Times New Roman" w:hAnsi="Tahoma" w:cs="Tahoma"/>
              </w:rPr>
              <w:t xml:space="preserve"> </w:t>
            </w:r>
            <w:r w:rsidRPr="00A1375A">
              <w:rPr>
                <w:rFonts w:ascii="Tahoma" w:eastAsia="Times New Roman" w:hAnsi="Tahoma" w:cs="Tahoma"/>
                <w:spacing w:val="-1"/>
              </w:rPr>
              <w:t>Certificate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Good</w:t>
            </w:r>
            <w:r w:rsidRPr="00A1375A">
              <w:rPr>
                <w:rFonts w:ascii="Tahoma" w:eastAsia="Times New Roman" w:hAnsi="Tahoma" w:cs="Tahoma"/>
              </w:rPr>
              <w:t xml:space="preserve"> </w:t>
            </w:r>
            <w:r w:rsidRPr="00A1375A">
              <w:rPr>
                <w:rFonts w:ascii="Tahoma" w:eastAsia="Times New Roman" w:hAnsi="Tahoma" w:cs="Tahoma"/>
                <w:spacing w:val="-1"/>
              </w:rPr>
              <w:t>Conduct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Government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Opportunities</w:t>
            </w:r>
            <w:r w:rsidRPr="00A1375A">
              <w:rPr>
                <w:rFonts w:ascii="Tahoma" w:eastAsia="Times New Roman" w:hAnsi="Tahoma" w:cs="Tahoma"/>
              </w:rPr>
              <w:t xml:space="preserve"> </w:t>
            </w:r>
            <w:r w:rsidRPr="00A1375A">
              <w:rPr>
                <w:rFonts w:ascii="Tahoma" w:eastAsia="Times New Roman" w:hAnsi="Tahoma" w:cs="Tahoma"/>
                <w:spacing w:val="-1"/>
              </w:rPr>
              <w:t>(AGLPO/LSO)</w:t>
            </w:r>
            <w:r w:rsidRPr="00A1375A">
              <w:rPr>
                <w:rFonts w:ascii="Tahoma" w:eastAsia="Times New Roman" w:hAnsi="Tahoma" w:cs="Tahoma"/>
              </w:rPr>
              <w:t xml:space="preserve"> </w:t>
            </w:r>
            <w:r w:rsidRPr="00A1375A">
              <w:rPr>
                <w:rFonts w:ascii="Tahoma" w:eastAsia="Times New Roman" w:hAnsi="Tahoma" w:cs="Tahoma"/>
                <w:spacing w:val="-1"/>
              </w:rPr>
              <w:t>Certificate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8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Maximum</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business</w:t>
            </w:r>
            <w:r w:rsidRPr="00A1375A">
              <w:rPr>
                <w:rFonts w:ascii="Tahoma" w:eastAsia="Times New Roman" w:hAnsi="Tahoma" w:cs="Tahoma"/>
              </w:rPr>
              <w:t xml:space="preserve"> which</w:t>
            </w:r>
            <w:r w:rsidRPr="00A1375A">
              <w:rPr>
                <w:rFonts w:ascii="Tahoma" w:eastAsia="Times New Roman" w:hAnsi="Tahoma" w:cs="Tahoma"/>
                <w:spacing w:val="-3"/>
              </w:rPr>
              <w:t xml:space="preserve"> </w:t>
            </w:r>
            <w:r w:rsidRPr="00A1375A">
              <w:rPr>
                <w:rFonts w:ascii="Tahoma" w:eastAsia="Times New Roman" w:hAnsi="Tahoma" w:cs="Tahoma"/>
              </w:rPr>
              <w:t xml:space="preserve">can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handled</w:t>
            </w:r>
            <w:r w:rsidRPr="00A1375A">
              <w:rPr>
                <w:rFonts w:ascii="Tahoma" w:eastAsia="Times New Roman" w:hAnsi="Tahoma" w:cs="Tahoma"/>
              </w:rPr>
              <w:t xml:space="preserve"> by</w:t>
            </w:r>
            <w:r w:rsidRPr="00A1375A">
              <w:rPr>
                <w:rFonts w:ascii="Tahoma" w:eastAsia="Times New Roman" w:hAnsi="Tahoma" w:cs="Tahoma"/>
                <w:spacing w:val="-2"/>
              </w:rPr>
              <w:t xml:space="preserve"> </w:t>
            </w:r>
            <w:r w:rsidRPr="00A1375A">
              <w:rPr>
                <w:rFonts w:ascii="Tahoma" w:eastAsia="Times New Roman" w:hAnsi="Tahoma" w:cs="Tahoma"/>
              </w:rPr>
              <w:t>your</w:t>
            </w:r>
            <w:r w:rsidRPr="00A1375A">
              <w:rPr>
                <w:rFonts w:ascii="Tahoma" w:eastAsia="Times New Roman" w:hAnsi="Tahoma" w:cs="Tahoma"/>
                <w:spacing w:val="-2"/>
              </w:rPr>
              <w:t xml:space="preserve"> </w:t>
            </w:r>
            <w:r w:rsidRPr="00A1375A">
              <w:rPr>
                <w:rFonts w:ascii="Tahoma" w:eastAsia="Times New Roman" w:hAnsi="Tahoma" w:cs="Tahoma"/>
                <w:spacing w:val="-1"/>
              </w:rPr>
              <w:t>firm</w:t>
            </w:r>
            <w:r w:rsidRPr="00A1375A">
              <w:rPr>
                <w:rFonts w:ascii="Tahoma" w:eastAsia="Times New Roman" w:hAnsi="Tahoma" w:cs="Tahoma"/>
                <w:spacing w:val="-2"/>
              </w:rPr>
              <w:t xml:space="preserve"> </w:t>
            </w:r>
            <w:r w:rsidRPr="00A1375A">
              <w:rPr>
                <w:rFonts w:ascii="Tahoma" w:eastAsia="Times New Roman" w:hAnsi="Tahoma" w:cs="Tahoma"/>
              </w:rPr>
              <w:t>at</w:t>
            </w:r>
            <w:r w:rsidRPr="00A1375A">
              <w:rPr>
                <w:rFonts w:ascii="Tahoma" w:eastAsia="Times New Roman" w:hAnsi="Tahoma" w:cs="Tahoma"/>
                <w:spacing w:val="-2"/>
              </w:rPr>
              <w:t xml:space="preserve"> </w:t>
            </w:r>
            <w:r w:rsidRPr="00A1375A">
              <w:rPr>
                <w:rFonts w:ascii="Tahoma" w:eastAsia="Times New Roman" w:hAnsi="Tahoma" w:cs="Tahoma"/>
              </w:rPr>
              <w:t xml:space="preserve">any </w:t>
            </w:r>
            <w:r w:rsidRPr="00A1375A">
              <w:rPr>
                <w:rFonts w:ascii="Tahoma" w:eastAsia="Times New Roman" w:hAnsi="Tahoma" w:cs="Tahoma"/>
                <w:spacing w:val="-1"/>
              </w:rPr>
              <w:t>given</w:t>
            </w:r>
            <w:r w:rsidRPr="00A1375A">
              <w:rPr>
                <w:rFonts w:ascii="Tahoma" w:eastAsia="Times New Roman" w:hAnsi="Tahoma" w:cs="Tahoma"/>
                <w:spacing w:val="-2"/>
              </w:rPr>
              <w:t xml:space="preserve"> </w:t>
            </w:r>
            <w:r w:rsidRPr="00A1375A">
              <w:rPr>
                <w:rFonts w:ascii="Tahoma" w:eastAsia="Times New Roman" w:hAnsi="Tahoma" w:cs="Tahoma"/>
                <w:spacing w:val="-1"/>
              </w:rPr>
              <w:t>time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NCA Registration</w:t>
            </w:r>
            <w:r w:rsidRPr="00A1375A">
              <w:rPr>
                <w:rFonts w:ascii="Tahoma" w:eastAsia="Times New Roman" w:hAnsi="Tahoma" w:cs="Tahoma"/>
                <w:spacing w:val="1"/>
              </w:rPr>
              <w:t xml:space="preserve"> </w:t>
            </w:r>
            <w:r w:rsidRPr="00A1375A">
              <w:rPr>
                <w:rFonts w:ascii="Tahoma" w:eastAsia="Times New Roman" w:hAnsi="Tahoma" w:cs="Tahoma"/>
                <w:spacing w:val="-2"/>
              </w:rPr>
              <w:t>Certificate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rPr>
              <w:t xml:space="preserve"> and </w:t>
            </w:r>
            <w:r w:rsidRPr="00A1375A">
              <w:rPr>
                <w:rFonts w:ascii="Tahoma" w:eastAsia="Times New Roman" w:hAnsi="Tahoma" w:cs="Tahoma"/>
                <w:spacing w:val="-1"/>
              </w:rPr>
              <w:t>date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(where</w:t>
            </w:r>
            <w:r w:rsidRPr="00A1375A">
              <w:rPr>
                <w:rFonts w:ascii="Tahoma" w:eastAsia="Times New Roman" w:hAnsi="Tahoma" w:cs="Tahoma"/>
                <w:spacing w:val="-2"/>
              </w:rPr>
              <w:t xml:space="preserve"> </w:t>
            </w:r>
            <w:r w:rsidRPr="00A1375A">
              <w:rPr>
                <w:rFonts w:ascii="Tahoma" w:eastAsia="Times New Roman" w:hAnsi="Tahoma" w:cs="Tahoma"/>
                <w:spacing w:val="-1"/>
              </w:rPr>
              <w:t>applicable)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NCA Registration</w:t>
            </w:r>
            <w:r w:rsidRPr="00A1375A">
              <w:rPr>
                <w:rFonts w:ascii="Tahoma" w:eastAsia="Times New Roman" w:hAnsi="Tahoma" w:cs="Tahoma"/>
                <w:spacing w:val="-3"/>
              </w:rPr>
              <w:t xml:space="preserve"> </w:t>
            </w:r>
            <w:r w:rsidRPr="00A1375A">
              <w:rPr>
                <w:rFonts w:ascii="Tahoma" w:eastAsia="Times New Roman" w:hAnsi="Tahoma" w:cs="Tahoma"/>
                <w:spacing w:val="-1"/>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NCA Approved</w:t>
            </w:r>
            <w:r w:rsidRPr="00A1375A">
              <w:rPr>
                <w:rFonts w:ascii="Tahoma" w:eastAsia="Times New Roman" w:hAnsi="Tahoma" w:cs="Tahoma"/>
              </w:rPr>
              <w:t xml:space="preserve"> </w:t>
            </w:r>
            <w:r w:rsidRPr="00A1375A">
              <w:rPr>
                <w:rFonts w:ascii="Tahoma" w:eastAsia="Times New Roman" w:hAnsi="Tahoma" w:cs="Tahoma"/>
                <w:spacing w:val="-1"/>
              </w:rPr>
              <w:t>Classification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IATA</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Certificate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(where</w:t>
            </w:r>
            <w:r w:rsidRPr="00A1375A">
              <w:rPr>
                <w:rFonts w:ascii="Tahoma" w:eastAsia="Times New Roman" w:hAnsi="Tahoma" w:cs="Tahoma"/>
                <w:spacing w:val="-2"/>
              </w:rPr>
              <w:t xml:space="preserve"> </w:t>
            </w:r>
            <w:r w:rsidRPr="00A1375A">
              <w:rPr>
                <w:rFonts w:ascii="Tahoma" w:eastAsia="Times New Roman" w:hAnsi="Tahoma" w:cs="Tahoma"/>
                <w:spacing w:val="-1"/>
              </w:rPr>
              <w:t>applicable)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IATA</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rPr>
              <w:t xml:space="preserve"> </w:t>
            </w:r>
            <w:r w:rsidRPr="00A1375A">
              <w:rPr>
                <w:rFonts w:ascii="Tahoma" w:eastAsia="Times New Roman" w:hAnsi="Tahoma" w:cs="Tahoma"/>
                <w:spacing w:val="-1"/>
              </w:rPr>
              <w:t>expiry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Bank</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status</w:t>
            </w:r>
            <w:r w:rsidRPr="00A1375A">
              <w:rPr>
                <w:rFonts w:ascii="Tahoma" w:eastAsia="Times New Roman" w:hAnsi="Tahoma" w:cs="Tahoma"/>
                <w:spacing w:val="-2"/>
              </w:rPr>
              <w:t xml:space="preserve"> </w:t>
            </w:r>
            <w:r w:rsidRPr="00A1375A">
              <w:rPr>
                <w:rFonts w:ascii="Tahoma" w:eastAsia="Times New Roman" w:hAnsi="Tahoma" w:cs="Tahoma"/>
                <w:spacing w:val="-1"/>
              </w:rPr>
              <w:t>(Inactive)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Comments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Ownership/directorship</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company</w:t>
            </w:r>
          </w:p>
        </w:tc>
      </w:tr>
      <w:tr w:rsidR="001E3DCE" w:rsidRPr="00A1375A" w:rsidTr="00FD67D4">
        <w:trPr>
          <w:trHeight w:hRule="exact" w:val="55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7"/>
              </w:rPr>
              <w:t xml:space="preserve"> </w:t>
            </w:r>
            <w:r w:rsidRPr="00A1375A">
              <w:rPr>
                <w:rFonts w:ascii="Tahoma" w:eastAsia="Times New Roman" w:hAnsi="Tahoma" w:cs="Tahoma"/>
                <w:spacing w:val="-1"/>
              </w:rPr>
              <w:t>system</w:t>
            </w:r>
            <w:r w:rsidRPr="00A1375A">
              <w:rPr>
                <w:rFonts w:ascii="Tahoma" w:eastAsia="Times New Roman" w:hAnsi="Tahoma" w:cs="Tahoma"/>
                <w:spacing w:val="46"/>
              </w:rPr>
              <w:t xml:space="preserve"> </w:t>
            </w:r>
            <w:r w:rsidRPr="00A1375A">
              <w:rPr>
                <w:rFonts w:ascii="Tahoma" w:eastAsia="Times New Roman" w:hAnsi="Tahoma" w:cs="Tahoma"/>
                <w:spacing w:val="-1"/>
              </w:rPr>
              <w:t>must</w:t>
            </w:r>
            <w:r w:rsidRPr="00A1375A">
              <w:rPr>
                <w:rFonts w:ascii="Tahoma" w:eastAsia="Times New Roman" w:hAnsi="Tahoma" w:cs="Tahoma"/>
                <w:spacing w:val="48"/>
              </w:rPr>
              <w:t xml:space="preserve"> </w:t>
            </w:r>
            <w:r w:rsidRPr="00A1375A">
              <w:rPr>
                <w:rFonts w:ascii="Tahoma" w:eastAsia="Times New Roman" w:hAnsi="Tahoma" w:cs="Tahoma"/>
              </w:rPr>
              <w:t>allow</w:t>
            </w:r>
            <w:r w:rsidRPr="00A1375A">
              <w:rPr>
                <w:rFonts w:ascii="Tahoma" w:eastAsia="Times New Roman" w:hAnsi="Tahoma" w:cs="Tahoma"/>
                <w:spacing w:val="46"/>
              </w:rPr>
              <w:t xml:space="preserve"> </w:t>
            </w:r>
            <w:r w:rsidRPr="00A1375A">
              <w:rPr>
                <w:rFonts w:ascii="Tahoma" w:eastAsia="Times New Roman" w:hAnsi="Tahoma" w:cs="Tahoma"/>
                <w:spacing w:val="-1"/>
              </w:rPr>
              <w:t>users</w:t>
            </w:r>
            <w:r w:rsidRPr="00A1375A">
              <w:rPr>
                <w:rFonts w:ascii="Tahoma" w:eastAsia="Times New Roman" w:hAnsi="Tahoma" w:cs="Tahoma"/>
                <w:spacing w:val="46"/>
              </w:rPr>
              <w:t xml:space="preserve"> </w:t>
            </w:r>
            <w:r w:rsidRPr="00A1375A">
              <w:rPr>
                <w:rFonts w:ascii="Tahoma" w:eastAsia="Times New Roman" w:hAnsi="Tahoma" w:cs="Tahoma"/>
              </w:rPr>
              <w:t>in</w:t>
            </w:r>
            <w:r w:rsidRPr="00A1375A">
              <w:rPr>
                <w:rFonts w:ascii="Tahoma" w:eastAsia="Times New Roman" w:hAnsi="Tahoma" w:cs="Tahoma"/>
                <w:spacing w:val="45"/>
              </w:rPr>
              <w:t xml:space="preserve"> </w:t>
            </w:r>
            <w:r w:rsidRPr="00A1375A">
              <w:rPr>
                <w:rFonts w:ascii="Tahoma" w:eastAsia="Times New Roman" w:hAnsi="Tahoma" w:cs="Tahoma"/>
              </w:rPr>
              <w:t>the</w:t>
            </w:r>
            <w:r w:rsidRPr="00A1375A">
              <w:rPr>
                <w:rFonts w:ascii="Tahoma" w:eastAsia="Times New Roman" w:hAnsi="Tahoma" w:cs="Tahoma"/>
                <w:spacing w:val="48"/>
              </w:rPr>
              <w:t xml:space="preserve"> </w:t>
            </w:r>
            <w:r w:rsidRPr="00A1375A">
              <w:rPr>
                <w:rFonts w:ascii="Tahoma" w:eastAsia="Times New Roman" w:hAnsi="Tahoma" w:cs="Tahoma"/>
                <w:spacing w:val="-1"/>
              </w:rPr>
              <w:t>procurement</w:t>
            </w:r>
            <w:r w:rsidRPr="00A1375A">
              <w:rPr>
                <w:rFonts w:ascii="Tahoma" w:eastAsia="Times New Roman" w:hAnsi="Tahoma" w:cs="Tahoma"/>
                <w:spacing w:val="48"/>
              </w:rPr>
              <w:t xml:space="preserve"> </w:t>
            </w:r>
            <w:r w:rsidRPr="00A1375A">
              <w:rPr>
                <w:rFonts w:ascii="Tahoma" w:eastAsia="Times New Roman" w:hAnsi="Tahoma" w:cs="Tahoma"/>
                <w:spacing w:val="-1"/>
              </w:rPr>
              <w:t>division</w:t>
            </w:r>
            <w:r w:rsidRPr="00A1375A">
              <w:rPr>
                <w:rFonts w:ascii="Tahoma" w:eastAsia="Times New Roman" w:hAnsi="Tahoma" w:cs="Tahoma"/>
                <w:spacing w:val="45"/>
              </w:rPr>
              <w:t xml:space="preserve"> </w:t>
            </w:r>
            <w:r w:rsidRPr="00A1375A">
              <w:rPr>
                <w:rFonts w:ascii="Tahoma" w:eastAsia="Times New Roman" w:hAnsi="Tahoma" w:cs="Tahoma"/>
              </w:rPr>
              <w:t>to</w:t>
            </w:r>
            <w:r w:rsidRPr="00A1375A">
              <w:rPr>
                <w:rFonts w:ascii="Tahoma" w:eastAsia="Times New Roman" w:hAnsi="Tahoma" w:cs="Tahoma"/>
                <w:spacing w:val="47"/>
              </w:rPr>
              <w:t xml:space="preserve"> </w:t>
            </w:r>
            <w:r w:rsidRPr="00A1375A">
              <w:rPr>
                <w:rFonts w:ascii="Tahoma" w:eastAsia="Times New Roman" w:hAnsi="Tahoma" w:cs="Tahoma"/>
                <w:spacing w:val="-1"/>
              </w:rPr>
              <w:t>update</w:t>
            </w:r>
            <w:r w:rsidRPr="00A1375A">
              <w:rPr>
                <w:rFonts w:ascii="Tahoma" w:eastAsia="Times New Roman" w:hAnsi="Tahoma" w:cs="Tahoma"/>
                <w:spacing w:val="48"/>
              </w:rPr>
              <w:t xml:space="preserve"> </w:t>
            </w:r>
            <w:r w:rsidRPr="00A1375A">
              <w:rPr>
                <w:rFonts w:ascii="Tahoma" w:eastAsia="Times New Roman" w:hAnsi="Tahoma" w:cs="Tahoma"/>
                <w:spacing w:val="-1"/>
              </w:rPr>
              <w:t>the</w:t>
            </w:r>
            <w:r w:rsidRPr="00A1375A">
              <w:rPr>
                <w:rFonts w:ascii="Tahoma" w:eastAsia="Times New Roman" w:hAnsi="Tahoma" w:cs="Tahoma"/>
                <w:spacing w:val="48"/>
              </w:rPr>
              <w:t xml:space="preserve"> </w:t>
            </w:r>
            <w:r w:rsidRPr="00A1375A">
              <w:rPr>
                <w:rFonts w:ascii="Tahoma" w:eastAsia="Times New Roman" w:hAnsi="Tahoma" w:cs="Tahoma"/>
                <w:spacing w:val="-2"/>
              </w:rPr>
              <w:t>status</w:t>
            </w:r>
            <w:r w:rsidRPr="00A1375A">
              <w:rPr>
                <w:rFonts w:ascii="Tahoma" w:eastAsia="Times New Roman" w:hAnsi="Tahoma" w:cs="Tahoma"/>
                <w:spacing w:val="48"/>
              </w:rPr>
              <w:t xml:space="preserve"> </w:t>
            </w:r>
            <w:r w:rsidRPr="00A1375A">
              <w:rPr>
                <w:rFonts w:ascii="Tahoma" w:eastAsia="Times New Roman" w:hAnsi="Tahoma" w:cs="Tahoma"/>
              </w:rPr>
              <w:t>of</w:t>
            </w:r>
            <w:r w:rsidRPr="00A1375A">
              <w:rPr>
                <w:rFonts w:ascii="Tahoma" w:eastAsia="Times New Roman" w:hAnsi="Tahoma" w:cs="Tahoma"/>
                <w:spacing w:val="48"/>
              </w:rPr>
              <w:t xml:space="preserve"> </w:t>
            </w:r>
            <w:r w:rsidRPr="00A1375A">
              <w:rPr>
                <w:rFonts w:ascii="Tahoma" w:eastAsia="Times New Roman" w:hAnsi="Tahoma" w:cs="Tahoma"/>
              </w:rPr>
              <w:t>a</w:t>
            </w:r>
            <w:r w:rsidRPr="00A1375A">
              <w:rPr>
                <w:rFonts w:ascii="Tahoma" w:eastAsia="Times New Roman" w:hAnsi="Tahoma" w:cs="Tahoma"/>
                <w:spacing w:val="45"/>
              </w:rPr>
              <w:t xml:space="preserve"> </w:t>
            </w:r>
            <w:r w:rsidRPr="00A1375A">
              <w:rPr>
                <w:rFonts w:ascii="Tahoma" w:eastAsia="Times New Roman" w:hAnsi="Tahoma" w:cs="Tahoma"/>
                <w:spacing w:val="-1"/>
              </w:rPr>
              <w:t>successfully</w:t>
            </w:r>
            <w:r w:rsidRPr="00A1375A">
              <w:rPr>
                <w:rFonts w:ascii="Tahoma" w:eastAsia="Times New Roman" w:hAnsi="Tahoma" w:cs="Tahoma"/>
                <w:spacing w:val="55"/>
              </w:rPr>
              <w:t xml:space="preserve"> </w:t>
            </w:r>
            <w:r w:rsidRPr="00A1375A">
              <w:rPr>
                <w:rFonts w:ascii="Tahoma" w:eastAsia="Times New Roman" w:hAnsi="Tahoma" w:cs="Tahoma"/>
                <w:spacing w:val="-1"/>
              </w:rPr>
              <w:t>registered</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prequalified</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1"/>
              </w:rPr>
              <w:t xml:space="preserv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active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inactive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vice</w:t>
            </w:r>
            <w:r w:rsidRPr="00A1375A">
              <w:rPr>
                <w:rFonts w:ascii="Tahoma" w:eastAsia="Times New Roman" w:hAnsi="Tahoma" w:cs="Tahoma"/>
                <w:spacing w:val="-2"/>
              </w:rPr>
              <w:t xml:space="preserve"> </w:t>
            </w:r>
            <w:r w:rsidRPr="00A1375A">
              <w:rPr>
                <w:rFonts w:ascii="Tahoma" w:eastAsia="Times New Roman" w:hAnsi="Tahoma" w:cs="Tahoma"/>
                <w:spacing w:val="-1"/>
              </w:rPr>
              <w:t>versa.</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sharing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supplier data</w:t>
            </w:r>
            <w:r w:rsidRPr="00A1375A">
              <w:rPr>
                <w:rFonts w:ascii="Tahoma" w:eastAsia="Times New Roman" w:hAnsi="Tahoma" w:cs="Tahoma"/>
                <w:spacing w:val="-2"/>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central</w:t>
            </w:r>
            <w:r w:rsidRPr="00A1375A">
              <w:rPr>
                <w:rFonts w:ascii="Tahoma" w:eastAsia="Times New Roman" w:hAnsi="Tahoma" w:cs="Tahoma"/>
                <w:spacing w:val="1"/>
              </w:rPr>
              <w:t xml:space="preserve"> </w:t>
            </w:r>
            <w:r w:rsidRPr="00A1375A">
              <w:rPr>
                <w:rFonts w:ascii="Tahoma" w:eastAsia="Times New Roman" w:hAnsi="Tahoma" w:cs="Tahoma"/>
                <w:spacing w:val="-1"/>
              </w:rPr>
              <w:t>repository.</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spacing w:val="-1"/>
              </w:rPr>
              <w:t>Detection</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duplicate</w:t>
            </w:r>
            <w:r w:rsidRPr="00A1375A">
              <w:rPr>
                <w:rFonts w:ascii="Tahoma" w:eastAsia="Times New Roman" w:hAnsi="Tahoma" w:cs="Tahoma"/>
                <w:spacing w:val="5"/>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spacing w:val="5"/>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unique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3"/>
              </w:rPr>
              <w:t xml:space="preserve"> </w:t>
            </w:r>
            <w:r w:rsidRPr="00A1375A">
              <w:rPr>
                <w:rFonts w:ascii="Tahoma" w:eastAsia="Times New Roman" w:hAnsi="Tahoma" w:cs="Tahoma"/>
                <w:spacing w:val="-1"/>
              </w:rPr>
              <w:t>identification</w:t>
            </w:r>
            <w:r w:rsidRPr="00A1375A">
              <w:rPr>
                <w:rFonts w:ascii="Tahoma" w:eastAsia="Times New Roman" w:hAnsi="Tahoma" w:cs="Tahoma"/>
                <w:spacing w:val="4"/>
              </w:rPr>
              <w:t xml:space="preserve"> </w:t>
            </w:r>
            <w:r w:rsidRPr="00A1375A">
              <w:rPr>
                <w:rFonts w:ascii="Tahoma" w:eastAsia="Times New Roman" w:hAnsi="Tahoma" w:cs="Tahoma"/>
                <w:spacing w:val="-1"/>
              </w:rPr>
              <w:t>number</w:t>
            </w:r>
            <w:r w:rsidRPr="00A1375A">
              <w:rPr>
                <w:rFonts w:ascii="Tahoma" w:eastAsia="Times New Roman" w:hAnsi="Tahoma" w:cs="Tahoma"/>
                <w:spacing w:val="5"/>
              </w:rPr>
              <w:t xml:space="preserve"> </w:t>
            </w:r>
            <w:r w:rsidRPr="00A1375A">
              <w:rPr>
                <w:rFonts w:ascii="Tahoma" w:eastAsia="Times New Roman" w:hAnsi="Tahoma" w:cs="Tahoma"/>
                <w:spacing w:val="-1"/>
              </w:rPr>
              <w:t>such</w:t>
            </w:r>
            <w:r w:rsidRPr="00A1375A">
              <w:rPr>
                <w:rFonts w:ascii="Tahoma" w:eastAsia="Times New Roman" w:hAnsi="Tahoma" w:cs="Tahoma"/>
                <w:spacing w:val="2"/>
              </w:rPr>
              <w:t xml:space="preserve"> </w:t>
            </w:r>
            <w:r w:rsidRPr="00A1375A">
              <w:rPr>
                <w:rFonts w:ascii="Tahoma" w:eastAsia="Times New Roman" w:hAnsi="Tahoma" w:cs="Tahoma"/>
              </w:rPr>
              <w:t>as</w:t>
            </w:r>
            <w:r w:rsidRPr="00A1375A">
              <w:rPr>
                <w:rFonts w:ascii="Tahoma" w:eastAsia="Times New Roman" w:hAnsi="Tahoma" w:cs="Tahoma"/>
                <w:spacing w:val="5"/>
              </w:rPr>
              <w:t xml:space="preserve"> </w:t>
            </w:r>
            <w:r w:rsidRPr="00A1375A">
              <w:rPr>
                <w:rFonts w:ascii="Tahoma" w:eastAsia="Times New Roman" w:hAnsi="Tahoma" w:cs="Tahoma"/>
                <w:spacing w:val="-1"/>
              </w:rPr>
              <w:t>PIN,</w:t>
            </w:r>
            <w:r w:rsidRPr="00A1375A">
              <w:rPr>
                <w:rFonts w:ascii="Tahoma" w:eastAsia="Times New Roman" w:hAnsi="Tahoma" w:cs="Tahoma"/>
                <w:spacing w:val="63"/>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{COMPANY NAME} reference</w:t>
            </w:r>
            <w:r w:rsidRPr="00A1375A">
              <w:rPr>
                <w:rFonts w:ascii="Tahoma" w:eastAsia="Times New Roman" w:hAnsi="Tahoma" w:cs="Tahoma"/>
              </w:rPr>
              <w:t xml:space="preserve"> </w:t>
            </w:r>
            <w:r w:rsidRPr="00A1375A">
              <w:rPr>
                <w:rFonts w:ascii="Tahoma" w:eastAsia="Times New Roman" w:hAnsi="Tahoma" w:cs="Tahoma"/>
                <w:spacing w:val="-1"/>
              </w:rPr>
              <w:t>numbers,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5"/>
              <w:rPr>
                <w:rFonts w:ascii="Tahoma" w:eastAsia="Times New Roman" w:hAnsi="Tahoma" w:cs="Tahoma"/>
                <w:szCs w:val="24"/>
              </w:rPr>
            </w:pPr>
            <w:r w:rsidRPr="00A1375A">
              <w:rPr>
                <w:rFonts w:ascii="Tahoma" w:eastAsia="Times New Roman" w:hAnsi="Tahoma" w:cs="Tahoma"/>
              </w:rPr>
              <w:t>For</w:t>
            </w:r>
            <w:r w:rsidRPr="00A1375A">
              <w:rPr>
                <w:rFonts w:ascii="Tahoma" w:eastAsia="Times New Roman" w:hAnsi="Tahoma" w:cs="Tahoma"/>
                <w:spacing w:val="38"/>
              </w:rPr>
              <w:t xml:space="preserve"> </w:t>
            </w:r>
            <w:r w:rsidRPr="00A1375A">
              <w:rPr>
                <w:rFonts w:ascii="Tahoma" w:eastAsia="Times New Roman" w:hAnsi="Tahoma" w:cs="Tahoma"/>
                <w:spacing w:val="-1"/>
              </w:rPr>
              <w:t>suppliers</w:t>
            </w:r>
            <w:r w:rsidRPr="00A1375A">
              <w:rPr>
                <w:rFonts w:ascii="Tahoma" w:eastAsia="Times New Roman" w:hAnsi="Tahoma" w:cs="Tahoma"/>
                <w:spacing w:val="38"/>
              </w:rPr>
              <w:t xml:space="preserve"> </w:t>
            </w:r>
            <w:r w:rsidRPr="00A1375A">
              <w:rPr>
                <w:rFonts w:ascii="Tahoma" w:eastAsia="Times New Roman" w:hAnsi="Tahoma" w:cs="Tahoma"/>
                <w:spacing w:val="-1"/>
              </w:rPr>
              <w:t>with</w:t>
            </w:r>
            <w:r w:rsidRPr="00A1375A">
              <w:rPr>
                <w:rFonts w:ascii="Tahoma" w:eastAsia="Times New Roman" w:hAnsi="Tahoma" w:cs="Tahoma"/>
                <w:spacing w:val="35"/>
              </w:rPr>
              <w:t xml:space="preserve"> </w:t>
            </w:r>
            <w:r w:rsidRPr="00A1375A">
              <w:rPr>
                <w:rFonts w:ascii="Tahoma" w:eastAsia="Times New Roman" w:hAnsi="Tahoma" w:cs="Tahoma"/>
                <w:spacing w:val="-1"/>
              </w:rPr>
              <w:t>more</w:t>
            </w:r>
            <w:r w:rsidRPr="00A1375A">
              <w:rPr>
                <w:rFonts w:ascii="Tahoma" w:eastAsia="Times New Roman" w:hAnsi="Tahoma" w:cs="Tahoma"/>
                <w:spacing w:val="38"/>
              </w:rPr>
              <w:t xml:space="preserve"> </w:t>
            </w:r>
            <w:r w:rsidRPr="00A1375A">
              <w:rPr>
                <w:rFonts w:ascii="Tahoma" w:eastAsia="Times New Roman" w:hAnsi="Tahoma" w:cs="Tahoma"/>
                <w:spacing w:val="-1"/>
              </w:rPr>
              <w:t>than</w:t>
            </w:r>
            <w:r w:rsidRPr="00A1375A">
              <w:rPr>
                <w:rFonts w:ascii="Tahoma" w:eastAsia="Times New Roman" w:hAnsi="Tahoma" w:cs="Tahoma"/>
                <w:spacing w:val="38"/>
              </w:rPr>
              <w:t xml:space="preserve"> </w:t>
            </w:r>
            <w:r w:rsidRPr="00A1375A">
              <w:rPr>
                <w:rFonts w:ascii="Tahoma" w:eastAsia="Times New Roman" w:hAnsi="Tahoma" w:cs="Tahoma"/>
              </w:rPr>
              <w:t>one</w:t>
            </w:r>
            <w:r w:rsidRPr="00A1375A">
              <w:rPr>
                <w:rFonts w:ascii="Tahoma" w:eastAsia="Times New Roman" w:hAnsi="Tahoma" w:cs="Tahoma"/>
                <w:spacing w:val="38"/>
              </w:rPr>
              <w:t xml:space="preserve"> </w:t>
            </w:r>
            <w:r w:rsidRPr="00A1375A">
              <w:rPr>
                <w:rFonts w:ascii="Tahoma" w:eastAsia="Times New Roman" w:hAnsi="Tahoma" w:cs="Tahoma"/>
                <w:spacing w:val="-1"/>
              </w:rPr>
              <w:t>location,</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39"/>
              </w:rPr>
              <w:t xml:space="preserve"> </w:t>
            </w:r>
            <w:r w:rsidRPr="00A1375A">
              <w:rPr>
                <w:rFonts w:ascii="Tahoma" w:eastAsia="Times New Roman" w:hAnsi="Tahoma" w:cs="Tahoma"/>
                <w:spacing w:val="-1"/>
              </w:rPr>
              <w:t>should</w:t>
            </w:r>
            <w:r w:rsidRPr="00A1375A">
              <w:rPr>
                <w:rFonts w:ascii="Tahoma" w:eastAsia="Times New Roman" w:hAnsi="Tahoma" w:cs="Tahoma"/>
                <w:spacing w:val="38"/>
              </w:rPr>
              <w:t xml:space="preserve"> </w:t>
            </w:r>
            <w:r w:rsidRPr="00A1375A">
              <w:rPr>
                <w:rFonts w:ascii="Tahoma" w:eastAsia="Times New Roman" w:hAnsi="Tahoma" w:cs="Tahoma"/>
                <w:spacing w:val="-2"/>
              </w:rPr>
              <w:t>be</w:t>
            </w:r>
            <w:r w:rsidRPr="00A1375A">
              <w:rPr>
                <w:rFonts w:ascii="Tahoma" w:eastAsia="Times New Roman" w:hAnsi="Tahoma" w:cs="Tahoma"/>
                <w:spacing w:val="38"/>
              </w:rPr>
              <w:t xml:space="preserve"> </w:t>
            </w:r>
            <w:r w:rsidRPr="00A1375A">
              <w:rPr>
                <w:rFonts w:ascii="Tahoma" w:eastAsia="Times New Roman" w:hAnsi="Tahoma" w:cs="Tahoma"/>
                <w:spacing w:val="-1"/>
              </w:rPr>
              <w:t>able</w:t>
            </w:r>
            <w:r w:rsidRPr="00A1375A">
              <w:rPr>
                <w:rFonts w:ascii="Tahoma" w:eastAsia="Times New Roman" w:hAnsi="Tahoma" w:cs="Tahoma"/>
                <w:spacing w:val="38"/>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spacing w:val="-1"/>
              </w:rPr>
              <w:t>capture</w:t>
            </w:r>
            <w:r w:rsidRPr="00A1375A">
              <w:rPr>
                <w:rFonts w:ascii="Tahoma" w:eastAsia="Times New Roman" w:hAnsi="Tahoma" w:cs="Tahoma"/>
                <w:spacing w:val="38"/>
              </w:rPr>
              <w:t xml:space="preserve"> </w:t>
            </w:r>
            <w:r w:rsidRPr="00A1375A">
              <w:rPr>
                <w:rFonts w:ascii="Tahoma" w:eastAsia="Times New Roman" w:hAnsi="Tahoma" w:cs="Tahoma"/>
                <w:spacing w:val="-1"/>
              </w:rPr>
              <w:t>all</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alternate</w:t>
            </w:r>
            <w:r w:rsidRPr="00A1375A">
              <w:rPr>
                <w:rFonts w:ascii="Tahoma" w:eastAsia="Times New Roman" w:hAnsi="Tahoma" w:cs="Tahoma"/>
                <w:spacing w:val="55"/>
              </w:rPr>
              <w:t xml:space="preserve"> </w:t>
            </w:r>
            <w:r w:rsidRPr="00A1375A">
              <w:rPr>
                <w:rFonts w:ascii="Tahoma" w:eastAsia="Times New Roman" w:hAnsi="Tahoma" w:cs="Tahoma"/>
                <w:spacing w:val="-1"/>
              </w:rPr>
              <w:t>locations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under</w:t>
            </w:r>
            <w:r w:rsidRPr="00A1375A">
              <w:rPr>
                <w:rFonts w:ascii="Tahoma" w:eastAsia="Times New Roman" w:hAnsi="Tahoma" w:cs="Tahoma"/>
                <w:spacing w:val="1"/>
              </w:rPr>
              <w:t xml:space="preserve"> </w:t>
            </w:r>
            <w:r w:rsidRPr="00A1375A">
              <w:rPr>
                <w:rFonts w:ascii="Tahoma" w:eastAsia="Times New Roman" w:hAnsi="Tahoma" w:cs="Tahoma"/>
                <w:spacing w:val="-1"/>
              </w:rPr>
              <w:t>one</w:t>
            </w:r>
            <w:r w:rsidRPr="00A1375A">
              <w:rPr>
                <w:rFonts w:ascii="Tahoma" w:eastAsia="Times New Roman" w:hAnsi="Tahoma" w:cs="Tahoma"/>
              </w:rPr>
              <w:t xml:space="preserve"> </w:t>
            </w:r>
            <w:r w:rsidRPr="00A1375A">
              <w:rPr>
                <w:rFonts w:ascii="Tahoma" w:eastAsia="Times New Roman" w:hAnsi="Tahoma" w:cs="Tahoma"/>
                <w:spacing w:val="-1"/>
              </w:rPr>
              <w:t>profile</w:t>
            </w:r>
            <w:r w:rsidRPr="00A1375A">
              <w:rPr>
                <w:rFonts w:ascii="Tahoma" w:eastAsia="Times New Roman" w:hAnsi="Tahoma" w:cs="Tahoma"/>
                <w:spacing w:val="-2"/>
              </w:rPr>
              <w:t xml:space="preserve"> </w:t>
            </w:r>
            <w:r w:rsidRPr="00A1375A">
              <w:rPr>
                <w:rFonts w:ascii="Tahoma" w:eastAsia="Times New Roman" w:hAnsi="Tahoma" w:cs="Tahoma"/>
                <w:spacing w:val="-1"/>
              </w:rPr>
              <w:t>(belonging</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spacing w:val="1"/>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Enable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attachment</w:t>
            </w:r>
            <w:r w:rsidRPr="00A1375A">
              <w:rPr>
                <w:rFonts w:ascii="Tahoma" w:eastAsia="Times New Roman" w:hAnsi="Tahoma" w:cs="Tahoma"/>
                <w:spacing w:val="5"/>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documents</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supplier</w:t>
            </w:r>
            <w:r w:rsidRPr="00A1375A">
              <w:rPr>
                <w:rFonts w:ascii="Tahoma" w:eastAsia="Times New Roman" w:hAnsi="Tahoma" w:cs="Tahoma"/>
                <w:spacing w:val="9"/>
              </w:rPr>
              <w:t xml:space="preserve"> </w:t>
            </w:r>
            <w:r w:rsidRPr="00A1375A">
              <w:rPr>
                <w:rFonts w:ascii="Tahoma" w:eastAsia="Times New Roman" w:hAnsi="Tahoma" w:cs="Tahoma"/>
                <w:spacing w:val="-1"/>
              </w:rPr>
              <w:t>prequalification</w:t>
            </w:r>
            <w:r w:rsidRPr="00A1375A">
              <w:rPr>
                <w:rFonts w:ascii="Tahoma" w:eastAsia="Times New Roman" w:hAnsi="Tahoma" w:cs="Tahoma"/>
                <w:spacing w:val="2"/>
              </w:rPr>
              <w:t xml:space="preserve"> </w:t>
            </w:r>
            <w:r w:rsidRPr="00A1375A">
              <w:rPr>
                <w:rFonts w:ascii="Tahoma" w:eastAsia="Times New Roman" w:hAnsi="Tahoma" w:cs="Tahoma"/>
                <w:spacing w:val="-1"/>
              </w:rPr>
              <w:t>tasks</w:t>
            </w:r>
            <w:r w:rsidRPr="00A1375A">
              <w:rPr>
                <w:rFonts w:ascii="Tahoma" w:eastAsia="Times New Roman" w:hAnsi="Tahoma" w:cs="Tahoma"/>
                <w:spacing w:val="5"/>
              </w:rPr>
              <w:t xml:space="preserve"> </w:t>
            </w:r>
            <w:r w:rsidRPr="00A1375A">
              <w:rPr>
                <w:rFonts w:ascii="Tahoma" w:eastAsia="Times New Roman" w:hAnsi="Tahoma" w:cs="Tahoma"/>
              </w:rPr>
              <w:t xml:space="preserve">e.g. </w:t>
            </w:r>
            <w:r w:rsidRPr="00A1375A">
              <w:rPr>
                <w:rFonts w:ascii="Tahoma" w:eastAsia="Times New Roman" w:hAnsi="Tahoma" w:cs="Tahoma"/>
                <w:spacing w:val="7"/>
              </w:rPr>
              <w:t xml:space="preserve"> </w:t>
            </w:r>
            <w:r w:rsidRPr="00A1375A">
              <w:rPr>
                <w:rFonts w:ascii="Tahoma" w:eastAsia="Times New Roman" w:hAnsi="Tahoma" w:cs="Tahoma"/>
                <w:spacing w:val="-1"/>
              </w:rPr>
              <w:t>tender</w:t>
            </w:r>
            <w:r w:rsidRPr="00A1375A">
              <w:rPr>
                <w:rFonts w:ascii="Tahoma" w:eastAsia="Times New Roman" w:hAnsi="Tahoma" w:cs="Tahoma"/>
                <w:spacing w:val="3"/>
              </w:rPr>
              <w:t xml:space="preserve"> </w:t>
            </w:r>
            <w:r w:rsidRPr="00A1375A">
              <w:rPr>
                <w:rFonts w:ascii="Tahoma" w:eastAsia="Times New Roman" w:hAnsi="Tahoma" w:cs="Tahoma"/>
                <w:spacing w:val="-1"/>
              </w:rPr>
              <w:t>advertised,</w:t>
            </w:r>
            <w:r w:rsidRPr="00A1375A">
              <w:rPr>
                <w:rFonts w:ascii="Tahoma" w:eastAsia="Times New Roman" w:hAnsi="Tahoma" w:cs="Tahoma"/>
                <w:spacing w:val="4"/>
              </w:rPr>
              <w:t xml:space="preserve"> </w:t>
            </w:r>
            <w:r w:rsidRPr="00A1375A">
              <w:rPr>
                <w:rFonts w:ascii="Tahoma" w:eastAsia="Times New Roman" w:hAnsi="Tahoma" w:cs="Tahoma"/>
                <w:spacing w:val="-1"/>
              </w:rPr>
              <w:t>supplier</w:t>
            </w:r>
            <w:r w:rsidRPr="00A1375A">
              <w:rPr>
                <w:rFonts w:ascii="Tahoma" w:eastAsia="Times New Roman" w:hAnsi="Tahoma" w:cs="Tahoma"/>
                <w:spacing w:val="61"/>
              </w:rPr>
              <w:t xml:space="preserve"> </w:t>
            </w:r>
            <w:r w:rsidRPr="00A1375A">
              <w:rPr>
                <w:rFonts w:ascii="Tahoma" w:eastAsia="Times New Roman" w:hAnsi="Tahoma" w:cs="Tahoma"/>
                <w:spacing w:val="-1"/>
              </w:rPr>
              <w:t>responsiveness,</w:t>
            </w:r>
            <w:r w:rsidRPr="00A1375A">
              <w:rPr>
                <w:rFonts w:ascii="Tahoma" w:eastAsia="Times New Roman" w:hAnsi="Tahoma" w:cs="Tahoma"/>
                <w:spacing w:val="-3"/>
              </w:rPr>
              <w:t xml:space="preserve"> </w:t>
            </w:r>
            <w:r w:rsidRPr="00A1375A">
              <w:rPr>
                <w:rFonts w:ascii="Tahoma" w:eastAsia="Times New Roman" w:hAnsi="Tahoma" w:cs="Tahoma"/>
                <w:spacing w:val="-1"/>
              </w:rPr>
              <w:t>filled</w:t>
            </w:r>
            <w:r w:rsidRPr="00A1375A">
              <w:rPr>
                <w:rFonts w:ascii="Tahoma" w:eastAsia="Times New Roman" w:hAnsi="Tahoma" w:cs="Tahoma"/>
              </w:rPr>
              <w:t xml:space="preserve"> </w:t>
            </w:r>
            <w:r w:rsidRPr="00A1375A">
              <w:rPr>
                <w:rFonts w:ascii="Tahoma" w:eastAsia="Times New Roman" w:hAnsi="Tahoma" w:cs="Tahoma"/>
                <w:spacing w:val="-1"/>
              </w:rPr>
              <w:t>business</w:t>
            </w:r>
            <w:r w:rsidRPr="00A1375A">
              <w:rPr>
                <w:rFonts w:ascii="Tahoma" w:eastAsia="Times New Roman" w:hAnsi="Tahoma" w:cs="Tahoma"/>
              </w:rPr>
              <w:t xml:space="preserve"> </w:t>
            </w:r>
            <w:r w:rsidRPr="00A1375A">
              <w:rPr>
                <w:rFonts w:ascii="Tahoma" w:eastAsia="Times New Roman" w:hAnsi="Tahoma" w:cs="Tahoma"/>
                <w:spacing w:val="-1"/>
              </w:rPr>
              <w:t>questionnaire,</w:t>
            </w:r>
            <w:r w:rsidRPr="00A1375A">
              <w:rPr>
                <w:rFonts w:ascii="Tahoma" w:eastAsia="Times New Roman" w:hAnsi="Tahoma" w:cs="Tahoma"/>
                <w:spacing w:val="-2"/>
              </w:rPr>
              <w:t xml:space="preserve"> </w:t>
            </w:r>
            <w:r w:rsidRPr="00A1375A">
              <w:rPr>
                <w:rFonts w:ascii="Tahoma" w:eastAsia="Times New Roman" w:hAnsi="Tahoma" w:cs="Tahoma"/>
                <w:spacing w:val="-1"/>
              </w:rPr>
              <w:t>prequalification</w:t>
            </w:r>
            <w:r w:rsidRPr="00A1375A">
              <w:rPr>
                <w:rFonts w:ascii="Tahoma" w:eastAsia="Times New Roman" w:hAnsi="Tahoma" w:cs="Tahoma"/>
              </w:rPr>
              <w:t xml:space="preserve"> </w:t>
            </w:r>
            <w:r w:rsidRPr="00A1375A">
              <w:rPr>
                <w:rFonts w:ascii="Tahoma" w:eastAsia="Times New Roman" w:hAnsi="Tahoma" w:cs="Tahoma"/>
                <w:spacing w:val="-1"/>
              </w:rPr>
              <w:t>document,</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 xml:space="preserve">block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who</w:t>
            </w:r>
            <w:r w:rsidRPr="00A1375A">
              <w:rPr>
                <w:rFonts w:ascii="Tahoma" w:eastAsia="Times New Roman" w:hAnsi="Tahoma" w:cs="Tahoma"/>
                <w:spacing w:val="-6"/>
              </w:rPr>
              <w:t xml:space="preserve"> </w:t>
            </w:r>
            <w:r w:rsidRPr="00A1375A">
              <w:rPr>
                <w:rFonts w:ascii="Tahoma" w:eastAsia="Times New Roman" w:hAnsi="Tahoma" w:cs="Tahoma"/>
              </w:rPr>
              <w:t xml:space="preserve">have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debarred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unblock</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1"/>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appropriate</w:t>
            </w:r>
            <w:r w:rsidRPr="00A1375A">
              <w:rPr>
                <w:rFonts w:ascii="Tahoma" w:eastAsia="Times New Roman" w:hAnsi="Tahoma" w:cs="Tahoma"/>
                <w:spacing w:val="-2"/>
              </w:rPr>
              <w:t xml:space="preserve"> </w:t>
            </w:r>
            <w:r w:rsidRPr="00A1375A">
              <w:rPr>
                <w:rFonts w:ascii="Tahoma" w:eastAsia="Times New Roman" w:hAnsi="Tahoma" w:cs="Tahoma"/>
                <w:spacing w:val="-1"/>
              </w:rPr>
              <w:t>authority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complaints</w:t>
            </w:r>
            <w:r w:rsidRPr="00A1375A">
              <w:rPr>
                <w:rFonts w:ascii="Tahoma" w:eastAsia="Times New Roman" w:hAnsi="Tahoma" w:cs="Tahoma"/>
                <w:spacing w:val="-2"/>
              </w:rPr>
              <w:t xml:space="preserve"> </w:t>
            </w:r>
            <w:r w:rsidRPr="00A1375A">
              <w:rPr>
                <w:rFonts w:ascii="Tahoma" w:eastAsia="Times New Roman" w:hAnsi="Tahoma" w:cs="Tahoma"/>
                <w:spacing w:val="-1"/>
              </w:rPr>
              <w:t>about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supplier.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a </w:t>
            </w:r>
            <w:r w:rsidRPr="00A1375A">
              <w:rPr>
                <w:rFonts w:ascii="Tahoma" w:eastAsia="Times New Roman" w:hAnsi="Tahoma" w:cs="Tahoma"/>
                <w:spacing w:val="-1"/>
              </w:rPr>
              <w:t>list</w:t>
            </w:r>
            <w:r w:rsidRPr="00A1375A">
              <w:rPr>
                <w:rFonts w:ascii="Tahoma" w:eastAsia="Times New Roman" w:hAnsi="Tahoma" w:cs="Tahoma"/>
                <w:spacing w:val="1"/>
              </w:rPr>
              <w:t xml:space="preserve"> </w:t>
            </w:r>
            <w:r w:rsidRPr="00A1375A">
              <w:rPr>
                <w:rFonts w:ascii="Tahoma" w:eastAsia="Times New Roman" w:hAnsi="Tahoma" w:cs="Tahoma"/>
                <w:spacing w:val="-1"/>
              </w:rPr>
              <w:t>that</w:t>
            </w:r>
            <w:r w:rsidRPr="00A1375A">
              <w:rPr>
                <w:rFonts w:ascii="Tahoma" w:eastAsia="Times New Roman" w:hAnsi="Tahoma" w:cs="Tahoma"/>
                <w:spacing w:val="-2"/>
              </w:rPr>
              <w:t xml:space="preserve"> </w:t>
            </w:r>
            <w:r w:rsidRPr="00A1375A">
              <w:rPr>
                <w:rFonts w:ascii="Tahoma" w:eastAsia="Times New Roman" w:hAnsi="Tahoma" w:cs="Tahoma"/>
              </w:rPr>
              <w:t>shows</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supplied</w:t>
            </w:r>
            <w:r w:rsidRPr="00A1375A">
              <w:rPr>
                <w:rFonts w:ascii="Tahoma" w:eastAsia="Times New Roman" w:hAnsi="Tahoma" w:cs="Tahoma"/>
                <w:spacing w:val="-2"/>
              </w:rPr>
              <w:t xml:space="preserve"> </w:t>
            </w:r>
            <w:r w:rsidRPr="00A1375A">
              <w:rPr>
                <w:rFonts w:ascii="Tahoma" w:eastAsia="Times New Roman" w:hAnsi="Tahoma" w:cs="Tahoma"/>
              </w:rPr>
              <w:t xml:space="preserve">by </w:t>
            </w:r>
            <w:r w:rsidRPr="00A1375A">
              <w:rPr>
                <w:rFonts w:ascii="Tahoma" w:eastAsia="Times New Roman" w:hAnsi="Tahoma" w:cs="Tahoma"/>
                <w:spacing w:val="-1"/>
              </w:rPr>
              <w:t>different</w:t>
            </w:r>
            <w:r w:rsidRPr="00A1375A">
              <w:rPr>
                <w:rFonts w:ascii="Tahoma" w:eastAsia="Times New Roman" w:hAnsi="Tahoma" w:cs="Tahoma"/>
                <w:spacing w:val="3"/>
              </w:rPr>
              <w:t xml:space="preserve"> </w:t>
            </w:r>
            <w:r w:rsidRPr="00A1375A">
              <w:rPr>
                <w:rFonts w:ascii="Tahoma" w:eastAsia="Times New Roman" w:hAnsi="Tahoma" w:cs="Tahoma"/>
                <w:spacing w:val="-1"/>
              </w:rPr>
              <w:t>suppliers.</w:t>
            </w:r>
          </w:p>
        </w:tc>
      </w:tr>
      <w:tr w:rsidR="001E3DCE" w:rsidRPr="00A1375A" w:rsidTr="00FD67D4">
        <w:trPr>
          <w:trHeight w:hRule="exact" w:val="6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29"/>
              </w:rPr>
              <w:t xml:space="preserve"> </w:t>
            </w:r>
            <w:r w:rsidRPr="00A1375A">
              <w:rPr>
                <w:rFonts w:ascii="Tahoma" w:eastAsia="Times New Roman" w:hAnsi="Tahoma" w:cs="Tahoma"/>
                <w:spacing w:val="-1"/>
              </w:rPr>
              <w:t>application</w:t>
            </w:r>
            <w:r w:rsidRPr="00A1375A">
              <w:rPr>
                <w:rFonts w:ascii="Tahoma" w:eastAsia="Times New Roman" w:hAnsi="Tahoma" w:cs="Tahoma"/>
              </w:rPr>
              <w:t xml:space="preserve"> </w:t>
            </w:r>
            <w:r w:rsidRPr="00A1375A">
              <w:rPr>
                <w:rFonts w:ascii="Tahoma" w:eastAsia="Times New Roman" w:hAnsi="Tahoma" w:cs="Tahoma"/>
                <w:spacing w:val="26"/>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28"/>
              </w:rPr>
              <w:t xml:space="preserve"> </w:t>
            </w:r>
            <w:r w:rsidRPr="00A1375A">
              <w:rPr>
                <w:rFonts w:ascii="Tahoma" w:eastAsia="Times New Roman" w:hAnsi="Tahoma" w:cs="Tahoma"/>
                <w:spacing w:val="-1"/>
              </w:rPr>
              <w:t>facilitate</w:t>
            </w:r>
            <w:r w:rsidRPr="00A1375A">
              <w:rPr>
                <w:rFonts w:ascii="Tahoma" w:eastAsia="Times New Roman" w:hAnsi="Tahoma" w:cs="Tahoma"/>
              </w:rPr>
              <w:t xml:space="preserve"> </w:t>
            </w:r>
            <w:r w:rsidRPr="00A1375A">
              <w:rPr>
                <w:rFonts w:ascii="Tahoma" w:eastAsia="Times New Roman" w:hAnsi="Tahoma" w:cs="Tahoma"/>
                <w:spacing w:val="29"/>
              </w:rPr>
              <w:t xml:space="preserve"> </w:t>
            </w:r>
            <w:r w:rsidRPr="00A1375A">
              <w:rPr>
                <w:rFonts w:ascii="Tahoma" w:eastAsia="Times New Roman" w:hAnsi="Tahoma" w:cs="Tahoma"/>
                <w:spacing w:val="-1"/>
              </w:rPr>
              <w:t>assignment</w:t>
            </w:r>
            <w:r w:rsidRPr="00A1375A">
              <w:rPr>
                <w:rFonts w:ascii="Tahoma" w:eastAsia="Times New Roman" w:hAnsi="Tahoma" w:cs="Tahoma"/>
              </w:rPr>
              <w:t xml:space="preserve"> </w:t>
            </w:r>
            <w:r w:rsidRPr="00A1375A">
              <w:rPr>
                <w:rFonts w:ascii="Tahoma" w:eastAsia="Times New Roman" w:hAnsi="Tahoma" w:cs="Tahoma"/>
                <w:spacing w:val="27"/>
              </w:rPr>
              <w:t xml:space="preserve"> </w:t>
            </w:r>
            <w:r w:rsidRPr="00A1375A">
              <w:rPr>
                <w:rFonts w:ascii="Tahoma" w:eastAsia="Times New Roman" w:hAnsi="Tahoma" w:cs="Tahoma"/>
              </w:rPr>
              <w:t xml:space="preserve">of </w:t>
            </w:r>
            <w:r w:rsidRPr="00A1375A">
              <w:rPr>
                <w:rFonts w:ascii="Tahoma" w:eastAsia="Times New Roman" w:hAnsi="Tahoma" w:cs="Tahoma"/>
                <w:spacing w:val="29"/>
              </w:rPr>
              <w:t xml:space="preserve"> </w:t>
            </w:r>
            <w:r w:rsidRPr="00A1375A">
              <w:rPr>
                <w:rFonts w:ascii="Tahoma" w:eastAsia="Times New Roman" w:hAnsi="Tahoma" w:cs="Tahoma"/>
                <w:spacing w:val="-1"/>
              </w:rPr>
              <w:t>different</w:t>
            </w:r>
            <w:r w:rsidRPr="00A1375A">
              <w:rPr>
                <w:rFonts w:ascii="Tahoma" w:eastAsia="Times New Roman" w:hAnsi="Tahoma" w:cs="Tahoma"/>
              </w:rPr>
              <w:t xml:space="preserve"> </w:t>
            </w:r>
            <w:r w:rsidRPr="00A1375A">
              <w:rPr>
                <w:rFonts w:ascii="Tahoma" w:eastAsia="Times New Roman" w:hAnsi="Tahoma" w:cs="Tahoma"/>
                <w:spacing w:val="27"/>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30"/>
              </w:rPr>
              <w:t xml:space="preserve"> </w:t>
            </w:r>
            <w:r w:rsidRPr="00A1375A">
              <w:rPr>
                <w:rFonts w:ascii="Tahoma" w:eastAsia="Times New Roman" w:hAnsi="Tahoma" w:cs="Tahoma"/>
                <w:spacing w:val="-1"/>
              </w:rPr>
              <w:t>products</w:t>
            </w:r>
            <w:r w:rsidRPr="00A1375A">
              <w:rPr>
                <w:rFonts w:ascii="Tahoma" w:eastAsia="Times New Roman" w:hAnsi="Tahoma" w:cs="Tahoma"/>
              </w:rPr>
              <w:t xml:space="preserve"> </w:t>
            </w:r>
            <w:r w:rsidRPr="00A1375A">
              <w:rPr>
                <w:rFonts w:ascii="Tahoma" w:eastAsia="Times New Roman" w:hAnsi="Tahoma" w:cs="Tahoma"/>
                <w:spacing w:val="29"/>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8"/>
              </w:rPr>
              <w:t xml:space="preserve"> </w:t>
            </w:r>
            <w:r w:rsidRPr="00A1375A">
              <w:rPr>
                <w:rFonts w:ascii="Tahoma" w:eastAsia="Times New Roman" w:hAnsi="Tahoma" w:cs="Tahoma"/>
              </w:rPr>
              <w:t xml:space="preserve">a </w:t>
            </w:r>
            <w:r w:rsidRPr="00A1375A">
              <w:rPr>
                <w:rFonts w:ascii="Tahoma" w:eastAsia="Times New Roman" w:hAnsi="Tahoma" w:cs="Tahoma"/>
                <w:spacing w:val="30"/>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30"/>
              </w:rPr>
              <w:t xml:space="preserve"> </w:t>
            </w:r>
            <w:r w:rsidRPr="00A1375A">
              <w:rPr>
                <w:rFonts w:ascii="Tahoma" w:eastAsia="Times New Roman" w:hAnsi="Tahoma" w:cs="Tahoma"/>
                <w:spacing w:val="-2"/>
              </w:rPr>
              <w:t>upon</w:t>
            </w:r>
            <w:r w:rsidRPr="00A1375A">
              <w:rPr>
                <w:rFonts w:ascii="Tahoma" w:eastAsia="Times New Roman" w:hAnsi="Tahoma" w:cs="Tahoma"/>
                <w:spacing w:val="57"/>
              </w:rPr>
              <w:t xml:space="preserve"> </w:t>
            </w:r>
            <w:r w:rsidRPr="00A1375A">
              <w:rPr>
                <w:rFonts w:ascii="Tahoma" w:eastAsia="Times New Roman" w:hAnsi="Tahoma" w:cs="Tahoma"/>
                <w:spacing w:val="-1"/>
              </w:rPr>
              <w:t>prequalification/registration.</w:t>
            </w:r>
          </w:p>
        </w:tc>
      </w:tr>
      <w:tr w:rsidR="001E3DCE" w:rsidRPr="00A1375A" w:rsidTr="00FD67D4">
        <w:trPr>
          <w:trHeight w:hRule="exact" w:val="70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40"/>
              </w:rPr>
              <w:t xml:space="preserve"> </w:t>
            </w:r>
            <w:r w:rsidRPr="00A1375A">
              <w:rPr>
                <w:rFonts w:ascii="Tahoma" w:eastAsia="Times New Roman" w:hAnsi="Tahoma" w:cs="Tahoma"/>
                <w:spacing w:val="-1"/>
              </w:rPr>
              <w:t>application</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38"/>
              </w:rPr>
              <w:t xml:space="preserve"> </w:t>
            </w:r>
            <w:r w:rsidRPr="00A1375A">
              <w:rPr>
                <w:rFonts w:ascii="Tahoma" w:eastAsia="Times New Roman" w:hAnsi="Tahoma" w:cs="Tahoma"/>
                <w:spacing w:val="-1"/>
              </w:rPr>
              <w:t>facilitate</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spacing w:val="-1"/>
              </w:rPr>
              <w:t>assignment</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rPr>
              <w:t xml:space="preserve">of </w:t>
            </w:r>
            <w:r w:rsidRPr="00A1375A">
              <w:rPr>
                <w:rFonts w:ascii="Tahoma" w:eastAsia="Times New Roman" w:hAnsi="Tahoma" w:cs="Tahoma"/>
                <w:spacing w:val="39"/>
              </w:rPr>
              <w:t xml:space="preserve"> </w:t>
            </w:r>
            <w:r w:rsidRPr="00A1375A">
              <w:rPr>
                <w:rFonts w:ascii="Tahoma" w:eastAsia="Times New Roman" w:hAnsi="Tahoma" w:cs="Tahoma"/>
                <w:spacing w:val="-1"/>
              </w:rPr>
              <w:t>different</w:t>
            </w:r>
            <w:r w:rsidRPr="00A1375A">
              <w:rPr>
                <w:rFonts w:ascii="Tahoma" w:eastAsia="Times New Roman" w:hAnsi="Tahoma" w:cs="Tahoma"/>
              </w:rPr>
              <w:t xml:space="preserve"> </w:t>
            </w:r>
            <w:r w:rsidRPr="00A1375A">
              <w:rPr>
                <w:rFonts w:ascii="Tahoma" w:eastAsia="Times New Roman" w:hAnsi="Tahoma" w:cs="Tahoma"/>
                <w:spacing w:val="39"/>
              </w:rPr>
              <w:t xml:space="preserve"> </w:t>
            </w:r>
            <w:r w:rsidRPr="00A1375A">
              <w:rPr>
                <w:rFonts w:ascii="Tahoma" w:eastAsia="Times New Roman" w:hAnsi="Tahoma" w:cs="Tahoma"/>
                <w:spacing w:val="-1"/>
              </w:rPr>
              <w:t>items/products</w:t>
            </w:r>
            <w:r w:rsidRPr="00A1375A">
              <w:rPr>
                <w:rFonts w:ascii="Tahoma" w:eastAsia="Times New Roman" w:hAnsi="Tahoma" w:cs="Tahoma"/>
              </w:rPr>
              <w:t xml:space="preserve"> </w:t>
            </w:r>
            <w:r w:rsidRPr="00A1375A">
              <w:rPr>
                <w:rFonts w:ascii="Tahoma" w:eastAsia="Times New Roman" w:hAnsi="Tahoma" w:cs="Tahoma"/>
                <w:spacing w:val="39"/>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rPr>
              <w:t xml:space="preserve">a </w:t>
            </w:r>
            <w:r w:rsidRPr="00A1375A">
              <w:rPr>
                <w:rFonts w:ascii="Tahoma" w:eastAsia="Times New Roman" w:hAnsi="Tahoma" w:cs="Tahoma"/>
                <w:spacing w:val="41"/>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41"/>
              </w:rPr>
              <w:t xml:space="preserve"> </w:t>
            </w:r>
            <w:r w:rsidRPr="00A1375A">
              <w:rPr>
                <w:rFonts w:ascii="Tahoma" w:eastAsia="Times New Roman" w:hAnsi="Tahoma" w:cs="Tahoma"/>
              </w:rPr>
              <w:t>upon</w:t>
            </w:r>
            <w:r w:rsidRPr="00A1375A">
              <w:rPr>
                <w:rFonts w:ascii="Tahoma" w:eastAsia="Times New Roman" w:hAnsi="Tahoma" w:cs="Tahoma"/>
                <w:spacing w:val="61"/>
              </w:rPr>
              <w:t xml:space="preserve"> </w:t>
            </w:r>
            <w:r w:rsidRPr="00A1375A">
              <w:rPr>
                <w:rFonts w:ascii="Tahoma" w:eastAsia="Times New Roman" w:hAnsi="Tahoma" w:cs="Tahoma"/>
                <w:spacing w:val="-1"/>
              </w:rPr>
              <w:t>prequalification/registration.</w:t>
            </w:r>
          </w:p>
        </w:tc>
      </w:tr>
      <w:tr w:rsidR="001E3DCE" w:rsidRPr="00A1375A" w:rsidTr="001E3DCE">
        <w:trPr>
          <w:trHeight w:hRule="exact" w:val="370"/>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Registration/Prequalification</w:t>
            </w:r>
            <w:r w:rsidRPr="00A1375A">
              <w:rPr>
                <w:rFonts w:ascii="Tahoma" w:eastAsia="Times New Roman" w:hAnsi="Tahoma" w:cs="Tahoma"/>
                <w:b/>
                <w:bCs/>
              </w:rPr>
              <w:t xml:space="preserve"> of</w:t>
            </w:r>
            <w:r w:rsidRPr="00A1375A">
              <w:rPr>
                <w:rFonts w:ascii="Tahoma" w:eastAsia="Times New Roman" w:hAnsi="Tahoma" w:cs="Tahoma"/>
                <w:b/>
                <w:bCs/>
                <w:spacing w:val="-2"/>
              </w:rPr>
              <w:t xml:space="preserve"> </w:t>
            </w:r>
            <w:r w:rsidRPr="00A1375A">
              <w:rPr>
                <w:rFonts w:ascii="Tahoma" w:eastAsia="Times New Roman" w:hAnsi="Tahoma" w:cs="Tahoma"/>
                <w:b/>
                <w:bCs/>
                <w:spacing w:val="-1"/>
              </w:rPr>
              <w:t>suppliers</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spacing w:val="1"/>
              </w:rPr>
              <w:t xml:space="preserve"> </w:t>
            </w:r>
            <w:r w:rsidRPr="00A1375A">
              <w:rPr>
                <w:rFonts w:ascii="Tahoma" w:eastAsia="Times New Roman" w:hAnsi="Tahoma" w:cs="Tahoma"/>
                <w:spacing w:val="-1"/>
              </w:rPr>
              <w:t>Purchases</w:t>
            </w:r>
            <w:r w:rsidRPr="00A1375A">
              <w:rPr>
                <w:rFonts w:ascii="Tahoma" w:eastAsia="Times New Roman" w:hAnsi="Tahoma" w:cs="Tahoma"/>
              </w:rPr>
              <w:t xml:space="preserve"> </w:t>
            </w:r>
            <w:r w:rsidRPr="00A1375A">
              <w:rPr>
                <w:rFonts w:ascii="Tahoma" w:eastAsia="Times New Roman" w:hAnsi="Tahoma" w:cs="Tahoma"/>
                <w:spacing w:val="-1"/>
              </w:rPr>
              <w:t>Year</w:t>
            </w:r>
            <w:r w:rsidRPr="00A1375A">
              <w:rPr>
                <w:rFonts w:ascii="Tahoma" w:eastAsia="Times New Roman" w:hAnsi="Tahoma" w:cs="Tahoma"/>
              </w:rPr>
              <w:t xml:space="preserve"> to </w:t>
            </w:r>
            <w:r w:rsidRPr="00A1375A">
              <w:rPr>
                <w:rFonts w:ascii="Tahoma" w:eastAsia="Times New Roman" w:hAnsi="Tahoma" w:cs="Tahoma"/>
                <w:spacing w:val="-1"/>
              </w:rPr>
              <w:t>Date</w:t>
            </w:r>
            <w:r w:rsidRPr="00A1375A">
              <w:rPr>
                <w:rFonts w:ascii="Tahoma" w:eastAsia="Times New Roman" w:hAnsi="Tahoma" w:cs="Tahoma"/>
                <w:spacing w:val="-2"/>
              </w:rPr>
              <w:t xml:space="preserve"> (YTD)</w:t>
            </w:r>
            <w:r w:rsidRPr="00A1375A">
              <w:rPr>
                <w:rFonts w:ascii="Tahoma" w:eastAsia="Times New Roman" w:hAnsi="Tahoma" w:cs="Tahoma"/>
              </w:rPr>
              <w:t xml:space="preserve"> in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0" w:lineRule="exact"/>
              <w:rPr>
                <w:rFonts w:ascii="Tahoma" w:eastAsia="Times New Roman" w:hAnsi="Tahoma" w:cs="Tahoma"/>
                <w:spacing w:val="-1"/>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MUST</w:t>
            </w:r>
            <w:r w:rsidRPr="00A1375A">
              <w:rPr>
                <w:rFonts w:ascii="Tahoma" w:eastAsia="Times New Roman" w:hAnsi="Tahoma" w:cs="Tahoma"/>
                <w:spacing w:val="25"/>
              </w:rPr>
              <w:t xml:space="preserve"> </w:t>
            </w:r>
            <w:r w:rsidRPr="00A1375A">
              <w:rPr>
                <w:rFonts w:ascii="Tahoma" w:eastAsia="Times New Roman" w:hAnsi="Tahoma" w:cs="Tahoma"/>
                <w:spacing w:val="-1"/>
              </w:rPr>
              <w:t>support</w:t>
            </w:r>
            <w:r w:rsidRPr="00A1375A">
              <w:rPr>
                <w:rFonts w:ascii="Tahoma" w:eastAsia="Times New Roman" w:hAnsi="Tahoma" w:cs="Tahoma"/>
                <w:spacing w:val="27"/>
              </w:rPr>
              <w:t xml:space="preserve"> </w:t>
            </w:r>
            <w:r w:rsidRPr="00A1375A">
              <w:rPr>
                <w:rFonts w:ascii="Tahoma" w:eastAsia="Times New Roman" w:hAnsi="Tahoma" w:cs="Tahoma"/>
                <w:spacing w:val="-1"/>
              </w:rPr>
              <w:t>LSO/LPO</w:t>
            </w:r>
            <w:r w:rsidRPr="00A1375A">
              <w:rPr>
                <w:rFonts w:ascii="Tahoma" w:eastAsia="Times New Roman" w:hAnsi="Tahoma" w:cs="Tahoma"/>
                <w:spacing w:val="25"/>
              </w:rPr>
              <w:t xml:space="preserve"> </w:t>
            </w:r>
            <w:r w:rsidRPr="00A1375A">
              <w:rPr>
                <w:rFonts w:ascii="Tahoma" w:eastAsia="Times New Roman" w:hAnsi="Tahoma" w:cs="Tahoma"/>
                <w:spacing w:val="-1"/>
              </w:rPr>
              <w:t>reporting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supplier</w:t>
            </w:r>
            <w:r w:rsidRPr="00A1375A">
              <w:rPr>
                <w:rFonts w:ascii="Tahoma" w:eastAsia="Times New Roman" w:hAnsi="Tahoma" w:cs="Tahoma"/>
                <w:spacing w:val="25"/>
              </w:rPr>
              <w:t xml:space="preserve"> </w:t>
            </w:r>
            <w:r w:rsidRPr="00A1375A">
              <w:rPr>
                <w:rFonts w:ascii="Tahoma" w:eastAsia="Times New Roman" w:hAnsi="Tahoma" w:cs="Tahoma"/>
                <w:spacing w:val="-1"/>
              </w:rPr>
              <w:t>performance</w:t>
            </w:r>
            <w:r w:rsidRPr="00A1375A">
              <w:rPr>
                <w:rFonts w:ascii="Tahoma" w:eastAsia="Times New Roman" w:hAnsi="Tahoma" w:cs="Tahoma"/>
                <w:spacing w:val="24"/>
              </w:rPr>
              <w:t xml:space="preserve"> </w:t>
            </w:r>
            <w:r w:rsidRPr="00A1375A">
              <w:rPr>
                <w:rFonts w:ascii="Tahoma" w:eastAsia="Times New Roman" w:hAnsi="Tahoma" w:cs="Tahoma"/>
                <w:spacing w:val="-1"/>
              </w:rPr>
              <w:t>analysis</w:t>
            </w:r>
            <w:r w:rsidRPr="00A1375A">
              <w:rPr>
                <w:rFonts w:ascii="Tahoma" w:eastAsia="Times New Roman" w:hAnsi="Tahoma" w:cs="Tahoma"/>
                <w:spacing w:val="24"/>
              </w:rPr>
              <w:t xml:space="preserve"> </w:t>
            </w:r>
            <w:r w:rsidRPr="00A1375A">
              <w:rPr>
                <w:rFonts w:ascii="Tahoma" w:eastAsia="Times New Roman" w:hAnsi="Tahoma" w:cs="Tahoma"/>
              </w:rPr>
              <w:t>in</w:t>
            </w:r>
            <w:r w:rsidRPr="00A1375A">
              <w:rPr>
                <w:rFonts w:ascii="Tahoma" w:eastAsia="Times New Roman" w:hAnsi="Tahoma" w:cs="Tahoma"/>
                <w:spacing w:val="26"/>
              </w:rPr>
              <w:t xml:space="preserve"> </w:t>
            </w:r>
            <w:r w:rsidRPr="00A1375A">
              <w:rPr>
                <w:rFonts w:ascii="Tahoma" w:eastAsia="Times New Roman" w:hAnsi="Tahoma" w:cs="Tahoma"/>
              </w:rPr>
              <w:t>a</w:t>
            </w:r>
            <w:r w:rsidRPr="00A1375A">
              <w:rPr>
                <w:rFonts w:ascii="Tahoma" w:eastAsia="Times New Roman" w:hAnsi="Tahoma" w:cs="Tahoma"/>
                <w:spacing w:val="24"/>
              </w:rPr>
              <w:t xml:space="preserve"> </w:t>
            </w:r>
            <w:r w:rsidRPr="00A1375A">
              <w:rPr>
                <w:rFonts w:ascii="Tahoma" w:eastAsia="Times New Roman" w:hAnsi="Tahoma" w:cs="Tahoma"/>
                <w:spacing w:val="-1"/>
              </w:rPr>
              <w:t>given</w:t>
            </w:r>
            <w:r w:rsidRPr="00A1375A">
              <w:rPr>
                <w:rFonts w:ascii="Tahoma" w:eastAsia="Times New Roman" w:hAnsi="Tahoma" w:cs="Tahoma"/>
                <w:spacing w:val="26"/>
              </w:rPr>
              <w:t xml:space="preserve"> </w:t>
            </w:r>
            <w:r w:rsidRPr="00A1375A">
              <w:rPr>
                <w:rFonts w:ascii="Tahoma" w:eastAsia="Times New Roman" w:hAnsi="Tahoma" w:cs="Tahoma"/>
                <w:spacing w:val="-1"/>
              </w:rPr>
              <w:t>period</w:t>
            </w:r>
          </w:p>
          <w:p w:rsidR="001E3DCE" w:rsidRPr="00A1375A" w:rsidRDefault="001E3DCE" w:rsidP="001E3DCE">
            <w:pPr>
              <w:widowControl w:val="0"/>
              <w:kinsoku w:val="0"/>
              <w:overflowPunct w:val="0"/>
              <w:autoSpaceDE w:val="0"/>
              <w:autoSpaceDN w:val="0"/>
              <w:adjustRightInd w:val="0"/>
              <w:spacing w:after="0" w:line="252" w:lineRule="exact"/>
              <w:rPr>
                <w:rFonts w:ascii="Tahoma" w:eastAsia="Times New Roman" w:hAnsi="Tahoma" w:cs="Tahoma"/>
                <w:szCs w:val="24"/>
              </w:rPr>
            </w:pPr>
            <w:proofErr w:type="gramStart"/>
            <w:r w:rsidRPr="00A1375A">
              <w:rPr>
                <w:rFonts w:ascii="Tahoma" w:eastAsia="Times New Roman" w:hAnsi="Tahoma" w:cs="Tahoma"/>
              </w:rPr>
              <w:t>e.g</w:t>
            </w:r>
            <w:proofErr w:type="gramEnd"/>
            <w:r w:rsidRPr="00A1375A">
              <w:rPr>
                <w:rFonts w:ascii="Tahoma" w:eastAsia="Times New Roman" w:hAnsi="Tahoma" w:cs="Tahoma"/>
              </w:rPr>
              <w:t xml:space="preserve">. </w:t>
            </w:r>
            <w:r w:rsidRPr="00A1375A">
              <w:rPr>
                <w:rFonts w:ascii="Tahoma" w:eastAsia="Times New Roman" w:hAnsi="Tahoma" w:cs="Tahoma"/>
                <w:spacing w:val="-1"/>
              </w:rPr>
              <w:t>quality</w:t>
            </w:r>
            <w:r w:rsidRPr="00A1375A">
              <w:rPr>
                <w:rFonts w:ascii="Tahoma" w:eastAsia="Times New Roman" w:hAnsi="Tahoma" w:cs="Tahoma"/>
              </w:rPr>
              <w:t xml:space="preserve"> </w:t>
            </w:r>
            <w:r w:rsidRPr="00A1375A">
              <w:rPr>
                <w:rFonts w:ascii="Tahoma" w:eastAsia="Times New Roman" w:hAnsi="Tahoma" w:cs="Tahoma"/>
                <w:spacing w:val="-1"/>
              </w:rPr>
              <w:t>defects,</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performance,</w:t>
            </w:r>
            <w:r w:rsidRPr="00A1375A">
              <w:rPr>
                <w:rFonts w:ascii="Tahoma" w:eastAsia="Times New Roman" w:hAnsi="Tahoma" w:cs="Tahoma"/>
                <w:spacing w:val="-3"/>
              </w:rPr>
              <w:t xml:space="preserve"> </w:t>
            </w:r>
            <w:r w:rsidRPr="00A1375A">
              <w:rPr>
                <w:rFonts w:ascii="Tahoma" w:eastAsia="Times New Roman" w:hAnsi="Tahoma" w:cs="Tahoma"/>
                <w:spacing w:val="-1"/>
              </w:rPr>
              <w:t>cost/price</w:t>
            </w:r>
            <w:r w:rsidRPr="00A1375A">
              <w:rPr>
                <w:rFonts w:ascii="Tahoma" w:eastAsia="Times New Roman" w:hAnsi="Tahoma" w:cs="Tahoma"/>
              </w:rPr>
              <w:t xml:space="preserve"> </w:t>
            </w:r>
            <w:r w:rsidRPr="00A1375A">
              <w:rPr>
                <w:rFonts w:ascii="Tahoma" w:eastAsia="Times New Roman" w:hAnsi="Tahoma" w:cs="Tahoma"/>
                <w:spacing w:val="-1"/>
              </w:rPr>
              <w:t>amongst</w:t>
            </w:r>
            <w:r w:rsidRPr="00A1375A">
              <w:rPr>
                <w:rFonts w:ascii="Tahoma" w:eastAsia="Times New Roman" w:hAnsi="Tahoma" w:cs="Tahoma"/>
                <w:spacing w:val="1"/>
              </w:rPr>
              <w:t xml:space="preserve"> </w:t>
            </w:r>
            <w:r w:rsidRPr="00A1375A">
              <w:rPr>
                <w:rFonts w:ascii="Tahoma" w:eastAsia="Times New Roman" w:hAnsi="Tahoma" w:cs="Tahoma"/>
                <w:spacing w:val="-1"/>
              </w:rPr>
              <w:t>others.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2"/>
              </w:rPr>
              <w:t xml:space="preserve"> </w:t>
            </w:r>
            <w:r w:rsidRPr="00A1375A">
              <w:rPr>
                <w:rFonts w:ascii="Tahoma" w:eastAsia="Times New Roman" w:hAnsi="Tahoma" w:cs="Tahoma"/>
                <w:spacing w:val="-1"/>
              </w:rPr>
              <w:t>LSO/LPO</w:t>
            </w:r>
            <w:r w:rsidRPr="00A1375A">
              <w:rPr>
                <w:rFonts w:ascii="Tahoma" w:eastAsia="Times New Roman" w:hAnsi="Tahoma" w:cs="Tahoma"/>
                <w:spacing w:val="10"/>
              </w:rPr>
              <w:t xml:space="preserve"> </w:t>
            </w:r>
            <w:r w:rsidRPr="00A1375A">
              <w:rPr>
                <w:rFonts w:ascii="Tahoma" w:eastAsia="Times New Roman" w:hAnsi="Tahoma" w:cs="Tahoma"/>
                <w:spacing w:val="-1"/>
              </w:rPr>
              <w:t>reporting</w:t>
            </w:r>
            <w:r w:rsidRPr="00A1375A">
              <w:rPr>
                <w:rFonts w:ascii="Tahoma" w:eastAsia="Times New Roman" w:hAnsi="Tahoma" w:cs="Tahoma"/>
                <w:spacing w:val="11"/>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supplier</w:t>
            </w:r>
            <w:r w:rsidRPr="00A1375A">
              <w:rPr>
                <w:rFonts w:ascii="Tahoma" w:eastAsia="Times New Roman" w:hAnsi="Tahoma" w:cs="Tahoma"/>
                <w:spacing w:val="13"/>
              </w:rPr>
              <w:t xml:space="preserve"> </w:t>
            </w:r>
            <w:r w:rsidRPr="00A1375A">
              <w:rPr>
                <w:rFonts w:ascii="Tahoma" w:eastAsia="Times New Roman" w:hAnsi="Tahoma" w:cs="Tahoma"/>
                <w:spacing w:val="-1"/>
              </w:rPr>
              <w:t>performance</w:t>
            </w:r>
            <w:r w:rsidRPr="00A1375A">
              <w:rPr>
                <w:rFonts w:ascii="Tahoma" w:eastAsia="Times New Roman" w:hAnsi="Tahoma" w:cs="Tahoma"/>
                <w:spacing w:val="9"/>
              </w:rPr>
              <w:t xml:space="preserve"> </w:t>
            </w:r>
            <w:r w:rsidRPr="00A1375A">
              <w:rPr>
                <w:rFonts w:ascii="Tahoma" w:eastAsia="Times New Roman" w:hAnsi="Tahoma" w:cs="Tahoma"/>
              </w:rPr>
              <w:t>in</w:t>
            </w:r>
            <w:r w:rsidRPr="00A1375A">
              <w:rPr>
                <w:rFonts w:ascii="Tahoma" w:eastAsia="Times New Roman" w:hAnsi="Tahoma" w:cs="Tahoma"/>
                <w:spacing w:val="11"/>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2"/>
              </w:rPr>
              <w:t>given</w:t>
            </w:r>
            <w:r w:rsidRPr="00A1375A">
              <w:rPr>
                <w:rFonts w:ascii="Tahoma" w:eastAsia="Times New Roman" w:hAnsi="Tahoma" w:cs="Tahoma"/>
                <w:spacing w:val="12"/>
              </w:rPr>
              <w:t xml:space="preserve"> </w:t>
            </w:r>
            <w:r w:rsidRPr="00A1375A">
              <w:rPr>
                <w:rFonts w:ascii="Tahoma" w:eastAsia="Times New Roman" w:hAnsi="Tahoma" w:cs="Tahoma"/>
                <w:spacing w:val="-1"/>
              </w:rPr>
              <w:t>period</w:t>
            </w:r>
            <w:r w:rsidRPr="00A1375A">
              <w:rPr>
                <w:rFonts w:ascii="Tahoma" w:eastAsia="Times New Roman" w:hAnsi="Tahoma" w:cs="Tahoma"/>
                <w:spacing w:val="9"/>
              </w:rPr>
              <w:t xml:space="preserve"> </w:t>
            </w:r>
            <w:r w:rsidRPr="00A1375A">
              <w:rPr>
                <w:rFonts w:ascii="Tahoma" w:eastAsia="Times New Roman" w:hAnsi="Tahoma" w:cs="Tahoma"/>
              </w:rPr>
              <w:t>e.g.</w:t>
            </w:r>
            <w:r w:rsidRPr="00A1375A">
              <w:rPr>
                <w:rFonts w:ascii="Tahoma" w:eastAsia="Times New Roman" w:hAnsi="Tahoma" w:cs="Tahoma"/>
                <w:spacing w:val="12"/>
              </w:rPr>
              <w:t xml:space="preserve"> </w:t>
            </w:r>
            <w:r w:rsidRPr="00A1375A">
              <w:rPr>
                <w:rFonts w:ascii="Tahoma" w:eastAsia="Times New Roman" w:hAnsi="Tahoma" w:cs="Tahoma"/>
                <w:spacing w:val="-1"/>
              </w:rPr>
              <w:t>Price,</w:t>
            </w:r>
            <w:r w:rsidRPr="00A1375A">
              <w:rPr>
                <w:rFonts w:ascii="Tahoma" w:eastAsia="Times New Roman" w:hAnsi="Tahoma" w:cs="Tahoma"/>
                <w:spacing w:val="63"/>
              </w:rPr>
              <w:t xml:space="preserve"> </w:t>
            </w:r>
            <w:r w:rsidRPr="00A1375A">
              <w:rPr>
                <w:rFonts w:ascii="Tahoma" w:eastAsia="Times New Roman" w:hAnsi="Tahoma" w:cs="Tahoma"/>
                <w:spacing w:val="-1"/>
              </w:rPr>
              <w:t>quality,</w:t>
            </w:r>
            <w:r w:rsidRPr="00A1375A">
              <w:rPr>
                <w:rFonts w:ascii="Tahoma" w:eastAsia="Times New Roman" w:hAnsi="Tahoma" w:cs="Tahoma"/>
                <w:spacing w:val="-3"/>
              </w:rPr>
              <w:t xml:space="preserve"> </w:t>
            </w: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rejected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amongst</w:t>
            </w:r>
            <w:r w:rsidRPr="00A1375A">
              <w:rPr>
                <w:rFonts w:ascii="Tahoma" w:eastAsia="Times New Roman" w:hAnsi="Tahoma" w:cs="Tahoma"/>
                <w:spacing w:val="1"/>
              </w:rPr>
              <w:t xml:space="preserve"> </w:t>
            </w:r>
            <w:r w:rsidRPr="00A1375A">
              <w:rPr>
                <w:rFonts w:ascii="Tahoma" w:eastAsia="Times New Roman" w:hAnsi="Tahoma" w:cs="Tahoma"/>
                <w:spacing w:val="-1"/>
              </w:rPr>
              <w:t>others.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LSO/LPO generation</w:t>
            </w:r>
            <w:r w:rsidRPr="00A1375A">
              <w:rPr>
                <w:rFonts w:ascii="Tahoma" w:eastAsia="Times New Roman" w:hAnsi="Tahoma" w:cs="Tahoma"/>
                <w:spacing w:val="-3"/>
              </w:rPr>
              <w:t xml:space="preserve"> </w:t>
            </w:r>
            <w:r w:rsidRPr="00A1375A">
              <w:rPr>
                <w:rFonts w:ascii="Tahoma" w:eastAsia="Times New Roman" w:hAnsi="Tahoma" w:cs="Tahoma"/>
              </w:rPr>
              <w:t>of a</w:t>
            </w:r>
            <w:r w:rsidRPr="00A1375A">
              <w:rPr>
                <w:rFonts w:ascii="Tahoma" w:eastAsia="Times New Roman" w:hAnsi="Tahoma" w:cs="Tahoma"/>
                <w:spacing w:val="-2"/>
              </w:rPr>
              <w:t xml:space="preserve">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shortlisted</w:t>
            </w:r>
            <w:r w:rsidRPr="00A1375A">
              <w:rPr>
                <w:rFonts w:ascii="Tahoma" w:eastAsia="Times New Roman" w:hAnsi="Tahoma" w:cs="Tahoma"/>
                <w:spacing w:val="-2"/>
              </w:rPr>
              <w:t xml:space="preserve"> </w:t>
            </w:r>
            <w:r w:rsidRPr="00A1375A">
              <w:rPr>
                <w:rFonts w:ascii="Tahoma" w:eastAsia="Times New Roman" w:hAnsi="Tahoma" w:cs="Tahoma"/>
                <w:spacing w:val="-1"/>
              </w:rPr>
              <w:t>suppliers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4"/>
              </w:rPr>
              <w:t xml:space="preserve"> </w:t>
            </w:r>
            <w:r w:rsidRPr="00A1375A">
              <w:rPr>
                <w:rFonts w:ascii="Tahoma" w:eastAsia="Times New Roman" w:hAnsi="Tahoma" w:cs="Tahoma"/>
                <w:spacing w:val="-1"/>
              </w:rPr>
              <w:t>system</w:t>
            </w:r>
            <w:r w:rsidRPr="00A1375A">
              <w:rPr>
                <w:rFonts w:ascii="Tahoma" w:eastAsia="Times New Roman" w:hAnsi="Tahoma" w:cs="Tahoma"/>
                <w:spacing w:val="34"/>
              </w:rPr>
              <w:t xml:space="preserve"> </w:t>
            </w:r>
            <w:r w:rsidRPr="00A1375A">
              <w:rPr>
                <w:rFonts w:ascii="Tahoma" w:eastAsia="Times New Roman" w:hAnsi="Tahoma" w:cs="Tahoma"/>
                <w:spacing w:val="-1"/>
              </w:rPr>
              <w:t>MUST</w:t>
            </w:r>
            <w:r w:rsidRPr="00A1375A">
              <w:rPr>
                <w:rFonts w:ascii="Tahoma" w:eastAsia="Times New Roman" w:hAnsi="Tahoma" w:cs="Tahoma"/>
                <w:spacing w:val="33"/>
              </w:rPr>
              <w:t xml:space="preserve"> </w:t>
            </w:r>
            <w:r w:rsidRPr="00A1375A">
              <w:rPr>
                <w:rFonts w:ascii="Tahoma" w:eastAsia="Times New Roman" w:hAnsi="Tahoma" w:cs="Tahoma"/>
                <w:spacing w:val="-1"/>
              </w:rPr>
              <w:t>support</w:t>
            </w:r>
            <w:r w:rsidRPr="00A1375A">
              <w:rPr>
                <w:rFonts w:ascii="Tahoma" w:eastAsia="Times New Roman" w:hAnsi="Tahoma" w:cs="Tahoma"/>
                <w:spacing w:val="34"/>
              </w:rPr>
              <w:t xml:space="preserve"> </w:t>
            </w:r>
            <w:r w:rsidRPr="00A1375A">
              <w:rPr>
                <w:rFonts w:ascii="Tahoma" w:eastAsia="Times New Roman" w:hAnsi="Tahoma" w:cs="Tahoma"/>
                <w:spacing w:val="-1"/>
              </w:rPr>
              <w:t>LSO/LPO</w:t>
            </w:r>
            <w:r w:rsidRPr="00A1375A">
              <w:rPr>
                <w:rFonts w:ascii="Tahoma" w:eastAsia="Times New Roman" w:hAnsi="Tahoma" w:cs="Tahoma"/>
                <w:spacing w:val="32"/>
              </w:rPr>
              <w:t xml:space="preserve"> </w:t>
            </w:r>
            <w:r w:rsidRPr="00A1375A">
              <w:rPr>
                <w:rFonts w:ascii="Tahoma" w:eastAsia="Times New Roman" w:hAnsi="Tahoma" w:cs="Tahoma"/>
                <w:spacing w:val="-1"/>
              </w:rPr>
              <w:t>generation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rPr>
              <w:t>a</w:t>
            </w:r>
            <w:r w:rsidRPr="00A1375A">
              <w:rPr>
                <w:rFonts w:ascii="Tahoma" w:eastAsia="Times New Roman" w:hAnsi="Tahoma" w:cs="Tahoma"/>
                <w:spacing w:val="34"/>
              </w:rPr>
              <w:t xml:space="preserve"> </w:t>
            </w:r>
            <w:r w:rsidRPr="00A1375A">
              <w:rPr>
                <w:rFonts w:ascii="Tahoma" w:eastAsia="Times New Roman" w:hAnsi="Tahoma" w:cs="Tahoma"/>
                <w:spacing w:val="-1"/>
              </w:rPr>
              <w:t>report</w:t>
            </w:r>
            <w:r w:rsidRPr="00A1375A">
              <w:rPr>
                <w:rFonts w:ascii="Tahoma" w:eastAsia="Times New Roman" w:hAnsi="Tahoma" w:cs="Tahoma"/>
                <w:spacing w:val="32"/>
              </w:rPr>
              <w:t xml:space="preserve"> </w:t>
            </w:r>
            <w:r w:rsidRPr="00A1375A">
              <w:rPr>
                <w:rFonts w:ascii="Tahoma" w:eastAsia="Times New Roman" w:hAnsi="Tahoma" w:cs="Tahoma"/>
              </w:rPr>
              <w:t>on</w:t>
            </w:r>
            <w:r w:rsidRPr="00A1375A">
              <w:rPr>
                <w:rFonts w:ascii="Tahoma" w:eastAsia="Times New Roman" w:hAnsi="Tahoma" w:cs="Tahoma"/>
                <w:spacing w:val="33"/>
              </w:rPr>
              <w:t xml:space="preserve"> </w:t>
            </w:r>
            <w:r w:rsidRPr="00A1375A">
              <w:rPr>
                <w:rFonts w:ascii="Tahoma" w:eastAsia="Times New Roman" w:hAnsi="Tahoma" w:cs="Tahoma"/>
                <w:spacing w:val="-1"/>
              </w:rPr>
              <w:t>status</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supplier</w:t>
            </w:r>
            <w:r w:rsidRPr="00A1375A">
              <w:rPr>
                <w:rFonts w:ascii="Tahoma" w:eastAsia="Times New Roman" w:hAnsi="Tahoma" w:cs="Tahoma"/>
                <w:spacing w:val="34"/>
              </w:rPr>
              <w:t xml:space="preserve"> </w:t>
            </w:r>
            <w:r w:rsidRPr="00A1375A">
              <w:rPr>
                <w:rFonts w:ascii="Tahoma" w:eastAsia="Times New Roman" w:hAnsi="Tahoma" w:cs="Tahoma"/>
                <w:spacing w:val="-1"/>
              </w:rPr>
              <w:t>prequalification</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2" w:lineRule="exact"/>
              <w:rPr>
                <w:rFonts w:ascii="Tahoma" w:eastAsia="Times New Roman" w:hAnsi="Tahoma" w:cs="Tahoma"/>
                <w:szCs w:val="24"/>
              </w:rPr>
            </w:pPr>
            <w:proofErr w:type="gramStart"/>
            <w:r w:rsidRPr="00A1375A">
              <w:rPr>
                <w:rFonts w:ascii="Tahoma" w:eastAsia="Times New Roman" w:hAnsi="Tahoma" w:cs="Tahoma"/>
                <w:spacing w:val="-1"/>
              </w:rPr>
              <w:t>process</w:t>
            </w:r>
            <w:proofErr w:type="gramEnd"/>
            <w:r w:rsidRPr="00A1375A">
              <w:rPr>
                <w:rFonts w:ascii="Tahoma" w:eastAsia="Times New Roman" w:hAnsi="Tahoma" w:cs="Tahoma"/>
                <w:spacing w:val="-1"/>
              </w:rPr>
              <w:t>.</w:t>
            </w:r>
          </w:p>
        </w:tc>
      </w:tr>
      <w:tr w:rsidR="001E3DCE" w:rsidRPr="00A1375A" w:rsidTr="00FD67D4">
        <w:trPr>
          <w:trHeight w:hRule="exact" w:val="6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7"/>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0"/>
              </w:rPr>
              <w:t xml:space="preserve"> </w:t>
            </w:r>
            <w:r w:rsidRPr="00A1375A">
              <w:rPr>
                <w:rFonts w:ascii="Tahoma" w:eastAsia="Times New Roman" w:hAnsi="Tahoma" w:cs="Tahoma"/>
                <w:spacing w:val="-1"/>
              </w:rPr>
              <w:t>LSO/LPO</w:t>
            </w:r>
            <w:r w:rsidRPr="00A1375A">
              <w:rPr>
                <w:rFonts w:ascii="Tahoma" w:eastAsia="Times New Roman" w:hAnsi="Tahoma" w:cs="Tahoma"/>
                <w:spacing w:val="10"/>
              </w:rPr>
              <w:t xml:space="preserve"> </w:t>
            </w:r>
            <w:r w:rsidRPr="00A1375A">
              <w:rPr>
                <w:rFonts w:ascii="Tahoma" w:eastAsia="Times New Roman" w:hAnsi="Tahoma" w:cs="Tahoma"/>
                <w:spacing w:val="-1"/>
              </w:rPr>
              <w:t>generation</w:t>
            </w:r>
            <w:r w:rsidRPr="00A1375A">
              <w:rPr>
                <w:rFonts w:ascii="Tahoma" w:eastAsia="Times New Roman" w:hAnsi="Tahoma" w:cs="Tahoma"/>
                <w:spacing w:val="11"/>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report</w:t>
            </w:r>
            <w:r w:rsidRPr="00A1375A">
              <w:rPr>
                <w:rFonts w:ascii="Tahoma" w:eastAsia="Times New Roman" w:hAnsi="Tahoma" w:cs="Tahoma"/>
                <w:spacing w:val="12"/>
              </w:rPr>
              <w:t xml:space="preserve"> </w:t>
            </w:r>
            <w:r w:rsidRPr="00A1375A">
              <w:rPr>
                <w:rFonts w:ascii="Tahoma" w:eastAsia="Times New Roman" w:hAnsi="Tahoma" w:cs="Tahoma"/>
                <w:spacing w:val="-1"/>
              </w:rPr>
              <w:t>history</w:t>
            </w:r>
            <w:r w:rsidRPr="00A1375A">
              <w:rPr>
                <w:rFonts w:ascii="Tahoma" w:eastAsia="Times New Roman" w:hAnsi="Tahoma" w:cs="Tahoma"/>
                <w:spacing w:val="11"/>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bidders</w:t>
            </w:r>
            <w:r w:rsidRPr="00A1375A">
              <w:rPr>
                <w:rFonts w:ascii="Tahoma" w:eastAsia="Times New Roman" w:hAnsi="Tahoma" w:cs="Tahoma"/>
                <w:spacing w:val="12"/>
              </w:rPr>
              <w:t xml:space="preserve"> </w:t>
            </w:r>
            <w:r w:rsidRPr="00A1375A">
              <w:rPr>
                <w:rFonts w:ascii="Tahoma" w:eastAsia="Times New Roman" w:hAnsi="Tahoma" w:cs="Tahoma"/>
                <w:spacing w:val="-2"/>
              </w:rPr>
              <w:t>who</w:t>
            </w:r>
            <w:r w:rsidRPr="00A1375A">
              <w:rPr>
                <w:rFonts w:ascii="Tahoma" w:eastAsia="Times New Roman" w:hAnsi="Tahoma" w:cs="Tahoma"/>
                <w:spacing w:val="11"/>
              </w:rPr>
              <w:t xml:space="preserve"> </w:t>
            </w:r>
            <w:r w:rsidRPr="00A1375A">
              <w:rPr>
                <w:rFonts w:ascii="Tahoma" w:eastAsia="Times New Roman" w:hAnsi="Tahoma" w:cs="Tahoma"/>
              </w:rPr>
              <w:t>have</w:t>
            </w:r>
            <w:r w:rsidRPr="00A1375A">
              <w:rPr>
                <w:rFonts w:ascii="Tahoma" w:eastAsia="Times New Roman" w:hAnsi="Tahoma" w:cs="Tahoma"/>
                <w:spacing w:val="12"/>
              </w:rPr>
              <w:t xml:space="preserve"> </w:t>
            </w:r>
            <w:r w:rsidRPr="00A1375A">
              <w:rPr>
                <w:rFonts w:ascii="Tahoma" w:eastAsia="Times New Roman" w:hAnsi="Tahoma" w:cs="Tahoma"/>
                <w:spacing w:val="-1"/>
              </w:rPr>
              <w:t>been</w:t>
            </w:r>
            <w:r w:rsidRPr="00A1375A">
              <w:rPr>
                <w:rFonts w:ascii="Tahoma" w:eastAsia="Times New Roman" w:hAnsi="Tahoma" w:cs="Tahoma"/>
                <w:spacing w:val="21"/>
              </w:rPr>
              <w:t xml:space="preserve"> </w:t>
            </w:r>
            <w:r w:rsidRPr="00A1375A">
              <w:rPr>
                <w:rFonts w:ascii="Tahoma" w:eastAsia="Times New Roman" w:hAnsi="Tahoma" w:cs="Tahoma"/>
                <w:spacing w:val="-1"/>
              </w:rPr>
              <w:t>given</w:t>
            </w:r>
            <w:r w:rsidRPr="00A1375A">
              <w:rPr>
                <w:rFonts w:ascii="Tahoma" w:eastAsia="Times New Roman" w:hAnsi="Tahoma" w:cs="Tahoma"/>
                <w:spacing w:val="73"/>
              </w:rPr>
              <w:t xml:space="preserve">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many</w:t>
            </w:r>
            <w:r w:rsidRPr="00A1375A">
              <w:rPr>
                <w:rFonts w:ascii="Tahoma" w:eastAsia="Times New Roman" w:hAnsi="Tahoma" w:cs="Tahoma"/>
                <w:spacing w:val="-2"/>
              </w:rPr>
              <w:t xml:space="preserve"> </w:t>
            </w:r>
            <w:r w:rsidRPr="00A1375A">
              <w:rPr>
                <w:rFonts w:ascii="Tahoma" w:eastAsia="Times New Roman" w:hAnsi="Tahoma" w:cs="Tahoma"/>
                <w:spacing w:val="-1"/>
              </w:rPr>
              <w:t>times (to</w:t>
            </w:r>
            <w:r w:rsidRPr="00A1375A">
              <w:rPr>
                <w:rFonts w:ascii="Tahoma" w:eastAsia="Times New Roman" w:hAnsi="Tahoma" w:cs="Tahoma"/>
              </w:rPr>
              <w:t xml:space="preserve"> </w:t>
            </w:r>
            <w:r w:rsidRPr="00A1375A">
              <w:rPr>
                <w:rFonts w:ascii="Tahoma" w:eastAsia="Times New Roman" w:hAnsi="Tahoma" w:cs="Tahoma"/>
                <w:spacing w:val="-1"/>
              </w:rPr>
              <w:t>promote</w:t>
            </w:r>
            <w:r w:rsidRPr="00A1375A">
              <w:rPr>
                <w:rFonts w:ascii="Tahoma" w:eastAsia="Times New Roman" w:hAnsi="Tahoma" w:cs="Tahoma"/>
                <w:spacing w:val="-2"/>
              </w:rPr>
              <w:t xml:space="preserve"> </w:t>
            </w:r>
            <w:r w:rsidRPr="00A1375A">
              <w:rPr>
                <w:rFonts w:ascii="Tahoma" w:eastAsia="Times New Roman" w:hAnsi="Tahoma" w:cs="Tahoma"/>
                <w:spacing w:val="-1"/>
              </w:rPr>
              <w:t>fairness).</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report</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3"/>
              </w:numPr>
              <w:tabs>
                <w:tab w:val="left" w:pos="312"/>
              </w:tabs>
              <w:kinsoku w:val="0"/>
              <w:overflowPunct w:val="0"/>
              <w:autoSpaceDE w:val="0"/>
              <w:autoSpaceDN w:val="0"/>
              <w:adjustRightInd w:val="0"/>
              <w:spacing w:before="22"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2"/>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2"/>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1"/>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2"/>
              </w:rPr>
              <w:t>work</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1"/>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0"/>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work</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70"/>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9"/>
              </w:numPr>
              <w:tabs>
                <w:tab w:val="left" w:pos="312"/>
              </w:tabs>
              <w:kinsoku w:val="0"/>
              <w:overflowPunct w:val="0"/>
              <w:autoSpaceDE w:val="0"/>
              <w:autoSpaceDN w:val="0"/>
              <w:adjustRightInd w:val="0"/>
              <w:spacing w:before="21" w:after="0" w:line="240" w:lineRule="auto"/>
              <w:ind w:right="0" w:hanging="132"/>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prequalification</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LSO/LPO generation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spacing w:val="-1"/>
              </w:rPr>
              <w:t>ownership</w:t>
            </w:r>
          </w:p>
        </w:tc>
      </w:tr>
      <w:tr w:rsidR="001E3DCE" w:rsidRPr="00A1375A" w:rsidTr="00FD67D4">
        <w:trPr>
          <w:trHeight w:hRule="exact" w:val="703"/>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MUST</w:t>
            </w:r>
            <w:r w:rsidRPr="00A1375A">
              <w:rPr>
                <w:rFonts w:ascii="Tahoma" w:eastAsia="Times New Roman" w:hAnsi="Tahoma" w:cs="Tahoma"/>
                <w:spacing w:val="6"/>
              </w:rPr>
              <w:t xml:space="preserve"> </w:t>
            </w:r>
            <w:r w:rsidRPr="00A1375A">
              <w:rPr>
                <w:rFonts w:ascii="Tahoma" w:eastAsia="Times New Roman" w:hAnsi="Tahoma" w:cs="Tahoma"/>
                <w:spacing w:val="-1"/>
              </w:rPr>
              <w:t>support</w:t>
            </w:r>
            <w:r w:rsidRPr="00A1375A">
              <w:rPr>
                <w:rFonts w:ascii="Tahoma" w:eastAsia="Times New Roman" w:hAnsi="Tahoma" w:cs="Tahoma"/>
                <w:spacing w:val="7"/>
              </w:rPr>
              <w:t xml:space="preserve"> </w:t>
            </w:r>
            <w:r w:rsidRPr="00A1375A">
              <w:rPr>
                <w:rFonts w:ascii="Tahoma" w:eastAsia="Times New Roman" w:hAnsi="Tahoma" w:cs="Tahoma"/>
                <w:spacing w:val="-1"/>
              </w:rPr>
              <w:t>LSO/LPO</w:t>
            </w:r>
            <w:r w:rsidRPr="00A1375A">
              <w:rPr>
                <w:rFonts w:ascii="Tahoma" w:eastAsia="Times New Roman" w:hAnsi="Tahoma" w:cs="Tahoma"/>
                <w:spacing w:val="6"/>
              </w:rPr>
              <w:t xml:space="preserve"> </w:t>
            </w:r>
            <w:r w:rsidRPr="00A1375A">
              <w:rPr>
                <w:rFonts w:ascii="Tahoma" w:eastAsia="Times New Roman" w:hAnsi="Tahoma" w:cs="Tahoma"/>
                <w:spacing w:val="-1"/>
              </w:rPr>
              <w:t>generation</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historical</w:t>
            </w:r>
            <w:r w:rsidRPr="00A1375A">
              <w:rPr>
                <w:rFonts w:ascii="Tahoma" w:eastAsia="Times New Roman" w:hAnsi="Tahoma" w:cs="Tahoma"/>
                <w:spacing w:val="5"/>
              </w:rPr>
              <w:t xml:space="preserve"> </w:t>
            </w:r>
            <w:r w:rsidRPr="00A1375A">
              <w:rPr>
                <w:rFonts w:ascii="Tahoma" w:eastAsia="Times New Roman" w:hAnsi="Tahoma" w:cs="Tahoma"/>
                <w:spacing w:val="-1"/>
              </w:rPr>
              <w:t>information</w:t>
            </w:r>
            <w:r w:rsidRPr="00A1375A">
              <w:rPr>
                <w:rFonts w:ascii="Tahoma" w:eastAsia="Times New Roman" w:hAnsi="Tahoma" w:cs="Tahoma"/>
                <w:spacing w:val="7"/>
              </w:rPr>
              <w:t xml:space="preserve"> </w:t>
            </w:r>
            <w:r w:rsidRPr="00A1375A">
              <w:rPr>
                <w:rFonts w:ascii="Tahoma" w:eastAsia="Times New Roman" w:hAnsi="Tahoma" w:cs="Tahoma"/>
              </w:rPr>
              <w:t>on</w:t>
            </w:r>
            <w:r w:rsidRPr="00A1375A">
              <w:rPr>
                <w:rFonts w:ascii="Tahoma" w:eastAsia="Times New Roman" w:hAnsi="Tahoma" w:cs="Tahoma"/>
                <w:spacing w:val="7"/>
              </w:rPr>
              <w:t xml:space="preserve"> </w:t>
            </w:r>
            <w:r w:rsidRPr="00A1375A">
              <w:rPr>
                <w:rFonts w:ascii="Tahoma" w:eastAsia="Times New Roman" w:hAnsi="Tahoma" w:cs="Tahoma"/>
                <w:spacing w:val="-1"/>
              </w:rPr>
              <w:t>purchase</w:t>
            </w:r>
            <w:r w:rsidRPr="00A1375A">
              <w:rPr>
                <w:rFonts w:ascii="Tahoma" w:eastAsia="Times New Roman" w:hAnsi="Tahoma" w:cs="Tahoma"/>
                <w:spacing w:val="7"/>
              </w:rPr>
              <w:t xml:space="preserve"> </w:t>
            </w:r>
            <w:r w:rsidRPr="00A1375A">
              <w:rPr>
                <w:rFonts w:ascii="Tahoma" w:eastAsia="Times New Roman" w:hAnsi="Tahoma" w:cs="Tahoma"/>
                <w:spacing w:val="-1"/>
              </w:rPr>
              <w:t>order/contract</w:t>
            </w:r>
            <w:r w:rsidRPr="00A1375A">
              <w:rPr>
                <w:rFonts w:ascii="Tahoma" w:eastAsia="Times New Roman" w:hAnsi="Tahoma" w:cs="Tahoma"/>
                <w:spacing w:val="67"/>
              </w:rPr>
              <w:t xml:space="preserve"> </w:t>
            </w:r>
            <w:r w:rsidRPr="00A1375A">
              <w:rPr>
                <w:rFonts w:ascii="Tahoma" w:eastAsia="Times New Roman" w:hAnsi="Tahoma" w:cs="Tahoma"/>
                <w:spacing w:val="-1"/>
              </w:rPr>
              <w:t>cancelled</w:t>
            </w:r>
            <w:r w:rsidRPr="00A1375A">
              <w:rPr>
                <w:rFonts w:ascii="Tahoma" w:eastAsia="Times New Roman" w:hAnsi="Tahoma" w:cs="Tahoma"/>
              </w:rPr>
              <w:t xml:space="preserve"> by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rPr>
              <w:t xml:space="preserve">if </w:t>
            </w:r>
            <w:r w:rsidRPr="00A1375A">
              <w:rPr>
                <w:rFonts w:ascii="Tahoma" w:eastAsia="Times New Roman" w:hAnsi="Tahoma" w:cs="Tahoma"/>
                <w:spacing w:val="-1"/>
              </w:rPr>
              <w:t>any</w:t>
            </w:r>
          </w:p>
        </w:tc>
      </w:tr>
      <w:tr w:rsidR="001E3DCE" w:rsidRPr="00A1375A" w:rsidTr="00FD67D4">
        <w:trPr>
          <w:trHeight w:hRule="exact" w:val="55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company</w:t>
            </w:r>
            <w:r w:rsidRPr="00A1375A">
              <w:rPr>
                <w:rFonts w:ascii="Tahoma" w:eastAsia="Times New Roman" w:hAnsi="Tahoma" w:cs="Tahoma"/>
              </w:rPr>
              <w:t xml:space="preserve"> </w:t>
            </w:r>
            <w:r w:rsidRPr="00A1375A">
              <w:rPr>
                <w:rFonts w:ascii="Tahoma" w:eastAsia="Times New Roman" w:hAnsi="Tahoma" w:cs="Tahoma"/>
                <w:spacing w:val="-1"/>
              </w:rPr>
              <w:t>Ownership</w:t>
            </w:r>
          </w:p>
        </w:tc>
      </w:tr>
      <w:tr w:rsidR="001E3DCE" w:rsidRPr="00A1375A" w:rsidTr="00FD67D4">
        <w:trPr>
          <w:trHeight w:hRule="exact" w:val="56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3"/>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support</w:t>
            </w:r>
            <w:r w:rsidRPr="00A1375A">
              <w:rPr>
                <w:rFonts w:ascii="Tahoma" w:eastAsia="Times New Roman" w:hAnsi="Tahoma" w:cs="Tahoma"/>
                <w:spacing w:val="13"/>
              </w:rPr>
              <w:t xml:space="preserve"> </w:t>
            </w:r>
            <w:r w:rsidRPr="00A1375A">
              <w:rPr>
                <w:rFonts w:ascii="Tahoma" w:eastAsia="Times New Roman" w:hAnsi="Tahoma" w:cs="Tahoma"/>
                <w:spacing w:val="-1"/>
              </w:rPr>
              <w:t>generation</w:t>
            </w:r>
            <w:r w:rsidRPr="00A1375A">
              <w:rPr>
                <w:rFonts w:ascii="Tahoma" w:eastAsia="Times New Roman" w:hAnsi="Tahoma" w:cs="Tahoma"/>
                <w:spacing w:val="14"/>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spacing w:val="-1"/>
              </w:rPr>
              <w:t>historical</w:t>
            </w:r>
            <w:r w:rsidRPr="00A1375A">
              <w:rPr>
                <w:rFonts w:ascii="Tahoma" w:eastAsia="Times New Roman" w:hAnsi="Tahoma" w:cs="Tahoma"/>
                <w:spacing w:val="13"/>
              </w:rPr>
              <w:t xml:space="preserve"> </w:t>
            </w:r>
            <w:r w:rsidRPr="00A1375A">
              <w:rPr>
                <w:rFonts w:ascii="Tahoma" w:eastAsia="Times New Roman" w:hAnsi="Tahoma" w:cs="Tahoma"/>
                <w:spacing w:val="-1"/>
              </w:rPr>
              <w:t>information</w:t>
            </w:r>
            <w:r w:rsidRPr="00A1375A">
              <w:rPr>
                <w:rFonts w:ascii="Tahoma" w:eastAsia="Times New Roman" w:hAnsi="Tahoma" w:cs="Tahoma"/>
                <w:spacing w:val="11"/>
              </w:rPr>
              <w:t xml:space="preserve"> </w:t>
            </w:r>
            <w:r w:rsidRPr="00A1375A">
              <w:rPr>
                <w:rFonts w:ascii="Tahoma" w:eastAsia="Times New Roman" w:hAnsi="Tahoma" w:cs="Tahoma"/>
              </w:rPr>
              <w:t>on</w:t>
            </w:r>
            <w:r w:rsidRPr="00A1375A">
              <w:rPr>
                <w:rFonts w:ascii="Tahoma" w:eastAsia="Times New Roman" w:hAnsi="Tahoma" w:cs="Tahoma"/>
                <w:spacing w:val="15"/>
              </w:rPr>
              <w:t xml:space="preserve"> </w:t>
            </w:r>
            <w:r w:rsidRPr="00A1375A">
              <w:rPr>
                <w:rFonts w:ascii="Tahoma" w:eastAsia="Times New Roman" w:hAnsi="Tahoma" w:cs="Tahoma"/>
                <w:spacing w:val="-1"/>
              </w:rPr>
              <w:t>purchase</w:t>
            </w:r>
            <w:r w:rsidRPr="00A1375A">
              <w:rPr>
                <w:rFonts w:ascii="Tahoma" w:eastAsia="Times New Roman" w:hAnsi="Tahoma" w:cs="Tahoma"/>
                <w:spacing w:val="14"/>
              </w:rPr>
              <w:t xml:space="preserve"> </w:t>
            </w:r>
            <w:r w:rsidRPr="00A1375A">
              <w:rPr>
                <w:rFonts w:ascii="Tahoma" w:eastAsia="Times New Roman" w:hAnsi="Tahoma" w:cs="Tahoma"/>
                <w:spacing w:val="-1"/>
              </w:rPr>
              <w:t>order/contract</w:t>
            </w:r>
            <w:r w:rsidRPr="00A1375A">
              <w:rPr>
                <w:rFonts w:ascii="Tahoma" w:eastAsia="Times New Roman" w:hAnsi="Tahoma" w:cs="Tahoma"/>
                <w:spacing w:val="12"/>
              </w:rPr>
              <w:t xml:space="preserve"> </w:t>
            </w:r>
            <w:r w:rsidRPr="00A1375A">
              <w:rPr>
                <w:rFonts w:ascii="Tahoma" w:eastAsia="Times New Roman" w:hAnsi="Tahoma" w:cs="Tahoma"/>
                <w:spacing w:val="-1"/>
              </w:rPr>
              <w:t>cancelled</w:t>
            </w:r>
            <w:r w:rsidRPr="00A1375A">
              <w:rPr>
                <w:rFonts w:ascii="Tahoma" w:eastAsia="Times New Roman" w:hAnsi="Tahoma" w:cs="Tahoma"/>
                <w:spacing w:val="59"/>
              </w:rPr>
              <w:t xml:space="preserve"> </w:t>
            </w:r>
            <w:r w:rsidRPr="00A1375A">
              <w:rPr>
                <w:rFonts w:ascii="Tahoma" w:eastAsia="Times New Roman" w:hAnsi="Tahoma" w:cs="Tahoma"/>
              </w:rPr>
              <w:t xml:space="preserve">by </w:t>
            </w:r>
            <w:r w:rsidRPr="00A1375A">
              <w:rPr>
                <w:rFonts w:ascii="Tahoma" w:eastAsia="Times New Roman" w:hAnsi="Tahoma" w:cs="Tahoma"/>
                <w:spacing w:val="-1"/>
              </w:rPr>
              <w:t>Company,</w:t>
            </w:r>
            <w:r w:rsidRPr="00A1375A">
              <w:rPr>
                <w:rFonts w:ascii="Tahoma" w:eastAsia="Times New Roman" w:hAnsi="Tahoma" w:cs="Tahoma"/>
                <w:spacing w:val="-2"/>
              </w:rPr>
              <w:t xml:space="preserve"> </w:t>
            </w:r>
            <w:r w:rsidRPr="00A1375A">
              <w:rPr>
                <w:rFonts w:ascii="Tahoma" w:eastAsia="Times New Roman" w:hAnsi="Tahoma" w:cs="Tahoma"/>
              </w:rPr>
              <w:t>if</w:t>
            </w:r>
            <w:r w:rsidRPr="00A1375A">
              <w:rPr>
                <w:rFonts w:ascii="Tahoma" w:eastAsia="Times New Roman" w:hAnsi="Tahoma" w:cs="Tahoma"/>
                <w:spacing w:val="1"/>
              </w:rPr>
              <w:t xml:space="preserve"> </w:t>
            </w:r>
            <w:r w:rsidRPr="00A1375A">
              <w:rPr>
                <w:rFonts w:ascii="Tahoma" w:eastAsia="Times New Roman" w:hAnsi="Tahoma" w:cs="Tahoma"/>
                <w:spacing w:val="-1"/>
              </w:rPr>
              <w:t>any</w:t>
            </w:r>
          </w:p>
        </w:tc>
      </w:tr>
      <w:tr w:rsidR="001E3DCE" w:rsidRPr="00A1375A" w:rsidTr="001E3DCE">
        <w:trPr>
          <w:trHeight w:hRule="exact" w:val="494"/>
        </w:trPr>
        <w:tc>
          <w:tcPr>
            <w:tcW w:w="9499"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15" w:after="0" w:line="240" w:lineRule="auto"/>
              <w:rPr>
                <w:rFonts w:ascii="Tahoma" w:eastAsia="Times New Roman" w:hAnsi="Tahoma" w:cs="Tahoma"/>
                <w:szCs w:val="24"/>
              </w:rPr>
            </w:pPr>
            <w:r w:rsidRPr="00A1375A">
              <w:rPr>
                <w:rFonts w:ascii="Tahoma" w:eastAsia="Times New Roman" w:hAnsi="Tahoma" w:cs="Tahoma"/>
                <w:b/>
                <w:bCs/>
                <w:spacing w:val="-1"/>
              </w:rPr>
              <w:t>Tendering</w:t>
            </w:r>
            <w:r w:rsidRPr="00A1375A">
              <w:rPr>
                <w:rFonts w:ascii="Tahoma" w:eastAsia="Times New Roman" w:hAnsi="Tahoma" w:cs="Tahoma"/>
                <w:b/>
                <w:bCs/>
              </w:rPr>
              <w:t xml:space="preserve"> and</w:t>
            </w:r>
            <w:r w:rsidRPr="00A1375A">
              <w:rPr>
                <w:rFonts w:ascii="Tahoma" w:eastAsia="Times New Roman" w:hAnsi="Tahoma" w:cs="Tahoma"/>
                <w:b/>
                <w:bCs/>
                <w:spacing w:val="-1"/>
              </w:rPr>
              <w:t xml:space="preserve"> Requests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Quotations</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5"/>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2"/>
              </w:rPr>
              <w:t>At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minimum,</w:t>
            </w:r>
            <w:r w:rsidRPr="00A1375A">
              <w:rPr>
                <w:rFonts w:ascii="Tahoma" w:eastAsia="Times New Roman" w:hAnsi="Tahoma" w:cs="Tahoma"/>
              </w:rPr>
              <w:t xml:space="preserve"> </w:t>
            </w:r>
            <w:r w:rsidRPr="00A1375A">
              <w:rPr>
                <w:rFonts w:ascii="Tahoma" w:eastAsia="Times New Roman" w:hAnsi="Tahoma" w:cs="Tahoma"/>
                <w:spacing w:val="-1"/>
              </w:rPr>
              <w:t>these</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are: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service,</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rPr>
              <w:t xml:space="preserve"> or</w:t>
            </w:r>
            <w:r w:rsidRPr="00A1375A">
              <w:rPr>
                <w:rFonts w:ascii="Tahoma" w:eastAsia="Times New Roman" w:hAnsi="Tahoma" w:cs="Tahoma"/>
                <w:spacing w:val="-1"/>
              </w:rPr>
              <w:t xml:space="preserve"> works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rPr>
              <w:t xml:space="preserve"> </w:t>
            </w:r>
            <w:r w:rsidRPr="00A1375A">
              <w:rPr>
                <w:rFonts w:ascii="Tahoma" w:eastAsia="Times New Roman" w:hAnsi="Tahoma" w:cs="Tahoma"/>
                <w:spacing w:val="-1"/>
              </w:rPr>
              <w:t>format</w:t>
            </w:r>
            <w:r w:rsidRPr="00A1375A">
              <w:rPr>
                <w:rFonts w:ascii="Tahoma" w:eastAsia="Times New Roman" w:hAnsi="Tahoma" w:cs="Tahoma"/>
                <w:spacing w:val="-2"/>
              </w:rPr>
              <w:t xml:space="preserve"> </w:t>
            </w:r>
            <w:r w:rsidRPr="00A1375A">
              <w:rPr>
                <w:rFonts w:ascii="Tahoma" w:eastAsia="Times New Roman" w:hAnsi="Tahoma" w:cs="Tahoma"/>
              </w:rPr>
              <w:t xml:space="preserve">e.g. </w:t>
            </w:r>
            <w:r w:rsidRPr="00A1375A">
              <w:rPr>
                <w:rFonts w:ascii="Tahoma" w:eastAsia="Times New Roman" w:hAnsi="Tahoma" w:cs="Tahoma"/>
                <w:spacing w:val="-1"/>
              </w:rPr>
              <w:t>combined</w:t>
            </w:r>
            <w:r w:rsidRPr="00A1375A">
              <w:rPr>
                <w:rFonts w:ascii="Tahoma" w:eastAsia="Times New Roman" w:hAnsi="Tahoma" w:cs="Tahoma"/>
                <w:spacing w:val="-2"/>
              </w:rPr>
              <w:t xml:space="preserve"> </w:t>
            </w:r>
            <w:r w:rsidRPr="00A1375A">
              <w:rPr>
                <w:rFonts w:ascii="Tahoma" w:eastAsia="Times New Roman" w:hAnsi="Tahoma" w:cs="Tahoma"/>
                <w:spacing w:val="-1"/>
              </w:rPr>
              <w:t>technical</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proposal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rPr>
              <w:t>e.g.</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website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obtained</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2"/>
              </w:rPr>
              <w:t>office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rPr>
              <w:t xml:space="preserve"> </w:t>
            </w:r>
            <w:r w:rsidRPr="00A1375A">
              <w:rPr>
                <w:rFonts w:ascii="Tahoma" w:eastAsia="Times New Roman" w:hAnsi="Tahoma" w:cs="Tahoma"/>
                <w:spacing w:val="-1"/>
              </w:rPr>
              <w:t>location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Deadline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spacing w:val="-1"/>
              </w:rPr>
              <w:t>submission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Bond/</w:t>
            </w:r>
            <w:r w:rsidRPr="00A1375A">
              <w:rPr>
                <w:rFonts w:ascii="Tahoma" w:eastAsia="Times New Roman" w:hAnsi="Tahoma" w:cs="Tahoma"/>
                <w:spacing w:val="1"/>
              </w:rPr>
              <w:t xml:space="preserv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Declaration</w:t>
            </w:r>
            <w:r w:rsidRPr="00A1375A">
              <w:rPr>
                <w:rFonts w:ascii="Tahoma" w:eastAsia="Times New Roman" w:hAnsi="Tahoma" w:cs="Tahoma"/>
                <w:spacing w:val="-3"/>
              </w:rPr>
              <w:t xml:space="preserve"> </w:t>
            </w:r>
            <w:r w:rsidRPr="00A1375A">
              <w:rPr>
                <w:rFonts w:ascii="Tahoma" w:eastAsia="Times New Roman" w:hAnsi="Tahoma" w:cs="Tahoma"/>
                <w:spacing w:val="-1"/>
              </w:rPr>
              <w:t>Certificate</w:t>
            </w:r>
          </w:p>
        </w:tc>
      </w:tr>
      <w:tr w:rsidR="001E3DCE" w:rsidRPr="00A1375A" w:rsidTr="001E3DCE">
        <w:trPr>
          <w:trHeight w:hRule="exact" w:val="53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0"/>
              </w:numPr>
              <w:tabs>
                <w:tab w:val="left" w:pos="530"/>
              </w:tabs>
              <w:kinsoku w:val="0"/>
              <w:overflowPunct w:val="0"/>
              <w:autoSpaceDE w:val="0"/>
              <w:autoSpaceDN w:val="0"/>
              <w:adjustRightInd w:val="0"/>
              <w:spacing w:after="0" w:line="240" w:lineRule="auto"/>
              <w:ind w:right="104" w:hanging="451"/>
              <w:jc w:val="left"/>
              <w:rPr>
                <w:rFonts w:ascii="Tahoma" w:eastAsia="Times New Roman" w:hAnsi="Tahoma" w:cs="Tahoma"/>
                <w:szCs w:val="24"/>
              </w:rPr>
            </w:pPr>
            <w:r w:rsidRPr="00A1375A">
              <w:rPr>
                <w:rFonts w:ascii="Tahoma" w:eastAsia="Times New Roman" w:hAnsi="Tahoma" w:cs="Tahoma"/>
                <w:spacing w:val="-1"/>
              </w:rPr>
              <w:t>Purchasing</w:t>
            </w:r>
            <w:r w:rsidRPr="00A1375A">
              <w:rPr>
                <w:rFonts w:ascii="Tahoma" w:eastAsia="Times New Roman" w:hAnsi="Tahoma" w:cs="Tahoma"/>
                <w:spacing w:val="24"/>
              </w:rPr>
              <w:t xml:space="preserve"> </w:t>
            </w:r>
            <w:r w:rsidRPr="00A1375A">
              <w:rPr>
                <w:rFonts w:ascii="Tahoma" w:eastAsia="Times New Roman" w:hAnsi="Tahoma" w:cs="Tahoma"/>
                <w:spacing w:val="-1"/>
              </w:rPr>
              <w:t>fee</w:t>
            </w:r>
            <w:r w:rsidRPr="00A1375A">
              <w:rPr>
                <w:rFonts w:ascii="Tahoma" w:eastAsia="Times New Roman" w:hAnsi="Tahoma" w:cs="Tahoma"/>
                <w:spacing w:val="25"/>
              </w:rPr>
              <w:t xml:space="preserve"> </w:t>
            </w:r>
            <w:r w:rsidRPr="00A1375A">
              <w:rPr>
                <w:rFonts w:ascii="Tahoma" w:eastAsia="Times New Roman" w:hAnsi="Tahoma" w:cs="Tahoma"/>
                <w:spacing w:val="-1"/>
              </w:rPr>
              <w:t>for</w:t>
            </w:r>
            <w:r w:rsidRPr="00A1375A">
              <w:rPr>
                <w:rFonts w:ascii="Tahoma" w:eastAsia="Times New Roman" w:hAnsi="Tahoma" w:cs="Tahoma"/>
                <w:spacing w:val="24"/>
              </w:rPr>
              <w:t xml:space="preserve"> </w:t>
            </w:r>
            <w:r w:rsidRPr="00A1375A">
              <w:rPr>
                <w:rFonts w:ascii="Tahoma" w:eastAsia="Times New Roman" w:hAnsi="Tahoma" w:cs="Tahoma"/>
                <w:spacing w:val="-1"/>
              </w:rPr>
              <w:t>tender</w:t>
            </w:r>
            <w:r w:rsidRPr="00A1375A">
              <w:rPr>
                <w:rFonts w:ascii="Tahoma" w:eastAsia="Times New Roman" w:hAnsi="Tahoma" w:cs="Tahoma"/>
                <w:spacing w:val="22"/>
              </w:rPr>
              <w:t xml:space="preserve"> </w:t>
            </w:r>
            <w:r w:rsidRPr="00A1375A">
              <w:rPr>
                <w:rFonts w:ascii="Tahoma" w:eastAsia="Times New Roman" w:hAnsi="Tahoma" w:cs="Tahoma"/>
                <w:spacing w:val="-1"/>
              </w:rPr>
              <w:t>documents</w:t>
            </w:r>
            <w:r w:rsidRPr="00A1375A">
              <w:rPr>
                <w:rFonts w:ascii="Tahoma" w:eastAsia="Times New Roman" w:hAnsi="Tahoma" w:cs="Tahoma"/>
                <w:spacing w:val="22"/>
              </w:rPr>
              <w:t xml:space="preserve"> </w:t>
            </w:r>
            <w:r w:rsidRPr="00A1375A">
              <w:rPr>
                <w:rFonts w:ascii="Tahoma" w:eastAsia="Times New Roman" w:hAnsi="Tahoma" w:cs="Tahoma"/>
              </w:rPr>
              <w:t>&amp;</w:t>
            </w:r>
            <w:r w:rsidRPr="00A1375A">
              <w:rPr>
                <w:rFonts w:ascii="Tahoma" w:eastAsia="Times New Roman" w:hAnsi="Tahoma" w:cs="Tahoma"/>
                <w:spacing w:val="24"/>
              </w:rPr>
              <w:t xml:space="preserve"> </w:t>
            </w:r>
            <w:r w:rsidRPr="00A1375A">
              <w:rPr>
                <w:rFonts w:ascii="Tahoma" w:eastAsia="Times New Roman" w:hAnsi="Tahoma" w:cs="Tahoma"/>
                <w:spacing w:val="-1"/>
              </w:rPr>
              <w:t>mode</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submission</w:t>
            </w:r>
            <w:r w:rsidRPr="00A1375A">
              <w:rPr>
                <w:rFonts w:ascii="Tahoma" w:eastAsia="Times New Roman" w:hAnsi="Tahoma" w:cs="Tahoma"/>
                <w:spacing w:val="24"/>
              </w:rPr>
              <w:t xml:space="preserve"> </w:t>
            </w:r>
            <w:r w:rsidRPr="00A1375A">
              <w:rPr>
                <w:rFonts w:ascii="Tahoma" w:eastAsia="Times New Roman" w:hAnsi="Tahoma" w:cs="Tahoma"/>
                <w:spacing w:val="-1"/>
              </w:rPr>
              <w:t>(banker’s</w:t>
            </w:r>
            <w:r w:rsidRPr="00A1375A">
              <w:rPr>
                <w:rFonts w:ascii="Tahoma" w:eastAsia="Times New Roman" w:hAnsi="Tahoma" w:cs="Tahoma"/>
                <w:spacing w:val="24"/>
              </w:rPr>
              <w:t xml:space="preserve"> </w:t>
            </w:r>
            <w:proofErr w:type="spellStart"/>
            <w:r w:rsidRPr="00A1375A">
              <w:rPr>
                <w:rFonts w:ascii="Tahoma" w:eastAsia="Times New Roman" w:hAnsi="Tahoma" w:cs="Tahoma"/>
                <w:spacing w:val="-1"/>
              </w:rPr>
              <w:t>cheque</w:t>
            </w:r>
            <w:proofErr w:type="spellEnd"/>
            <w:r w:rsidRPr="00A1375A">
              <w:rPr>
                <w:rFonts w:ascii="Tahoma" w:eastAsia="Times New Roman" w:hAnsi="Tahoma" w:cs="Tahoma"/>
                <w:spacing w:val="-1"/>
              </w:rPr>
              <w:t>,</w:t>
            </w:r>
            <w:r w:rsidRPr="00A1375A">
              <w:rPr>
                <w:rFonts w:ascii="Tahoma" w:eastAsia="Times New Roman" w:hAnsi="Tahoma" w:cs="Tahoma"/>
                <w:spacing w:val="21"/>
              </w:rPr>
              <w:t xml:space="preserve"> </w:t>
            </w:r>
            <w:r w:rsidRPr="00A1375A">
              <w:rPr>
                <w:rFonts w:ascii="Tahoma" w:eastAsia="Times New Roman" w:hAnsi="Tahoma" w:cs="Tahoma"/>
              </w:rPr>
              <w:t>cash,</w:t>
            </w:r>
            <w:r w:rsidRPr="00A1375A">
              <w:rPr>
                <w:rFonts w:ascii="Tahoma" w:eastAsia="Times New Roman" w:hAnsi="Tahoma" w:cs="Tahoma"/>
                <w:spacing w:val="22"/>
              </w:rPr>
              <w:t xml:space="preserve"> </w:t>
            </w:r>
            <w:r w:rsidRPr="00A1375A">
              <w:rPr>
                <w:rFonts w:ascii="Tahoma" w:eastAsia="Times New Roman" w:hAnsi="Tahoma" w:cs="Tahoma"/>
                <w:spacing w:val="-1"/>
              </w:rPr>
              <w:t>insurance</w:t>
            </w:r>
            <w:r w:rsidRPr="00A1375A">
              <w:rPr>
                <w:rFonts w:ascii="Tahoma" w:eastAsia="Times New Roman" w:hAnsi="Tahoma" w:cs="Tahoma"/>
                <w:spacing w:val="61"/>
              </w:rPr>
              <w:t xml:space="preserve"> </w:t>
            </w:r>
            <w:r w:rsidRPr="00A1375A">
              <w:rPr>
                <w:rFonts w:ascii="Tahoma" w:eastAsia="Times New Roman" w:hAnsi="Tahoma" w:cs="Tahoma"/>
              </w:rPr>
              <w:t xml:space="preserve">bond, </w:t>
            </w:r>
            <w:r w:rsidRPr="00A1375A">
              <w:rPr>
                <w:rFonts w:ascii="Tahoma" w:eastAsia="Times New Roman" w:hAnsi="Tahoma" w:cs="Tahoma"/>
                <w:spacing w:val="-1"/>
              </w:rPr>
              <w:t>etc</w:t>
            </w:r>
            <w:proofErr w:type="gramStart"/>
            <w:r w:rsidRPr="00A1375A">
              <w:rPr>
                <w:rFonts w:ascii="Tahoma" w:eastAsia="Times New Roman" w:hAnsi="Tahoma" w:cs="Tahoma"/>
                <w:spacing w:val="-1"/>
              </w:rPr>
              <w:t>.</w:t>
            </w:r>
            <w:r w:rsidRPr="00A1375A">
              <w:rPr>
                <w:rFonts w:ascii="Tahoma" w:eastAsia="Times New Roman" w:hAnsi="Tahoma" w:cs="Tahoma"/>
                <w:spacing w:val="53"/>
              </w:rPr>
              <w:t xml:space="preserve"> </w:t>
            </w:r>
            <w:r w:rsidRPr="00A1375A">
              <w:rPr>
                <w:rFonts w:ascii="Tahoma" w:eastAsia="Times New Roman" w:hAnsi="Tahoma" w:cs="Tahoma"/>
              </w:rPr>
              <w:t>)</w:t>
            </w:r>
            <w:proofErr w:type="gramEnd"/>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60"/>
              </w:numPr>
              <w:tabs>
                <w:tab w:val="left" w:pos="530"/>
              </w:tabs>
              <w:kinsoku w:val="0"/>
              <w:overflowPunct w:val="0"/>
              <w:autoSpaceDE w:val="0"/>
              <w:autoSpaceDN w:val="0"/>
              <w:adjustRightInd w:val="0"/>
              <w:spacing w:after="0" w:line="240" w:lineRule="auto"/>
              <w:ind w:right="104"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criteria</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spacing w:val="-3"/>
              </w:rPr>
              <w:t xml:space="preserve"> </w:t>
            </w:r>
            <w:r w:rsidRPr="00A1375A">
              <w:rPr>
                <w:rFonts w:ascii="Tahoma" w:eastAsia="Times New Roman" w:hAnsi="Tahoma" w:cs="Tahoma"/>
              </w:rPr>
              <w:t xml:space="preserve">and </w:t>
            </w:r>
            <w:r w:rsidRPr="00A1375A">
              <w:rPr>
                <w:rFonts w:ascii="Tahoma" w:eastAsia="Times New Roman" w:hAnsi="Tahoma" w:cs="Tahoma"/>
                <w:spacing w:val="-1"/>
              </w:rPr>
              <w:t>scoring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supported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START</w:t>
            </w:r>
            <w:r w:rsidRPr="00A1375A">
              <w:rPr>
                <w:rFonts w:ascii="Tahoma" w:eastAsia="Times New Roman" w:hAnsi="Tahoma" w:cs="Tahoma"/>
              </w:rPr>
              <w:t xml:space="preserve"> of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spacing w:val="-1"/>
              </w:rPr>
              <w:t>closure</w:t>
            </w:r>
            <w:r w:rsidRPr="00A1375A">
              <w:rPr>
                <w:rFonts w:ascii="Tahoma" w:eastAsia="Times New Roman" w:hAnsi="Tahoma" w:cs="Tahoma"/>
              </w:rPr>
              <w:t xml:space="preserve"> and </w:t>
            </w:r>
            <w:r w:rsidRPr="00A1375A">
              <w:rPr>
                <w:rFonts w:ascii="Tahoma" w:eastAsia="Times New Roman" w:hAnsi="Tahoma" w:cs="Tahoma"/>
                <w:spacing w:val="-1"/>
              </w:rPr>
              <w:t>end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after</w:t>
            </w:r>
            <w:r w:rsidRPr="00A1375A">
              <w:rPr>
                <w:rFonts w:ascii="Tahoma" w:eastAsia="Times New Roman" w:hAnsi="Tahoma" w:cs="Tahoma"/>
              </w:rPr>
              <w:t xml:space="preserve"> 30</w:t>
            </w:r>
            <w:r w:rsidRPr="00A1375A">
              <w:rPr>
                <w:rFonts w:ascii="Tahoma" w:eastAsia="Times New Roman" w:hAnsi="Tahoma" w:cs="Tahoma"/>
                <w:spacing w:val="-3"/>
              </w:rPr>
              <w:t xml:space="preserve"> </w:t>
            </w:r>
            <w:r w:rsidRPr="00A1375A">
              <w:rPr>
                <w:rFonts w:ascii="Tahoma" w:eastAsia="Times New Roman" w:hAnsi="Tahoma" w:cs="Tahoma"/>
                <w:spacing w:val="-1"/>
              </w:rPr>
              <w:t>days</w:t>
            </w:r>
            <w:r w:rsidRPr="00A1375A">
              <w:rPr>
                <w:rFonts w:ascii="Tahoma" w:eastAsia="Times New Roman" w:hAnsi="Tahoma" w:cs="Tahoma"/>
                <w:spacing w:val="3"/>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closure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results</w:t>
            </w:r>
            <w:r w:rsidRPr="00A1375A">
              <w:rPr>
                <w:rFonts w:ascii="Tahoma" w:eastAsia="Times New Roman" w:hAnsi="Tahoma" w:cs="Tahoma"/>
                <w:spacing w:val="-2"/>
              </w:rPr>
              <w:t xml:space="preserve"> </w:t>
            </w:r>
            <w:r w:rsidRPr="00A1375A">
              <w:rPr>
                <w:rFonts w:ascii="Tahoma" w:eastAsia="Times New Roman" w:hAnsi="Tahoma" w:cs="Tahoma"/>
                <w:spacing w:val="-1"/>
              </w:rPr>
              <w:t>(both</w:t>
            </w:r>
            <w:r w:rsidRPr="00A1375A">
              <w:rPr>
                <w:rFonts w:ascii="Tahoma" w:eastAsia="Times New Roman" w:hAnsi="Tahoma" w:cs="Tahoma"/>
                <w:spacing w:val="-3"/>
              </w:rPr>
              <w:t xml:space="preserve"> </w:t>
            </w:r>
            <w:r w:rsidRPr="00A1375A">
              <w:rPr>
                <w:rFonts w:ascii="Tahoma" w:eastAsia="Times New Roman" w:hAnsi="Tahoma" w:cs="Tahoma"/>
                <w:spacing w:val="-1"/>
              </w:rPr>
              <w:t>technical</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financial results)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4"/>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Validity</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4"/>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conditions,</w:t>
            </w:r>
            <w:r w:rsidRPr="00A1375A">
              <w:rPr>
                <w:rFonts w:ascii="Tahoma" w:eastAsia="Times New Roman" w:hAnsi="Tahoma" w:cs="Tahoma"/>
                <w:spacing w:val="-3"/>
              </w:rPr>
              <w:t xml:space="preserve"> </w:t>
            </w:r>
            <w:r w:rsidRPr="00A1375A">
              <w:rPr>
                <w:rFonts w:ascii="Tahoma" w:eastAsia="Times New Roman" w:hAnsi="Tahoma" w:cs="Tahoma"/>
                <w:spacing w:val="-1"/>
              </w:rPr>
              <w:t>etc</w:t>
            </w:r>
            <w:proofErr w:type="gramStart"/>
            <w:r w:rsidRPr="00A1375A">
              <w:rPr>
                <w:rFonts w:ascii="Tahoma" w:eastAsia="Times New Roman" w:hAnsi="Tahoma" w:cs="Tahoma"/>
                <w:spacing w:val="-1"/>
              </w:rPr>
              <w:t>.</w:t>
            </w:r>
            <w:r w:rsidRPr="00A1375A">
              <w:rPr>
                <w:rFonts w:ascii="Tahoma" w:eastAsia="Times New Roman" w:hAnsi="Tahoma" w:cs="Tahoma"/>
                <w:spacing w:val="53"/>
              </w:rPr>
              <w:t xml:space="preserve"> </w:t>
            </w:r>
            <w:r w:rsidRPr="00A1375A">
              <w:rPr>
                <w:rFonts w:ascii="Tahoma" w:eastAsia="Times New Roman" w:hAnsi="Tahoma" w:cs="Tahoma"/>
              </w:rPr>
              <w:t>)</w:t>
            </w:r>
            <w:proofErr w:type="gramEnd"/>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spacing w:val="-3"/>
              </w:rPr>
              <w:t xml:space="preserve"> </w:t>
            </w:r>
            <w:r w:rsidRPr="00A1375A">
              <w:rPr>
                <w:rFonts w:ascii="Tahoma" w:eastAsia="Times New Roman" w:hAnsi="Tahoma" w:cs="Tahoma"/>
                <w:spacing w:val="-1"/>
              </w:rPr>
              <w:t>under</w:t>
            </w:r>
            <w:r w:rsidRPr="00A1375A">
              <w:rPr>
                <w:rFonts w:ascii="Tahoma" w:eastAsia="Times New Roman" w:hAnsi="Tahoma" w:cs="Tahoma"/>
              </w:rPr>
              <w:t xml:space="preserve"> </w:t>
            </w:r>
            <w:r w:rsidRPr="00A1375A">
              <w:rPr>
                <w:rFonts w:ascii="Tahoma" w:eastAsia="Times New Roman" w:hAnsi="Tahoma" w:cs="Tahoma"/>
                <w:spacing w:val="-1"/>
              </w:rPr>
              <w:t>negotiation,</w:t>
            </w:r>
            <w:r w:rsidRPr="00A1375A">
              <w:rPr>
                <w:rFonts w:ascii="Tahoma" w:eastAsia="Times New Roman" w:hAnsi="Tahoma" w:cs="Tahoma"/>
                <w:spacing w:val="-3"/>
              </w:rPr>
              <w:t xml:space="preserve"> </w:t>
            </w:r>
            <w:r w:rsidRPr="00A1375A">
              <w:rPr>
                <w:rFonts w:ascii="Tahoma" w:eastAsia="Times New Roman" w:hAnsi="Tahoma" w:cs="Tahoma"/>
                <w:spacing w:val="-1"/>
              </w:rPr>
              <w:t>awarded,</w:t>
            </w:r>
            <w:r w:rsidRPr="00A1375A">
              <w:rPr>
                <w:rFonts w:ascii="Tahoma" w:eastAsia="Times New Roman" w:hAnsi="Tahoma" w:cs="Tahoma"/>
                <w:spacing w:val="-2"/>
              </w:rPr>
              <w:t xml:space="preserve"> </w:t>
            </w:r>
            <w:r w:rsidRPr="00A1375A">
              <w:rPr>
                <w:rFonts w:ascii="Tahoma" w:eastAsia="Times New Roman" w:hAnsi="Tahoma" w:cs="Tahoma"/>
                <w:spacing w:val="-1"/>
              </w:rPr>
              <w:t>advertised,</w:t>
            </w:r>
            <w:r w:rsidRPr="00A1375A">
              <w:rPr>
                <w:rFonts w:ascii="Tahoma" w:eastAsia="Times New Roman" w:hAnsi="Tahoma" w:cs="Tahoma"/>
              </w:rPr>
              <w:t xml:space="preserve"> </w:t>
            </w:r>
            <w:r w:rsidRPr="00A1375A">
              <w:rPr>
                <w:rFonts w:ascii="Tahoma" w:eastAsia="Times New Roman" w:hAnsi="Tahoma" w:cs="Tahoma"/>
                <w:spacing w:val="-1"/>
              </w:rPr>
              <w:t>etc</w:t>
            </w:r>
            <w:proofErr w:type="gramStart"/>
            <w:r w:rsidRPr="00A1375A">
              <w:rPr>
                <w:rFonts w:ascii="Tahoma" w:eastAsia="Times New Roman" w:hAnsi="Tahoma" w:cs="Tahoma"/>
                <w:spacing w:val="-1"/>
              </w:rPr>
              <w:t>.</w:t>
            </w:r>
            <w:r w:rsidRPr="00A1375A">
              <w:rPr>
                <w:rFonts w:ascii="Tahoma" w:eastAsia="Times New Roman" w:hAnsi="Tahoma" w:cs="Tahoma"/>
                <w:spacing w:val="53"/>
              </w:rPr>
              <w:t xml:space="preserve"> </w:t>
            </w:r>
            <w:r w:rsidRPr="00A1375A">
              <w:rPr>
                <w:rFonts w:ascii="Tahoma" w:eastAsia="Times New Roman" w:hAnsi="Tahoma" w:cs="Tahoma"/>
              </w:rPr>
              <w:t>)</w:t>
            </w:r>
            <w:proofErr w:type="gramEnd"/>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tender/quotation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bidder</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Number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issued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Responder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1"/>
              </w:rPr>
              <w:t xml:space="preserve"> </w:t>
            </w:r>
            <w:r w:rsidRPr="00A1375A">
              <w:rPr>
                <w:rFonts w:ascii="Tahoma" w:eastAsia="Times New Roman" w:hAnsi="Tahoma" w:cs="Tahoma"/>
                <w:spacing w:val="-1"/>
              </w:rPr>
              <w:t>Name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responders,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scores,</w:t>
            </w:r>
            <w:r w:rsidRPr="00A1375A">
              <w:rPr>
                <w:rFonts w:ascii="Tahoma" w:eastAsia="Times New Roman" w:hAnsi="Tahoma" w:cs="Tahoma"/>
              </w:rPr>
              <w:t xml:space="preserve"> 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r w:rsidRPr="00A1375A">
              <w:rPr>
                <w:rFonts w:ascii="Tahoma" w:eastAsia="Times New Roman" w:hAnsi="Tahoma" w:cs="Tahoma"/>
                <w:spacing w:val="-3"/>
              </w:rPr>
              <w:t xml:space="preserve"> </w:t>
            </w:r>
            <w:r w:rsidRPr="00A1375A">
              <w:rPr>
                <w:rFonts w:ascii="Tahoma" w:eastAsia="Times New Roman" w:hAnsi="Tahoma" w:cs="Tahoma"/>
                <w:spacing w:val="-1"/>
              </w:rPr>
              <w:t>proceedings</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registration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attendees.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suppliers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Performance</w:t>
            </w:r>
            <w:r w:rsidRPr="00A1375A">
              <w:rPr>
                <w:rFonts w:ascii="Tahoma" w:eastAsia="Times New Roman" w:hAnsi="Tahoma" w:cs="Tahoma"/>
              </w:rPr>
              <w:t xml:space="preserve"> bond</w:t>
            </w:r>
            <w:r w:rsidRPr="00A1375A">
              <w:rPr>
                <w:rFonts w:ascii="Tahoma" w:eastAsia="Times New Roman" w:hAnsi="Tahoma" w:cs="Tahoma"/>
                <w:spacing w:val="-2"/>
              </w:rPr>
              <w:t xml:space="preserve"> </w:t>
            </w:r>
            <w:r w:rsidRPr="00A1375A">
              <w:rPr>
                <w:rFonts w:ascii="Tahoma" w:eastAsia="Times New Roman" w:hAnsi="Tahoma" w:cs="Tahoma"/>
                <w:spacing w:val="-1"/>
              </w:rPr>
              <w:t>value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4"/>
              </w:numPr>
              <w:tabs>
                <w:tab w:val="left" w:pos="530"/>
              </w:tabs>
              <w:kinsoku w:val="0"/>
              <w:overflowPunct w:val="0"/>
              <w:autoSpaceDE w:val="0"/>
              <w:autoSpaceDN w:val="0"/>
              <w:adjustRightInd w:val="0"/>
              <w:spacing w:before="16"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Expected</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completion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4"/>
              </w:numPr>
              <w:tabs>
                <w:tab w:val="left" w:pos="530"/>
              </w:tabs>
              <w:kinsoku w:val="0"/>
              <w:overflowPunct w:val="0"/>
              <w:autoSpaceDE w:val="0"/>
              <w:autoSpaceDN w:val="0"/>
              <w:adjustRightInd w:val="0"/>
              <w:spacing w:before="16"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Source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funds/budget</w:t>
            </w:r>
            <w:r w:rsidRPr="00A1375A">
              <w:rPr>
                <w:rFonts w:ascii="Tahoma" w:eastAsia="Times New Roman" w:hAnsi="Tahoma" w:cs="Tahoma"/>
                <w:spacing w:val="1"/>
              </w:rPr>
              <w:t xml:space="preserve"> </w:t>
            </w:r>
            <w:r w:rsidRPr="00A1375A">
              <w:rPr>
                <w:rFonts w:ascii="Tahoma" w:eastAsia="Times New Roman" w:hAnsi="Tahoma" w:cs="Tahoma"/>
                <w:spacing w:val="-1"/>
              </w:rPr>
              <w:t>availability</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3"/>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User</w:t>
            </w:r>
            <w:r w:rsidRPr="00A1375A">
              <w:rPr>
                <w:rFonts w:ascii="Tahoma" w:eastAsia="Times New Roman" w:hAnsi="Tahoma" w:cs="Tahoma"/>
                <w:spacing w:val="1"/>
              </w:rPr>
              <w:t xml:space="preserve"> </w:t>
            </w:r>
            <w:r w:rsidRPr="00A1375A">
              <w:rPr>
                <w:rFonts w:ascii="Tahoma" w:eastAsia="Times New Roman" w:hAnsi="Tahoma" w:cs="Tahoma"/>
                <w:spacing w:val="-1"/>
              </w:rPr>
              <w:t>department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signing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persons</w:t>
            </w:r>
            <w:r w:rsidRPr="00A1375A">
              <w:rPr>
                <w:rFonts w:ascii="Tahoma" w:eastAsia="Times New Roman" w:hAnsi="Tahoma" w:cs="Tahoma"/>
              </w:rPr>
              <w:t xml:space="preserve"> </w:t>
            </w:r>
            <w:r w:rsidRPr="00A1375A">
              <w:rPr>
                <w:rFonts w:ascii="Tahoma" w:eastAsia="Times New Roman" w:hAnsi="Tahoma" w:cs="Tahoma"/>
                <w:spacing w:val="-1"/>
              </w:rPr>
              <w:t>signing</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contract/signatories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4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advertisement</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report</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7"/>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professional</w:t>
            </w:r>
            <w:r w:rsidRPr="00A1375A">
              <w:rPr>
                <w:rFonts w:ascii="Tahoma" w:eastAsia="Times New Roman" w:hAnsi="Tahoma" w:cs="Tahoma"/>
                <w:spacing w:val="1"/>
              </w:rPr>
              <w:t xml:space="preserve"> </w:t>
            </w:r>
            <w:r w:rsidRPr="00A1375A">
              <w:rPr>
                <w:rFonts w:ascii="Tahoma" w:eastAsia="Times New Roman" w:hAnsi="Tahoma" w:cs="Tahoma"/>
                <w:spacing w:val="-1"/>
              </w:rPr>
              <w:t>opinion</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7"/>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Method</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(direct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restricted,</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3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using</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method</w:t>
            </w:r>
            <w:r w:rsidRPr="00A1375A">
              <w:rPr>
                <w:rFonts w:ascii="Tahoma" w:eastAsia="Times New Roman" w:hAnsi="Tahoma" w:cs="Tahoma"/>
              </w:rPr>
              <w:t xml:space="preserve"> of </w:t>
            </w:r>
            <w:r w:rsidRPr="00A1375A">
              <w:rPr>
                <w:rFonts w:ascii="Tahoma" w:eastAsia="Times New Roman" w:hAnsi="Tahoma" w:cs="Tahoma"/>
                <w:spacing w:val="-1"/>
              </w:rPr>
              <w:t>procurement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Persons</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2"/>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termination</w:t>
            </w:r>
            <w:r w:rsidRPr="00A1375A">
              <w:rPr>
                <w:rFonts w:ascii="Tahoma" w:eastAsia="Times New Roman" w:hAnsi="Tahoma" w:cs="Tahoma"/>
              </w:rPr>
              <w:t xml:space="preserve"> </w:t>
            </w:r>
            <w:r w:rsidRPr="00A1375A">
              <w:rPr>
                <w:rFonts w:ascii="Tahoma" w:eastAsia="Times New Roman" w:hAnsi="Tahoma" w:cs="Tahoma"/>
                <w:spacing w:val="-1"/>
              </w:rPr>
              <w:t>details: tender</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spacing w:val="-3"/>
              </w:rPr>
              <w:t xml:space="preserve"> </w:t>
            </w: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Termination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LSO/LPO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generation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for the</w:t>
            </w:r>
            <w:r w:rsidRPr="00A1375A">
              <w:rPr>
                <w:rFonts w:ascii="Tahoma" w:eastAsia="Times New Roman" w:hAnsi="Tahoma" w:cs="Tahoma"/>
                <w:spacing w:val="-2"/>
              </w:rPr>
              <w:t xml:space="preserve"> </w:t>
            </w:r>
            <w:r w:rsidRPr="00A1375A">
              <w:rPr>
                <w:rFonts w:ascii="Tahoma" w:eastAsia="Times New Roman" w:hAnsi="Tahoma" w:cs="Tahoma"/>
                <w:spacing w:val="-1"/>
              </w:rPr>
              <w:t>different types</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FD67D4">
        <w:trPr>
          <w:trHeight w:hRule="exact" w:val="6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36"/>
              </w:rPr>
              <w:t xml:space="preserve"> </w:t>
            </w:r>
            <w:r w:rsidRPr="00A1375A">
              <w:rPr>
                <w:rFonts w:ascii="Tahoma" w:eastAsia="Times New Roman" w:hAnsi="Tahoma" w:cs="Tahoma"/>
                <w:spacing w:val="-1"/>
              </w:rPr>
              <w:t>must</w:t>
            </w:r>
            <w:r w:rsidRPr="00A1375A">
              <w:rPr>
                <w:rFonts w:ascii="Tahoma" w:eastAsia="Times New Roman" w:hAnsi="Tahoma" w:cs="Tahoma"/>
                <w:spacing w:val="39"/>
              </w:rPr>
              <w:t xml:space="preserve"> </w:t>
            </w:r>
            <w:r w:rsidRPr="00A1375A">
              <w:rPr>
                <w:rFonts w:ascii="Tahoma" w:eastAsia="Times New Roman" w:hAnsi="Tahoma" w:cs="Tahoma"/>
              </w:rPr>
              <w:t>be</w:t>
            </w:r>
            <w:r w:rsidRPr="00A1375A">
              <w:rPr>
                <w:rFonts w:ascii="Tahoma" w:eastAsia="Times New Roman" w:hAnsi="Tahoma" w:cs="Tahoma"/>
                <w:spacing w:val="38"/>
              </w:rPr>
              <w:t xml:space="preserve"> </w:t>
            </w:r>
            <w:r w:rsidRPr="00A1375A">
              <w:rPr>
                <w:rFonts w:ascii="Tahoma" w:eastAsia="Times New Roman" w:hAnsi="Tahoma" w:cs="Tahoma"/>
                <w:spacing w:val="-1"/>
              </w:rPr>
              <w:t>able</w:t>
            </w:r>
            <w:r w:rsidRPr="00A1375A">
              <w:rPr>
                <w:rFonts w:ascii="Tahoma" w:eastAsia="Times New Roman" w:hAnsi="Tahoma" w:cs="Tahoma"/>
                <w:spacing w:val="36"/>
              </w:rPr>
              <w:t xml:space="preserve"> </w:t>
            </w:r>
            <w:r w:rsidRPr="00A1375A">
              <w:rPr>
                <w:rFonts w:ascii="Tahoma" w:eastAsia="Times New Roman" w:hAnsi="Tahoma" w:cs="Tahoma"/>
              </w:rPr>
              <w:t>to</w:t>
            </w:r>
            <w:r w:rsidRPr="00A1375A">
              <w:rPr>
                <w:rFonts w:ascii="Tahoma" w:eastAsia="Times New Roman" w:hAnsi="Tahoma" w:cs="Tahoma"/>
                <w:spacing w:val="38"/>
              </w:rPr>
              <w:t xml:space="preserve"> </w:t>
            </w:r>
            <w:r w:rsidRPr="00A1375A">
              <w:rPr>
                <w:rFonts w:ascii="Tahoma" w:eastAsia="Times New Roman" w:hAnsi="Tahoma" w:cs="Tahoma"/>
                <w:spacing w:val="-1"/>
              </w:rPr>
              <w:t>print</w:t>
            </w:r>
            <w:r w:rsidRPr="00A1375A">
              <w:rPr>
                <w:rFonts w:ascii="Tahoma" w:eastAsia="Times New Roman" w:hAnsi="Tahoma" w:cs="Tahoma"/>
                <w:spacing w:val="39"/>
              </w:rPr>
              <w:t xml:space="preserve"> </w:t>
            </w:r>
            <w:r w:rsidRPr="00A1375A">
              <w:rPr>
                <w:rFonts w:ascii="Tahoma" w:eastAsia="Times New Roman" w:hAnsi="Tahoma" w:cs="Tahoma"/>
              </w:rPr>
              <w:t>out</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6"/>
              </w:rPr>
              <w:t xml:space="preserve"> </w:t>
            </w:r>
            <w:r w:rsidRPr="00A1375A">
              <w:rPr>
                <w:rFonts w:ascii="Tahoma" w:eastAsia="Times New Roman" w:hAnsi="Tahoma" w:cs="Tahoma"/>
                <w:spacing w:val="-1"/>
              </w:rPr>
              <w:t>tender</w:t>
            </w:r>
            <w:r w:rsidRPr="00A1375A">
              <w:rPr>
                <w:rFonts w:ascii="Tahoma" w:eastAsia="Times New Roman" w:hAnsi="Tahoma" w:cs="Tahoma"/>
                <w:spacing w:val="37"/>
              </w:rPr>
              <w:t xml:space="preserve"> </w:t>
            </w:r>
            <w:r w:rsidRPr="00A1375A">
              <w:rPr>
                <w:rFonts w:ascii="Tahoma" w:eastAsia="Times New Roman" w:hAnsi="Tahoma" w:cs="Tahoma"/>
                <w:spacing w:val="-1"/>
              </w:rPr>
              <w:t>details</w:t>
            </w:r>
            <w:r w:rsidRPr="00A1375A">
              <w:rPr>
                <w:rFonts w:ascii="Tahoma" w:eastAsia="Times New Roman" w:hAnsi="Tahoma" w:cs="Tahoma"/>
                <w:spacing w:val="44"/>
              </w:rPr>
              <w:t xml:space="preserve"> </w:t>
            </w:r>
            <w:r w:rsidRPr="00A1375A">
              <w:rPr>
                <w:rFonts w:ascii="Tahoma" w:eastAsia="Times New Roman" w:hAnsi="Tahoma" w:cs="Tahoma"/>
                <w:spacing w:val="-1"/>
              </w:rPr>
              <w:t>above</w:t>
            </w:r>
            <w:r w:rsidRPr="00A1375A">
              <w:rPr>
                <w:rFonts w:ascii="Tahoma" w:eastAsia="Times New Roman" w:hAnsi="Tahoma" w:cs="Tahoma"/>
                <w:spacing w:val="38"/>
              </w:rPr>
              <w:t xml:space="preserve"> </w:t>
            </w:r>
            <w:r w:rsidRPr="00A1375A">
              <w:rPr>
                <w:rFonts w:ascii="Tahoma" w:eastAsia="Times New Roman" w:hAnsi="Tahoma" w:cs="Tahoma"/>
                <w:spacing w:val="-1"/>
              </w:rPr>
              <w:t>for</w:t>
            </w:r>
            <w:r w:rsidRPr="00A1375A">
              <w:rPr>
                <w:rFonts w:ascii="Tahoma" w:eastAsia="Times New Roman" w:hAnsi="Tahoma" w:cs="Tahoma"/>
                <w:spacing w:val="39"/>
              </w:rPr>
              <w:t xml:space="preserve"> </w:t>
            </w:r>
            <w:r w:rsidRPr="00A1375A">
              <w:rPr>
                <w:rFonts w:ascii="Tahoma" w:eastAsia="Times New Roman" w:hAnsi="Tahoma" w:cs="Tahoma"/>
                <w:spacing w:val="-1"/>
              </w:rPr>
              <w:t>purposes</w:t>
            </w:r>
            <w:r w:rsidRPr="00A1375A">
              <w:rPr>
                <w:rFonts w:ascii="Tahoma" w:eastAsia="Times New Roman" w:hAnsi="Tahoma" w:cs="Tahoma"/>
                <w:spacing w:val="39"/>
              </w:rPr>
              <w:t xml:space="preserve"> </w:t>
            </w:r>
            <w:r w:rsidRPr="00A1375A">
              <w:rPr>
                <w:rFonts w:ascii="Tahoma" w:eastAsia="Times New Roman" w:hAnsi="Tahoma" w:cs="Tahoma"/>
                <w:spacing w:val="-2"/>
              </w:rPr>
              <w:t>of</w:t>
            </w:r>
            <w:r w:rsidRPr="00A1375A">
              <w:rPr>
                <w:rFonts w:ascii="Tahoma" w:eastAsia="Times New Roman" w:hAnsi="Tahoma" w:cs="Tahoma"/>
                <w:spacing w:val="36"/>
              </w:rPr>
              <w:t xml:space="preserve"> </w:t>
            </w:r>
            <w:r w:rsidRPr="00A1375A">
              <w:rPr>
                <w:rFonts w:ascii="Tahoma" w:eastAsia="Times New Roman" w:hAnsi="Tahoma" w:cs="Tahoma"/>
                <w:spacing w:val="-1"/>
              </w:rPr>
              <w:t>advertisement</w:t>
            </w:r>
            <w:r w:rsidRPr="00A1375A">
              <w:rPr>
                <w:rFonts w:ascii="Tahoma" w:eastAsia="Times New Roman" w:hAnsi="Tahoma" w:cs="Tahoma"/>
                <w:spacing w:val="39"/>
              </w:rPr>
              <w:t xml:space="preserve"> </w:t>
            </w:r>
            <w:r w:rsidRPr="00A1375A">
              <w:rPr>
                <w:rFonts w:ascii="Tahoma" w:eastAsia="Times New Roman" w:hAnsi="Tahoma" w:cs="Tahoma"/>
              </w:rPr>
              <w:t>and</w:t>
            </w:r>
            <w:r w:rsidRPr="00A1375A">
              <w:rPr>
                <w:rFonts w:ascii="Tahoma" w:eastAsia="Times New Roman" w:hAnsi="Tahoma" w:cs="Tahoma"/>
                <w:spacing w:val="51"/>
              </w:rPr>
              <w:t xml:space="preserve"> </w:t>
            </w:r>
            <w:r w:rsidRPr="00A1375A">
              <w:rPr>
                <w:rFonts w:ascii="Tahoma" w:eastAsia="Times New Roman" w:hAnsi="Tahoma" w:cs="Tahoma"/>
                <w:spacing w:val="-1"/>
              </w:rPr>
              <w:t>reporting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manage</w:t>
            </w:r>
            <w:r w:rsidRPr="00A1375A">
              <w:rPr>
                <w:rFonts w:ascii="Tahoma" w:eastAsia="Times New Roman" w:hAnsi="Tahoma" w:cs="Tahoma"/>
                <w:spacing w:val="-2"/>
              </w:rPr>
              <w:t xml:space="preserve"> </w:t>
            </w:r>
            <w:r w:rsidRPr="00A1375A">
              <w:rPr>
                <w:rFonts w:ascii="Tahoma" w:eastAsia="Times New Roman" w:hAnsi="Tahoma" w:cs="Tahoma"/>
                <w:spacing w:val="-1"/>
              </w:rPr>
              <w:t>procurements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w:t>
            </w:r>
            <w:r w:rsidRPr="00A1375A">
              <w:rPr>
                <w:rFonts w:ascii="Tahoma" w:eastAsia="Times New Roman" w:hAnsi="Tahoma" w:cs="Tahoma"/>
                <w:spacing w:val="-2"/>
              </w:rPr>
              <w:t xml:space="preserve">Open </w:t>
            </w:r>
            <w:r w:rsidRPr="00A1375A">
              <w:rPr>
                <w:rFonts w:ascii="Tahoma" w:eastAsia="Times New Roman" w:hAnsi="Tahoma" w:cs="Tahoma"/>
              </w:rPr>
              <w:t>Tendering</w:t>
            </w:r>
            <w:r w:rsidRPr="00A1375A">
              <w:rPr>
                <w:rFonts w:ascii="Tahoma" w:eastAsia="Times New Roman" w:hAnsi="Tahoma" w:cs="Tahoma"/>
                <w:spacing w:val="-3"/>
              </w:rPr>
              <w:t xml:space="preserve"> </w:t>
            </w:r>
            <w:r w:rsidRPr="00A1375A">
              <w:rPr>
                <w:rFonts w:ascii="Tahoma" w:eastAsia="Times New Roman" w:hAnsi="Tahoma" w:cs="Tahoma"/>
                <w:spacing w:val="-1"/>
              </w:rPr>
              <w:t>process</w:t>
            </w:r>
          </w:p>
        </w:tc>
      </w:tr>
      <w:tr w:rsidR="001E3DCE" w:rsidRPr="00A1375A" w:rsidTr="00FD67D4">
        <w:trPr>
          <w:trHeight w:hRule="exact" w:val="6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1"/>
              </w:rPr>
              <w:t>should</w:t>
            </w:r>
            <w:r w:rsidRPr="00A1375A">
              <w:rPr>
                <w:rFonts w:ascii="Tahoma" w:eastAsia="Times New Roman" w:hAnsi="Tahoma" w:cs="Tahoma"/>
                <w:spacing w:val="37"/>
              </w:rPr>
              <w:t xml:space="preserve"> </w:t>
            </w:r>
            <w:r w:rsidRPr="00A1375A">
              <w:rPr>
                <w:rFonts w:ascii="Tahoma" w:eastAsia="Times New Roman" w:hAnsi="Tahoma" w:cs="Tahoma"/>
              </w:rPr>
              <w:t>have</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6"/>
              </w:rPr>
              <w:t xml:space="preserve"> </w:t>
            </w:r>
            <w:r w:rsidRPr="00A1375A">
              <w:rPr>
                <w:rFonts w:ascii="Tahoma" w:eastAsia="Times New Roman" w:hAnsi="Tahoma" w:cs="Tahoma"/>
                <w:spacing w:val="-1"/>
              </w:rPr>
              <w:t>functionality</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manage</w:t>
            </w:r>
            <w:r w:rsidRPr="00A1375A">
              <w:rPr>
                <w:rFonts w:ascii="Tahoma" w:eastAsia="Times New Roman" w:hAnsi="Tahoma" w:cs="Tahoma"/>
                <w:spacing w:val="37"/>
              </w:rPr>
              <w:t xml:space="preserve"> </w:t>
            </w:r>
            <w:r w:rsidRPr="00A1375A">
              <w:rPr>
                <w:rFonts w:ascii="Tahoma" w:eastAsia="Times New Roman" w:hAnsi="Tahoma" w:cs="Tahoma"/>
                <w:spacing w:val="-1"/>
              </w:rPr>
              <w:t>procurements</w:t>
            </w:r>
            <w:r w:rsidRPr="00A1375A">
              <w:rPr>
                <w:rFonts w:ascii="Tahoma" w:eastAsia="Times New Roman" w:hAnsi="Tahoma" w:cs="Tahoma"/>
                <w:spacing w:val="36"/>
              </w:rPr>
              <w:t xml:space="preserve"> </w:t>
            </w:r>
            <w:r w:rsidRPr="00A1375A">
              <w:rPr>
                <w:rFonts w:ascii="Tahoma" w:eastAsia="Times New Roman" w:hAnsi="Tahoma" w:cs="Tahoma"/>
                <w:spacing w:val="-1"/>
              </w:rPr>
              <w:t>through</w:t>
            </w:r>
            <w:r w:rsidRPr="00A1375A">
              <w:rPr>
                <w:rFonts w:ascii="Tahoma" w:eastAsia="Times New Roman" w:hAnsi="Tahoma" w:cs="Tahoma"/>
                <w:spacing w:val="35"/>
              </w:rPr>
              <w:t xml:space="preserve"> </w:t>
            </w:r>
            <w:r w:rsidRPr="00A1375A">
              <w:rPr>
                <w:rFonts w:ascii="Tahoma" w:eastAsia="Times New Roman" w:hAnsi="Tahoma" w:cs="Tahoma"/>
                <w:spacing w:val="-1"/>
              </w:rPr>
              <w:t>Request</w:t>
            </w:r>
            <w:r w:rsidRPr="00A1375A">
              <w:rPr>
                <w:rFonts w:ascii="Tahoma" w:eastAsia="Times New Roman" w:hAnsi="Tahoma" w:cs="Tahoma"/>
                <w:spacing w:val="36"/>
              </w:rPr>
              <w:t xml:space="preserve"> </w:t>
            </w:r>
            <w:r w:rsidRPr="00A1375A">
              <w:rPr>
                <w:rFonts w:ascii="Tahoma" w:eastAsia="Times New Roman" w:hAnsi="Tahoma" w:cs="Tahoma"/>
                <w:spacing w:val="-1"/>
              </w:rPr>
              <w:t>for</w:t>
            </w:r>
            <w:r w:rsidRPr="00A1375A">
              <w:rPr>
                <w:rFonts w:ascii="Tahoma" w:eastAsia="Times New Roman" w:hAnsi="Tahoma" w:cs="Tahoma"/>
                <w:spacing w:val="36"/>
              </w:rPr>
              <w:t xml:space="preserve"> </w:t>
            </w:r>
            <w:r w:rsidRPr="00A1375A">
              <w:rPr>
                <w:rFonts w:ascii="Tahoma" w:eastAsia="Times New Roman" w:hAnsi="Tahoma" w:cs="Tahoma"/>
                <w:spacing w:val="-1"/>
              </w:rPr>
              <w:t>Proposals</w:t>
            </w:r>
            <w:r w:rsidRPr="00A1375A">
              <w:rPr>
                <w:rFonts w:ascii="Tahoma" w:eastAsia="Times New Roman" w:hAnsi="Tahoma" w:cs="Tahoma"/>
                <w:spacing w:val="61"/>
              </w:rPr>
              <w:t xml:space="preserve"> </w:t>
            </w:r>
            <w:r w:rsidRPr="00A1375A">
              <w:rPr>
                <w:rFonts w:ascii="Tahoma" w:eastAsia="Times New Roman" w:hAnsi="Tahoma" w:cs="Tahoma"/>
                <w:spacing w:val="-1"/>
              </w:rPr>
              <w:t>process</w:t>
            </w:r>
          </w:p>
        </w:tc>
      </w:tr>
      <w:tr w:rsidR="001E3DCE" w:rsidRPr="00A1375A" w:rsidTr="00FD67D4">
        <w:trPr>
          <w:trHeight w:hRule="exact" w:val="57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1"/>
              </w:rPr>
              <w:t xml:space="preserve"> </w:t>
            </w: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0"/>
              </w:rPr>
              <w:t xml:space="preserve"> </w:t>
            </w:r>
            <w:r w:rsidRPr="00A1375A">
              <w:rPr>
                <w:rFonts w:ascii="Tahoma" w:eastAsia="Times New Roman" w:hAnsi="Tahoma" w:cs="Tahoma"/>
                <w:spacing w:val="-1"/>
              </w:rPr>
              <w:t>have</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functionality</w:t>
            </w:r>
            <w:r w:rsidRPr="00A1375A">
              <w:rPr>
                <w:rFonts w:ascii="Tahoma" w:eastAsia="Times New Roman" w:hAnsi="Tahoma" w:cs="Tahoma"/>
                <w:spacing w:val="40"/>
              </w:rPr>
              <w:t xml:space="preserve"> </w:t>
            </w:r>
            <w:r w:rsidRPr="00A1375A">
              <w:rPr>
                <w:rFonts w:ascii="Tahoma" w:eastAsia="Times New Roman" w:hAnsi="Tahoma" w:cs="Tahoma"/>
                <w:spacing w:val="-1"/>
              </w:rPr>
              <w:t>to</w:t>
            </w:r>
            <w:r w:rsidRPr="00A1375A">
              <w:rPr>
                <w:rFonts w:ascii="Tahoma" w:eastAsia="Times New Roman" w:hAnsi="Tahoma" w:cs="Tahoma"/>
                <w:spacing w:val="40"/>
              </w:rPr>
              <w:t xml:space="preserve"> </w:t>
            </w:r>
            <w:r w:rsidRPr="00A1375A">
              <w:rPr>
                <w:rFonts w:ascii="Tahoma" w:eastAsia="Times New Roman" w:hAnsi="Tahoma" w:cs="Tahoma"/>
                <w:spacing w:val="-1"/>
              </w:rPr>
              <w:t>manage</w:t>
            </w:r>
            <w:r w:rsidRPr="00A1375A">
              <w:rPr>
                <w:rFonts w:ascii="Tahoma" w:eastAsia="Times New Roman" w:hAnsi="Tahoma" w:cs="Tahoma"/>
                <w:spacing w:val="41"/>
              </w:rPr>
              <w:t xml:space="preserve"> </w:t>
            </w:r>
            <w:r w:rsidRPr="00A1375A">
              <w:rPr>
                <w:rFonts w:ascii="Tahoma" w:eastAsia="Times New Roman" w:hAnsi="Tahoma" w:cs="Tahoma"/>
                <w:spacing w:val="-1"/>
              </w:rPr>
              <w:t>procurements</w:t>
            </w:r>
            <w:r w:rsidRPr="00A1375A">
              <w:rPr>
                <w:rFonts w:ascii="Tahoma" w:eastAsia="Times New Roman" w:hAnsi="Tahoma" w:cs="Tahoma"/>
                <w:spacing w:val="38"/>
              </w:rPr>
              <w:t xml:space="preserve"> </w:t>
            </w:r>
            <w:r w:rsidRPr="00A1375A">
              <w:rPr>
                <w:rFonts w:ascii="Tahoma" w:eastAsia="Times New Roman" w:hAnsi="Tahoma" w:cs="Tahoma"/>
                <w:spacing w:val="-1"/>
              </w:rPr>
              <w:t>through</w:t>
            </w:r>
            <w:r w:rsidRPr="00A1375A">
              <w:rPr>
                <w:rFonts w:ascii="Tahoma" w:eastAsia="Times New Roman" w:hAnsi="Tahoma" w:cs="Tahoma"/>
                <w:spacing w:val="40"/>
              </w:rPr>
              <w:t xml:space="preserve"> </w:t>
            </w:r>
            <w:r w:rsidRPr="00A1375A">
              <w:rPr>
                <w:rFonts w:ascii="Tahoma" w:eastAsia="Times New Roman" w:hAnsi="Tahoma" w:cs="Tahoma"/>
                <w:spacing w:val="-1"/>
              </w:rPr>
              <w:t>Two-Stage</w:t>
            </w:r>
            <w:r w:rsidRPr="00A1375A">
              <w:rPr>
                <w:rFonts w:ascii="Tahoma" w:eastAsia="Times New Roman" w:hAnsi="Tahoma" w:cs="Tahoma"/>
                <w:spacing w:val="41"/>
              </w:rPr>
              <w:t xml:space="preserve"> </w:t>
            </w:r>
            <w:r w:rsidRPr="00A1375A">
              <w:rPr>
                <w:rFonts w:ascii="Tahoma" w:eastAsia="Times New Roman" w:hAnsi="Tahoma" w:cs="Tahoma"/>
                <w:spacing w:val="-1"/>
              </w:rPr>
              <w:t>Tendering</w:t>
            </w:r>
            <w:r w:rsidRPr="00A1375A">
              <w:rPr>
                <w:rFonts w:ascii="Tahoma" w:eastAsia="Times New Roman" w:hAnsi="Tahoma" w:cs="Tahoma"/>
                <w:spacing w:val="71"/>
              </w:rPr>
              <w:t xml:space="preserve"> </w:t>
            </w:r>
            <w:r w:rsidRPr="00A1375A">
              <w:rPr>
                <w:rFonts w:ascii="Tahoma" w:eastAsia="Times New Roman" w:hAnsi="Tahoma" w:cs="Tahoma"/>
                <w:spacing w:val="-1"/>
              </w:rPr>
              <w:t>process</w:t>
            </w:r>
          </w:p>
        </w:tc>
      </w:tr>
      <w:tr w:rsidR="001E3DCE" w:rsidRPr="00A1375A" w:rsidTr="00FD67D4">
        <w:trPr>
          <w:trHeight w:hRule="exact" w:val="9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7"/>
              <w:rPr>
                <w:rFonts w:ascii="Tahoma" w:eastAsia="Times New Roman" w:hAnsi="Tahoma" w:cs="Tahoma"/>
                <w:szCs w:val="24"/>
              </w:rPr>
            </w:pP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above</w:t>
            </w:r>
            <w:r w:rsidRPr="00A1375A">
              <w:rPr>
                <w:rFonts w:ascii="Tahoma" w:eastAsia="Times New Roman" w:hAnsi="Tahoma" w:cs="Tahoma"/>
                <w:spacing w:val="2"/>
              </w:rPr>
              <w:t xml:space="preserve"> </w:t>
            </w:r>
            <w:r w:rsidRPr="00A1375A">
              <w:rPr>
                <w:rFonts w:ascii="Tahoma" w:eastAsia="Times New Roman" w:hAnsi="Tahoma" w:cs="Tahoma"/>
                <w:spacing w:val="-1"/>
              </w:rPr>
              <w:t>tendering</w:t>
            </w:r>
            <w:r w:rsidRPr="00A1375A">
              <w:rPr>
                <w:rFonts w:ascii="Tahoma" w:eastAsia="Times New Roman" w:hAnsi="Tahoma" w:cs="Tahoma"/>
                <w:spacing w:val="2"/>
              </w:rPr>
              <w:t xml:space="preserve"> </w:t>
            </w:r>
            <w:r w:rsidRPr="00A1375A">
              <w:rPr>
                <w:rFonts w:ascii="Tahoma" w:eastAsia="Times New Roman" w:hAnsi="Tahoma" w:cs="Tahoma"/>
                <w:spacing w:val="-1"/>
              </w:rPr>
              <w:t>processes,</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rPr>
              <w:t>on the</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rPr>
              <w:t>Plan, it</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then</w:t>
            </w:r>
            <w:r w:rsidRPr="00A1375A">
              <w:rPr>
                <w:rFonts w:ascii="Tahoma" w:eastAsia="Times New Roman" w:hAnsi="Tahoma" w:cs="Tahoma"/>
                <w:spacing w:val="2"/>
              </w:rPr>
              <w:t xml:space="preserve">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spacing w:val="67"/>
              </w:rPr>
              <w:t xml:space="preserve"> </w:t>
            </w:r>
            <w:r w:rsidRPr="00A1375A">
              <w:rPr>
                <w:rFonts w:ascii="Tahoma" w:eastAsia="Times New Roman" w:hAnsi="Tahoma" w:cs="Tahoma"/>
              </w:rPr>
              <w:t>user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spacing w:val="1"/>
              </w:rPr>
              <w:t xml:space="preserve"> </w:t>
            </w:r>
            <w:r w:rsidRPr="00A1375A">
              <w:rPr>
                <w:rFonts w:ascii="Tahoma" w:eastAsia="Times New Roman" w:hAnsi="Tahoma" w:cs="Tahoma"/>
                <w:spacing w:val="-2"/>
              </w:rPr>
              <w:t>within</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pre-defined</w:t>
            </w:r>
            <w:r w:rsidRPr="00A1375A">
              <w:rPr>
                <w:rFonts w:ascii="Tahoma" w:eastAsia="Times New Roman" w:hAnsi="Tahoma" w:cs="Tahoma"/>
                <w:spacing w:val="1"/>
              </w:rPr>
              <w:t xml:space="preserve"> </w:t>
            </w:r>
            <w:r w:rsidRPr="00A1375A">
              <w:rPr>
                <w:rFonts w:ascii="Tahoma" w:eastAsia="Times New Roman" w:hAnsi="Tahoma" w:cs="Tahoma"/>
                <w:spacing w:val="-1"/>
              </w:rPr>
              <w:t>advance</w:t>
            </w:r>
            <w:r w:rsidRPr="00A1375A">
              <w:rPr>
                <w:rFonts w:ascii="Tahoma" w:eastAsia="Times New Roman" w:hAnsi="Tahoma" w:cs="Tahoma"/>
                <w:spacing w:val="-2"/>
              </w:rPr>
              <w:t xml:space="preserve"> </w:t>
            </w:r>
            <w:r w:rsidRPr="00A1375A">
              <w:rPr>
                <w:rFonts w:ascii="Tahoma" w:eastAsia="Times New Roman" w:hAnsi="Tahoma" w:cs="Tahoma"/>
                <w:spacing w:val="-1"/>
              </w:rPr>
              <w:t>period</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initiate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requests.</w:t>
            </w:r>
          </w:p>
        </w:tc>
      </w:tr>
      <w:tr w:rsidR="001E3DCE" w:rsidRPr="00A1375A" w:rsidTr="00FD67D4">
        <w:trPr>
          <w:trHeight w:hRule="exact" w:val="71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value</w:t>
            </w:r>
            <w:r w:rsidRPr="00A1375A">
              <w:rPr>
                <w:rFonts w:ascii="Tahoma" w:eastAsia="Times New Roman" w:hAnsi="Tahoma" w:cs="Tahoma"/>
                <w:spacing w:val="24"/>
              </w:rPr>
              <w:t xml:space="preserve"> </w:t>
            </w:r>
            <w:r w:rsidRPr="00A1375A">
              <w:rPr>
                <w:rFonts w:ascii="Tahoma" w:eastAsia="Times New Roman" w:hAnsi="Tahoma" w:cs="Tahoma"/>
                <w:spacing w:val="-1"/>
              </w:rPr>
              <w:t>based</w:t>
            </w:r>
            <w:r w:rsidRPr="00A1375A">
              <w:rPr>
                <w:rFonts w:ascii="Tahoma" w:eastAsia="Times New Roman" w:hAnsi="Tahoma" w:cs="Tahoma"/>
                <w:spacing w:val="24"/>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determines</w:t>
            </w:r>
            <w:r w:rsidRPr="00A1375A">
              <w:rPr>
                <w:rFonts w:ascii="Tahoma" w:eastAsia="Times New Roman" w:hAnsi="Tahoma" w:cs="Tahoma"/>
                <w:spacing w:val="24"/>
              </w:rPr>
              <w:t xml:space="preserve"> </w:t>
            </w:r>
            <w:r w:rsidRPr="00A1375A">
              <w:rPr>
                <w:rFonts w:ascii="Tahoma" w:eastAsia="Times New Roman" w:hAnsi="Tahoma" w:cs="Tahoma"/>
                <w:spacing w:val="-1"/>
              </w:rPr>
              <w:t>whether</w:t>
            </w:r>
            <w:r w:rsidRPr="00A1375A">
              <w:rPr>
                <w:rFonts w:ascii="Tahoma" w:eastAsia="Times New Roman" w:hAnsi="Tahoma" w:cs="Tahoma"/>
                <w:spacing w:val="24"/>
              </w:rPr>
              <w:t xml:space="preserve"> </w:t>
            </w:r>
            <w:r w:rsidRPr="00A1375A">
              <w:rPr>
                <w:rFonts w:ascii="Tahoma" w:eastAsia="Times New Roman" w:hAnsi="Tahoma" w:cs="Tahoma"/>
              </w:rPr>
              <w:t>an</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22"/>
              </w:rPr>
              <w:t xml:space="preserve"> </w:t>
            </w:r>
            <w:r w:rsidRPr="00A1375A">
              <w:rPr>
                <w:rFonts w:ascii="Tahoma" w:eastAsia="Times New Roman" w:hAnsi="Tahoma" w:cs="Tahoma"/>
              </w:rPr>
              <w:t>or</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1"/>
              </w:rPr>
              <w:t xml:space="preserve"> </w:t>
            </w:r>
            <w:r w:rsidRPr="00A1375A">
              <w:rPr>
                <w:rFonts w:ascii="Tahoma" w:eastAsia="Times New Roman" w:hAnsi="Tahoma" w:cs="Tahoma"/>
                <w:spacing w:val="-1"/>
              </w:rPr>
              <w:t>tender</w:t>
            </w:r>
            <w:r w:rsidRPr="00A1375A">
              <w:rPr>
                <w:rFonts w:ascii="Tahoma" w:eastAsia="Times New Roman" w:hAnsi="Tahoma" w:cs="Tahoma"/>
                <w:spacing w:val="22"/>
              </w:rPr>
              <w:t xml:space="preserve"> </w:t>
            </w:r>
            <w:r w:rsidRPr="00A1375A">
              <w:rPr>
                <w:rFonts w:ascii="Tahoma" w:eastAsia="Times New Roman" w:hAnsi="Tahoma" w:cs="Tahoma"/>
                <w:spacing w:val="-1"/>
              </w:rPr>
              <w:t>is</w:t>
            </w:r>
            <w:r w:rsidRPr="00A1375A">
              <w:rPr>
                <w:rFonts w:ascii="Tahoma" w:eastAsia="Times New Roman" w:hAnsi="Tahoma" w:cs="Tahoma"/>
                <w:spacing w:val="31"/>
              </w:rPr>
              <w:t xml:space="preserve"> </w:t>
            </w:r>
            <w:r w:rsidRPr="00A1375A">
              <w:rPr>
                <w:rFonts w:ascii="Tahoma" w:eastAsia="Times New Roman" w:hAnsi="Tahoma" w:cs="Tahoma"/>
                <w:spacing w:val="-1"/>
              </w:rPr>
              <w:t>needed</w:t>
            </w:r>
            <w:r w:rsidRPr="00A1375A">
              <w:rPr>
                <w:rFonts w:ascii="Tahoma" w:eastAsia="Times New Roman" w:hAnsi="Tahoma" w:cs="Tahoma"/>
                <w:spacing w:val="24"/>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53"/>
              </w:rPr>
              <w:t xml:space="preserve"> </w:t>
            </w:r>
            <w:r w:rsidRPr="00A1375A">
              <w:rPr>
                <w:rFonts w:ascii="Tahoma" w:eastAsia="Times New Roman" w:hAnsi="Tahoma" w:cs="Tahoma"/>
                <w:spacing w:val="-1"/>
              </w:rPr>
              <w:t>configurable</w:t>
            </w:r>
            <w:r w:rsidRPr="00A1375A">
              <w:rPr>
                <w:rFonts w:ascii="Tahoma" w:eastAsia="Times New Roman" w:hAnsi="Tahoma" w:cs="Tahoma"/>
              </w:rPr>
              <w:t xml:space="preserve"> as</w:t>
            </w:r>
            <w:r w:rsidRPr="00A1375A">
              <w:rPr>
                <w:rFonts w:ascii="Tahoma" w:eastAsia="Times New Roman" w:hAnsi="Tahoma" w:cs="Tahoma"/>
                <w:spacing w:val="-2"/>
              </w:rPr>
              <w:t xml:space="preserve"> </w:t>
            </w:r>
            <w:r w:rsidRPr="00A1375A">
              <w:rPr>
                <w:rFonts w:ascii="Tahoma" w:eastAsia="Times New Roman" w:hAnsi="Tahoma" w:cs="Tahoma"/>
              </w:rPr>
              <w:t>per</w:t>
            </w:r>
            <w:r w:rsidRPr="00A1375A">
              <w:rPr>
                <w:rFonts w:ascii="Tahoma" w:eastAsia="Times New Roman" w:hAnsi="Tahoma" w:cs="Tahoma"/>
                <w:spacing w:val="-1"/>
              </w:rPr>
              <w:t xml:space="preserve"> 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method.</w:t>
            </w:r>
          </w:p>
        </w:tc>
      </w:tr>
      <w:tr w:rsidR="001E3DCE" w:rsidRPr="00A1375A" w:rsidTr="00FD67D4">
        <w:trPr>
          <w:trHeight w:hRule="exact" w:val="71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4"/>
              </w:rPr>
              <w:t xml:space="preserve"> </w:t>
            </w:r>
            <w:r w:rsidRPr="00A1375A">
              <w:rPr>
                <w:rFonts w:ascii="Tahoma" w:eastAsia="Times New Roman" w:hAnsi="Tahoma" w:cs="Tahoma"/>
                <w:spacing w:val="-1"/>
              </w:rPr>
              <w:t>should</w:t>
            </w:r>
            <w:r w:rsidRPr="00A1375A">
              <w:rPr>
                <w:rFonts w:ascii="Tahoma" w:eastAsia="Times New Roman" w:hAnsi="Tahoma" w:cs="Tahoma"/>
                <w:spacing w:val="52"/>
              </w:rPr>
              <w:t xml:space="preserve"> </w:t>
            </w:r>
            <w:r w:rsidRPr="00A1375A">
              <w:rPr>
                <w:rFonts w:ascii="Tahoma" w:eastAsia="Times New Roman" w:hAnsi="Tahoma" w:cs="Tahoma"/>
                <w:spacing w:val="-1"/>
              </w:rPr>
              <w:t>support</w:t>
            </w:r>
            <w:r w:rsidRPr="00A1375A">
              <w:rPr>
                <w:rFonts w:ascii="Tahoma" w:eastAsia="Times New Roman" w:hAnsi="Tahoma" w:cs="Tahoma"/>
                <w:spacing w:val="53"/>
              </w:rPr>
              <w:t xml:space="preserve"> </w:t>
            </w:r>
            <w:r w:rsidRPr="00A1375A">
              <w:rPr>
                <w:rFonts w:ascii="Tahoma" w:eastAsia="Times New Roman" w:hAnsi="Tahoma" w:cs="Tahoma"/>
                <w:spacing w:val="-1"/>
              </w:rPr>
              <w:t>the</w:t>
            </w:r>
            <w:r w:rsidRPr="00A1375A">
              <w:rPr>
                <w:rFonts w:ascii="Tahoma" w:eastAsia="Times New Roman" w:hAnsi="Tahoma" w:cs="Tahoma"/>
                <w:spacing w:val="53"/>
              </w:rPr>
              <w:t xml:space="preserve"> </w:t>
            </w:r>
            <w:r w:rsidRPr="00A1375A">
              <w:rPr>
                <w:rFonts w:ascii="Tahoma" w:eastAsia="Times New Roman" w:hAnsi="Tahoma" w:cs="Tahoma"/>
                <w:spacing w:val="-1"/>
              </w:rPr>
              <w:t>RFQ</w:t>
            </w:r>
            <w:r w:rsidRPr="00A1375A">
              <w:rPr>
                <w:rFonts w:ascii="Tahoma" w:eastAsia="Times New Roman" w:hAnsi="Tahoma" w:cs="Tahoma"/>
                <w:spacing w:val="51"/>
              </w:rPr>
              <w:t xml:space="preserve"> </w:t>
            </w:r>
            <w:r w:rsidRPr="00A1375A">
              <w:rPr>
                <w:rFonts w:ascii="Tahoma" w:eastAsia="Times New Roman" w:hAnsi="Tahoma" w:cs="Tahoma"/>
                <w:spacing w:val="-1"/>
              </w:rPr>
              <w:t>process</w:t>
            </w:r>
            <w:r w:rsidRPr="00A1375A">
              <w:rPr>
                <w:rFonts w:ascii="Tahoma" w:eastAsia="Times New Roman" w:hAnsi="Tahoma" w:cs="Tahoma"/>
                <w:spacing w:val="53"/>
              </w:rPr>
              <w:t xml:space="preserve"> </w:t>
            </w:r>
            <w:r w:rsidRPr="00A1375A">
              <w:rPr>
                <w:rFonts w:ascii="Tahoma" w:eastAsia="Times New Roman" w:hAnsi="Tahoma" w:cs="Tahoma"/>
              </w:rPr>
              <w:t>by</w:t>
            </w:r>
            <w:r w:rsidRPr="00A1375A">
              <w:rPr>
                <w:rFonts w:ascii="Tahoma" w:eastAsia="Times New Roman" w:hAnsi="Tahoma" w:cs="Tahoma"/>
                <w:spacing w:val="52"/>
              </w:rPr>
              <w:t xml:space="preserve"> </w:t>
            </w:r>
            <w:r w:rsidRPr="00A1375A">
              <w:rPr>
                <w:rFonts w:ascii="Tahoma" w:eastAsia="Times New Roman" w:hAnsi="Tahoma" w:cs="Tahoma"/>
                <w:spacing w:val="-1"/>
              </w:rPr>
              <w:t>providing</w:t>
            </w:r>
            <w:r w:rsidRPr="00A1375A">
              <w:rPr>
                <w:rFonts w:ascii="Tahoma" w:eastAsia="Times New Roman" w:hAnsi="Tahoma" w:cs="Tahoma"/>
                <w:spacing w:val="52"/>
              </w:rPr>
              <w:t xml:space="preserve"> </w:t>
            </w:r>
            <w:r w:rsidRPr="00A1375A">
              <w:rPr>
                <w:rFonts w:ascii="Tahoma" w:eastAsia="Times New Roman" w:hAnsi="Tahoma" w:cs="Tahoma"/>
              </w:rPr>
              <w:t>a</w:t>
            </w:r>
            <w:r w:rsidRPr="00A1375A">
              <w:rPr>
                <w:rFonts w:ascii="Tahoma" w:eastAsia="Times New Roman" w:hAnsi="Tahoma" w:cs="Tahoma"/>
                <w:spacing w:val="53"/>
              </w:rPr>
              <w:t xml:space="preserve"> </w:t>
            </w:r>
            <w:r w:rsidRPr="00A1375A">
              <w:rPr>
                <w:rFonts w:ascii="Tahoma" w:eastAsia="Times New Roman" w:hAnsi="Tahoma" w:cs="Tahoma"/>
                <w:spacing w:val="-1"/>
              </w:rPr>
              <w:t>workflow</w:t>
            </w:r>
            <w:r w:rsidRPr="00A1375A">
              <w:rPr>
                <w:rFonts w:ascii="Tahoma" w:eastAsia="Times New Roman" w:hAnsi="Tahoma" w:cs="Tahoma"/>
                <w:spacing w:val="49"/>
              </w:rPr>
              <w:t xml:space="preserve"> </w:t>
            </w:r>
            <w:r w:rsidRPr="00A1375A">
              <w:rPr>
                <w:rFonts w:ascii="Tahoma" w:eastAsia="Times New Roman" w:hAnsi="Tahoma" w:cs="Tahoma"/>
                <w:spacing w:val="1"/>
              </w:rPr>
              <w:t>that</w:t>
            </w:r>
            <w:r w:rsidRPr="00A1375A">
              <w:rPr>
                <w:rFonts w:ascii="Tahoma" w:eastAsia="Times New Roman" w:hAnsi="Tahoma" w:cs="Tahoma"/>
                <w:spacing w:val="54"/>
              </w:rPr>
              <w:t xml:space="preserve"> </w:t>
            </w:r>
            <w:r w:rsidRPr="00A1375A">
              <w:rPr>
                <w:rFonts w:ascii="Tahoma" w:eastAsia="Times New Roman" w:hAnsi="Tahoma" w:cs="Tahoma"/>
                <w:spacing w:val="-1"/>
              </w:rPr>
              <w:t>allows</w:t>
            </w:r>
            <w:r w:rsidRPr="00A1375A">
              <w:rPr>
                <w:rFonts w:ascii="Tahoma" w:eastAsia="Times New Roman" w:hAnsi="Tahoma" w:cs="Tahoma"/>
                <w:spacing w:val="53"/>
              </w:rPr>
              <w:t xml:space="preserve"> </w:t>
            </w:r>
            <w:r w:rsidRPr="00A1375A">
              <w:rPr>
                <w:rFonts w:ascii="Tahoma" w:eastAsia="Times New Roman" w:hAnsi="Tahoma" w:cs="Tahoma"/>
                <w:spacing w:val="-1"/>
              </w:rPr>
              <w:t>procurement</w:t>
            </w:r>
            <w:r w:rsidRPr="00A1375A">
              <w:rPr>
                <w:rFonts w:ascii="Tahoma" w:eastAsia="Times New Roman" w:hAnsi="Tahoma" w:cs="Tahoma"/>
                <w:spacing w:val="55"/>
              </w:rPr>
              <w:t xml:space="preserve">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spacing w:val="-1"/>
              </w:rPr>
              <w:t>to:</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Receive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department/division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30"/>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into</w:t>
            </w:r>
            <w:r w:rsidRPr="00A1375A">
              <w:rPr>
                <w:rFonts w:ascii="Tahoma" w:eastAsia="Times New Roman" w:hAnsi="Tahoma" w:cs="Tahoma"/>
              </w:rPr>
              <w:t xml:space="preserve"> an </w:t>
            </w:r>
            <w:r w:rsidRPr="00A1375A">
              <w:rPr>
                <w:rFonts w:ascii="Tahoma" w:eastAsia="Times New Roman" w:hAnsi="Tahoma" w:cs="Tahoma"/>
                <w:spacing w:val="-1"/>
              </w:rPr>
              <w:t>RFQ</w:t>
            </w:r>
            <w:r w:rsidRPr="00A1375A">
              <w:rPr>
                <w:rFonts w:ascii="Tahoma" w:eastAsia="Times New Roman" w:hAnsi="Tahoma" w:cs="Tahoma"/>
                <w:spacing w:val="-4"/>
              </w:rPr>
              <w:t xml:space="preserve"> </w:t>
            </w:r>
            <w:r w:rsidRPr="00A1375A">
              <w:rPr>
                <w:rFonts w:ascii="Tahoma" w:eastAsia="Times New Roman" w:hAnsi="Tahoma" w:cs="Tahoma"/>
              </w:rPr>
              <w:t>if</w:t>
            </w:r>
            <w:r w:rsidRPr="00A1375A">
              <w:rPr>
                <w:rFonts w:ascii="Tahoma" w:eastAsia="Times New Roman" w:hAnsi="Tahoma" w:cs="Tahoma"/>
                <w:spacing w:val="-2"/>
              </w:rPr>
              <w:t xml:space="preserve"> </w:t>
            </w:r>
            <w:r w:rsidRPr="00A1375A">
              <w:rPr>
                <w:rFonts w:ascii="Tahoma" w:eastAsia="Times New Roman" w:hAnsi="Tahoma" w:cs="Tahoma"/>
              </w:rPr>
              <w:t>it</w:t>
            </w:r>
            <w:r w:rsidRPr="00A1375A">
              <w:rPr>
                <w:rFonts w:ascii="Tahoma" w:eastAsia="Times New Roman" w:hAnsi="Tahoma" w:cs="Tahoma"/>
                <w:spacing w:val="-2"/>
              </w:rPr>
              <w:t xml:space="preserve"> </w:t>
            </w:r>
            <w:r w:rsidRPr="00A1375A">
              <w:rPr>
                <w:rFonts w:ascii="Tahoma" w:eastAsia="Times New Roman" w:hAnsi="Tahoma" w:cs="Tahoma"/>
              </w:rPr>
              <w:t>is</w:t>
            </w:r>
            <w:r w:rsidRPr="00A1375A">
              <w:rPr>
                <w:rFonts w:ascii="Tahoma" w:eastAsia="Times New Roman" w:hAnsi="Tahoma" w:cs="Tahoma"/>
                <w:spacing w:val="-2"/>
              </w:rPr>
              <w:t xml:space="preserve"> </w:t>
            </w:r>
            <w:r w:rsidRPr="00A1375A">
              <w:rPr>
                <w:rFonts w:ascii="Tahoma" w:eastAsia="Times New Roman" w:hAnsi="Tahoma" w:cs="Tahoma"/>
                <w:spacing w:val="-1"/>
              </w:rPr>
              <w:t>less</w:t>
            </w:r>
            <w:r w:rsidRPr="00A1375A">
              <w:rPr>
                <w:rFonts w:ascii="Tahoma" w:eastAsia="Times New Roman" w:hAnsi="Tahoma" w:cs="Tahoma"/>
                <w:spacing w:val="1"/>
              </w:rPr>
              <w:t xml:space="preserve"> </w:t>
            </w:r>
            <w:r w:rsidRPr="00A1375A">
              <w:rPr>
                <w:rFonts w:ascii="Tahoma" w:eastAsia="Times New Roman" w:hAnsi="Tahoma" w:cs="Tahoma"/>
                <w:spacing w:val="-1"/>
              </w:rPr>
              <w:t>than</w:t>
            </w:r>
            <w:r w:rsidRPr="00A1375A">
              <w:rPr>
                <w:rFonts w:ascii="Tahoma" w:eastAsia="Times New Roman" w:hAnsi="Tahoma" w:cs="Tahoma"/>
                <w:spacing w:val="4"/>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specified</w:t>
            </w:r>
            <w:r w:rsidRPr="00A1375A">
              <w:rPr>
                <w:rFonts w:ascii="Tahoma" w:eastAsia="Times New Roman" w:hAnsi="Tahoma" w:cs="Tahoma"/>
                <w:spacing w:val="-2"/>
              </w:rPr>
              <w:t xml:space="preserve"> </w:t>
            </w:r>
            <w:r w:rsidRPr="00A1375A">
              <w:rPr>
                <w:rFonts w:ascii="Tahoma" w:eastAsia="Times New Roman" w:hAnsi="Tahoma" w:cs="Tahoma"/>
                <w:spacing w:val="-1"/>
              </w:rPr>
              <w:t>amount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Allow prequalified</w:t>
            </w:r>
            <w:r w:rsidRPr="00A1375A">
              <w:rPr>
                <w:rFonts w:ascii="Tahoma" w:eastAsia="Times New Roman" w:hAnsi="Tahoma" w:cs="Tahoma"/>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selected.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Automatically</w:t>
            </w:r>
            <w:r w:rsidRPr="00A1375A">
              <w:rPr>
                <w:rFonts w:ascii="Tahoma" w:eastAsia="Times New Roman" w:hAnsi="Tahoma" w:cs="Tahoma"/>
              </w:rPr>
              <w:t xml:space="preserve"> </w:t>
            </w:r>
            <w:r w:rsidRPr="00A1375A">
              <w:rPr>
                <w:rFonts w:ascii="Tahoma" w:eastAsia="Times New Roman" w:hAnsi="Tahoma" w:cs="Tahoma"/>
                <w:spacing w:val="-1"/>
              </w:rPr>
              <w:t>send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1"/>
              </w:rPr>
              <w:t xml:space="preserve"> </w:t>
            </w:r>
            <w:r w:rsidRPr="00A1375A">
              <w:rPr>
                <w:rFonts w:ascii="Tahoma" w:eastAsia="Times New Roman" w:hAnsi="Tahoma" w:cs="Tahoma"/>
                <w:spacing w:val="-2"/>
              </w:rPr>
              <w:t>RFQ</w:t>
            </w:r>
            <w:r w:rsidRPr="00A1375A">
              <w:rPr>
                <w:rFonts w:ascii="Tahoma" w:eastAsia="Times New Roman" w:hAnsi="Tahoma" w:cs="Tahoma"/>
                <w:spacing w:val="-1"/>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rPr>
              <w:t xml:space="preserve">via </w:t>
            </w: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allow for</w:t>
            </w:r>
            <w:r w:rsidRPr="00A1375A">
              <w:rPr>
                <w:rFonts w:ascii="Tahoma" w:eastAsia="Times New Roman" w:hAnsi="Tahoma" w:cs="Tahoma"/>
              </w:rPr>
              <w:t xml:space="preserve"> </w:t>
            </w:r>
            <w:r w:rsidRPr="00A1375A">
              <w:rPr>
                <w:rFonts w:ascii="Tahoma" w:eastAsia="Times New Roman" w:hAnsi="Tahoma" w:cs="Tahoma"/>
                <w:spacing w:val="-1"/>
              </w:rPr>
              <w:t>printing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rPr>
              <w:t xml:space="preserve">an </w:t>
            </w:r>
            <w:r w:rsidRPr="00A1375A">
              <w:rPr>
                <w:rFonts w:ascii="Tahoma" w:eastAsia="Times New Roman" w:hAnsi="Tahoma" w:cs="Tahoma"/>
                <w:spacing w:val="-1"/>
              </w:rPr>
              <w:t>RFQ</w:t>
            </w:r>
            <w:r w:rsidRPr="00A1375A">
              <w:rPr>
                <w:rFonts w:ascii="Tahoma" w:eastAsia="Times New Roman" w:hAnsi="Tahoma" w:cs="Tahoma"/>
                <w:spacing w:val="-4"/>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Convert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division’s</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to an</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LPO/LSO </w:t>
            </w:r>
            <w:r w:rsidRPr="00A1375A">
              <w:rPr>
                <w:rFonts w:ascii="Tahoma" w:eastAsia="Times New Roman" w:hAnsi="Tahoma" w:cs="Tahoma"/>
              </w:rPr>
              <w:t>upon</w:t>
            </w:r>
            <w:r w:rsidRPr="00A1375A">
              <w:rPr>
                <w:rFonts w:ascii="Tahoma" w:eastAsia="Times New Roman" w:hAnsi="Tahoma" w:cs="Tahoma"/>
                <w:spacing w:val="-3"/>
              </w:rPr>
              <w:t xml:space="preserve"> </w:t>
            </w:r>
            <w:r w:rsidRPr="00A1375A">
              <w:rPr>
                <w:rFonts w:ascii="Tahoma" w:eastAsia="Times New Roman" w:hAnsi="Tahoma" w:cs="Tahoma"/>
                <w:spacing w:val="-1"/>
              </w:rPr>
              <w:t>approval</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1"/>
              </w:rPr>
              <w:t>LPO/LSO</w:t>
            </w:r>
            <w:r w:rsidRPr="00A1375A">
              <w:rPr>
                <w:rFonts w:ascii="Tahoma" w:eastAsia="Times New Roman" w:hAnsi="Tahoma" w:cs="Tahoma"/>
                <w:spacing w:val="-2"/>
              </w:rPr>
              <w:t xml:space="preserve"> </w:t>
            </w:r>
            <w:r w:rsidRPr="00A1375A">
              <w:rPr>
                <w:rFonts w:ascii="Tahoma" w:eastAsia="Times New Roman" w:hAnsi="Tahoma" w:cs="Tahoma"/>
              </w:rPr>
              <w:t xml:space="preserve">to a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workflow</w:t>
            </w:r>
            <w:r w:rsidRPr="00A1375A">
              <w:rPr>
                <w:rFonts w:ascii="Tahoma" w:eastAsia="Times New Roman" w:hAnsi="Tahoma" w:cs="Tahoma"/>
                <w:spacing w:val="-4"/>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clearly</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stages</w:t>
            </w:r>
            <w:r w:rsidRPr="00A1375A">
              <w:rPr>
                <w:rFonts w:ascii="Tahoma" w:eastAsia="Times New Roman" w:hAnsi="Tahoma" w:cs="Tahoma"/>
                <w:spacing w:val="-2"/>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taken</w:t>
            </w:r>
            <w:r w:rsidRPr="00A1375A">
              <w:rPr>
                <w:rFonts w:ascii="Tahoma" w:eastAsia="Times New Roman" w:hAnsi="Tahoma" w:cs="Tahoma"/>
              </w:rPr>
              <w:t xml:space="preserve"> </w:t>
            </w:r>
            <w:r w:rsidRPr="00A1375A">
              <w:rPr>
                <w:rFonts w:ascii="Tahoma" w:eastAsia="Times New Roman" w:hAnsi="Tahoma" w:cs="Tahoma"/>
                <w:spacing w:val="-1"/>
              </w:rPr>
              <w:t>place.</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spacing w:val="-1"/>
              </w:rPr>
              <w:t>functionality</w:t>
            </w:r>
            <w:r w:rsidRPr="00A1375A">
              <w:rPr>
                <w:rFonts w:ascii="Tahoma" w:eastAsia="Times New Roman" w:hAnsi="Tahoma" w:cs="Tahoma"/>
                <w:spacing w:val="7"/>
              </w:rPr>
              <w:t xml:space="preserve"> </w:t>
            </w:r>
            <w:r w:rsidRPr="00A1375A">
              <w:rPr>
                <w:rFonts w:ascii="Tahoma" w:eastAsia="Times New Roman" w:hAnsi="Tahoma" w:cs="Tahoma"/>
              </w:rPr>
              <w:t>for</w:t>
            </w:r>
            <w:r w:rsidRPr="00A1375A">
              <w:rPr>
                <w:rFonts w:ascii="Tahoma" w:eastAsia="Times New Roman" w:hAnsi="Tahoma" w:cs="Tahoma"/>
                <w:spacing w:val="7"/>
              </w:rPr>
              <w:t xml:space="preserve"> </w:t>
            </w:r>
            <w:r w:rsidRPr="00A1375A">
              <w:rPr>
                <w:rFonts w:ascii="Tahoma" w:eastAsia="Times New Roman" w:hAnsi="Tahoma" w:cs="Tahoma"/>
                <w:spacing w:val="-1"/>
              </w:rPr>
              <w:t>evaluating</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9"/>
              </w:rPr>
              <w:t xml:space="preserve"> </w:t>
            </w:r>
            <w:r w:rsidRPr="00A1375A">
              <w:rPr>
                <w:rFonts w:ascii="Tahoma" w:eastAsia="Times New Roman" w:hAnsi="Tahoma" w:cs="Tahoma"/>
                <w:spacing w:val="-1"/>
              </w:rPr>
              <w:t>ranking</w:t>
            </w:r>
            <w:r w:rsidRPr="00A1375A">
              <w:rPr>
                <w:rFonts w:ascii="Tahoma" w:eastAsia="Times New Roman" w:hAnsi="Tahoma" w:cs="Tahoma"/>
                <w:spacing w:val="7"/>
              </w:rPr>
              <w:t xml:space="preserve"> </w:t>
            </w:r>
            <w:r w:rsidRPr="00A1375A">
              <w:rPr>
                <w:rFonts w:ascii="Tahoma" w:eastAsia="Times New Roman" w:hAnsi="Tahoma" w:cs="Tahoma"/>
                <w:spacing w:val="-1"/>
              </w:rPr>
              <w:t>supplier</w:t>
            </w:r>
            <w:r w:rsidRPr="00A1375A">
              <w:rPr>
                <w:rFonts w:ascii="Tahoma" w:eastAsia="Times New Roman" w:hAnsi="Tahoma" w:cs="Tahoma"/>
                <w:spacing w:val="10"/>
              </w:rPr>
              <w:t xml:space="preserve"> </w:t>
            </w:r>
            <w:r w:rsidRPr="00A1375A">
              <w:rPr>
                <w:rFonts w:ascii="Tahoma" w:eastAsia="Times New Roman" w:hAnsi="Tahoma" w:cs="Tahoma"/>
              </w:rPr>
              <w:t>responses</w:t>
            </w:r>
            <w:r w:rsidRPr="00A1375A">
              <w:rPr>
                <w:rFonts w:ascii="Tahoma" w:eastAsia="Times New Roman" w:hAnsi="Tahoma" w:cs="Tahoma"/>
                <w:spacing w:val="7"/>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spacing w:val="-1"/>
              </w:rPr>
              <w:t>an</w:t>
            </w:r>
            <w:r w:rsidRPr="00A1375A">
              <w:rPr>
                <w:rFonts w:ascii="Tahoma" w:eastAsia="Times New Roman" w:hAnsi="Tahoma" w:cs="Tahoma"/>
                <w:spacing w:val="9"/>
              </w:rPr>
              <w:t xml:space="preserve"> </w:t>
            </w:r>
            <w:r w:rsidRPr="00A1375A">
              <w:rPr>
                <w:rFonts w:ascii="Tahoma" w:eastAsia="Times New Roman" w:hAnsi="Tahoma" w:cs="Tahoma"/>
                <w:spacing w:val="-1"/>
              </w:rPr>
              <w:t>RFQ</w:t>
            </w:r>
            <w:r w:rsidRPr="00A1375A">
              <w:rPr>
                <w:rFonts w:ascii="Tahoma" w:eastAsia="Times New Roman" w:hAnsi="Tahoma" w:cs="Tahoma"/>
                <w:spacing w:val="8"/>
              </w:rPr>
              <w:t xml:space="preserve"> </w:t>
            </w:r>
            <w:r w:rsidRPr="00A1375A">
              <w:rPr>
                <w:rFonts w:ascii="Tahoma" w:eastAsia="Times New Roman" w:hAnsi="Tahoma" w:cs="Tahoma"/>
                <w:spacing w:val="-1"/>
              </w:rPr>
              <w:t>so</w:t>
            </w:r>
            <w:r w:rsidRPr="00A1375A">
              <w:rPr>
                <w:rFonts w:ascii="Tahoma" w:eastAsia="Times New Roman" w:hAnsi="Tahoma" w:cs="Tahoma"/>
                <w:spacing w:val="9"/>
              </w:rPr>
              <w:t xml:space="preserve"> </w:t>
            </w:r>
            <w:r w:rsidRPr="00A1375A">
              <w:rPr>
                <w:rFonts w:ascii="Tahoma" w:eastAsia="Times New Roman" w:hAnsi="Tahoma" w:cs="Tahoma"/>
              </w:rPr>
              <w:t>as</w:t>
            </w:r>
            <w:r w:rsidRPr="00A1375A">
              <w:rPr>
                <w:rFonts w:ascii="Tahoma" w:eastAsia="Times New Roman" w:hAnsi="Tahoma" w:cs="Tahoma"/>
                <w:spacing w:val="10"/>
              </w:rPr>
              <w:t xml:space="preserve"> </w:t>
            </w:r>
            <w:r w:rsidRPr="00A1375A">
              <w:rPr>
                <w:rFonts w:ascii="Tahoma" w:eastAsia="Times New Roman" w:hAnsi="Tahoma" w:cs="Tahoma"/>
                <w:spacing w:val="-1"/>
              </w:rPr>
              <w:t>to</w:t>
            </w:r>
            <w:r w:rsidRPr="00A1375A">
              <w:rPr>
                <w:rFonts w:ascii="Tahoma" w:eastAsia="Times New Roman" w:hAnsi="Tahoma" w:cs="Tahoma"/>
                <w:spacing w:val="12"/>
              </w:rPr>
              <w:t xml:space="preserve"> </w:t>
            </w:r>
            <w:r w:rsidRPr="00A1375A">
              <w:rPr>
                <w:rFonts w:ascii="Tahoma" w:eastAsia="Times New Roman" w:hAnsi="Tahoma" w:cs="Tahoma"/>
                <w:spacing w:val="-1"/>
              </w:rPr>
              <w:t>determine</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63"/>
              </w:rPr>
              <w:t xml:space="preserve"> </w:t>
            </w:r>
            <w:r w:rsidRPr="00A1375A">
              <w:rPr>
                <w:rFonts w:ascii="Tahoma" w:eastAsia="Times New Roman" w:hAnsi="Tahoma" w:cs="Tahoma"/>
                <w:spacing w:val="-1"/>
              </w:rPr>
              <w:t>lowest</w:t>
            </w:r>
            <w:r w:rsidRPr="00A1375A">
              <w:rPr>
                <w:rFonts w:ascii="Tahoma" w:eastAsia="Times New Roman" w:hAnsi="Tahoma" w:cs="Tahoma"/>
                <w:spacing w:val="1"/>
              </w:rPr>
              <w:t xml:space="preserve"> </w:t>
            </w:r>
            <w:r w:rsidRPr="00A1375A">
              <w:rPr>
                <w:rFonts w:ascii="Tahoma" w:eastAsia="Times New Roman" w:hAnsi="Tahoma" w:cs="Tahoma"/>
                <w:spacing w:val="-1"/>
              </w:rPr>
              <w:t>quoting</w:t>
            </w:r>
            <w:r w:rsidRPr="00A1375A">
              <w:rPr>
                <w:rFonts w:ascii="Tahoma" w:eastAsia="Times New Roman" w:hAnsi="Tahoma" w:cs="Tahoma"/>
              </w:rPr>
              <w:t xml:space="preserve"> </w:t>
            </w:r>
            <w:r w:rsidRPr="00A1375A">
              <w:rPr>
                <w:rFonts w:ascii="Tahoma" w:eastAsia="Times New Roman" w:hAnsi="Tahoma" w:cs="Tahoma"/>
                <w:spacing w:val="-1"/>
              </w:rPr>
              <w:t>vendor.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For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RFQ sent,</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RFQ</w:t>
            </w:r>
            <w:r w:rsidRPr="00A1375A">
              <w:rPr>
                <w:rFonts w:ascii="Tahoma" w:eastAsia="Times New Roman" w:hAnsi="Tahoma" w:cs="Tahoma"/>
                <w:spacing w:val="-2"/>
              </w:rPr>
              <w:t xml:space="preserve"> </w:t>
            </w:r>
            <w:r w:rsidRPr="00A1375A">
              <w:rPr>
                <w:rFonts w:ascii="Tahoma" w:eastAsia="Times New Roman" w:hAnsi="Tahoma" w:cs="Tahoma"/>
                <w:spacing w:val="-1"/>
              </w:rPr>
              <w:t>reference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3"/>
              </w:numPr>
              <w:tabs>
                <w:tab w:val="left" w:pos="530"/>
              </w:tabs>
              <w:kinsoku w:val="0"/>
              <w:overflowPunct w:val="0"/>
              <w:autoSpaceDE w:val="0"/>
              <w:autoSpaceDN w:val="0"/>
              <w:adjustRightInd w:val="0"/>
              <w:spacing w:before="16"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service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whom</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RFQ was</w:t>
            </w:r>
            <w:r w:rsidRPr="00A1375A">
              <w:rPr>
                <w:rFonts w:ascii="Tahoma" w:eastAsia="Times New Roman" w:hAnsi="Tahoma" w:cs="Tahoma"/>
              </w:rPr>
              <w:t xml:space="preserve"> </w:t>
            </w:r>
            <w:r w:rsidRPr="00A1375A">
              <w:rPr>
                <w:rFonts w:ascii="Tahoma" w:eastAsia="Times New Roman" w:hAnsi="Tahoma" w:cs="Tahoma"/>
                <w:spacing w:val="-1"/>
              </w:rPr>
              <w:t>sent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responders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0"/>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Prices</w:t>
            </w:r>
            <w:r w:rsidRPr="00A1375A">
              <w:rPr>
                <w:rFonts w:ascii="Tahoma" w:eastAsia="Times New Roman" w:hAnsi="Tahoma" w:cs="Tahoma"/>
              </w:rPr>
              <w:t xml:space="preserve"> </w:t>
            </w:r>
            <w:r w:rsidRPr="00A1375A">
              <w:rPr>
                <w:rFonts w:ascii="Tahoma" w:eastAsia="Times New Roman" w:hAnsi="Tahoma" w:cs="Tahoma"/>
                <w:spacing w:val="-1"/>
              </w:rPr>
              <w:t>quoted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20"/>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Results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evaluation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comments</w:t>
            </w:r>
          </w:p>
        </w:tc>
      </w:tr>
      <w:tr w:rsidR="001E3DCE" w:rsidRPr="00A1375A" w:rsidTr="00FD67D4">
        <w:trPr>
          <w:trHeight w:hRule="exact" w:val="617"/>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8"/>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spacing w:val="-1"/>
              </w:rPr>
              <w:t>to</w:t>
            </w:r>
            <w:r w:rsidRPr="00A1375A">
              <w:rPr>
                <w:rFonts w:ascii="Tahoma" w:eastAsia="Times New Roman" w:hAnsi="Tahoma" w:cs="Tahoma"/>
                <w:spacing w:val="7"/>
              </w:rPr>
              <w:t xml:space="preserve"> </w:t>
            </w:r>
            <w:r w:rsidRPr="00A1375A">
              <w:rPr>
                <w:rFonts w:ascii="Tahoma" w:eastAsia="Times New Roman" w:hAnsi="Tahoma" w:cs="Tahoma"/>
              </w:rPr>
              <w:t>keep</w:t>
            </w:r>
            <w:r w:rsidRPr="00A1375A">
              <w:rPr>
                <w:rFonts w:ascii="Tahoma" w:eastAsia="Times New Roman" w:hAnsi="Tahoma" w:cs="Tahoma"/>
                <w:spacing w:val="4"/>
              </w:rPr>
              <w:t xml:space="preserve"> </w:t>
            </w:r>
            <w:r w:rsidRPr="00A1375A">
              <w:rPr>
                <w:rFonts w:ascii="Tahoma" w:eastAsia="Times New Roman" w:hAnsi="Tahoma" w:cs="Tahoma"/>
                <w:spacing w:val="-1"/>
              </w:rPr>
              <w:t>track</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tender</w:t>
            </w:r>
            <w:r w:rsidRPr="00A1375A">
              <w:rPr>
                <w:rFonts w:ascii="Tahoma" w:eastAsia="Times New Roman" w:hAnsi="Tahoma" w:cs="Tahoma"/>
                <w:spacing w:val="7"/>
              </w:rPr>
              <w:t xml:space="preserve"> </w:t>
            </w:r>
            <w:r w:rsidRPr="00A1375A">
              <w:rPr>
                <w:rFonts w:ascii="Tahoma" w:eastAsia="Times New Roman" w:hAnsi="Tahoma" w:cs="Tahoma"/>
                <w:spacing w:val="-1"/>
              </w:rPr>
              <w:t>evaluation</w:t>
            </w:r>
            <w:r w:rsidRPr="00A1375A">
              <w:rPr>
                <w:rFonts w:ascii="Tahoma" w:eastAsia="Times New Roman" w:hAnsi="Tahoma" w:cs="Tahoma"/>
                <w:spacing w:val="7"/>
              </w:rPr>
              <w:t xml:space="preserve"> </w:t>
            </w:r>
            <w:r w:rsidRPr="00A1375A">
              <w:rPr>
                <w:rFonts w:ascii="Tahoma" w:eastAsia="Times New Roman" w:hAnsi="Tahoma" w:cs="Tahoma"/>
                <w:spacing w:val="-1"/>
              </w:rPr>
              <w:t>process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7"/>
              </w:rPr>
              <w:t xml:space="preserve"> </w:t>
            </w:r>
            <w:r w:rsidRPr="00A1375A">
              <w:rPr>
                <w:rFonts w:ascii="Tahoma" w:eastAsia="Times New Roman" w:hAnsi="Tahoma" w:cs="Tahoma"/>
                <w:spacing w:val="-1"/>
              </w:rPr>
              <w:t>stages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spacing w:val="-1"/>
              </w:rPr>
              <w:t>time</w:t>
            </w:r>
            <w:r w:rsidRPr="00A1375A">
              <w:rPr>
                <w:rFonts w:ascii="Tahoma" w:eastAsia="Times New Roman" w:hAnsi="Tahoma" w:cs="Tahoma"/>
                <w:spacing w:val="5"/>
              </w:rPr>
              <w:t xml:space="preserve"> </w:t>
            </w:r>
            <w:r w:rsidRPr="00A1375A">
              <w:rPr>
                <w:rFonts w:ascii="Tahoma" w:eastAsia="Times New Roman" w:hAnsi="Tahoma" w:cs="Tahoma"/>
                <w:spacing w:val="-1"/>
              </w:rPr>
              <w:t>frames</w:t>
            </w:r>
            <w:r w:rsidRPr="00A1375A">
              <w:rPr>
                <w:rFonts w:ascii="Tahoma" w:eastAsia="Times New Roman" w:hAnsi="Tahoma" w:cs="Tahoma"/>
                <w:spacing w:val="5"/>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process</w:t>
            </w:r>
            <w:r w:rsidRPr="00A1375A">
              <w:rPr>
                <w:rFonts w:ascii="Tahoma" w:eastAsia="Times New Roman" w:hAnsi="Tahoma" w:cs="Tahoma"/>
                <w:spacing w:val="71"/>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opening: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7"/>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4"/>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 xml:space="preserve">Management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opening/evaluation</w:t>
            </w:r>
            <w:r w:rsidRPr="00A1375A">
              <w:rPr>
                <w:rFonts w:ascii="Tahoma" w:eastAsia="Times New Roman" w:hAnsi="Tahoma" w:cs="Tahoma"/>
              </w:rPr>
              <w:t xml:space="preserve"> </w:t>
            </w:r>
            <w:r w:rsidRPr="00A1375A">
              <w:rPr>
                <w:rFonts w:ascii="Tahoma" w:eastAsia="Times New Roman" w:hAnsi="Tahoma" w:cs="Tahoma"/>
                <w:spacing w:val="-1"/>
              </w:rPr>
              <w:t>committees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notification</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management</w:t>
            </w:r>
            <w:r w:rsidRPr="00A1375A">
              <w:rPr>
                <w:rFonts w:ascii="Tahoma" w:eastAsia="Times New Roman" w:hAnsi="Tahoma" w:cs="Tahoma"/>
                <w:spacing w:val="39"/>
              </w:rPr>
              <w:t xml:space="preserve"> </w:t>
            </w:r>
            <w:r w:rsidRPr="00A1375A">
              <w:rPr>
                <w:rFonts w:ascii="Tahoma" w:eastAsia="Times New Roman" w:hAnsi="Tahoma" w:cs="Tahoma"/>
                <w:spacing w:val="-1"/>
              </w:rPr>
              <w:t>tender</w:t>
            </w:r>
            <w:r w:rsidRPr="00A1375A">
              <w:rPr>
                <w:rFonts w:ascii="Tahoma" w:eastAsia="Times New Roman" w:hAnsi="Tahoma" w:cs="Tahoma"/>
                <w:spacing w:val="39"/>
              </w:rPr>
              <w:t xml:space="preserve"> </w:t>
            </w:r>
            <w:r w:rsidRPr="00A1375A">
              <w:rPr>
                <w:rFonts w:ascii="Tahoma" w:eastAsia="Times New Roman" w:hAnsi="Tahoma" w:cs="Tahoma"/>
                <w:spacing w:val="-1"/>
              </w:rPr>
              <w:t>opening/evaluation</w:t>
            </w:r>
            <w:r w:rsidRPr="00A1375A">
              <w:rPr>
                <w:rFonts w:ascii="Tahoma" w:eastAsia="Times New Roman" w:hAnsi="Tahoma" w:cs="Tahoma"/>
                <w:spacing w:val="38"/>
              </w:rPr>
              <w:t xml:space="preserve"> </w:t>
            </w:r>
            <w:r w:rsidRPr="00A1375A">
              <w:rPr>
                <w:rFonts w:ascii="Tahoma" w:eastAsia="Times New Roman" w:hAnsi="Tahoma" w:cs="Tahoma"/>
                <w:spacing w:val="-1"/>
              </w:rPr>
              <w:t>committee’s</w:t>
            </w:r>
            <w:r w:rsidRPr="00A1375A">
              <w:rPr>
                <w:rFonts w:ascii="Tahoma" w:eastAsia="Times New Roman" w:hAnsi="Tahoma" w:cs="Tahoma"/>
                <w:spacing w:val="36"/>
              </w:rPr>
              <w:t xml:space="preserve"> </w:t>
            </w:r>
            <w:r w:rsidRPr="00A1375A">
              <w:rPr>
                <w:rFonts w:ascii="Tahoma" w:eastAsia="Times New Roman" w:hAnsi="Tahoma" w:cs="Tahoma"/>
                <w:spacing w:val="-1"/>
              </w:rPr>
              <w:t>access</w:t>
            </w:r>
            <w:r w:rsidRPr="00A1375A">
              <w:rPr>
                <w:rFonts w:ascii="Tahoma" w:eastAsia="Times New Roman" w:hAnsi="Tahoma" w:cs="Tahoma"/>
                <w:spacing w:val="36"/>
              </w:rPr>
              <w:t xml:space="preserve"> </w:t>
            </w:r>
            <w:r w:rsidRPr="00A1375A">
              <w:rPr>
                <w:rFonts w:ascii="Tahoma" w:eastAsia="Times New Roman" w:hAnsi="Tahoma" w:cs="Tahoma"/>
                <w:spacing w:val="-1"/>
              </w:rPr>
              <w:t>rights</w:t>
            </w:r>
            <w:r w:rsidRPr="00A1375A">
              <w:rPr>
                <w:rFonts w:ascii="Tahoma" w:eastAsia="Times New Roman" w:hAnsi="Tahoma" w:cs="Tahoma"/>
                <w:spacing w:val="36"/>
              </w:rPr>
              <w:t xml:space="preserve"> </w:t>
            </w:r>
            <w:r w:rsidRPr="00A1375A">
              <w:rPr>
                <w:rFonts w:ascii="Tahoma" w:eastAsia="Times New Roman" w:hAnsi="Tahoma" w:cs="Tahoma"/>
              </w:rPr>
              <w:t>are</w:t>
            </w:r>
            <w:r w:rsidRPr="00A1375A">
              <w:rPr>
                <w:rFonts w:ascii="Tahoma" w:eastAsia="Times New Roman" w:hAnsi="Tahoma" w:cs="Tahoma"/>
                <w:spacing w:val="38"/>
              </w:rPr>
              <w:t xml:space="preserve"> </w:t>
            </w:r>
            <w:r w:rsidRPr="00A1375A">
              <w:rPr>
                <w:rFonts w:ascii="Tahoma" w:eastAsia="Times New Roman" w:hAnsi="Tahoma" w:cs="Tahoma"/>
                <w:spacing w:val="-1"/>
              </w:rPr>
              <w:t>only</w:t>
            </w:r>
            <w:r w:rsidRPr="00A1375A">
              <w:rPr>
                <w:rFonts w:ascii="Tahoma" w:eastAsia="Times New Roman" w:hAnsi="Tahoma" w:cs="Tahoma"/>
                <w:spacing w:val="35"/>
              </w:rPr>
              <w:t xml:space="preserve"> </w:t>
            </w:r>
            <w:r w:rsidRPr="00A1375A">
              <w:rPr>
                <w:rFonts w:ascii="Tahoma" w:eastAsia="Times New Roman" w:hAnsi="Tahoma" w:cs="Tahoma"/>
                <w:spacing w:val="-1"/>
              </w:rPr>
              <w:t>valid</w:t>
            </w:r>
            <w:r w:rsidRPr="00A1375A">
              <w:rPr>
                <w:rFonts w:ascii="Tahoma" w:eastAsia="Times New Roman" w:hAnsi="Tahoma" w:cs="Tahoma"/>
                <w:spacing w:val="38"/>
              </w:rPr>
              <w:t xml:space="preserve"> </w:t>
            </w:r>
            <w:r w:rsidRPr="00A1375A">
              <w:rPr>
                <w:rFonts w:ascii="Tahoma" w:eastAsia="Times New Roman" w:hAnsi="Tahoma" w:cs="Tahoma"/>
                <w:spacing w:val="-1"/>
              </w:rPr>
              <w:t>for</w:t>
            </w:r>
            <w:r w:rsidRPr="00A1375A">
              <w:rPr>
                <w:rFonts w:ascii="Tahoma" w:eastAsia="Times New Roman" w:hAnsi="Tahoma" w:cs="Tahoma"/>
                <w:spacing w:val="39"/>
              </w:rPr>
              <w:t xml:space="preserve"> </w:t>
            </w:r>
            <w:r w:rsidRPr="00A1375A">
              <w:rPr>
                <w:rFonts w:ascii="Tahoma" w:eastAsia="Times New Roman" w:hAnsi="Tahoma" w:cs="Tahoma"/>
              </w:rPr>
              <w:t>30</w:t>
            </w:r>
            <w:r w:rsidRPr="00A1375A">
              <w:rPr>
                <w:rFonts w:ascii="Tahoma" w:eastAsia="Times New Roman" w:hAnsi="Tahoma" w:cs="Tahoma"/>
                <w:spacing w:val="38"/>
              </w:rPr>
              <w:t xml:space="preserve"> </w:t>
            </w:r>
            <w:r w:rsidRPr="00A1375A">
              <w:rPr>
                <w:rFonts w:ascii="Tahoma" w:eastAsia="Times New Roman" w:hAnsi="Tahoma" w:cs="Tahoma"/>
                <w:spacing w:val="-1"/>
              </w:rPr>
              <w:t>days.</w:t>
            </w:r>
            <w:r w:rsidRPr="00A1375A">
              <w:rPr>
                <w:rFonts w:ascii="Tahoma" w:eastAsia="Times New Roman" w:hAnsi="Tahoma" w:cs="Tahoma"/>
                <w:spacing w:val="63"/>
              </w:rPr>
              <w:t xml:space="preserv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reminders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committee</w:t>
            </w:r>
            <w:r w:rsidRPr="00A1375A">
              <w:rPr>
                <w:rFonts w:ascii="Tahoma" w:eastAsia="Times New Roman" w:hAnsi="Tahoma" w:cs="Tahoma"/>
              </w:rPr>
              <w:t xml:space="preserve"> </w:t>
            </w:r>
            <w:r w:rsidRPr="00A1375A">
              <w:rPr>
                <w:rFonts w:ascii="Tahoma" w:eastAsia="Times New Roman" w:hAnsi="Tahoma" w:cs="Tahoma"/>
                <w:spacing w:val="-1"/>
              </w:rPr>
              <w:t>members.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1"/>
              </w:rPr>
              <w:t>timelines</w:t>
            </w:r>
            <w:r w:rsidRPr="00A1375A">
              <w:rPr>
                <w:rFonts w:ascii="Tahoma" w:eastAsia="Times New Roman" w:hAnsi="Tahoma" w:cs="Tahoma"/>
              </w:rPr>
              <w:t xml:space="preserve"> </w:t>
            </w:r>
            <w:r w:rsidRPr="00A1375A">
              <w:rPr>
                <w:rFonts w:ascii="Tahoma" w:eastAsia="Times New Roman" w:hAnsi="Tahoma" w:cs="Tahoma"/>
                <w:spacing w:val="-2"/>
              </w:rPr>
              <w:t>for</w:t>
            </w:r>
            <w:r w:rsidRPr="00A1375A">
              <w:rPr>
                <w:rFonts w:ascii="Tahoma" w:eastAsia="Times New Roman" w:hAnsi="Tahoma" w:cs="Tahoma"/>
                <w:spacing w:val="3"/>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stage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process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maintain</w:t>
            </w:r>
            <w:r w:rsidRPr="00A1375A">
              <w:rPr>
                <w:rFonts w:ascii="Tahoma" w:eastAsia="Times New Roman" w:hAnsi="Tahoma" w:cs="Tahoma"/>
                <w:spacing w:val="-3"/>
              </w:rPr>
              <w:t xml:space="preserve"> </w:t>
            </w:r>
            <w:r w:rsidRPr="00A1375A">
              <w:rPr>
                <w:rFonts w:ascii="Tahoma" w:eastAsia="Times New Roman" w:hAnsi="Tahoma" w:cs="Tahoma"/>
                <w:spacing w:val="-1"/>
              </w:rPr>
              <w:t>documents</w:t>
            </w:r>
            <w:r w:rsidRPr="00A1375A">
              <w:rPr>
                <w:rFonts w:ascii="Tahoma" w:eastAsia="Times New Roman" w:hAnsi="Tahoma" w:cs="Tahoma"/>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process</w:t>
            </w:r>
            <w:r w:rsidRPr="00A1375A">
              <w:rPr>
                <w:rFonts w:ascii="Tahoma" w:eastAsia="Times New Roman" w:hAnsi="Tahoma" w:cs="Tahoma"/>
                <w:spacing w:val="1"/>
              </w:rPr>
              <w:t xml:space="preserve"> </w:t>
            </w:r>
            <w:r w:rsidRPr="00A1375A">
              <w:rPr>
                <w:rFonts w:ascii="Tahoma" w:eastAsia="Times New Roman" w:hAnsi="Tahoma" w:cs="Tahoma"/>
                <w:spacing w:val="-1"/>
              </w:rPr>
              <w:t>such</w:t>
            </w:r>
            <w:r w:rsidRPr="00A1375A">
              <w:rPr>
                <w:rFonts w:ascii="Tahoma" w:eastAsia="Times New Roman" w:hAnsi="Tahoma" w:cs="Tahoma"/>
              </w:rPr>
              <w:t xml:space="preserve"> </w:t>
            </w:r>
            <w:r w:rsidRPr="00A1375A">
              <w:rPr>
                <w:rFonts w:ascii="Tahoma" w:eastAsia="Times New Roman" w:hAnsi="Tahoma" w:cs="Tahoma"/>
                <w:spacing w:val="-1"/>
              </w:rPr>
              <w:t>as: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Minutes</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tenders</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11"/>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11"/>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1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Contracts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1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9"/>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LPO/LSOs</w:t>
            </w:r>
          </w:p>
        </w:tc>
      </w:tr>
      <w:tr w:rsidR="001E3DCE" w:rsidRPr="00A1375A" w:rsidTr="00FD67D4">
        <w:trPr>
          <w:trHeight w:hRule="exact" w:val="75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6"/>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43"/>
              </w:rPr>
              <w:t xml:space="preserve"> </w:t>
            </w:r>
            <w:r w:rsidRPr="00A1375A">
              <w:rPr>
                <w:rFonts w:ascii="Tahoma" w:eastAsia="Times New Roman" w:hAnsi="Tahoma" w:cs="Tahoma"/>
              </w:rPr>
              <w:t>to</w:t>
            </w:r>
            <w:r w:rsidRPr="00A1375A">
              <w:rPr>
                <w:rFonts w:ascii="Tahoma" w:eastAsia="Times New Roman" w:hAnsi="Tahoma" w:cs="Tahoma"/>
                <w:spacing w:val="45"/>
              </w:rPr>
              <w:t xml:space="preserve"> </w:t>
            </w:r>
            <w:r w:rsidRPr="00A1375A">
              <w:rPr>
                <w:rFonts w:ascii="Tahoma" w:eastAsia="Times New Roman" w:hAnsi="Tahoma" w:cs="Tahoma"/>
                <w:spacing w:val="-1"/>
              </w:rPr>
              <w:t>create</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"single</w:t>
            </w:r>
            <w:r w:rsidRPr="00A1375A">
              <w:rPr>
                <w:rFonts w:ascii="Tahoma" w:eastAsia="Times New Roman" w:hAnsi="Tahoma" w:cs="Tahoma"/>
                <w:spacing w:val="43"/>
              </w:rPr>
              <w:t xml:space="preserve"> </w:t>
            </w:r>
            <w:r w:rsidRPr="00A1375A">
              <w:rPr>
                <w:rFonts w:ascii="Tahoma" w:eastAsia="Times New Roman" w:hAnsi="Tahoma" w:cs="Tahoma"/>
                <w:spacing w:val="-1"/>
              </w:rPr>
              <w:t>"contract</w:t>
            </w:r>
            <w:r w:rsidRPr="00A1375A">
              <w:rPr>
                <w:rFonts w:ascii="Tahoma" w:eastAsia="Times New Roman" w:hAnsi="Tahoma" w:cs="Tahoma"/>
                <w:spacing w:val="46"/>
              </w:rPr>
              <w:t xml:space="preserve"> </w:t>
            </w:r>
            <w:r w:rsidRPr="00A1375A">
              <w:rPr>
                <w:rFonts w:ascii="Tahoma" w:eastAsia="Times New Roman" w:hAnsi="Tahoma" w:cs="Tahoma"/>
                <w:spacing w:val="-1"/>
              </w:rPr>
              <w:t>number</w:t>
            </w:r>
            <w:r w:rsidRPr="00A1375A">
              <w:rPr>
                <w:rFonts w:ascii="Tahoma" w:eastAsia="Times New Roman" w:hAnsi="Tahoma" w:cs="Tahoma"/>
                <w:spacing w:val="46"/>
              </w:rPr>
              <w:t xml:space="preserve"> </w:t>
            </w:r>
            <w:r w:rsidRPr="00A1375A">
              <w:rPr>
                <w:rFonts w:ascii="Tahoma" w:eastAsia="Times New Roman" w:hAnsi="Tahoma" w:cs="Tahoma"/>
                <w:spacing w:val="-1"/>
              </w:rPr>
              <w:t>per</w:t>
            </w:r>
            <w:r w:rsidRPr="00A1375A">
              <w:rPr>
                <w:rFonts w:ascii="Tahoma" w:eastAsia="Times New Roman" w:hAnsi="Tahoma" w:cs="Tahoma"/>
                <w:spacing w:val="46"/>
              </w:rPr>
              <w:t xml:space="preserve"> </w:t>
            </w:r>
            <w:r w:rsidRPr="00A1375A">
              <w:rPr>
                <w:rFonts w:ascii="Tahoma" w:eastAsia="Times New Roman" w:hAnsi="Tahoma" w:cs="Tahoma"/>
                <w:spacing w:val="-1"/>
              </w:rPr>
              <w:t>physical</w:t>
            </w:r>
            <w:r w:rsidRPr="00A1375A">
              <w:rPr>
                <w:rFonts w:ascii="Tahoma" w:eastAsia="Times New Roman" w:hAnsi="Tahoma" w:cs="Tahoma"/>
                <w:spacing w:val="46"/>
              </w:rPr>
              <w:t xml:space="preserve"> </w:t>
            </w:r>
            <w:r w:rsidRPr="00A1375A">
              <w:rPr>
                <w:rFonts w:ascii="Tahoma" w:eastAsia="Times New Roman" w:hAnsi="Tahoma" w:cs="Tahoma"/>
              </w:rPr>
              <w:t>contract</w:t>
            </w:r>
            <w:r w:rsidRPr="00A1375A">
              <w:rPr>
                <w:rFonts w:ascii="Tahoma" w:eastAsia="Times New Roman" w:hAnsi="Tahoma" w:cs="Tahoma"/>
                <w:spacing w:val="46"/>
              </w:rPr>
              <w:t xml:space="preserve"> </w:t>
            </w:r>
            <w:r w:rsidRPr="00A1375A">
              <w:rPr>
                <w:rFonts w:ascii="Tahoma" w:eastAsia="Times New Roman" w:hAnsi="Tahoma" w:cs="Tahoma"/>
                <w:spacing w:val="-1"/>
              </w:rPr>
              <w:t>that</w:t>
            </w:r>
            <w:r w:rsidRPr="00A1375A">
              <w:rPr>
                <w:rFonts w:ascii="Tahoma" w:eastAsia="Times New Roman" w:hAnsi="Tahoma" w:cs="Tahoma"/>
                <w:spacing w:val="44"/>
              </w:rPr>
              <w:t xml:space="preserve"> </w:t>
            </w:r>
            <w:r w:rsidRPr="00A1375A">
              <w:rPr>
                <w:rFonts w:ascii="Tahoma" w:eastAsia="Times New Roman" w:hAnsi="Tahoma" w:cs="Tahoma"/>
              </w:rPr>
              <w:t>can</w:t>
            </w:r>
            <w:r w:rsidRPr="00A1375A">
              <w:rPr>
                <w:rFonts w:ascii="Tahoma" w:eastAsia="Times New Roman" w:hAnsi="Tahoma" w:cs="Tahoma"/>
                <w:spacing w:val="45"/>
              </w:rPr>
              <w:t xml:space="preserve"> </w:t>
            </w:r>
            <w:r w:rsidRPr="00A1375A">
              <w:rPr>
                <w:rFonts w:ascii="Tahoma" w:eastAsia="Times New Roman" w:hAnsi="Tahoma" w:cs="Tahoma"/>
                <w:spacing w:val="-2"/>
              </w:rPr>
              <w:t>be</w:t>
            </w:r>
            <w:r w:rsidRPr="00A1375A">
              <w:rPr>
                <w:rFonts w:ascii="Tahoma" w:eastAsia="Times New Roman" w:hAnsi="Tahoma" w:cs="Tahoma"/>
                <w:spacing w:val="45"/>
              </w:rPr>
              <w:t xml:space="preserve"> </w:t>
            </w:r>
            <w:r w:rsidRPr="00A1375A">
              <w:rPr>
                <w:rFonts w:ascii="Tahoma" w:eastAsia="Times New Roman" w:hAnsi="Tahoma" w:cs="Tahoma"/>
                <w:spacing w:val="-1"/>
              </w:rPr>
              <w:t>utilized</w:t>
            </w:r>
            <w:r w:rsidRPr="00A1375A">
              <w:rPr>
                <w:rFonts w:ascii="Tahoma" w:eastAsia="Times New Roman" w:hAnsi="Tahoma" w:cs="Tahoma"/>
                <w:spacing w:val="43"/>
              </w:rPr>
              <w:t xml:space="preserve"> </w:t>
            </w:r>
            <w:r w:rsidRPr="00A1375A">
              <w:rPr>
                <w:rFonts w:ascii="Tahoma" w:eastAsia="Times New Roman" w:hAnsi="Tahoma" w:cs="Tahoma"/>
                <w:spacing w:val="-1"/>
              </w:rPr>
              <w:t>across</w:t>
            </w:r>
            <w:r w:rsidRPr="00A1375A">
              <w:rPr>
                <w:rFonts w:ascii="Tahoma" w:eastAsia="Times New Roman" w:hAnsi="Tahoma" w:cs="Tahoma"/>
                <w:spacing w:val="47"/>
              </w:rPr>
              <w:t xml:space="preserve"> </w:t>
            </w:r>
            <w:r w:rsidRPr="00A1375A">
              <w:rPr>
                <w:rFonts w:ascii="Tahoma" w:eastAsia="Times New Roman" w:hAnsi="Tahoma" w:cs="Tahoma"/>
                <w:spacing w:val="-1"/>
              </w:rPr>
              <w:t>all</w:t>
            </w:r>
            <w:r w:rsidRPr="00A1375A">
              <w:rPr>
                <w:rFonts w:ascii="Tahoma" w:eastAsia="Times New Roman" w:hAnsi="Tahoma" w:cs="Tahoma"/>
                <w:spacing w:val="61"/>
              </w:rPr>
              <w:t xml:space="preserve"> </w:t>
            </w:r>
            <w:r w:rsidRPr="00A1375A">
              <w:rPr>
                <w:rFonts w:ascii="Tahoma" w:eastAsia="Times New Roman" w:hAnsi="Tahoma" w:cs="Tahoma"/>
                <w:spacing w:val="-1"/>
              </w:rPr>
              <w:t>operations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ERP,</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w:t>
            </w:r>
            <w:r w:rsidRPr="00A1375A">
              <w:rPr>
                <w:rFonts w:ascii="Tahoma" w:eastAsia="Times New Roman" w:hAnsi="Tahoma" w:cs="Tahoma"/>
                <w:spacing w:val="-1"/>
              </w:rPr>
              <w:t>systems.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Create</w:t>
            </w:r>
            <w:r w:rsidRPr="00A1375A">
              <w:rPr>
                <w:rFonts w:ascii="Tahoma" w:eastAsia="Times New Roman" w:hAnsi="Tahoma" w:cs="Tahoma"/>
              </w:rPr>
              <w:t xml:space="preserve"> </w:t>
            </w:r>
            <w:r w:rsidRPr="00A1375A">
              <w:rPr>
                <w:rFonts w:ascii="Tahoma" w:eastAsia="Times New Roman" w:hAnsi="Tahoma" w:cs="Tahoma"/>
                <w:spacing w:val="-1"/>
              </w:rPr>
              <w:t>standardized</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w:t>
            </w:r>
            <w:r w:rsidRPr="00A1375A">
              <w:rPr>
                <w:rFonts w:ascii="Tahoma" w:eastAsia="Times New Roman" w:hAnsi="Tahoma" w:cs="Tahoma"/>
                <w:spacing w:val="-1"/>
              </w:rPr>
              <w:t>quickly</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easily</w:t>
            </w:r>
            <w:r w:rsidRPr="00A1375A">
              <w:rPr>
                <w:rFonts w:ascii="Tahoma" w:eastAsia="Times New Roman" w:hAnsi="Tahoma" w:cs="Tahoma"/>
              </w:rPr>
              <w:t xml:space="preserve"> by</w:t>
            </w:r>
            <w:r w:rsidRPr="00A1375A">
              <w:rPr>
                <w:rFonts w:ascii="Tahoma" w:eastAsia="Times New Roman" w:hAnsi="Tahoma" w:cs="Tahoma"/>
                <w:spacing w:val="-1"/>
              </w:rPr>
              <w:t xml:space="preserve"> utilizing</w:t>
            </w:r>
            <w:r w:rsidRPr="00A1375A">
              <w:rPr>
                <w:rFonts w:ascii="Tahoma" w:eastAsia="Times New Roman" w:hAnsi="Tahoma" w:cs="Tahoma"/>
              </w:rPr>
              <w:t xml:space="preserve"> </w:t>
            </w:r>
            <w:r w:rsidRPr="00A1375A">
              <w:rPr>
                <w:rFonts w:ascii="Tahoma" w:eastAsia="Times New Roman" w:hAnsi="Tahoma" w:cs="Tahoma"/>
                <w:spacing w:val="-1"/>
              </w:rPr>
              <w:t>standard</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roofErr w:type="gramStart"/>
            <w:r w:rsidRPr="00A1375A">
              <w:rPr>
                <w:rFonts w:ascii="Tahoma" w:eastAsia="Times New Roman" w:hAnsi="Tahoma" w:cs="Tahoma"/>
                <w:spacing w:val="-1"/>
              </w:rPr>
              <w:t>menus</w:t>
            </w:r>
            <w:proofErr w:type="gramEnd"/>
            <w:r w:rsidRPr="00A1375A">
              <w:rPr>
                <w:rFonts w:ascii="Tahoma" w:eastAsia="Times New Roman" w:hAnsi="Tahoma" w:cs="Tahoma"/>
                <w:spacing w:val="-1"/>
              </w:rPr>
              <w:t>,</w:t>
            </w:r>
            <w:r w:rsidRPr="00A1375A">
              <w:rPr>
                <w:rFonts w:ascii="Tahoma" w:eastAsia="Times New Roman" w:hAnsi="Tahoma" w:cs="Tahoma"/>
              </w:rPr>
              <w:t xml:space="preserve"> </w:t>
            </w:r>
            <w:r w:rsidRPr="00A1375A">
              <w:rPr>
                <w:rFonts w:ascii="Tahoma" w:eastAsia="Times New Roman" w:hAnsi="Tahoma" w:cs="Tahoma"/>
                <w:spacing w:val="-1"/>
              </w:rPr>
              <w:t>lists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auto-fills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LPO/LSO population</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data.</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w:t>
            </w:r>
            <w:r w:rsidRPr="00A1375A">
              <w:rPr>
                <w:rFonts w:ascii="Tahoma" w:eastAsia="Times New Roman" w:hAnsi="Tahoma" w:cs="Tahoma"/>
                <w:spacing w:val="-1"/>
              </w:rPr>
              <w:t>using</w:t>
            </w:r>
            <w:r w:rsidRPr="00A1375A">
              <w:rPr>
                <w:rFonts w:ascii="Tahoma" w:eastAsia="Times New Roman" w:hAnsi="Tahoma" w:cs="Tahoma"/>
                <w:spacing w:val="-3"/>
              </w:rPr>
              <w:t xml:space="preserve"> </w:t>
            </w: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Clauses.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230"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LSO/LPOs</w:t>
            </w:r>
            <w:r w:rsidRPr="00A1375A">
              <w:rPr>
                <w:rFonts w:ascii="Tahoma" w:eastAsia="Times New Roman" w:hAnsi="Tahoma" w:cs="Tahoma"/>
              </w:rPr>
              <w:t xml:space="preserve"> </w:t>
            </w:r>
            <w:r w:rsidRPr="00A1375A">
              <w:rPr>
                <w:rFonts w:ascii="Tahoma" w:eastAsia="Times New Roman" w:hAnsi="Tahoma" w:cs="Tahoma"/>
                <w:spacing w:val="-1"/>
              </w:rPr>
              <w:t>required</w:t>
            </w:r>
            <w:r w:rsidRPr="00A1375A">
              <w:rPr>
                <w:rFonts w:ascii="Tahoma" w:eastAsia="Times New Roman" w:hAnsi="Tahoma" w:cs="Tahoma"/>
              </w:rPr>
              <w:t xml:space="preserve"> </w:t>
            </w:r>
            <w:r w:rsidRPr="00A1375A">
              <w:rPr>
                <w:rFonts w:ascii="Tahoma" w:eastAsia="Times New Roman" w:hAnsi="Tahoma" w:cs="Tahoma"/>
                <w:spacing w:val="-1"/>
              </w:rPr>
              <w:t>fields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avoid</w:t>
            </w:r>
            <w:r w:rsidRPr="00A1375A">
              <w:rPr>
                <w:rFonts w:ascii="Tahoma" w:eastAsia="Times New Roman" w:hAnsi="Tahoma" w:cs="Tahoma"/>
              </w:rPr>
              <w:t xml:space="preserve"> </w:t>
            </w:r>
            <w:r w:rsidRPr="00A1375A">
              <w:rPr>
                <w:rFonts w:ascii="Tahoma" w:eastAsia="Times New Roman" w:hAnsi="Tahoma" w:cs="Tahoma"/>
                <w:spacing w:val="-1"/>
              </w:rPr>
              <w:t>missing</w:t>
            </w:r>
            <w:r w:rsidRPr="00A1375A">
              <w:rPr>
                <w:rFonts w:ascii="Tahoma" w:eastAsia="Times New Roman" w:hAnsi="Tahoma" w:cs="Tahoma"/>
                <w:spacing w:val="-3"/>
              </w:rPr>
              <w:t xml:space="preserve"> </w:t>
            </w:r>
            <w:r w:rsidRPr="00A1375A">
              <w:rPr>
                <w:rFonts w:ascii="Tahoma" w:eastAsia="Times New Roman" w:hAnsi="Tahoma" w:cs="Tahoma"/>
                <w:spacing w:val="-1"/>
              </w:rPr>
              <w:t>information</w:t>
            </w:r>
          </w:p>
        </w:tc>
      </w:tr>
    </w:tbl>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 w:val="20"/>
          <w:szCs w:val="20"/>
        </w:rPr>
      </w:pPr>
    </w:p>
    <w:p w:rsidR="001E3DCE" w:rsidRDefault="001E3DCE" w:rsidP="001E3DCE">
      <w:pPr>
        <w:widowControl w:val="0"/>
        <w:kinsoku w:val="0"/>
        <w:overflowPunct w:val="0"/>
        <w:autoSpaceDE w:val="0"/>
        <w:autoSpaceDN w:val="0"/>
        <w:adjustRightInd w:val="0"/>
        <w:spacing w:before="10" w:after="0" w:line="240" w:lineRule="auto"/>
        <w:rPr>
          <w:rFonts w:ascii="Tahoma" w:eastAsia="Times New Roman" w:hAnsi="Tahoma" w:cs="Tahoma"/>
          <w:sz w:val="23"/>
          <w:szCs w:val="23"/>
        </w:rPr>
      </w:pPr>
    </w:p>
    <w:p w:rsidR="00FD67D4" w:rsidRDefault="00FD67D4" w:rsidP="001E3DCE">
      <w:pPr>
        <w:widowControl w:val="0"/>
        <w:kinsoku w:val="0"/>
        <w:overflowPunct w:val="0"/>
        <w:autoSpaceDE w:val="0"/>
        <w:autoSpaceDN w:val="0"/>
        <w:adjustRightInd w:val="0"/>
        <w:spacing w:before="10" w:after="0" w:line="240" w:lineRule="auto"/>
        <w:rPr>
          <w:rFonts w:ascii="Tahoma" w:eastAsia="Times New Roman" w:hAnsi="Tahoma" w:cs="Tahoma"/>
          <w:sz w:val="23"/>
          <w:szCs w:val="23"/>
        </w:rPr>
      </w:pPr>
    </w:p>
    <w:p w:rsidR="00FD67D4" w:rsidRPr="00A1375A" w:rsidRDefault="00FD67D4" w:rsidP="001E3DCE">
      <w:pPr>
        <w:widowControl w:val="0"/>
        <w:kinsoku w:val="0"/>
        <w:overflowPunct w:val="0"/>
        <w:autoSpaceDE w:val="0"/>
        <w:autoSpaceDN w:val="0"/>
        <w:adjustRightInd w:val="0"/>
        <w:spacing w:before="10" w:after="0" w:line="240" w:lineRule="auto"/>
        <w:rPr>
          <w:rFonts w:ascii="Tahoma" w:eastAsia="Times New Roman" w:hAnsi="Tahoma" w:cs="Tahoma"/>
          <w:sz w:val="23"/>
          <w:szCs w:val="23"/>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2512"/>
        <w:gridCol w:w="324"/>
        <w:gridCol w:w="409"/>
        <w:gridCol w:w="1081"/>
        <w:gridCol w:w="761"/>
        <w:gridCol w:w="1293"/>
        <w:gridCol w:w="739"/>
        <w:gridCol w:w="336"/>
        <w:gridCol w:w="324"/>
        <w:gridCol w:w="312"/>
        <w:gridCol w:w="834"/>
        <w:gridCol w:w="447"/>
      </w:tblGrid>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differentiates</w:t>
            </w:r>
            <w:r w:rsidRPr="00A1375A">
              <w:rPr>
                <w:rFonts w:ascii="Tahoma" w:eastAsia="Times New Roman" w:hAnsi="Tahoma" w:cs="Tahoma"/>
                <w:spacing w:val="-2"/>
              </w:rPr>
              <w:t xml:space="preserve"> </w:t>
            </w:r>
            <w:r w:rsidRPr="00A1375A">
              <w:rPr>
                <w:rFonts w:ascii="Tahoma" w:eastAsia="Times New Roman" w:hAnsi="Tahoma" w:cs="Tahoma"/>
                <w:spacing w:val="-1"/>
              </w:rPr>
              <w:t>between</w:t>
            </w:r>
            <w:r w:rsidRPr="00A1375A">
              <w:rPr>
                <w:rFonts w:ascii="Tahoma" w:eastAsia="Times New Roman" w:hAnsi="Tahoma" w:cs="Tahoma"/>
                <w:spacing w:val="-3"/>
              </w:rPr>
              <w:t xml:space="preserve"> </w:t>
            </w:r>
            <w:r w:rsidRPr="00A1375A">
              <w:rPr>
                <w:rFonts w:ascii="Tahoma" w:eastAsia="Times New Roman" w:hAnsi="Tahoma" w:cs="Tahoma"/>
                <w:spacing w:val="-1"/>
              </w:rPr>
              <w:t>prospective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existing</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special</w:t>
            </w:r>
            <w:r w:rsidRPr="00A1375A">
              <w:rPr>
                <w:rFonts w:ascii="Tahoma" w:eastAsia="Times New Roman" w:hAnsi="Tahoma" w:cs="Tahoma"/>
                <w:spacing w:val="-2"/>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products</w:t>
            </w:r>
            <w:r w:rsidRPr="00A1375A">
              <w:rPr>
                <w:rFonts w:ascii="Tahoma" w:eastAsia="Times New Roman" w:hAnsi="Tahoma" w:cs="Tahoma"/>
              </w:rPr>
              <w:t xml:space="preserve"> 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needed</w:t>
            </w:r>
          </w:p>
        </w:tc>
      </w:tr>
      <w:tr w:rsidR="001E3DCE" w:rsidRPr="00A1375A" w:rsidTr="00FD67D4">
        <w:trPr>
          <w:trHeight w:hRule="exact" w:val="95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rPr>
              <w:t>should</w:t>
            </w:r>
            <w:r w:rsidRPr="00A1375A">
              <w:rPr>
                <w:rFonts w:ascii="Tahoma" w:eastAsia="Times New Roman" w:hAnsi="Tahoma" w:cs="Tahoma"/>
                <w:spacing w:val="26"/>
              </w:rPr>
              <w:t xml:space="preserve"> </w:t>
            </w:r>
            <w:r w:rsidRPr="00A1375A">
              <w:rPr>
                <w:rFonts w:ascii="Tahoma" w:eastAsia="Times New Roman" w:hAnsi="Tahoma" w:cs="Tahoma"/>
              </w:rPr>
              <w:t>have</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ability</w:t>
            </w:r>
            <w:r w:rsidRPr="00A1375A">
              <w:rPr>
                <w:rFonts w:ascii="Tahoma" w:eastAsia="Times New Roman" w:hAnsi="Tahoma" w:cs="Tahoma"/>
                <w:spacing w:val="28"/>
              </w:rPr>
              <w:t xml:space="preserve"> </w:t>
            </w:r>
            <w:r w:rsidRPr="00A1375A">
              <w:rPr>
                <w:rFonts w:ascii="Tahoma" w:eastAsia="Times New Roman" w:hAnsi="Tahoma" w:cs="Tahoma"/>
                <w:spacing w:val="-1"/>
              </w:rPr>
              <w:t>for</w:t>
            </w:r>
            <w:r w:rsidRPr="00A1375A">
              <w:rPr>
                <w:rFonts w:ascii="Tahoma" w:eastAsia="Times New Roman" w:hAnsi="Tahoma" w:cs="Tahoma"/>
                <w:spacing w:val="27"/>
              </w:rPr>
              <w:t xml:space="preserve"> </w:t>
            </w:r>
            <w:r w:rsidRPr="00A1375A">
              <w:rPr>
                <w:rFonts w:ascii="Tahoma" w:eastAsia="Times New Roman" w:hAnsi="Tahoma" w:cs="Tahoma"/>
                <w:spacing w:val="-1"/>
              </w:rPr>
              <w:t>contract</w:t>
            </w:r>
            <w:r w:rsidRPr="00A1375A">
              <w:rPr>
                <w:rFonts w:ascii="Tahoma" w:eastAsia="Times New Roman" w:hAnsi="Tahoma" w:cs="Tahoma"/>
                <w:spacing w:val="28"/>
              </w:rPr>
              <w:t xml:space="preserve"> </w:t>
            </w:r>
            <w:r w:rsidRPr="00A1375A">
              <w:rPr>
                <w:rFonts w:ascii="Tahoma" w:eastAsia="Times New Roman" w:hAnsi="Tahoma" w:cs="Tahoma"/>
                <w:spacing w:val="-1"/>
              </w:rPr>
              <w:t>specialists</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document</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products</w:t>
            </w:r>
            <w:r w:rsidRPr="00A1375A">
              <w:rPr>
                <w:rFonts w:ascii="Tahoma" w:eastAsia="Times New Roman" w:hAnsi="Tahoma" w:cs="Tahoma"/>
                <w:spacing w:val="29"/>
              </w:rPr>
              <w:t xml:space="preserve"> </w:t>
            </w:r>
            <w:r w:rsidRPr="00A1375A">
              <w:rPr>
                <w:rFonts w:ascii="Tahoma" w:eastAsia="Times New Roman" w:hAnsi="Tahoma" w:cs="Tahoma"/>
                <w:spacing w:val="-1"/>
              </w:rPr>
              <w:t>covered</w:t>
            </w:r>
            <w:r w:rsidRPr="00A1375A">
              <w:rPr>
                <w:rFonts w:ascii="Tahoma" w:eastAsia="Times New Roman" w:hAnsi="Tahoma" w:cs="Tahoma"/>
                <w:spacing w:val="29"/>
              </w:rPr>
              <w:t xml:space="preserve"> </w:t>
            </w:r>
            <w:r w:rsidRPr="00A1375A">
              <w:rPr>
                <w:rFonts w:ascii="Tahoma" w:eastAsia="Times New Roman" w:hAnsi="Tahoma" w:cs="Tahoma"/>
                <w:spacing w:val="-2"/>
              </w:rPr>
              <w:t>by</w:t>
            </w:r>
            <w:r w:rsidRPr="00A1375A">
              <w:rPr>
                <w:rFonts w:ascii="Tahoma" w:eastAsia="Times New Roman" w:hAnsi="Tahoma" w:cs="Tahoma"/>
                <w:spacing w:val="28"/>
              </w:rPr>
              <w:t xml:space="preserve"> </w:t>
            </w:r>
            <w:r w:rsidRPr="00A1375A">
              <w:rPr>
                <w:rFonts w:ascii="Tahoma" w:eastAsia="Times New Roman" w:hAnsi="Tahoma" w:cs="Tahoma"/>
                <w:spacing w:val="-1"/>
              </w:rPr>
              <w:t>the</w:t>
            </w:r>
            <w:r w:rsidRPr="00A1375A">
              <w:rPr>
                <w:rFonts w:ascii="Tahoma" w:eastAsia="Times New Roman" w:hAnsi="Tahoma" w:cs="Tahoma"/>
                <w:spacing w:val="57"/>
              </w:rPr>
              <w:t xml:space="preserve"> </w:t>
            </w:r>
            <w:r w:rsidRPr="00A1375A">
              <w:rPr>
                <w:rFonts w:ascii="Tahoma" w:eastAsia="Times New Roman" w:hAnsi="Tahoma" w:cs="Tahoma"/>
                <w:spacing w:val="-1"/>
              </w:rPr>
              <w:t>contract.</w:t>
            </w:r>
            <w:r w:rsidRPr="00A1375A">
              <w:rPr>
                <w:rFonts w:ascii="Tahoma" w:eastAsia="Times New Roman" w:hAnsi="Tahoma" w:cs="Tahoma"/>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include</w:t>
            </w:r>
            <w:r w:rsidRPr="00A1375A">
              <w:rPr>
                <w:rFonts w:ascii="Tahoma" w:eastAsia="Times New Roman" w:hAnsi="Tahoma" w:cs="Tahoma"/>
                <w:spacing w:val="1"/>
              </w:rPr>
              <w:t xml:space="preserve"> </w:t>
            </w:r>
            <w:r w:rsidRPr="00A1375A">
              <w:rPr>
                <w:rFonts w:ascii="Tahoma" w:eastAsia="Times New Roman" w:hAnsi="Tahoma" w:cs="Tahoma"/>
                <w:spacing w:val="-1"/>
              </w:rPr>
              <w:t>general</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specific</w:t>
            </w:r>
            <w:r w:rsidRPr="00A1375A">
              <w:rPr>
                <w:rFonts w:ascii="Tahoma" w:eastAsia="Times New Roman" w:hAnsi="Tahoma" w:cs="Tahoma"/>
                <w:spacing w:val="-2"/>
              </w:rPr>
              <w:t xml:space="preserve"> </w:t>
            </w:r>
            <w:r w:rsidRPr="00A1375A">
              <w:rPr>
                <w:rFonts w:ascii="Tahoma" w:eastAsia="Times New Roman" w:hAnsi="Tahoma" w:cs="Tahoma"/>
                <w:spacing w:val="-1"/>
              </w:rPr>
              <w:t>product</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Build</w:t>
            </w:r>
            <w:r w:rsidRPr="00A1375A">
              <w:rPr>
                <w:rFonts w:ascii="Tahoma" w:eastAsia="Times New Roman" w:hAnsi="Tahoma" w:cs="Tahoma"/>
                <w:spacing w:val="-3"/>
              </w:rPr>
              <w:t xml:space="preserve"> </w:t>
            </w:r>
            <w:r w:rsidRPr="00A1375A">
              <w:rPr>
                <w:rFonts w:ascii="Tahoma" w:eastAsia="Times New Roman" w:hAnsi="Tahoma" w:cs="Tahoma"/>
                <w:spacing w:val="-1"/>
              </w:rPr>
              <w:t>mechanisms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pricing</w:t>
            </w:r>
            <w:r w:rsidRPr="00A1375A">
              <w:rPr>
                <w:rFonts w:ascii="Tahoma" w:eastAsia="Times New Roman" w:hAnsi="Tahoma" w:cs="Tahoma"/>
              </w:rPr>
              <w:t xml:space="preserve"> and </w:t>
            </w:r>
            <w:r w:rsidRPr="00A1375A">
              <w:rPr>
                <w:rFonts w:ascii="Tahoma" w:eastAsia="Times New Roman" w:hAnsi="Tahoma" w:cs="Tahoma"/>
                <w:spacing w:val="-1"/>
              </w:rPr>
              <w:t>service-level</w:t>
            </w:r>
            <w:r w:rsidRPr="00A1375A">
              <w:rPr>
                <w:rFonts w:ascii="Tahoma" w:eastAsia="Times New Roman" w:hAnsi="Tahoma" w:cs="Tahoma"/>
                <w:spacing w:val="1"/>
              </w:rPr>
              <w:t xml:space="preserve"> </w:t>
            </w:r>
            <w:r w:rsidRPr="00A1375A">
              <w:rPr>
                <w:rFonts w:ascii="Tahoma" w:eastAsia="Times New Roman" w:hAnsi="Tahoma" w:cs="Tahoma"/>
                <w:spacing w:val="-1"/>
              </w:rPr>
              <w:t>agreement</w:t>
            </w:r>
            <w:r w:rsidRPr="00A1375A">
              <w:rPr>
                <w:rFonts w:ascii="Tahoma" w:eastAsia="Times New Roman" w:hAnsi="Tahoma" w:cs="Tahoma"/>
                <w:spacing w:val="1"/>
              </w:rPr>
              <w:t xml:space="preserve"> </w:t>
            </w:r>
            <w:r w:rsidRPr="00A1375A">
              <w:rPr>
                <w:rFonts w:ascii="Tahoma" w:eastAsia="Times New Roman" w:hAnsi="Tahoma" w:cs="Tahoma"/>
                <w:spacing w:val="-1"/>
              </w:rPr>
              <w:t>flexibility</w:t>
            </w:r>
            <w:r w:rsidRPr="00A1375A">
              <w:rPr>
                <w:rFonts w:ascii="Tahoma" w:eastAsia="Times New Roman" w:hAnsi="Tahoma" w:cs="Tahoma"/>
                <w:spacing w:val="-3"/>
              </w:rPr>
              <w:t xml:space="preserve"> </w:t>
            </w:r>
            <w:r w:rsidRPr="00A1375A">
              <w:rPr>
                <w:rFonts w:ascii="Tahoma" w:eastAsia="Times New Roman" w:hAnsi="Tahoma" w:cs="Tahoma"/>
                <w:spacing w:val="-1"/>
              </w:rPr>
              <w:t>into</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FD67D4">
        <w:trPr>
          <w:trHeight w:hRule="exact" w:val="125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spacing w:val="-1"/>
              </w:rPr>
              <w:t>Support</w:t>
            </w:r>
            <w:r w:rsidRPr="00A1375A">
              <w:rPr>
                <w:rFonts w:ascii="Tahoma" w:eastAsia="Times New Roman" w:hAnsi="Tahoma" w:cs="Tahoma"/>
                <w:spacing w:val="6"/>
              </w:rPr>
              <w:t xml:space="preserve"> </w:t>
            </w:r>
            <w:r w:rsidRPr="00A1375A">
              <w:rPr>
                <w:rFonts w:ascii="Tahoma" w:eastAsia="Times New Roman" w:hAnsi="Tahoma" w:cs="Tahoma"/>
              </w:rPr>
              <w:t>for</w:t>
            </w:r>
            <w:r w:rsidRPr="00A1375A">
              <w:rPr>
                <w:rFonts w:ascii="Tahoma" w:eastAsia="Times New Roman" w:hAnsi="Tahoma" w:cs="Tahoma"/>
                <w:spacing w:val="5"/>
              </w:rPr>
              <w:t xml:space="preserve"> </w:t>
            </w:r>
            <w:r w:rsidRPr="00A1375A">
              <w:rPr>
                <w:rFonts w:ascii="Tahoma" w:eastAsia="Times New Roman" w:hAnsi="Tahoma" w:cs="Tahoma"/>
                <w:spacing w:val="-1"/>
              </w:rPr>
              <w:t>document</w:t>
            </w:r>
            <w:r w:rsidRPr="00A1375A">
              <w:rPr>
                <w:rFonts w:ascii="Tahoma" w:eastAsia="Times New Roman" w:hAnsi="Tahoma" w:cs="Tahoma"/>
                <w:spacing w:val="6"/>
              </w:rPr>
              <w:t xml:space="preserve"> </w:t>
            </w:r>
            <w:r w:rsidRPr="00A1375A">
              <w:rPr>
                <w:rFonts w:ascii="Tahoma" w:eastAsia="Times New Roman" w:hAnsi="Tahoma" w:cs="Tahoma"/>
                <w:spacing w:val="-1"/>
              </w:rPr>
              <w:t>management</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maintain</w:t>
            </w:r>
            <w:r w:rsidRPr="00A1375A">
              <w:rPr>
                <w:rFonts w:ascii="Tahoma" w:eastAsia="Times New Roman" w:hAnsi="Tahoma" w:cs="Tahoma"/>
                <w:spacing w:val="4"/>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tender</w:t>
            </w:r>
            <w:r w:rsidRPr="00A1375A">
              <w:rPr>
                <w:rFonts w:ascii="Tahoma" w:eastAsia="Times New Roman" w:hAnsi="Tahoma" w:cs="Tahoma"/>
                <w:spacing w:val="5"/>
              </w:rPr>
              <w:t xml:space="preserve"> </w:t>
            </w:r>
            <w:r w:rsidRPr="00A1375A">
              <w:rPr>
                <w:rFonts w:ascii="Tahoma" w:eastAsia="Times New Roman" w:hAnsi="Tahoma" w:cs="Tahoma"/>
                <w:spacing w:val="-1"/>
              </w:rPr>
              <w:t>library</w:t>
            </w:r>
            <w:r w:rsidRPr="00A1375A">
              <w:rPr>
                <w:rFonts w:ascii="Tahoma" w:eastAsia="Times New Roman" w:hAnsi="Tahoma" w:cs="Tahoma"/>
                <w:spacing w:val="4"/>
              </w:rPr>
              <w:t xml:space="preserve"> </w:t>
            </w:r>
            <w:r w:rsidRPr="00A1375A">
              <w:rPr>
                <w:rFonts w:ascii="Tahoma" w:eastAsia="Times New Roman" w:hAnsi="Tahoma" w:cs="Tahoma"/>
              </w:rPr>
              <w:t>of</w:t>
            </w:r>
            <w:r w:rsidRPr="00A1375A">
              <w:rPr>
                <w:rFonts w:ascii="Tahoma" w:eastAsia="Times New Roman" w:hAnsi="Tahoma" w:cs="Tahoma"/>
                <w:spacing w:val="5"/>
              </w:rPr>
              <w:t xml:space="preserve"> </w:t>
            </w:r>
            <w:r w:rsidRPr="00A1375A">
              <w:rPr>
                <w:rFonts w:ascii="Tahoma" w:eastAsia="Times New Roman" w:hAnsi="Tahoma" w:cs="Tahoma"/>
                <w:spacing w:val="-1"/>
              </w:rPr>
              <w:t>templates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sample</w:t>
            </w:r>
            <w:r w:rsidRPr="00A1375A">
              <w:rPr>
                <w:rFonts w:ascii="Tahoma" w:eastAsia="Times New Roman" w:hAnsi="Tahoma" w:cs="Tahoma"/>
                <w:spacing w:val="5"/>
              </w:rPr>
              <w:t xml:space="preserve"> </w:t>
            </w:r>
            <w:r w:rsidRPr="00A1375A">
              <w:rPr>
                <w:rFonts w:ascii="Tahoma" w:eastAsia="Times New Roman" w:hAnsi="Tahoma" w:cs="Tahoma"/>
                <w:spacing w:val="-1"/>
              </w:rPr>
              <w:t>documents</w:t>
            </w:r>
            <w:r w:rsidRPr="00A1375A">
              <w:rPr>
                <w:rFonts w:ascii="Tahoma" w:eastAsia="Times New Roman" w:hAnsi="Tahoma" w:cs="Tahoma"/>
                <w:spacing w:val="5"/>
              </w:rPr>
              <w:t xml:space="preserve"> </w:t>
            </w:r>
            <w:r w:rsidRPr="00A1375A">
              <w:rPr>
                <w:rFonts w:ascii="Tahoma" w:eastAsia="Times New Roman" w:hAnsi="Tahoma" w:cs="Tahoma"/>
                <w:spacing w:val="1"/>
              </w:rPr>
              <w:t>for</w:t>
            </w:r>
            <w:r w:rsidRPr="00A1375A">
              <w:rPr>
                <w:rFonts w:ascii="Tahoma" w:eastAsia="Times New Roman" w:hAnsi="Tahoma" w:cs="Tahoma"/>
                <w:spacing w:val="69"/>
              </w:rPr>
              <w:t xml:space="preserve"> </w:t>
            </w:r>
            <w:r w:rsidRPr="00A1375A">
              <w:rPr>
                <w:rFonts w:ascii="Tahoma" w:eastAsia="Times New Roman" w:hAnsi="Tahoma" w:cs="Tahoma"/>
              </w:rPr>
              <w:t xml:space="preserve">the </w:t>
            </w:r>
            <w:r w:rsidRPr="00A1375A">
              <w:rPr>
                <w:rFonts w:ascii="Tahoma" w:eastAsia="Times New Roman" w:hAnsi="Tahoma" w:cs="Tahoma"/>
                <w:spacing w:val="-1"/>
              </w:rPr>
              <w:t>various</w:t>
            </w:r>
            <w:r w:rsidRPr="00A1375A">
              <w:rPr>
                <w:rFonts w:ascii="Tahoma" w:eastAsia="Times New Roman" w:hAnsi="Tahoma" w:cs="Tahoma"/>
                <w:spacing w:val="54"/>
              </w:rPr>
              <w:t xml:space="preserve"> </w:t>
            </w:r>
            <w:r w:rsidRPr="00A1375A">
              <w:rPr>
                <w:rFonts w:ascii="Tahoma" w:eastAsia="Times New Roman" w:hAnsi="Tahoma" w:cs="Tahoma"/>
                <w:spacing w:val="-1"/>
              </w:rPr>
              <w:t>elements</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a</w:t>
            </w:r>
            <w:r w:rsidRPr="00A1375A">
              <w:rPr>
                <w:rFonts w:ascii="Tahoma" w:eastAsia="Times New Roman" w:hAnsi="Tahoma" w:cs="Tahoma"/>
                <w:spacing w:val="53"/>
              </w:rPr>
              <w:t xml:space="preserve"> </w:t>
            </w:r>
            <w:r w:rsidRPr="00A1375A">
              <w:rPr>
                <w:rFonts w:ascii="Tahoma" w:eastAsia="Times New Roman" w:hAnsi="Tahoma" w:cs="Tahoma"/>
                <w:spacing w:val="-1"/>
              </w:rPr>
              <w:t>tender</w:t>
            </w:r>
            <w:r w:rsidRPr="00A1375A">
              <w:rPr>
                <w:rFonts w:ascii="Tahoma" w:eastAsia="Times New Roman" w:hAnsi="Tahoma" w:cs="Tahoma"/>
                <w:spacing w:val="54"/>
              </w:rPr>
              <w:t xml:space="preserve"> </w:t>
            </w:r>
            <w:r w:rsidRPr="00A1375A">
              <w:rPr>
                <w:rFonts w:ascii="Tahoma" w:eastAsia="Times New Roman" w:hAnsi="Tahoma" w:cs="Tahoma"/>
                <w:spacing w:val="-1"/>
              </w:rPr>
              <w:t>including</w:t>
            </w:r>
            <w:r w:rsidRPr="00A1375A">
              <w:rPr>
                <w:rFonts w:ascii="Tahoma" w:eastAsia="Times New Roman" w:hAnsi="Tahoma" w:cs="Tahoma"/>
                <w:spacing w:val="52"/>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conditions,</w:t>
            </w:r>
            <w:r w:rsidRPr="00A1375A">
              <w:rPr>
                <w:rFonts w:ascii="Tahoma" w:eastAsia="Times New Roman" w:hAnsi="Tahoma" w:cs="Tahoma"/>
                <w:spacing w:val="53"/>
              </w:rPr>
              <w:t xml:space="preserve"> </w:t>
            </w:r>
            <w:r w:rsidRPr="00A1375A">
              <w:rPr>
                <w:rFonts w:ascii="Tahoma" w:eastAsia="Times New Roman" w:hAnsi="Tahoma" w:cs="Tahoma"/>
                <w:spacing w:val="-1"/>
              </w:rPr>
              <w:t>draft</w:t>
            </w:r>
            <w:r w:rsidRPr="00A1375A">
              <w:rPr>
                <w:rFonts w:ascii="Tahoma" w:eastAsia="Times New Roman" w:hAnsi="Tahoma" w:cs="Tahoma"/>
                <w:spacing w:val="1"/>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spacing w:val="-1"/>
              </w:rPr>
              <w:t>terms</w:t>
            </w:r>
            <w:r w:rsidRPr="00A1375A">
              <w:rPr>
                <w:rFonts w:ascii="Tahoma" w:eastAsia="Times New Roman" w:hAnsi="Tahoma" w:cs="Tahoma"/>
                <w:spacing w:val="53"/>
              </w:rPr>
              <w:t xml:space="preserve"> </w:t>
            </w:r>
            <w:r w:rsidRPr="00A1375A">
              <w:rPr>
                <w:rFonts w:ascii="Tahoma" w:eastAsia="Times New Roman" w:hAnsi="Tahoma" w:cs="Tahoma"/>
                <w:spacing w:val="-1"/>
              </w:rPr>
              <w:t>and</w:t>
            </w:r>
            <w:r w:rsidRPr="00A1375A">
              <w:rPr>
                <w:rFonts w:ascii="Tahoma" w:eastAsia="Times New Roman" w:hAnsi="Tahoma" w:cs="Tahoma"/>
                <w:spacing w:val="59"/>
              </w:rPr>
              <w:t xml:space="preserve"> </w:t>
            </w:r>
            <w:r w:rsidRPr="00A1375A">
              <w:rPr>
                <w:rFonts w:ascii="Tahoma" w:eastAsia="Times New Roman" w:hAnsi="Tahoma" w:cs="Tahoma"/>
                <w:spacing w:val="-1"/>
              </w:rPr>
              <w:t>conditions,</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w:t>
            </w:r>
            <w:r w:rsidRPr="00A1375A">
              <w:rPr>
                <w:rFonts w:ascii="Tahoma" w:eastAsia="Times New Roman" w:hAnsi="Tahoma" w:cs="Tahoma"/>
                <w:spacing w:val="-1"/>
              </w:rPr>
              <w:t>documents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track</w:t>
            </w:r>
            <w:r w:rsidRPr="00A1375A">
              <w:rPr>
                <w:rFonts w:ascii="Tahoma" w:eastAsia="Times New Roman" w:hAnsi="Tahoma" w:cs="Tahoma"/>
                <w:spacing w:val="21"/>
              </w:rPr>
              <w:t xml:space="preserve"> </w:t>
            </w:r>
            <w:r w:rsidRPr="00A1375A">
              <w:rPr>
                <w:rFonts w:ascii="Tahoma" w:eastAsia="Times New Roman" w:hAnsi="Tahoma" w:cs="Tahoma"/>
                <w:spacing w:val="-1"/>
              </w:rPr>
              <w:t>timelines</w:t>
            </w:r>
            <w:r w:rsidRPr="00A1375A">
              <w:rPr>
                <w:rFonts w:ascii="Tahoma" w:eastAsia="Times New Roman" w:hAnsi="Tahoma" w:cs="Tahoma"/>
                <w:spacing w:val="22"/>
              </w:rPr>
              <w:t xml:space="preserve"> </w:t>
            </w:r>
            <w:r w:rsidRPr="00A1375A">
              <w:rPr>
                <w:rFonts w:ascii="Tahoma" w:eastAsia="Times New Roman" w:hAnsi="Tahoma" w:cs="Tahoma"/>
                <w:spacing w:val="-1"/>
              </w:rPr>
              <w:t>associated</w:t>
            </w:r>
            <w:r w:rsidRPr="00A1375A">
              <w:rPr>
                <w:rFonts w:ascii="Tahoma" w:eastAsia="Times New Roman" w:hAnsi="Tahoma" w:cs="Tahoma"/>
                <w:spacing w:val="23"/>
              </w:rPr>
              <w:t xml:space="preserve"> </w:t>
            </w:r>
            <w:r w:rsidRPr="00A1375A">
              <w:rPr>
                <w:rFonts w:ascii="Tahoma" w:eastAsia="Times New Roman" w:hAnsi="Tahoma" w:cs="Tahoma"/>
                <w:spacing w:val="-1"/>
              </w:rPr>
              <w:t>with</w:t>
            </w:r>
            <w:r w:rsidRPr="00A1375A">
              <w:rPr>
                <w:rFonts w:ascii="Tahoma" w:eastAsia="Times New Roman" w:hAnsi="Tahoma" w:cs="Tahoma"/>
                <w:spacing w:val="21"/>
              </w:rPr>
              <w:t xml:space="preserve"> </w:t>
            </w:r>
            <w:r w:rsidRPr="00A1375A">
              <w:rPr>
                <w:rFonts w:ascii="Tahoma" w:eastAsia="Times New Roman" w:hAnsi="Tahoma" w:cs="Tahoma"/>
                <w:spacing w:val="-1"/>
              </w:rPr>
              <w:t>each</w:t>
            </w:r>
            <w:r w:rsidRPr="00A1375A">
              <w:rPr>
                <w:rFonts w:ascii="Tahoma" w:eastAsia="Times New Roman" w:hAnsi="Tahoma" w:cs="Tahoma"/>
                <w:spacing w:val="21"/>
              </w:rPr>
              <w:t xml:space="preserve"> </w:t>
            </w:r>
            <w:r w:rsidRPr="00A1375A">
              <w:rPr>
                <w:rFonts w:ascii="Tahoma" w:eastAsia="Times New Roman" w:hAnsi="Tahoma" w:cs="Tahoma"/>
                <w:spacing w:val="-1"/>
              </w:rPr>
              <w:t>stage</w:t>
            </w:r>
            <w:r w:rsidRPr="00A1375A">
              <w:rPr>
                <w:rFonts w:ascii="Tahoma" w:eastAsia="Times New Roman" w:hAnsi="Tahoma" w:cs="Tahoma"/>
                <w:spacing w:val="22"/>
              </w:rPr>
              <w:t xml:space="preserve"> </w:t>
            </w:r>
            <w:r w:rsidRPr="00A1375A">
              <w:rPr>
                <w:rFonts w:ascii="Tahoma" w:eastAsia="Times New Roman" w:hAnsi="Tahoma" w:cs="Tahoma"/>
                <w:spacing w:val="-1"/>
              </w:rPr>
              <w:t>in</w:t>
            </w:r>
            <w:r w:rsidRPr="00A1375A">
              <w:rPr>
                <w:rFonts w:ascii="Tahoma" w:eastAsia="Times New Roman" w:hAnsi="Tahoma" w:cs="Tahoma"/>
                <w:spacing w:val="21"/>
              </w:rPr>
              <w:t xml:space="preserve"> </w:t>
            </w: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contract</w:t>
            </w:r>
            <w:r w:rsidRPr="00A1375A">
              <w:rPr>
                <w:rFonts w:ascii="Tahoma" w:eastAsia="Times New Roman" w:hAnsi="Tahoma" w:cs="Tahoma"/>
                <w:spacing w:val="22"/>
              </w:rPr>
              <w:t xml:space="preserve"> </w:t>
            </w:r>
            <w:r w:rsidRPr="00A1375A">
              <w:rPr>
                <w:rFonts w:ascii="Tahoma" w:eastAsia="Times New Roman" w:hAnsi="Tahoma" w:cs="Tahoma"/>
                <w:spacing w:val="-1"/>
              </w:rPr>
              <w:t>process</w:t>
            </w:r>
            <w:r w:rsidRPr="00A1375A">
              <w:rPr>
                <w:rFonts w:ascii="Tahoma" w:eastAsia="Times New Roman" w:hAnsi="Tahoma" w:cs="Tahoma"/>
                <w:spacing w:val="19"/>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rPr>
              <w:t>flag</w:t>
            </w:r>
            <w:r w:rsidRPr="00A1375A">
              <w:rPr>
                <w:rFonts w:ascii="Tahoma" w:eastAsia="Times New Roman" w:hAnsi="Tahoma" w:cs="Tahoma"/>
                <w:spacing w:val="21"/>
              </w:rPr>
              <w:t xml:space="preserve"> </w:t>
            </w:r>
            <w:r w:rsidRPr="00A1375A">
              <w:rPr>
                <w:rFonts w:ascii="Tahoma" w:eastAsia="Times New Roman" w:hAnsi="Tahoma" w:cs="Tahoma"/>
                <w:spacing w:val="-1"/>
              </w:rPr>
              <w:t>where</w:t>
            </w:r>
            <w:r w:rsidRPr="00A1375A">
              <w:rPr>
                <w:rFonts w:ascii="Tahoma" w:eastAsia="Times New Roman" w:hAnsi="Tahoma" w:cs="Tahoma"/>
                <w:spacing w:val="19"/>
              </w:rPr>
              <w:t xml:space="preserve"> </w:t>
            </w:r>
            <w:r w:rsidRPr="00A1375A">
              <w:rPr>
                <w:rFonts w:ascii="Tahoma" w:eastAsia="Times New Roman" w:hAnsi="Tahoma" w:cs="Tahoma"/>
                <w:spacing w:val="-1"/>
              </w:rPr>
              <w:t>these</w:t>
            </w:r>
            <w:r w:rsidRPr="00A1375A">
              <w:rPr>
                <w:rFonts w:ascii="Tahoma" w:eastAsia="Times New Roman" w:hAnsi="Tahoma" w:cs="Tahoma"/>
                <w:spacing w:val="21"/>
              </w:rPr>
              <w:t xml:space="preserve"> </w:t>
            </w:r>
            <w:r w:rsidRPr="00A1375A">
              <w:rPr>
                <w:rFonts w:ascii="Tahoma" w:eastAsia="Times New Roman" w:hAnsi="Tahoma" w:cs="Tahoma"/>
                <w:spacing w:val="-1"/>
              </w:rPr>
              <w:t>are</w:t>
            </w:r>
            <w:r w:rsidRPr="00A1375A">
              <w:rPr>
                <w:rFonts w:ascii="Tahoma" w:eastAsia="Times New Roman" w:hAnsi="Tahoma" w:cs="Tahoma"/>
                <w:spacing w:val="63"/>
              </w:rPr>
              <w:t xml:space="preserve"> </w:t>
            </w:r>
            <w:r w:rsidRPr="00A1375A">
              <w:rPr>
                <w:rFonts w:ascii="Tahoma" w:eastAsia="Times New Roman" w:hAnsi="Tahoma" w:cs="Tahoma"/>
                <w:spacing w:val="-1"/>
              </w:rPr>
              <w:t>exceeded</w:t>
            </w:r>
          </w:p>
        </w:tc>
      </w:tr>
      <w:tr w:rsidR="001E3DCE" w:rsidRPr="00A1375A" w:rsidTr="00FD67D4">
        <w:trPr>
          <w:trHeight w:hRule="exact" w:val="6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3714"/>
              </w:tabs>
              <w:kinsoku w:val="0"/>
              <w:overflowPunct w:val="0"/>
              <w:autoSpaceDE w:val="0"/>
              <w:autoSpaceDN w:val="0"/>
              <w:adjustRightInd w:val="0"/>
              <w:spacing w:before="7" w:after="0" w:line="240" w:lineRule="auto"/>
              <w:ind w:right="110"/>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track</w:t>
            </w:r>
            <w:r w:rsidRPr="00A1375A">
              <w:rPr>
                <w:rFonts w:ascii="Tahoma" w:eastAsia="Times New Roman" w:hAnsi="Tahoma" w:cs="Tahoma"/>
                <w:spacing w:val="26"/>
              </w:rPr>
              <w:t xml:space="preserve"> </w:t>
            </w:r>
            <w:r w:rsidRPr="00A1375A">
              <w:rPr>
                <w:rFonts w:ascii="Tahoma" w:eastAsia="Times New Roman" w:hAnsi="Tahoma" w:cs="Tahoma"/>
                <w:spacing w:val="-1"/>
              </w:rPr>
              <w:t>status</w:t>
            </w:r>
            <w:r w:rsidRPr="00A1375A">
              <w:rPr>
                <w:rFonts w:ascii="Tahoma" w:eastAsia="Times New Roman" w:hAnsi="Tahoma" w:cs="Tahoma"/>
                <w:spacing w:val="29"/>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bid</w:t>
            </w:r>
            <w:r w:rsidRPr="00A1375A">
              <w:rPr>
                <w:rFonts w:ascii="Tahoma" w:eastAsia="Times New Roman" w:hAnsi="Tahoma" w:cs="Tahoma"/>
                <w:spacing w:val="28"/>
              </w:rPr>
              <w:t xml:space="preserve"> </w:t>
            </w:r>
            <w:r w:rsidRPr="00A1375A">
              <w:rPr>
                <w:rFonts w:ascii="Tahoma" w:eastAsia="Times New Roman" w:hAnsi="Tahoma" w:cs="Tahoma"/>
                <w:spacing w:val="-1"/>
              </w:rPr>
              <w:t>bonds.</w:t>
            </w:r>
            <w:r w:rsidRPr="00A1375A">
              <w:rPr>
                <w:rFonts w:ascii="Tahoma" w:eastAsia="Times New Roman" w:hAnsi="Tahoma" w:cs="Tahoma"/>
                <w:spacing w:val="-1"/>
              </w:rPr>
              <w:tab/>
            </w:r>
            <w:r w:rsidRPr="00A1375A">
              <w:rPr>
                <w:rFonts w:ascii="Tahoma" w:eastAsia="Times New Roman" w:hAnsi="Tahoma" w:cs="Tahoma"/>
                <w:spacing w:val="-2"/>
              </w:rPr>
              <w:t>Bid</w:t>
            </w:r>
            <w:r w:rsidRPr="00A1375A">
              <w:rPr>
                <w:rFonts w:ascii="Tahoma" w:eastAsia="Times New Roman" w:hAnsi="Tahoma" w:cs="Tahoma"/>
                <w:spacing w:val="26"/>
              </w:rPr>
              <w:t xml:space="preserve"> </w:t>
            </w:r>
            <w:r w:rsidRPr="00A1375A">
              <w:rPr>
                <w:rFonts w:ascii="Tahoma" w:eastAsia="Times New Roman" w:hAnsi="Tahoma" w:cs="Tahoma"/>
              </w:rPr>
              <w:t>bonds</w:t>
            </w:r>
            <w:r w:rsidRPr="00A1375A">
              <w:rPr>
                <w:rFonts w:ascii="Tahoma" w:eastAsia="Times New Roman" w:hAnsi="Tahoma" w:cs="Tahoma"/>
                <w:spacing w:val="26"/>
              </w:rPr>
              <w:t xml:space="preserve"> </w:t>
            </w:r>
            <w:r w:rsidRPr="00A1375A">
              <w:rPr>
                <w:rFonts w:ascii="Tahoma" w:eastAsia="Times New Roman" w:hAnsi="Tahoma" w:cs="Tahoma"/>
                <w:spacing w:val="-1"/>
              </w:rPr>
              <w:t>for</w:t>
            </w:r>
            <w:r w:rsidRPr="00A1375A">
              <w:rPr>
                <w:rFonts w:ascii="Tahoma" w:eastAsia="Times New Roman" w:hAnsi="Tahoma" w:cs="Tahoma"/>
                <w:spacing w:val="27"/>
              </w:rPr>
              <w:t xml:space="preserve"> </w:t>
            </w:r>
            <w:r w:rsidRPr="00A1375A">
              <w:rPr>
                <w:rFonts w:ascii="Tahoma" w:eastAsia="Times New Roman" w:hAnsi="Tahoma" w:cs="Tahoma"/>
                <w:spacing w:val="-1"/>
              </w:rPr>
              <w:t>unsuccessful</w:t>
            </w:r>
            <w:r w:rsidRPr="00A1375A">
              <w:rPr>
                <w:rFonts w:ascii="Tahoma" w:eastAsia="Times New Roman" w:hAnsi="Tahoma" w:cs="Tahoma"/>
                <w:spacing w:val="29"/>
              </w:rPr>
              <w:t xml:space="preserve"> </w:t>
            </w:r>
            <w:r w:rsidRPr="00A1375A">
              <w:rPr>
                <w:rFonts w:ascii="Tahoma" w:eastAsia="Times New Roman" w:hAnsi="Tahoma" w:cs="Tahoma"/>
                <w:spacing w:val="-1"/>
              </w:rPr>
              <w:t>bidders</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8"/>
              </w:rPr>
              <w:t xml:space="preserve"> </w:t>
            </w:r>
            <w:r w:rsidRPr="00A1375A">
              <w:rPr>
                <w:rFonts w:ascii="Tahoma" w:eastAsia="Times New Roman" w:hAnsi="Tahoma" w:cs="Tahoma"/>
                <w:spacing w:val="-2"/>
              </w:rPr>
              <w:t>be</w:t>
            </w:r>
            <w:r w:rsidRPr="00A1375A">
              <w:rPr>
                <w:rFonts w:ascii="Tahoma" w:eastAsia="Times New Roman" w:hAnsi="Tahoma" w:cs="Tahoma"/>
                <w:spacing w:val="29"/>
              </w:rPr>
              <w:t xml:space="preserve"> </w:t>
            </w:r>
            <w:r w:rsidRPr="00A1375A">
              <w:rPr>
                <w:rFonts w:ascii="Tahoma" w:eastAsia="Times New Roman" w:hAnsi="Tahoma" w:cs="Tahoma"/>
                <w:spacing w:val="-1"/>
              </w:rPr>
              <w:t>returned</w:t>
            </w:r>
            <w:r w:rsidRPr="00A1375A">
              <w:rPr>
                <w:rFonts w:ascii="Tahoma" w:eastAsia="Times New Roman" w:hAnsi="Tahoma" w:cs="Tahoma"/>
                <w:spacing w:val="26"/>
              </w:rPr>
              <w:t xml:space="preserve"> </w:t>
            </w:r>
            <w:r w:rsidRPr="00A1375A">
              <w:rPr>
                <w:rFonts w:ascii="Tahoma" w:eastAsia="Times New Roman" w:hAnsi="Tahoma" w:cs="Tahoma"/>
                <w:spacing w:val="-1"/>
              </w:rPr>
              <w:t>when</w:t>
            </w:r>
            <w:r w:rsidRPr="00A1375A">
              <w:rPr>
                <w:rFonts w:ascii="Tahoma" w:eastAsia="Times New Roman" w:hAnsi="Tahoma" w:cs="Tahoma"/>
                <w:spacing w:val="61"/>
              </w:rPr>
              <w:t xml:space="preserve"> </w:t>
            </w:r>
            <w:r w:rsidRPr="00A1375A">
              <w:rPr>
                <w:rFonts w:ascii="Tahoma" w:eastAsia="Times New Roman" w:hAnsi="Tahoma" w:cs="Tahoma"/>
                <w:spacing w:val="-1"/>
              </w:rPr>
              <w:t>sending</w:t>
            </w:r>
            <w:r w:rsidRPr="00A1375A">
              <w:rPr>
                <w:rFonts w:ascii="Tahoma" w:eastAsia="Times New Roman" w:hAnsi="Tahoma" w:cs="Tahoma"/>
              </w:rPr>
              <w:t xml:space="preserve"> </w:t>
            </w:r>
            <w:r w:rsidRPr="00A1375A">
              <w:rPr>
                <w:rFonts w:ascii="Tahoma" w:eastAsia="Times New Roman" w:hAnsi="Tahoma" w:cs="Tahoma"/>
                <w:spacing w:val="-1"/>
              </w:rPr>
              <w:t>regret</w:t>
            </w:r>
            <w:r w:rsidRPr="00A1375A">
              <w:rPr>
                <w:rFonts w:ascii="Tahoma" w:eastAsia="Times New Roman" w:hAnsi="Tahoma" w:cs="Tahoma"/>
                <w:spacing w:val="-2"/>
              </w:rPr>
              <w:t xml:space="preserve"> </w:t>
            </w:r>
            <w:r w:rsidRPr="00A1375A">
              <w:rPr>
                <w:rFonts w:ascii="Tahoma" w:eastAsia="Times New Roman" w:hAnsi="Tahoma" w:cs="Tahoma"/>
                <w:spacing w:val="-1"/>
              </w:rPr>
              <w:t>letters.</w:t>
            </w:r>
          </w:p>
        </w:tc>
      </w:tr>
      <w:tr w:rsidR="001E3DCE" w:rsidRPr="00A1375A" w:rsidTr="001E3DCE">
        <w:trPr>
          <w:trHeight w:hRule="exact" w:val="348"/>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1" w:after="0" w:line="240" w:lineRule="auto"/>
              <w:rPr>
                <w:rFonts w:ascii="Tahoma" w:eastAsia="Times New Roman" w:hAnsi="Tahoma" w:cs="Tahoma"/>
                <w:szCs w:val="24"/>
              </w:rPr>
            </w:pPr>
            <w:r w:rsidRPr="00A1375A">
              <w:rPr>
                <w:rFonts w:ascii="Tahoma" w:eastAsia="Times New Roman" w:hAnsi="Tahoma" w:cs="Tahoma"/>
                <w:b/>
                <w:bCs/>
                <w:spacing w:val="-1"/>
              </w:rPr>
              <w:t>Tendering</w:t>
            </w:r>
            <w:r w:rsidRPr="00A1375A">
              <w:rPr>
                <w:rFonts w:ascii="Tahoma" w:eastAsia="Times New Roman" w:hAnsi="Tahoma" w:cs="Tahoma"/>
                <w:b/>
                <w:bCs/>
              </w:rPr>
              <w:t xml:space="preserve"> and</w:t>
            </w:r>
            <w:r w:rsidRPr="00A1375A">
              <w:rPr>
                <w:rFonts w:ascii="Tahoma" w:eastAsia="Times New Roman" w:hAnsi="Tahoma" w:cs="Tahoma"/>
                <w:b/>
                <w:bCs/>
                <w:spacing w:val="-1"/>
              </w:rPr>
              <w:t xml:space="preserve"> Requests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Quotations</w:t>
            </w:r>
            <w:r w:rsidRPr="00A1375A">
              <w:rPr>
                <w:rFonts w:ascii="Tahoma" w:eastAsia="Times New Roman" w:hAnsi="Tahoma" w:cs="Tahoma"/>
                <w:b/>
                <w:bCs/>
              </w:rPr>
              <w:t xml:space="preserve"> – </w:t>
            </w:r>
            <w:r w:rsidRPr="00A1375A">
              <w:rPr>
                <w:rFonts w:ascii="Tahoma" w:eastAsia="Times New Roman" w:hAnsi="Tahoma" w:cs="Tahoma"/>
                <w:b/>
                <w:bCs/>
                <w:spacing w:val="-1"/>
              </w:rPr>
              <w:t>Reporting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pipeline</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their</w:t>
            </w:r>
            <w:r w:rsidRPr="00A1375A">
              <w:rPr>
                <w:rFonts w:ascii="Tahoma" w:eastAsia="Times New Roman" w:hAnsi="Tahoma" w:cs="Tahoma"/>
                <w:spacing w:val="-2"/>
              </w:rPr>
              <w:t xml:space="preserve"> </w:t>
            </w:r>
            <w:r w:rsidRPr="00A1375A">
              <w:rPr>
                <w:rFonts w:ascii="Tahoma" w:eastAsia="Times New Roman" w:hAnsi="Tahoma" w:cs="Tahoma"/>
                <w:spacing w:val="-1"/>
              </w:rPr>
              <w:t>status</w:t>
            </w:r>
          </w:p>
        </w:tc>
      </w:tr>
      <w:tr w:rsidR="001E3DCE" w:rsidRPr="00A1375A" w:rsidTr="00FD67D4">
        <w:trPr>
          <w:trHeight w:hRule="exact" w:val="103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MUST</w:t>
            </w:r>
            <w:r w:rsidRPr="00A1375A">
              <w:rPr>
                <w:rFonts w:ascii="Tahoma" w:eastAsia="Times New Roman" w:hAnsi="Tahoma" w:cs="Tahoma"/>
                <w:spacing w:val="25"/>
              </w:rPr>
              <w:t xml:space="preserve"> </w:t>
            </w:r>
            <w:r w:rsidRPr="00A1375A">
              <w:rPr>
                <w:rFonts w:ascii="Tahoma" w:eastAsia="Times New Roman" w:hAnsi="Tahoma" w:cs="Tahoma"/>
              </w:rPr>
              <w:t>be</w:t>
            </w:r>
            <w:r w:rsidRPr="00A1375A">
              <w:rPr>
                <w:rFonts w:ascii="Tahoma" w:eastAsia="Times New Roman" w:hAnsi="Tahoma" w:cs="Tahoma"/>
                <w:spacing w:val="24"/>
              </w:rPr>
              <w:t xml:space="preserve"> </w:t>
            </w:r>
            <w:r w:rsidRPr="00A1375A">
              <w:rPr>
                <w:rFonts w:ascii="Tahoma" w:eastAsia="Times New Roman" w:hAnsi="Tahoma" w:cs="Tahoma"/>
                <w:spacing w:val="-1"/>
              </w:rPr>
              <w:t>able</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generate</w:t>
            </w:r>
            <w:r w:rsidRPr="00A1375A">
              <w:rPr>
                <w:rFonts w:ascii="Tahoma" w:eastAsia="Times New Roman" w:hAnsi="Tahoma" w:cs="Tahoma"/>
                <w:spacing w:val="24"/>
              </w:rPr>
              <w:t xml:space="preserve"> </w:t>
            </w:r>
            <w:r w:rsidRPr="00A1375A">
              <w:rPr>
                <w:rFonts w:ascii="Tahoma" w:eastAsia="Times New Roman" w:hAnsi="Tahoma" w:cs="Tahoma"/>
                <w:spacing w:val="-1"/>
              </w:rPr>
              <w:t>reports</w:t>
            </w:r>
            <w:r w:rsidRPr="00A1375A">
              <w:rPr>
                <w:rFonts w:ascii="Tahoma" w:eastAsia="Times New Roman" w:hAnsi="Tahoma" w:cs="Tahoma"/>
                <w:spacing w:val="26"/>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1"/>
              </w:rPr>
              <w:t>status</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tendering</w:t>
            </w:r>
            <w:r w:rsidRPr="00A1375A">
              <w:rPr>
                <w:rFonts w:ascii="Tahoma" w:eastAsia="Times New Roman" w:hAnsi="Tahoma" w:cs="Tahoma"/>
                <w:spacing w:val="26"/>
              </w:rPr>
              <w:t xml:space="preserve"> </w:t>
            </w:r>
            <w:r w:rsidRPr="00A1375A">
              <w:rPr>
                <w:rFonts w:ascii="Tahoma" w:eastAsia="Times New Roman" w:hAnsi="Tahoma" w:cs="Tahoma"/>
                <w:spacing w:val="-1"/>
              </w:rPr>
              <w:t>process</w:t>
            </w:r>
            <w:r w:rsidRPr="00A1375A">
              <w:rPr>
                <w:rFonts w:ascii="Tahoma" w:eastAsia="Times New Roman" w:hAnsi="Tahoma" w:cs="Tahoma"/>
                <w:spacing w:val="27"/>
              </w:rPr>
              <w:t xml:space="preserve"> </w:t>
            </w:r>
            <w:r w:rsidRPr="00A1375A">
              <w:rPr>
                <w:rFonts w:ascii="Tahoma" w:eastAsia="Times New Roman" w:hAnsi="Tahoma" w:cs="Tahoma"/>
              </w:rPr>
              <w:t>e.g.</w:t>
            </w:r>
            <w:r w:rsidRPr="00A1375A">
              <w:rPr>
                <w:rFonts w:ascii="Tahoma" w:eastAsia="Times New Roman" w:hAnsi="Tahoma" w:cs="Tahoma"/>
                <w:spacing w:val="26"/>
              </w:rPr>
              <w:t xml:space="preserve"> </w:t>
            </w:r>
            <w:r w:rsidRPr="00A1375A">
              <w:rPr>
                <w:rFonts w:ascii="Tahoma" w:eastAsia="Times New Roman" w:hAnsi="Tahoma" w:cs="Tahoma"/>
                <w:spacing w:val="-1"/>
              </w:rPr>
              <w:t>contract</w:t>
            </w:r>
            <w:r w:rsidRPr="00A1375A">
              <w:rPr>
                <w:rFonts w:ascii="Tahoma" w:eastAsia="Times New Roman" w:hAnsi="Tahoma" w:cs="Tahoma"/>
                <w:spacing w:val="27"/>
              </w:rPr>
              <w:t xml:space="preserve"> </w:t>
            </w:r>
            <w:r w:rsidRPr="00A1375A">
              <w:rPr>
                <w:rFonts w:ascii="Tahoma" w:eastAsia="Times New Roman" w:hAnsi="Tahoma" w:cs="Tahoma"/>
                <w:spacing w:val="-1"/>
              </w:rPr>
              <w:t>being</w:t>
            </w:r>
            <w:r w:rsidRPr="00A1375A">
              <w:rPr>
                <w:rFonts w:ascii="Tahoma" w:eastAsia="Times New Roman" w:hAnsi="Tahoma" w:cs="Tahoma"/>
                <w:spacing w:val="57"/>
              </w:rPr>
              <w:t xml:space="preserve"> </w:t>
            </w:r>
            <w:r w:rsidRPr="00A1375A">
              <w:rPr>
                <w:rFonts w:ascii="Tahoma" w:eastAsia="Times New Roman" w:hAnsi="Tahoma" w:cs="Tahoma"/>
              </w:rPr>
              <w:t>drawn,</w:t>
            </w:r>
            <w:r w:rsidRPr="00A1375A">
              <w:rPr>
                <w:rFonts w:ascii="Tahoma" w:eastAsia="Times New Roman" w:hAnsi="Tahoma" w:cs="Tahoma"/>
                <w:spacing w:val="32"/>
              </w:rPr>
              <w:t xml:space="preserve"> </w:t>
            </w:r>
            <w:r w:rsidRPr="00A1375A">
              <w:rPr>
                <w:rFonts w:ascii="Tahoma" w:eastAsia="Times New Roman" w:hAnsi="Tahoma" w:cs="Tahoma"/>
                <w:spacing w:val="-1"/>
              </w:rPr>
              <w:t>awarded,</w:t>
            </w:r>
            <w:r w:rsidRPr="00A1375A">
              <w:rPr>
                <w:rFonts w:ascii="Tahoma" w:eastAsia="Times New Roman" w:hAnsi="Tahoma" w:cs="Tahoma"/>
                <w:spacing w:val="33"/>
              </w:rPr>
              <w:t xml:space="preserve"> </w:t>
            </w:r>
            <w:r w:rsidRPr="00A1375A">
              <w:rPr>
                <w:rFonts w:ascii="Tahoma" w:eastAsia="Times New Roman" w:hAnsi="Tahoma" w:cs="Tahoma"/>
                <w:spacing w:val="-1"/>
              </w:rPr>
              <w:t>evaluating,</w:t>
            </w:r>
            <w:r w:rsidRPr="00A1375A">
              <w:rPr>
                <w:rFonts w:ascii="Tahoma" w:eastAsia="Times New Roman" w:hAnsi="Tahoma" w:cs="Tahoma"/>
                <w:spacing w:val="33"/>
              </w:rPr>
              <w:t xml:space="preserve"> </w:t>
            </w:r>
            <w:r w:rsidRPr="00A1375A">
              <w:rPr>
                <w:rFonts w:ascii="Tahoma" w:eastAsia="Times New Roman" w:hAnsi="Tahoma" w:cs="Tahoma"/>
                <w:spacing w:val="-1"/>
              </w:rPr>
              <w:t>advertised</w:t>
            </w:r>
            <w:r w:rsidRPr="00A1375A">
              <w:rPr>
                <w:rFonts w:ascii="Tahoma" w:eastAsia="Times New Roman" w:hAnsi="Tahoma" w:cs="Tahoma"/>
                <w:spacing w:val="33"/>
              </w:rPr>
              <w:t xml:space="preserve"> </w:t>
            </w:r>
            <w:r w:rsidRPr="00A1375A">
              <w:rPr>
                <w:rFonts w:ascii="Tahoma" w:eastAsia="Times New Roman" w:hAnsi="Tahoma" w:cs="Tahoma"/>
              </w:rPr>
              <w:t>as</w:t>
            </w:r>
            <w:r w:rsidRPr="00A1375A">
              <w:rPr>
                <w:rFonts w:ascii="Tahoma" w:eastAsia="Times New Roman" w:hAnsi="Tahoma" w:cs="Tahoma"/>
                <w:spacing w:val="32"/>
              </w:rPr>
              <w:t xml:space="preserve"> </w:t>
            </w:r>
            <w:r w:rsidRPr="00A1375A">
              <w:rPr>
                <w:rFonts w:ascii="Tahoma" w:eastAsia="Times New Roman" w:hAnsi="Tahoma" w:cs="Tahoma"/>
              </w:rPr>
              <w:t>per</w:t>
            </w:r>
            <w:r w:rsidRPr="00A1375A">
              <w:rPr>
                <w:rFonts w:ascii="Tahoma" w:eastAsia="Times New Roman" w:hAnsi="Tahoma" w:cs="Tahoma"/>
                <w:spacing w:val="32"/>
              </w:rPr>
              <w:t xml:space="preserve"> </w:t>
            </w:r>
            <w:r w:rsidRPr="00A1375A">
              <w:rPr>
                <w:rFonts w:ascii="Tahoma" w:eastAsia="Times New Roman" w:hAnsi="Tahoma" w:cs="Tahoma"/>
                <w:spacing w:val="-1"/>
              </w:rPr>
              <w:t>specified</w:t>
            </w:r>
            <w:r w:rsidRPr="00A1375A">
              <w:rPr>
                <w:rFonts w:ascii="Tahoma" w:eastAsia="Times New Roman" w:hAnsi="Tahoma" w:cs="Tahoma"/>
                <w:spacing w:val="34"/>
              </w:rPr>
              <w:t xml:space="preserve"> </w:t>
            </w:r>
            <w:r w:rsidRPr="00A1375A">
              <w:rPr>
                <w:rFonts w:ascii="Tahoma" w:eastAsia="Times New Roman" w:hAnsi="Tahoma" w:cs="Tahoma"/>
                <w:spacing w:val="-1"/>
              </w:rPr>
              <w:t>periods.</w:t>
            </w:r>
            <w:r w:rsidRPr="00A1375A">
              <w:rPr>
                <w:rFonts w:ascii="Tahoma" w:eastAsia="Times New Roman" w:hAnsi="Tahoma" w:cs="Tahoma"/>
                <w:spacing w:val="34"/>
              </w:rPr>
              <w:t xml:space="preserve"> </w:t>
            </w:r>
            <w:r w:rsidRPr="00A1375A">
              <w:rPr>
                <w:rFonts w:ascii="Tahoma" w:eastAsia="Times New Roman" w:hAnsi="Tahoma" w:cs="Tahoma"/>
                <w:spacing w:val="-1"/>
              </w:rPr>
              <w:t>Alerts</w:t>
            </w:r>
            <w:r w:rsidRPr="00A1375A">
              <w:rPr>
                <w:rFonts w:ascii="Tahoma" w:eastAsia="Times New Roman" w:hAnsi="Tahoma" w:cs="Tahoma"/>
                <w:spacing w:val="31"/>
              </w:rPr>
              <w:t xml:space="preserve"> </w:t>
            </w:r>
            <w:r w:rsidRPr="00A1375A">
              <w:rPr>
                <w:rFonts w:ascii="Tahoma" w:eastAsia="Times New Roman" w:hAnsi="Tahoma" w:cs="Tahoma"/>
                <w:spacing w:val="-1"/>
              </w:rPr>
              <w:t>should</w:t>
            </w:r>
            <w:r w:rsidRPr="00A1375A">
              <w:rPr>
                <w:rFonts w:ascii="Tahoma" w:eastAsia="Times New Roman" w:hAnsi="Tahoma" w:cs="Tahoma"/>
                <w:spacing w:val="31"/>
              </w:rPr>
              <w:t xml:space="preserve"> </w:t>
            </w:r>
            <w:r w:rsidRPr="00A1375A">
              <w:rPr>
                <w:rFonts w:ascii="Tahoma" w:eastAsia="Times New Roman" w:hAnsi="Tahoma" w:cs="Tahoma"/>
              </w:rPr>
              <w:t>be</w:t>
            </w:r>
            <w:r w:rsidRPr="00A1375A">
              <w:rPr>
                <w:rFonts w:ascii="Tahoma" w:eastAsia="Times New Roman" w:hAnsi="Tahoma" w:cs="Tahoma"/>
                <w:spacing w:val="34"/>
              </w:rPr>
              <w:t xml:space="preserve"> </w:t>
            </w:r>
            <w:r w:rsidRPr="00A1375A">
              <w:rPr>
                <w:rFonts w:ascii="Tahoma" w:eastAsia="Times New Roman" w:hAnsi="Tahoma" w:cs="Tahoma"/>
                <w:spacing w:val="-1"/>
              </w:rPr>
              <w:t>created</w:t>
            </w:r>
            <w:r w:rsidRPr="00A1375A">
              <w:rPr>
                <w:rFonts w:ascii="Tahoma" w:eastAsia="Times New Roman" w:hAnsi="Tahoma" w:cs="Tahoma"/>
                <w:spacing w:val="31"/>
              </w:rPr>
              <w:t xml:space="preserve"> </w:t>
            </w:r>
            <w:r w:rsidRPr="00A1375A">
              <w:rPr>
                <w:rFonts w:ascii="Tahoma" w:eastAsia="Times New Roman" w:hAnsi="Tahoma" w:cs="Tahoma"/>
              </w:rPr>
              <w:t>to</w:t>
            </w:r>
            <w:r w:rsidRPr="00A1375A">
              <w:rPr>
                <w:rFonts w:ascii="Tahoma" w:eastAsia="Times New Roman" w:hAnsi="Tahoma" w:cs="Tahoma"/>
                <w:spacing w:val="33"/>
              </w:rPr>
              <w:t xml:space="preserve"> </w:t>
            </w:r>
            <w:r w:rsidRPr="00A1375A">
              <w:rPr>
                <w:rFonts w:ascii="Tahoma" w:eastAsia="Times New Roman" w:hAnsi="Tahoma" w:cs="Tahoma"/>
                <w:spacing w:val="-1"/>
              </w:rPr>
              <w:t>remind</w:t>
            </w:r>
            <w:r w:rsidRPr="00A1375A">
              <w:rPr>
                <w:rFonts w:ascii="Tahoma" w:eastAsia="Times New Roman" w:hAnsi="Tahoma" w:cs="Tahoma"/>
                <w:spacing w:val="61"/>
              </w:rPr>
              <w:t xml:space="preserve"> </w:t>
            </w:r>
            <w:r w:rsidRPr="00A1375A">
              <w:rPr>
                <w:rFonts w:ascii="Tahoma" w:eastAsia="Times New Roman" w:hAnsi="Tahoma" w:cs="Tahoma"/>
                <w:spacing w:val="-1"/>
              </w:rPr>
              <w:t>users.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7"/>
              </w:rPr>
              <w:t xml:space="preserve"> </w:t>
            </w:r>
            <w:r w:rsidRPr="00A1375A">
              <w:rPr>
                <w:rFonts w:ascii="Tahoma" w:eastAsia="Times New Roman" w:hAnsi="Tahoma" w:cs="Tahoma"/>
                <w:spacing w:val="-1"/>
              </w:rPr>
              <w:t>system</w:t>
            </w:r>
            <w:r w:rsidRPr="00A1375A">
              <w:rPr>
                <w:rFonts w:ascii="Tahoma" w:eastAsia="Times New Roman" w:hAnsi="Tahoma" w:cs="Tahoma"/>
                <w:spacing w:val="48"/>
              </w:rPr>
              <w:t xml:space="preserve"> </w:t>
            </w:r>
            <w:r w:rsidRPr="00A1375A">
              <w:rPr>
                <w:rFonts w:ascii="Tahoma" w:eastAsia="Times New Roman" w:hAnsi="Tahoma" w:cs="Tahoma"/>
                <w:spacing w:val="-1"/>
              </w:rPr>
              <w:t>MUST</w:t>
            </w:r>
            <w:r w:rsidRPr="00A1375A">
              <w:rPr>
                <w:rFonts w:ascii="Tahoma" w:eastAsia="Times New Roman" w:hAnsi="Tahoma" w:cs="Tahoma"/>
                <w:spacing w:val="47"/>
              </w:rPr>
              <w:t xml:space="preserve"> </w:t>
            </w:r>
            <w:r w:rsidRPr="00A1375A">
              <w:rPr>
                <w:rFonts w:ascii="Tahoma" w:eastAsia="Times New Roman" w:hAnsi="Tahoma" w:cs="Tahoma"/>
                <w:spacing w:val="-2"/>
              </w:rPr>
              <w:t>be</w:t>
            </w:r>
            <w:r w:rsidRPr="00A1375A">
              <w:rPr>
                <w:rFonts w:ascii="Tahoma" w:eastAsia="Times New Roman" w:hAnsi="Tahoma" w:cs="Tahoma"/>
                <w:spacing w:val="48"/>
              </w:rPr>
              <w:t xml:space="preserve"> </w:t>
            </w:r>
            <w:r w:rsidRPr="00A1375A">
              <w:rPr>
                <w:rFonts w:ascii="Tahoma" w:eastAsia="Times New Roman" w:hAnsi="Tahoma" w:cs="Tahoma"/>
                <w:spacing w:val="-1"/>
              </w:rPr>
              <w:t>able</w:t>
            </w:r>
            <w:r w:rsidRPr="00A1375A">
              <w:rPr>
                <w:rFonts w:ascii="Tahoma" w:eastAsia="Times New Roman" w:hAnsi="Tahoma" w:cs="Tahoma"/>
                <w:spacing w:val="48"/>
              </w:rPr>
              <w:t xml:space="preserve"> </w:t>
            </w:r>
            <w:r w:rsidRPr="00A1375A">
              <w:rPr>
                <w:rFonts w:ascii="Tahoma" w:eastAsia="Times New Roman" w:hAnsi="Tahoma" w:cs="Tahoma"/>
              </w:rPr>
              <w:t>to</w:t>
            </w:r>
            <w:r w:rsidRPr="00A1375A">
              <w:rPr>
                <w:rFonts w:ascii="Tahoma" w:eastAsia="Times New Roman" w:hAnsi="Tahoma" w:cs="Tahoma"/>
                <w:spacing w:val="50"/>
              </w:rPr>
              <w:t xml:space="preserve"> </w:t>
            </w:r>
            <w:r w:rsidRPr="00A1375A">
              <w:rPr>
                <w:rFonts w:ascii="Tahoma" w:eastAsia="Times New Roman" w:hAnsi="Tahoma" w:cs="Tahoma"/>
                <w:spacing w:val="-1"/>
              </w:rPr>
              <w:t>generate</w:t>
            </w:r>
            <w:r w:rsidRPr="00A1375A">
              <w:rPr>
                <w:rFonts w:ascii="Tahoma" w:eastAsia="Times New Roman" w:hAnsi="Tahoma" w:cs="Tahoma"/>
                <w:spacing w:val="48"/>
              </w:rPr>
              <w:t xml:space="preserve"> </w:t>
            </w:r>
            <w:r w:rsidRPr="00A1375A">
              <w:rPr>
                <w:rFonts w:ascii="Tahoma" w:eastAsia="Times New Roman" w:hAnsi="Tahoma" w:cs="Tahoma"/>
                <w:spacing w:val="-1"/>
              </w:rPr>
              <w:t>reports</w:t>
            </w:r>
            <w:r w:rsidRPr="00A1375A">
              <w:rPr>
                <w:rFonts w:ascii="Tahoma" w:eastAsia="Times New Roman" w:hAnsi="Tahoma" w:cs="Tahoma"/>
                <w:spacing w:val="48"/>
              </w:rPr>
              <w:t xml:space="preserve"> </w:t>
            </w:r>
            <w:r w:rsidRPr="00A1375A">
              <w:rPr>
                <w:rFonts w:ascii="Tahoma" w:eastAsia="Times New Roman" w:hAnsi="Tahoma" w:cs="Tahoma"/>
              </w:rPr>
              <w:t>on</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8"/>
              </w:rPr>
              <w:t xml:space="preserve"> </w:t>
            </w:r>
            <w:r w:rsidRPr="00A1375A">
              <w:rPr>
                <w:rFonts w:ascii="Tahoma" w:eastAsia="Times New Roman" w:hAnsi="Tahoma" w:cs="Tahoma"/>
                <w:spacing w:val="-1"/>
              </w:rPr>
              <w:t>list</w:t>
            </w:r>
            <w:r w:rsidRPr="00A1375A">
              <w:rPr>
                <w:rFonts w:ascii="Tahoma" w:eastAsia="Times New Roman" w:hAnsi="Tahoma" w:cs="Tahoma"/>
                <w:spacing w:val="49"/>
              </w:rPr>
              <w:t xml:space="preserve"> </w:t>
            </w:r>
            <w:r w:rsidRPr="00A1375A">
              <w:rPr>
                <w:rFonts w:ascii="Tahoma" w:eastAsia="Times New Roman" w:hAnsi="Tahoma" w:cs="Tahoma"/>
                <w:spacing w:val="-2"/>
              </w:rPr>
              <w:t>of</w:t>
            </w:r>
            <w:r w:rsidRPr="00A1375A">
              <w:rPr>
                <w:rFonts w:ascii="Tahoma" w:eastAsia="Times New Roman" w:hAnsi="Tahoma" w:cs="Tahoma"/>
                <w:spacing w:val="48"/>
              </w:rPr>
              <w:t xml:space="preserve"> </w:t>
            </w:r>
            <w:r w:rsidRPr="00A1375A">
              <w:rPr>
                <w:rFonts w:ascii="Tahoma" w:eastAsia="Times New Roman" w:hAnsi="Tahoma" w:cs="Tahoma"/>
                <w:spacing w:val="-1"/>
              </w:rPr>
              <w:t>tenders</w:t>
            </w:r>
            <w:r w:rsidRPr="00A1375A">
              <w:rPr>
                <w:rFonts w:ascii="Tahoma" w:eastAsia="Times New Roman" w:hAnsi="Tahoma" w:cs="Tahoma"/>
                <w:spacing w:val="48"/>
              </w:rPr>
              <w:t xml:space="preserve"> </w:t>
            </w:r>
            <w:r w:rsidRPr="00A1375A">
              <w:rPr>
                <w:rFonts w:ascii="Tahoma" w:eastAsia="Times New Roman" w:hAnsi="Tahoma" w:cs="Tahoma"/>
                <w:spacing w:val="-1"/>
              </w:rPr>
              <w:t>whose</w:t>
            </w:r>
            <w:r w:rsidRPr="00A1375A">
              <w:rPr>
                <w:rFonts w:ascii="Tahoma" w:eastAsia="Times New Roman" w:hAnsi="Tahoma" w:cs="Tahoma"/>
                <w:spacing w:val="48"/>
              </w:rPr>
              <w:t xml:space="preserve"> </w:t>
            </w:r>
            <w:r w:rsidRPr="00A1375A">
              <w:rPr>
                <w:rFonts w:ascii="Tahoma" w:eastAsia="Times New Roman" w:hAnsi="Tahoma" w:cs="Tahoma"/>
                <w:spacing w:val="-1"/>
              </w:rPr>
              <w:t>submission</w:t>
            </w:r>
            <w:r w:rsidRPr="00A1375A">
              <w:rPr>
                <w:rFonts w:ascii="Tahoma" w:eastAsia="Times New Roman" w:hAnsi="Tahoma" w:cs="Tahoma"/>
                <w:spacing w:val="47"/>
              </w:rPr>
              <w:t xml:space="preserve"> </w:t>
            </w:r>
            <w:r w:rsidRPr="00A1375A">
              <w:rPr>
                <w:rFonts w:ascii="Tahoma" w:eastAsia="Times New Roman" w:hAnsi="Tahoma" w:cs="Tahoma"/>
                <w:spacing w:val="-1"/>
              </w:rPr>
              <w:t>dates</w:t>
            </w:r>
            <w:r w:rsidRPr="00A1375A">
              <w:rPr>
                <w:rFonts w:ascii="Tahoma" w:eastAsia="Times New Roman" w:hAnsi="Tahoma" w:cs="Tahoma"/>
                <w:spacing w:val="48"/>
              </w:rPr>
              <w:t xml:space="preserve"> </w:t>
            </w:r>
            <w:r w:rsidRPr="00A1375A">
              <w:rPr>
                <w:rFonts w:ascii="Tahoma" w:eastAsia="Times New Roman" w:hAnsi="Tahoma" w:cs="Tahoma"/>
                <w:spacing w:val="-1"/>
              </w:rPr>
              <w:t>were</w:t>
            </w:r>
            <w:r w:rsidRPr="00A1375A">
              <w:rPr>
                <w:rFonts w:ascii="Tahoma" w:eastAsia="Times New Roman" w:hAnsi="Tahoma" w:cs="Tahoma"/>
                <w:spacing w:val="43"/>
              </w:rPr>
              <w:t xml:space="preserve"> </w:t>
            </w:r>
            <w:r w:rsidRPr="00A1375A">
              <w:rPr>
                <w:rFonts w:ascii="Tahoma" w:eastAsia="Times New Roman" w:hAnsi="Tahoma" w:cs="Tahoma"/>
                <w:spacing w:val="-1"/>
              </w:rPr>
              <w:t>extended.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MUST</w:t>
            </w:r>
            <w:r w:rsidRPr="00A1375A">
              <w:rPr>
                <w:rFonts w:ascii="Tahoma" w:eastAsia="Times New Roman" w:hAnsi="Tahoma" w:cs="Tahoma"/>
                <w:spacing w:val="21"/>
              </w:rPr>
              <w:t xml:space="preserve"> </w:t>
            </w:r>
            <w:r w:rsidRPr="00A1375A">
              <w:rPr>
                <w:rFonts w:ascii="Tahoma" w:eastAsia="Times New Roman" w:hAnsi="Tahoma" w:cs="Tahoma"/>
              </w:rPr>
              <w:t>be</w:t>
            </w:r>
            <w:r w:rsidRPr="00A1375A">
              <w:rPr>
                <w:rFonts w:ascii="Tahoma" w:eastAsia="Times New Roman" w:hAnsi="Tahoma" w:cs="Tahoma"/>
                <w:spacing w:val="21"/>
              </w:rPr>
              <w:t xml:space="preserve"> </w:t>
            </w:r>
            <w:r w:rsidRPr="00A1375A">
              <w:rPr>
                <w:rFonts w:ascii="Tahoma" w:eastAsia="Times New Roman" w:hAnsi="Tahoma" w:cs="Tahoma"/>
                <w:spacing w:val="-1"/>
              </w:rPr>
              <w:t>able</w:t>
            </w:r>
            <w:r w:rsidRPr="00A1375A">
              <w:rPr>
                <w:rFonts w:ascii="Tahoma" w:eastAsia="Times New Roman" w:hAnsi="Tahoma" w:cs="Tahoma"/>
                <w:spacing w:val="22"/>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generate</w:t>
            </w:r>
            <w:r w:rsidRPr="00A1375A">
              <w:rPr>
                <w:rFonts w:ascii="Tahoma" w:eastAsia="Times New Roman" w:hAnsi="Tahoma" w:cs="Tahoma"/>
                <w:spacing w:val="22"/>
              </w:rPr>
              <w:t xml:space="preserve"> </w:t>
            </w:r>
            <w:r w:rsidRPr="00A1375A">
              <w:rPr>
                <w:rFonts w:ascii="Tahoma" w:eastAsia="Times New Roman" w:hAnsi="Tahoma" w:cs="Tahoma"/>
                <w:spacing w:val="-1"/>
              </w:rPr>
              <w:t>reports</w:t>
            </w:r>
            <w:r w:rsidRPr="00A1375A">
              <w:rPr>
                <w:rFonts w:ascii="Tahoma" w:eastAsia="Times New Roman" w:hAnsi="Tahoma" w:cs="Tahoma"/>
                <w:spacing w:val="22"/>
              </w:rPr>
              <w:t xml:space="preserve"> </w:t>
            </w:r>
            <w:r w:rsidRPr="00A1375A">
              <w:rPr>
                <w:rFonts w:ascii="Tahoma" w:eastAsia="Times New Roman" w:hAnsi="Tahoma" w:cs="Tahoma"/>
              </w:rPr>
              <w:t>on</w:t>
            </w:r>
            <w:r w:rsidRPr="00A1375A">
              <w:rPr>
                <w:rFonts w:ascii="Tahoma" w:eastAsia="Times New Roman" w:hAnsi="Tahoma" w:cs="Tahoma"/>
                <w:spacing w:val="21"/>
              </w:rPr>
              <w:t xml:space="preserve"> </w:t>
            </w:r>
            <w:r w:rsidRPr="00A1375A">
              <w:rPr>
                <w:rFonts w:ascii="Tahoma" w:eastAsia="Times New Roman" w:hAnsi="Tahoma" w:cs="Tahoma"/>
              </w:rPr>
              <w:t>a</w:t>
            </w:r>
            <w:r w:rsidRPr="00A1375A">
              <w:rPr>
                <w:rFonts w:ascii="Tahoma" w:eastAsia="Times New Roman" w:hAnsi="Tahoma" w:cs="Tahoma"/>
                <w:spacing w:val="21"/>
              </w:rPr>
              <w:t xml:space="preserve"> </w:t>
            </w:r>
            <w:r w:rsidRPr="00A1375A">
              <w:rPr>
                <w:rFonts w:ascii="Tahoma" w:eastAsia="Times New Roman" w:hAnsi="Tahoma" w:cs="Tahoma"/>
                <w:spacing w:val="-1"/>
              </w:rPr>
              <w:t>list</w:t>
            </w:r>
            <w:r w:rsidRPr="00A1375A">
              <w:rPr>
                <w:rFonts w:ascii="Tahoma" w:eastAsia="Times New Roman" w:hAnsi="Tahoma" w:cs="Tahoma"/>
                <w:spacing w:val="25"/>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20"/>
              </w:rPr>
              <w:t xml:space="preserve"> </w:t>
            </w:r>
            <w:r w:rsidRPr="00A1375A">
              <w:rPr>
                <w:rFonts w:ascii="Tahoma" w:eastAsia="Times New Roman" w:hAnsi="Tahoma" w:cs="Tahoma"/>
                <w:spacing w:val="-1"/>
              </w:rPr>
              <w:t>sorted</w:t>
            </w:r>
            <w:r w:rsidRPr="00A1375A">
              <w:rPr>
                <w:rFonts w:ascii="Tahoma" w:eastAsia="Times New Roman" w:hAnsi="Tahoma" w:cs="Tahoma"/>
                <w:spacing w:val="22"/>
              </w:rPr>
              <w:t xml:space="preserve"> </w:t>
            </w:r>
            <w:r w:rsidRPr="00A1375A">
              <w:rPr>
                <w:rFonts w:ascii="Tahoma" w:eastAsia="Times New Roman" w:hAnsi="Tahoma" w:cs="Tahoma"/>
              </w:rPr>
              <w:t>by</w:t>
            </w:r>
            <w:r w:rsidRPr="00A1375A">
              <w:rPr>
                <w:rFonts w:ascii="Tahoma" w:eastAsia="Times New Roman" w:hAnsi="Tahoma" w:cs="Tahoma"/>
                <w:spacing w:val="21"/>
              </w:rPr>
              <w:t xml:space="preserve"> </w:t>
            </w:r>
            <w:r w:rsidRPr="00A1375A">
              <w:rPr>
                <w:rFonts w:ascii="Tahoma" w:eastAsia="Times New Roman" w:hAnsi="Tahoma" w:cs="Tahoma"/>
                <w:spacing w:val="-1"/>
              </w:rPr>
              <w:t>different</w:t>
            </w:r>
            <w:r w:rsidRPr="00A1375A">
              <w:rPr>
                <w:rFonts w:ascii="Tahoma" w:eastAsia="Times New Roman" w:hAnsi="Tahoma" w:cs="Tahoma"/>
                <w:spacing w:val="22"/>
              </w:rPr>
              <w:t xml:space="preserve"> </w:t>
            </w:r>
            <w:r w:rsidRPr="00A1375A">
              <w:rPr>
                <w:rFonts w:ascii="Tahoma" w:eastAsia="Times New Roman" w:hAnsi="Tahoma" w:cs="Tahoma"/>
                <w:spacing w:val="-1"/>
              </w:rPr>
              <w:t>criteria</w:t>
            </w:r>
            <w:r w:rsidRPr="00A1375A">
              <w:rPr>
                <w:rFonts w:ascii="Tahoma" w:eastAsia="Times New Roman" w:hAnsi="Tahoma" w:cs="Tahoma"/>
                <w:spacing w:val="29"/>
              </w:rPr>
              <w:t xml:space="preserve"> </w:t>
            </w:r>
            <w:r w:rsidRPr="00A1375A">
              <w:rPr>
                <w:rFonts w:ascii="Tahoma" w:eastAsia="Times New Roman" w:hAnsi="Tahoma" w:cs="Tahoma"/>
              </w:rPr>
              <w:t>e.g.</w:t>
            </w:r>
            <w:r w:rsidRPr="00A1375A">
              <w:rPr>
                <w:rFonts w:ascii="Tahoma" w:eastAsia="Times New Roman" w:hAnsi="Tahoma" w:cs="Tahoma"/>
                <w:spacing w:val="24"/>
              </w:rPr>
              <w:t xml:space="preserve"> </w:t>
            </w:r>
            <w:r w:rsidRPr="00A1375A">
              <w:rPr>
                <w:rFonts w:ascii="Tahoma" w:eastAsia="Times New Roman" w:hAnsi="Tahoma" w:cs="Tahoma"/>
                <w:spacing w:val="-1"/>
              </w:rPr>
              <w:t>RFQ</w:t>
            </w:r>
            <w:r w:rsidRPr="00A1375A">
              <w:rPr>
                <w:rFonts w:ascii="Tahoma" w:eastAsia="Times New Roman" w:hAnsi="Tahoma" w:cs="Tahoma"/>
                <w:spacing w:val="65"/>
              </w:rPr>
              <w:t xml:space="preserve">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spacing w:val="-3"/>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rPr>
              <w:t>group,</w:t>
            </w:r>
            <w:r w:rsidRPr="00A1375A">
              <w:rPr>
                <w:rFonts w:ascii="Tahoma" w:eastAsia="Times New Roman" w:hAnsi="Tahoma" w:cs="Tahoma"/>
                <w:spacing w:val="-3"/>
              </w:rPr>
              <w:t xml:space="preserve"> </w:t>
            </w:r>
            <w:r w:rsidRPr="00A1375A">
              <w:rPr>
                <w:rFonts w:ascii="Tahoma" w:eastAsia="Times New Roman" w:hAnsi="Tahoma" w:cs="Tahoma"/>
                <w:spacing w:val="-1"/>
              </w:rPr>
              <w:t>material/product 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be</w:t>
            </w:r>
            <w:r w:rsidRPr="00A1375A">
              <w:rPr>
                <w:rFonts w:ascii="Tahoma" w:eastAsia="Times New Roman" w:hAnsi="Tahoma" w:cs="Tahoma"/>
                <w:spacing w:val="1"/>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price</w:t>
            </w:r>
            <w:r w:rsidRPr="00A1375A">
              <w:rPr>
                <w:rFonts w:ascii="Tahoma" w:eastAsia="Times New Roman" w:hAnsi="Tahoma" w:cs="Tahoma"/>
              </w:rPr>
              <w:t xml:space="preserve"> </w:t>
            </w:r>
            <w:r w:rsidRPr="00A1375A">
              <w:rPr>
                <w:rFonts w:ascii="Tahoma" w:eastAsia="Times New Roman" w:hAnsi="Tahoma" w:cs="Tahoma"/>
                <w:spacing w:val="-1"/>
              </w:rPr>
              <w:t>comparison</w:t>
            </w:r>
            <w:r w:rsidRPr="00A1375A">
              <w:rPr>
                <w:rFonts w:ascii="Tahoma" w:eastAsia="Times New Roman" w:hAnsi="Tahoma" w:cs="Tahoma"/>
                <w:spacing w:val="-2"/>
              </w:rPr>
              <w:t xml:space="preserve"> </w:t>
            </w:r>
            <w:r w:rsidRPr="00A1375A">
              <w:rPr>
                <w:rFonts w:ascii="Tahoma" w:eastAsia="Times New Roman" w:hAnsi="Tahoma" w:cs="Tahoma"/>
                <w:spacing w:val="-1"/>
              </w:rPr>
              <w:t>list</w:t>
            </w:r>
            <w:r w:rsidRPr="00A1375A">
              <w:rPr>
                <w:rFonts w:ascii="Tahoma" w:eastAsia="Times New Roman" w:hAnsi="Tahoma" w:cs="Tahoma"/>
                <w:spacing w:val="-2"/>
              </w:rPr>
              <w:t xml:space="preserve"> </w:t>
            </w:r>
            <w:r w:rsidRPr="00A1375A">
              <w:rPr>
                <w:rFonts w:ascii="Tahoma" w:eastAsia="Times New Roman" w:hAnsi="Tahoma" w:cs="Tahoma"/>
              </w:rPr>
              <w:t xml:space="preserve">for </w:t>
            </w:r>
            <w:r w:rsidRPr="00A1375A">
              <w:rPr>
                <w:rFonts w:ascii="Tahoma" w:eastAsia="Times New Roman" w:hAnsi="Tahoma" w:cs="Tahoma"/>
                <w:spacing w:val="-1"/>
              </w:rPr>
              <w:t>RFQs.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4"/>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4"/>
              </w:rPr>
              <w:t xml:space="preserve"> </w:t>
            </w:r>
            <w:r w:rsidRPr="00A1375A">
              <w:rPr>
                <w:rFonts w:ascii="Tahoma" w:eastAsia="Times New Roman" w:hAnsi="Tahoma" w:cs="Tahoma"/>
                <w:spacing w:val="-1"/>
              </w:rPr>
              <w:t>generate</w:t>
            </w:r>
            <w:r w:rsidRPr="00A1375A">
              <w:rPr>
                <w:rFonts w:ascii="Tahoma" w:eastAsia="Times New Roman" w:hAnsi="Tahoma" w:cs="Tahoma"/>
                <w:spacing w:val="5"/>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summary</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tender</w:t>
            </w:r>
            <w:r w:rsidRPr="00A1375A">
              <w:rPr>
                <w:rFonts w:ascii="Tahoma" w:eastAsia="Times New Roman" w:hAnsi="Tahoma" w:cs="Tahoma"/>
                <w:spacing w:val="5"/>
              </w:rPr>
              <w:t xml:space="preserve"> </w:t>
            </w:r>
            <w:r w:rsidRPr="00A1375A">
              <w:rPr>
                <w:rFonts w:ascii="Tahoma" w:eastAsia="Times New Roman" w:hAnsi="Tahoma" w:cs="Tahoma"/>
                <w:spacing w:val="-1"/>
              </w:rPr>
              <w:t>awards</w:t>
            </w:r>
            <w:r w:rsidRPr="00A1375A">
              <w:rPr>
                <w:rFonts w:ascii="Tahoma" w:eastAsia="Times New Roman" w:hAnsi="Tahoma" w:cs="Tahoma"/>
                <w:spacing w:val="2"/>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procurement</w:t>
            </w:r>
            <w:r w:rsidRPr="00A1375A">
              <w:rPr>
                <w:rFonts w:ascii="Tahoma" w:eastAsia="Times New Roman" w:hAnsi="Tahoma" w:cs="Tahoma"/>
                <w:spacing w:val="3"/>
              </w:rPr>
              <w:t xml:space="preserve"> </w:t>
            </w:r>
            <w:r w:rsidRPr="00A1375A">
              <w:rPr>
                <w:rFonts w:ascii="Tahoma" w:eastAsia="Times New Roman" w:hAnsi="Tahoma" w:cs="Tahoma"/>
                <w:spacing w:val="-1"/>
              </w:rPr>
              <w:t>method,</w:t>
            </w:r>
            <w:r w:rsidRPr="00A1375A">
              <w:rPr>
                <w:rFonts w:ascii="Tahoma" w:eastAsia="Times New Roman" w:hAnsi="Tahoma" w:cs="Tahoma"/>
                <w:spacing w:val="65"/>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reserved</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5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4"/>
              </w:rPr>
              <w:t xml:space="preserve"> </w:t>
            </w:r>
            <w:proofErr w:type="gramStart"/>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should</w:t>
            </w:r>
            <w:proofErr w:type="gramEnd"/>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53"/>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52"/>
              </w:rPr>
              <w:t xml:space="preserve"> </w:t>
            </w:r>
            <w:r w:rsidRPr="00A1375A">
              <w:rPr>
                <w:rFonts w:ascii="Tahoma" w:eastAsia="Times New Roman" w:hAnsi="Tahoma" w:cs="Tahoma"/>
              </w:rPr>
              <w:t xml:space="preserve">the  </w:t>
            </w:r>
            <w:r w:rsidRPr="00A1375A">
              <w:rPr>
                <w:rFonts w:ascii="Tahoma" w:eastAsia="Times New Roman" w:hAnsi="Tahoma" w:cs="Tahoma"/>
                <w:spacing w:val="-1"/>
              </w:rPr>
              <w:t>responsiveness</w:t>
            </w:r>
            <w:r w:rsidRPr="00A1375A">
              <w:rPr>
                <w:rFonts w:ascii="Tahoma" w:eastAsia="Times New Roman" w:hAnsi="Tahoma" w:cs="Tahoma"/>
                <w:spacing w:val="53"/>
              </w:rPr>
              <w:t xml:space="preserve"> </w:t>
            </w:r>
            <w:r w:rsidRPr="00A1375A">
              <w:rPr>
                <w:rFonts w:ascii="Tahoma" w:eastAsia="Times New Roman" w:hAnsi="Tahoma" w:cs="Tahoma"/>
              </w:rPr>
              <w:t>in</w:t>
            </w:r>
            <w:r w:rsidRPr="00A1375A">
              <w:rPr>
                <w:rFonts w:ascii="Tahoma" w:eastAsia="Times New Roman" w:hAnsi="Tahoma" w:cs="Tahoma"/>
                <w:spacing w:val="52"/>
              </w:rPr>
              <w:t xml:space="preserve"> </w:t>
            </w:r>
            <w:r w:rsidRPr="00A1375A">
              <w:rPr>
                <w:rFonts w:ascii="Tahoma" w:eastAsia="Times New Roman" w:hAnsi="Tahoma" w:cs="Tahoma"/>
              </w:rPr>
              <w:t xml:space="preserve">a  </w:t>
            </w:r>
            <w:r w:rsidRPr="00A1375A">
              <w:rPr>
                <w:rFonts w:ascii="Tahoma" w:eastAsia="Times New Roman" w:hAnsi="Tahoma" w:cs="Tahoma"/>
                <w:spacing w:val="-1"/>
              </w:rPr>
              <w:t>particular</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rPr>
              <w:t xml:space="preserve">  e.g.</w:t>
            </w:r>
            <w:r w:rsidRPr="00A1375A">
              <w:rPr>
                <w:rFonts w:ascii="Tahoma" w:eastAsia="Times New Roman" w:hAnsi="Tahoma" w:cs="Tahoma"/>
                <w:spacing w:val="53"/>
              </w:rPr>
              <w:t xml:space="preserve"> </w:t>
            </w:r>
            <w:r w:rsidRPr="00A1375A">
              <w:rPr>
                <w:rFonts w:ascii="Tahoma" w:eastAsia="Times New Roman" w:hAnsi="Tahoma" w:cs="Tahoma"/>
                <w:spacing w:val="-1"/>
              </w:rPr>
              <w:t>How</w:t>
            </w:r>
            <w:r w:rsidRPr="00A1375A">
              <w:rPr>
                <w:rFonts w:ascii="Tahoma" w:eastAsia="Times New Roman" w:hAnsi="Tahoma" w:cs="Tahoma"/>
                <w:spacing w:val="54"/>
              </w:rPr>
              <w:t xml:space="preserve"> </w:t>
            </w:r>
            <w:r w:rsidRPr="00A1375A">
              <w:rPr>
                <w:rFonts w:ascii="Tahoma" w:eastAsia="Times New Roman" w:hAnsi="Tahoma" w:cs="Tahoma"/>
                <w:spacing w:val="-1"/>
              </w:rPr>
              <w:t>many</w:t>
            </w:r>
            <w:r w:rsidRPr="00A1375A">
              <w:rPr>
                <w:rFonts w:ascii="Tahoma" w:eastAsia="Times New Roman" w:hAnsi="Tahoma" w:cs="Tahoma"/>
                <w:spacing w:val="61"/>
              </w:rPr>
              <w:t xml:space="preserve"> </w:t>
            </w:r>
            <w:r w:rsidRPr="00A1375A">
              <w:rPr>
                <w:rFonts w:ascii="Tahoma" w:eastAsia="Times New Roman" w:hAnsi="Tahoma" w:cs="Tahoma"/>
                <w:spacing w:val="-1"/>
              </w:rPr>
              <w:t>responsive</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rPr>
              <w:t>in a</w:t>
            </w:r>
            <w:r w:rsidRPr="00A1375A">
              <w:rPr>
                <w:rFonts w:ascii="Tahoma" w:eastAsia="Times New Roman" w:hAnsi="Tahoma" w:cs="Tahoma"/>
                <w:spacing w:val="-2"/>
              </w:rPr>
              <w:t xml:space="preserve"> </w:t>
            </w:r>
            <w:r w:rsidRPr="00A1375A">
              <w:rPr>
                <w:rFonts w:ascii="Tahoma" w:eastAsia="Times New Roman" w:hAnsi="Tahoma" w:cs="Tahoma"/>
                <w:spacing w:val="-1"/>
              </w:rPr>
              <w:t>particular</w:t>
            </w:r>
            <w:r w:rsidRPr="00A1375A">
              <w:rPr>
                <w:rFonts w:ascii="Tahoma" w:eastAsia="Times New Roman" w:hAnsi="Tahoma" w:cs="Tahoma"/>
                <w:spacing w:val="-2"/>
              </w:rPr>
              <w:t xml:space="preserve"> </w:t>
            </w:r>
            <w:r w:rsidRPr="00A1375A">
              <w:rPr>
                <w:rFonts w:ascii="Tahoma" w:eastAsia="Times New Roman" w:hAnsi="Tahoma" w:cs="Tahoma"/>
                <w:spacing w:val="-1"/>
              </w:rPr>
              <w:t>period?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monthly</w:t>
            </w:r>
            <w:r w:rsidRPr="00A1375A">
              <w:rPr>
                <w:rFonts w:ascii="Tahoma" w:eastAsia="Times New Roman" w:hAnsi="Tahoma" w:cs="Tahoma"/>
                <w:spacing w:val="-3"/>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status</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user</w:t>
            </w:r>
            <w:r w:rsidRPr="00A1375A">
              <w:rPr>
                <w:rFonts w:ascii="Tahoma" w:eastAsia="Times New Roman" w:hAnsi="Tahoma" w:cs="Tahoma"/>
                <w:spacing w:val="-2"/>
              </w:rPr>
              <w:t xml:space="preserve"> </w:t>
            </w:r>
            <w:r w:rsidRPr="00A1375A">
              <w:rPr>
                <w:rFonts w:ascii="Tahoma" w:eastAsia="Times New Roman" w:hAnsi="Tahoma" w:cs="Tahoma"/>
                <w:spacing w:val="-1"/>
              </w:rPr>
              <w:t>divisions.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 xml:space="preserve">list </w:t>
            </w:r>
            <w:r w:rsidRPr="00A1375A">
              <w:rPr>
                <w:rFonts w:ascii="Tahoma" w:eastAsia="Times New Roman" w:hAnsi="Tahoma" w:cs="Tahoma"/>
              </w:rPr>
              <w:t>of</w:t>
            </w:r>
            <w:r w:rsidRPr="00A1375A">
              <w:rPr>
                <w:rFonts w:ascii="Tahoma" w:eastAsia="Times New Roman" w:hAnsi="Tahoma" w:cs="Tahoma"/>
                <w:spacing w:val="-1"/>
              </w:rPr>
              <w:t xml:space="preserve"> tenders</w:t>
            </w:r>
            <w:r w:rsidRPr="00A1375A">
              <w:rPr>
                <w:rFonts w:ascii="Tahoma" w:eastAsia="Times New Roman" w:hAnsi="Tahoma" w:cs="Tahoma"/>
                <w:spacing w:val="-2"/>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been</w:t>
            </w:r>
            <w:r w:rsidRPr="00A1375A">
              <w:rPr>
                <w:rFonts w:ascii="Tahoma" w:eastAsia="Times New Roman" w:hAnsi="Tahoma" w:cs="Tahoma"/>
                <w:spacing w:val="1"/>
              </w:rPr>
              <w:t xml:space="preserve"> </w:t>
            </w:r>
            <w:r w:rsidRPr="00A1375A">
              <w:rPr>
                <w:rFonts w:ascii="Tahoma" w:eastAsia="Times New Roman" w:hAnsi="Tahoma" w:cs="Tahoma"/>
                <w:spacing w:val="-1"/>
              </w:rPr>
              <w:t>terminated.</w:t>
            </w:r>
          </w:p>
        </w:tc>
      </w:tr>
      <w:tr w:rsidR="001E3DCE" w:rsidRPr="00A1375A" w:rsidTr="001E3DCE">
        <w:trPr>
          <w:trHeight w:hRule="exact" w:val="329"/>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requisition</w:t>
            </w:r>
            <w:r w:rsidRPr="00A1375A">
              <w:rPr>
                <w:rFonts w:ascii="Tahoma" w:eastAsia="Times New Roman" w:hAnsi="Tahoma" w:cs="Tahoma"/>
                <w:b/>
                <w:bCs/>
              </w:rPr>
              <w:t xml:space="preserve"> </w:t>
            </w:r>
            <w:r w:rsidRPr="00A1375A">
              <w:rPr>
                <w:rFonts w:ascii="Tahoma" w:eastAsia="Times New Roman" w:hAnsi="Tahoma" w:cs="Tahoma"/>
                <w:b/>
                <w:bCs/>
                <w:spacing w:val="-1"/>
              </w:rPr>
              <w:t>and</w:t>
            </w:r>
            <w:r w:rsidRPr="00A1375A">
              <w:rPr>
                <w:rFonts w:ascii="Tahoma" w:eastAsia="Times New Roman" w:hAnsi="Tahoma" w:cs="Tahoma"/>
                <w:b/>
                <w:bCs/>
                <w:spacing w:val="-3"/>
              </w:rPr>
              <w:t xml:space="preserve"> </w:t>
            </w:r>
            <w:r w:rsidRPr="00A1375A">
              <w:rPr>
                <w:rFonts w:ascii="Tahoma" w:eastAsia="Times New Roman" w:hAnsi="Tahoma" w:cs="Tahoma"/>
                <w:b/>
                <w:bCs/>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Order</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1E3DCE" w:rsidRPr="00A1375A" w:rsidTr="00FD67D4">
        <w:trPr>
          <w:trHeight w:hRule="exact" w:val="64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8932"/>
              </w:tabs>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55"/>
              </w:rPr>
              <w:t xml:space="preserve"> </w:t>
            </w:r>
            <w:r w:rsidRPr="00A1375A">
              <w:rPr>
                <w:rFonts w:ascii="Tahoma" w:eastAsia="Times New Roman" w:hAnsi="Tahoma" w:cs="Tahoma"/>
              </w:rPr>
              <w:t xml:space="preserve">a </w:t>
            </w:r>
            <w:r w:rsidRPr="00A1375A">
              <w:rPr>
                <w:rFonts w:ascii="Tahoma" w:eastAsia="Times New Roman" w:hAnsi="Tahoma" w:cs="Tahoma"/>
                <w:spacing w:val="3"/>
              </w:rPr>
              <w:t xml:space="preserve"> </w:t>
            </w:r>
            <w:r w:rsidRPr="00A1375A">
              <w:rPr>
                <w:rFonts w:ascii="Tahoma" w:eastAsia="Times New Roman" w:hAnsi="Tahoma" w:cs="Tahoma"/>
                <w:spacing w:val="-1"/>
              </w:rPr>
              <w:t>workflow</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spacing w:val="5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process</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rPr>
              <w:t xml:space="preserve">and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w:t>
            </w:r>
            <w:r w:rsidRPr="00A1375A">
              <w:rPr>
                <w:rFonts w:ascii="Tahoma" w:eastAsia="Times New Roman" w:hAnsi="Tahoma" w:cs="Tahoma"/>
                <w:spacing w:val="3"/>
              </w:rPr>
              <w:t xml:space="preserve"> </w:t>
            </w:r>
            <w:r w:rsidRPr="00A1375A">
              <w:rPr>
                <w:rFonts w:ascii="Tahoma" w:eastAsia="Times New Roman" w:hAnsi="Tahoma" w:cs="Tahoma"/>
                <w:spacing w:val="-1"/>
              </w:rPr>
              <w:t>comments</w:t>
            </w:r>
            <w:r w:rsidRPr="00A1375A">
              <w:rPr>
                <w:rFonts w:ascii="Tahoma" w:eastAsia="Times New Roman" w:hAnsi="Tahoma" w:cs="Tahoma"/>
                <w:spacing w:val="-1"/>
              </w:rPr>
              <w:tab/>
            </w:r>
            <w:r w:rsidRPr="00A1375A">
              <w:rPr>
                <w:rFonts w:ascii="Tahoma" w:eastAsia="Times New Roman" w:hAnsi="Tahoma" w:cs="Tahoma"/>
              </w:rPr>
              <w:t>and</w:t>
            </w:r>
            <w:r w:rsidRPr="00A1375A">
              <w:rPr>
                <w:rFonts w:ascii="Tahoma" w:eastAsia="Times New Roman" w:hAnsi="Tahoma" w:cs="Tahoma"/>
                <w:spacing w:val="35"/>
              </w:rPr>
              <w:t xml:space="preserve"> </w:t>
            </w:r>
            <w:r w:rsidRPr="00A1375A">
              <w:rPr>
                <w:rFonts w:ascii="Tahoma" w:eastAsia="Times New Roman" w:hAnsi="Tahoma" w:cs="Tahoma"/>
                <w:spacing w:val="-1"/>
              </w:rPr>
              <w:t>documentation</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associated</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53"/>
              </w:rPr>
              <w:t xml:space="preserve"> </w:t>
            </w:r>
            <w:r w:rsidRPr="00A1375A">
              <w:rPr>
                <w:rFonts w:ascii="Tahoma" w:eastAsia="Times New Roman" w:hAnsi="Tahoma" w:cs="Tahoma"/>
                <w:spacing w:val="-1"/>
              </w:rPr>
              <w:t>this</w:t>
            </w:r>
            <w:r w:rsidRPr="00A1375A">
              <w:rPr>
                <w:rFonts w:ascii="Tahoma" w:eastAsia="Times New Roman" w:hAnsi="Tahoma" w:cs="Tahoma"/>
              </w:rPr>
              <w:t xml:space="preserve"> </w:t>
            </w:r>
            <w:r w:rsidRPr="00A1375A">
              <w:rPr>
                <w:rFonts w:ascii="Tahoma" w:eastAsia="Times New Roman" w:hAnsi="Tahoma" w:cs="Tahoma"/>
                <w:spacing w:val="-1"/>
              </w:rPr>
              <w:t>process/task.</w:t>
            </w:r>
          </w:p>
        </w:tc>
      </w:tr>
      <w:tr w:rsidR="001E3DCE" w:rsidRPr="00A1375A" w:rsidTr="00FD67D4">
        <w:trPr>
          <w:trHeight w:hRule="exact" w:val="69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allow</w:t>
            </w:r>
            <w:r w:rsidRPr="00A1375A">
              <w:rPr>
                <w:rFonts w:ascii="Tahoma" w:eastAsia="Times New Roman" w:hAnsi="Tahoma" w:cs="Tahoma"/>
              </w:rPr>
              <w:t xml:space="preserve"> </w:t>
            </w:r>
            <w:r w:rsidRPr="00A1375A">
              <w:rPr>
                <w:rFonts w:ascii="Tahoma" w:eastAsia="Times New Roman" w:hAnsi="Tahoma" w:cs="Tahoma"/>
                <w:spacing w:val="4"/>
              </w:rPr>
              <w:t xml:space="preserve"> </w:t>
            </w:r>
            <w:r w:rsidRPr="00A1375A">
              <w:rPr>
                <w:rFonts w:ascii="Tahoma" w:eastAsia="Times New Roman" w:hAnsi="Tahoma" w:cs="Tahoma"/>
              </w:rPr>
              <w:t xml:space="preserve">for </w:t>
            </w:r>
            <w:r w:rsidRPr="00A1375A">
              <w:rPr>
                <w:rFonts w:ascii="Tahoma" w:eastAsia="Times New Roman" w:hAnsi="Tahoma" w:cs="Tahoma"/>
                <w:spacing w:val="8"/>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based </w:t>
            </w:r>
            <w:r w:rsidRPr="00A1375A">
              <w:rPr>
                <w:rFonts w:ascii="Tahoma" w:eastAsia="Times New Roman" w:hAnsi="Tahoma" w:cs="Tahoma"/>
                <w:spacing w:val="7"/>
              </w:rPr>
              <w:t xml:space="preserve"> </w:t>
            </w:r>
            <w:r w:rsidRPr="00A1375A">
              <w:rPr>
                <w:rFonts w:ascii="Tahoma" w:eastAsia="Times New Roman" w:hAnsi="Tahoma" w:cs="Tahoma"/>
              </w:rPr>
              <w:t xml:space="preserve">on </w:t>
            </w:r>
            <w:r w:rsidRPr="00A1375A">
              <w:rPr>
                <w:rFonts w:ascii="Tahoma" w:eastAsia="Times New Roman" w:hAnsi="Tahoma" w:cs="Tahoma"/>
                <w:spacing w:val="5"/>
              </w:rPr>
              <w:t xml:space="preserve"> </w:t>
            </w: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set</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spacing w:val="-1"/>
              </w:rPr>
              <w:t>thresholds</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for </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different</w:t>
            </w:r>
            <w:r w:rsidRPr="00A1375A">
              <w:rPr>
                <w:rFonts w:ascii="Tahoma" w:eastAsia="Times New Roman" w:hAnsi="Tahoma" w:cs="Tahoma"/>
                <w:spacing w:val="57"/>
              </w:rPr>
              <w:t xml:space="preserve"> </w:t>
            </w:r>
            <w:r w:rsidRPr="00A1375A">
              <w:rPr>
                <w:rFonts w:ascii="Tahoma" w:eastAsia="Times New Roman" w:hAnsi="Tahoma" w:cs="Tahoma"/>
                <w:spacing w:val="-1"/>
              </w:rPr>
              <w:t>approvers</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work</w:t>
            </w:r>
            <w:r w:rsidRPr="00A1375A">
              <w:rPr>
                <w:rFonts w:ascii="Tahoma" w:eastAsia="Times New Roman" w:hAnsi="Tahoma" w:cs="Tahoma"/>
                <w:spacing w:val="-3"/>
              </w:rPr>
              <w:t xml:space="preserve"> </w:t>
            </w:r>
            <w:r w:rsidRPr="00A1375A">
              <w:rPr>
                <w:rFonts w:ascii="Tahoma" w:eastAsia="Times New Roman" w:hAnsi="Tahoma" w:cs="Tahoma"/>
              </w:rPr>
              <w:t>flow</w:t>
            </w:r>
            <w:r w:rsidRPr="00A1375A">
              <w:rPr>
                <w:rFonts w:ascii="Tahoma" w:eastAsia="Times New Roman" w:hAnsi="Tahoma" w:cs="Tahoma"/>
                <w:spacing w:val="-4"/>
              </w:rPr>
              <w:t xml:space="preserve"> </w:t>
            </w:r>
            <w:r w:rsidRPr="00A1375A">
              <w:rPr>
                <w:rFonts w:ascii="Tahoma" w:eastAsia="Times New Roman" w:hAnsi="Tahoma" w:cs="Tahoma"/>
                <w:spacing w:val="-1"/>
              </w:rPr>
              <w:t>process.</w:t>
            </w:r>
          </w:p>
        </w:tc>
      </w:tr>
      <w:tr w:rsidR="001E3DCE" w:rsidRPr="00A1375A" w:rsidTr="00FD67D4">
        <w:trPr>
          <w:trHeight w:hRule="exact" w:val="889"/>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7"/>
              <w:rPr>
                <w:rFonts w:ascii="Tahoma" w:eastAsia="Times New Roman" w:hAnsi="Tahoma" w:cs="Tahoma"/>
                <w:szCs w:val="24"/>
              </w:rPr>
            </w:pPr>
            <w:r w:rsidRPr="00A1375A">
              <w:rPr>
                <w:rFonts w:ascii="Tahoma" w:eastAsia="Times New Roman" w:hAnsi="Tahoma" w:cs="Tahoma"/>
                <w:spacing w:val="-1"/>
              </w:rPr>
              <w:t>Avail</w:t>
            </w:r>
            <w:r w:rsidRPr="00A1375A">
              <w:rPr>
                <w:rFonts w:ascii="Tahoma" w:eastAsia="Times New Roman" w:hAnsi="Tahoma" w:cs="Tahoma"/>
                <w:spacing w:val="44"/>
              </w:rPr>
              <w:t xml:space="preserve"> </w:t>
            </w:r>
            <w:r w:rsidRPr="00A1375A">
              <w:rPr>
                <w:rFonts w:ascii="Tahoma" w:eastAsia="Times New Roman" w:hAnsi="Tahoma" w:cs="Tahoma"/>
                <w:spacing w:val="-1"/>
              </w:rPr>
              <w:t>online</w:t>
            </w:r>
            <w:r w:rsidRPr="00A1375A">
              <w:rPr>
                <w:rFonts w:ascii="Tahoma" w:eastAsia="Times New Roman" w:hAnsi="Tahoma" w:cs="Tahoma"/>
                <w:spacing w:val="43"/>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purchase</w:t>
            </w:r>
            <w:r w:rsidRPr="00A1375A">
              <w:rPr>
                <w:rFonts w:ascii="Tahoma" w:eastAsia="Times New Roman" w:hAnsi="Tahoma" w:cs="Tahoma"/>
                <w:spacing w:val="41"/>
              </w:rPr>
              <w:t xml:space="preserve"> </w:t>
            </w:r>
            <w:r w:rsidRPr="00A1375A">
              <w:rPr>
                <w:rFonts w:ascii="Tahoma" w:eastAsia="Times New Roman" w:hAnsi="Tahoma" w:cs="Tahoma"/>
                <w:spacing w:val="-1"/>
              </w:rPr>
              <w:t>requisition</w:t>
            </w:r>
            <w:r w:rsidRPr="00A1375A">
              <w:rPr>
                <w:rFonts w:ascii="Tahoma" w:eastAsia="Times New Roman" w:hAnsi="Tahoma" w:cs="Tahoma"/>
                <w:spacing w:val="40"/>
              </w:rPr>
              <w:t xml:space="preserve"> </w:t>
            </w:r>
            <w:r w:rsidRPr="00A1375A">
              <w:rPr>
                <w:rFonts w:ascii="Tahoma" w:eastAsia="Times New Roman" w:hAnsi="Tahoma" w:cs="Tahoma"/>
                <w:spacing w:val="-1"/>
              </w:rPr>
              <w:t>form</w:t>
            </w:r>
            <w:r w:rsidRPr="00A1375A">
              <w:rPr>
                <w:rFonts w:ascii="Tahoma" w:eastAsia="Times New Roman" w:hAnsi="Tahoma" w:cs="Tahoma"/>
                <w:spacing w:val="44"/>
              </w:rPr>
              <w:t xml:space="preserve"> </w:t>
            </w:r>
            <w:r w:rsidRPr="00A1375A">
              <w:rPr>
                <w:rFonts w:ascii="Tahoma" w:eastAsia="Times New Roman" w:hAnsi="Tahoma" w:cs="Tahoma"/>
                <w:spacing w:val="-1"/>
              </w:rPr>
              <w:t>for</w:t>
            </w:r>
            <w:r w:rsidRPr="00A1375A">
              <w:rPr>
                <w:rFonts w:ascii="Tahoma" w:eastAsia="Times New Roman" w:hAnsi="Tahoma" w:cs="Tahoma"/>
                <w:spacing w:val="43"/>
              </w:rPr>
              <w:t xml:space="preserve"> </w:t>
            </w:r>
            <w:r w:rsidRPr="00A1375A">
              <w:rPr>
                <w:rFonts w:ascii="Tahoma" w:eastAsia="Times New Roman" w:hAnsi="Tahoma" w:cs="Tahoma"/>
                <w:spacing w:val="-1"/>
              </w:rPr>
              <w:t>internal</w:t>
            </w:r>
            <w:r w:rsidRPr="00A1375A">
              <w:rPr>
                <w:rFonts w:ascii="Tahoma" w:eastAsia="Times New Roman" w:hAnsi="Tahoma" w:cs="Tahoma"/>
                <w:spacing w:val="44"/>
              </w:rPr>
              <w:t xml:space="preserve"> </w:t>
            </w:r>
            <w:r w:rsidRPr="00A1375A">
              <w:rPr>
                <w:rFonts w:ascii="Tahoma" w:eastAsia="Times New Roman" w:hAnsi="Tahoma" w:cs="Tahoma"/>
                <w:spacing w:val="-1"/>
              </w:rPr>
              <w:t>users</w:t>
            </w:r>
            <w:r w:rsidRPr="00A1375A">
              <w:rPr>
                <w:rFonts w:ascii="Tahoma" w:eastAsia="Times New Roman" w:hAnsi="Tahoma" w:cs="Tahoma"/>
                <w:spacing w:val="41"/>
              </w:rPr>
              <w:t xml:space="preserve"> </w:t>
            </w:r>
            <w:r w:rsidRPr="00A1375A">
              <w:rPr>
                <w:rFonts w:ascii="Tahoma" w:eastAsia="Times New Roman" w:hAnsi="Tahoma" w:cs="Tahoma"/>
              </w:rPr>
              <w:t>for</w:t>
            </w:r>
            <w:r w:rsidRPr="00A1375A">
              <w:rPr>
                <w:rFonts w:ascii="Tahoma" w:eastAsia="Times New Roman" w:hAnsi="Tahoma" w:cs="Tahoma"/>
                <w:spacing w:val="41"/>
              </w:rPr>
              <w:t xml:space="preserve"> </w:t>
            </w:r>
            <w:r w:rsidRPr="00A1375A">
              <w:rPr>
                <w:rFonts w:ascii="Tahoma" w:eastAsia="Times New Roman" w:hAnsi="Tahoma" w:cs="Tahoma"/>
                <w:spacing w:val="-1"/>
              </w:rPr>
              <w:t>raising</w:t>
            </w:r>
            <w:r w:rsidRPr="00A1375A">
              <w:rPr>
                <w:rFonts w:ascii="Tahoma" w:eastAsia="Times New Roman" w:hAnsi="Tahoma" w:cs="Tahoma"/>
                <w:spacing w:val="43"/>
              </w:rPr>
              <w:t xml:space="preserve"> </w:t>
            </w:r>
            <w:r w:rsidRPr="00A1375A">
              <w:rPr>
                <w:rFonts w:ascii="Tahoma" w:eastAsia="Times New Roman" w:hAnsi="Tahoma" w:cs="Tahoma"/>
                <w:spacing w:val="-1"/>
              </w:rPr>
              <w:t>purchase</w:t>
            </w:r>
            <w:r w:rsidRPr="00A1375A">
              <w:rPr>
                <w:rFonts w:ascii="Tahoma" w:eastAsia="Times New Roman" w:hAnsi="Tahoma" w:cs="Tahoma"/>
                <w:spacing w:val="43"/>
              </w:rPr>
              <w:t xml:space="preserve"> </w:t>
            </w:r>
            <w:r w:rsidRPr="00A1375A">
              <w:rPr>
                <w:rFonts w:ascii="Tahoma" w:eastAsia="Times New Roman" w:hAnsi="Tahoma" w:cs="Tahoma"/>
                <w:spacing w:val="-1"/>
              </w:rPr>
              <w:t>requisitions</w:t>
            </w:r>
            <w:r w:rsidRPr="00A1375A">
              <w:rPr>
                <w:rFonts w:ascii="Tahoma" w:eastAsia="Times New Roman" w:hAnsi="Tahoma" w:cs="Tahoma"/>
                <w:spacing w:val="43"/>
              </w:rPr>
              <w:t xml:space="preserve"> </w:t>
            </w:r>
            <w:r w:rsidRPr="00A1375A">
              <w:rPr>
                <w:rFonts w:ascii="Tahoma" w:eastAsia="Times New Roman" w:hAnsi="Tahoma" w:cs="Tahoma"/>
                <w:spacing w:val="-1"/>
              </w:rPr>
              <w:t>to</w:t>
            </w:r>
            <w:r w:rsidRPr="00A1375A">
              <w:rPr>
                <w:rFonts w:ascii="Tahoma" w:eastAsia="Times New Roman" w:hAnsi="Tahoma" w:cs="Tahoma"/>
                <w:spacing w:val="43"/>
              </w:rPr>
              <w:t xml:space="preserve"> </w:t>
            </w:r>
            <w:r w:rsidRPr="00A1375A">
              <w:rPr>
                <w:rFonts w:ascii="Tahoma" w:eastAsia="Times New Roman" w:hAnsi="Tahoma" w:cs="Tahoma"/>
              </w:rPr>
              <w:t>the</w:t>
            </w:r>
            <w:r w:rsidRPr="00A1375A">
              <w:rPr>
                <w:rFonts w:ascii="Tahoma" w:eastAsia="Times New Roman" w:hAnsi="Tahoma" w:cs="Tahoma"/>
                <w:spacing w:val="69"/>
              </w:rPr>
              <w:t xml:space="preserve"> </w:t>
            </w: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division.</w:t>
            </w:r>
            <w:r w:rsidRPr="00A1375A">
              <w:rPr>
                <w:rFonts w:ascii="Tahoma" w:eastAsia="Times New Roman" w:hAnsi="Tahoma" w:cs="Tahoma"/>
                <w:spacing w:val="52"/>
              </w:rPr>
              <w:t xml:space="preserve"> </w:t>
            </w:r>
            <w:r w:rsidRPr="00A1375A">
              <w:rPr>
                <w:rFonts w:ascii="Tahoma" w:eastAsia="Times New Roman" w:hAnsi="Tahoma" w:cs="Tahoma"/>
              </w:rPr>
              <w:t>The</w:t>
            </w:r>
            <w:r w:rsidRPr="00A1375A">
              <w:rPr>
                <w:rFonts w:ascii="Tahoma" w:eastAsia="Times New Roman" w:hAnsi="Tahoma" w:cs="Tahoma"/>
                <w:spacing w:val="-3"/>
              </w:rPr>
              <w:t xml:space="preserve"> </w:t>
            </w:r>
            <w:r w:rsidRPr="00A1375A">
              <w:rPr>
                <w:rFonts w:ascii="Tahoma" w:eastAsia="Times New Roman" w:hAnsi="Tahoma" w:cs="Tahoma"/>
                <w:spacing w:val="-1"/>
              </w:rPr>
              <w:t>purchase requisition</w:t>
            </w:r>
            <w:r w:rsidRPr="00A1375A">
              <w:rPr>
                <w:rFonts w:ascii="Tahoma" w:eastAsia="Times New Roman" w:hAnsi="Tahoma" w:cs="Tahoma"/>
                <w:spacing w:val="-2"/>
              </w:rPr>
              <w:t xml:space="preserve"> </w:t>
            </w:r>
            <w:r w:rsidRPr="00A1375A">
              <w:rPr>
                <w:rFonts w:ascii="Tahoma" w:eastAsia="Times New Roman" w:hAnsi="Tahoma" w:cs="Tahoma"/>
                <w:spacing w:val="-1"/>
              </w:rPr>
              <w:t>form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7"/>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Department </w:t>
            </w:r>
            <w:r w:rsidRPr="00A1375A">
              <w:rPr>
                <w:rFonts w:ascii="Tahoma" w:eastAsia="Times New Roman" w:hAnsi="Tahoma" w:cs="Tahoma"/>
              </w:rPr>
              <w:t xml:space="preserve">and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spacing w:val="-1"/>
              </w:rPr>
              <w:t>raising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request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7"/>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7"/>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spacing w:val="-1"/>
              </w:rPr>
              <w:t>requested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items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Reasons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purchase</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TOR,</w:t>
            </w:r>
            <w:r w:rsidRPr="00A1375A">
              <w:rPr>
                <w:rFonts w:ascii="Tahoma" w:eastAsia="Times New Roman" w:hAnsi="Tahoma" w:cs="Tahoma"/>
              </w:rPr>
              <w:t xml:space="preserve"> </w:t>
            </w:r>
            <w:r w:rsidRPr="00A1375A">
              <w:rPr>
                <w:rFonts w:ascii="Tahoma" w:eastAsia="Times New Roman" w:hAnsi="Tahoma" w:cs="Tahoma"/>
                <w:spacing w:val="-1"/>
              </w:rPr>
              <w:t>engineering</w:t>
            </w:r>
            <w:r w:rsidRPr="00A1375A">
              <w:rPr>
                <w:rFonts w:ascii="Tahoma" w:eastAsia="Times New Roman" w:hAnsi="Tahoma" w:cs="Tahoma"/>
                <w:spacing w:val="-2"/>
              </w:rPr>
              <w:t xml:space="preserve"> </w:t>
            </w:r>
            <w:r w:rsidRPr="00A1375A">
              <w:rPr>
                <w:rFonts w:ascii="Tahoma" w:eastAsia="Times New Roman" w:hAnsi="Tahoma" w:cs="Tahoma"/>
                <w:spacing w:val="-1"/>
              </w:rPr>
              <w:t>specifications,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rPr>
              <w:t>code</w:t>
            </w:r>
          </w:p>
        </w:tc>
      </w:tr>
      <w:tr w:rsidR="001E3DCE" w:rsidRPr="00A1375A" w:rsidTr="00FD67D4">
        <w:trPr>
          <w:trHeight w:hRule="exact" w:val="719"/>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01"/>
              </w:numPr>
              <w:tabs>
                <w:tab w:val="left" w:pos="530"/>
              </w:tabs>
              <w:kinsoku w:val="0"/>
              <w:overflowPunct w:val="0"/>
              <w:autoSpaceDE w:val="0"/>
              <w:autoSpaceDN w:val="0"/>
              <w:adjustRightInd w:val="0"/>
              <w:spacing w:after="0" w:line="240" w:lineRule="auto"/>
              <w:ind w:right="104" w:hanging="427"/>
              <w:jc w:val="left"/>
              <w:rPr>
                <w:rFonts w:ascii="Tahoma" w:eastAsia="Times New Roman" w:hAnsi="Tahoma" w:cs="Tahoma"/>
                <w:szCs w:val="24"/>
              </w:rPr>
            </w:pPr>
            <w:r w:rsidRPr="00A1375A">
              <w:rPr>
                <w:rFonts w:ascii="Tahoma" w:eastAsia="Times New Roman" w:hAnsi="Tahoma" w:cs="Tahoma"/>
                <w:spacing w:val="-1"/>
              </w:rPr>
              <w:t>Budget</w:t>
            </w:r>
            <w:r w:rsidRPr="00A1375A">
              <w:rPr>
                <w:rFonts w:ascii="Tahoma" w:eastAsia="Times New Roman" w:hAnsi="Tahoma" w:cs="Tahoma"/>
                <w:spacing w:val="8"/>
              </w:rPr>
              <w:t xml:space="preserve"> </w:t>
            </w:r>
            <w:r w:rsidRPr="00A1375A">
              <w:rPr>
                <w:rFonts w:ascii="Tahoma" w:eastAsia="Times New Roman" w:hAnsi="Tahoma" w:cs="Tahoma"/>
                <w:spacing w:val="-1"/>
              </w:rPr>
              <w:t>Officer</w:t>
            </w:r>
            <w:r w:rsidRPr="00A1375A">
              <w:rPr>
                <w:rFonts w:ascii="Tahoma" w:eastAsia="Times New Roman" w:hAnsi="Tahoma" w:cs="Tahoma"/>
                <w:spacing w:val="8"/>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spacing w:val="-1"/>
              </w:rPr>
              <w:t>confirm</w:t>
            </w:r>
            <w:r w:rsidRPr="00A1375A">
              <w:rPr>
                <w:rFonts w:ascii="Tahoma" w:eastAsia="Times New Roman" w:hAnsi="Tahoma" w:cs="Tahoma"/>
                <w:spacing w:val="8"/>
              </w:rPr>
              <w:t xml:space="preserve"> </w:t>
            </w:r>
            <w:r w:rsidRPr="00A1375A">
              <w:rPr>
                <w:rFonts w:ascii="Tahoma" w:eastAsia="Times New Roman" w:hAnsi="Tahoma" w:cs="Tahoma"/>
                <w:spacing w:val="-1"/>
              </w:rPr>
              <w:t>availability</w:t>
            </w:r>
            <w:r w:rsidRPr="00A1375A">
              <w:rPr>
                <w:rFonts w:ascii="Tahoma" w:eastAsia="Times New Roman" w:hAnsi="Tahoma" w:cs="Tahoma"/>
                <w:spacing w:val="7"/>
              </w:rPr>
              <w:t xml:space="preserve"> </w:t>
            </w:r>
            <w:r w:rsidRPr="00A1375A">
              <w:rPr>
                <w:rFonts w:ascii="Tahoma" w:eastAsia="Times New Roman" w:hAnsi="Tahoma" w:cs="Tahoma"/>
                <w:spacing w:val="-1"/>
              </w:rPr>
              <w:t>(this</w:t>
            </w:r>
            <w:r w:rsidRPr="00A1375A">
              <w:rPr>
                <w:rFonts w:ascii="Tahoma" w:eastAsia="Times New Roman" w:hAnsi="Tahoma" w:cs="Tahoma"/>
                <w:spacing w:val="7"/>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rPr>
              <w:t>be</w:t>
            </w:r>
            <w:r w:rsidRPr="00A1375A">
              <w:rPr>
                <w:rFonts w:ascii="Tahoma" w:eastAsia="Times New Roman" w:hAnsi="Tahoma" w:cs="Tahoma"/>
                <w:spacing w:val="5"/>
              </w:rPr>
              <w:t xml:space="preserve"> </w:t>
            </w: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funds</w:t>
            </w:r>
            <w:r w:rsidRPr="00A1375A">
              <w:rPr>
                <w:rFonts w:ascii="Tahoma" w:eastAsia="Times New Roman" w:hAnsi="Tahoma" w:cs="Tahoma"/>
                <w:spacing w:val="7"/>
              </w:rPr>
              <w:t xml:space="preserve"> </w:t>
            </w:r>
            <w:r w:rsidRPr="00A1375A">
              <w:rPr>
                <w:rFonts w:ascii="Tahoma" w:eastAsia="Times New Roman" w:hAnsi="Tahoma" w:cs="Tahoma"/>
                <w:spacing w:val="-1"/>
              </w:rPr>
              <w:t>available</w:t>
            </w:r>
            <w:r w:rsidRPr="00A1375A">
              <w:rPr>
                <w:rFonts w:ascii="Tahoma" w:eastAsia="Times New Roman" w:hAnsi="Tahoma" w:cs="Tahoma"/>
                <w:spacing w:val="7"/>
              </w:rPr>
              <w:t xml:space="preserve"> </w:t>
            </w:r>
            <w:r w:rsidRPr="00A1375A">
              <w:rPr>
                <w:rFonts w:ascii="Tahoma" w:eastAsia="Times New Roman" w:hAnsi="Tahoma" w:cs="Tahoma"/>
                <w:spacing w:val="-1"/>
              </w:rPr>
              <w:t>as</w:t>
            </w:r>
            <w:r w:rsidRPr="00A1375A">
              <w:rPr>
                <w:rFonts w:ascii="Tahoma" w:eastAsia="Times New Roman" w:hAnsi="Tahoma" w:cs="Tahoma"/>
                <w:spacing w:val="10"/>
              </w:rPr>
              <w:t xml:space="preserve"> </w:t>
            </w:r>
            <w:r w:rsidRPr="00A1375A">
              <w:rPr>
                <w:rFonts w:ascii="Tahoma" w:eastAsia="Times New Roman" w:hAnsi="Tahoma" w:cs="Tahoma"/>
                <w:spacing w:val="-1"/>
              </w:rPr>
              <w:t>at</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time</w:t>
            </w:r>
            <w:r w:rsidRPr="00A1375A">
              <w:rPr>
                <w:rFonts w:ascii="Tahoma" w:eastAsia="Times New Roman" w:hAnsi="Tahoma" w:cs="Tahoma"/>
                <w:spacing w:val="7"/>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making</w:t>
            </w:r>
            <w:r w:rsidRPr="00A1375A">
              <w:rPr>
                <w:rFonts w:ascii="Tahoma" w:eastAsia="Times New Roman" w:hAnsi="Tahoma" w:cs="Tahoma"/>
                <w:spacing w:val="59"/>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01"/>
              </w:numPr>
              <w:tabs>
                <w:tab w:val="left" w:pos="530"/>
              </w:tabs>
              <w:kinsoku w:val="0"/>
              <w:overflowPunct w:val="0"/>
              <w:autoSpaceDE w:val="0"/>
              <w:autoSpaceDN w:val="0"/>
              <w:adjustRightInd w:val="0"/>
              <w:spacing w:after="0" w:line="240" w:lineRule="auto"/>
              <w:ind w:right="104"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2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requestor</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20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divisional/departmental/Director</w:t>
            </w:r>
            <w:r w:rsidRPr="00A1375A">
              <w:rPr>
                <w:rFonts w:ascii="Tahoma" w:eastAsia="Times New Roman" w:hAnsi="Tahoma" w:cs="Tahoma"/>
              </w:rPr>
              <w:t xml:space="preserve"> </w:t>
            </w:r>
            <w:r w:rsidRPr="00A1375A">
              <w:rPr>
                <w:rFonts w:ascii="Tahoma" w:eastAsia="Times New Roman" w:hAnsi="Tahoma" w:cs="Tahoma"/>
                <w:spacing w:val="-1"/>
              </w:rPr>
              <w:t>approval</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9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approval</w:t>
            </w:r>
          </w:p>
        </w:tc>
      </w:tr>
      <w:tr w:rsidR="001E3DCE" w:rsidRPr="00A1375A" w:rsidTr="001E3DCE">
        <w:trPr>
          <w:trHeight w:hRule="exact" w:val="516"/>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9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spacing w:val="-1"/>
              </w:rPr>
              <w:t>Once</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10"/>
              </w:rPr>
              <w:t xml:space="preserve"> </w:t>
            </w:r>
            <w:r w:rsidRPr="00A1375A">
              <w:rPr>
                <w:rFonts w:ascii="Tahoma" w:eastAsia="Times New Roman" w:hAnsi="Tahoma" w:cs="Tahoma"/>
                <w:spacing w:val="-1"/>
              </w:rPr>
              <w:t>requisition</w:t>
            </w:r>
            <w:r w:rsidRPr="00A1375A">
              <w:rPr>
                <w:rFonts w:ascii="Tahoma" w:eastAsia="Times New Roman" w:hAnsi="Tahoma" w:cs="Tahoma"/>
                <w:spacing w:val="11"/>
              </w:rPr>
              <w:t xml:space="preserve"> </w:t>
            </w:r>
            <w:r w:rsidRPr="00A1375A">
              <w:rPr>
                <w:rFonts w:ascii="Tahoma" w:eastAsia="Times New Roman" w:hAnsi="Tahoma" w:cs="Tahoma"/>
                <w:spacing w:val="-1"/>
              </w:rPr>
              <w:t>is</w:t>
            </w:r>
            <w:r w:rsidRPr="00A1375A">
              <w:rPr>
                <w:rFonts w:ascii="Tahoma" w:eastAsia="Times New Roman" w:hAnsi="Tahoma" w:cs="Tahoma"/>
                <w:spacing w:val="11"/>
              </w:rPr>
              <w:t xml:space="preserve"> </w:t>
            </w:r>
            <w:r w:rsidRPr="00A1375A">
              <w:rPr>
                <w:rFonts w:ascii="Tahoma" w:eastAsia="Times New Roman" w:hAnsi="Tahoma" w:cs="Tahoma"/>
                <w:spacing w:val="-1"/>
              </w:rPr>
              <w:t>submitted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procurement,</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procurement</w:t>
            </w:r>
            <w:r w:rsidRPr="00A1375A">
              <w:rPr>
                <w:rFonts w:ascii="Tahoma" w:eastAsia="Times New Roman" w:hAnsi="Tahoma" w:cs="Tahoma"/>
                <w:spacing w:val="12"/>
              </w:rPr>
              <w:t xml:space="preserve"> </w:t>
            </w:r>
            <w:r w:rsidRPr="00A1375A">
              <w:rPr>
                <w:rFonts w:ascii="Tahoma" w:eastAsia="Times New Roman" w:hAnsi="Tahoma" w:cs="Tahoma"/>
                <w:spacing w:val="-1"/>
              </w:rPr>
              <w:t>division</w:t>
            </w:r>
            <w:r w:rsidRPr="00A1375A">
              <w:rPr>
                <w:rFonts w:ascii="Tahoma" w:eastAsia="Times New Roman" w:hAnsi="Tahoma" w:cs="Tahoma"/>
                <w:spacing w:val="14"/>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spacing w:val="-1"/>
              </w:rPr>
              <w:t>to</w:t>
            </w:r>
            <w:r w:rsidRPr="00A1375A">
              <w:rPr>
                <w:rFonts w:ascii="Tahoma" w:eastAsia="Times New Roman" w:hAnsi="Tahoma" w:cs="Tahoma"/>
                <w:spacing w:val="59"/>
              </w:rPr>
              <w:t xml:space="preserve"> </w:t>
            </w:r>
            <w:r w:rsidRPr="00A1375A">
              <w:rPr>
                <w:rFonts w:ascii="Tahoma" w:eastAsia="Times New Roman" w:hAnsi="Tahoma" w:cs="Tahoma"/>
                <w:spacing w:val="-1"/>
              </w:rPr>
              <w:t>input</w:t>
            </w:r>
            <w:r w:rsidRPr="00A1375A">
              <w:rPr>
                <w:rFonts w:ascii="Tahoma" w:eastAsia="Times New Roman" w:hAnsi="Tahoma" w:cs="Tahoma"/>
                <w:spacing w:val="1"/>
              </w:rPr>
              <w:t xml:space="preserve"> </w:t>
            </w:r>
            <w:r w:rsidRPr="00A1375A">
              <w:rPr>
                <w:rFonts w:ascii="Tahoma" w:eastAsia="Times New Roman" w:hAnsi="Tahoma" w:cs="Tahoma"/>
                <w:spacing w:val="-1"/>
              </w:rPr>
              <w:t>extra</w:t>
            </w:r>
            <w:r w:rsidRPr="00A1375A">
              <w:rPr>
                <w:rFonts w:ascii="Tahoma" w:eastAsia="Times New Roman" w:hAnsi="Tahoma" w:cs="Tahoma"/>
                <w:spacing w:val="-2"/>
              </w:rPr>
              <w:t xml:space="preserve"> </w:t>
            </w:r>
            <w:r w:rsidRPr="00A1375A">
              <w:rPr>
                <w:rFonts w:ascii="Tahoma" w:eastAsia="Times New Roman" w:hAnsi="Tahoma" w:cs="Tahoma"/>
                <w:spacing w:val="-1"/>
              </w:rPr>
              <w:t>data</w:t>
            </w:r>
            <w:r w:rsidRPr="00A1375A">
              <w:rPr>
                <w:rFonts w:ascii="Tahoma" w:eastAsia="Times New Roman" w:hAnsi="Tahoma" w:cs="Tahoma"/>
              </w:rPr>
              <w:t xml:space="preserve"> </w:t>
            </w:r>
            <w:r w:rsidRPr="00A1375A">
              <w:rPr>
                <w:rFonts w:ascii="Tahoma" w:eastAsia="Times New Roman" w:hAnsi="Tahoma" w:cs="Tahoma"/>
                <w:spacing w:val="-1"/>
              </w:rPr>
              <w:t>that will</w:t>
            </w:r>
            <w:r w:rsidRPr="00A1375A">
              <w:rPr>
                <w:rFonts w:ascii="Tahoma" w:eastAsia="Times New Roman" w:hAnsi="Tahoma" w:cs="Tahoma"/>
                <w:spacing w:val="1"/>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converted</w:t>
            </w:r>
            <w:r w:rsidRPr="00A1375A">
              <w:rPr>
                <w:rFonts w:ascii="Tahoma" w:eastAsia="Times New Roman" w:hAnsi="Tahoma" w:cs="Tahoma"/>
                <w:spacing w:val="-2"/>
              </w:rPr>
              <w:t xml:space="preserve"> </w:t>
            </w:r>
            <w:r w:rsidRPr="00A1375A">
              <w:rPr>
                <w:rFonts w:ascii="Tahoma" w:eastAsia="Times New Roman" w:hAnsi="Tahoma" w:cs="Tahoma"/>
              </w:rPr>
              <w:t xml:space="preserve">to a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Requisitioning</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suggested</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Address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suggested</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 xml:space="preserve">unit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measure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Description/quality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2"/>
              </w:rPr>
              <w:t>goods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3"/>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Costs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spacing w:val="1"/>
              </w:rPr>
              <w:t xml:space="preserve"> </w:t>
            </w:r>
            <w:r w:rsidRPr="00A1375A">
              <w:rPr>
                <w:rFonts w:ascii="Tahoma" w:eastAsia="Times New Roman" w:hAnsi="Tahoma" w:cs="Tahoma"/>
                <w:spacing w:val="-1"/>
              </w:rPr>
              <w:t>alternative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1"/>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Address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alternative</w:t>
            </w:r>
            <w:r w:rsidRPr="00A1375A">
              <w:rPr>
                <w:rFonts w:ascii="Tahoma" w:eastAsia="Times New Roman" w:hAnsi="Tahoma" w:cs="Tahoma"/>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1"/>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9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date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goods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Deadline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submission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quotation/tender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Discount</w:t>
            </w:r>
            <w:r w:rsidRPr="00A1375A">
              <w:rPr>
                <w:rFonts w:ascii="Tahoma" w:eastAsia="Times New Roman" w:hAnsi="Tahoma" w:cs="Tahoma"/>
                <w:spacing w:val="-2"/>
              </w:rPr>
              <w:t xml:space="preserve"> </w:t>
            </w:r>
            <w:r w:rsidRPr="00A1375A">
              <w:rPr>
                <w:rFonts w:ascii="Tahoma" w:eastAsia="Times New Roman" w:hAnsi="Tahoma" w:cs="Tahoma"/>
                <w:spacing w:val="-1"/>
              </w:rPr>
              <w:t>(percentages,</w:t>
            </w:r>
            <w:r w:rsidRPr="00A1375A">
              <w:rPr>
                <w:rFonts w:ascii="Tahoma" w:eastAsia="Times New Roman" w:hAnsi="Tahoma" w:cs="Tahoma"/>
              </w:rPr>
              <w:t xml:space="preserve"> </w:t>
            </w:r>
            <w:r w:rsidRPr="00A1375A">
              <w:rPr>
                <w:rFonts w:ascii="Tahoma" w:eastAsia="Times New Roman" w:hAnsi="Tahoma" w:cs="Tahoma"/>
                <w:spacing w:val="-1"/>
              </w:rPr>
              <w:t>amount)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VAT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Tender/quotation</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comparison</w:t>
            </w:r>
          </w:p>
        </w:tc>
      </w:tr>
      <w:tr w:rsidR="001E3DCE" w:rsidRPr="00A1375A" w:rsidTr="00FD67D4">
        <w:trPr>
          <w:trHeight w:hRule="exact" w:val="58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1"/>
              </w:rPr>
              <w:t>comments/opinion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recommendation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award</w:t>
            </w:r>
          </w:p>
        </w:tc>
      </w:tr>
      <w:tr w:rsidR="00FD67D4"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FD67D4" w:rsidRPr="00A1375A" w:rsidRDefault="00FD67D4"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FD67D4" w:rsidRPr="00A1375A" w:rsidRDefault="00FD67D4" w:rsidP="008E2109">
            <w:pPr>
              <w:widowControl w:val="0"/>
              <w:numPr>
                <w:ilvl w:val="0"/>
                <w:numId w:val="1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pacing w:val="-1"/>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workflow</w:t>
            </w:r>
            <w:r w:rsidRPr="00A1375A">
              <w:rPr>
                <w:rFonts w:ascii="Tahoma" w:eastAsia="Times New Roman" w:hAnsi="Tahoma" w:cs="Tahoma"/>
                <w:spacing w:val="1"/>
              </w:rPr>
              <w:t xml:space="preserve"> </w:t>
            </w:r>
            <w:r w:rsidRPr="00A1375A">
              <w:rPr>
                <w:rFonts w:ascii="Tahoma" w:eastAsia="Times New Roman" w:hAnsi="Tahoma" w:cs="Tahoma"/>
                <w:spacing w:val="-1"/>
              </w:rPr>
              <w:t>that</w:t>
            </w:r>
            <w:r w:rsidRPr="00A1375A">
              <w:rPr>
                <w:rFonts w:ascii="Tahoma" w:eastAsia="Times New Roman" w:hAnsi="Tahoma" w:cs="Tahoma"/>
                <w:spacing w:val="3"/>
              </w:rPr>
              <w:t xml:space="preserve"> </w:t>
            </w:r>
            <w:r w:rsidRPr="00A1375A">
              <w:rPr>
                <w:rFonts w:ascii="Tahoma" w:eastAsia="Times New Roman" w:hAnsi="Tahoma" w:cs="Tahoma"/>
                <w:spacing w:val="-1"/>
              </w:rPr>
              <w:t>allows</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carried</w:t>
            </w:r>
            <w:r w:rsidRPr="00A1375A">
              <w:rPr>
                <w:rFonts w:ascii="Tahoma" w:eastAsia="Times New Roman" w:hAnsi="Tahoma" w:cs="Tahoma"/>
                <w:spacing w:val="2"/>
              </w:rPr>
              <w:t xml:space="preserve"> </w:t>
            </w:r>
            <w:r w:rsidRPr="00A1375A">
              <w:rPr>
                <w:rFonts w:ascii="Tahoma" w:eastAsia="Times New Roman" w:hAnsi="Tahoma" w:cs="Tahoma"/>
              </w:rPr>
              <w:t>out</w:t>
            </w:r>
            <w:r w:rsidRPr="00A1375A">
              <w:rPr>
                <w:rFonts w:ascii="Tahoma" w:eastAsia="Times New Roman" w:hAnsi="Tahoma" w:cs="Tahoma"/>
                <w:spacing w:val="3"/>
              </w:rPr>
              <w:t xml:space="preserve"> </w:t>
            </w:r>
            <w:r w:rsidRPr="00A1375A">
              <w:rPr>
                <w:rFonts w:ascii="Tahoma" w:eastAsia="Times New Roman" w:hAnsi="Tahoma" w:cs="Tahoma"/>
                <w:spacing w:val="-1"/>
              </w:rPr>
              <w:t>when</w:t>
            </w:r>
            <w:r w:rsidRPr="00A1375A">
              <w:rPr>
                <w:rFonts w:ascii="Tahoma" w:eastAsia="Times New Roman" w:hAnsi="Tahoma" w:cs="Tahoma"/>
                <w:spacing w:val="2"/>
              </w:rPr>
              <w:t xml:space="preserve"> </w:t>
            </w:r>
            <w:r w:rsidRPr="00A1375A">
              <w:rPr>
                <w:rFonts w:ascii="Tahoma" w:eastAsia="Times New Roman" w:hAnsi="Tahoma" w:cs="Tahoma"/>
              </w:rPr>
              <w:t>raising</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spacing w:val="57"/>
              </w:rPr>
              <w:t xml:space="preserve"> </w:t>
            </w:r>
            <w:r w:rsidRPr="00A1375A">
              <w:rPr>
                <w:rFonts w:ascii="Tahoma" w:eastAsia="Times New Roman" w:hAnsi="Tahoma" w:cs="Tahoma"/>
                <w:spacing w:val="-1"/>
              </w:rPr>
              <w:t>requisition:</w:t>
            </w:r>
          </w:p>
        </w:tc>
      </w:tr>
      <w:tr w:rsidR="001E3DCE" w:rsidRPr="00A1375A" w:rsidTr="00FD67D4">
        <w:trPr>
          <w:trHeight w:hRule="exact" w:val="383"/>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FD67D4"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FD67D4">
              <w:rPr>
                <w:szCs w:val="24"/>
              </w:rPr>
              <w:t>Enables</w:t>
            </w:r>
            <w:r>
              <w:rPr>
                <w:szCs w:val="24"/>
              </w:rPr>
              <w:t xml:space="preserve"> verificati</w:t>
            </w:r>
            <w:r w:rsidRPr="00FD67D4">
              <w:rPr>
                <w:szCs w:val="24"/>
              </w:rPr>
              <w:t>on</w:t>
            </w:r>
            <w:r w:rsidRPr="00FD67D4">
              <w:rPr>
                <w:spacing w:val="29"/>
                <w:szCs w:val="24"/>
              </w:rPr>
              <w:t xml:space="preserve"> </w:t>
            </w:r>
            <w:r w:rsidRPr="00FD67D4">
              <w:rPr>
                <w:szCs w:val="24"/>
              </w:rPr>
              <w:t>availability of</w:t>
            </w:r>
            <w:r w:rsidRPr="00FD67D4">
              <w:rPr>
                <w:spacing w:val="-2"/>
                <w:szCs w:val="24"/>
              </w:rPr>
              <w:t xml:space="preserve"> </w:t>
            </w:r>
            <w:r w:rsidRPr="00FD67D4">
              <w:rPr>
                <w:szCs w:val="24"/>
              </w:rPr>
              <w:t>funds requisition against budget confirm</w:t>
            </w:r>
          </w:p>
        </w:tc>
      </w:tr>
      <w:tr w:rsidR="001E3DCE" w:rsidRPr="00A1375A" w:rsidTr="00FD67D4">
        <w:trPr>
          <w:trHeight w:hRule="exact" w:val="29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p>
        </w:tc>
        <w:tc>
          <w:tcPr>
            <w:tcW w:w="2512" w:type="dxa"/>
            <w:tcBorders>
              <w:top w:val="single" w:sz="4" w:space="0" w:color="000000"/>
              <w:left w:val="single" w:sz="4" w:space="0" w:color="000000"/>
              <w:bottom w:val="single" w:sz="4" w:space="0" w:color="000000"/>
              <w:right w:val="nil"/>
            </w:tcBorders>
          </w:tcPr>
          <w:p w:rsidR="001E3DCE" w:rsidRPr="00FD67D4" w:rsidRDefault="001E3DCE" w:rsidP="00FD67D4">
            <w:pPr>
              <w:jc w:val="left"/>
              <w:rPr>
                <w:szCs w:val="24"/>
              </w:rPr>
            </w:pPr>
          </w:p>
        </w:tc>
        <w:tc>
          <w:tcPr>
            <w:tcW w:w="324" w:type="dxa"/>
            <w:tcBorders>
              <w:top w:val="single" w:sz="4" w:space="0" w:color="000000"/>
              <w:left w:val="nil"/>
              <w:bottom w:val="single" w:sz="4" w:space="0" w:color="000000"/>
              <w:right w:val="nil"/>
            </w:tcBorders>
          </w:tcPr>
          <w:p w:rsidR="001E3DCE" w:rsidRPr="00FD67D4" w:rsidRDefault="001E3DCE" w:rsidP="00FD67D4">
            <w:pPr>
              <w:rPr>
                <w:szCs w:val="24"/>
              </w:rPr>
            </w:pPr>
            <w:r w:rsidRPr="00FD67D4">
              <w:rPr>
                <w:szCs w:val="24"/>
              </w:rPr>
              <w:t>of</w:t>
            </w:r>
          </w:p>
        </w:tc>
        <w:tc>
          <w:tcPr>
            <w:tcW w:w="409" w:type="dxa"/>
            <w:tcBorders>
              <w:top w:val="single" w:sz="4" w:space="0" w:color="000000"/>
              <w:left w:val="nil"/>
              <w:bottom w:val="single" w:sz="4" w:space="0" w:color="000000"/>
              <w:right w:val="nil"/>
            </w:tcBorders>
          </w:tcPr>
          <w:p w:rsidR="001E3DCE" w:rsidRPr="00A1375A"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Cs w:val="24"/>
              </w:rPr>
            </w:pPr>
            <w:r w:rsidRPr="00A1375A">
              <w:rPr>
                <w:rFonts w:ascii="Tahoma" w:eastAsia="Times New Roman" w:hAnsi="Tahoma" w:cs="Tahoma"/>
                <w:spacing w:val="-1"/>
              </w:rPr>
              <w:t>the</w:t>
            </w:r>
          </w:p>
        </w:tc>
        <w:tc>
          <w:tcPr>
            <w:tcW w:w="1081" w:type="dxa"/>
            <w:tcBorders>
              <w:top w:val="single" w:sz="4" w:space="0" w:color="000000"/>
              <w:left w:val="nil"/>
              <w:bottom w:val="single" w:sz="4" w:space="0" w:color="000000"/>
              <w:right w:val="nil"/>
            </w:tcBorders>
          </w:tcPr>
          <w:p w:rsidR="001E3DCE" w:rsidRPr="00FD67D4" w:rsidRDefault="001E3DCE" w:rsidP="00FD67D4">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761"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1293"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739"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336"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r w:rsidRPr="00FD67D4">
              <w:rPr>
                <w:rFonts w:ascii="Tahoma" w:eastAsia="Times New Roman" w:hAnsi="Tahoma" w:cs="Tahoma"/>
                <w:sz w:val="18"/>
                <w:szCs w:val="18"/>
              </w:rPr>
              <w:t>so</w:t>
            </w:r>
          </w:p>
        </w:tc>
        <w:tc>
          <w:tcPr>
            <w:tcW w:w="324"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r w:rsidRPr="00FD67D4">
              <w:rPr>
                <w:rFonts w:ascii="Tahoma" w:eastAsia="Times New Roman" w:hAnsi="Tahoma" w:cs="Tahoma"/>
                <w:sz w:val="18"/>
                <w:szCs w:val="18"/>
              </w:rPr>
              <w:t>as</w:t>
            </w:r>
          </w:p>
        </w:tc>
        <w:tc>
          <w:tcPr>
            <w:tcW w:w="312"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r w:rsidRPr="00FD67D4">
              <w:rPr>
                <w:rFonts w:ascii="Tahoma" w:eastAsia="Times New Roman" w:hAnsi="Tahoma" w:cs="Tahoma"/>
                <w:sz w:val="18"/>
                <w:szCs w:val="18"/>
              </w:rPr>
              <w:t>to</w:t>
            </w:r>
          </w:p>
        </w:tc>
        <w:tc>
          <w:tcPr>
            <w:tcW w:w="834" w:type="dxa"/>
            <w:tcBorders>
              <w:top w:val="single" w:sz="4" w:space="0" w:color="000000"/>
              <w:left w:val="nil"/>
              <w:bottom w:val="single" w:sz="4" w:space="0" w:color="000000"/>
              <w:right w:val="nil"/>
            </w:tcBorders>
          </w:tcPr>
          <w:p w:rsidR="001E3DCE" w:rsidRPr="00FD67D4"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 w:val="18"/>
                <w:szCs w:val="18"/>
              </w:rPr>
            </w:pPr>
          </w:p>
        </w:tc>
        <w:tc>
          <w:tcPr>
            <w:tcW w:w="447" w:type="dxa"/>
            <w:tcBorders>
              <w:top w:val="single" w:sz="4" w:space="0" w:color="000000"/>
              <w:left w:val="nil"/>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Cs w:val="24"/>
              </w:rPr>
            </w:pPr>
            <w:r w:rsidRPr="00A1375A">
              <w:rPr>
                <w:rFonts w:ascii="Tahoma" w:eastAsia="Times New Roman" w:hAnsi="Tahoma" w:cs="Tahoma"/>
                <w:spacing w:val="-1"/>
              </w:rPr>
              <w:t>the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4"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Capturing</w:t>
            </w:r>
            <w:r w:rsidRPr="00A1375A">
              <w:rPr>
                <w:rFonts w:ascii="Tahoma" w:eastAsia="Times New Roman" w:hAnsi="Tahoma" w:cs="Tahoma"/>
                <w:spacing w:val="-3"/>
              </w:rPr>
              <w:t xml:space="preserve"> </w:t>
            </w:r>
            <w:r w:rsidRPr="00A1375A">
              <w:rPr>
                <w:rFonts w:ascii="Tahoma" w:eastAsia="Times New Roman" w:hAnsi="Tahoma" w:cs="Tahoma"/>
                <w:spacing w:val="-1"/>
              </w:rPr>
              <w:t>approval/rejection</w:t>
            </w:r>
            <w:r w:rsidRPr="00A1375A">
              <w:rPr>
                <w:rFonts w:ascii="Tahoma" w:eastAsia="Times New Roman" w:hAnsi="Tahoma" w:cs="Tahoma"/>
              </w:rPr>
              <w:t xml:space="preserve"> of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departments/Divisional</w:t>
            </w:r>
            <w:r w:rsidRPr="00A1375A">
              <w:rPr>
                <w:rFonts w:ascii="Tahoma" w:eastAsia="Times New Roman" w:hAnsi="Tahoma" w:cs="Tahoma"/>
                <w:spacing w:val="-2"/>
              </w:rPr>
              <w:t xml:space="preserve"> </w:t>
            </w:r>
            <w:r w:rsidRPr="00A1375A">
              <w:rPr>
                <w:rFonts w:ascii="Tahoma" w:eastAsia="Times New Roman" w:hAnsi="Tahoma" w:cs="Tahoma"/>
              </w:rPr>
              <w:t>head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Verification</w:t>
            </w:r>
            <w:r w:rsidRPr="00A1375A">
              <w:rPr>
                <w:rFonts w:ascii="Tahoma" w:eastAsia="Times New Roman" w:hAnsi="Tahoma" w:cs="Tahoma"/>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Officer that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rPr>
              <w:t>code</w:t>
            </w:r>
            <w:r w:rsidRPr="00A1375A">
              <w:rPr>
                <w:rFonts w:ascii="Tahoma" w:eastAsia="Times New Roman" w:hAnsi="Tahoma" w:cs="Tahoma"/>
                <w:spacing w:val="-2"/>
              </w:rPr>
              <w:t xml:space="preserve"> </w:t>
            </w:r>
            <w:r w:rsidRPr="00A1375A">
              <w:rPr>
                <w:rFonts w:ascii="Tahoma" w:eastAsia="Times New Roman" w:hAnsi="Tahoma" w:cs="Tahoma"/>
              </w:rPr>
              <w:t>has</w:t>
            </w:r>
            <w:r w:rsidRPr="00A1375A">
              <w:rPr>
                <w:rFonts w:ascii="Tahoma" w:eastAsia="Times New Roman" w:hAnsi="Tahoma" w:cs="Tahoma"/>
                <w:spacing w:val="-1"/>
              </w:rPr>
              <w:t xml:space="preserve"> </w:t>
            </w:r>
            <w:r w:rsidRPr="00A1375A">
              <w:rPr>
                <w:rFonts w:ascii="Tahoma" w:eastAsia="Times New Roman" w:hAnsi="Tahoma" w:cs="Tahoma"/>
              </w:rPr>
              <w:t xml:space="preserve">been </w:t>
            </w:r>
            <w:r w:rsidRPr="00A1375A">
              <w:rPr>
                <w:rFonts w:ascii="Tahoma" w:eastAsia="Times New Roman" w:hAnsi="Tahoma" w:cs="Tahoma"/>
                <w:spacing w:val="-1"/>
              </w:rPr>
              <w:t>allocated</w:t>
            </w:r>
            <w:r w:rsidRPr="00A1375A">
              <w:rPr>
                <w:rFonts w:ascii="Tahoma" w:eastAsia="Times New Roman" w:hAnsi="Tahoma" w:cs="Tahoma"/>
                <w:spacing w:val="-2"/>
              </w:rPr>
              <w:t xml:space="preserve"> </w:t>
            </w:r>
            <w:r w:rsidRPr="00A1375A">
              <w:rPr>
                <w:rFonts w:ascii="Tahoma" w:eastAsia="Times New Roman" w:hAnsi="Tahoma" w:cs="Tahoma"/>
                <w:spacing w:val="-1"/>
              </w:rPr>
              <w:t>correctly</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8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Computation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divisional</w:t>
            </w:r>
            <w:r w:rsidRPr="00A1375A">
              <w:rPr>
                <w:rFonts w:ascii="Tahoma" w:eastAsia="Times New Roman" w:hAnsi="Tahoma" w:cs="Tahoma"/>
                <w:spacing w:val="-4"/>
              </w:rPr>
              <w:t xml:space="preserve"> </w:t>
            </w:r>
            <w:r w:rsidRPr="00A1375A">
              <w:rPr>
                <w:rFonts w:ascii="Tahoma" w:eastAsia="Times New Roman" w:hAnsi="Tahoma" w:cs="Tahoma"/>
              </w:rPr>
              <w:t>budget</w:t>
            </w:r>
            <w:r w:rsidRPr="00A1375A">
              <w:rPr>
                <w:rFonts w:ascii="Tahoma" w:eastAsia="Times New Roman" w:hAnsi="Tahoma" w:cs="Tahoma"/>
                <w:spacing w:val="-1"/>
              </w:rPr>
              <w:t xml:space="preserve"> balance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final</w:t>
            </w:r>
            <w:r w:rsidRPr="00A1375A">
              <w:rPr>
                <w:rFonts w:ascii="Tahoma" w:eastAsia="Times New Roman" w:hAnsi="Tahoma" w:cs="Tahoma"/>
                <w:spacing w:val="1"/>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1E3DCE" w:rsidRPr="00A1375A" w:rsidTr="00FD67D4">
        <w:trPr>
          <w:trHeight w:hRule="exact" w:val="105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workflow</w:t>
            </w:r>
            <w:r w:rsidRPr="00A1375A">
              <w:rPr>
                <w:rFonts w:ascii="Tahoma" w:eastAsia="Times New Roman" w:hAnsi="Tahoma" w:cs="Tahoma"/>
                <w:spacing w:val="15"/>
              </w:rPr>
              <w:t xml:space="preserve"> </w:t>
            </w:r>
            <w:r w:rsidRPr="00A1375A">
              <w:rPr>
                <w:rFonts w:ascii="Tahoma" w:eastAsia="Times New Roman" w:hAnsi="Tahoma" w:cs="Tahoma"/>
                <w:spacing w:val="-1"/>
              </w:rPr>
              <w:t>for</w:t>
            </w:r>
            <w:r w:rsidRPr="00A1375A">
              <w:rPr>
                <w:rFonts w:ascii="Tahoma" w:eastAsia="Times New Roman" w:hAnsi="Tahoma" w:cs="Tahoma"/>
                <w:spacing w:val="15"/>
              </w:rPr>
              <w:t xml:space="preserve"> </w:t>
            </w:r>
            <w:r w:rsidRPr="00A1375A">
              <w:rPr>
                <w:rFonts w:ascii="Tahoma" w:eastAsia="Times New Roman" w:hAnsi="Tahoma" w:cs="Tahoma"/>
                <w:spacing w:val="-1"/>
              </w:rPr>
              <w:t>raising</w:t>
            </w:r>
            <w:r w:rsidRPr="00A1375A">
              <w:rPr>
                <w:rFonts w:ascii="Tahoma" w:eastAsia="Times New Roman" w:hAnsi="Tahoma" w:cs="Tahoma"/>
                <w:spacing w:val="16"/>
              </w:rPr>
              <w:t xml:space="preserve"> </w:t>
            </w:r>
            <w:r w:rsidRPr="00A1375A">
              <w:rPr>
                <w:rFonts w:ascii="Tahoma" w:eastAsia="Times New Roman" w:hAnsi="Tahoma" w:cs="Tahoma"/>
              </w:rPr>
              <w:t>a</w:t>
            </w:r>
            <w:r w:rsidRPr="00A1375A">
              <w:rPr>
                <w:rFonts w:ascii="Tahoma" w:eastAsia="Times New Roman" w:hAnsi="Tahoma" w:cs="Tahoma"/>
                <w:spacing w:val="14"/>
              </w:rPr>
              <w:t xml:space="preserve"> </w:t>
            </w:r>
            <w:r w:rsidRPr="00A1375A">
              <w:rPr>
                <w:rFonts w:ascii="Tahoma" w:eastAsia="Times New Roman" w:hAnsi="Tahoma" w:cs="Tahoma"/>
                <w:spacing w:val="-1"/>
              </w:rPr>
              <w:t>purchase</w:t>
            </w:r>
            <w:r w:rsidRPr="00A1375A">
              <w:rPr>
                <w:rFonts w:ascii="Tahoma" w:eastAsia="Times New Roman" w:hAnsi="Tahoma" w:cs="Tahoma"/>
                <w:spacing w:val="17"/>
              </w:rPr>
              <w:t xml:space="preserve"> </w:t>
            </w:r>
            <w:r w:rsidRPr="00A1375A">
              <w:rPr>
                <w:rFonts w:ascii="Tahoma" w:eastAsia="Times New Roman" w:hAnsi="Tahoma" w:cs="Tahoma"/>
                <w:spacing w:val="-1"/>
              </w:rPr>
              <w:t>requisition</w:t>
            </w:r>
            <w:r w:rsidRPr="00A1375A">
              <w:rPr>
                <w:rFonts w:ascii="Tahoma" w:eastAsia="Times New Roman" w:hAnsi="Tahoma" w:cs="Tahoma"/>
                <w:spacing w:val="14"/>
              </w:rPr>
              <w:t xml:space="preserve"> </w:t>
            </w:r>
            <w:r w:rsidRPr="00A1375A">
              <w:rPr>
                <w:rFonts w:ascii="Tahoma" w:eastAsia="Times New Roman" w:hAnsi="Tahoma" w:cs="Tahoma"/>
                <w:spacing w:val="-1"/>
              </w:rPr>
              <w:t>must</w:t>
            </w:r>
            <w:r w:rsidRPr="00A1375A">
              <w:rPr>
                <w:rFonts w:ascii="Tahoma" w:eastAsia="Times New Roman" w:hAnsi="Tahoma" w:cs="Tahoma"/>
                <w:spacing w:val="15"/>
              </w:rPr>
              <w:t xml:space="preserve"> </w:t>
            </w:r>
            <w:r w:rsidRPr="00A1375A">
              <w:rPr>
                <w:rFonts w:ascii="Tahoma" w:eastAsia="Times New Roman" w:hAnsi="Tahoma" w:cs="Tahoma"/>
              </w:rPr>
              <w:t>be</w:t>
            </w:r>
            <w:r w:rsidRPr="00A1375A">
              <w:rPr>
                <w:rFonts w:ascii="Tahoma" w:eastAsia="Times New Roman" w:hAnsi="Tahoma" w:cs="Tahoma"/>
                <w:spacing w:val="17"/>
              </w:rPr>
              <w:t xml:space="preserve"> </w:t>
            </w:r>
            <w:r w:rsidRPr="00A1375A">
              <w:rPr>
                <w:rFonts w:ascii="Tahoma" w:eastAsia="Times New Roman" w:hAnsi="Tahoma" w:cs="Tahoma"/>
                <w:spacing w:val="-1"/>
              </w:rPr>
              <w:t>set</w:t>
            </w:r>
            <w:r w:rsidRPr="00A1375A">
              <w:rPr>
                <w:rFonts w:ascii="Tahoma" w:eastAsia="Times New Roman" w:hAnsi="Tahoma" w:cs="Tahoma"/>
                <w:spacing w:val="17"/>
              </w:rPr>
              <w:t xml:space="preserve"> </w:t>
            </w:r>
            <w:r w:rsidRPr="00A1375A">
              <w:rPr>
                <w:rFonts w:ascii="Tahoma" w:eastAsia="Times New Roman" w:hAnsi="Tahoma" w:cs="Tahoma"/>
                <w:spacing w:val="-2"/>
              </w:rPr>
              <w:t>up</w:t>
            </w:r>
            <w:r w:rsidRPr="00A1375A">
              <w:rPr>
                <w:rFonts w:ascii="Tahoma" w:eastAsia="Times New Roman" w:hAnsi="Tahoma" w:cs="Tahoma"/>
                <w:spacing w:val="16"/>
              </w:rPr>
              <w:t xml:space="preserve"> </w:t>
            </w:r>
            <w:r w:rsidRPr="00A1375A">
              <w:rPr>
                <w:rFonts w:ascii="Tahoma" w:eastAsia="Times New Roman" w:hAnsi="Tahoma" w:cs="Tahoma"/>
                <w:spacing w:val="-1"/>
              </w:rPr>
              <w:t>such</w:t>
            </w:r>
            <w:r w:rsidRPr="00A1375A">
              <w:rPr>
                <w:rFonts w:ascii="Tahoma" w:eastAsia="Times New Roman" w:hAnsi="Tahoma" w:cs="Tahoma"/>
                <w:spacing w:val="14"/>
              </w:rPr>
              <w:t xml:space="preserve"> </w:t>
            </w:r>
            <w:r w:rsidRPr="00A1375A">
              <w:rPr>
                <w:rFonts w:ascii="Tahoma" w:eastAsia="Times New Roman" w:hAnsi="Tahoma" w:cs="Tahoma"/>
                <w:spacing w:val="-1"/>
              </w:rPr>
              <w:t>that</w:t>
            </w:r>
            <w:r w:rsidRPr="00A1375A">
              <w:rPr>
                <w:rFonts w:ascii="Tahoma" w:eastAsia="Times New Roman" w:hAnsi="Tahoma" w:cs="Tahoma"/>
                <w:spacing w:val="17"/>
              </w:rPr>
              <w:t xml:space="preserve"> </w:t>
            </w:r>
            <w:r w:rsidRPr="00A1375A">
              <w:rPr>
                <w:rFonts w:ascii="Tahoma" w:eastAsia="Times New Roman" w:hAnsi="Tahoma" w:cs="Tahoma"/>
                <w:spacing w:val="-1"/>
              </w:rPr>
              <w:t>approval</w:t>
            </w:r>
            <w:r w:rsidRPr="00A1375A">
              <w:rPr>
                <w:rFonts w:ascii="Tahoma" w:eastAsia="Times New Roman" w:hAnsi="Tahoma" w:cs="Tahoma"/>
                <w:spacing w:val="17"/>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budget</w:t>
            </w:r>
            <w:r w:rsidRPr="00A1375A">
              <w:rPr>
                <w:rFonts w:ascii="Tahoma" w:eastAsia="Times New Roman" w:hAnsi="Tahoma" w:cs="Tahoma"/>
                <w:spacing w:val="24"/>
              </w:rPr>
              <w:t xml:space="preserve"> </w:t>
            </w:r>
            <w:r w:rsidRPr="00A1375A">
              <w:rPr>
                <w:rFonts w:ascii="Tahoma" w:eastAsia="Times New Roman" w:hAnsi="Tahoma" w:cs="Tahoma"/>
                <w:spacing w:val="-1"/>
              </w:rPr>
              <w:t>code</w:t>
            </w:r>
            <w:r w:rsidRPr="00A1375A">
              <w:rPr>
                <w:rFonts w:ascii="Tahoma" w:eastAsia="Times New Roman" w:hAnsi="Tahoma" w:cs="Tahoma"/>
                <w:spacing w:val="59"/>
              </w:rPr>
              <w:t xml:space="preserve"> </w:t>
            </w:r>
            <w:r w:rsidRPr="00A1375A">
              <w:rPr>
                <w:rFonts w:ascii="Tahoma" w:eastAsia="Times New Roman" w:hAnsi="Tahoma" w:cs="Tahoma"/>
                <w:spacing w:val="-1"/>
              </w:rPr>
              <w:t>associated</w:t>
            </w:r>
            <w:r w:rsidRPr="00A1375A">
              <w:rPr>
                <w:rFonts w:ascii="Tahoma" w:eastAsia="Times New Roman" w:hAnsi="Tahoma" w:cs="Tahoma"/>
                <w:spacing w:val="9"/>
              </w:rPr>
              <w:t xml:space="preserve"> </w:t>
            </w:r>
            <w:r w:rsidRPr="00A1375A">
              <w:rPr>
                <w:rFonts w:ascii="Tahoma" w:eastAsia="Times New Roman" w:hAnsi="Tahoma" w:cs="Tahoma"/>
                <w:spacing w:val="-1"/>
              </w:rPr>
              <w:t>with</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11"/>
              </w:rPr>
              <w:t xml:space="preserve"> </w:t>
            </w:r>
            <w:r w:rsidRPr="00A1375A">
              <w:rPr>
                <w:rFonts w:ascii="Tahoma" w:eastAsia="Times New Roman" w:hAnsi="Tahoma" w:cs="Tahoma"/>
                <w:spacing w:val="-1"/>
              </w:rPr>
              <w:t>requisition</w:t>
            </w:r>
            <w:r w:rsidRPr="00A1375A">
              <w:rPr>
                <w:rFonts w:ascii="Tahoma" w:eastAsia="Times New Roman" w:hAnsi="Tahoma" w:cs="Tahoma"/>
                <w:spacing w:val="9"/>
              </w:rPr>
              <w:t xml:space="preserve"> </w:t>
            </w:r>
            <w:r w:rsidRPr="00A1375A">
              <w:rPr>
                <w:rFonts w:ascii="Tahoma" w:eastAsia="Times New Roman" w:hAnsi="Tahoma" w:cs="Tahoma"/>
              </w:rPr>
              <w:t>is</w:t>
            </w:r>
            <w:r w:rsidRPr="00A1375A">
              <w:rPr>
                <w:rFonts w:ascii="Tahoma" w:eastAsia="Times New Roman" w:hAnsi="Tahoma" w:cs="Tahoma"/>
                <w:spacing w:val="10"/>
              </w:rPr>
              <w:t xml:space="preserve"> </w:t>
            </w:r>
            <w:r w:rsidRPr="00A1375A">
              <w:rPr>
                <w:rFonts w:ascii="Tahoma" w:eastAsia="Times New Roman" w:hAnsi="Tahoma" w:cs="Tahoma"/>
                <w:spacing w:val="-1"/>
              </w:rPr>
              <w:t>subjected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approved</w:t>
            </w:r>
            <w:r w:rsidRPr="00A1375A">
              <w:rPr>
                <w:rFonts w:ascii="Tahoma" w:eastAsia="Times New Roman" w:hAnsi="Tahoma" w:cs="Tahoma"/>
                <w:spacing w:val="12"/>
              </w:rPr>
              <w:t xml:space="preserve"> </w:t>
            </w:r>
            <w:r w:rsidRPr="00A1375A">
              <w:rPr>
                <w:rFonts w:ascii="Tahoma" w:eastAsia="Times New Roman" w:hAnsi="Tahoma" w:cs="Tahoma"/>
                <w:spacing w:val="-1"/>
              </w:rPr>
              <w:t>procurement</w:t>
            </w:r>
            <w:r w:rsidRPr="00A1375A">
              <w:rPr>
                <w:rFonts w:ascii="Tahoma" w:eastAsia="Times New Roman" w:hAnsi="Tahoma" w:cs="Tahoma"/>
                <w:spacing w:val="12"/>
              </w:rPr>
              <w:t xml:space="preserve"> </w:t>
            </w:r>
            <w:r w:rsidRPr="00A1375A">
              <w:rPr>
                <w:rFonts w:ascii="Tahoma" w:eastAsia="Times New Roman" w:hAnsi="Tahoma" w:cs="Tahoma"/>
                <w:spacing w:val="-1"/>
              </w:rPr>
              <w:t>plan</w:t>
            </w:r>
            <w:r w:rsidRPr="00A1375A">
              <w:rPr>
                <w:rFonts w:ascii="Tahoma" w:eastAsia="Times New Roman" w:hAnsi="Tahoma" w:cs="Tahoma"/>
                <w:spacing w:val="14"/>
              </w:rPr>
              <w:t xml:space="preserve"> </w:t>
            </w:r>
            <w:r w:rsidRPr="00A1375A">
              <w:rPr>
                <w:rFonts w:ascii="Tahoma" w:eastAsia="Times New Roman" w:hAnsi="Tahoma" w:cs="Tahoma"/>
              </w:rPr>
              <w:t>and</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available</w:t>
            </w:r>
            <w:r w:rsidRPr="00A1375A">
              <w:rPr>
                <w:rFonts w:ascii="Tahoma" w:eastAsia="Times New Roman" w:hAnsi="Tahoma" w:cs="Tahoma"/>
                <w:spacing w:val="65"/>
              </w:rPr>
              <w:t xml:space="preserve"> </w:t>
            </w:r>
            <w:r w:rsidRPr="00A1375A">
              <w:rPr>
                <w:rFonts w:ascii="Tahoma" w:eastAsia="Times New Roman" w:hAnsi="Tahoma" w:cs="Tahoma"/>
              </w:rPr>
              <w:t>budget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perform</w:t>
            </w:r>
            <w:r w:rsidRPr="00A1375A">
              <w:rPr>
                <w:rFonts w:ascii="Tahoma" w:eastAsia="Times New Roman" w:hAnsi="Tahoma" w:cs="Tahoma"/>
                <w:spacing w:val="-2"/>
              </w:rPr>
              <w:t xml:space="preserve"> </w:t>
            </w:r>
            <w:r w:rsidRPr="00A1375A">
              <w:rPr>
                <w:rFonts w:ascii="Tahoma" w:eastAsia="Times New Roman" w:hAnsi="Tahoma" w:cs="Tahoma"/>
              </w:rPr>
              <w:t>funds</w:t>
            </w:r>
            <w:r w:rsidRPr="00A1375A">
              <w:rPr>
                <w:rFonts w:ascii="Tahoma" w:eastAsia="Times New Roman" w:hAnsi="Tahoma" w:cs="Tahoma"/>
                <w:spacing w:val="-2"/>
              </w:rPr>
              <w:t xml:space="preserve"> </w:t>
            </w:r>
            <w:r w:rsidRPr="00A1375A">
              <w:rPr>
                <w:rFonts w:ascii="Tahoma" w:eastAsia="Times New Roman" w:hAnsi="Tahoma" w:cs="Tahoma"/>
                <w:spacing w:val="-1"/>
              </w:rPr>
              <w:t>reservation</w:t>
            </w:r>
            <w:r w:rsidRPr="00A1375A">
              <w:rPr>
                <w:rFonts w:ascii="Tahoma" w:eastAsia="Times New Roman" w:hAnsi="Tahoma" w:cs="Tahoma"/>
                <w:spacing w:val="-3"/>
              </w:rPr>
              <w:t xml:space="preserve"> </w:t>
            </w:r>
            <w:r w:rsidRPr="00A1375A">
              <w:rPr>
                <w:rFonts w:ascii="Tahoma" w:eastAsia="Times New Roman" w:hAnsi="Tahoma" w:cs="Tahoma"/>
              </w:rPr>
              <w:t xml:space="preserve">for </w:t>
            </w:r>
            <w:r w:rsidRPr="00A1375A">
              <w:rPr>
                <w:rFonts w:ascii="Tahoma" w:eastAsia="Times New Roman" w:hAnsi="Tahoma" w:cs="Tahoma"/>
                <w:spacing w:val="-1"/>
              </w:rPr>
              <w:t>budgeted</w:t>
            </w:r>
            <w:r w:rsidRPr="00A1375A">
              <w:rPr>
                <w:rFonts w:ascii="Tahoma" w:eastAsia="Times New Roman" w:hAnsi="Tahoma" w:cs="Tahoma"/>
              </w:rPr>
              <w:t xml:space="preserve"> </w:t>
            </w:r>
            <w:r w:rsidRPr="00A1375A">
              <w:rPr>
                <w:rFonts w:ascii="Tahoma" w:eastAsia="Times New Roman" w:hAnsi="Tahoma" w:cs="Tahoma"/>
                <w:spacing w:val="-2"/>
              </w:rPr>
              <w:t>Items</w:t>
            </w:r>
          </w:p>
        </w:tc>
      </w:tr>
      <w:tr w:rsidR="001E3DCE" w:rsidRPr="00A1375A" w:rsidTr="00FD67D4">
        <w:trPr>
          <w:trHeight w:hRule="exact" w:val="67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rPr>
              <w:t xml:space="preserve">have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rejected,</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rPr>
              <w:t>must</w:t>
            </w:r>
            <w:r w:rsidRPr="00A1375A">
              <w:rPr>
                <w:rFonts w:ascii="Tahoma" w:eastAsia="Times New Roman" w:hAnsi="Tahoma" w:cs="Tahoma"/>
                <w:spacing w:val="1"/>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release</w:t>
            </w:r>
            <w:r w:rsidRPr="00A1375A">
              <w:rPr>
                <w:rFonts w:ascii="Tahoma" w:eastAsia="Times New Roman" w:hAnsi="Tahoma" w:cs="Tahoma"/>
              </w:rPr>
              <w:t xml:space="preserve"> the </w:t>
            </w:r>
            <w:r w:rsidRPr="00A1375A">
              <w:rPr>
                <w:rFonts w:ascii="Tahoma" w:eastAsia="Times New Roman" w:hAnsi="Tahoma" w:cs="Tahoma"/>
                <w:spacing w:val="-1"/>
              </w:rPr>
              <w:t>commitment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spacing w:val="67"/>
              </w:rPr>
              <w:t xml:space="preserve"> </w:t>
            </w:r>
            <w:r w:rsidRPr="00A1375A">
              <w:rPr>
                <w:rFonts w:ascii="Tahoma" w:eastAsia="Times New Roman" w:hAnsi="Tahoma" w:cs="Tahoma"/>
              </w:rPr>
              <w:t>funds</w:t>
            </w:r>
          </w:p>
        </w:tc>
      </w:tr>
      <w:tr w:rsidR="001E3DCE" w:rsidRPr="00A1375A" w:rsidTr="00FD67D4">
        <w:trPr>
          <w:trHeight w:hRule="exact" w:val="71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5"/>
              </w:rPr>
              <w:t xml:space="preserve"> </w:t>
            </w:r>
            <w:r w:rsidRPr="00A1375A">
              <w:rPr>
                <w:rFonts w:ascii="Tahoma" w:eastAsia="Times New Roman" w:hAnsi="Tahoma" w:cs="Tahoma"/>
                <w:spacing w:val="-1"/>
              </w:rPr>
              <w:t>automate</w:t>
            </w:r>
            <w:r w:rsidRPr="00A1375A">
              <w:rPr>
                <w:rFonts w:ascii="Tahoma" w:eastAsia="Times New Roman" w:hAnsi="Tahoma" w:cs="Tahoma"/>
                <w:spacing w:val="12"/>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raising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purchase</w:t>
            </w:r>
            <w:r w:rsidRPr="00A1375A">
              <w:rPr>
                <w:rFonts w:ascii="Tahoma" w:eastAsia="Times New Roman" w:hAnsi="Tahoma" w:cs="Tahoma"/>
                <w:spacing w:val="14"/>
              </w:rPr>
              <w:t xml:space="preserve"> </w:t>
            </w:r>
            <w:r w:rsidRPr="00A1375A">
              <w:rPr>
                <w:rFonts w:ascii="Tahoma" w:eastAsia="Times New Roman" w:hAnsi="Tahoma" w:cs="Tahoma"/>
                <w:spacing w:val="-1"/>
              </w:rPr>
              <w:t>requisition</w:t>
            </w:r>
            <w:r w:rsidRPr="00A1375A">
              <w:rPr>
                <w:rFonts w:ascii="Tahoma" w:eastAsia="Times New Roman" w:hAnsi="Tahoma" w:cs="Tahoma"/>
                <w:spacing w:val="11"/>
              </w:rPr>
              <w:t xml:space="preserve"> </w:t>
            </w:r>
            <w:r w:rsidRPr="00A1375A">
              <w:rPr>
                <w:rFonts w:ascii="Tahoma" w:eastAsia="Times New Roman" w:hAnsi="Tahoma" w:cs="Tahoma"/>
              </w:rPr>
              <w:t>for</w:t>
            </w:r>
            <w:r w:rsidRPr="00A1375A">
              <w:rPr>
                <w:rFonts w:ascii="Tahoma" w:eastAsia="Times New Roman" w:hAnsi="Tahoma" w:cs="Tahoma"/>
                <w:spacing w:val="12"/>
              </w:rPr>
              <w:t xml:space="preserve"> </w:t>
            </w:r>
            <w:r w:rsidRPr="00A1375A">
              <w:rPr>
                <w:rFonts w:ascii="Tahoma" w:eastAsia="Times New Roman" w:hAnsi="Tahoma" w:cs="Tahoma"/>
                <w:spacing w:val="-1"/>
              </w:rPr>
              <w:t>stocked</w:t>
            </w:r>
            <w:r w:rsidRPr="00A1375A">
              <w:rPr>
                <w:rFonts w:ascii="Tahoma" w:eastAsia="Times New Roman" w:hAnsi="Tahoma" w:cs="Tahoma"/>
                <w:spacing w:val="11"/>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non-stocked</w:t>
            </w:r>
            <w:r w:rsidRPr="00A1375A">
              <w:rPr>
                <w:rFonts w:ascii="Tahoma" w:eastAsia="Times New Roman" w:hAnsi="Tahoma" w:cs="Tahoma"/>
                <w:spacing w:val="14"/>
              </w:rPr>
              <w:t xml:space="preserve"> </w:t>
            </w:r>
            <w:r w:rsidRPr="00A1375A">
              <w:rPr>
                <w:rFonts w:ascii="Tahoma" w:eastAsia="Times New Roman" w:hAnsi="Tahoma" w:cs="Tahoma"/>
                <w:spacing w:val="-1"/>
              </w:rPr>
              <w:t>goods,</w:t>
            </w:r>
            <w:r w:rsidRPr="00A1375A">
              <w:rPr>
                <w:rFonts w:ascii="Tahoma" w:eastAsia="Times New Roman" w:hAnsi="Tahoma" w:cs="Tahoma"/>
                <w:spacing w:val="15"/>
              </w:rPr>
              <w:t xml:space="preserve"> </w:t>
            </w:r>
            <w:r w:rsidRPr="00A1375A">
              <w:rPr>
                <w:rFonts w:ascii="Tahoma" w:eastAsia="Times New Roman" w:hAnsi="Tahoma" w:cs="Tahoma"/>
                <w:spacing w:val="-1"/>
              </w:rPr>
              <w:t>and</w:t>
            </w:r>
            <w:r w:rsidRPr="00A1375A">
              <w:rPr>
                <w:rFonts w:ascii="Tahoma" w:eastAsia="Times New Roman" w:hAnsi="Tahoma" w:cs="Tahoma"/>
                <w:spacing w:val="69"/>
              </w:rPr>
              <w:t xml:space="preserve"> </w:t>
            </w:r>
            <w:r w:rsidRPr="00A1375A">
              <w:rPr>
                <w:rFonts w:ascii="Tahoma" w:eastAsia="Times New Roman" w:hAnsi="Tahoma" w:cs="Tahoma"/>
                <w:spacing w:val="-1"/>
              </w:rPr>
              <w:t>services</w:t>
            </w:r>
            <w:r w:rsidRPr="00A1375A">
              <w:rPr>
                <w:rFonts w:ascii="Tahoma" w:eastAsia="Times New Roman" w:hAnsi="Tahoma" w:cs="Tahoma"/>
              </w:rPr>
              <w:t xml:space="preserve"> </w:t>
            </w:r>
            <w:r w:rsidRPr="00A1375A">
              <w:rPr>
                <w:rFonts w:ascii="Tahoma" w:eastAsia="Times New Roman" w:hAnsi="Tahoma" w:cs="Tahoma"/>
                <w:spacing w:val="-2"/>
              </w:rPr>
              <w:t>from</w:t>
            </w:r>
            <w:r w:rsidRPr="00A1375A">
              <w:rPr>
                <w:rFonts w:ascii="Tahoma" w:eastAsia="Times New Roman" w:hAnsi="Tahoma" w:cs="Tahoma"/>
                <w:spacing w:val="1"/>
              </w:rPr>
              <w:t xml:space="preserve"> </w:t>
            </w:r>
            <w:r w:rsidRPr="00A1375A">
              <w:rPr>
                <w:rFonts w:ascii="Tahoma" w:eastAsia="Times New Roman" w:hAnsi="Tahoma" w:cs="Tahoma"/>
                <w:spacing w:val="-1"/>
              </w:rPr>
              <w:t>short</w:t>
            </w:r>
            <w:r w:rsidRPr="00A1375A">
              <w:rPr>
                <w:rFonts w:ascii="Tahoma" w:eastAsia="Times New Roman" w:hAnsi="Tahoma" w:cs="Tahoma"/>
                <w:spacing w:val="-2"/>
              </w:rPr>
              <w:t xml:space="preserve"> </w:t>
            </w:r>
            <w:r w:rsidRPr="00A1375A">
              <w:rPr>
                <w:rFonts w:ascii="Tahoma" w:eastAsia="Times New Roman" w:hAnsi="Tahoma" w:cs="Tahoma"/>
                <w:spacing w:val="-1"/>
              </w:rPr>
              <w:t>listed</w:t>
            </w:r>
            <w:r w:rsidRPr="00A1375A">
              <w:rPr>
                <w:rFonts w:ascii="Tahoma" w:eastAsia="Times New Roman" w:hAnsi="Tahoma" w:cs="Tahoma"/>
              </w:rPr>
              <w:t xml:space="preserve"> </w:t>
            </w:r>
            <w:r w:rsidRPr="00A1375A">
              <w:rPr>
                <w:rFonts w:ascii="Tahoma" w:eastAsia="Times New Roman" w:hAnsi="Tahoma" w:cs="Tahoma"/>
                <w:spacing w:val="-1"/>
              </w:rPr>
              <w:t>suppliers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1"/>
              </w:rPr>
              <w:t xml:space="preserve"> </w:t>
            </w:r>
            <w:r w:rsidRPr="00A1375A">
              <w:rPr>
                <w:rFonts w:ascii="Tahoma" w:eastAsia="Times New Roman" w:hAnsi="Tahoma" w:cs="Tahoma"/>
                <w:spacing w:val="-1"/>
              </w:rPr>
              <w:t>header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LPO/LSO 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LPO/LSO description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 xml:space="preserve">LPO/LSO </w:t>
            </w:r>
            <w:r w:rsidRPr="00A1375A">
              <w:rPr>
                <w:rFonts w:ascii="Tahoma" w:eastAsia="Times New Roman" w:hAnsi="Tahoma" w:cs="Tahoma"/>
              </w:rPr>
              <w:t>type</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&amp;</w:t>
            </w:r>
            <w:r w:rsidRPr="00A1375A">
              <w:rPr>
                <w:rFonts w:ascii="Tahoma" w:eastAsia="Times New Roman" w:hAnsi="Tahoma" w:cs="Tahoma"/>
                <w:spacing w:val="-2"/>
              </w:rPr>
              <w:t xml:space="preserve"> </w:t>
            </w:r>
            <w:r w:rsidRPr="00A1375A">
              <w:rPr>
                <w:rFonts w:ascii="Tahoma" w:eastAsia="Times New Roman" w:hAnsi="Tahoma" w:cs="Tahoma"/>
                <w:spacing w:val="-1"/>
              </w:rPr>
              <w:t>repair,</w:t>
            </w:r>
            <w:r w:rsidRPr="00A1375A">
              <w:rPr>
                <w:rFonts w:ascii="Tahoma" w:eastAsia="Times New Roman" w:hAnsi="Tahoma" w:cs="Tahoma"/>
              </w:rPr>
              <w:t xml:space="preserve"> </w:t>
            </w:r>
            <w:r w:rsidRPr="00A1375A">
              <w:rPr>
                <w:rFonts w:ascii="Tahoma" w:eastAsia="Times New Roman" w:hAnsi="Tahoma" w:cs="Tahoma"/>
                <w:spacing w:val="-1"/>
              </w:rPr>
              <w:t>one-time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service</w:t>
            </w:r>
            <w:r w:rsidRPr="00A1375A">
              <w:rPr>
                <w:rFonts w:ascii="Tahoma" w:eastAsia="Times New Roman" w:hAnsi="Tahoma" w:cs="Tahoma"/>
                <w:spacing w:val="-2"/>
              </w:rPr>
              <w:t xml:space="preserve"> </w:t>
            </w:r>
            <w:r w:rsidRPr="00A1375A">
              <w:rPr>
                <w:rFonts w:ascii="Tahoma" w:eastAsia="Times New Roman" w:hAnsi="Tahoma" w:cs="Tahoma"/>
                <w:spacing w:val="-1"/>
              </w:rPr>
              <w:t>contract)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Requestor</w:t>
            </w:r>
            <w:r w:rsidRPr="00A1375A">
              <w:rPr>
                <w:rFonts w:ascii="Tahoma" w:eastAsia="Times New Roman" w:hAnsi="Tahoma" w:cs="Tahoma"/>
              </w:rPr>
              <w:t xml:space="preserve"> </w:t>
            </w:r>
            <w:r w:rsidRPr="00A1375A">
              <w:rPr>
                <w:rFonts w:ascii="Tahoma" w:eastAsia="Times New Roman" w:hAnsi="Tahoma" w:cs="Tahoma"/>
                <w:spacing w:val="-1"/>
              </w:rPr>
              <w:t>ID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Suppliers’</w:t>
            </w:r>
            <w:r w:rsidRPr="00A1375A">
              <w:rPr>
                <w:rFonts w:ascii="Tahoma" w:eastAsia="Times New Roman" w:hAnsi="Tahoma" w:cs="Tahoma"/>
                <w:spacing w:val="-2"/>
              </w:rPr>
              <w:t xml:space="preserve"> </w:t>
            </w:r>
            <w:r w:rsidRPr="00A1375A">
              <w:rPr>
                <w:rFonts w:ascii="Tahoma" w:eastAsia="Times New Roman" w:hAnsi="Tahoma" w:cs="Tahoma"/>
                <w:spacing w:val="-1"/>
              </w:rPr>
              <w:t>contact</w:t>
            </w:r>
            <w:r w:rsidRPr="00A1375A">
              <w:rPr>
                <w:rFonts w:ascii="Tahoma" w:eastAsia="Times New Roman" w:hAnsi="Tahoma" w:cs="Tahoma"/>
                <w:spacing w:val="1"/>
              </w:rPr>
              <w:t xml:space="preserve"> </w:t>
            </w:r>
            <w:r w:rsidRPr="00A1375A">
              <w:rPr>
                <w:rFonts w:ascii="Tahoma" w:eastAsia="Times New Roman" w:hAnsi="Tahoma" w:cs="Tahoma"/>
                <w:spacing w:val="-1"/>
              </w:rPr>
              <w:t>person/directors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Expected</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Comments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address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7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Terms</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68"/>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Payment</w:t>
            </w:r>
            <w:r w:rsidRPr="00A1375A">
              <w:rPr>
                <w:rFonts w:ascii="Tahoma" w:eastAsia="Times New Roman" w:hAnsi="Tahoma" w:cs="Tahoma"/>
                <w:spacing w:val="-2"/>
              </w:rPr>
              <w:t xml:space="preserve"> </w:t>
            </w:r>
            <w:r w:rsidRPr="00A1375A">
              <w:rPr>
                <w:rFonts w:ascii="Tahoma" w:eastAsia="Times New Roman" w:hAnsi="Tahoma" w:cs="Tahoma"/>
                <w:spacing w:val="-1"/>
              </w:rPr>
              <w:t>term</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68"/>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Full</w:t>
            </w:r>
            <w:r w:rsidRPr="00A1375A">
              <w:rPr>
                <w:rFonts w:ascii="Tahoma" w:eastAsia="Times New Roman" w:hAnsi="Tahoma" w:cs="Tahoma"/>
                <w:spacing w:val="-1"/>
              </w:rPr>
              <w:t xml:space="preserve"> /Partial</w:t>
            </w:r>
            <w:r w:rsidRPr="00A1375A">
              <w:rPr>
                <w:rFonts w:ascii="Tahoma" w:eastAsia="Times New Roman" w:hAnsi="Tahoma" w:cs="Tahoma"/>
                <w:spacing w:val="1"/>
              </w:rPr>
              <w:t xml:space="preserve"> </w:t>
            </w:r>
            <w:r w:rsidRPr="00A1375A">
              <w:rPr>
                <w:rFonts w:ascii="Tahoma" w:eastAsia="Times New Roman" w:hAnsi="Tahoma" w:cs="Tahoma"/>
                <w:spacing w:val="-1"/>
              </w:rPr>
              <w:t>Delivery</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6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P.O</w:t>
            </w:r>
            <w:r w:rsidRPr="00A1375A">
              <w:rPr>
                <w:rFonts w:ascii="Tahoma" w:eastAsia="Times New Roman" w:hAnsi="Tahoma" w:cs="Tahoma"/>
                <w:spacing w:val="-2"/>
              </w:rPr>
              <w:t xml:space="preserve"> </w:t>
            </w:r>
            <w:r w:rsidRPr="00A1375A">
              <w:rPr>
                <w:rFonts w:ascii="Tahoma" w:eastAsia="Times New Roman" w:hAnsi="Tahoma" w:cs="Tahoma"/>
              </w:rPr>
              <w:t>date</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Warranty</w:t>
            </w:r>
          </w:p>
        </w:tc>
      </w:tr>
      <w:tr w:rsidR="001E3DCE" w:rsidRPr="00A1375A" w:rsidTr="001E3DCE">
        <w:trPr>
          <w:trHeight w:hRule="exact" w:val="278"/>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4"/>
              </w:numPr>
              <w:tabs>
                <w:tab w:val="left" w:pos="530"/>
              </w:tabs>
              <w:kinsoku w:val="0"/>
              <w:overflowPunct w:val="0"/>
              <w:autoSpaceDE w:val="0"/>
              <w:autoSpaceDN w:val="0"/>
              <w:adjustRightInd w:val="0"/>
              <w:spacing w:after="0" w:line="267" w:lineRule="exact"/>
              <w:ind w:right="0" w:hanging="427"/>
              <w:jc w:val="left"/>
              <w:rPr>
                <w:rFonts w:ascii="Tahoma" w:eastAsia="Times New Roman" w:hAnsi="Tahoma" w:cs="Tahoma"/>
                <w:szCs w:val="24"/>
              </w:rPr>
            </w:pPr>
            <w:r w:rsidRPr="00A1375A">
              <w:rPr>
                <w:rFonts w:ascii="Tahoma" w:eastAsia="Times New Roman" w:hAnsi="Tahoma" w:cs="Tahoma"/>
                <w:spacing w:val="-1"/>
              </w:rPr>
              <w:t>Total</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LPO/LSO/Contract</w:t>
            </w:r>
          </w:p>
        </w:tc>
      </w:tr>
      <w:tr w:rsidR="001E3DCE" w:rsidRPr="00A1375A" w:rsidTr="00FD67D4">
        <w:trPr>
          <w:trHeight w:hRule="exact" w:val="345"/>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4"/>
              </w:numPr>
              <w:tabs>
                <w:tab w:val="left" w:pos="530"/>
              </w:tabs>
              <w:kinsoku w:val="0"/>
              <w:overflowPunct w:val="0"/>
              <w:autoSpaceDE w:val="0"/>
              <w:autoSpaceDN w:val="0"/>
              <w:adjustRightInd w:val="0"/>
              <w:spacing w:after="0" w:line="267"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3"/>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Quantity</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3"/>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And</w:t>
            </w:r>
            <w:r w:rsidRPr="00A1375A">
              <w:rPr>
                <w:rFonts w:ascii="Tahoma" w:eastAsia="Times New Roman" w:hAnsi="Tahoma" w:cs="Tahoma"/>
              </w:rPr>
              <w:t xml:space="preserve"> any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1"/>
              </w:rPr>
              <w:t>necessary</w:t>
            </w:r>
            <w:r w:rsidRPr="00A1375A">
              <w:rPr>
                <w:rFonts w:ascii="Tahoma" w:eastAsia="Times New Roman" w:hAnsi="Tahoma" w:cs="Tahoma"/>
                <w:spacing w:val="-3"/>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an</w:t>
            </w:r>
            <w:r w:rsidRPr="00A1375A">
              <w:rPr>
                <w:rFonts w:ascii="Tahoma" w:eastAsia="Times New Roman" w:hAnsi="Tahoma" w:cs="Tahoma"/>
              </w:rPr>
              <w:t xml:space="preserve"> </w:t>
            </w:r>
            <w:r w:rsidRPr="00A1375A">
              <w:rPr>
                <w:rFonts w:ascii="Tahoma" w:eastAsia="Times New Roman" w:hAnsi="Tahoma" w:cs="Tahoma"/>
                <w:spacing w:val="-1"/>
              </w:rPr>
              <w:t>LPO/LSO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Local</w:t>
            </w:r>
            <w:r w:rsidRPr="00A1375A">
              <w:rPr>
                <w:rFonts w:ascii="Tahoma" w:eastAsia="Times New Roman" w:hAnsi="Tahoma" w:cs="Tahoma"/>
                <w:spacing w:val="1"/>
              </w:rPr>
              <w:t xml:space="preserve"> </w:t>
            </w:r>
            <w:r w:rsidRPr="00A1375A">
              <w:rPr>
                <w:rFonts w:ascii="Tahoma" w:eastAsia="Times New Roman" w:hAnsi="Tahoma" w:cs="Tahoma"/>
                <w:spacing w:val="-1"/>
              </w:rPr>
              <w:t>Agent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Audit</w:t>
            </w:r>
            <w:r w:rsidRPr="00A1375A">
              <w:rPr>
                <w:rFonts w:ascii="Tahoma" w:eastAsia="Times New Roman" w:hAnsi="Tahoma" w:cs="Tahoma"/>
                <w:spacing w:val="1"/>
              </w:rPr>
              <w:t xml:space="preserve"> </w:t>
            </w:r>
            <w:r w:rsidRPr="00A1375A">
              <w:rPr>
                <w:rFonts w:ascii="Tahoma" w:eastAsia="Times New Roman" w:hAnsi="Tahoma" w:cs="Tahoma"/>
                <w:spacing w:val="-1"/>
              </w:rPr>
              <w:t>Trail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Creator,</w:t>
            </w:r>
            <w:r w:rsidRPr="00A1375A">
              <w:rPr>
                <w:rFonts w:ascii="Tahoma" w:eastAsia="Times New Roman" w:hAnsi="Tahoma" w:cs="Tahoma"/>
                <w:spacing w:val="-3"/>
              </w:rPr>
              <w:t xml:space="preserve"> </w:t>
            </w:r>
            <w:r w:rsidRPr="00A1375A">
              <w:rPr>
                <w:rFonts w:ascii="Tahoma" w:eastAsia="Times New Roman" w:hAnsi="Tahoma" w:cs="Tahoma"/>
                <w:spacing w:val="-1"/>
              </w:rPr>
              <w:t>Approver</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Modifier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LPO/</w:t>
            </w:r>
            <w:r w:rsidRPr="00A1375A">
              <w:rPr>
                <w:rFonts w:ascii="Tahoma" w:eastAsia="Times New Roman" w:hAnsi="Tahoma" w:cs="Tahoma"/>
                <w:spacing w:val="4"/>
              </w:rPr>
              <w:t xml:space="preserve"> </w:t>
            </w:r>
            <w:r w:rsidRPr="00A1375A">
              <w:rPr>
                <w:rFonts w:ascii="Tahoma" w:eastAsia="Times New Roman" w:hAnsi="Tahoma" w:cs="Tahoma"/>
                <w:spacing w:val="-1"/>
              </w:rPr>
              <w:t>LSO</w:t>
            </w:r>
          </w:p>
        </w:tc>
      </w:tr>
      <w:tr w:rsidR="001E3DCE" w:rsidRPr="00A1375A" w:rsidTr="00FD67D4">
        <w:trPr>
          <w:trHeight w:hRule="exact" w:val="64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7"/>
              </w:rPr>
              <w:t xml:space="preserve"> </w:t>
            </w:r>
            <w:r w:rsidRPr="00A1375A">
              <w:rPr>
                <w:rFonts w:ascii="Tahoma" w:eastAsia="Times New Roman" w:hAnsi="Tahoma" w:cs="Tahoma"/>
                <w:spacing w:val="-1"/>
              </w:rPr>
              <w:t>SHOULD</w:t>
            </w:r>
            <w:r w:rsidRPr="00A1375A">
              <w:rPr>
                <w:rFonts w:ascii="Tahoma" w:eastAsia="Times New Roman" w:hAnsi="Tahoma" w:cs="Tahoma"/>
                <w:spacing w:val="15"/>
              </w:rPr>
              <w:t xml:space="preserve"> </w:t>
            </w:r>
            <w:r w:rsidRPr="00A1375A">
              <w:rPr>
                <w:rFonts w:ascii="Tahoma" w:eastAsia="Times New Roman" w:hAnsi="Tahoma" w:cs="Tahoma"/>
              </w:rPr>
              <w:t>be</w:t>
            </w:r>
            <w:r w:rsidRPr="00A1375A">
              <w:rPr>
                <w:rFonts w:ascii="Tahoma" w:eastAsia="Times New Roman" w:hAnsi="Tahoma" w:cs="Tahoma"/>
                <w:spacing w:val="17"/>
              </w:rPr>
              <w:t xml:space="preserve"> </w:t>
            </w:r>
            <w:r w:rsidRPr="00A1375A">
              <w:rPr>
                <w:rFonts w:ascii="Tahoma" w:eastAsia="Times New Roman" w:hAnsi="Tahoma" w:cs="Tahoma"/>
              </w:rPr>
              <w:t>able</w:t>
            </w:r>
            <w:r w:rsidRPr="00A1375A">
              <w:rPr>
                <w:rFonts w:ascii="Tahoma" w:eastAsia="Times New Roman" w:hAnsi="Tahoma" w:cs="Tahoma"/>
                <w:spacing w:val="18"/>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print</w:t>
            </w:r>
            <w:r w:rsidRPr="00A1375A">
              <w:rPr>
                <w:rFonts w:ascii="Tahoma" w:eastAsia="Times New Roman" w:hAnsi="Tahoma" w:cs="Tahoma"/>
                <w:spacing w:val="17"/>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1"/>
              </w:rPr>
              <w:t>LPO/LSO</w:t>
            </w:r>
            <w:r w:rsidRPr="00A1375A">
              <w:rPr>
                <w:rFonts w:ascii="Tahoma" w:eastAsia="Times New Roman" w:hAnsi="Tahoma" w:cs="Tahoma"/>
                <w:spacing w:val="15"/>
              </w:rPr>
              <w:t xml:space="preserve"> </w:t>
            </w:r>
            <w:r w:rsidRPr="00A1375A">
              <w:rPr>
                <w:rFonts w:ascii="Tahoma" w:eastAsia="Times New Roman" w:hAnsi="Tahoma" w:cs="Tahoma"/>
                <w:spacing w:val="-1"/>
              </w:rPr>
              <w:t>information</w:t>
            </w:r>
            <w:r w:rsidRPr="00A1375A">
              <w:rPr>
                <w:rFonts w:ascii="Tahoma" w:eastAsia="Times New Roman" w:hAnsi="Tahoma" w:cs="Tahoma"/>
                <w:spacing w:val="16"/>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company</w:t>
            </w:r>
            <w:r w:rsidRPr="00A1375A">
              <w:rPr>
                <w:rFonts w:ascii="Tahoma" w:eastAsia="Times New Roman" w:hAnsi="Tahoma" w:cs="Tahoma"/>
                <w:spacing w:val="17"/>
              </w:rPr>
              <w:t xml:space="preserve"> </w:t>
            </w:r>
            <w:r w:rsidRPr="00A1375A">
              <w:rPr>
                <w:rFonts w:ascii="Tahoma" w:eastAsia="Times New Roman" w:hAnsi="Tahoma" w:cs="Tahoma"/>
                <w:spacing w:val="-1"/>
              </w:rPr>
              <w:t>logo</w:t>
            </w:r>
            <w:r w:rsidRPr="00A1375A">
              <w:rPr>
                <w:rFonts w:ascii="Tahoma" w:eastAsia="Times New Roman" w:hAnsi="Tahoma" w:cs="Tahoma"/>
                <w:spacing w:val="16"/>
              </w:rPr>
              <w:t xml:space="preserve"> </w:t>
            </w:r>
            <w:r w:rsidRPr="00A1375A">
              <w:rPr>
                <w:rFonts w:ascii="Tahoma" w:eastAsia="Times New Roman" w:hAnsi="Tahoma" w:cs="Tahoma"/>
              </w:rPr>
              <w:t>only</w:t>
            </w:r>
            <w:r w:rsidRPr="00A1375A">
              <w:rPr>
                <w:rFonts w:ascii="Tahoma" w:eastAsia="Times New Roman" w:hAnsi="Tahoma" w:cs="Tahoma"/>
                <w:spacing w:val="16"/>
              </w:rPr>
              <w:t xml:space="preserve"> </w:t>
            </w:r>
            <w:r w:rsidRPr="00A1375A">
              <w:rPr>
                <w:rFonts w:ascii="Tahoma" w:eastAsia="Times New Roman" w:hAnsi="Tahoma" w:cs="Tahoma"/>
              </w:rPr>
              <w:t>once</w:t>
            </w:r>
            <w:r w:rsidRPr="00A1375A">
              <w:rPr>
                <w:rFonts w:ascii="Tahoma" w:eastAsia="Times New Roman" w:hAnsi="Tahoma" w:cs="Tahoma"/>
                <w:spacing w:val="17"/>
              </w:rPr>
              <w:t xml:space="preserve"> </w:t>
            </w:r>
            <w:r w:rsidRPr="00A1375A">
              <w:rPr>
                <w:rFonts w:ascii="Tahoma" w:eastAsia="Times New Roman" w:hAnsi="Tahoma" w:cs="Tahoma"/>
              </w:rPr>
              <w:t>as</w:t>
            </w:r>
            <w:r w:rsidRPr="00A1375A">
              <w:rPr>
                <w:rFonts w:ascii="Tahoma" w:eastAsia="Times New Roman" w:hAnsi="Tahoma" w:cs="Tahoma"/>
                <w:spacing w:val="17"/>
              </w:rPr>
              <w:t xml:space="preserve"> </w:t>
            </w:r>
            <w:r w:rsidRPr="00A1375A">
              <w:rPr>
                <w:rFonts w:ascii="Tahoma" w:eastAsia="Times New Roman" w:hAnsi="Tahoma" w:cs="Tahoma"/>
                <w:spacing w:val="-1"/>
              </w:rPr>
              <w:t>an</w:t>
            </w:r>
            <w:r w:rsidRPr="00A1375A">
              <w:rPr>
                <w:rFonts w:ascii="Tahoma" w:eastAsia="Times New Roman" w:hAnsi="Tahoma" w:cs="Tahoma"/>
                <w:spacing w:val="43"/>
              </w:rPr>
              <w:t xml:space="preserve"> </w:t>
            </w:r>
            <w:r w:rsidRPr="00A1375A">
              <w:rPr>
                <w:rFonts w:ascii="Tahoma" w:eastAsia="Times New Roman" w:hAnsi="Tahoma" w:cs="Tahoma"/>
                <w:spacing w:val="-1"/>
              </w:rPr>
              <w:t>original</w:t>
            </w:r>
            <w:r w:rsidRPr="00A1375A">
              <w:rPr>
                <w:rFonts w:ascii="Tahoma" w:eastAsia="Times New Roman" w:hAnsi="Tahoma" w:cs="Tahoma"/>
                <w:spacing w:val="1"/>
              </w:rPr>
              <w:t xml:space="preserve"> </w:t>
            </w:r>
            <w:r w:rsidRPr="00A1375A">
              <w:rPr>
                <w:rFonts w:ascii="Tahoma" w:eastAsia="Times New Roman" w:hAnsi="Tahoma" w:cs="Tahoma"/>
                <w:spacing w:val="-1"/>
              </w:rPr>
              <w:t>copy.</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re-print</w:t>
            </w:r>
            <w:r w:rsidRPr="00A1375A">
              <w:rPr>
                <w:rFonts w:ascii="Tahoma" w:eastAsia="Times New Roman" w:hAnsi="Tahoma" w:cs="Tahoma"/>
                <w:spacing w:val="-2"/>
              </w:rPr>
              <w:t xml:space="preserve"> </w:t>
            </w:r>
            <w:r w:rsidRPr="00A1375A">
              <w:rPr>
                <w:rFonts w:ascii="Tahoma" w:eastAsia="Times New Roman" w:hAnsi="Tahoma" w:cs="Tahoma"/>
                <w:spacing w:val="-1"/>
              </w:rPr>
              <w:t>option</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indicate</w:t>
            </w:r>
            <w:r w:rsidRPr="00A1375A">
              <w:rPr>
                <w:rFonts w:ascii="Tahoma" w:eastAsia="Times New Roman" w:hAnsi="Tahoma" w:cs="Tahoma"/>
              </w:rPr>
              <w:t xml:space="preserve"> </w:t>
            </w:r>
            <w:r w:rsidRPr="00A1375A">
              <w:rPr>
                <w:rFonts w:ascii="Tahoma" w:eastAsia="Times New Roman" w:hAnsi="Tahoma" w:cs="Tahoma"/>
                <w:spacing w:val="-1"/>
              </w:rPr>
              <w:t>duplicate</w:t>
            </w:r>
            <w:r w:rsidRPr="00A1375A">
              <w:rPr>
                <w:rFonts w:ascii="Tahoma" w:eastAsia="Times New Roman" w:hAnsi="Tahoma" w:cs="Tahoma"/>
              </w:rPr>
              <w:t xml:space="preserve"> </w:t>
            </w:r>
            <w:r w:rsidRPr="00A1375A">
              <w:rPr>
                <w:rFonts w:ascii="Tahoma" w:eastAsia="Times New Roman" w:hAnsi="Tahoma" w:cs="Tahoma"/>
                <w:spacing w:val="-1"/>
              </w:rPr>
              <w:t>copy.</w:t>
            </w:r>
          </w:p>
        </w:tc>
      </w:tr>
      <w:tr w:rsidR="001E3DCE" w:rsidRPr="00A1375A" w:rsidTr="00FD67D4">
        <w:trPr>
          <w:trHeight w:hRule="exact" w:val="7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9" w:after="0" w:line="240"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must</w:t>
            </w:r>
            <w:r w:rsidRPr="00A1375A">
              <w:rPr>
                <w:rFonts w:ascii="Tahoma" w:eastAsia="Times New Roman" w:hAnsi="Tahoma" w:cs="Tahoma"/>
                <w:spacing w:val="11"/>
              </w:rPr>
              <w:t xml:space="preserve"> </w:t>
            </w:r>
            <w:r w:rsidRPr="00A1375A">
              <w:rPr>
                <w:rFonts w:ascii="Tahoma" w:eastAsia="Times New Roman" w:hAnsi="Tahoma" w:cs="Tahoma"/>
                <w:spacing w:val="-1"/>
              </w:rPr>
              <w:t>have</w:t>
            </w:r>
            <w:r w:rsidRPr="00A1375A">
              <w:rPr>
                <w:rFonts w:ascii="Tahoma" w:eastAsia="Times New Roman" w:hAnsi="Tahoma" w:cs="Tahoma"/>
                <w:spacing w:val="9"/>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spacing w:val="-1"/>
              </w:rPr>
              <w:t>workflow</w:t>
            </w:r>
            <w:r w:rsidRPr="00A1375A">
              <w:rPr>
                <w:rFonts w:ascii="Tahoma" w:eastAsia="Times New Roman" w:hAnsi="Tahoma" w:cs="Tahoma"/>
                <w:spacing w:val="8"/>
              </w:rPr>
              <w:t xml:space="preserve"> </w:t>
            </w:r>
            <w:r w:rsidRPr="00A1375A">
              <w:rPr>
                <w:rFonts w:ascii="Tahoma" w:eastAsia="Times New Roman" w:hAnsi="Tahoma" w:cs="Tahoma"/>
              </w:rPr>
              <w:t>for</w:t>
            </w:r>
            <w:r w:rsidRPr="00A1375A">
              <w:rPr>
                <w:rFonts w:ascii="Tahoma" w:eastAsia="Times New Roman" w:hAnsi="Tahoma" w:cs="Tahoma"/>
                <w:spacing w:val="10"/>
              </w:rPr>
              <w:t xml:space="preserve"> </w:t>
            </w:r>
            <w:r w:rsidRPr="00A1375A">
              <w:rPr>
                <w:rFonts w:ascii="Tahoma" w:eastAsia="Times New Roman" w:hAnsi="Tahoma" w:cs="Tahoma"/>
                <w:spacing w:val="-1"/>
              </w:rPr>
              <w:t>generation</w:t>
            </w:r>
            <w:r w:rsidRPr="00A1375A">
              <w:rPr>
                <w:rFonts w:ascii="Tahoma" w:eastAsia="Times New Roman" w:hAnsi="Tahoma" w:cs="Tahoma"/>
                <w:spacing w:val="9"/>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raising</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local</w:t>
            </w:r>
            <w:r w:rsidRPr="00A1375A">
              <w:rPr>
                <w:rFonts w:ascii="Tahoma" w:eastAsia="Times New Roman" w:hAnsi="Tahoma" w:cs="Tahoma"/>
                <w:spacing w:val="12"/>
              </w:rPr>
              <w:t xml:space="preserve"> </w:t>
            </w:r>
            <w:r w:rsidRPr="00A1375A">
              <w:rPr>
                <w:rFonts w:ascii="Tahoma" w:eastAsia="Times New Roman" w:hAnsi="Tahoma" w:cs="Tahoma"/>
                <w:spacing w:val="-1"/>
              </w:rPr>
              <w:t>purchase</w:t>
            </w:r>
            <w:r w:rsidRPr="00A1375A">
              <w:rPr>
                <w:rFonts w:ascii="Tahoma" w:eastAsia="Times New Roman" w:hAnsi="Tahoma" w:cs="Tahoma"/>
                <w:spacing w:val="9"/>
              </w:rPr>
              <w:t xml:space="preserve"> </w:t>
            </w:r>
            <w:r w:rsidRPr="00A1375A">
              <w:rPr>
                <w:rFonts w:ascii="Tahoma" w:eastAsia="Times New Roman" w:hAnsi="Tahoma" w:cs="Tahoma"/>
                <w:spacing w:val="-1"/>
              </w:rPr>
              <w:t>orders</w:t>
            </w:r>
            <w:r w:rsidRPr="00A1375A">
              <w:rPr>
                <w:rFonts w:ascii="Tahoma" w:eastAsia="Times New Roman" w:hAnsi="Tahoma" w:cs="Tahoma"/>
                <w:spacing w:val="10"/>
              </w:rPr>
              <w:t xml:space="preserve"> </w:t>
            </w:r>
            <w:r w:rsidRPr="00A1375A">
              <w:rPr>
                <w:rFonts w:ascii="Tahoma" w:eastAsia="Times New Roman" w:hAnsi="Tahoma" w:cs="Tahoma"/>
              </w:rPr>
              <w:t>following</w:t>
            </w:r>
            <w:r w:rsidRPr="00A1375A">
              <w:rPr>
                <w:rFonts w:ascii="Tahoma" w:eastAsia="Times New Roman" w:hAnsi="Tahoma" w:cs="Tahoma"/>
                <w:spacing w:val="9"/>
              </w:rPr>
              <w:t xml:space="preserve"> </w:t>
            </w:r>
            <w:r w:rsidRPr="00A1375A">
              <w:rPr>
                <w:rFonts w:ascii="Tahoma" w:eastAsia="Times New Roman" w:hAnsi="Tahoma" w:cs="Tahoma"/>
                <w:spacing w:val="-1"/>
              </w:rPr>
              <w:t>approval</w:t>
            </w:r>
            <w:r w:rsidRPr="00A1375A">
              <w:rPr>
                <w:rFonts w:ascii="Tahoma" w:eastAsia="Times New Roman" w:hAnsi="Tahoma" w:cs="Tahoma"/>
                <w:spacing w:val="59"/>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acknowledgement</w:t>
            </w:r>
            <w:r w:rsidRPr="00A1375A">
              <w:rPr>
                <w:rFonts w:ascii="Tahoma" w:eastAsia="Times New Roman" w:hAnsi="Tahoma" w:cs="Tahoma"/>
                <w:spacing w:val="1"/>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2"/>
              </w:rPr>
              <w:t>when</w:t>
            </w:r>
            <w:r w:rsidRPr="00A1375A">
              <w:rPr>
                <w:rFonts w:ascii="Tahoma" w:eastAsia="Times New Roman" w:hAnsi="Tahoma" w:cs="Tahoma"/>
              </w:rPr>
              <w:t xml:space="preserve"> </w:t>
            </w:r>
            <w:r w:rsidRPr="00A1375A">
              <w:rPr>
                <w:rFonts w:ascii="Tahoma" w:eastAsia="Times New Roman" w:hAnsi="Tahoma" w:cs="Tahoma"/>
                <w:spacing w:val="-1"/>
              </w:rPr>
              <w:t>LPO/LSO</w:t>
            </w:r>
            <w:r w:rsidRPr="00A1375A">
              <w:rPr>
                <w:rFonts w:ascii="Tahoma" w:eastAsia="Times New Roman" w:hAnsi="Tahoma" w:cs="Tahoma"/>
                <w:spacing w:val="-4"/>
              </w:rPr>
              <w:t xml:space="preserve"> </w:t>
            </w:r>
            <w:r w:rsidRPr="00A1375A">
              <w:rPr>
                <w:rFonts w:ascii="Tahoma" w:eastAsia="Times New Roman" w:hAnsi="Tahoma" w:cs="Tahoma"/>
                <w:spacing w:val="-1"/>
              </w:rPr>
              <w:t>is</w:t>
            </w:r>
            <w:r w:rsidRPr="00A1375A">
              <w:rPr>
                <w:rFonts w:ascii="Tahoma" w:eastAsia="Times New Roman" w:hAnsi="Tahoma" w:cs="Tahoma"/>
              </w:rPr>
              <w:t xml:space="preserve"> </w:t>
            </w:r>
            <w:r w:rsidRPr="00A1375A">
              <w:rPr>
                <w:rFonts w:ascii="Tahoma" w:eastAsia="Times New Roman" w:hAnsi="Tahoma" w:cs="Tahoma"/>
                <w:spacing w:val="-1"/>
              </w:rPr>
              <w:t>sent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email.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2"/>
              </w:rPr>
              <w:t xml:space="preserve">Orders </w:t>
            </w:r>
            <w:r w:rsidRPr="00A1375A">
              <w:rPr>
                <w:rFonts w:ascii="Tahoma" w:eastAsia="Times New Roman" w:hAnsi="Tahoma" w:cs="Tahoma"/>
                <w:spacing w:val="-1"/>
              </w:rPr>
              <w:t>(LPO/LSO)</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workflow.</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1"/>
              </w:rPr>
              <w:t xml:space="preserve"> </w:t>
            </w:r>
            <w:r w:rsidRPr="00A1375A">
              <w:rPr>
                <w:rFonts w:ascii="Tahoma" w:eastAsia="Times New Roman" w:hAnsi="Tahoma" w:cs="Tahoma"/>
                <w:spacing w:val="-1"/>
              </w:rPr>
              <w:t>automatically</w:t>
            </w:r>
            <w:r w:rsidRPr="00A1375A">
              <w:rPr>
                <w:rFonts w:ascii="Tahoma" w:eastAsia="Times New Roman" w:hAnsi="Tahoma" w:cs="Tahoma"/>
                <w:spacing w:val="24"/>
              </w:rPr>
              <w:t xml:space="preserve"> </w:t>
            </w:r>
            <w:r w:rsidRPr="00A1375A">
              <w:rPr>
                <w:rFonts w:ascii="Tahoma" w:eastAsia="Times New Roman" w:hAnsi="Tahoma" w:cs="Tahoma"/>
                <w:spacing w:val="-1"/>
              </w:rPr>
              <w:t>generate</w:t>
            </w:r>
            <w:r w:rsidRPr="00A1375A">
              <w:rPr>
                <w:rFonts w:ascii="Tahoma" w:eastAsia="Times New Roman" w:hAnsi="Tahoma" w:cs="Tahoma"/>
                <w:spacing w:val="27"/>
              </w:rPr>
              <w:t xml:space="preserve"> </w:t>
            </w:r>
            <w:r w:rsidRPr="00A1375A">
              <w:rPr>
                <w:rFonts w:ascii="Tahoma" w:eastAsia="Times New Roman" w:hAnsi="Tahoma" w:cs="Tahoma"/>
                <w:spacing w:val="-2"/>
              </w:rPr>
              <w:t>an</w:t>
            </w:r>
            <w:r w:rsidRPr="00A1375A">
              <w:rPr>
                <w:rFonts w:ascii="Tahoma" w:eastAsia="Times New Roman" w:hAnsi="Tahoma" w:cs="Tahoma"/>
                <w:spacing w:val="24"/>
              </w:rPr>
              <w:t xml:space="preserve"> </w:t>
            </w:r>
            <w:r w:rsidRPr="00A1375A">
              <w:rPr>
                <w:rFonts w:ascii="Tahoma" w:eastAsia="Times New Roman" w:hAnsi="Tahoma" w:cs="Tahoma"/>
                <w:spacing w:val="-1"/>
              </w:rPr>
              <w:t>alert</w:t>
            </w:r>
            <w:r w:rsidRPr="00A1375A">
              <w:rPr>
                <w:rFonts w:ascii="Tahoma" w:eastAsia="Times New Roman" w:hAnsi="Tahoma" w:cs="Tahoma"/>
                <w:spacing w:val="22"/>
              </w:rPr>
              <w:t xml:space="preserve"> </w:t>
            </w:r>
            <w:r w:rsidRPr="00A1375A">
              <w:rPr>
                <w:rFonts w:ascii="Tahoma" w:eastAsia="Times New Roman" w:hAnsi="Tahoma" w:cs="Tahoma"/>
                <w:spacing w:val="-1"/>
              </w:rPr>
              <w:t>if</w:t>
            </w:r>
            <w:r w:rsidRPr="00A1375A">
              <w:rPr>
                <w:rFonts w:ascii="Tahoma" w:eastAsia="Times New Roman" w:hAnsi="Tahoma" w:cs="Tahoma"/>
                <w:spacing w:val="25"/>
              </w:rPr>
              <w:t xml:space="preserve"> </w:t>
            </w:r>
            <w:r w:rsidRPr="00A1375A">
              <w:rPr>
                <w:rFonts w:ascii="Tahoma" w:eastAsia="Times New Roman" w:hAnsi="Tahoma" w:cs="Tahoma"/>
                <w:spacing w:val="-1"/>
              </w:rPr>
              <w:t>acknowledgement</w:t>
            </w:r>
            <w:r w:rsidRPr="00A1375A">
              <w:rPr>
                <w:rFonts w:ascii="Tahoma" w:eastAsia="Times New Roman" w:hAnsi="Tahoma" w:cs="Tahoma"/>
                <w:spacing w:val="22"/>
              </w:rPr>
              <w:t xml:space="preserve"> </w:t>
            </w:r>
            <w:r w:rsidRPr="00A1375A">
              <w:rPr>
                <w:rFonts w:ascii="Tahoma" w:eastAsia="Times New Roman" w:hAnsi="Tahoma" w:cs="Tahoma"/>
              </w:rPr>
              <w:t>is</w:t>
            </w:r>
            <w:r w:rsidRPr="00A1375A">
              <w:rPr>
                <w:rFonts w:ascii="Tahoma" w:eastAsia="Times New Roman" w:hAnsi="Tahoma" w:cs="Tahoma"/>
                <w:spacing w:val="22"/>
              </w:rPr>
              <w:t xml:space="preserve"> </w:t>
            </w:r>
            <w:r w:rsidRPr="00A1375A">
              <w:rPr>
                <w:rFonts w:ascii="Tahoma" w:eastAsia="Times New Roman" w:hAnsi="Tahoma" w:cs="Tahoma"/>
                <w:spacing w:val="-1"/>
              </w:rPr>
              <w:t>not</w:t>
            </w:r>
            <w:r w:rsidRPr="00A1375A">
              <w:rPr>
                <w:rFonts w:ascii="Tahoma" w:eastAsia="Times New Roman" w:hAnsi="Tahoma" w:cs="Tahoma"/>
                <w:spacing w:val="22"/>
              </w:rPr>
              <w:t xml:space="preserve"> </w:t>
            </w:r>
            <w:r w:rsidRPr="00A1375A">
              <w:rPr>
                <w:rFonts w:ascii="Tahoma" w:eastAsia="Times New Roman" w:hAnsi="Tahoma" w:cs="Tahoma"/>
                <w:spacing w:val="-1"/>
              </w:rPr>
              <w:t>received</w:t>
            </w:r>
            <w:r w:rsidRPr="00A1375A">
              <w:rPr>
                <w:rFonts w:ascii="Tahoma" w:eastAsia="Times New Roman" w:hAnsi="Tahoma" w:cs="Tahoma"/>
                <w:spacing w:val="24"/>
              </w:rPr>
              <w:t xml:space="preserve"> </w:t>
            </w:r>
            <w:r w:rsidRPr="00A1375A">
              <w:rPr>
                <w:rFonts w:ascii="Tahoma" w:eastAsia="Times New Roman" w:hAnsi="Tahoma" w:cs="Tahoma"/>
                <w:spacing w:val="-1"/>
              </w:rPr>
              <w:t>within</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2"/>
              </w:rPr>
              <w:t xml:space="preserve"> </w:t>
            </w:r>
            <w:r w:rsidRPr="00A1375A">
              <w:rPr>
                <w:rFonts w:ascii="Tahoma" w:eastAsia="Times New Roman" w:hAnsi="Tahoma" w:cs="Tahoma"/>
                <w:spacing w:val="-1"/>
              </w:rPr>
              <w:t>specified</w:t>
            </w:r>
            <w:r w:rsidRPr="00A1375A">
              <w:rPr>
                <w:rFonts w:ascii="Tahoma" w:eastAsia="Times New Roman" w:hAnsi="Tahoma" w:cs="Tahoma"/>
                <w:spacing w:val="53"/>
              </w:rPr>
              <w:t xml:space="preserve"> </w:t>
            </w:r>
            <w:r w:rsidRPr="00A1375A">
              <w:rPr>
                <w:rFonts w:ascii="Tahoma" w:eastAsia="Times New Roman" w:hAnsi="Tahoma" w:cs="Tahoma"/>
                <w:spacing w:val="-1"/>
              </w:rPr>
              <w:t>time</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LPO/LSO</w:t>
            </w:r>
            <w:r w:rsidRPr="00A1375A">
              <w:rPr>
                <w:rFonts w:ascii="Tahoma" w:eastAsia="Times New Roman" w:hAnsi="Tahoma" w:cs="Tahoma"/>
                <w:spacing w:val="-4"/>
              </w:rPr>
              <w:t xml:space="preserve"> </w:t>
            </w:r>
            <w:r w:rsidRPr="00A1375A">
              <w:rPr>
                <w:rFonts w:ascii="Tahoma" w:eastAsia="Times New Roman" w:hAnsi="Tahoma" w:cs="Tahoma"/>
                <w:spacing w:val="-1"/>
              </w:rPr>
              <w:t>issue</w:t>
            </w:r>
            <w:r w:rsidRPr="00A1375A">
              <w:rPr>
                <w:rFonts w:ascii="Tahoma" w:eastAsia="Times New Roman" w:hAnsi="Tahoma" w:cs="Tahoma"/>
                <w:spacing w:val="-2"/>
              </w:rPr>
              <w:t xml:space="preserve"> </w:t>
            </w:r>
            <w:r w:rsidRPr="00A1375A">
              <w:rPr>
                <w:rFonts w:ascii="Tahoma" w:eastAsia="Times New Roman" w:hAnsi="Tahoma" w:cs="Tahoma"/>
                <w:spacing w:val="1"/>
              </w:rPr>
              <w:t>date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6"/>
              <w:rPr>
                <w:rFonts w:ascii="Tahoma" w:eastAsia="Times New Roman" w:hAnsi="Tahoma" w:cs="Tahoma"/>
                <w:szCs w:val="24"/>
              </w:rPr>
            </w:pPr>
            <w:r w:rsidRPr="00A1375A">
              <w:rPr>
                <w:rFonts w:ascii="Tahoma" w:eastAsia="Times New Roman" w:hAnsi="Tahoma" w:cs="Tahoma"/>
                <w:spacing w:val="-1"/>
              </w:rPr>
              <w:t>All</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LPO/LSOs</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generated</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rPr>
              <w:t xml:space="preserve">should </w:t>
            </w:r>
            <w:r w:rsidRPr="00A1375A">
              <w:rPr>
                <w:rFonts w:ascii="Tahoma" w:eastAsia="Times New Roman" w:hAnsi="Tahoma" w:cs="Tahoma"/>
                <w:spacing w:val="7"/>
              </w:rPr>
              <w:t xml:space="preserve"> </w:t>
            </w:r>
            <w:r w:rsidRPr="00A1375A">
              <w:rPr>
                <w:rFonts w:ascii="Tahoma" w:eastAsia="Times New Roman" w:hAnsi="Tahoma" w:cs="Tahoma"/>
                <w:spacing w:val="-1"/>
              </w:rPr>
              <w:t>include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conditions;</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rPr>
              <w:t xml:space="preserve">the </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5"/>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allow</w:t>
            </w:r>
            <w:r w:rsidRPr="00A1375A">
              <w:rPr>
                <w:rFonts w:ascii="Tahoma" w:eastAsia="Times New Roman" w:hAnsi="Tahoma" w:cs="Tahoma"/>
              </w:rPr>
              <w:t xml:space="preserve"> </w:t>
            </w:r>
            <w:r w:rsidRPr="00A1375A">
              <w:rPr>
                <w:rFonts w:ascii="Tahoma" w:eastAsia="Times New Roman" w:hAnsi="Tahoma" w:cs="Tahoma"/>
                <w:spacing w:val="6"/>
              </w:rPr>
              <w:t xml:space="preserve"> </w:t>
            </w:r>
            <w:r w:rsidRPr="00A1375A">
              <w:rPr>
                <w:rFonts w:ascii="Tahoma" w:eastAsia="Times New Roman" w:hAnsi="Tahoma" w:cs="Tahoma"/>
              </w:rPr>
              <w:t xml:space="preserve">for </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63"/>
              </w:rPr>
              <w:t xml:space="preserve"> </w:t>
            </w:r>
            <w:r w:rsidRPr="00A1375A">
              <w:rPr>
                <w:rFonts w:ascii="Tahoma" w:eastAsia="Times New Roman" w:hAnsi="Tahoma" w:cs="Tahoma"/>
                <w:spacing w:val="-1"/>
              </w:rPr>
              <w:t>definition</w:t>
            </w:r>
            <w:r w:rsidRPr="00A1375A">
              <w:rPr>
                <w:rFonts w:ascii="Tahoma" w:eastAsia="Times New Roman" w:hAnsi="Tahoma" w:cs="Tahoma"/>
              </w:rPr>
              <w:t xml:space="preserve"> and</w:t>
            </w:r>
            <w:r w:rsidRPr="00A1375A">
              <w:rPr>
                <w:rFonts w:ascii="Tahoma" w:eastAsia="Times New Roman" w:hAnsi="Tahoma" w:cs="Tahoma"/>
                <w:spacing w:val="-2"/>
              </w:rPr>
              <w:t xml:space="preserve"> </w:t>
            </w:r>
            <w:r w:rsidRPr="00A1375A">
              <w:rPr>
                <w:rFonts w:ascii="Tahoma" w:eastAsia="Times New Roman" w:hAnsi="Tahoma" w:cs="Tahoma"/>
                <w:spacing w:val="-1"/>
              </w:rPr>
              <w:t>maintenance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conditions.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 xml:space="preserve">an </w:t>
            </w:r>
            <w:r w:rsidRPr="00A1375A">
              <w:rPr>
                <w:rFonts w:ascii="Tahoma" w:eastAsia="Times New Roman" w:hAnsi="Tahoma" w:cs="Tahoma"/>
                <w:spacing w:val="-1"/>
              </w:rPr>
              <w:t>authorized</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update</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payment</w:t>
            </w:r>
            <w:r w:rsidRPr="00A1375A">
              <w:rPr>
                <w:rFonts w:ascii="Tahoma" w:eastAsia="Times New Roman" w:hAnsi="Tahoma" w:cs="Tahoma"/>
                <w:spacing w:val="-2"/>
              </w:rPr>
              <w:t xml:space="preserve"> </w:t>
            </w:r>
            <w:r w:rsidRPr="00A1375A">
              <w:rPr>
                <w:rFonts w:ascii="Tahoma" w:eastAsia="Times New Roman" w:hAnsi="Tahoma" w:cs="Tahoma"/>
                <w:spacing w:val="-1"/>
              </w:rPr>
              <w:t>method</w:t>
            </w:r>
            <w:r w:rsidRPr="00A1375A">
              <w:rPr>
                <w:rFonts w:ascii="Tahoma" w:eastAsia="Times New Roman" w:hAnsi="Tahoma" w:cs="Tahoma"/>
              </w:rPr>
              <w:t xml:space="preserve"> </w:t>
            </w:r>
            <w:r w:rsidRPr="00A1375A">
              <w:rPr>
                <w:rFonts w:ascii="Tahoma" w:eastAsia="Times New Roman" w:hAnsi="Tahoma" w:cs="Tahoma"/>
                <w:spacing w:val="-2"/>
              </w:rPr>
              <w:t>for</w:t>
            </w:r>
            <w:r w:rsidRPr="00A1375A">
              <w:rPr>
                <w:rFonts w:ascii="Tahoma" w:eastAsia="Times New Roman" w:hAnsi="Tahoma" w:cs="Tahoma"/>
              </w:rPr>
              <w:t xml:space="preserve"> a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consolidate</w:t>
            </w:r>
            <w:r w:rsidRPr="00A1375A">
              <w:rPr>
                <w:rFonts w:ascii="Tahoma" w:eastAsia="Times New Roman" w:hAnsi="Tahoma" w:cs="Tahoma"/>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w:t>
            </w:r>
            <w:r w:rsidRPr="00A1375A">
              <w:rPr>
                <w:rFonts w:ascii="Tahoma" w:eastAsia="Times New Roman" w:hAnsi="Tahoma" w:cs="Tahoma"/>
                <w:spacing w:val="-1"/>
              </w:rPr>
              <w:t>procurements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notify</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user</w:t>
            </w:r>
            <w:r w:rsidRPr="00A1375A">
              <w:rPr>
                <w:rFonts w:ascii="Tahoma" w:eastAsia="Times New Roman" w:hAnsi="Tahoma" w:cs="Tahoma"/>
                <w:spacing w:val="-2"/>
              </w:rPr>
              <w:t xml:space="preserve"> </w:t>
            </w:r>
            <w:r w:rsidRPr="00A1375A">
              <w:rPr>
                <w:rFonts w:ascii="Tahoma" w:eastAsia="Times New Roman" w:hAnsi="Tahoma" w:cs="Tahoma"/>
                <w:spacing w:val="-1"/>
              </w:rPr>
              <w:t>about</w:t>
            </w:r>
            <w:r w:rsidRPr="00A1375A">
              <w:rPr>
                <w:rFonts w:ascii="Tahoma" w:eastAsia="Times New Roman" w:hAnsi="Tahoma" w:cs="Tahoma"/>
                <w:spacing w:val="1"/>
              </w:rPr>
              <w:t xml:space="preserve"> </w:t>
            </w:r>
            <w:r w:rsidRPr="00A1375A">
              <w:rPr>
                <w:rFonts w:ascii="Tahoma" w:eastAsia="Times New Roman" w:hAnsi="Tahoma" w:cs="Tahoma"/>
              </w:rPr>
              <w:t>any</w:t>
            </w:r>
            <w:r w:rsidRPr="00A1375A">
              <w:rPr>
                <w:rFonts w:ascii="Tahoma" w:eastAsia="Times New Roman" w:hAnsi="Tahoma" w:cs="Tahoma"/>
                <w:spacing w:val="-2"/>
              </w:rPr>
              <w:t xml:space="preserve"> </w:t>
            </w:r>
            <w:r w:rsidRPr="00A1375A">
              <w:rPr>
                <w:rFonts w:ascii="Tahoma" w:eastAsia="Times New Roman" w:hAnsi="Tahoma" w:cs="Tahoma"/>
                <w:spacing w:val="-1"/>
              </w:rPr>
              <w:t>changes</w:t>
            </w:r>
            <w:r w:rsidRPr="00A1375A">
              <w:rPr>
                <w:rFonts w:ascii="Tahoma" w:eastAsia="Times New Roman" w:hAnsi="Tahoma" w:cs="Tahoma"/>
                <w:spacing w:val="-2"/>
              </w:rPr>
              <w:t xml:space="preserve"> </w:t>
            </w:r>
            <w:r w:rsidRPr="00A1375A">
              <w:rPr>
                <w:rFonts w:ascii="Tahoma" w:eastAsia="Times New Roman" w:hAnsi="Tahoma" w:cs="Tahoma"/>
                <w:spacing w:val="-1"/>
              </w:rPr>
              <w:t>made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order.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Confirmation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spacing w:val="-5"/>
              </w:rPr>
              <w:t xml:space="preserve"> </w:t>
            </w:r>
            <w:r w:rsidRPr="00A1375A">
              <w:rPr>
                <w:rFonts w:ascii="Tahoma" w:eastAsia="Times New Roman" w:hAnsi="Tahoma" w:cs="Tahoma"/>
                <w:spacing w:val="-1"/>
              </w:rPr>
              <w:t>levels</w:t>
            </w:r>
            <w:r w:rsidRPr="00A1375A">
              <w:rPr>
                <w:rFonts w:ascii="Tahoma" w:eastAsia="Times New Roman" w:hAnsi="Tahoma" w:cs="Tahoma"/>
              </w:rPr>
              <w:t xml:space="preserve"> </w:t>
            </w:r>
            <w:r w:rsidRPr="00A1375A">
              <w:rPr>
                <w:rFonts w:ascii="Tahoma" w:eastAsia="Times New Roman" w:hAnsi="Tahoma" w:cs="Tahoma"/>
                <w:spacing w:val="-1"/>
              </w:rPr>
              <w:t>prior</w:t>
            </w:r>
            <w:r w:rsidRPr="00A1375A">
              <w:rPr>
                <w:rFonts w:ascii="Tahoma" w:eastAsia="Times New Roman" w:hAnsi="Tahoma" w:cs="Tahoma"/>
                <w:spacing w:val="-2"/>
              </w:rPr>
              <w:t xml:space="preserve"> </w:t>
            </w:r>
            <w:r w:rsidRPr="00A1375A">
              <w:rPr>
                <w:rFonts w:ascii="Tahoma" w:eastAsia="Times New Roman" w:hAnsi="Tahoma" w:cs="Tahoma"/>
              </w:rPr>
              <w:t>to raising</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workflow for</w:t>
            </w:r>
            <w:r w:rsidRPr="00A1375A">
              <w:rPr>
                <w:rFonts w:ascii="Tahoma" w:eastAsia="Times New Roman" w:hAnsi="Tahoma" w:cs="Tahoma"/>
              </w:rPr>
              <w:t xml:space="preserve"> </w:t>
            </w:r>
            <w:r w:rsidRPr="00A1375A">
              <w:rPr>
                <w:rFonts w:ascii="Tahoma" w:eastAsia="Times New Roman" w:hAnsi="Tahoma" w:cs="Tahoma"/>
                <w:spacing w:val="-1"/>
              </w:rPr>
              <w:t>processing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where: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6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prices</w:t>
            </w:r>
            <w:r w:rsidRPr="00A1375A">
              <w:rPr>
                <w:rFonts w:ascii="Tahoma" w:eastAsia="Times New Roman" w:hAnsi="Tahoma" w:cs="Tahoma"/>
              </w:rPr>
              <w:t xml:space="preserve"> </w:t>
            </w:r>
            <w:r w:rsidRPr="00A1375A">
              <w:rPr>
                <w:rFonts w:ascii="Tahoma" w:eastAsia="Times New Roman" w:hAnsi="Tahoma" w:cs="Tahoma"/>
                <w:spacing w:val="-2"/>
              </w:rPr>
              <w:t>have</w:t>
            </w:r>
            <w:r w:rsidRPr="00A1375A">
              <w:rPr>
                <w:rFonts w:ascii="Tahoma" w:eastAsia="Times New Roman" w:hAnsi="Tahoma" w:cs="Tahoma"/>
              </w:rPr>
              <w:t xml:space="preserve"> been</w:t>
            </w:r>
            <w:r w:rsidRPr="00A1375A">
              <w:rPr>
                <w:rFonts w:ascii="Tahoma" w:eastAsia="Times New Roman" w:hAnsi="Tahoma" w:cs="Tahoma"/>
                <w:spacing w:val="-2"/>
              </w:rPr>
              <w:t xml:space="preserve"> </w:t>
            </w:r>
            <w:r w:rsidRPr="00A1375A">
              <w:rPr>
                <w:rFonts w:ascii="Tahoma" w:eastAsia="Times New Roman" w:hAnsi="Tahoma" w:cs="Tahoma"/>
                <w:spacing w:val="-1"/>
              </w:rPr>
              <w:t>identified</w:t>
            </w:r>
            <w:r w:rsidRPr="00A1375A">
              <w:rPr>
                <w:rFonts w:ascii="Tahoma" w:eastAsia="Times New Roman" w:hAnsi="Tahoma" w:cs="Tahoma"/>
                <w:spacing w:val="-2"/>
              </w:rPr>
              <w:t xml:space="preserve"> </w:t>
            </w:r>
            <w:r w:rsidRPr="00A1375A">
              <w:rPr>
                <w:rFonts w:ascii="Tahoma" w:eastAsia="Times New Roman" w:hAnsi="Tahoma" w:cs="Tahoma"/>
                <w:spacing w:val="-1"/>
              </w:rPr>
              <w:t>(Prequalified)</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approvals</w:t>
            </w:r>
            <w:r w:rsidRPr="00A1375A">
              <w:rPr>
                <w:rFonts w:ascii="Tahoma" w:eastAsia="Times New Roman" w:hAnsi="Tahoma" w:cs="Tahoma"/>
                <w:spacing w:val="-2"/>
              </w:rPr>
              <w:t xml:space="preserve"> </w:t>
            </w:r>
            <w:r w:rsidRPr="00A1375A">
              <w:rPr>
                <w:rFonts w:ascii="Tahoma" w:eastAsia="Times New Roman" w:hAnsi="Tahoma" w:cs="Tahoma"/>
                <w:spacing w:val="-1"/>
              </w:rPr>
              <w:t>related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requisitions.</w:t>
            </w:r>
            <w:r w:rsidRPr="00A1375A">
              <w:rPr>
                <w:rFonts w:ascii="Tahoma" w:eastAsia="Times New Roman" w:hAnsi="Tahoma" w:cs="Tahoma"/>
              </w:rPr>
              <w:t xml:space="preserve"> </w:t>
            </w:r>
            <w:r w:rsidRPr="00A1375A">
              <w:rPr>
                <w:rFonts w:ascii="Tahoma" w:eastAsia="Times New Roman" w:hAnsi="Tahoma" w:cs="Tahoma"/>
                <w:spacing w:val="-1"/>
              </w:rPr>
              <w:t>These</w:t>
            </w:r>
            <w:r w:rsidRPr="00A1375A">
              <w:rPr>
                <w:rFonts w:ascii="Tahoma" w:eastAsia="Times New Roman" w:hAnsi="Tahoma" w:cs="Tahoma"/>
              </w:rPr>
              <w:t xml:space="preserve"> </w:t>
            </w:r>
            <w:r w:rsidRPr="00A1375A">
              <w:rPr>
                <w:rFonts w:ascii="Tahoma" w:eastAsia="Times New Roman" w:hAnsi="Tahoma" w:cs="Tahoma"/>
                <w:spacing w:val="-1"/>
              </w:rPr>
              <w:t>include:</w:t>
            </w:r>
          </w:p>
        </w:tc>
      </w:tr>
      <w:tr w:rsidR="001E3DCE" w:rsidRPr="00A1375A" w:rsidTr="001E3DCE">
        <w:trPr>
          <w:trHeight w:hRule="exact" w:val="533"/>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9"/>
              </w:numPr>
              <w:tabs>
                <w:tab w:val="left" w:pos="530"/>
              </w:tabs>
              <w:kinsoku w:val="0"/>
              <w:overflowPunct w:val="0"/>
              <w:autoSpaceDE w:val="0"/>
              <w:autoSpaceDN w:val="0"/>
              <w:adjustRightInd w:val="0"/>
              <w:spacing w:after="0" w:line="240" w:lineRule="auto"/>
              <w:ind w:right="100" w:hanging="427"/>
              <w:jc w:val="left"/>
              <w:rPr>
                <w:rFonts w:ascii="Tahoma" w:eastAsia="Times New Roman" w:hAnsi="Tahoma" w:cs="Tahoma"/>
                <w:szCs w:val="24"/>
              </w:rPr>
            </w:pPr>
            <w:r w:rsidRPr="00A1375A">
              <w:rPr>
                <w:rFonts w:ascii="Tahoma" w:eastAsia="Times New Roman" w:hAnsi="Tahoma" w:cs="Tahoma"/>
                <w:spacing w:val="-1"/>
              </w:rPr>
              <w:t>Electronic</w:t>
            </w:r>
            <w:r w:rsidRPr="00A1375A">
              <w:rPr>
                <w:rFonts w:ascii="Tahoma" w:eastAsia="Times New Roman" w:hAnsi="Tahoma" w:cs="Tahoma"/>
                <w:spacing w:val="41"/>
              </w:rPr>
              <w:t xml:space="preserve"> </w:t>
            </w:r>
            <w:r w:rsidRPr="00A1375A">
              <w:rPr>
                <w:rFonts w:ascii="Tahoma" w:eastAsia="Times New Roman" w:hAnsi="Tahoma" w:cs="Tahoma"/>
                <w:spacing w:val="-1"/>
              </w:rPr>
              <w:t>signoff/approvals</w:t>
            </w:r>
            <w:r w:rsidRPr="00A1375A">
              <w:rPr>
                <w:rFonts w:ascii="Tahoma" w:eastAsia="Times New Roman" w:hAnsi="Tahoma" w:cs="Tahoma"/>
                <w:spacing w:val="41"/>
              </w:rPr>
              <w:t xml:space="preserve"> </w:t>
            </w:r>
            <w:r w:rsidRPr="00A1375A">
              <w:rPr>
                <w:rFonts w:ascii="Tahoma" w:eastAsia="Times New Roman" w:hAnsi="Tahoma" w:cs="Tahoma"/>
              </w:rPr>
              <w:t>at</w:t>
            </w:r>
            <w:r w:rsidRPr="00A1375A">
              <w:rPr>
                <w:rFonts w:ascii="Tahoma" w:eastAsia="Times New Roman" w:hAnsi="Tahoma" w:cs="Tahoma"/>
                <w:spacing w:val="41"/>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user</w:t>
            </w:r>
            <w:r w:rsidRPr="00A1375A">
              <w:rPr>
                <w:rFonts w:ascii="Tahoma" w:eastAsia="Times New Roman" w:hAnsi="Tahoma" w:cs="Tahoma"/>
                <w:spacing w:val="41"/>
              </w:rPr>
              <w:t xml:space="preserve"> </w:t>
            </w:r>
            <w:r w:rsidRPr="00A1375A">
              <w:rPr>
                <w:rFonts w:ascii="Tahoma" w:eastAsia="Times New Roman" w:hAnsi="Tahoma" w:cs="Tahoma"/>
                <w:spacing w:val="-1"/>
              </w:rPr>
              <w:t>department</w:t>
            </w:r>
            <w:r w:rsidRPr="00A1375A">
              <w:rPr>
                <w:rFonts w:ascii="Tahoma" w:eastAsia="Times New Roman" w:hAnsi="Tahoma" w:cs="Tahoma"/>
                <w:spacing w:val="39"/>
              </w:rPr>
              <w:t xml:space="preserve"> </w:t>
            </w:r>
            <w:r w:rsidRPr="00A1375A">
              <w:rPr>
                <w:rFonts w:ascii="Tahoma" w:eastAsia="Times New Roman" w:hAnsi="Tahoma" w:cs="Tahoma"/>
                <w:spacing w:val="-1"/>
              </w:rPr>
              <w:t>level</w:t>
            </w:r>
            <w:r w:rsidRPr="00A1375A">
              <w:rPr>
                <w:rFonts w:ascii="Tahoma" w:eastAsia="Times New Roman" w:hAnsi="Tahoma" w:cs="Tahoma"/>
                <w:spacing w:val="39"/>
              </w:rPr>
              <w:t xml:space="preserve"> </w:t>
            </w:r>
            <w:r w:rsidRPr="00A1375A">
              <w:rPr>
                <w:rFonts w:ascii="Tahoma" w:eastAsia="Times New Roman" w:hAnsi="Tahoma" w:cs="Tahoma"/>
                <w:spacing w:val="-1"/>
              </w:rPr>
              <w:t>(name,</w:t>
            </w:r>
            <w:r w:rsidRPr="00A1375A">
              <w:rPr>
                <w:rFonts w:ascii="Tahoma" w:eastAsia="Times New Roman" w:hAnsi="Tahoma" w:cs="Tahoma"/>
                <w:spacing w:val="41"/>
              </w:rPr>
              <w:t xml:space="preserve"> </w:t>
            </w:r>
            <w:r w:rsidRPr="00A1375A">
              <w:rPr>
                <w:rFonts w:ascii="Tahoma" w:eastAsia="Times New Roman" w:hAnsi="Tahoma" w:cs="Tahoma"/>
                <w:spacing w:val="-1"/>
              </w:rPr>
              <w:t>department,</w:t>
            </w:r>
            <w:r w:rsidRPr="00A1375A">
              <w:rPr>
                <w:rFonts w:ascii="Tahoma" w:eastAsia="Times New Roman" w:hAnsi="Tahoma" w:cs="Tahoma"/>
                <w:spacing w:val="38"/>
              </w:rPr>
              <w:t xml:space="preserve"> </w:t>
            </w:r>
            <w:r w:rsidRPr="00A1375A">
              <w:rPr>
                <w:rFonts w:ascii="Tahoma" w:eastAsia="Times New Roman" w:hAnsi="Tahoma" w:cs="Tahoma"/>
                <w:spacing w:val="-1"/>
              </w:rPr>
              <w:t>Division,</w:t>
            </w:r>
            <w:r w:rsidRPr="00A1375A">
              <w:rPr>
                <w:rFonts w:ascii="Tahoma" w:eastAsia="Times New Roman" w:hAnsi="Tahoma" w:cs="Tahoma"/>
                <w:spacing w:val="40"/>
              </w:rPr>
              <w:t xml:space="preserve"> </w:t>
            </w:r>
            <w:r w:rsidRPr="00A1375A">
              <w:rPr>
                <w:rFonts w:ascii="Tahoma" w:eastAsia="Times New Roman" w:hAnsi="Tahoma" w:cs="Tahoma"/>
                <w:spacing w:val="-1"/>
              </w:rPr>
              <w:t>date</w:t>
            </w:r>
            <w:r w:rsidRPr="00A1375A">
              <w:rPr>
                <w:rFonts w:ascii="Tahoma" w:eastAsia="Times New Roman" w:hAnsi="Tahoma" w:cs="Tahoma"/>
                <w:spacing w:val="41"/>
              </w:rPr>
              <w:t xml:space="preserve"> </w:t>
            </w:r>
            <w:r w:rsidRPr="00A1375A">
              <w:rPr>
                <w:rFonts w:ascii="Tahoma" w:eastAsia="Times New Roman" w:hAnsi="Tahoma" w:cs="Tahoma"/>
                <w:spacing w:val="-2"/>
              </w:rPr>
              <w:t>of</w:t>
            </w:r>
            <w:r w:rsidRPr="00A1375A">
              <w:rPr>
                <w:rFonts w:ascii="Tahoma" w:eastAsia="Times New Roman" w:hAnsi="Tahoma" w:cs="Tahoma"/>
                <w:spacing w:val="79"/>
              </w:rPr>
              <w:t xml:space="preserve"> </w:t>
            </w:r>
            <w:r w:rsidRPr="00A1375A">
              <w:rPr>
                <w:rFonts w:ascii="Tahoma" w:eastAsia="Times New Roman" w:hAnsi="Tahoma" w:cs="Tahoma"/>
                <w:spacing w:val="-1"/>
              </w:rPr>
              <w:t>approval)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references</w:t>
            </w:r>
            <w:r w:rsidRPr="00A1375A">
              <w:rPr>
                <w:rFonts w:ascii="Tahoma" w:eastAsia="Times New Roman" w:hAnsi="Tahoma" w:cs="Tahoma"/>
                <w:spacing w:val="-2"/>
              </w:rPr>
              <w:t xml:space="preserve"> </w:t>
            </w:r>
            <w:r w:rsidRPr="00A1375A">
              <w:rPr>
                <w:rFonts w:ascii="Tahoma" w:eastAsia="Times New Roman" w:hAnsi="Tahoma" w:cs="Tahoma"/>
              </w:rPr>
              <w:t>such</w:t>
            </w:r>
            <w:r w:rsidRPr="00A1375A">
              <w:rPr>
                <w:rFonts w:ascii="Tahoma" w:eastAsia="Times New Roman" w:hAnsi="Tahoma" w:cs="Tahoma"/>
                <w:spacing w:val="-3"/>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referencing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tender</w:t>
            </w:r>
            <w:r w:rsidRPr="00A1375A">
              <w:rPr>
                <w:rFonts w:ascii="Tahoma" w:eastAsia="Times New Roman" w:hAnsi="Tahoma" w:cs="Tahoma"/>
                <w:spacing w:val="4"/>
              </w:rPr>
              <w:t xml:space="preserve"> </w:t>
            </w:r>
            <w:r w:rsidRPr="00A1375A">
              <w:rPr>
                <w:rFonts w:ascii="Tahoma" w:eastAsia="Times New Roman" w:hAnsi="Tahoma" w:cs="Tahoma"/>
                <w:spacing w:val="-1"/>
              </w:rPr>
              <w:t>deliberation</w:t>
            </w:r>
            <w:r w:rsidRPr="00A1375A">
              <w:rPr>
                <w:rFonts w:ascii="Tahoma" w:eastAsia="Times New Roman" w:hAnsi="Tahoma" w:cs="Tahoma"/>
              </w:rPr>
              <w:t xml:space="preserve"> </w:t>
            </w:r>
            <w:r w:rsidRPr="00A1375A">
              <w:rPr>
                <w:rFonts w:ascii="Tahoma" w:eastAsia="Times New Roman" w:hAnsi="Tahoma" w:cs="Tahoma"/>
                <w:spacing w:val="-1"/>
              </w:rPr>
              <w:t>minutes/reports</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approvals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 xml:space="preserve">must </w:t>
            </w:r>
            <w:r w:rsidRPr="00A1375A">
              <w:rPr>
                <w:rFonts w:ascii="Tahoma" w:eastAsia="Times New Roman" w:hAnsi="Tahoma" w:cs="Tahoma"/>
              </w:rPr>
              <w:t xml:space="preserve">be </w:t>
            </w:r>
            <w:r w:rsidRPr="00A1375A">
              <w:rPr>
                <w:rFonts w:ascii="Tahoma" w:eastAsia="Times New Roman" w:hAnsi="Tahoma" w:cs="Tahoma"/>
                <w:spacing w:val="-1"/>
              </w:rPr>
              <w:t>clearly</w:t>
            </w:r>
            <w:r w:rsidRPr="00A1375A">
              <w:rPr>
                <w:rFonts w:ascii="Tahoma" w:eastAsia="Times New Roman" w:hAnsi="Tahoma" w:cs="Tahoma"/>
                <w:spacing w:val="1"/>
              </w:rPr>
              <w:t xml:space="preserve"> </w:t>
            </w:r>
            <w:r w:rsidRPr="00A1375A">
              <w:rPr>
                <w:rFonts w:ascii="Tahoma" w:eastAsia="Times New Roman" w:hAnsi="Tahoma" w:cs="Tahoma"/>
                <w:spacing w:val="-1"/>
              </w:rPr>
              <w:t>captured.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raising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recurring</w:t>
            </w:r>
            <w:r w:rsidRPr="00A1375A">
              <w:rPr>
                <w:rFonts w:ascii="Tahoma" w:eastAsia="Times New Roman" w:hAnsi="Tahoma" w:cs="Tahoma"/>
                <w:spacing w:val="-2"/>
              </w:rPr>
              <w:t xml:space="preserve"> </w:t>
            </w:r>
            <w:r w:rsidRPr="00A1375A">
              <w:rPr>
                <w:rFonts w:ascii="Tahoma" w:eastAsia="Times New Roman" w:hAnsi="Tahoma" w:cs="Tahoma"/>
                <w:spacing w:val="-1"/>
              </w:rPr>
              <w:t>services</w:t>
            </w:r>
            <w:r w:rsidRPr="00A1375A">
              <w:rPr>
                <w:rFonts w:ascii="Tahoma" w:eastAsia="Times New Roman" w:hAnsi="Tahoma" w:cs="Tahoma"/>
                <w:spacing w:val="-2"/>
              </w:rPr>
              <w:t xml:space="preserve"> </w:t>
            </w:r>
            <w:r w:rsidRPr="00A1375A">
              <w:rPr>
                <w:rFonts w:ascii="Tahoma" w:eastAsia="Times New Roman" w:hAnsi="Tahoma" w:cs="Tahoma"/>
                <w:spacing w:val="-1"/>
              </w:rPr>
              <w:t>automatically</w:t>
            </w:r>
          </w:p>
        </w:tc>
      </w:tr>
      <w:tr w:rsidR="001E3DCE" w:rsidRPr="00A1375A" w:rsidTr="00FD67D4">
        <w:trPr>
          <w:trHeight w:hRule="exact" w:val="66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should</w:t>
            </w:r>
            <w:r w:rsidRPr="00A1375A">
              <w:rPr>
                <w:rFonts w:ascii="Tahoma" w:eastAsia="Times New Roman" w:hAnsi="Tahoma" w:cs="Tahoma"/>
                <w:spacing w:val="28"/>
              </w:rPr>
              <w:t xml:space="preserve"> </w:t>
            </w:r>
            <w:r w:rsidRPr="00A1375A">
              <w:rPr>
                <w:rFonts w:ascii="Tahoma" w:eastAsia="Times New Roman" w:hAnsi="Tahoma" w:cs="Tahoma"/>
              </w:rPr>
              <w:t>have</w:t>
            </w:r>
            <w:r w:rsidRPr="00A1375A">
              <w:rPr>
                <w:rFonts w:ascii="Tahoma" w:eastAsia="Times New Roman" w:hAnsi="Tahoma" w:cs="Tahoma"/>
                <w:spacing w:val="29"/>
              </w:rPr>
              <w:t xml:space="preserve"> </w:t>
            </w:r>
            <w:r w:rsidRPr="00A1375A">
              <w:rPr>
                <w:rFonts w:ascii="Tahoma" w:eastAsia="Times New Roman" w:hAnsi="Tahoma" w:cs="Tahoma"/>
                <w:spacing w:val="-1"/>
              </w:rPr>
              <w:t>provision</w:t>
            </w:r>
            <w:r w:rsidRPr="00A1375A">
              <w:rPr>
                <w:rFonts w:ascii="Tahoma" w:eastAsia="Times New Roman" w:hAnsi="Tahoma" w:cs="Tahoma"/>
                <w:spacing w:val="28"/>
              </w:rPr>
              <w:t xml:space="preserve"> </w:t>
            </w:r>
            <w:r w:rsidRPr="00A1375A">
              <w:rPr>
                <w:rFonts w:ascii="Tahoma" w:eastAsia="Times New Roman" w:hAnsi="Tahoma" w:cs="Tahoma"/>
              </w:rPr>
              <w:t>for</w:t>
            </w:r>
            <w:r w:rsidRPr="00A1375A">
              <w:rPr>
                <w:rFonts w:ascii="Tahoma" w:eastAsia="Times New Roman" w:hAnsi="Tahoma" w:cs="Tahoma"/>
                <w:spacing w:val="29"/>
              </w:rPr>
              <w:t xml:space="preserve"> </w:t>
            </w:r>
            <w:r w:rsidRPr="00A1375A">
              <w:rPr>
                <w:rFonts w:ascii="Tahoma" w:eastAsia="Times New Roman" w:hAnsi="Tahoma" w:cs="Tahoma"/>
                <w:spacing w:val="-1"/>
              </w:rPr>
              <w:t>raising</w:t>
            </w:r>
            <w:r w:rsidRPr="00A1375A">
              <w:rPr>
                <w:rFonts w:ascii="Tahoma" w:eastAsia="Times New Roman" w:hAnsi="Tahoma" w:cs="Tahoma"/>
                <w:spacing w:val="28"/>
              </w:rPr>
              <w:t xml:space="preserve"> </w:t>
            </w:r>
            <w:r w:rsidRPr="00A1375A">
              <w:rPr>
                <w:rFonts w:ascii="Tahoma" w:eastAsia="Times New Roman" w:hAnsi="Tahoma" w:cs="Tahoma"/>
                <w:spacing w:val="-1"/>
              </w:rPr>
              <w:t>purchase</w:t>
            </w:r>
            <w:r w:rsidRPr="00A1375A">
              <w:rPr>
                <w:rFonts w:ascii="Tahoma" w:eastAsia="Times New Roman" w:hAnsi="Tahoma" w:cs="Tahoma"/>
                <w:spacing w:val="29"/>
              </w:rPr>
              <w:t xml:space="preserve"> </w:t>
            </w:r>
            <w:r w:rsidRPr="00A1375A">
              <w:rPr>
                <w:rFonts w:ascii="Tahoma" w:eastAsia="Times New Roman" w:hAnsi="Tahoma" w:cs="Tahoma"/>
                <w:spacing w:val="-1"/>
              </w:rPr>
              <w:t>requisition</w:t>
            </w:r>
            <w:r w:rsidRPr="00A1375A">
              <w:rPr>
                <w:rFonts w:ascii="Tahoma" w:eastAsia="Times New Roman" w:hAnsi="Tahoma" w:cs="Tahoma"/>
                <w:spacing w:val="28"/>
              </w:rPr>
              <w:t xml:space="preserve"> </w:t>
            </w:r>
            <w:r w:rsidRPr="00A1375A">
              <w:rPr>
                <w:rFonts w:ascii="Tahoma" w:eastAsia="Times New Roman" w:hAnsi="Tahoma" w:cs="Tahoma"/>
                <w:spacing w:val="-1"/>
              </w:rPr>
              <w:t>for</w:t>
            </w:r>
            <w:r w:rsidRPr="00A1375A">
              <w:rPr>
                <w:rFonts w:ascii="Tahoma" w:eastAsia="Times New Roman" w:hAnsi="Tahoma" w:cs="Tahoma"/>
                <w:spacing w:val="29"/>
              </w:rPr>
              <w:t xml:space="preserve"> </w:t>
            </w:r>
            <w:r w:rsidRPr="00A1375A">
              <w:rPr>
                <w:rFonts w:ascii="Tahoma" w:eastAsia="Times New Roman" w:hAnsi="Tahoma" w:cs="Tahoma"/>
                <w:spacing w:val="-1"/>
              </w:rPr>
              <w:t>recurring</w:t>
            </w:r>
            <w:r w:rsidRPr="00A1375A">
              <w:rPr>
                <w:rFonts w:ascii="Tahoma" w:eastAsia="Times New Roman" w:hAnsi="Tahoma" w:cs="Tahoma"/>
                <w:spacing w:val="26"/>
              </w:rPr>
              <w:t xml:space="preserve"> </w:t>
            </w:r>
            <w:r w:rsidRPr="00A1375A">
              <w:rPr>
                <w:rFonts w:ascii="Tahoma" w:eastAsia="Times New Roman" w:hAnsi="Tahoma" w:cs="Tahoma"/>
                <w:spacing w:val="-1"/>
              </w:rPr>
              <w:t>services</w:t>
            </w:r>
            <w:r w:rsidRPr="00A1375A">
              <w:rPr>
                <w:rFonts w:ascii="Tahoma" w:eastAsia="Times New Roman" w:hAnsi="Tahoma" w:cs="Tahoma"/>
                <w:spacing w:val="26"/>
              </w:rPr>
              <w:t xml:space="preserve"> </w:t>
            </w:r>
            <w:r w:rsidRPr="00A1375A">
              <w:rPr>
                <w:rFonts w:ascii="Tahoma" w:eastAsia="Times New Roman" w:hAnsi="Tahoma" w:cs="Tahoma"/>
                <w:spacing w:val="-1"/>
              </w:rPr>
              <w:t>that</w:t>
            </w:r>
            <w:r w:rsidRPr="00A1375A">
              <w:rPr>
                <w:rFonts w:ascii="Tahoma" w:eastAsia="Times New Roman" w:hAnsi="Tahoma" w:cs="Tahoma"/>
                <w:spacing w:val="29"/>
              </w:rPr>
              <w:t xml:space="preserve"> </w:t>
            </w:r>
            <w:r w:rsidRPr="00A1375A">
              <w:rPr>
                <w:rFonts w:ascii="Tahoma" w:eastAsia="Times New Roman" w:hAnsi="Tahoma" w:cs="Tahoma"/>
              </w:rPr>
              <w:t>do</w:t>
            </w:r>
            <w:r w:rsidRPr="00A1375A">
              <w:rPr>
                <w:rFonts w:ascii="Tahoma" w:eastAsia="Times New Roman" w:hAnsi="Tahoma" w:cs="Tahoma"/>
                <w:spacing w:val="28"/>
              </w:rPr>
              <w:t xml:space="preserve"> </w:t>
            </w:r>
            <w:r w:rsidRPr="00A1375A">
              <w:rPr>
                <w:rFonts w:ascii="Tahoma" w:eastAsia="Times New Roman" w:hAnsi="Tahoma" w:cs="Tahoma"/>
              </w:rPr>
              <w:t>not</w:t>
            </w:r>
            <w:r w:rsidRPr="00A1375A">
              <w:rPr>
                <w:rFonts w:ascii="Tahoma" w:eastAsia="Times New Roman" w:hAnsi="Tahoma" w:cs="Tahoma"/>
                <w:spacing w:val="61"/>
              </w:rPr>
              <w:t xml:space="preserve"> </w:t>
            </w:r>
            <w:r w:rsidRPr="00A1375A">
              <w:rPr>
                <w:rFonts w:ascii="Tahoma" w:eastAsia="Times New Roman" w:hAnsi="Tahoma" w:cs="Tahoma"/>
                <w:spacing w:val="-1"/>
              </w:rPr>
              <w:t>issue</w:t>
            </w:r>
            <w:r w:rsidRPr="00A1375A">
              <w:rPr>
                <w:rFonts w:ascii="Tahoma" w:eastAsia="Times New Roman" w:hAnsi="Tahoma" w:cs="Tahoma"/>
              </w:rPr>
              <w:t xml:space="preserve"> an</w:t>
            </w:r>
            <w:r w:rsidRPr="00A1375A">
              <w:rPr>
                <w:rFonts w:ascii="Tahoma" w:eastAsia="Times New Roman" w:hAnsi="Tahoma" w:cs="Tahoma"/>
                <w:spacing w:val="-3"/>
              </w:rPr>
              <w:t xml:space="preserve"> </w:t>
            </w:r>
            <w:r w:rsidRPr="00A1375A">
              <w:rPr>
                <w:rFonts w:ascii="Tahoma" w:eastAsia="Times New Roman" w:hAnsi="Tahoma" w:cs="Tahoma"/>
                <w:spacing w:val="-1"/>
              </w:rPr>
              <w:t>invoice</w:t>
            </w:r>
            <w:r w:rsidRPr="00A1375A">
              <w:rPr>
                <w:rFonts w:ascii="Tahoma" w:eastAsia="Times New Roman" w:hAnsi="Tahoma" w:cs="Tahoma"/>
                <w:spacing w:val="-2"/>
              </w:rPr>
              <w:t xml:space="preserve"> </w:t>
            </w:r>
            <w:r w:rsidRPr="00A1375A">
              <w:rPr>
                <w:rFonts w:ascii="Tahoma" w:eastAsia="Times New Roman" w:hAnsi="Tahoma" w:cs="Tahoma"/>
                <w:spacing w:val="-1"/>
              </w:rPr>
              <w:t>such</w:t>
            </w:r>
            <w:r w:rsidRPr="00A1375A">
              <w:rPr>
                <w:rFonts w:ascii="Tahoma" w:eastAsia="Times New Roman" w:hAnsi="Tahoma" w:cs="Tahoma"/>
              </w:rPr>
              <w:t xml:space="preserve"> as</w:t>
            </w:r>
            <w:r w:rsidRPr="00A1375A">
              <w:rPr>
                <w:rFonts w:ascii="Tahoma" w:eastAsia="Times New Roman" w:hAnsi="Tahoma" w:cs="Tahoma"/>
                <w:spacing w:val="-2"/>
              </w:rPr>
              <w:t xml:space="preserve"> </w:t>
            </w:r>
            <w:r w:rsidRPr="00A1375A">
              <w:rPr>
                <w:rFonts w:ascii="Tahoma" w:eastAsia="Times New Roman" w:hAnsi="Tahoma" w:cs="Tahoma"/>
                <w:spacing w:val="-1"/>
              </w:rPr>
              <w:t>invoices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utility</w:t>
            </w:r>
            <w:r w:rsidRPr="00A1375A">
              <w:rPr>
                <w:rFonts w:ascii="Tahoma" w:eastAsia="Times New Roman" w:hAnsi="Tahoma" w:cs="Tahoma"/>
              </w:rPr>
              <w:t xml:space="preserve"> </w:t>
            </w:r>
            <w:r w:rsidRPr="00A1375A">
              <w:rPr>
                <w:rFonts w:ascii="Tahoma" w:eastAsia="Times New Roman" w:hAnsi="Tahoma" w:cs="Tahoma"/>
                <w:spacing w:val="-1"/>
              </w:rPr>
              <w:t>companies,</w:t>
            </w:r>
            <w:r w:rsidRPr="00A1375A">
              <w:rPr>
                <w:rFonts w:ascii="Tahoma" w:eastAsia="Times New Roman" w:hAnsi="Tahoma" w:cs="Tahoma"/>
                <w:spacing w:val="1"/>
              </w:rPr>
              <w:t xml:space="preserve"> </w:t>
            </w:r>
            <w:r w:rsidRPr="00A1375A">
              <w:rPr>
                <w:rFonts w:ascii="Tahoma" w:eastAsia="Times New Roman" w:hAnsi="Tahoma" w:cs="Tahoma"/>
                <w:spacing w:val="-1"/>
              </w:rPr>
              <w:t>etc.</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supplementary</w:t>
            </w:r>
            <w:r w:rsidRPr="00A1375A">
              <w:rPr>
                <w:rFonts w:ascii="Tahoma" w:eastAsia="Times New Roman" w:hAnsi="Tahoma" w:cs="Tahoma"/>
              </w:rPr>
              <w:t xml:space="preserve"> Purchase </w:t>
            </w:r>
            <w:r w:rsidRPr="00A1375A">
              <w:rPr>
                <w:rFonts w:ascii="Tahoma" w:eastAsia="Times New Roman" w:hAnsi="Tahoma" w:cs="Tahoma"/>
                <w:spacing w:val="-1"/>
              </w:rPr>
              <w:t>Orders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7"/>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rPr>
              <w:t>be</w:t>
            </w:r>
            <w:r w:rsidRPr="00A1375A">
              <w:rPr>
                <w:rFonts w:ascii="Tahoma" w:eastAsia="Times New Roman" w:hAnsi="Tahoma" w:cs="Tahoma"/>
                <w:spacing w:val="22"/>
              </w:rPr>
              <w:t xml:space="preserve"> </w:t>
            </w:r>
            <w:r w:rsidRPr="00A1375A">
              <w:rPr>
                <w:rFonts w:ascii="Tahoma" w:eastAsia="Times New Roman" w:hAnsi="Tahoma" w:cs="Tahoma"/>
                <w:spacing w:val="-1"/>
              </w:rPr>
              <w:t>able</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support</w:t>
            </w:r>
            <w:r w:rsidRPr="00A1375A">
              <w:rPr>
                <w:rFonts w:ascii="Tahoma" w:eastAsia="Times New Roman" w:hAnsi="Tahoma" w:cs="Tahoma"/>
                <w:spacing w:val="24"/>
              </w:rPr>
              <w:t xml:space="preserve"> </w:t>
            </w:r>
            <w:r w:rsidRPr="00A1375A">
              <w:rPr>
                <w:rFonts w:ascii="Tahoma" w:eastAsia="Times New Roman" w:hAnsi="Tahoma" w:cs="Tahoma"/>
                <w:spacing w:val="-1"/>
              </w:rPr>
              <w:t>LSO/LPO</w:t>
            </w:r>
            <w:r w:rsidRPr="00A1375A">
              <w:rPr>
                <w:rFonts w:ascii="Tahoma" w:eastAsia="Times New Roman" w:hAnsi="Tahoma" w:cs="Tahoma"/>
                <w:spacing w:val="22"/>
              </w:rPr>
              <w:t xml:space="preserve"> </w:t>
            </w:r>
            <w:r w:rsidRPr="00A1375A">
              <w:rPr>
                <w:rFonts w:ascii="Tahoma" w:eastAsia="Times New Roman" w:hAnsi="Tahoma" w:cs="Tahoma"/>
                <w:spacing w:val="-1"/>
              </w:rPr>
              <w:t>procurement</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different</w:t>
            </w:r>
            <w:r w:rsidRPr="00A1375A">
              <w:rPr>
                <w:rFonts w:ascii="Tahoma" w:eastAsia="Times New Roman" w:hAnsi="Tahoma" w:cs="Tahoma"/>
                <w:spacing w:val="22"/>
              </w:rPr>
              <w:t xml:space="preserve"> </w:t>
            </w:r>
            <w:r w:rsidRPr="00A1375A">
              <w:rPr>
                <w:rFonts w:ascii="Tahoma" w:eastAsia="Times New Roman" w:hAnsi="Tahoma" w:cs="Tahoma"/>
                <w:spacing w:val="-1"/>
              </w:rPr>
              <w:t>services</w:t>
            </w:r>
            <w:r w:rsidRPr="00A1375A">
              <w:rPr>
                <w:rFonts w:ascii="Tahoma" w:eastAsia="Times New Roman" w:hAnsi="Tahoma" w:cs="Tahoma"/>
                <w:spacing w:val="22"/>
              </w:rPr>
              <w:t xml:space="preserve"> </w:t>
            </w:r>
            <w:r w:rsidRPr="00A1375A">
              <w:rPr>
                <w:rFonts w:ascii="Tahoma" w:eastAsia="Times New Roman" w:hAnsi="Tahoma" w:cs="Tahoma"/>
              </w:rPr>
              <w:t>i.e.</w:t>
            </w:r>
            <w:r w:rsidRPr="00A1375A">
              <w:rPr>
                <w:rFonts w:ascii="Tahoma" w:eastAsia="Times New Roman" w:hAnsi="Tahoma" w:cs="Tahoma"/>
                <w:spacing w:val="21"/>
              </w:rPr>
              <w:t xml:space="preserve"> </w:t>
            </w:r>
            <w:r w:rsidRPr="00A1375A">
              <w:rPr>
                <w:rFonts w:ascii="Tahoma" w:eastAsia="Times New Roman" w:hAnsi="Tahoma" w:cs="Tahoma"/>
                <w:spacing w:val="-1"/>
              </w:rPr>
              <w:t>fixed</w:t>
            </w:r>
            <w:r w:rsidRPr="00A1375A">
              <w:rPr>
                <w:rFonts w:ascii="Tahoma" w:eastAsia="Times New Roman" w:hAnsi="Tahoma" w:cs="Tahoma"/>
                <w:spacing w:val="21"/>
              </w:rPr>
              <w:t xml:space="preserve"> </w:t>
            </w:r>
            <w:r w:rsidRPr="00A1375A">
              <w:rPr>
                <w:rFonts w:ascii="Tahoma" w:eastAsia="Times New Roman" w:hAnsi="Tahoma" w:cs="Tahoma"/>
                <w:spacing w:val="-1"/>
              </w:rPr>
              <w:t>rate</w:t>
            </w:r>
            <w:r w:rsidRPr="00A1375A">
              <w:rPr>
                <w:rFonts w:ascii="Tahoma" w:eastAsia="Times New Roman" w:hAnsi="Tahoma" w:cs="Tahoma"/>
                <w:spacing w:val="24"/>
              </w:rPr>
              <w:t xml:space="preserve"> </w:t>
            </w:r>
            <w:r w:rsidRPr="00A1375A">
              <w:rPr>
                <w:rFonts w:ascii="Tahoma" w:eastAsia="Times New Roman" w:hAnsi="Tahoma" w:cs="Tahoma"/>
                <w:spacing w:val="-1"/>
              </w:rPr>
              <w:t>contract</w:t>
            </w:r>
            <w:r w:rsidRPr="00A1375A">
              <w:rPr>
                <w:rFonts w:ascii="Tahoma" w:eastAsia="Times New Roman" w:hAnsi="Tahoma" w:cs="Tahoma"/>
                <w:spacing w:val="65"/>
              </w:rPr>
              <w:t xml:space="preserve"> </w:t>
            </w:r>
            <w:r w:rsidRPr="00A1375A">
              <w:rPr>
                <w:rFonts w:ascii="Tahoma" w:eastAsia="Times New Roman" w:hAnsi="Tahoma" w:cs="Tahoma"/>
                <w:spacing w:val="-1"/>
              </w:rPr>
              <w:t>service/fixed</w:t>
            </w:r>
            <w:r w:rsidRPr="00A1375A">
              <w:rPr>
                <w:rFonts w:ascii="Tahoma" w:eastAsia="Times New Roman" w:hAnsi="Tahoma" w:cs="Tahoma"/>
              </w:rPr>
              <w:t xml:space="preserve"> </w:t>
            </w:r>
            <w:r w:rsidRPr="00A1375A">
              <w:rPr>
                <w:rFonts w:ascii="Tahoma" w:eastAsia="Times New Roman" w:hAnsi="Tahoma" w:cs="Tahoma"/>
                <w:spacing w:val="-1"/>
              </w:rPr>
              <w:t>rate</w:t>
            </w:r>
            <w:r w:rsidRPr="00A1375A">
              <w:rPr>
                <w:rFonts w:ascii="Tahoma" w:eastAsia="Times New Roman" w:hAnsi="Tahoma" w:cs="Tahoma"/>
                <w:spacing w:val="-2"/>
              </w:rPr>
              <w:t xml:space="preserve"> </w:t>
            </w:r>
            <w:r w:rsidRPr="00A1375A">
              <w:rPr>
                <w:rFonts w:ascii="Tahoma" w:eastAsia="Times New Roman" w:hAnsi="Tahoma" w:cs="Tahoma"/>
                <w:spacing w:val="-1"/>
              </w:rPr>
              <w:t>temporary</w:t>
            </w:r>
            <w:r w:rsidRPr="00A1375A">
              <w:rPr>
                <w:rFonts w:ascii="Tahoma" w:eastAsia="Times New Roman" w:hAnsi="Tahoma" w:cs="Tahoma"/>
                <w:spacing w:val="2"/>
              </w:rPr>
              <w:t xml:space="preserve"> </w:t>
            </w:r>
            <w:r w:rsidRPr="00A1375A">
              <w:rPr>
                <w:rFonts w:ascii="Tahoma" w:eastAsia="Times New Roman" w:hAnsi="Tahoma" w:cs="Tahoma"/>
                <w:spacing w:val="-1"/>
              </w:rPr>
              <w:t>labor/rate</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spacing w:val="-1"/>
              </w:rPr>
              <w:t>temporary</w:t>
            </w:r>
            <w:r w:rsidRPr="00A1375A">
              <w:rPr>
                <w:rFonts w:ascii="Tahoma" w:eastAsia="Times New Roman" w:hAnsi="Tahoma" w:cs="Tahoma"/>
              </w:rPr>
              <w:t xml:space="preserve"> </w:t>
            </w:r>
            <w:r w:rsidRPr="00A1375A">
              <w:rPr>
                <w:rFonts w:ascii="Tahoma" w:eastAsia="Times New Roman" w:hAnsi="Tahoma" w:cs="Tahoma"/>
                <w:spacing w:val="-1"/>
              </w:rPr>
              <w:t>labor</w:t>
            </w:r>
          </w:p>
        </w:tc>
      </w:tr>
      <w:tr w:rsidR="001E3DCE" w:rsidRPr="00A1375A" w:rsidTr="00FD67D4">
        <w:trPr>
          <w:trHeight w:hRule="exact" w:val="55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4"/>
              <w:rPr>
                <w:rFonts w:ascii="Tahoma" w:eastAsia="Times New Roman" w:hAnsi="Tahoma" w:cs="Tahoma"/>
                <w:szCs w:val="24"/>
              </w:rPr>
            </w:pPr>
            <w:r w:rsidRPr="00A1375A">
              <w:rPr>
                <w:rFonts w:ascii="Tahoma" w:eastAsia="Times New Roman" w:hAnsi="Tahoma" w:cs="Tahoma"/>
                <w:spacing w:val="-1"/>
              </w:rPr>
              <w:t>Manage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entry</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7"/>
              </w:rPr>
              <w:t xml:space="preserve"> </w:t>
            </w:r>
            <w:r w:rsidRPr="00A1375A">
              <w:rPr>
                <w:rFonts w:ascii="Tahoma" w:eastAsia="Times New Roman" w:hAnsi="Tahoma" w:cs="Tahoma"/>
                <w:spacing w:val="-1"/>
              </w:rPr>
              <w:t>Service</w:t>
            </w:r>
            <w:r w:rsidRPr="00A1375A">
              <w:rPr>
                <w:rFonts w:ascii="Tahoma" w:eastAsia="Times New Roman" w:hAnsi="Tahoma" w:cs="Tahoma"/>
                <w:spacing w:val="9"/>
              </w:rPr>
              <w:t xml:space="preserve"> </w:t>
            </w:r>
            <w:r w:rsidRPr="00A1375A">
              <w:rPr>
                <w:rFonts w:ascii="Tahoma" w:eastAsia="Times New Roman" w:hAnsi="Tahoma" w:cs="Tahoma"/>
                <w:spacing w:val="-1"/>
              </w:rPr>
              <w:t>Entry</w:t>
            </w:r>
            <w:r w:rsidRPr="00A1375A">
              <w:rPr>
                <w:rFonts w:ascii="Tahoma" w:eastAsia="Times New Roman" w:hAnsi="Tahoma" w:cs="Tahoma"/>
                <w:spacing w:val="9"/>
              </w:rPr>
              <w:t xml:space="preserve"> </w:t>
            </w:r>
            <w:r w:rsidRPr="00A1375A">
              <w:rPr>
                <w:rFonts w:ascii="Tahoma" w:eastAsia="Times New Roman" w:hAnsi="Tahoma" w:cs="Tahoma"/>
                <w:spacing w:val="-1"/>
              </w:rPr>
              <w:t>Sheets</w:t>
            </w:r>
            <w:r w:rsidRPr="00A1375A">
              <w:rPr>
                <w:rFonts w:ascii="Tahoma" w:eastAsia="Times New Roman" w:hAnsi="Tahoma" w:cs="Tahoma"/>
                <w:spacing w:val="10"/>
              </w:rPr>
              <w:t xml:space="preserve"> </w:t>
            </w:r>
            <w:r w:rsidRPr="00A1375A">
              <w:rPr>
                <w:rFonts w:ascii="Tahoma" w:eastAsia="Times New Roman" w:hAnsi="Tahoma" w:cs="Tahoma"/>
                <w:spacing w:val="-1"/>
              </w:rPr>
              <w:t>i.e.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acknowledgement</w:t>
            </w:r>
            <w:r w:rsidRPr="00A1375A">
              <w:rPr>
                <w:rFonts w:ascii="Tahoma" w:eastAsia="Times New Roman" w:hAnsi="Tahoma" w:cs="Tahoma"/>
                <w:spacing w:val="10"/>
              </w:rPr>
              <w:t xml:space="preserve"> </w:t>
            </w:r>
            <w:r w:rsidRPr="00A1375A">
              <w:rPr>
                <w:rFonts w:ascii="Tahoma" w:eastAsia="Times New Roman" w:hAnsi="Tahoma" w:cs="Tahoma"/>
                <w:spacing w:val="-2"/>
              </w:rPr>
              <w:t>of</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2"/>
              </w:rPr>
              <w:t>of</w:t>
            </w:r>
            <w:r w:rsidRPr="00A1375A">
              <w:rPr>
                <w:rFonts w:ascii="Tahoma" w:eastAsia="Times New Roman" w:hAnsi="Tahoma" w:cs="Tahoma"/>
                <w:spacing w:val="10"/>
              </w:rPr>
              <w:t xml:space="preserve"> </w:t>
            </w:r>
            <w:r w:rsidRPr="00A1375A">
              <w:rPr>
                <w:rFonts w:ascii="Tahoma" w:eastAsia="Times New Roman" w:hAnsi="Tahoma" w:cs="Tahoma"/>
                <w:spacing w:val="-1"/>
              </w:rPr>
              <w:t>services</w:t>
            </w:r>
            <w:r w:rsidRPr="00A1375A">
              <w:rPr>
                <w:rFonts w:ascii="Tahoma" w:eastAsia="Times New Roman" w:hAnsi="Tahoma" w:cs="Tahoma"/>
                <w:spacing w:val="7"/>
              </w:rPr>
              <w:t xml:space="preserve"> </w:t>
            </w:r>
            <w:r w:rsidRPr="00A1375A">
              <w:rPr>
                <w:rFonts w:ascii="Tahoma" w:eastAsia="Times New Roman" w:hAnsi="Tahoma" w:cs="Tahoma"/>
                <w:spacing w:val="-1"/>
              </w:rPr>
              <w:t>received</w:t>
            </w:r>
            <w:r w:rsidRPr="00A1375A">
              <w:rPr>
                <w:rFonts w:ascii="Tahoma" w:eastAsia="Times New Roman" w:hAnsi="Tahoma" w:cs="Tahoma"/>
                <w:spacing w:val="7"/>
              </w:rPr>
              <w:t xml:space="preserve"> </w:t>
            </w:r>
            <w:r w:rsidRPr="00A1375A">
              <w:rPr>
                <w:rFonts w:ascii="Tahoma" w:eastAsia="Times New Roman" w:hAnsi="Tahoma" w:cs="Tahoma"/>
                <w:spacing w:val="-1"/>
              </w:rPr>
              <w:t>against</w:t>
            </w:r>
            <w:r w:rsidRPr="00A1375A">
              <w:rPr>
                <w:rFonts w:ascii="Tahoma" w:eastAsia="Times New Roman" w:hAnsi="Tahoma" w:cs="Tahoma"/>
                <w:spacing w:val="73"/>
              </w:rPr>
              <w:t xml:space="preserve"> </w:t>
            </w:r>
            <w:r w:rsidRPr="00A1375A">
              <w:rPr>
                <w:rFonts w:ascii="Tahoma" w:eastAsia="Times New Roman" w:hAnsi="Tahoma" w:cs="Tahoma"/>
              </w:rPr>
              <w:t xml:space="preserve">an </w:t>
            </w:r>
            <w:r w:rsidRPr="00A1375A">
              <w:rPr>
                <w:rFonts w:ascii="Tahoma" w:eastAsia="Times New Roman" w:hAnsi="Tahoma" w:cs="Tahoma"/>
                <w:spacing w:val="-1"/>
              </w:rPr>
              <w:t xml:space="preserve">LPO/LSO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Contract</w:t>
            </w:r>
          </w:p>
        </w:tc>
      </w:tr>
      <w:tr w:rsidR="001E3DCE" w:rsidRPr="00A1375A" w:rsidTr="001E3DCE">
        <w:trPr>
          <w:trHeight w:hRule="exact" w:val="76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FD67D4" w:rsidRDefault="001E3DCE" w:rsidP="001E3DCE">
            <w:pPr>
              <w:widowControl w:val="0"/>
              <w:kinsoku w:val="0"/>
              <w:overflowPunct w:val="0"/>
              <w:autoSpaceDE w:val="0"/>
              <w:autoSpaceDN w:val="0"/>
              <w:adjustRightInd w:val="0"/>
              <w:spacing w:after="0" w:line="240" w:lineRule="auto"/>
              <w:ind w:right="95"/>
              <w:rPr>
                <w:rFonts w:ascii="Tahoma" w:eastAsia="Times New Roman" w:hAnsi="Tahoma" w:cs="Tahoma"/>
                <w:sz w:val="22"/>
              </w:rPr>
            </w:pPr>
            <w:r w:rsidRPr="00FD67D4">
              <w:rPr>
                <w:rFonts w:ascii="Tahoma" w:eastAsia="Times New Roman" w:hAnsi="Tahoma" w:cs="Tahoma"/>
                <w:spacing w:val="-1"/>
                <w:sz w:val="22"/>
              </w:rPr>
              <w:t>System</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should</w:t>
            </w:r>
            <w:r w:rsidRPr="00FD67D4">
              <w:rPr>
                <w:rFonts w:ascii="Tahoma" w:eastAsia="Times New Roman" w:hAnsi="Tahoma" w:cs="Tahoma"/>
                <w:spacing w:val="40"/>
                <w:sz w:val="22"/>
              </w:rPr>
              <w:t xml:space="preserve"> </w:t>
            </w:r>
            <w:r w:rsidRPr="00FD67D4">
              <w:rPr>
                <w:rFonts w:ascii="Tahoma" w:eastAsia="Times New Roman" w:hAnsi="Tahoma" w:cs="Tahoma"/>
                <w:sz w:val="22"/>
              </w:rPr>
              <w:t>be</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able</w:t>
            </w:r>
            <w:r w:rsidRPr="00FD67D4">
              <w:rPr>
                <w:rFonts w:ascii="Tahoma" w:eastAsia="Times New Roman" w:hAnsi="Tahoma" w:cs="Tahoma"/>
                <w:spacing w:val="41"/>
                <w:sz w:val="22"/>
              </w:rPr>
              <w:t xml:space="preserve"> </w:t>
            </w:r>
            <w:r w:rsidRPr="00FD67D4">
              <w:rPr>
                <w:rFonts w:ascii="Tahoma" w:eastAsia="Times New Roman" w:hAnsi="Tahoma" w:cs="Tahoma"/>
                <w:sz w:val="22"/>
              </w:rPr>
              <w:t>to</w:t>
            </w:r>
            <w:r w:rsidRPr="00FD67D4">
              <w:rPr>
                <w:rFonts w:ascii="Tahoma" w:eastAsia="Times New Roman" w:hAnsi="Tahoma" w:cs="Tahoma"/>
                <w:spacing w:val="38"/>
                <w:sz w:val="22"/>
              </w:rPr>
              <w:t xml:space="preserve"> </w:t>
            </w:r>
            <w:r w:rsidRPr="00FD67D4">
              <w:rPr>
                <w:rFonts w:ascii="Tahoma" w:eastAsia="Times New Roman" w:hAnsi="Tahoma" w:cs="Tahoma"/>
                <w:sz w:val="22"/>
              </w:rPr>
              <w:t>show</w:t>
            </w:r>
            <w:r w:rsidRPr="00FD67D4">
              <w:rPr>
                <w:rFonts w:ascii="Tahoma" w:eastAsia="Times New Roman" w:hAnsi="Tahoma" w:cs="Tahoma"/>
                <w:spacing w:val="40"/>
                <w:sz w:val="22"/>
              </w:rPr>
              <w:t xml:space="preserve"> </w:t>
            </w:r>
            <w:r w:rsidRPr="00FD67D4">
              <w:rPr>
                <w:rFonts w:ascii="Tahoma" w:eastAsia="Times New Roman" w:hAnsi="Tahoma" w:cs="Tahoma"/>
                <w:spacing w:val="-1"/>
                <w:sz w:val="22"/>
              </w:rPr>
              <w:t>International</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commercial</w:t>
            </w:r>
            <w:r w:rsidRPr="00FD67D4">
              <w:rPr>
                <w:rFonts w:ascii="Tahoma" w:eastAsia="Times New Roman" w:hAnsi="Tahoma" w:cs="Tahoma"/>
                <w:spacing w:val="39"/>
                <w:sz w:val="22"/>
              </w:rPr>
              <w:t xml:space="preserve"> </w:t>
            </w:r>
            <w:r w:rsidRPr="00FD67D4">
              <w:rPr>
                <w:rFonts w:ascii="Tahoma" w:eastAsia="Times New Roman" w:hAnsi="Tahoma" w:cs="Tahoma"/>
                <w:spacing w:val="-1"/>
                <w:sz w:val="22"/>
              </w:rPr>
              <w:t>terms</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and</w:t>
            </w:r>
            <w:r w:rsidRPr="00FD67D4">
              <w:rPr>
                <w:rFonts w:ascii="Tahoma" w:eastAsia="Times New Roman" w:hAnsi="Tahoma" w:cs="Tahoma"/>
                <w:spacing w:val="40"/>
                <w:sz w:val="22"/>
              </w:rPr>
              <w:t xml:space="preserve"> </w:t>
            </w:r>
            <w:r w:rsidRPr="00FD67D4">
              <w:rPr>
                <w:rFonts w:ascii="Tahoma" w:eastAsia="Times New Roman" w:hAnsi="Tahoma" w:cs="Tahoma"/>
                <w:spacing w:val="-1"/>
                <w:sz w:val="22"/>
              </w:rPr>
              <w:t>display</w:t>
            </w:r>
            <w:r w:rsidRPr="00FD67D4">
              <w:rPr>
                <w:rFonts w:ascii="Tahoma" w:eastAsia="Times New Roman" w:hAnsi="Tahoma" w:cs="Tahoma"/>
                <w:spacing w:val="41"/>
                <w:sz w:val="22"/>
              </w:rPr>
              <w:t xml:space="preserve"> </w:t>
            </w:r>
            <w:r w:rsidRPr="00FD67D4">
              <w:rPr>
                <w:rFonts w:ascii="Tahoma" w:eastAsia="Times New Roman" w:hAnsi="Tahoma" w:cs="Tahoma"/>
                <w:spacing w:val="-1"/>
                <w:sz w:val="22"/>
              </w:rPr>
              <w:t>clearly</w:t>
            </w:r>
            <w:r w:rsidRPr="00FD67D4">
              <w:rPr>
                <w:rFonts w:ascii="Tahoma" w:eastAsia="Times New Roman" w:hAnsi="Tahoma" w:cs="Tahoma"/>
                <w:spacing w:val="40"/>
                <w:sz w:val="22"/>
              </w:rPr>
              <w:t xml:space="preserve"> </w:t>
            </w:r>
            <w:r w:rsidRPr="00FD67D4">
              <w:rPr>
                <w:rFonts w:ascii="Tahoma" w:eastAsia="Times New Roman" w:hAnsi="Tahoma" w:cs="Tahoma"/>
                <w:spacing w:val="-1"/>
                <w:sz w:val="22"/>
              </w:rPr>
              <w:t>the</w:t>
            </w:r>
            <w:r w:rsidRPr="00FD67D4">
              <w:rPr>
                <w:rFonts w:ascii="Tahoma" w:eastAsia="Times New Roman" w:hAnsi="Tahoma" w:cs="Tahoma"/>
                <w:spacing w:val="49"/>
                <w:sz w:val="22"/>
              </w:rPr>
              <w:t xml:space="preserve"> </w:t>
            </w:r>
            <w:r w:rsidRPr="00FD67D4">
              <w:rPr>
                <w:rFonts w:ascii="Tahoma" w:eastAsia="Times New Roman" w:hAnsi="Tahoma" w:cs="Tahoma"/>
                <w:spacing w:val="-1"/>
                <w:sz w:val="22"/>
              </w:rPr>
              <w:t>terms</w:t>
            </w:r>
            <w:r w:rsidRPr="00FD67D4">
              <w:rPr>
                <w:rFonts w:ascii="Tahoma" w:eastAsia="Times New Roman" w:hAnsi="Tahoma" w:cs="Tahoma"/>
                <w:spacing w:val="41"/>
                <w:sz w:val="22"/>
              </w:rPr>
              <w:t xml:space="preserve"> </w:t>
            </w:r>
            <w:r w:rsidRPr="00FD67D4">
              <w:rPr>
                <w:rFonts w:ascii="Tahoma" w:eastAsia="Times New Roman" w:hAnsi="Tahoma" w:cs="Tahoma"/>
                <w:sz w:val="22"/>
              </w:rPr>
              <w:t>with</w:t>
            </w:r>
            <w:r w:rsidRPr="00FD67D4">
              <w:rPr>
                <w:rFonts w:ascii="Tahoma" w:eastAsia="Times New Roman" w:hAnsi="Tahoma" w:cs="Tahoma"/>
                <w:spacing w:val="69"/>
                <w:sz w:val="22"/>
              </w:rPr>
              <w:t xml:space="preserve"> </w:t>
            </w:r>
            <w:r w:rsidRPr="00FD67D4">
              <w:rPr>
                <w:rFonts w:ascii="Tahoma" w:eastAsia="Times New Roman" w:hAnsi="Tahoma" w:cs="Tahoma"/>
                <w:spacing w:val="-1"/>
                <w:sz w:val="22"/>
              </w:rPr>
              <w:t>selection</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options</w:t>
            </w:r>
            <w:r w:rsidRPr="00FD67D4">
              <w:rPr>
                <w:rFonts w:ascii="Tahoma" w:eastAsia="Times New Roman" w:hAnsi="Tahoma" w:cs="Tahoma"/>
                <w:spacing w:val="16"/>
                <w:sz w:val="22"/>
              </w:rPr>
              <w:t xml:space="preserve"> </w:t>
            </w:r>
            <w:r w:rsidRPr="00FD67D4">
              <w:rPr>
                <w:rFonts w:ascii="Tahoma" w:eastAsia="Times New Roman" w:hAnsi="Tahoma" w:cs="Tahoma"/>
                <w:sz w:val="22"/>
              </w:rPr>
              <w:t>for</w:t>
            </w:r>
            <w:r w:rsidRPr="00FD67D4">
              <w:rPr>
                <w:rFonts w:ascii="Tahoma" w:eastAsia="Times New Roman" w:hAnsi="Tahoma" w:cs="Tahoma"/>
                <w:spacing w:val="15"/>
                <w:sz w:val="22"/>
              </w:rPr>
              <w:t xml:space="preserve"> </w:t>
            </w:r>
            <w:r w:rsidRPr="00FD67D4">
              <w:rPr>
                <w:rFonts w:ascii="Tahoma" w:eastAsia="Times New Roman" w:hAnsi="Tahoma" w:cs="Tahoma"/>
                <w:spacing w:val="-1"/>
                <w:sz w:val="22"/>
              </w:rPr>
              <w:t>Countries</w:t>
            </w:r>
            <w:r w:rsidRPr="00FD67D4">
              <w:rPr>
                <w:rFonts w:ascii="Tahoma" w:eastAsia="Times New Roman" w:hAnsi="Tahoma" w:cs="Tahoma"/>
                <w:spacing w:val="17"/>
                <w:sz w:val="22"/>
              </w:rPr>
              <w:t xml:space="preserve"> </w:t>
            </w:r>
            <w:r w:rsidRPr="00FD67D4">
              <w:rPr>
                <w:rFonts w:ascii="Tahoma" w:eastAsia="Times New Roman" w:hAnsi="Tahoma" w:cs="Tahoma"/>
                <w:spacing w:val="-1"/>
                <w:sz w:val="22"/>
              </w:rPr>
              <w:t>and</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their</w:t>
            </w:r>
            <w:r w:rsidRPr="00FD67D4">
              <w:rPr>
                <w:rFonts w:ascii="Tahoma" w:eastAsia="Times New Roman" w:hAnsi="Tahoma" w:cs="Tahoma"/>
                <w:spacing w:val="15"/>
                <w:sz w:val="22"/>
              </w:rPr>
              <w:t xml:space="preserve"> </w:t>
            </w:r>
            <w:r w:rsidRPr="00FD67D4">
              <w:rPr>
                <w:rFonts w:ascii="Tahoma" w:eastAsia="Times New Roman" w:hAnsi="Tahoma" w:cs="Tahoma"/>
                <w:spacing w:val="-1"/>
                <w:sz w:val="22"/>
              </w:rPr>
              <w:t>city</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(s).</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the</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final</w:t>
            </w:r>
            <w:r w:rsidRPr="00FD67D4">
              <w:rPr>
                <w:rFonts w:ascii="Tahoma" w:eastAsia="Times New Roman" w:hAnsi="Tahoma" w:cs="Tahoma"/>
                <w:spacing w:val="17"/>
                <w:sz w:val="22"/>
              </w:rPr>
              <w:t xml:space="preserve"> </w:t>
            </w:r>
            <w:r w:rsidRPr="00FD67D4">
              <w:rPr>
                <w:rFonts w:ascii="Tahoma" w:eastAsia="Times New Roman" w:hAnsi="Tahoma" w:cs="Tahoma"/>
                <w:spacing w:val="-1"/>
                <w:sz w:val="22"/>
              </w:rPr>
              <w:t>output</w:t>
            </w:r>
            <w:r w:rsidRPr="00FD67D4">
              <w:rPr>
                <w:rFonts w:ascii="Tahoma" w:eastAsia="Times New Roman" w:hAnsi="Tahoma" w:cs="Tahoma"/>
                <w:spacing w:val="17"/>
                <w:sz w:val="22"/>
              </w:rPr>
              <w:t xml:space="preserve"> </w:t>
            </w:r>
            <w:r w:rsidRPr="00FD67D4">
              <w:rPr>
                <w:rFonts w:ascii="Tahoma" w:eastAsia="Times New Roman" w:hAnsi="Tahoma" w:cs="Tahoma"/>
                <w:spacing w:val="-2"/>
                <w:sz w:val="22"/>
              </w:rPr>
              <w:t>on</w:t>
            </w:r>
            <w:r w:rsidRPr="00FD67D4">
              <w:rPr>
                <w:rFonts w:ascii="Tahoma" w:eastAsia="Times New Roman" w:hAnsi="Tahoma" w:cs="Tahoma"/>
                <w:spacing w:val="16"/>
                <w:sz w:val="22"/>
              </w:rPr>
              <w:t xml:space="preserve"> </w:t>
            </w:r>
            <w:r w:rsidRPr="00FD67D4">
              <w:rPr>
                <w:rFonts w:ascii="Tahoma" w:eastAsia="Times New Roman" w:hAnsi="Tahoma" w:cs="Tahoma"/>
                <w:spacing w:val="-1"/>
                <w:sz w:val="22"/>
              </w:rPr>
              <w:t>LPO/LSO</w:t>
            </w:r>
            <w:r w:rsidRPr="00FD67D4">
              <w:rPr>
                <w:rFonts w:ascii="Tahoma" w:eastAsia="Times New Roman" w:hAnsi="Tahoma" w:cs="Tahoma"/>
                <w:spacing w:val="13"/>
                <w:sz w:val="22"/>
              </w:rPr>
              <w:t xml:space="preserve"> </w:t>
            </w:r>
            <w:r w:rsidRPr="00FD67D4">
              <w:rPr>
                <w:rFonts w:ascii="Tahoma" w:eastAsia="Times New Roman" w:hAnsi="Tahoma" w:cs="Tahoma"/>
                <w:spacing w:val="-1"/>
                <w:sz w:val="22"/>
              </w:rPr>
              <w:t>should</w:t>
            </w:r>
            <w:r w:rsidRPr="00FD67D4">
              <w:rPr>
                <w:rFonts w:ascii="Tahoma" w:eastAsia="Times New Roman" w:hAnsi="Tahoma" w:cs="Tahoma"/>
                <w:spacing w:val="19"/>
                <w:sz w:val="22"/>
              </w:rPr>
              <w:t xml:space="preserve"> </w:t>
            </w:r>
            <w:r w:rsidRPr="00FD67D4">
              <w:rPr>
                <w:rFonts w:ascii="Tahoma" w:eastAsia="Times New Roman" w:hAnsi="Tahoma" w:cs="Tahoma"/>
                <w:sz w:val="22"/>
              </w:rPr>
              <w:t>be</w:t>
            </w:r>
            <w:r w:rsidRPr="00FD67D4">
              <w:rPr>
                <w:rFonts w:ascii="Tahoma" w:eastAsia="Times New Roman" w:hAnsi="Tahoma" w:cs="Tahoma"/>
                <w:spacing w:val="14"/>
                <w:sz w:val="22"/>
              </w:rPr>
              <w:t xml:space="preserve"> </w:t>
            </w:r>
            <w:r w:rsidRPr="00FD67D4">
              <w:rPr>
                <w:rFonts w:ascii="Tahoma" w:eastAsia="Times New Roman" w:hAnsi="Tahoma" w:cs="Tahoma"/>
                <w:sz w:val="22"/>
              </w:rPr>
              <w:t>e.g.</w:t>
            </w:r>
            <w:r w:rsidRPr="00FD67D4">
              <w:rPr>
                <w:rFonts w:ascii="Tahoma" w:eastAsia="Times New Roman" w:hAnsi="Tahoma" w:cs="Tahoma"/>
                <w:spacing w:val="14"/>
                <w:sz w:val="22"/>
              </w:rPr>
              <w:t xml:space="preserve"> </w:t>
            </w:r>
            <w:r w:rsidRPr="00FD67D4">
              <w:rPr>
                <w:rFonts w:ascii="Tahoma" w:eastAsia="Times New Roman" w:hAnsi="Tahoma" w:cs="Tahoma"/>
                <w:spacing w:val="-1"/>
                <w:sz w:val="22"/>
              </w:rPr>
              <w:t>Free</w:t>
            </w:r>
            <w:r w:rsidRPr="00FD67D4">
              <w:rPr>
                <w:rFonts w:ascii="Tahoma" w:eastAsia="Times New Roman" w:hAnsi="Tahoma" w:cs="Tahoma"/>
                <w:spacing w:val="14"/>
                <w:sz w:val="22"/>
              </w:rPr>
              <w:t xml:space="preserve"> </w:t>
            </w:r>
            <w:r w:rsidRPr="00FD67D4">
              <w:rPr>
                <w:rFonts w:ascii="Tahoma" w:eastAsia="Times New Roman" w:hAnsi="Tahoma" w:cs="Tahoma"/>
                <w:sz w:val="22"/>
              </w:rPr>
              <w:t>on</w:t>
            </w:r>
            <w:r w:rsidRPr="00FD67D4">
              <w:rPr>
                <w:rFonts w:ascii="Tahoma" w:eastAsia="Times New Roman" w:hAnsi="Tahoma" w:cs="Tahoma"/>
                <w:spacing w:val="59"/>
                <w:sz w:val="22"/>
              </w:rPr>
              <w:t xml:space="preserve"> </w:t>
            </w:r>
            <w:r w:rsidRPr="00FD67D4">
              <w:rPr>
                <w:rFonts w:ascii="Tahoma" w:eastAsia="Times New Roman" w:hAnsi="Tahoma" w:cs="Tahoma"/>
                <w:sz w:val="22"/>
              </w:rPr>
              <w:t>Board</w:t>
            </w:r>
            <w:r w:rsidRPr="00FD67D4">
              <w:rPr>
                <w:rFonts w:ascii="Tahoma" w:eastAsia="Times New Roman" w:hAnsi="Tahoma" w:cs="Tahoma"/>
                <w:spacing w:val="-3"/>
                <w:sz w:val="22"/>
              </w:rPr>
              <w:t xml:space="preserve"> </w:t>
            </w:r>
            <w:r w:rsidRPr="00FD67D4">
              <w:rPr>
                <w:rFonts w:ascii="Tahoma" w:eastAsia="Times New Roman" w:hAnsi="Tahoma" w:cs="Tahoma"/>
                <w:spacing w:val="-1"/>
                <w:sz w:val="22"/>
              </w:rPr>
              <w:t>(FOB)</w:t>
            </w:r>
          </w:p>
        </w:tc>
      </w:tr>
      <w:tr w:rsidR="001E3DCE" w:rsidRPr="00A1375A" w:rsidTr="00FD67D4">
        <w:trPr>
          <w:trHeight w:hRule="exact" w:val="71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8"/>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45"/>
              </w:rPr>
              <w:t xml:space="preserve"> </w:t>
            </w:r>
            <w:r w:rsidRPr="00A1375A">
              <w:rPr>
                <w:rFonts w:ascii="Tahoma" w:eastAsia="Times New Roman" w:hAnsi="Tahoma" w:cs="Tahoma"/>
                <w:spacing w:val="-2"/>
              </w:rPr>
              <w:t>of</w:t>
            </w:r>
            <w:r w:rsidRPr="00A1375A">
              <w:rPr>
                <w:rFonts w:ascii="Tahoma" w:eastAsia="Times New Roman" w:hAnsi="Tahoma" w:cs="Tahoma"/>
                <w:spacing w:val="46"/>
              </w:rPr>
              <w:t xml:space="preserve"> </w:t>
            </w:r>
            <w:r w:rsidRPr="00A1375A">
              <w:rPr>
                <w:rFonts w:ascii="Tahoma" w:eastAsia="Times New Roman" w:hAnsi="Tahoma" w:cs="Tahoma"/>
              </w:rPr>
              <w:t>the</w:t>
            </w:r>
            <w:r w:rsidRPr="00A1375A">
              <w:rPr>
                <w:rFonts w:ascii="Tahoma" w:eastAsia="Times New Roman" w:hAnsi="Tahoma" w:cs="Tahoma"/>
                <w:spacing w:val="45"/>
              </w:rPr>
              <w:t xml:space="preserve"> </w:t>
            </w:r>
            <w:r w:rsidRPr="00A1375A">
              <w:rPr>
                <w:rFonts w:ascii="Tahoma" w:eastAsia="Times New Roman" w:hAnsi="Tahoma" w:cs="Tahoma"/>
                <w:spacing w:val="-1"/>
              </w:rPr>
              <w:t>system</w:t>
            </w:r>
            <w:r w:rsidRPr="00A1375A">
              <w:rPr>
                <w:rFonts w:ascii="Tahoma" w:eastAsia="Times New Roman" w:hAnsi="Tahoma" w:cs="Tahoma"/>
                <w:spacing w:val="46"/>
              </w:rPr>
              <w:t xml:space="preserve"> </w:t>
            </w:r>
            <w:r w:rsidRPr="00A1375A">
              <w:rPr>
                <w:rFonts w:ascii="Tahoma" w:eastAsia="Times New Roman" w:hAnsi="Tahoma" w:cs="Tahoma"/>
              </w:rPr>
              <w:t>to</w:t>
            </w:r>
            <w:r w:rsidRPr="00A1375A">
              <w:rPr>
                <w:rFonts w:ascii="Tahoma" w:eastAsia="Times New Roman" w:hAnsi="Tahoma" w:cs="Tahoma"/>
                <w:spacing w:val="43"/>
              </w:rPr>
              <w:t xml:space="preserve"> </w:t>
            </w:r>
            <w:r w:rsidRPr="00A1375A">
              <w:rPr>
                <w:rFonts w:ascii="Tahoma" w:eastAsia="Times New Roman" w:hAnsi="Tahoma" w:cs="Tahoma"/>
                <w:spacing w:val="-1"/>
              </w:rPr>
              <w:t>input</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45"/>
              </w:rPr>
              <w:t xml:space="preserve"> </w:t>
            </w:r>
            <w:r w:rsidRPr="00A1375A">
              <w:rPr>
                <w:rFonts w:ascii="Tahoma" w:eastAsia="Times New Roman" w:hAnsi="Tahoma" w:cs="Tahoma"/>
                <w:spacing w:val="-1"/>
              </w:rPr>
              <w:t>analyze</w:t>
            </w:r>
            <w:r w:rsidRPr="00A1375A">
              <w:rPr>
                <w:rFonts w:ascii="Tahoma" w:eastAsia="Times New Roman" w:hAnsi="Tahoma" w:cs="Tahoma"/>
                <w:spacing w:val="46"/>
              </w:rPr>
              <w:t xml:space="preserve"> </w:t>
            </w:r>
            <w:r w:rsidRPr="00A1375A">
              <w:rPr>
                <w:rFonts w:ascii="Tahoma" w:eastAsia="Times New Roman" w:hAnsi="Tahoma" w:cs="Tahoma"/>
                <w:spacing w:val="-1"/>
              </w:rPr>
              <w:t>price</w:t>
            </w:r>
            <w:r w:rsidRPr="00A1375A">
              <w:rPr>
                <w:rFonts w:ascii="Tahoma" w:eastAsia="Times New Roman" w:hAnsi="Tahoma" w:cs="Tahoma"/>
                <w:spacing w:val="43"/>
              </w:rPr>
              <w:t xml:space="preserve"> </w:t>
            </w:r>
            <w:r w:rsidRPr="00A1375A">
              <w:rPr>
                <w:rFonts w:ascii="Tahoma" w:eastAsia="Times New Roman" w:hAnsi="Tahoma" w:cs="Tahoma"/>
                <w:spacing w:val="-1"/>
              </w:rPr>
              <w:t>trending</w:t>
            </w:r>
            <w:r w:rsidRPr="00A1375A">
              <w:rPr>
                <w:rFonts w:ascii="Tahoma" w:eastAsia="Times New Roman" w:hAnsi="Tahoma" w:cs="Tahoma"/>
                <w:spacing w:val="45"/>
              </w:rPr>
              <w:t xml:space="preserve"> </w:t>
            </w:r>
            <w:r w:rsidRPr="00A1375A">
              <w:rPr>
                <w:rFonts w:ascii="Tahoma" w:eastAsia="Times New Roman" w:hAnsi="Tahoma" w:cs="Tahoma"/>
                <w:spacing w:val="-1"/>
              </w:rPr>
              <w:t>per</w:t>
            </w:r>
            <w:r w:rsidRPr="00A1375A">
              <w:rPr>
                <w:rFonts w:ascii="Tahoma" w:eastAsia="Times New Roman" w:hAnsi="Tahoma" w:cs="Tahoma"/>
                <w:spacing w:val="46"/>
              </w:rPr>
              <w:t xml:space="preserve"> </w:t>
            </w:r>
            <w:r w:rsidRPr="00A1375A">
              <w:rPr>
                <w:rFonts w:ascii="Tahoma" w:eastAsia="Times New Roman" w:hAnsi="Tahoma" w:cs="Tahoma"/>
                <w:spacing w:val="-1"/>
              </w:rPr>
              <w:t>item</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45"/>
              </w:rPr>
              <w:t xml:space="preserve"> </w:t>
            </w:r>
            <w:r w:rsidRPr="00A1375A">
              <w:rPr>
                <w:rFonts w:ascii="Tahoma" w:eastAsia="Times New Roman" w:hAnsi="Tahoma" w:cs="Tahoma"/>
                <w:spacing w:val="-1"/>
              </w:rPr>
              <w:t>units</w:t>
            </w:r>
            <w:r w:rsidRPr="00A1375A">
              <w:rPr>
                <w:rFonts w:ascii="Tahoma" w:eastAsia="Times New Roman" w:hAnsi="Tahoma" w:cs="Tahoma"/>
                <w:spacing w:val="43"/>
              </w:rPr>
              <w:t xml:space="preserve"> </w:t>
            </w:r>
            <w:r w:rsidRPr="00A1375A">
              <w:rPr>
                <w:rFonts w:ascii="Tahoma" w:eastAsia="Times New Roman" w:hAnsi="Tahoma" w:cs="Tahoma"/>
              </w:rPr>
              <w:t>of</w:t>
            </w:r>
            <w:r w:rsidRPr="00A1375A">
              <w:rPr>
                <w:rFonts w:ascii="Tahoma" w:eastAsia="Times New Roman" w:hAnsi="Tahoma" w:cs="Tahoma"/>
                <w:spacing w:val="46"/>
              </w:rPr>
              <w:t xml:space="preserve"> </w:t>
            </w:r>
            <w:r w:rsidRPr="00A1375A">
              <w:rPr>
                <w:rFonts w:ascii="Tahoma" w:eastAsia="Times New Roman" w:hAnsi="Tahoma" w:cs="Tahoma"/>
                <w:spacing w:val="-1"/>
              </w:rPr>
              <w:t>Services</w:t>
            </w:r>
            <w:r w:rsidRPr="00A1375A">
              <w:rPr>
                <w:rFonts w:ascii="Tahoma" w:eastAsia="Times New Roman" w:hAnsi="Tahoma" w:cs="Tahoma"/>
                <w:spacing w:val="46"/>
              </w:rPr>
              <w:t xml:space="preserve"> </w:t>
            </w:r>
            <w:r w:rsidRPr="00A1375A">
              <w:rPr>
                <w:rFonts w:ascii="Tahoma" w:eastAsia="Times New Roman" w:hAnsi="Tahoma" w:cs="Tahoma"/>
                <w:spacing w:val="-1"/>
              </w:rPr>
              <w:t>(Market</w:t>
            </w:r>
            <w:r w:rsidRPr="00A1375A">
              <w:rPr>
                <w:rFonts w:ascii="Tahoma" w:eastAsia="Times New Roman" w:hAnsi="Tahoma" w:cs="Tahoma"/>
                <w:spacing w:val="65"/>
              </w:rPr>
              <w:t xml:space="preserve"> </w:t>
            </w:r>
            <w:r w:rsidRPr="00A1375A">
              <w:rPr>
                <w:rFonts w:ascii="Tahoma" w:eastAsia="Times New Roman" w:hAnsi="Tahoma" w:cs="Tahoma"/>
                <w:spacing w:val="-1"/>
              </w:rPr>
              <w:t>Survey)</w:t>
            </w:r>
          </w:p>
        </w:tc>
      </w:tr>
      <w:tr w:rsidR="001E3DCE" w:rsidRPr="00A1375A" w:rsidTr="00FD67D4">
        <w:trPr>
          <w:trHeight w:hRule="exact" w:val="114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spacing w:val="-2"/>
              </w:rPr>
              <w:t>of</w:t>
            </w:r>
            <w:r w:rsidRPr="00A1375A">
              <w:rPr>
                <w:rFonts w:ascii="Tahoma" w:eastAsia="Times New Roman" w:hAnsi="Tahoma" w:cs="Tahoma"/>
                <w:spacing w:val="8"/>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rPr>
              <w:t>to</w:t>
            </w:r>
            <w:r w:rsidRPr="00A1375A">
              <w:rPr>
                <w:rFonts w:ascii="Tahoma" w:eastAsia="Times New Roman" w:hAnsi="Tahoma" w:cs="Tahoma"/>
                <w:spacing w:val="5"/>
              </w:rPr>
              <w:t xml:space="preserve"> </w:t>
            </w:r>
            <w:r w:rsidRPr="00A1375A">
              <w:rPr>
                <w:rFonts w:ascii="Tahoma" w:eastAsia="Times New Roman" w:hAnsi="Tahoma" w:cs="Tahoma"/>
              </w:rPr>
              <w:t>track</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total</w:t>
            </w:r>
            <w:r w:rsidRPr="00A1375A">
              <w:rPr>
                <w:rFonts w:ascii="Tahoma" w:eastAsia="Times New Roman" w:hAnsi="Tahoma" w:cs="Tahoma"/>
                <w:spacing w:val="6"/>
              </w:rPr>
              <w:t xml:space="preserve"> </w:t>
            </w:r>
            <w:r w:rsidRPr="00A1375A">
              <w:rPr>
                <w:rFonts w:ascii="Tahoma" w:eastAsia="Times New Roman" w:hAnsi="Tahoma" w:cs="Tahoma"/>
                <w:spacing w:val="-1"/>
              </w:rPr>
              <w:t>cost</w:t>
            </w:r>
            <w:r w:rsidRPr="00A1375A">
              <w:rPr>
                <w:rFonts w:ascii="Tahoma" w:eastAsia="Times New Roman" w:hAnsi="Tahoma" w:cs="Tahoma"/>
                <w:spacing w:val="8"/>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Ownership</w:t>
            </w:r>
            <w:r w:rsidRPr="00A1375A">
              <w:rPr>
                <w:rFonts w:ascii="Tahoma" w:eastAsia="Times New Roman" w:hAnsi="Tahoma" w:cs="Tahoma"/>
                <w:spacing w:val="7"/>
              </w:rPr>
              <w:t xml:space="preserve"> </w:t>
            </w:r>
            <w:r w:rsidRPr="00A1375A">
              <w:rPr>
                <w:rFonts w:ascii="Tahoma" w:eastAsia="Times New Roman" w:hAnsi="Tahoma" w:cs="Tahoma"/>
                <w:spacing w:val="-1"/>
              </w:rPr>
              <w:t>for</w:t>
            </w:r>
            <w:r w:rsidRPr="00A1375A">
              <w:rPr>
                <w:rFonts w:ascii="Tahoma" w:eastAsia="Times New Roman" w:hAnsi="Tahoma" w:cs="Tahoma"/>
                <w:spacing w:val="8"/>
              </w:rPr>
              <w:t xml:space="preserve"> </w:t>
            </w:r>
            <w:r w:rsidRPr="00A1375A">
              <w:rPr>
                <w:rFonts w:ascii="Tahoma" w:eastAsia="Times New Roman" w:hAnsi="Tahoma" w:cs="Tahoma"/>
                <w:spacing w:val="-1"/>
              </w:rPr>
              <w:t>projects.</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7"/>
              </w:rPr>
              <w:t xml:space="preserve"> </w:t>
            </w:r>
            <w:r w:rsidRPr="00A1375A">
              <w:rPr>
                <w:rFonts w:ascii="Tahoma" w:eastAsia="Times New Roman" w:hAnsi="Tahoma" w:cs="Tahoma"/>
                <w:spacing w:val="-1"/>
              </w:rPr>
              <w:t>system</w:t>
            </w:r>
            <w:r w:rsidRPr="00A1375A">
              <w:rPr>
                <w:rFonts w:ascii="Tahoma" w:eastAsia="Times New Roman" w:hAnsi="Tahoma" w:cs="Tahoma"/>
                <w:spacing w:val="6"/>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spacing w:val="-1"/>
              </w:rPr>
              <w:t>provide</w:t>
            </w:r>
            <w:r w:rsidRPr="00A1375A">
              <w:rPr>
                <w:rFonts w:ascii="Tahoma" w:eastAsia="Times New Roman" w:hAnsi="Tahoma" w:cs="Tahoma"/>
                <w:spacing w:val="47"/>
              </w:rPr>
              <w:t xml:space="preserve"> </w:t>
            </w:r>
            <w:r w:rsidRPr="00A1375A">
              <w:rPr>
                <w:rFonts w:ascii="Tahoma" w:eastAsia="Times New Roman" w:hAnsi="Tahoma" w:cs="Tahoma"/>
                <w:spacing w:val="-1"/>
              </w:rPr>
              <w:t>traceability</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cost</w:t>
            </w:r>
            <w:r w:rsidRPr="00A1375A">
              <w:rPr>
                <w:rFonts w:ascii="Tahoma" w:eastAsia="Times New Roman" w:hAnsi="Tahoma" w:cs="Tahoma"/>
                <w:spacing w:val="4"/>
              </w:rPr>
              <w:t xml:space="preserve"> </w:t>
            </w:r>
            <w:r w:rsidRPr="00A1375A">
              <w:rPr>
                <w:rFonts w:ascii="Tahoma" w:eastAsia="Times New Roman" w:hAnsi="Tahoma" w:cs="Tahoma"/>
                <w:spacing w:val="-1"/>
              </w:rPr>
              <w:t>relating</w:t>
            </w:r>
            <w:r w:rsidRPr="00A1375A">
              <w:rPr>
                <w:rFonts w:ascii="Tahoma" w:eastAsia="Times New Roman" w:hAnsi="Tahoma" w:cs="Tahoma"/>
                <w:spacing w:val="4"/>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initial</w:t>
            </w:r>
            <w:r w:rsidRPr="00A1375A">
              <w:rPr>
                <w:rFonts w:ascii="Tahoma" w:eastAsia="Times New Roman" w:hAnsi="Tahoma" w:cs="Tahoma"/>
                <w:spacing w:val="3"/>
              </w:rPr>
              <w:t xml:space="preserve"> </w:t>
            </w:r>
            <w:r w:rsidRPr="00A1375A">
              <w:rPr>
                <w:rFonts w:ascii="Tahoma" w:eastAsia="Times New Roman" w:hAnsi="Tahoma" w:cs="Tahoma"/>
                <w:spacing w:val="-1"/>
              </w:rPr>
              <w:t>acquisition,</w:t>
            </w:r>
            <w:r w:rsidRPr="00A1375A">
              <w:rPr>
                <w:rFonts w:ascii="Tahoma" w:eastAsia="Times New Roman" w:hAnsi="Tahoma" w:cs="Tahoma"/>
                <w:spacing w:val="2"/>
              </w:rPr>
              <w:t xml:space="preserve"> </w:t>
            </w:r>
            <w:r w:rsidRPr="00A1375A">
              <w:rPr>
                <w:rFonts w:ascii="Tahoma" w:eastAsia="Times New Roman" w:hAnsi="Tahoma" w:cs="Tahoma"/>
                <w:spacing w:val="-1"/>
              </w:rPr>
              <w:t>installation,</w:t>
            </w:r>
            <w:r w:rsidRPr="00A1375A">
              <w:rPr>
                <w:rFonts w:ascii="Tahoma" w:eastAsia="Times New Roman" w:hAnsi="Tahoma" w:cs="Tahoma"/>
                <w:spacing w:val="2"/>
              </w:rPr>
              <w:t xml:space="preserve"> </w:t>
            </w:r>
            <w:r w:rsidRPr="00A1375A">
              <w:rPr>
                <w:rFonts w:ascii="Tahoma" w:eastAsia="Times New Roman" w:hAnsi="Tahoma" w:cs="Tahoma"/>
                <w:spacing w:val="-1"/>
              </w:rPr>
              <w:t>maintenance/support</w:t>
            </w:r>
            <w:r w:rsidRPr="00A1375A">
              <w:rPr>
                <w:rFonts w:ascii="Tahoma" w:eastAsia="Times New Roman" w:hAnsi="Tahoma" w:cs="Tahoma"/>
                <w:spacing w:val="3"/>
              </w:rPr>
              <w:t xml:space="preserve"> </w:t>
            </w:r>
            <w:r w:rsidRPr="00A1375A">
              <w:rPr>
                <w:rFonts w:ascii="Tahoma" w:eastAsia="Times New Roman" w:hAnsi="Tahoma" w:cs="Tahoma"/>
                <w:spacing w:val="-1"/>
              </w:rPr>
              <w:t>LSO/LPO</w:t>
            </w:r>
            <w:r w:rsidRPr="00A1375A">
              <w:rPr>
                <w:rFonts w:ascii="Tahoma" w:eastAsia="Times New Roman" w:hAnsi="Tahoma" w:cs="Tahoma"/>
                <w:spacing w:val="3"/>
              </w:rPr>
              <w:t xml:space="preserve"> </w:t>
            </w:r>
            <w:r w:rsidRPr="00A1375A">
              <w:rPr>
                <w:rFonts w:ascii="Tahoma" w:eastAsia="Times New Roman" w:hAnsi="Tahoma" w:cs="Tahoma"/>
                <w:spacing w:val="-1"/>
              </w:rPr>
              <w:t>as</w:t>
            </w:r>
            <w:r w:rsidRPr="00A1375A">
              <w:rPr>
                <w:rFonts w:ascii="Tahoma" w:eastAsia="Times New Roman" w:hAnsi="Tahoma" w:cs="Tahoma"/>
                <w:spacing w:val="5"/>
              </w:rPr>
              <w:t xml:space="preserve"> </w:t>
            </w:r>
            <w:r w:rsidRPr="00A1375A">
              <w:rPr>
                <w:rFonts w:ascii="Tahoma" w:eastAsia="Times New Roman" w:hAnsi="Tahoma" w:cs="Tahoma"/>
                <w:spacing w:val="-2"/>
              </w:rPr>
              <w:t>well</w:t>
            </w:r>
            <w:r w:rsidRPr="00A1375A">
              <w:rPr>
                <w:rFonts w:ascii="Tahoma" w:eastAsia="Times New Roman" w:hAnsi="Tahoma" w:cs="Tahoma"/>
                <w:spacing w:val="73"/>
              </w:rPr>
              <w:t xml:space="preserve"> </w:t>
            </w:r>
            <w:r w:rsidRPr="00A1375A">
              <w:rPr>
                <w:rFonts w:ascii="Tahoma" w:eastAsia="Times New Roman" w:hAnsi="Tahoma" w:cs="Tahoma"/>
              </w:rPr>
              <w:t xml:space="preserve">as </w:t>
            </w:r>
            <w:r w:rsidRPr="00A1375A">
              <w:rPr>
                <w:rFonts w:ascii="Tahoma" w:eastAsia="Times New Roman" w:hAnsi="Tahoma" w:cs="Tahoma"/>
                <w:spacing w:val="-1"/>
              </w:rPr>
              <w:t>disposal/residual</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spacing w:val="-1"/>
              </w:rPr>
              <w:t>especially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projects.</w:t>
            </w:r>
          </w:p>
        </w:tc>
      </w:tr>
      <w:tr w:rsidR="001E3DCE" w:rsidRPr="00A1375A" w:rsidTr="00FD67D4">
        <w:trPr>
          <w:trHeight w:hRule="exact" w:val="83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3"/>
              </w:rPr>
              <w:t xml:space="preserve"> </w:t>
            </w:r>
            <w:r w:rsidRPr="00A1375A">
              <w:rPr>
                <w:rFonts w:ascii="Tahoma" w:eastAsia="Times New Roman" w:hAnsi="Tahoma" w:cs="Tahoma"/>
                <w:spacing w:val="-1"/>
              </w:rPr>
              <w:t>should</w:t>
            </w:r>
            <w:r w:rsidRPr="00A1375A">
              <w:rPr>
                <w:rFonts w:ascii="Tahoma" w:eastAsia="Times New Roman" w:hAnsi="Tahoma" w:cs="Tahoma"/>
                <w:spacing w:val="52"/>
              </w:rPr>
              <w:t xml:space="preserve"> </w:t>
            </w:r>
            <w:r w:rsidRPr="00A1375A">
              <w:rPr>
                <w:rFonts w:ascii="Tahoma" w:eastAsia="Times New Roman" w:hAnsi="Tahoma" w:cs="Tahoma"/>
              </w:rPr>
              <w:t>be</w:t>
            </w:r>
            <w:r w:rsidRPr="00A1375A">
              <w:rPr>
                <w:rFonts w:ascii="Tahoma" w:eastAsia="Times New Roman" w:hAnsi="Tahoma" w:cs="Tahoma"/>
                <w:spacing w:val="53"/>
              </w:rPr>
              <w:t xml:space="preserve"> </w:t>
            </w:r>
            <w:r w:rsidRPr="00A1375A">
              <w:rPr>
                <w:rFonts w:ascii="Tahoma" w:eastAsia="Times New Roman" w:hAnsi="Tahoma" w:cs="Tahoma"/>
                <w:spacing w:val="-1"/>
              </w:rPr>
              <w:t>able</w:t>
            </w:r>
            <w:r w:rsidRPr="00A1375A">
              <w:rPr>
                <w:rFonts w:ascii="Tahoma" w:eastAsia="Times New Roman" w:hAnsi="Tahoma" w:cs="Tahoma"/>
                <w:spacing w:val="53"/>
              </w:rPr>
              <w:t xml:space="preserve"> </w:t>
            </w:r>
            <w:r w:rsidRPr="00A1375A">
              <w:rPr>
                <w:rFonts w:ascii="Tahoma" w:eastAsia="Times New Roman" w:hAnsi="Tahoma" w:cs="Tahoma"/>
                <w:spacing w:val="1"/>
              </w:rPr>
              <w:t>to</w:t>
            </w:r>
            <w:r w:rsidRPr="00A1375A">
              <w:rPr>
                <w:rFonts w:ascii="Tahoma" w:eastAsia="Times New Roman" w:hAnsi="Tahoma" w:cs="Tahoma"/>
                <w:spacing w:val="53"/>
              </w:rPr>
              <w:t xml:space="preserve"> </w:t>
            </w:r>
            <w:r w:rsidRPr="00A1375A">
              <w:rPr>
                <w:rFonts w:ascii="Tahoma" w:eastAsia="Times New Roman" w:hAnsi="Tahoma" w:cs="Tahoma"/>
                <w:spacing w:val="-1"/>
              </w:rPr>
              <w:t>generate</w:t>
            </w:r>
            <w:r w:rsidRPr="00A1375A">
              <w:rPr>
                <w:rFonts w:ascii="Tahoma" w:eastAsia="Times New Roman" w:hAnsi="Tahoma" w:cs="Tahoma"/>
                <w:spacing w:val="53"/>
              </w:rPr>
              <w:t xml:space="preserve"> </w:t>
            </w:r>
            <w:r w:rsidRPr="00A1375A">
              <w:rPr>
                <w:rFonts w:ascii="Tahoma" w:eastAsia="Times New Roman" w:hAnsi="Tahoma" w:cs="Tahoma"/>
              </w:rPr>
              <w:t>an</w:t>
            </w:r>
            <w:r w:rsidRPr="00A1375A">
              <w:rPr>
                <w:rFonts w:ascii="Tahoma" w:eastAsia="Times New Roman" w:hAnsi="Tahoma" w:cs="Tahoma"/>
                <w:spacing w:val="53"/>
              </w:rPr>
              <w:t xml:space="preserve"> </w:t>
            </w:r>
            <w:r w:rsidRPr="00A1375A">
              <w:rPr>
                <w:rFonts w:ascii="Tahoma" w:eastAsia="Times New Roman" w:hAnsi="Tahoma" w:cs="Tahoma"/>
                <w:spacing w:val="-1"/>
              </w:rPr>
              <w:t>acceptance</w:t>
            </w:r>
            <w:r w:rsidRPr="00A1375A">
              <w:rPr>
                <w:rFonts w:ascii="Tahoma" w:eastAsia="Times New Roman" w:hAnsi="Tahoma" w:cs="Tahoma"/>
                <w:spacing w:val="53"/>
              </w:rPr>
              <w:t xml:space="preserve"> </w:t>
            </w:r>
            <w:r w:rsidRPr="00A1375A">
              <w:rPr>
                <w:rFonts w:ascii="Tahoma" w:eastAsia="Times New Roman" w:hAnsi="Tahoma" w:cs="Tahoma"/>
                <w:spacing w:val="-1"/>
              </w:rPr>
              <w:t>certificate</w:t>
            </w:r>
            <w:r w:rsidRPr="00A1375A">
              <w:rPr>
                <w:rFonts w:ascii="Tahoma" w:eastAsia="Times New Roman" w:hAnsi="Tahoma" w:cs="Tahoma"/>
                <w:spacing w:val="53"/>
              </w:rPr>
              <w:t xml:space="preserve"> </w:t>
            </w:r>
            <w:r w:rsidRPr="00A1375A">
              <w:rPr>
                <w:rFonts w:ascii="Tahoma" w:eastAsia="Times New Roman" w:hAnsi="Tahoma" w:cs="Tahoma"/>
                <w:spacing w:val="-1"/>
              </w:rPr>
              <w:t>provide</w:t>
            </w:r>
            <w:r w:rsidRPr="00A1375A">
              <w:rPr>
                <w:rFonts w:ascii="Tahoma" w:eastAsia="Times New Roman" w:hAnsi="Tahoma" w:cs="Tahoma"/>
                <w:spacing w:val="53"/>
              </w:rPr>
              <w:t xml:space="preserve"> </w:t>
            </w:r>
            <w:r w:rsidRPr="00A1375A">
              <w:rPr>
                <w:rFonts w:ascii="Tahoma" w:eastAsia="Times New Roman" w:hAnsi="Tahoma" w:cs="Tahoma"/>
                <w:spacing w:val="-1"/>
              </w:rPr>
              <w:t>flex</w:t>
            </w:r>
            <w:r w:rsidRPr="00A1375A">
              <w:rPr>
                <w:rFonts w:ascii="Tahoma" w:eastAsia="Times New Roman" w:hAnsi="Tahoma" w:cs="Tahoma"/>
                <w:spacing w:val="50"/>
              </w:rPr>
              <w:t xml:space="preserve"> </w:t>
            </w:r>
            <w:r w:rsidRPr="00A1375A">
              <w:rPr>
                <w:rFonts w:ascii="Tahoma" w:eastAsia="Times New Roman" w:hAnsi="Tahoma" w:cs="Tahoma"/>
                <w:spacing w:val="-1"/>
              </w:rPr>
              <w:t>fields</w:t>
            </w:r>
            <w:r w:rsidRPr="00A1375A">
              <w:rPr>
                <w:rFonts w:ascii="Tahoma" w:eastAsia="Times New Roman" w:hAnsi="Tahoma" w:cs="Tahoma"/>
                <w:spacing w:val="53"/>
              </w:rPr>
              <w:t xml:space="preserve"> </w:t>
            </w:r>
            <w:r w:rsidRPr="00A1375A">
              <w:rPr>
                <w:rFonts w:ascii="Tahoma" w:eastAsia="Times New Roman" w:hAnsi="Tahoma" w:cs="Tahoma"/>
                <w:spacing w:val="-1"/>
              </w:rPr>
              <w:t>for</w:t>
            </w:r>
            <w:r w:rsidRPr="00A1375A">
              <w:rPr>
                <w:rFonts w:ascii="Tahoma" w:eastAsia="Times New Roman" w:hAnsi="Tahoma" w:cs="Tahoma"/>
                <w:spacing w:val="53"/>
              </w:rPr>
              <w:t xml:space="preserve"> </w:t>
            </w:r>
            <w:r w:rsidRPr="00A1375A">
              <w:rPr>
                <w:rFonts w:ascii="Tahoma" w:eastAsia="Times New Roman" w:hAnsi="Tahoma" w:cs="Tahoma"/>
              </w:rPr>
              <w:t>end</w:t>
            </w:r>
            <w:r w:rsidRPr="00A1375A">
              <w:rPr>
                <w:rFonts w:ascii="Tahoma" w:eastAsia="Times New Roman" w:hAnsi="Tahoma" w:cs="Tahoma"/>
                <w:spacing w:val="53"/>
              </w:rPr>
              <w:t xml:space="preserve"> </w:t>
            </w:r>
            <w:r w:rsidRPr="00A1375A">
              <w:rPr>
                <w:rFonts w:ascii="Tahoma" w:eastAsia="Times New Roman" w:hAnsi="Tahoma" w:cs="Tahoma"/>
                <w:spacing w:val="-1"/>
              </w:rPr>
              <w:t>user</w:t>
            </w:r>
            <w:r w:rsidRPr="00A1375A">
              <w:rPr>
                <w:rFonts w:ascii="Tahoma" w:eastAsia="Times New Roman" w:hAnsi="Tahoma" w:cs="Tahoma"/>
                <w:spacing w:val="59"/>
              </w:rPr>
              <w:t xml:space="preserve">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comments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both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2"/>
              </w:rPr>
              <w:t>NACC</w:t>
            </w:r>
            <w:r w:rsidRPr="00A1375A">
              <w:rPr>
                <w:rFonts w:ascii="Tahoma" w:eastAsia="Times New Roman" w:hAnsi="Tahoma" w:cs="Tahoma"/>
                <w:spacing w:val="-1"/>
              </w:rPr>
              <w:t xml:space="preserve"> internal</w:t>
            </w:r>
            <w:r w:rsidRPr="00A1375A">
              <w:rPr>
                <w:rFonts w:ascii="Tahoma" w:eastAsia="Times New Roman" w:hAnsi="Tahoma" w:cs="Tahoma"/>
                <w:spacing w:val="1"/>
              </w:rPr>
              <w:t xml:space="preserve"> </w:t>
            </w: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generate</w:t>
            </w:r>
            <w:r w:rsidRPr="00A1375A">
              <w:rPr>
                <w:rFonts w:ascii="Tahoma" w:eastAsia="Times New Roman" w:hAnsi="Tahoma" w:cs="Tahoma"/>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spacing w:val="-1"/>
              </w:rPr>
              <w:t>requests</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rPr>
              <w:t xml:space="preserve"> </w:t>
            </w:r>
            <w:r w:rsidRPr="00A1375A">
              <w:rPr>
                <w:rFonts w:ascii="Tahoma" w:eastAsia="Times New Roman" w:hAnsi="Tahoma" w:cs="Tahoma"/>
                <w:spacing w:val="-2"/>
              </w:rPr>
              <w:t>on</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rPr>
              <w:t>set-up</w:t>
            </w:r>
            <w:r w:rsidRPr="00A1375A">
              <w:rPr>
                <w:rFonts w:ascii="Tahoma" w:eastAsia="Times New Roman" w:hAnsi="Tahoma" w:cs="Tahoma"/>
                <w:spacing w:val="-3"/>
              </w:rPr>
              <w:t xml:space="preserve"> </w:t>
            </w:r>
            <w:r w:rsidRPr="00A1375A">
              <w:rPr>
                <w:rFonts w:ascii="Tahoma" w:eastAsia="Times New Roman" w:hAnsi="Tahoma" w:cs="Tahoma"/>
                <w:spacing w:val="-1"/>
              </w:rPr>
              <w:t>min-max</w:t>
            </w:r>
            <w:r w:rsidRPr="00A1375A">
              <w:rPr>
                <w:rFonts w:ascii="Tahoma" w:eastAsia="Times New Roman" w:hAnsi="Tahoma" w:cs="Tahoma"/>
                <w:spacing w:val="-2"/>
              </w:rPr>
              <w:t xml:space="preserve"> </w:t>
            </w:r>
            <w:r w:rsidRPr="00A1375A">
              <w:rPr>
                <w:rFonts w:ascii="Tahoma" w:eastAsia="Times New Roman" w:hAnsi="Tahoma" w:cs="Tahoma"/>
                <w:spacing w:val="-1"/>
              </w:rPr>
              <w:t>levels.</w:t>
            </w:r>
          </w:p>
        </w:tc>
      </w:tr>
      <w:tr w:rsidR="001E3DCE" w:rsidRPr="00A1375A" w:rsidTr="001E3DCE">
        <w:trPr>
          <w:trHeight w:hRule="exact" w:val="51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4"/>
              </w:rPr>
              <w:t xml:space="preserve"> </w:t>
            </w:r>
            <w:r w:rsidRPr="00A1375A">
              <w:rPr>
                <w:rFonts w:ascii="Tahoma" w:eastAsia="Times New Roman" w:hAnsi="Tahoma" w:cs="Tahoma"/>
              </w:rPr>
              <w:t>to</w:t>
            </w:r>
            <w:r w:rsidRPr="00A1375A">
              <w:rPr>
                <w:rFonts w:ascii="Tahoma" w:eastAsia="Times New Roman" w:hAnsi="Tahoma" w:cs="Tahoma"/>
                <w:spacing w:val="8"/>
              </w:rPr>
              <w:t xml:space="preserve"> </w:t>
            </w:r>
            <w:r w:rsidRPr="00A1375A">
              <w:rPr>
                <w:rFonts w:ascii="Tahoma" w:eastAsia="Times New Roman" w:hAnsi="Tahoma" w:cs="Tahoma"/>
                <w:spacing w:val="-1"/>
              </w:rPr>
              <w:t>have</w:t>
            </w:r>
            <w:r w:rsidRPr="00A1375A">
              <w:rPr>
                <w:rFonts w:ascii="Tahoma" w:eastAsia="Times New Roman" w:hAnsi="Tahoma" w:cs="Tahoma"/>
                <w:spacing w:val="5"/>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material</w:t>
            </w:r>
            <w:r w:rsidRPr="00A1375A">
              <w:rPr>
                <w:rFonts w:ascii="Tahoma" w:eastAsia="Times New Roman" w:hAnsi="Tahoma" w:cs="Tahoma"/>
                <w:spacing w:val="6"/>
              </w:rPr>
              <w:t xml:space="preserve"> </w:t>
            </w:r>
            <w:r w:rsidRPr="00A1375A">
              <w:rPr>
                <w:rFonts w:ascii="Tahoma" w:eastAsia="Times New Roman" w:hAnsi="Tahoma" w:cs="Tahoma"/>
                <w:spacing w:val="-1"/>
              </w:rPr>
              <w:t>requests</w:t>
            </w:r>
            <w:r w:rsidRPr="00A1375A">
              <w:rPr>
                <w:rFonts w:ascii="Tahoma" w:eastAsia="Times New Roman" w:hAnsi="Tahoma" w:cs="Tahoma"/>
                <w:spacing w:val="7"/>
              </w:rPr>
              <w:t xml:space="preserve"> </w:t>
            </w:r>
            <w:r w:rsidRPr="00A1375A">
              <w:rPr>
                <w:rFonts w:ascii="Tahoma" w:eastAsia="Times New Roman" w:hAnsi="Tahoma" w:cs="Tahoma"/>
                <w:spacing w:val="-1"/>
              </w:rPr>
              <w:t>generated</w:t>
            </w:r>
            <w:r w:rsidRPr="00A1375A">
              <w:rPr>
                <w:rFonts w:ascii="Tahoma" w:eastAsia="Times New Roman" w:hAnsi="Tahoma" w:cs="Tahoma"/>
                <w:spacing w:val="7"/>
              </w:rPr>
              <w:t xml:space="preserve"> </w:t>
            </w:r>
            <w:r w:rsidRPr="00A1375A">
              <w:rPr>
                <w:rFonts w:ascii="Tahoma" w:eastAsia="Times New Roman" w:hAnsi="Tahoma" w:cs="Tahoma"/>
              </w:rPr>
              <w:t>go</w:t>
            </w:r>
            <w:r w:rsidRPr="00A1375A">
              <w:rPr>
                <w:rFonts w:ascii="Tahoma" w:eastAsia="Times New Roman" w:hAnsi="Tahoma" w:cs="Tahoma"/>
                <w:spacing w:val="4"/>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rPr>
              <w:t>an</w:t>
            </w:r>
            <w:r w:rsidRPr="00A1375A">
              <w:rPr>
                <w:rFonts w:ascii="Tahoma" w:eastAsia="Times New Roman" w:hAnsi="Tahoma" w:cs="Tahoma"/>
                <w:spacing w:val="5"/>
              </w:rPr>
              <w:t xml:space="preserve"> </w:t>
            </w:r>
            <w:r w:rsidRPr="00A1375A">
              <w:rPr>
                <w:rFonts w:ascii="Tahoma" w:eastAsia="Times New Roman" w:hAnsi="Tahoma" w:cs="Tahoma"/>
                <w:spacing w:val="-1"/>
              </w:rPr>
              <w:t>approval</w:t>
            </w:r>
            <w:r w:rsidRPr="00A1375A">
              <w:rPr>
                <w:rFonts w:ascii="Tahoma" w:eastAsia="Times New Roman" w:hAnsi="Tahoma" w:cs="Tahoma"/>
                <w:spacing w:val="8"/>
              </w:rPr>
              <w:t xml:space="preserve"> </w:t>
            </w:r>
            <w:r w:rsidRPr="00A1375A">
              <w:rPr>
                <w:rFonts w:ascii="Tahoma" w:eastAsia="Times New Roman" w:hAnsi="Tahoma" w:cs="Tahoma"/>
                <w:spacing w:val="-1"/>
              </w:rPr>
              <w:t>process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7"/>
              </w:rPr>
              <w:t xml:space="preserve"> </w:t>
            </w:r>
            <w:r w:rsidRPr="00A1375A">
              <w:rPr>
                <w:rFonts w:ascii="Tahoma" w:eastAsia="Times New Roman" w:hAnsi="Tahoma" w:cs="Tahoma"/>
                <w:spacing w:val="-1"/>
              </w:rPr>
              <w:t>purchase</w:t>
            </w:r>
            <w:r w:rsidRPr="00A1375A">
              <w:rPr>
                <w:rFonts w:ascii="Tahoma" w:eastAsia="Times New Roman" w:hAnsi="Tahoma" w:cs="Tahoma"/>
                <w:spacing w:val="7"/>
              </w:rPr>
              <w:t xml:space="preserve"> </w:t>
            </w:r>
            <w:r w:rsidRPr="00A1375A">
              <w:rPr>
                <w:rFonts w:ascii="Tahoma" w:eastAsia="Times New Roman" w:hAnsi="Tahoma" w:cs="Tahoma"/>
                <w:spacing w:val="-1"/>
              </w:rPr>
              <w:t>order</w:t>
            </w:r>
            <w:r w:rsidRPr="00A1375A">
              <w:rPr>
                <w:rFonts w:ascii="Tahoma" w:eastAsia="Times New Roman" w:hAnsi="Tahoma" w:cs="Tahoma"/>
                <w:spacing w:val="12"/>
              </w:rPr>
              <w:t xml:space="preserve"> </w:t>
            </w:r>
            <w:r w:rsidRPr="00A1375A">
              <w:rPr>
                <w:rFonts w:ascii="Tahoma" w:eastAsia="Times New Roman" w:hAnsi="Tahoma" w:cs="Tahoma"/>
                <w:spacing w:val="-3"/>
              </w:rPr>
              <w:t>or</w:t>
            </w:r>
            <w:r w:rsidRPr="00A1375A">
              <w:rPr>
                <w:rFonts w:ascii="Tahoma" w:eastAsia="Times New Roman" w:hAnsi="Tahoma" w:cs="Tahoma"/>
                <w:spacing w:val="54"/>
              </w:rPr>
              <w:t xml:space="preserve"> </w:t>
            </w:r>
            <w:r w:rsidRPr="00A1375A">
              <w:rPr>
                <w:rFonts w:ascii="Tahoma" w:eastAsia="Times New Roman" w:hAnsi="Tahoma" w:cs="Tahoma"/>
                <w:spacing w:val="-1"/>
              </w:rPr>
              <w:t>requisition</w:t>
            </w:r>
            <w:r w:rsidRPr="00A1375A">
              <w:rPr>
                <w:rFonts w:ascii="Tahoma" w:eastAsia="Times New Roman" w:hAnsi="Tahoma" w:cs="Tahoma"/>
                <w:spacing w:val="1"/>
              </w:rPr>
              <w:t xml:space="preserve"> </w:t>
            </w:r>
            <w:r w:rsidRPr="00A1375A">
              <w:rPr>
                <w:rFonts w:ascii="Tahoma" w:eastAsia="Times New Roman" w:hAnsi="Tahoma" w:cs="Tahoma"/>
                <w:spacing w:val="-1"/>
              </w:rPr>
              <w:t>created</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spacing w:val="-1"/>
              </w:rPr>
              <w:t>them.</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 xml:space="preserve">the </w:t>
            </w:r>
            <w:r w:rsidRPr="00A1375A">
              <w:rPr>
                <w:rFonts w:ascii="Tahoma" w:eastAsia="Times New Roman" w:hAnsi="Tahoma" w:cs="Tahoma"/>
                <w:spacing w:val="-1"/>
              </w:rPr>
              <w:t xml:space="preserve">system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line</w:t>
            </w:r>
            <w:r w:rsidRPr="00A1375A">
              <w:rPr>
                <w:rFonts w:ascii="Tahoma" w:eastAsia="Times New Roman" w:hAnsi="Tahoma" w:cs="Tahoma"/>
                <w:spacing w:val="-2"/>
              </w:rPr>
              <w:t xml:space="preserve"> </w:t>
            </w:r>
            <w:r w:rsidRPr="00A1375A">
              <w:rPr>
                <w:rFonts w:ascii="Tahoma" w:eastAsia="Times New Roman" w:hAnsi="Tahoma" w:cs="Tahoma"/>
                <w:spacing w:val="-1"/>
              </w:rPr>
              <w:t>description</w:t>
            </w:r>
            <w:r w:rsidRPr="00A1375A">
              <w:rPr>
                <w:rFonts w:ascii="Tahoma" w:eastAsia="Times New Roman" w:hAnsi="Tahoma" w:cs="Tahoma"/>
                <w:spacing w:val="-3"/>
              </w:rPr>
              <w:t xml:space="preserve"> </w:t>
            </w:r>
            <w:r w:rsidRPr="00A1375A">
              <w:rPr>
                <w:rFonts w:ascii="Tahoma" w:eastAsia="Times New Roman" w:hAnsi="Tahoma" w:cs="Tahoma"/>
              </w:rPr>
              <w:t>per</w:t>
            </w:r>
            <w:r w:rsidRPr="00A1375A">
              <w:rPr>
                <w:rFonts w:ascii="Tahoma" w:eastAsia="Times New Roman" w:hAnsi="Tahoma" w:cs="Tahoma"/>
                <w:spacing w:val="1"/>
              </w:rPr>
              <w:t xml:space="preserve"> </w:t>
            </w:r>
            <w:r w:rsidRPr="00A1375A">
              <w:rPr>
                <w:rFonts w:ascii="Tahoma" w:eastAsia="Times New Roman" w:hAnsi="Tahoma" w:cs="Tahoma"/>
                <w:spacing w:val="-1"/>
              </w:rPr>
              <w:t>LPO/LSO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Processes</w:t>
            </w:r>
            <w:r w:rsidRPr="00A1375A">
              <w:rPr>
                <w:rFonts w:ascii="Tahoma" w:eastAsia="Times New Roman" w:hAnsi="Tahoma" w:cs="Tahoma"/>
              </w:rPr>
              <w:t xml:space="preserve"> </w:t>
            </w:r>
            <w:r w:rsidRPr="00A1375A">
              <w:rPr>
                <w:rFonts w:ascii="Tahoma" w:eastAsia="Times New Roman" w:hAnsi="Tahoma" w:cs="Tahoma"/>
                <w:spacing w:val="-1"/>
              </w:rPr>
              <w:t>multi-item</w:t>
            </w:r>
            <w:r w:rsidRPr="00A1375A">
              <w:rPr>
                <w:rFonts w:ascii="Tahoma" w:eastAsia="Times New Roman" w:hAnsi="Tahoma" w:cs="Tahoma"/>
                <w:spacing w:val="1"/>
              </w:rPr>
              <w:t xml:space="preserve"> </w:t>
            </w:r>
            <w:r w:rsidRPr="00A1375A">
              <w:rPr>
                <w:rFonts w:ascii="Tahoma" w:eastAsia="Times New Roman" w:hAnsi="Tahoma" w:cs="Tahoma"/>
                <w:spacing w:val="-1"/>
              </w:rPr>
              <w:t>type</w:t>
            </w:r>
            <w:r w:rsidRPr="00A1375A">
              <w:rPr>
                <w:rFonts w:ascii="Tahoma" w:eastAsia="Times New Roman" w:hAnsi="Tahoma" w:cs="Tahoma"/>
                <w:spacing w:val="-2"/>
              </w:rPr>
              <w:t xml:space="preserve"> </w:t>
            </w:r>
            <w:r w:rsidRPr="00A1375A">
              <w:rPr>
                <w:rFonts w:ascii="Tahoma" w:eastAsia="Times New Roman" w:hAnsi="Tahoma" w:cs="Tahoma"/>
                <w:spacing w:val="-1"/>
              </w:rPr>
              <w:t>LPO/LSOs</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process</w:t>
            </w:r>
            <w:r w:rsidRPr="00A1375A">
              <w:rPr>
                <w:rFonts w:ascii="Tahoma" w:eastAsia="Times New Roman" w:hAnsi="Tahoma" w:cs="Tahoma"/>
              </w:rPr>
              <w:t xml:space="preserve"> </w:t>
            </w:r>
            <w:r w:rsidRPr="00A1375A">
              <w:rPr>
                <w:rFonts w:ascii="Tahoma" w:eastAsia="Times New Roman" w:hAnsi="Tahoma" w:cs="Tahoma"/>
                <w:spacing w:val="-1"/>
              </w:rPr>
              <w:t>LPO/LSOs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Locations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Checks</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duplicate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numbers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order/requisition</w:t>
            </w:r>
            <w:r w:rsidRPr="00A1375A">
              <w:rPr>
                <w:rFonts w:ascii="Tahoma" w:eastAsia="Times New Roman" w:hAnsi="Tahoma" w:cs="Tahoma"/>
                <w:spacing w:val="-3"/>
              </w:rPr>
              <w:t xml:space="preserve"> </w:t>
            </w:r>
            <w:r w:rsidRPr="00A1375A">
              <w:rPr>
                <w:rFonts w:ascii="Tahoma" w:eastAsia="Times New Roman" w:hAnsi="Tahoma" w:cs="Tahoma"/>
                <w:spacing w:val="-1"/>
              </w:rPr>
              <w:t>numbers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assigned</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reprint</w:t>
            </w:r>
            <w:r w:rsidRPr="00A1375A">
              <w:rPr>
                <w:rFonts w:ascii="Tahoma" w:eastAsia="Times New Roman" w:hAnsi="Tahoma" w:cs="Tahoma"/>
                <w:spacing w:val="1"/>
              </w:rPr>
              <w:t xml:space="preserve"> </w:t>
            </w:r>
            <w:r w:rsidRPr="00A1375A">
              <w:rPr>
                <w:rFonts w:ascii="Tahoma" w:eastAsia="Times New Roman" w:hAnsi="Tahoma" w:cs="Tahoma"/>
              </w:rPr>
              <w:t xml:space="preserve">of </w:t>
            </w:r>
            <w:r w:rsidRPr="00A1375A">
              <w:rPr>
                <w:rFonts w:ascii="Tahoma" w:eastAsia="Times New Roman" w:hAnsi="Tahoma" w:cs="Tahoma"/>
                <w:spacing w:val="-1"/>
              </w:rPr>
              <w:t>LPO/LSO with</w:t>
            </w:r>
            <w:r w:rsidRPr="00A1375A">
              <w:rPr>
                <w:rFonts w:ascii="Tahoma" w:eastAsia="Times New Roman" w:hAnsi="Tahoma" w:cs="Tahoma"/>
              </w:rPr>
              <w:t xml:space="preserve"> </w:t>
            </w:r>
            <w:r w:rsidRPr="00A1375A">
              <w:rPr>
                <w:rFonts w:ascii="Tahoma" w:eastAsia="Times New Roman" w:hAnsi="Tahoma" w:cs="Tahoma"/>
                <w:spacing w:val="-1"/>
              </w:rPr>
              <w:t>‘copy,</w:t>
            </w:r>
            <w:r w:rsidRPr="00A1375A">
              <w:rPr>
                <w:rFonts w:ascii="Tahoma" w:eastAsia="Times New Roman" w:hAnsi="Tahoma" w:cs="Tahoma"/>
                <w:spacing w:val="-3"/>
              </w:rPr>
              <w:t xml:space="preserve"> </w:t>
            </w:r>
            <w:r w:rsidRPr="00A1375A">
              <w:rPr>
                <w:rFonts w:ascii="Tahoma" w:eastAsia="Times New Roman" w:hAnsi="Tahoma" w:cs="Tahoma"/>
                <w:spacing w:val="-1"/>
              </w:rPr>
              <w:t>amendment</w:t>
            </w:r>
            <w:r w:rsidRPr="00A1375A">
              <w:rPr>
                <w:rFonts w:ascii="Tahoma" w:eastAsia="Times New Roman" w:hAnsi="Tahoma" w:cs="Tahoma"/>
                <w:spacing w:val="-2"/>
              </w:rPr>
              <w:t xml:space="preserve"> </w:t>
            </w:r>
            <w:r w:rsidRPr="00A1375A">
              <w:rPr>
                <w:rFonts w:ascii="Tahoma" w:eastAsia="Times New Roman" w:hAnsi="Tahoma" w:cs="Tahoma"/>
              </w:rPr>
              <w:t xml:space="preserve">no., </w:t>
            </w:r>
            <w:r w:rsidRPr="00A1375A">
              <w:rPr>
                <w:rFonts w:ascii="Tahoma" w:eastAsia="Times New Roman" w:hAnsi="Tahoma" w:cs="Tahoma"/>
                <w:spacing w:val="-1"/>
              </w:rPr>
              <w:t>reprint'</w:t>
            </w:r>
            <w:r w:rsidRPr="00A1375A">
              <w:rPr>
                <w:rFonts w:ascii="Tahoma" w:eastAsia="Times New Roman" w:hAnsi="Tahoma" w:cs="Tahoma"/>
                <w:spacing w:val="-2"/>
              </w:rPr>
              <w:t xml:space="preserve"> </w:t>
            </w:r>
            <w:r w:rsidRPr="00A1375A">
              <w:rPr>
                <w:rFonts w:ascii="Tahoma" w:eastAsia="Times New Roman" w:hAnsi="Tahoma" w:cs="Tahoma"/>
              </w:rPr>
              <w:t xml:space="preserve">marked </w:t>
            </w:r>
            <w:r w:rsidRPr="00A1375A">
              <w:rPr>
                <w:rFonts w:ascii="Tahoma" w:eastAsia="Times New Roman" w:hAnsi="Tahoma" w:cs="Tahoma"/>
                <w:spacing w:val="-1"/>
              </w:rPr>
              <w:t>on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print</w:t>
            </w:r>
            <w:r w:rsidRPr="00A1375A">
              <w:rPr>
                <w:rFonts w:ascii="Tahoma" w:eastAsia="Times New Roman" w:hAnsi="Tahoma" w:cs="Tahoma"/>
                <w:spacing w:val="1"/>
              </w:rPr>
              <w:t xml:space="preserve"> </w:t>
            </w:r>
            <w:r w:rsidRPr="00A1375A">
              <w:rPr>
                <w:rFonts w:ascii="Tahoma" w:eastAsia="Times New Roman" w:hAnsi="Tahoma" w:cs="Tahoma"/>
              </w:rPr>
              <w:t>out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enter</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while</w:t>
            </w:r>
            <w:r w:rsidRPr="00A1375A">
              <w:rPr>
                <w:rFonts w:ascii="Tahoma" w:eastAsia="Times New Roman" w:hAnsi="Tahoma" w:cs="Tahoma"/>
              </w:rPr>
              <w:t xml:space="preserve"> </w:t>
            </w:r>
            <w:r w:rsidRPr="00A1375A">
              <w:rPr>
                <w:rFonts w:ascii="Tahoma" w:eastAsia="Times New Roman" w:hAnsi="Tahoma" w:cs="Tahoma"/>
                <w:spacing w:val="-1"/>
              </w:rPr>
              <w:t>creating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interface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2"/>
              </w:rPr>
              <w:t>print</w:t>
            </w:r>
            <w:r w:rsidRPr="00A1375A">
              <w:rPr>
                <w:rFonts w:ascii="Tahoma" w:eastAsia="Times New Roman" w:hAnsi="Tahoma" w:cs="Tahoma"/>
                <w:spacing w:val="1"/>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terms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conditions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5"/>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allow</w:t>
            </w:r>
            <w:r w:rsidRPr="00A1375A">
              <w:rPr>
                <w:rFonts w:ascii="Tahoma" w:eastAsia="Times New Roman" w:hAnsi="Tahoma" w:cs="Tahoma"/>
                <w:spacing w:val="34"/>
              </w:rPr>
              <w:t xml:space="preserve"> </w:t>
            </w:r>
            <w:r w:rsidRPr="00A1375A">
              <w:rPr>
                <w:rFonts w:ascii="Tahoma" w:eastAsia="Times New Roman" w:hAnsi="Tahoma" w:cs="Tahoma"/>
                <w:spacing w:val="-1"/>
              </w:rPr>
              <w:t>authorized</w:t>
            </w:r>
            <w:r w:rsidRPr="00A1375A">
              <w:rPr>
                <w:rFonts w:ascii="Tahoma" w:eastAsia="Times New Roman" w:hAnsi="Tahoma" w:cs="Tahoma"/>
                <w:spacing w:val="38"/>
              </w:rPr>
              <w:t xml:space="preserve"> </w:t>
            </w:r>
            <w:r w:rsidRPr="00A1375A">
              <w:rPr>
                <w:rFonts w:ascii="Tahoma" w:eastAsia="Times New Roman" w:hAnsi="Tahoma" w:cs="Tahoma"/>
                <w:spacing w:val="-1"/>
              </w:rPr>
              <w:t>users</w:t>
            </w:r>
            <w:r w:rsidRPr="00A1375A">
              <w:rPr>
                <w:rFonts w:ascii="Tahoma" w:eastAsia="Times New Roman" w:hAnsi="Tahoma" w:cs="Tahoma"/>
                <w:spacing w:val="36"/>
              </w:rPr>
              <w:t xml:space="preserve"> </w:t>
            </w:r>
            <w:r w:rsidRPr="00A1375A">
              <w:rPr>
                <w:rFonts w:ascii="Tahoma" w:eastAsia="Times New Roman" w:hAnsi="Tahoma" w:cs="Tahoma"/>
              </w:rPr>
              <w:t>to</w:t>
            </w:r>
            <w:r w:rsidRPr="00A1375A">
              <w:rPr>
                <w:rFonts w:ascii="Tahoma" w:eastAsia="Times New Roman" w:hAnsi="Tahoma" w:cs="Tahoma"/>
                <w:spacing w:val="35"/>
              </w:rPr>
              <w:t xml:space="preserve"> </w:t>
            </w:r>
            <w:r w:rsidRPr="00A1375A">
              <w:rPr>
                <w:rFonts w:ascii="Tahoma" w:eastAsia="Times New Roman" w:hAnsi="Tahoma" w:cs="Tahoma"/>
                <w:spacing w:val="-1"/>
              </w:rPr>
              <w:t>track</w:t>
            </w:r>
            <w:r w:rsidRPr="00A1375A">
              <w:rPr>
                <w:rFonts w:ascii="Tahoma" w:eastAsia="Times New Roman" w:hAnsi="Tahoma" w:cs="Tahoma"/>
                <w:spacing w:val="35"/>
              </w:rPr>
              <w:t xml:space="preserve"> </w:t>
            </w:r>
            <w:r w:rsidRPr="00A1375A">
              <w:rPr>
                <w:rFonts w:ascii="Tahoma" w:eastAsia="Times New Roman" w:hAnsi="Tahoma" w:cs="Tahoma"/>
                <w:spacing w:val="-1"/>
              </w:rPr>
              <w:t>status</w:t>
            </w:r>
            <w:r w:rsidRPr="00A1375A">
              <w:rPr>
                <w:rFonts w:ascii="Tahoma" w:eastAsia="Times New Roman" w:hAnsi="Tahoma" w:cs="Tahoma"/>
                <w:spacing w:val="36"/>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1"/>
              </w:rPr>
              <w:t>approval</w:t>
            </w:r>
            <w:r w:rsidRPr="00A1375A">
              <w:rPr>
                <w:rFonts w:ascii="Tahoma" w:eastAsia="Times New Roman" w:hAnsi="Tahoma" w:cs="Tahoma"/>
                <w:spacing w:val="37"/>
              </w:rPr>
              <w:t xml:space="preserve"> </w:t>
            </w:r>
            <w:r w:rsidRPr="00A1375A">
              <w:rPr>
                <w:rFonts w:ascii="Tahoma" w:eastAsia="Times New Roman" w:hAnsi="Tahoma" w:cs="Tahoma"/>
                <w:spacing w:val="-1"/>
              </w:rPr>
              <w:t>their</w:t>
            </w:r>
            <w:r w:rsidRPr="00A1375A">
              <w:rPr>
                <w:rFonts w:ascii="Tahoma" w:eastAsia="Times New Roman" w:hAnsi="Tahoma" w:cs="Tahoma"/>
                <w:spacing w:val="39"/>
              </w:rPr>
              <w:t xml:space="preserve"> </w:t>
            </w:r>
            <w:r w:rsidRPr="00A1375A">
              <w:rPr>
                <w:rFonts w:ascii="Tahoma" w:eastAsia="Times New Roman" w:hAnsi="Tahoma" w:cs="Tahoma"/>
              </w:rPr>
              <w:t>purchase</w:t>
            </w:r>
            <w:r w:rsidRPr="00A1375A">
              <w:rPr>
                <w:rFonts w:ascii="Tahoma" w:eastAsia="Times New Roman" w:hAnsi="Tahoma" w:cs="Tahoma"/>
                <w:spacing w:val="36"/>
              </w:rPr>
              <w:t xml:space="preserve"> </w:t>
            </w:r>
            <w:r w:rsidRPr="00A1375A">
              <w:rPr>
                <w:rFonts w:ascii="Tahoma" w:eastAsia="Times New Roman" w:hAnsi="Tahoma" w:cs="Tahoma"/>
                <w:spacing w:val="-1"/>
              </w:rPr>
              <w:t>requisitions</w:t>
            </w:r>
            <w:r w:rsidRPr="00A1375A">
              <w:rPr>
                <w:rFonts w:ascii="Tahoma" w:eastAsia="Times New Roman" w:hAnsi="Tahoma" w:cs="Tahoma"/>
                <w:spacing w:val="38"/>
              </w:rPr>
              <w:t xml:space="preserve"> </w:t>
            </w:r>
            <w:r w:rsidRPr="00A1375A">
              <w:rPr>
                <w:rFonts w:ascii="Tahoma" w:eastAsia="Times New Roman" w:hAnsi="Tahoma" w:cs="Tahoma"/>
              </w:rPr>
              <w:t>and</w:t>
            </w:r>
            <w:r w:rsidRPr="00A1375A">
              <w:rPr>
                <w:rFonts w:ascii="Tahoma" w:eastAsia="Times New Roman" w:hAnsi="Tahoma" w:cs="Tahoma"/>
                <w:spacing w:val="36"/>
              </w:rPr>
              <w:t xml:space="preserve"> </w:t>
            </w:r>
            <w:r w:rsidRPr="00A1375A">
              <w:rPr>
                <w:rFonts w:ascii="Tahoma" w:eastAsia="Times New Roman" w:hAnsi="Tahoma" w:cs="Tahoma"/>
                <w:spacing w:val="-1"/>
              </w:rPr>
              <w:t>related</w:t>
            </w:r>
            <w:r w:rsidRPr="00A1375A">
              <w:rPr>
                <w:rFonts w:ascii="Tahoma" w:eastAsia="Times New Roman" w:hAnsi="Tahoma" w:cs="Tahoma"/>
                <w:spacing w:val="65"/>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restrict</w:t>
            </w:r>
            <w:r w:rsidRPr="00A1375A">
              <w:rPr>
                <w:rFonts w:ascii="Tahoma" w:eastAsia="Times New Roman" w:hAnsi="Tahoma" w:cs="Tahoma"/>
                <w:spacing w:val="1"/>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rPr>
              <w:t xml:space="preserve">end </w:t>
            </w: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view</w:t>
            </w:r>
            <w:r w:rsidRPr="00A1375A">
              <w:rPr>
                <w:rFonts w:ascii="Tahoma" w:eastAsia="Times New Roman" w:hAnsi="Tahoma" w:cs="Tahoma"/>
                <w:spacing w:val="-1"/>
              </w:rPr>
              <w:t xml:space="preserve"> </w:t>
            </w:r>
            <w:r w:rsidRPr="00A1375A">
              <w:rPr>
                <w:rFonts w:ascii="Tahoma" w:eastAsia="Times New Roman" w:hAnsi="Tahoma" w:cs="Tahoma"/>
              </w:rPr>
              <w:t xml:space="preserve">in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procurement process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enforce</w:t>
            </w:r>
            <w:r w:rsidRPr="00A1375A">
              <w:rPr>
                <w:rFonts w:ascii="Tahoma" w:eastAsia="Times New Roman" w:hAnsi="Tahoma" w:cs="Tahoma"/>
                <w:spacing w:val="-2"/>
              </w:rPr>
              <w:t xml:space="preserve"> </w:t>
            </w:r>
            <w:r w:rsidRPr="00A1375A">
              <w:rPr>
                <w:rFonts w:ascii="Tahoma" w:eastAsia="Times New Roman" w:hAnsi="Tahoma" w:cs="Tahoma"/>
                <w:spacing w:val="-1"/>
              </w:rPr>
              <w:t>requirement</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based</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nature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items/service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value</w:t>
            </w:r>
          </w:p>
        </w:tc>
      </w:tr>
      <w:tr w:rsidR="001E3DCE" w:rsidRPr="00A1375A" w:rsidTr="001E3DCE">
        <w:trPr>
          <w:trHeight w:hRule="exact" w:val="458"/>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96" w:after="0" w:line="240" w:lineRule="auto"/>
              <w:rPr>
                <w:rFonts w:ascii="Tahoma" w:eastAsia="Times New Roman" w:hAnsi="Tahoma" w:cs="Tahoma"/>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requisition</w:t>
            </w:r>
            <w:r w:rsidRPr="00A1375A">
              <w:rPr>
                <w:rFonts w:ascii="Tahoma" w:eastAsia="Times New Roman" w:hAnsi="Tahoma" w:cs="Tahoma"/>
                <w:b/>
                <w:bCs/>
                <w:spacing w:val="1"/>
              </w:rPr>
              <w:t xml:space="preserve"> </w:t>
            </w:r>
            <w:r w:rsidRPr="00A1375A">
              <w:rPr>
                <w:rFonts w:ascii="Tahoma" w:eastAsia="Times New Roman" w:hAnsi="Tahoma" w:cs="Tahoma"/>
                <w:b/>
                <w:bCs/>
              </w:rPr>
              <w:t>and</w:t>
            </w:r>
            <w:r w:rsidRPr="00A1375A">
              <w:rPr>
                <w:rFonts w:ascii="Tahoma" w:eastAsia="Times New Roman" w:hAnsi="Tahoma" w:cs="Tahoma"/>
                <w:b/>
                <w:bCs/>
                <w:spacing w:val="-3"/>
              </w:rPr>
              <w:t xml:space="preserve"> </w:t>
            </w: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Order</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r w:rsidRPr="00A1375A">
              <w:rPr>
                <w:rFonts w:ascii="Tahoma" w:eastAsia="Times New Roman" w:hAnsi="Tahoma" w:cs="Tahoma"/>
                <w:b/>
                <w:bCs/>
                <w:spacing w:val="1"/>
              </w:rPr>
              <w:t xml:space="preserve"> </w:t>
            </w:r>
            <w:r w:rsidRPr="00A1375A">
              <w:rPr>
                <w:rFonts w:ascii="Tahoma" w:eastAsia="Times New Roman" w:hAnsi="Tahoma" w:cs="Tahoma"/>
                <w:b/>
                <w:bCs/>
                <w:spacing w:val="-1"/>
              </w:rPr>
              <w:t>Reporting</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requisitions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specific</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7"/>
              </w:rPr>
              <w:t xml:space="preserve"> </w:t>
            </w:r>
            <w:r w:rsidRPr="00A1375A">
              <w:rPr>
                <w:rFonts w:ascii="Tahoma" w:eastAsia="Times New Roman" w:hAnsi="Tahoma" w:cs="Tahoma"/>
                <w:spacing w:val="-1"/>
              </w:rPr>
              <w:t>MUST</w:t>
            </w:r>
            <w:r w:rsidRPr="00A1375A">
              <w:rPr>
                <w:rFonts w:ascii="Tahoma" w:eastAsia="Times New Roman" w:hAnsi="Tahoma" w:cs="Tahoma"/>
                <w:spacing w:val="16"/>
              </w:rPr>
              <w:t xml:space="preserve"> </w:t>
            </w:r>
            <w:r w:rsidRPr="00A1375A">
              <w:rPr>
                <w:rFonts w:ascii="Tahoma" w:eastAsia="Times New Roman" w:hAnsi="Tahoma" w:cs="Tahoma"/>
                <w:spacing w:val="-1"/>
              </w:rPr>
              <w:t>provide</w:t>
            </w:r>
            <w:r w:rsidRPr="00A1375A">
              <w:rPr>
                <w:rFonts w:ascii="Tahoma" w:eastAsia="Times New Roman" w:hAnsi="Tahoma" w:cs="Tahoma"/>
                <w:spacing w:val="14"/>
              </w:rPr>
              <w:t xml:space="preserve"> </w:t>
            </w:r>
            <w:r w:rsidRPr="00A1375A">
              <w:rPr>
                <w:rFonts w:ascii="Tahoma" w:eastAsia="Times New Roman" w:hAnsi="Tahoma" w:cs="Tahoma"/>
              </w:rPr>
              <w:t>a</w:t>
            </w:r>
            <w:r w:rsidRPr="00A1375A">
              <w:rPr>
                <w:rFonts w:ascii="Tahoma" w:eastAsia="Times New Roman" w:hAnsi="Tahoma" w:cs="Tahoma"/>
                <w:spacing w:val="17"/>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all</w:t>
            </w:r>
            <w:r w:rsidRPr="00A1375A">
              <w:rPr>
                <w:rFonts w:ascii="Tahoma" w:eastAsia="Times New Roman" w:hAnsi="Tahoma" w:cs="Tahoma"/>
                <w:spacing w:val="17"/>
              </w:rPr>
              <w:t xml:space="preserve"> </w:t>
            </w:r>
            <w:r w:rsidRPr="00A1375A">
              <w:rPr>
                <w:rFonts w:ascii="Tahoma" w:eastAsia="Times New Roman" w:hAnsi="Tahoma" w:cs="Tahoma"/>
                <w:spacing w:val="-1"/>
              </w:rPr>
              <w:t>pending</w:t>
            </w:r>
            <w:r w:rsidRPr="00A1375A">
              <w:rPr>
                <w:rFonts w:ascii="Tahoma" w:eastAsia="Times New Roman" w:hAnsi="Tahoma" w:cs="Tahoma"/>
                <w:spacing w:val="16"/>
              </w:rPr>
              <w:t xml:space="preserve"> </w:t>
            </w:r>
            <w:r w:rsidRPr="00A1375A">
              <w:rPr>
                <w:rFonts w:ascii="Tahoma" w:eastAsia="Times New Roman" w:hAnsi="Tahoma" w:cs="Tahoma"/>
                <w:spacing w:val="-1"/>
              </w:rPr>
              <w:t>requisitions</w:t>
            </w:r>
            <w:r w:rsidRPr="00A1375A">
              <w:rPr>
                <w:rFonts w:ascii="Tahoma" w:eastAsia="Times New Roman" w:hAnsi="Tahoma" w:cs="Tahoma"/>
                <w:spacing w:val="17"/>
              </w:rPr>
              <w:t xml:space="preserve"> </w:t>
            </w:r>
            <w:r w:rsidRPr="00A1375A">
              <w:rPr>
                <w:rFonts w:ascii="Tahoma" w:eastAsia="Times New Roman" w:hAnsi="Tahoma" w:cs="Tahoma"/>
                <w:spacing w:val="-1"/>
              </w:rPr>
              <w:t>as</w:t>
            </w:r>
            <w:r w:rsidRPr="00A1375A">
              <w:rPr>
                <w:rFonts w:ascii="Tahoma" w:eastAsia="Times New Roman" w:hAnsi="Tahoma" w:cs="Tahoma"/>
                <w:spacing w:val="17"/>
              </w:rPr>
              <w:t xml:space="preserve"> </w:t>
            </w:r>
            <w:r w:rsidRPr="00A1375A">
              <w:rPr>
                <w:rFonts w:ascii="Tahoma" w:eastAsia="Times New Roman" w:hAnsi="Tahoma" w:cs="Tahoma"/>
              </w:rPr>
              <w:t>at</w:t>
            </w:r>
            <w:r w:rsidRPr="00A1375A">
              <w:rPr>
                <w:rFonts w:ascii="Tahoma" w:eastAsia="Times New Roman" w:hAnsi="Tahoma" w:cs="Tahoma"/>
                <w:spacing w:val="17"/>
              </w:rPr>
              <w:t xml:space="preserve"> </w:t>
            </w:r>
            <w:r w:rsidRPr="00A1375A">
              <w:rPr>
                <w:rFonts w:ascii="Tahoma" w:eastAsia="Times New Roman" w:hAnsi="Tahoma" w:cs="Tahoma"/>
              </w:rPr>
              <w:t>a</w:t>
            </w:r>
            <w:r w:rsidRPr="00A1375A">
              <w:rPr>
                <w:rFonts w:ascii="Tahoma" w:eastAsia="Times New Roman" w:hAnsi="Tahoma" w:cs="Tahoma"/>
                <w:spacing w:val="17"/>
              </w:rPr>
              <w:t xml:space="preserve"> </w:t>
            </w:r>
            <w:r w:rsidRPr="00A1375A">
              <w:rPr>
                <w:rFonts w:ascii="Tahoma" w:eastAsia="Times New Roman" w:hAnsi="Tahoma" w:cs="Tahoma"/>
                <w:spacing w:val="-1"/>
              </w:rPr>
              <w:t>certain</w:t>
            </w:r>
            <w:r w:rsidRPr="00A1375A">
              <w:rPr>
                <w:rFonts w:ascii="Tahoma" w:eastAsia="Times New Roman" w:hAnsi="Tahoma" w:cs="Tahoma"/>
                <w:spacing w:val="16"/>
              </w:rPr>
              <w:t xml:space="preserve"> </w:t>
            </w:r>
            <w:r w:rsidRPr="00A1375A">
              <w:rPr>
                <w:rFonts w:ascii="Tahoma" w:eastAsia="Times New Roman" w:hAnsi="Tahoma" w:cs="Tahoma"/>
                <w:spacing w:val="-1"/>
              </w:rPr>
              <w:t>date</w:t>
            </w:r>
            <w:r w:rsidRPr="00A1375A">
              <w:rPr>
                <w:rFonts w:ascii="Tahoma" w:eastAsia="Times New Roman" w:hAnsi="Tahoma" w:cs="Tahoma"/>
                <w:spacing w:val="17"/>
              </w:rPr>
              <w:t xml:space="preserve"> </w:t>
            </w:r>
            <w:r w:rsidRPr="00A1375A">
              <w:rPr>
                <w:rFonts w:ascii="Tahoma" w:eastAsia="Times New Roman" w:hAnsi="Tahoma" w:cs="Tahoma"/>
              </w:rPr>
              <w:t>showing</w:t>
            </w:r>
            <w:r w:rsidRPr="00A1375A">
              <w:rPr>
                <w:rFonts w:ascii="Tahoma" w:eastAsia="Times New Roman" w:hAnsi="Tahoma" w:cs="Tahoma"/>
                <w:spacing w:val="17"/>
              </w:rPr>
              <w:t xml:space="preserve"> </w:t>
            </w:r>
            <w:r w:rsidRPr="00A1375A">
              <w:rPr>
                <w:rFonts w:ascii="Tahoma" w:eastAsia="Times New Roman" w:hAnsi="Tahoma" w:cs="Tahoma"/>
              </w:rPr>
              <w:t>how</w:t>
            </w:r>
            <w:r w:rsidRPr="00A1375A">
              <w:rPr>
                <w:rFonts w:ascii="Tahoma" w:eastAsia="Times New Roman" w:hAnsi="Tahoma" w:cs="Tahoma"/>
                <w:spacing w:val="15"/>
              </w:rPr>
              <w:t xml:space="preserve"> </w:t>
            </w:r>
            <w:r w:rsidRPr="00A1375A">
              <w:rPr>
                <w:rFonts w:ascii="Tahoma" w:eastAsia="Times New Roman" w:hAnsi="Tahoma" w:cs="Tahoma"/>
                <w:spacing w:val="-2"/>
              </w:rPr>
              <w:t>long</w:t>
            </w:r>
            <w:r w:rsidRPr="00A1375A">
              <w:rPr>
                <w:rFonts w:ascii="Tahoma" w:eastAsia="Times New Roman" w:hAnsi="Tahoma" w:cs="Tahoma"/>
                <w:spacing w:val="57"/>
              </w:rPr>
              <w:t xml:space="preserve"> </w:t>
            </w:r>
            <w:r w:rsidRPr="00A1375A">
              <w:rPr>
                <w:rFonts w:ascii="Tahoma" w:eastAsia="Times New Roman" w:hAnsi="Tahoma" w:cs="Tahoma"/>
              </w:rPr>
              <w:t xml:space="preserve">they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been</w:t>
            </w:r>
            <w:r w:rsidRPr="00A1375A">
              <w:rPr>
                <w:rFonts w:ascii="Tahoma" w:eastAsia="Times New Roman" w:hAnsi="Tahoma" w:cs="Tahoma"/>
              </w:rPr>
              <w:t xml:space="preserve"> </w:t>
            </w:r>
            <w:r w:rsidRPr="00A1375A">
              <w:rPr>
                <w:rFonts w:ascii="Tahoma" w:eastAsia="Times New Roman" w:hAnsi="Tahoma" w:cs="Tahoma"/>
                <w:spacing w:val="-1"/>
              </w:rPr>
              <w:t>pending</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3"/>
              </w:rPr>
              <w:t xml:space="preserve"> </w:t>
            </w:r>
            <w:r w:rsidRPr="00A1375A">
              <w:rPr>
                <w:rFonts w:ascii="Tahoma" w:eastAsia="Times New Roman" w:hAnsi="Tahoma" w:cs="Tahoma"/>
                <w:spacing w:val="-1"/>
              </w:rPr>
              <w:t>system</w:t>
            </w:r>
            <w:r w:rsidRPr="00A1375A">
              <w:rPr>
                <w:rFonts w:ascii="Tahoma" w:eastAsia="Times New Roman" w:hAnsi="Tahoma" w:cs="Tahoma"/>
                <w:spacing w:val="32"/>
              </w:rPr>
              <w:t xml:space="preserve"> </w:t>
            </w:r>
            <w:r w:rsidRPr="00A1375A">
              <w:rPr>
                <w:rFonts w:ascii="Tahoma" w:eastAsia="Times New Roman" w:hAnsi="Tahoma" w:cs="Tahoma"/>
                <w:spacing w:val="-1"/>
              </w:rPr>
              <w:t>MUST</w:t>
            </w:r>
            <w:r w:rsidRPr="00A1375A">
              <w:rPr>
                <w:rFonts w:ascii="Tahoma" w:eastAsia="Times New Roman" w:hAnsi="Tahoma" w:cs="Tahoma"/>
                <w:spacing w:val="33"/>
              </w:rPr>
              <w:t xml:space="preserve"> </w:t>
            </w:r>
            <w:r w:rsidRPr="00A1375A">
              <w:rPr>
                <w:rFonts w:ascii="Tahoma" w:eastAsia="Times New Roman" w:hAnsi="Tahoma" w:cs="Tahoma"/>
                <w:spacing w:val="-1"/>
              </w:rPr>
              <w:t>generate</w:t>
            </w:r>
            <w:r w:rsidRPr="00A1375A">
              <w:rPr>
                <w:rFonts w:ascii="Tahoma" w:eastAsia="Times New Roman" w:hAnsi="Tahoma" w:cs="Tahoma"/>
                <w:spacing w:val="34"/>
              </w:rPr>
              <w:t xml:space="preserve"> </w:t>
            </w:r>
            <w:r w:rsidRPr="00A1375A">
              <w:rPr>
                <w:rFonts w:ascii="Tahoma" w:eastAsia="Times New Roman" w:hAnsi="Tahoma" w:cs="Tahoma"/>
                <w:spacing w:val="-1"/>
              </w:rPr>
              <w:t>reports</w:t>
            </w:r>
            <w:r w:rsidRPr="00A1375A">
              <w:rPr>
                <w:rFonts w:ascii="Tahoma" w:eastAsia="Times New Roman" w:hAnsi="Tahoma" w:cs="Tahoma"/>
                <w:spacing w:val="31"/>
              </w:rPr>
              <w:t xml:space="preserve"> </w:t>
            </w:r>
            <w:r w:rsidRPr="00A1375A">
              <w:rPr>
                <w:rFonts w:ascii="Tahoma" w:eastAsia="Times New Roman" w:hAnsi="Tahoma" w:cs="Tahoma"/>
              </w:rPr>
              <w:t>on</w:t>
            </w:r>
            <w:r w:rsidRPr="00A1375A">
              <w:rPr>
                <w:rFonts w:ascii="Tahoma" w:eastAsia="Times New Roman" w:hAnsi="Tahoma" w:cs="Tahoma"/>
                <w:spacing w:val="33"/>
              </w:rPr>
              <w:t xml:space="preserve"> </w:t>
            </w:r>
            <w:r w:rsidRPr="00A1375A">
              <w:rPr>
                <w:rFonts w:ascii="Tahoma" w:eastAsia="Times New Roman" w:hAnsi="Tahoma" w:cs="Tahoma"/>
                <w:spacing w:val="-1"/>
              </w:rPr>
              <w:t>Frequency</w:t>
            </w:r>
            <w:r w:rsidRPr="00A1375A">
              <w:rPr>
                <w:rFonts w:ascii="Tahoma" w:eastAsia="Times New Roman" w:hAnsi="Tahoma" w:cs="Tahoma"/>
                <w:spacing w:val="31"/>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volumes</w:t>
            </w:r>
            <w:r w:rsidRPr="00A1375A">
              <w:rPr>
                <w:rFonts w:ascii="Tahoma" w:eastAsia="Times New Roman" w:hAnsi="Tahoma" w:cs="Tahoma"/>
                <w:spacing w:val="34"/>
              </w:rPr>
              <w:t xml:space="preserve"> </w:t>
            </w:r>
            <w:r w:rsidRPr="00A1375A">
              <w:rPr>
                <w:rFonts w:ascii="Tahoma" w:eastAsia="Times New Roman" w:hAnsi="Tahoma" w:cs="Tahoma"/>
                <w:spacing w:val="-1"/>
              </w:rPr>
              <w:t>purchased</w:t>
            </w:r>
            <w:r w:rsidRPr="00A1375A">
              <w:rPr>
                <w:rFonts w:ascii="Tahoma" w:eastAsia="Times New Roman" w:hAnsi="Tahoma" w:cs="Tahoma"/>
                <w:spacing w:val="31"/>
              </w:rPr>
              <w:t xml:space="preserve"> </w:t>
            </w:r>
            <w:r w:rsidRPr="00A1375A">
              <w:rPr>
                <w:rFonts w:ascii="Tahoma" w:eastAsia="Times New Roman" w:hAnsi="Tahoma" w:cs="Tahoma"/>
              </w:rPr>
              <w:t>and</w:t>
            </w:r>
            <w:r w:rsidRPr="00A1375A">
              <w:rPr>
                <w:rFonts w:ascii="Tahoma" w:eastAsia="Times New Roman" w:hAnsi="Tahoma" w:cs="Tahoma"/>
                <w:spacing w:val="31"/>
              </w:rPr>
              <w:t xml:space="preserve"> </w:t>
            </w:r>
            <w:r w:rsidRPr="00A1375A">
              <w:rPr>
                <w:rFonts w:ascii="Tahoma" w:eastAsia="Times New Roman" w:hAnsi="Tahoma" w:cs="Tahoma"/>
                <w:spacing w:val="-1"/>
              </w:rPr>
              <w:t>seasonal</w:t>
            </w:r>
            <w:r w:rsidRPr="00A1375A">
              <w:rPr>
                <w:rFonts w:ascii="Tahoma" w:eastAsia="Times New Roman" w:hAnsi="Tahoma" w:cs="Tahoma"/>
                <w:spacing w:val="34"/>
              </w:rPr>
              <w:t xml:space="preserve"> </w:t>
            </w:r>
            <w:r w:rsidRPr="00A1375A">
              <w:rPr>
                <w:rFonts w:ascii="Tahoma" w:eastAsia="Times New Roman" w:hAnsi="Tahoma" w:cs="Tahoma"/>
                <w:spacing w:val="-1"/>
              </w:rPr>
              <w:t>trending</w:t>
            </w:r>
            <w:r w:rsidRPr="00A1375A">
              <w:rPr>
                <w:rFonts w:ascii="Tahoma" w:eastAsia="Times New Roman" w:hAnsi="Tahoma" w:cs="Tahoma"/>
                <w:spacing w:val="31"/>
              </w:rPr>
              <w:t xml:space="preserve"> </w:t>
            </w:r>
            <w:r w:rsidRPr="00A1375A">
              <w:rPr>
                <w:rFonts w:ascii="Tahoma" w:eastAsia="Times New Roman" w:hAnsi="Tahoma" w:cs="Tahoma"/>
              </w:rPr>
              <w:t>of</w:t>
            </w:r>
            <w:r w:rsidRPr="00A1375A">
              <w:rPr>
                <w:rFonts w:ascii="Tahoma" w:eastAsia="Times New Roman" w:hAnsi="Tahoma" w:cs="Tahoma"/>
                <w:spacing w:val="69"/>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list</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open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multi-dimensional</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 open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r w:rsidRPr="00A1375A">
              <w:rPr>
                <w:rFonts w:ascii="Tahoma" w:eastAsia="Times New Roman" w:hAnsi="Tahoma" w:cs="Tahoma"/>
                <w:spacing w:val="-2"/>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center</w:t>
            </w:r>
            <w:r w:rsidRPr="00A1375A">
              <w:rPr>
                <w:rFonts w:ascii="Tahoma" w:eastAsia="Times New Roman" w:hAnsi="Tahoma" w:cs="Tahoma"/>
              </w:rPr>
              <w:t xml:space="preserve"> etc.</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2"/>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w:t>
            </w:r>
            <w:r w:rsidRPr="00A1375A">
              <w:rPr>
                <w:rFonts w:ascii="Tahoma" w:eastAsia="Times New Roman" w:hAnsi="Tahoma" w:cs="Tahoma"/>
                <w:spacing w:val="2"/>
              </w:rPr>
              <w:t xml:space="preserve"> </w:t>
            </w:r>
            <w:r w:rsidRPr="00A1375A">
              <w:rPr>
                <w:rFonts w:ascii="Tahoma" w:eastAsia="Times New Roman" w:hAnsi="Tahoma" w:cs="Tahoma"/>
                <w:spacing w:val="-1"/>
              </w:rPr>
              <w:t>overdue</w:t>
            </w:r>
            <w:r w:rsidRPr="00A1375A">
              <w:rPr>
                <w:rFonts w:ascii="Tahoma" w:eastAsia="Times New Roman" w:hAnsi="Tahoma" w:cs="Tahoma"/>
              </w:rPr>
              <w:t xml:space="preserve"> </w:t>
            </w:r>
            <w:r w:rsidRPr="00A1375A">
              <w:rPr>
                <w:rFonts w:ascii="Tahoma" w:eastAsia="Times New Roman" w:hAnsi="Tahoma" w:cs="Tahoma"/>
                <w:spacing w:val="-1"/>
              </w:rPr>
              <w:t>supplies,</w:t>
            </w:r>
            <w:r w:rsidRPr="00A1375A">
              <w:rPr>
                <w:rFonts w:ascii="Tahoma" w:eastAsia="Times New Roman" w:hAnsi="Tahoma" w:cs="Tahoma"/>
                <w:spacing w:val="2"/>
              </w:rPr>
              <w:t xml:space="preserve"> </w:t>
            </w:r>
            <w:r w:rsidRPr="00A1375A">
              <w:rPr>
                <w:rFonts w:ascii="Tahoma" w:eastAsia="Times New Roman" w:hAnsi="Tahoma" w:cs="Tahoma"/>
                <w:spacing w:val="-1"/>
              </w:rPr>
              <w:t>which</w:t>
            </w:r>
            <w:r w:rsidRPr="00A1375A">
              <w:rPr>
                <w:rFonts w:ascii="Tahoma" w:eastAsia="Times New Roman" w:hAnsi="Tahoma" w:cs="Tahoma"/>
              </w:rPr>
              <w:t xml:space="preserve"> can be used </w:t>
            </w:r>
            <w:r w:rsidRPr="00A1375A">
              <w:rPr>
                <w:rFonts w:ascii="Tahoma" w:eastAsia="Times New Roman" w:hAnsi="Tahoma" w:cs="Tahoma"/>
                <w:spacing w:val="-1"/>
              </w:rPr>
              <w:t>to</w:t>
            </w:r>
            <w:r w:rsidRPr="00A1375A">
              <w:rPr>
                <w:rFonts w:ascii="Tahoma" w:eastAsia="Times New Roman" w:hAnsi="Tahoma" w:cs="Tahoma"/>
                <w:spacing w:val="2"/>
              </w:rPr>
              <w:t xml:space="preserve"> </w:t>
            </w:r>
            <w:r w:rsidRPr="00A1375A">
              <w:rPr>
                <w:rFonts w:ascii="Tahoma" w:eastAsia="Times New Roman" w:hAnsi="Tahoma" w:cs="Tahoma"/>
                <w:spacing w:val="-1"/>
              </w:rPr>
              <w:t>follow-up</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spacing w:val="65"/>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material</w:t>
            </w:r>
            <w:r w:rsidRPr="00A1375A">
              <w:rPr>
                <w:rFonts w:ascii="Tahoma" w:eastAsia="Times New Roman" w:hAnsi="Tahoma" w:cs="Tahoma"/>
                <w:spacing w:val="-2"/>
              </w:rPr>
              <w:t xml:space="preserve"> </w:t>
            </w:r>
            <w:r w:rsidRPr="00A1375A">
              <w:rPr>
                <w:rFonts w:ascii="Tahoma" w:eastAsia="Times New Roman" w:hAnsi="Tahoma" w:cs="Tahoma"/>
              </w:rPr>
              <w:t>to be</w:t>
            </w:r>
            <w:r w:rsidRPr="00A1375A">
              <w:rPr>
                <w:rFonts w:ascii="Tahoma" w:eastAsia="Times New Roman" w:hAnsi="Tahoma" w:cs="Tahoma"/>
                <w:spacing w:val="-2"/>
              </w:rPr>
              <w:t xml:space="preserve"> </w:t>
            </w:r>
            <w:r w:rsidRPr="00A1375A">
              <w:rPr>
                <w:rFonts w:ascii="Tahoma" w:eastAsia="Times New Roman" w:hAnsi="Tahoma" w:cs="Tahoma"/>
                <w:spacing w:val="-1"/>
              </w:rPr>
              <w:t>supplied.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on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 commitment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specified</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FD67D4">
        <w:trPr>
          <w:trHeight w:hRule="exact" w:val="96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1"/>
              </w:rPr>
              <w:t>detail</w:t>
            </w:r>
            <w:r w:rsidRPr="00A1375A">
              <w:rPr>
                <w:rFonts w:ascii="Tahoma" w:eastAsia="Times New Roman" w:hAnsi="Tahoma" w:cs="Tahoma"/>
                <w:spacing w:val="4"/>
              </w:rPr>
              <w:t xml:space="preserve"> </w:t>
            </w:r>
            <w:r w:rsidRPr="00A1375A">
              <w:rPr>
                <w:rFonts w:ascii="Tahoma" w:eastAsia="Times New Roman" w:hAnsi="Tahoma" w:cs="Tahoma"/>
                <w:spacing w:val="-1"/>
              </w:rPr>
              <w:t>showing</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of</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3"/>
              </w:rPr>
              <w:t xml:space="preserve"> </w:t>
            </w:r>
            <w:r w:rsidRPr="00A1375A">
              <w:rPr>
                <w:rFonts w:ascii="Tahoma" w:eastAsia="Times New Roman" w:hAnsi="Tahoma" w:cs="Tahoma"/>
                <w:spacing w:val="-1"/>
              </w:rPr>
              <w:t>type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spacing w:val="69"/>
              </w:rPr>
              <w:t xml:space="preserve"> </w:t>
            </w:r>
            <w:r w:rsidRPr="00A1375A">
              <w:rPr>
                <w:rFonts w:ascii="Tahoma" w:eastAsia="Times New Roman" w:hAnsi="Tahoma" w:cs="Tahoma"/>
                <w:spacing w:val="-1"/>
              </w:rPr>
              <w:t>orders</w:t>
            </w:r>
            <w:r w:rsidRPr="00A1375A">
              <w:rPr>
                <w:rFonts w:ascii="Tahoma" w:eastAsia="Times New Roman" w:hAnsi="Tahoma" w:cs="Tahoma"/>
                <w:spacing w:val="1"/>
              </w:rPr>
              <w:t xml:space="preserve"> </w:t>
            </w:r>
            <w:r w:rsidRPr="00A1375A">
              <w:rPr>
                <w:rFonts w:ascii="Tahoma" w:eastAsia="Times New Roman" w:hAnsi="Tahoma" w:cs="Tahoma"/>
                <w:spacing w:val="-1"/>
              </w:rPr>
              <w:t>specified</w:t>
            </w:r>
            <w:r w:rsidRPr="00A1375A">
              <w:rPr>
                <w:rFonts w:ascii="Tahoma" w:eastAsia="Times New Roman" w:hAnsi="Tahoma" w:cs="Tahoma"/>
              </w:rPr>
              <w:t xml:space="preserve"> </w:t>
            </w:r>
            <w:r w:rsidRPr="00A1375A">
              <w:rPr>
                <w:rFonts w:ascii="Tahoma" w:eastAsia="Times New Roman" w:hAnsi="Tahoma" w:cs="Tahoma"/>
                <w:spacing w:val="-2"/>
              </w:rPr>
              <w:t>by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received</w:t>
            </w:r>
            <w:r w:rsidRPr="00A1375A">
              <w:rPr>
                <w:rFonts w:ascii="Tahoma" w:eastAsia="Times New Roman" w:hAnsi="Tahoma" w:cs="Tahoma"/>
                <w:spacing w:val="-2"/>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order.</w:t>
            </w:r>
          </w:p>
        </w:tc>
      </w:tr>
      <w:tr w:rsidR="001E3DCE" w:rsidRPr="00A1375A" w:rsidTr="001E3DCE">
        <w:trPr>
          <w:trHeight w:hRule="exact" w:val="432"/>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81" w:after="0" w:line="240" w:lineRule="auto"/>
              <w:rPr>
                <w:rFonts w:ascii="Tahoma" w:eastAsia="Times New Roman" w:hAnsi="Tahoma" w:cs="Tahoma"/>
                <w:szCs w:val="24"/>
              </w:rPr>
            </w:pPr>
            <w:r w:rsidRPr="00A1375A">
              <w:rPr>
                <w:rFonts w:ascii="Tahoma" w:eastAsia="Times New Roman" w:hAnsi="Tahoma" w:cs="Tahoma"/>
                <w:b/>
                <w:bCs/>
                <w:spacing w:val="-1"/>
              </w:rPr>
              <w:t>Goods/Services</w:t>
            </w:r>
            <w:r w:rsidRPr="00A1375A">
              <w:rPr>
                <w:rFonts w:ascii="Tahoma" w:eastAsia="Times New Roman" w:hAnsi="Tahoma" w:cs="Tahoma"/>
                <w:b/>
                <w:bCs/>
              </w:rPr>
              <w:t xml:space="preserve"> </w:t>
            </w:r>
            <w:r w:rsidRPr="00A1375A">
              <w:rPr>
                <w:rFonts w:ascii="Tahoma" w:eastAsia="Times New Roman" w:hAnsi="Tahoma" w:cs="Tahoma"/>
                <w:b/>
                <w:bCs/>
                <w:spacing w:val="-1"/>
              </w:rPr>
              <w:t>Receipts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and Inspections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receipt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goods,</w:t>
            </w:r>
            <w:r w:rsidRPr="00A1375A">
              <w:rPr>
                <w:rFonts w:ascii="Tahoma" w:eastAsia="Times New Roman" w:hAnsi="Tahoma" w:cs="Tahoma"/>
              </w:rPr>
              <w:t xml:space="preserve"> </w:t>
            </w:r>
            <w:r w:rsidRPr="00A1375A">
              <w:rPr>
                <w:rFonts w:ascii="Tahoma" w:eastAsia="Times New Roman" w:hAnsi="Tahoma" w:cs="Tahoma"/>
                <w:spacing w:val="-1"/>
              </w:rPr>
              <w:t>services,</w:t>
            </w:r>
            <w:r w:rsidRPr="00A1375A">
              <w:rPr>
                <w:rFonts w:ascii="Tahoma" w:eastAsia="Times New Roman" w:hAnsi="Tahoma" w:cs="Tahoma"/>
              </w:rPr>
              <w:t xml:space="preserve"> </w:t>
            </w:r>
            <w:r w:rsidRPr="00A1375A">
              <w:rPr>
                <w:rFonts w:ascii="Tahoma" w:eastAsia="Times New Roman" w:hAnsi="Tahoma" w:cs="Tahoma"/>
                <w:spacing w:val="-1"/>
              </w:rPr>
              <w:t>works,</w:t>
            </w:r>
            <w:r w:rsidRPr="00A1375A">
              <w:rPr>
                <w:rFonts w:ascii="Tahoma" w:eastAsia="Times New Roman" w:hAnsi="Tahoma" w:cs="Tahoma"/>
                <w:spacing w:val="-2"/>
              </w:rPr>
              <w:t xml:space="preserve"> </w:t>
            </w:r>
            <w:r w:rsidRPr="00A1375A">
              <w:rPr>
                <w:rFonts w:ascii="Tahoma" w:eastAsia="Times New Roman" w:hAnsi="Tahoma" w:cs="Tahoma"/>
                <w:spacing w:val="-1"/>
              </w:rPr>
              <w:t>repaired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inter</w:t>
            </w:r>
            <w:r w:rsidRPr="00A1375A">
              <w:rPr>
                <w:rFonts w:ascii="Tahoma" w:eastAsia="Times New Roman" w:hAnsi="Tahoma" w:cs="Tahoma"/>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transfers,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FD67D4">
        <w:trPr>
          <w:trHeight w:hRule="exact" w:val="65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5"/>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3"/>
              </w:rPr>
              <w:t xml:space="preserve"> </w:t>
            </w:r>
            <w:r w:rsidRPr="00A1375A">
              <w:rPr>
                <w:rFonts w:ascii="Tahoma" w:eastAsia="Times New Roman" w:hAnsi="Tahoma" w:cs="Tahoma"/>
                <w:spacing w:val="-1"/>
              </w:rPr>
              <w:t>automates</w:t>
            </w:r>
            <w:r w:rsidRPr="00A1375A">
              <w:rPr>
                <w:rFonts w:ascii="Tahoma" w:eastAsia="Times New Roman" w:hAnsi="Tahoma" w:cs="Tahoma"/>
                <w:spacing w:val="22"/>
              </w:rPr>
              <w:t xml:space="preserve"> </w:t>
            </w:r>
            <w:r w:rsidRPr="00A1375A">
              <w:rPr>
                <w:rFonts w:ascii="Tahoma" w:eastAsia="Times New Roman" w:hAnsi="Tahoma" w:cs="Tahoma"/>
                <w:spacing w:val="-1"/>
              </w:rPr>
              <w:t>generation</w:t>
            </w:r>
            <w:r w:rsidRPr="00A1375A">
              <w:rPr>
                <w:rFonts w:ascii="Tahoma" w:eastAsia="Times New Roman" w:hAnsi="Tahoma" w:cs="Tahoma"/>
                <w:spacing w:val="21"/>
              </w:rPr>
              <w:t xml:space="preserve"> </w:t>
            </w:r>
            <w:r w:rsidRPr="00A1375A">
              <w:rPr>
                <w:rFonts w:ascii="Tahoma" w:eastAsia="Times New Roman" w:hAnsi="Tahoma" w:cs="Tahoma"/>
                <w:spacing w:val="-2"/>
              </w:rPr>
              <w:t>of</w:t>
            </w:r>
            <w:r w:rsidRPr="00A1375A">
              <w:rPr>
                <w:rFonts w:ascii="Tahoma" w:eastAsia="Times New Roman" w:hAnsi="Tahoma" w:cs="Tahoma"/>
                <w:spacing w:val="22"/>
              </w:rPr>
              <w:t xml:space="preserve"> </w:t>
            </w:r>
            <w:r w:rsidRPr="00A1375A">
              <w:rPr>
                <w:rFonts w:ascii="Tahoma" w:eastAsia="Times New Roman" w:hAnsi="Tahoma" w:cs="Tahoma"/>
                <w:spacing w:val="-1"/>
              </w:rPr>
              <w:t>Goods</w:t>
            </w:r>
            <w:r w:rsidRPr="00A1375A">
              <w:rPr>
                <w:rFonts w:ascii="Tahoma" w:eastAsia="Times New Roman" w:hAnsi="Tahoma" w:cs="Tahoma"/>
                <w:spacing w:val="22"/>
              </w:rPr>
              <w:t xml:space="preserve"> </w:t>
            </w:r>
            <w:r w:rsidRPr="00A1375A">
              <w:rPr>
                <w:rFonts w:ascii="Tahoma" w:eastAsia="Times New Roman" w:hAnsi="Tahoma" w:cs="Tahoma"/>
                <w:spacing w:val="-1"/>
              </w:rPr>
              <w:t>Received</w:t>
            </w:r>
            <w:r w:rsidRPr="00A1375A">
              <w:rPr>
                <w:rFonts w:ascii="Tahoma" w:eastAsia="Times New Roman" w:hAnsi="Tahoma" w:cs="Tahoma"/>
                <w:spacing w:val="19"/>
              </w:rPr>
              <w:t xml:space="preserve"> </w:t>
            </w:r>
            <w:r w:rsidRPr="00A1375A">
              <w:rPr>
                <w:rFonts w:ascii="Tahoma" w:eastAsia="Times New Roman" w:hAnsi="Tahoma" w:cs="Tahoma"/>
                <w:spacing w:val="-1"/>
              </w:rPr>
              <w:t>Note</w:t>
            </w:r>
            <w:r w:rsidRPr="00A1375A">
              <w:rPr>
                <w:rFonts w:ascii="Tahoma" w:eastAsia="Times New Roman" w:hAnsi="Tahoma" w:cs="Tahoma"/>
                <w:spacing w:val="21"/>
              </w:rPr>
              <w:t xml:space="preserve"> </w:t>
            </w:r>
            <w:r w:rsidRPr="00A1375A">
              <w:rPr>
                <w:rFonts w:ascii="Tahoma" w:eastAsia="Times New Roman" w:hAnsi="Tahoma" w:cs="Tahoma"/>
                <w:spacing w:val="-1"/>
              </w:rPr>
              <w:t>(GRN)</w:t>
            </w:r>
            <w:r w:rsidRPr="00A1375A">
              <w:rPr>
                <w:rFonts w:ascii="Tahoma" w:eastAsia="Times New Roman" w:hAnsi="Tahoma" w:cs="Tahoma"/>
                <w:spacing w:val="22"/>
              </w:rPr>
              <w:t xml:space="preserve"> </w:t>
            </w:r>
            <w:r w:rsidRPr="00A1375A">
              <w:rPr>
                <w:rFonts w:ascii="Tahoma" w:eastAsia="Times New Roman" w:hAnsi="Tahoma" w:cs="Tahoma"/>
              </w:rPr>
              <w:t>that</w:t>
            </w:r>
            <w:r w:rsidRPr="00A1375A">
              <w:rPr>
                <w:rFonts w:ascii="Tahoma" w:eastAsia="Times New Roman" w:hAnsi="Tahoma" w:cs="Tahoma"/>
                <w:spacing w:val="20"/>
              </w:rPr>
              <w:t xml:space="preserve"> </w:t>
            </w:r>
            <w:r w:rsidRPr="00A1375A">
              <w:rPr>
                <w:rFonts w:ascii="Tahoma" w:eastAsia="Times New Roman" w:hAnsi="Tahoma" w:cs="Tahoma"/>
                <w:spacing w:val="-1"/>
              </w:rPr>
              <w:t>must</w:t>
            </w:r>
            <w:r w:rsidRPr="00A1375A">
              <w:rPr>
                <w:rFonts w:ascii="Tahoma" w:eastAsia="Times New Roman" w:hAnsi="Tahoma" w:cs="Tahoma"/>
                <w:spacing w:val="22"/>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associated</w:t>
            </w:r>
            <w:r w:rsidRPr="00A1375A">
              <w:rPr>
                <w:rFonts w:ascii="Tahoma" w:eastAsia="Times New Roman" w:hAnsi="Tahoma" w:cs="Tahoma"/>
                <w:spacing w:val="21"/>
              </w:rPr>
              <w:t xml:space="preserve"> </w:t>
            </w:r>
            <w:r w:rsidRPr="00A1375A">
              <w:rPr>
                <w:rFonts w:ascii="Tahoma" w:eastAsia="Times New Roman" w:hAnsi="Tahoma" w:cs="Tahoma"/>
              </w:rPr>
              <w:t>/</w:t>
            </w:r>
            <w:r w:rsidRPr="00A1375A">
              <w:rPr>
                <w:rFonts w:ascii="Tahoma" w:eastAsia="Times New Roman" w:hAnsi="Tahoma" w:cs="Tahoma"/>
                <w:spacing w:val="22"/>
              </w:rPr>
              <w:t xml:space="preserve"> </w:t>
            </w:r>
            <w:r w:rsidRPr="00A1375A">
              <w:rPr>
                <w:rFonts w:ascii="Tahoma" w:eastAsia="Times New Roman" w:hAnsi="Tahoma" w:cs="Tahoma"/>
                <w:spacing w:val="-1"/>
              </w:rPr>
              <w:t>matched</w:t>
            </w:r>
            <w:r w:rsidRPr="00A1375A">
              <w:rPr>
                <w:rFonts w:ascii="Tahoma" w:eastAsia="Times New Roman" w:hAnsi="Tahoma" w:cs="Tahoma"/>
                <w:spacing w:val="65"/>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an</w:t>
            </w:r>
            <w:r w:rsidRPr="00A1375A">
              <w:rPr>
                <w:rFonts w:ascii="Tahoma" w:eastAsia="Times New Roman" w:hAnsi="Tahoma" w:cs="Tahoma"/>
              </w:rPr>
              <w:t xml:space="preserve"> open</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partial</w:t>
            </w:r>
            <w:r w:rsidRPr="00A1375A">
              <w:rPr>
                <w:rFonts w:ascii="Tahoma" w:eastAsia="Times New Roman" w:hAnsi="Tahoma" w:cs="Tahoma"/>
                <w:spacing w:val="1"/>
              </w:rPr>
              <w:t xml:space="preserve"> </w:t>
            </w:r>
            <w:r w:rsidRPr="00A1375A">
              <w:rPr>
                <w:rFonts w:ascii="Tahoma" w:eastAsia="Times New Roman" w:hAnsi="Tahoma" w:cs="Tahoma"/>
                <w:spacing w:val="-1"/>
              </w:rPr>
              <w:t>receipts</w:t>
            </w:r>
            <w:r w:rsidRPr="00A1375A">
              <w:rPr>
                <w:rFonts w:ascii="Tahoma" w:eastAsia="Times New Roman" w:hAnsi="Tahoma" w:cs="Tahoma"/>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rPr>
              <w:t xml:space="preserve">purchase </w:t>
            </w:r>
            <w:r w:rsidRPr="00A1375A">
              <w:rPr>
                <w:rFonts w:ascii="Tahoma" w:eastAsia="Times New Roman" w:hAnsi="Tahoma" w:cs="Tahoma"/>
                <w:spacing w:val="-1"/>
              </w:rPr>
              <w:t>order</w:t>
            </w:r>
            <w:r w:rsidRPr="00A1375A">
              <w:rPr>
                <w:rFonts w:ascii="Tahoma" w:eastAsia="Times New Roman" w:hAnsi="Tahoma" w:cs="Tahoma"/>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inspection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goods/services/works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ad hoc</w:t>
            </w:r>
            <w:r w:rsidRPr="00A1375A">
              <w:rPr>
                <w:rFonts w:ascii="Tahoma" w:eastAsia="Times New Roman" w:hAnsi="Tahoma" w:cs="Tahoma"/>
                <w:spacing w:val="-2"/>
              </w:rPr>
              <w:t xml:space="preserve"> </w:t>
            </w:r>
            <w:r w:rsidRPr="00A1375A">
              <w:rPr>
                <w:rFonts w:ascii="Tahoma" w:eastAsia="Times New Roman" w:hAnsi="Tahoma" w:cs="Tahoma"/>
              </w:rPr>
              <w:t>set</w:t>
            </w:r>
            <w:r w:rsidRPr="00A1375A">
              <w:rPr>
                <w:rFonts w:ascii="Tahoma" w:eastAsia="Times New Roman" w:hAnsi="Tahoma" w:cs="Tahoma"/>
                <w:spacing w:val="-2"/>
              </w:rPr>
              <w:t xml:space="preserve"> </w:t>
            </w:r>
            <w:r w:rsidRPr="00A1375A">
              <w:rPr>
                <w:rFonts w:ascii="Tahoma" w:eastAsia="Times New Roman" w:hAnsi="Tahoma" w:cs="Tahoma"/>
              </w:rPr>
              <w:t xml:space="preserve">up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Inspection</w:t>
            </w:r>
            <w:r w:rsidRPr="00A1375A">
              <w:rPr>
                <w:rFonts w:ascii="Tahoma" w:eastAsia="Times New Roman" w:hAnsi="Tahoma" w:cs="Tahoma"/>
                <w:spacing w:val="52"/>
              </w:rPr>
              <w:t xml:space="preserve"> </w:t>
            </w:r>
            <w:r w:rsidRPr="00A1375A">
              <w:rPr>
                <w:rFonts w:ascii="Tahoma" w:eastAsia="Times New Roman" w:hAnsi="Tahoma" w:cs="Tahoma"/>
              </w:rPr>
              <w:t xml:space="preserve">and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1"/>
              </w:rPr>
              <w:t>Committee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7"/>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must</w:t>
            </w:r>
            <w:r w:rsidRPr="00A1375A">
              <w:rPr>
                <w:rFonts w:ascii="Tahoma" w:eastAsia="Times New Roman" w:hAnsi="Tahoma" w:cs="Tahoma"/>
                <w:spacing w:val="6"/>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able</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2"/>
              </w:rPr>
              <w:t xml:space="preserve"> </w:t>
            </w:r>
            <w:r w:rsidRPr="00A1375A">
              <w:rPr>
                <w:rFonts w:ascii="Tahoma" w:eastAsia="Times New Roman" w:hAnsi="Tahoma" w:cs="Tahoma"/>
                <w:spacing w:val="-1"/>
              </w:rPr>
              <w:t>capture</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Inspection</w:t>
            </w:r>
            <w:r w:rsidRPr="00A1375A">
              <w:rPr>
                <w:rFonts w:ascii="Tahoma" w:eastAsia="Times New Roman" w:hAnsi="Tahoma" w:cs="Tahoma"/>
                <w:spacing w:val="4"/>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Acceptance</w:t>
            </w:r>
            <w:r w:rsidRPr="00A1375A">
              <w:rPr>
                <w:rFonts w:ascii="Tahoma" w:eastAsia="Times New Roman" w:hAnsi="Tahoma" w:cs="Tahoma"/>
                <w:spacing w:val="5"/>
              </w:rPr>
              <w:t xml:space="preserve"> </w:t>
            </w:r>
            <w:r w:rsidRPr="00A1375A">
              <w:rPr>
                <w:rFonts w:ascii="Tahoma" w:eastAsia="Times New Roman" w:hAnsi="Tahoma" w:cs="Tahoma"/>
                <w:spacing w:val="-1"/>
              </w:rPr>
              <w:t>Committee</w:t>
            </w:r>
            <w:r w:rsidRPr="00A1375A">
              <w:rPr>
                <w:rFonts w:ascii="Tahoma" w:eastAsia="Times New Roman" w:hAnsi="Tahoma" w:cs="Tahoma"/>
                <w:spacing w:val="1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3"/>
              </w:rPr>
              <w:t xml:space="preserve"> </w:t>
            </w:r>
            <w:r w:rsidRPr="00A1375A">
              <w:rPr>
                <w:rFonts w:ascii="Tahoma" w:eastAsia="Times New Roman" w:hAnsi="Tahoma" w:cs="Tahoma"/>
              </w:rPr>
              <w:t>a</w:t>
            </w:r>
            <w:r w:rsidRPr="00A1375A">
              <w:rPr>
                <w:rFonts w:ascii="Tahoma" w:eastAsia="Times New Roman" w:hAnsi="Tahoma" w:cs="Tahoma"/>
                <w:spacing w:val="5"/>
              </w:rPr>
              <w:t xml:space="preserve"> </w:t>
            </w:r>
            <w:r w:rsidRPr="00A1375A">
              <w:rPr>
                <w:rFonts w:ascii="Tahoma" w:eastAsia="Times New Roman" w:hAnsi="Tahoma" w:cs="Tahoma"/>
                <w:spacing w:val="-1"/>
              </w:rPr>
              <w:t>workflow</w:t>
            </w:r>
            <w:r w:rsidRPr="00A1375A">
              <w:rPr>
                <w:rFonts w:ascii="Tahoma" w:eastAsia="Times New Roman" w:hAnsi="Tahoma" w:cs="Tahoma"/>
                <w:spacing w:val="65"/>
              </w:rPr>
              <w:t xml:space="preserve"> </w:t>
            </w:r>
            <w:r w:rsidRPr="00A1375A">
              <w:rPr>
                <w:rFonts w:ascii="Tahoma" w:eastAsia="Times New Roman" w:hAnsi="Tahoma" w:cs="Tahoma"/>
                <w:spacing w:val="-1"/>
              </w:rPr>
              <w:t>approval</w:t>
            </w:r>
            <w:r w:rsidRPr="00A1375A">
              <w:rPr>
                <w:rFonts w:ascii="Tahoma" w:eastAsia="Times New Roman" w:hAnsi="Tahoma" w:cs="Tahoma"/>
                <w:spacing w:val="-2"/>
              </w:rPr>
              <w:t xml:space="preserve"> </w:t>
            </w:r>
            <w:r w:rsidRPr="00A1375A">
              <w:rPr>
                <w:rFonts w:ascii="Tahoma" w:eastAsia="Times New Roman" w:hAnsi="Tahoma" w:cs="Tahoma"/>
                <w:spacing w:val="-1"/>
              </w:rPr>
              <w:t>process</w:t>
            </w:r>
          </w:p>
        </w:tc>
      </w:tr>
      <w:tr w:rsidR="001E3DCE" w:rsidRPr="00A1375A" w:rsidTr="00FD67D4">
        <w:trPr>
          <w:trHeight w:hRule="exact" w:val="63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must</w:t>
            </w:r>
            <w:r w:rsidRPr="00A1375A">
              <w:rPr>
                <w:rFonts w:ascii="Tahoma" w:eastAsia="Times New Roman" w:hAnsi="Tahoma" w:cs="Tahoma"/>
                <w:spacing w:val="30"/>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able</w:t>
            </w:r>
            <w:r w:rsidRPr="00A1375A">
              <w:rPr>
                <w:rFonts w:ascii="Tahoma" w:eastAsia="Times New Roman" w:hAnsi="Tahoma" w:cs="Tahoma"/>
                <w:spacing w:val="33"/>
              </w:rPr>
              <w:t xml:space="preserve"> </w:t>
            </w:r>
            <w:r w:rsidRPr="00A1375A">
              <w:rPr>
                <w:rFonts w:ascii="Tahoma" w:eastAsia="Times New Roman" w:hAnsi="Tahoma" w:cs="Tahoma"/>
                <w:spacing w:val="-1"/>
              </w:rPr>
              <w:t>to</w:t>
            </w:r>
            <w:r w:rsidRPr="00A1375A">
              <w:rPr>
                <w:rFonts w:ascii="Tahoma" w:eastAsia="Times New Roman" w:hAnsi="Tahoma" w:cs="Tahoma"/>
                <w:spacing w:val="31"/>
              </w:rPr>
              <w:t xml:space="preserve"> </w:t>
            </w:r>
            <w:r w:rsidRPr="00A1375A">
              <w:rPr>
                <w:rFonts w:ascii="Tahoma" w:eastAsia="Times New Roman" w:hAnsi="Tahoma" w:cs="Tahoma"/>
                <w:spacing w:val="-1"/>
              </w:rPr>
              <w:t>address</w:t>
            </w:r>
            <w:r w:rsidRPr="00A1375A">
              <w:rPr>
                <w:rFonts w:ascii="Tahoma" w:eastAsia="Times New Roman" w:hAnsi="Tahoma" w:cs="Tahoma"/>
                <w:spacing w:val="31"/>
              </w:rPr>
              <w:t xml:space="preserve"> </w:t>
            </w:r>
            <w:r w:rsidRPr="00A1375A">
              <w:rPr>
                <w:rFonts w:ascii="Tahoma" w:eastAsia="Times New Roman" w:hAnsi="Tahoma" w:cs="Tahoma"/>
                <w:spacing w:val="-1"/>
              </w:rPr>
              <w:t>situations</w:t>
            </w:r>
            <w:r w:rsidRPr="00A1375A">
              <w:rPr>
                <w:rFonts w:ascii="Tahoma" w:eastAsia="Times New Roman" w:hAnsi="Tahoma" w:cs="Tahoma"/>
                <w:spacing w:val="31"/>
              </w:rPr>
              <w:t xml:space="preserve"> </w:t>
            </w:r>
            <w:r w:rsidRPr="00A1375A">
              <w:rPr>
                <w:rFonts w:ascii="Tahoma" w:eastAsia="Times New Roman" w:hAnsi="Tahoma" w:cs="Tahoma"/>
                <w:spacing w:val="-1"/>
              </w:rPr>
              <w:t>where</w:t>
            </w:r>
            <w:r w:rsidRPr="00A1375A">
              <w:rPr>
                <w:rFonts w:ascii="Tahoma" w:eastAsia="Times New Roman" w:hAnsi="Tahoma" w:cs="Tahoma"/>
                <w:spacing w:val="29"/>
              </w:rPr>
              <w:t xml:space="preserve"> </w:t>
            </w:r>
            <w:r w:rsidRPr="00A1375A">
              <w:rPr>
                <w:rFonts w:ascii="Tahoma" w:eastAsia="Times New Roman" w:hAnsi="Tahoma" w:cs="Tahoma"/>
              </w:rPr>
              <w:t>the</w:t>
            </w:r>
            <w:r w:rsidRPr="00A1375A">
              <w:rPr>
                <w:rFonts w:ascii="Tahoma" w:eastAsia="Times New Roman" w:hAnsi="Tahoma" w:cs="Tahoma"/>
                <w:spacing w:val="29"/>
              </w:rPr>
              <w:t xml:space="preserve"> </w:t>
            </w:r>
            <w:r w:rsidRPr="00A1375A">
              <w:rPr>
                <w:rFonts w:ascii="Tahoma" w:eastAsia="Times New Roman" w:hAnsi="Tahoma" w:cs="Tahoma"/>
                <w:spacing w:val="-1"/>
              </w:rPr>
              <w:t>goods</w:t>
            </w:r>
            <w:r w:rsidRPr="00A1375A">
              <w:rPr>
                <w:rFonts w:ascii="Tahoma" w:eastAsia="Times New Roman" w:hAnsi="Tahoma" w:cs="Tahoma"/>
                <w:spacing w:val="31"/>
              </w:rPr>
              <w:t xml:space="preserve"> </w:t>
            </w:r>
            <w:r w:rsidRPr="00A1375A">
              <w:rPr>
                <w:rFonts w:ascii="Tahoma" w:eastAsia="Times New Roman" w:hAnsi="Tahoma" w:cs="Tahoma"/>
                <w:spacing w:val="-1"/>
              </w:rPr>
              <w:t>have</w:t>
            </w:r>
            <w:r w:rsidRPr="00A1375A">
              <w:rPr>
                <w:rFonts w:ascii="Tahoma" w:eastAsia="Times New Roman" w:hAnsi="Tahoma" w:cs="Tahoma"/>
                <w:spacing w:val="31"/>
              </w:rPr>
              <w:t xml:space="preserve"> </w:t>
            </w:r>
            <w:r w:rsidRPr="00A1375A">
              <w:rPr>
                <w:rFonts w:ascii="Tahoma" w:eastAsia="Times New Roman" w:hAnsi="Tahoma" w:cs="Tahoma"/>
                <w:spacing w:val="-1"/>
              </w:rPr>
              <w:t>been</w:t>
            </w:r>
            <w:r w:rsidRPr="00A1375A">
              <w:rPr>
                <w:rFonts w:ascii="Tahoma" w:eastAsia="Times New Roman" w:hAnsi="Tahoma" w:cs="Tahoma"/>
                <w:spacing w:val="28"/>
              </w:rPr>
              <w:t xml:space="preserve"> </w:t>
            </w:r>
            <w:r w:rsidRPr="00A1375A">
              <w:rPr>
                <w:rFonts w:ascii="Tahoma" w:eastAsia="Times New Roman" w:hAnsi="Tahoma" w:cs="Tahoma"/>
                <w:spacing w:val="-1"/>
              </w:rPr>
              <w:t>received</w:t>
            </w:r>
            <w:r w:rsidRPr="00A1375A">
              <w:rPr>
                <w:rFonts w:ascii="Tahoma" w:eastAsia="Times New Roman" w:hAnsi="Tahoma" w:cs="Tahoma"/>
                <w:spacing w:val="29"/>
              </w:rPr>
              <w:t xml:space="preserve"> </w:t>
            </w:r>
            <w:r w:rsidRPr="00A1375A">
              <w:rPr>
                <w:rFonts w:ascii="Tahoma" w:eastAsia="Times New Roman" w:hAnsi="Tahoma" w:cs="Tahoma"/>
              </w:rPr>
              <w:t>but</w:t>
            </w:r>
            <w:r w:rsidRPr="00A1375A">
              <w:rPr>
                <w:rFonts w:ascii="Tahoma" w:eastAsia="Times New Roman" w:hAnsi="Tahoma" w:cs="Tahoma"/>
                <w:spacing w:val="29"/>
              </w:rPr>
              <w:t xml:space="preserve"> </w:t>
            </w:r>
            <w:r w:rsidRPr="00A1375A">
              <w:rPr>
                <w:rFonts w:ascii="Tahoma" w:eastAsia="Times New Roman" w:hAnsi="Tahoma" w:cs="Tahoma"/>
                <w:spacing w:val="-1"/>
              </w:rPr>
              <w:t>needs</w:t>
            </w:r>
            <w:r w:rsidRPr="00A1375A">
              <w:rPr>
                <w:rFonts w:ascii="Tahoma" w:eastAsia="Times New Roman" w:hAnsi="Tahoma" w:cs="Tahoma"/>
                <w:spacing w:val="29"/>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2"/>
              </w:rPr>
              <w:t>be</w:t>
            </w:r>
            <w:r w:rsidRPr="00A1375A">
              <w:rPr>
                <w:rFonts w:ascii="Tahoma" w:eastAsia="Times New Roman" w:hAnsi="Tahoma" w:cs="Tahoma"/>
                <w:spacing w:val="55"/>
              </w:rPr>
              <w:t xml:space="preserve"> </w:t>
            </w:r>
            <w:r w:rsidRPr="00A1375A">
              <w:rPr>
                <w:rFonts w:ascii="Tahoma" w:eastAsia="Times New Roman" w:hAnsi="Tahoma" w:cs="Tahoma"/>
                <w:spacing w:val="-1"/>
              </w:rPr>
              <w:t>returned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alerts</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key</w:t>
            </w:r>
            <w:r w:rsidRPr="00A1375A">
              <w:rPr>
                <w:rFonts w:ascii="Tahoma" w:eastAsia="Times New Roman" w:hAnsi="Tahoma" w:cs="Tahoma"/>
                <w:spacing w:val="-2"/>
              </w:rPr>
              <w:t xml:space="preserve"> </w:t>
            </w:r>
            <w:r w:rsidRPr="00A1375A">
              <w:rPr>
                <w:rFonts w:ascii="Tahoma" w:eastAsia="Times New Roman" w:hAnsi="Tahoma" w:cs="Tahoma"/>
                <w:spacing w:val="-1"/>
              </w:rPr>
              <w:t>stakeholders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attainment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certain </w:t>
            </w:r>
            <w:r w:rsidRPr="00A1375A">
              <w:rPr>
                <w:rFonts w:ascii="Tahoma" w:eastAsia="Times New Roman" w:hAnsi="Tahoma" w:cs="Tahoma"/>
                <w:spacing w:val="-1"/>
              </w:rPr>
              <w:t>GRN status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invoicing</w:t>
            </w:r>
            <w:r w:rsidRPr="00A1375A">
              <w:rPr>
                <w:rFonts w:ascii="Tahoma" w:eastAsia="Times New Roman" w:hAnsi="Tahoma" w:cs="Tahoma"/>
              </w:rPr>
              <w:t xml:space="preserve"> </w:t>
            </w:r>
            <w:r w:rsidRPr="00A1375A">
              <w:rPr>
                <w:rFonts w:ascii="Tahoma" w:eastAsia="Times New Roman" w:hAnsi="Tahoma" w:cs="Tahoma"/>
                <w:spacing w:val="-1"/>
              </w:rPr>
              <w:t>only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an</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2"/>
              </w:rPr>
              <w:t>GRN</w:t>
            </w:r>
            <w:r w:rsidRPr="00A1375A">
              <w:rPr>
                <w:rFonts w:ascii="Tahoma" w:eastAsia="Times New Roman" w:hAnsi="Tahoma" w:cs="Tahoma"/>
                <w:spacing w:val="-1"/>
              </w:rPr>
              <w:t xml:space="preserve"> </w:t>
            </w:r>
            <w:r w:rsidRPr="00A1375A">
              <w:rPr>
                <w:rFonts w:ascii="Tahoma" w:eastAsia="Times New Roman" w:hAnsi="Tahoma" w:cs="Tahoma"/>
              </w:rPr>
              <w:t xml:space="preserve">or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consolidated</w:t>
            </w:r>
            <w:r w:rsidRPr="00A1375A">
              <w:rPr>
                <w:rFonts w:ascii="Tahoma" w:eastAsia="Times New Roman" w:hAnsi="Tahoma" w:cs="Tahoma"/>
              </w:rPr>
              <w:t xml:space="preserve"> </w:t>
            </w:r>
            <w:r w:rsidRPr="00A1375A">
              <w:rPr>
                <w:rFonts w:ascii="Tahoma" w:eastAsia="Times New Roman" w:hAnsi="Tahoma" w:cs="Tahoma"/>
                <w:spacing w:val="-2"/>
              </w:rPr>
              <w:t>GRNs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one-time</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approved</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catalogue/lists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inventory</w:t>
            </w:r>
            <w:r w:rsidRPr="00A1375A">
              <w:rPr>
                <w:rFonts w:ascii="Tahoma" w:eastAsia="Times New Roman" w:hAnsi="Tahoma" w:cs="Tahoma"/>
                <w:spacing w:val="-3"/>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Goods/Services</w:t>
            </w:r>
            <w:r w:rsidRPr="00A1375A">
              <w:rPr>
                <w:rFonts w:ascii="Tahoma" w:eastAsia="Times New Roman" w:hAnsi="Tahoma" w:cs="Tahoma"/>
                <w:b/>
                <w:bCs/>
              </w:rPr>
              <w:t xml:space="preserve"> </w:t>
            </w:r>
            <w:r w:rsidRPr="00A1375A">
              <w:rPr>
                <w:rFonts w:ascii="Tahoma" w:eastAsia="Times New Roman" w:hAnsi="Tahoma" w:cs="Tahoma"/>
                <w:b/>
                <w:bCs/>
                <w:spacing w:val="-1"/>
              </w:rPr>
              <w:t>Receipts</w:t>
            </w:r>
            <w:r w:rsidRPr="00A1375A">
              <w:rPr>
                <w:rFonts w:ascii="Tahoma" w:eastAsia="Times New Roman" w:hAnsi="Tahoma" w:cs="Tahoma"/>
                <w:b/>
                <w:bCs/>
                <w:spacing w:val="-2"/>
              </w:rPr>
              <w:t xml:space="preserve"> </w:t>
            </w:r>
            <w:r w:rsidRPr="00A1375A">
              <w:rPr>
                <w:rFonts w:ascii="Tahoma" w:eastAsia="Times New Roman" w:hAnsi="Tahoma" w:cs="Tahoma"/>
                <w:b/>
                <w:bCs/>
                <w:spacing w:val="-1"/>
              </w:rPr>
              <w:t>and Inspections</w:t>
            </w:r>
            <w:r w:rsidRPr="00A1375A">
              <w:rPr>
                <w:rFonts w:ascii="Tahoma" w:eastAsia="Times New Roman" w:hAnsi="Tahoma" w:cs="Tahoma"/>
                <w:b/>
                <w:bCs/>
                <w:spacing w:val="1"/>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2"/>
              </w:rPr>
              <w:t>Reporting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pending</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/LPO/LSO</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by</w:t>
            </w:r>
            <w:r w:rsidRPr="00A1375A">
              <w:rPr>
                <w:rFonts w:ascii="Tahoma" w:eastAsia="Times New Roman" w:hAnsi="Tahoma" w:cs="Tahoma"/>
                <w:spacing w:val="-3"/>
              </w:rPr>
              <w:t xml:space="preserve"> </w:t>
            </w:r>
            <w:r w:rsidRPr="00A1375A">
              <w:rPr>
                <w:rFonts w:ascii="Tahoma" w:eastAsia="Times New Roman" w:hAnsi="Tahoma" w:cs="Tahoma"/>
                <w:spacing w:val="-1"/>
              </w:rPr>
              <w:t>department.</w:t>
            </w:r>
          </w:p>
        </w:tc>
      </w:tr>
      <w:tr w:rsidR="001E3DCE" w:rsidRPr="00A1375A" w:rsidTr="001E3DCE">
        <w:trPr>
          <w:trHeight w:hRule="exact" w:val="312"/>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b/>
                <w:bCs/>
                <w:spacing w:val="-1"/>
              </w:rPr>
              <w:t>Stores</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1E3DCE" w:rsidRPr="00A1375A" w:rsidTr="001E3DCE">
        <w:trPr>
          <w:trHeight w:hRule="exact" w:val="310"/>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rPr>
              <w:t xml:space="preserve"> </w:t>
            </w:r>
            <w:r w:rsidRPr="00A1375A">
              <w:rPr>
                <w:rFonts w:ascii="Tahoma" w:eastAsia="Times New Roman" w:hAnsi="Tahoma" w:cs="Tahoma"/>
                <w:b/>
                <w:bCs/>
                <w:spacing w:val="-1"/>
              </w:rPr>
              <w:t>Item</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allow the</w:t>
            </w:r>
            <w:r w:rsidRPr="00A1375A">
              <w:rPr>
                <w:rFonts w:ascii="Tahoma" w:eastAsia="Times New Roman" w:hAnsi="Tahoma" w:cs="Tahoma"/>
              </w:rPr>
              <w:t xml:space="preserve"> </w:t>
            </w:r>
            <w:r w:rsidRPr="00A1375A">
              <w:rPr>
                <w:rFonts w:ascii="Tahoma" w:eastAsia="Times New Roman" w:hAnsi="Tahoma" w:cs="Tahoma"/>
                <w:spacing w:val="-1"/>
              </w:rPr>
              <w:t>definition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1"/>
              </w:rPr>
              <w:t xml:space="preserve"> </w:t>
            </w:r>
            <w:r w:rsidRPr="00A1375A">
              <w:rPr>
                <w:rFonts w:ascii="Tahoma" w:eastAsia="Times New Roman" w:hAnsi="Tahoma" w:cs="Tahoma"/>
                <w:spacing w:val="-1"/>
              </w:rPr>
              <w:t>alpha</w:t>
            </w:r>
            <w:r w:rsidRPr="00A1375A">
              <w:rPr>
                <w:rFonts w:ascii="Tahoma" w:eastAsia="Times New Roman" w:hAnsi="Tahoma" w:cs="Tahoma"/>
              </w:rPr>
              <w:t xml:space="preserve"> </w:t>
            </w:r>
            <w:r w:rsidRPr="00A1375A">
              <w:rPr>
                <w:rFonts w:ascii="Tahoma" w:eastAsia="Times New Roman" w:hAnsi="Tahoma" w:cs="Tahoma"/>
                <w:spacing w:val="-1"/>
              </w:rPr>
              <w:t>numeric</w:t>
            </w:r>
            <w:r w:rsidRPr="00A1375A">
              <w:rPr>
                <w:rFonts w:ascii="Tahoma" w:eastAsia="Times New Roman" w:hAnsi="Tahoma" w:cs="Tahoma"/>
                <w:spacing w:val="-2"/>
              </w:rPr>
              <w:t xml:space="preserve"> </w:t>
            </w:r>
            <w:r w:rsidRPr="00A1375A">
              <w:rPr>
                <w:rFonts w:ascii="Tahoma" w:eastAsia="Times New Roman" w:hAnsi="Tahoma" w:cs="Tahoma"/>
                <w:spacing w:val="-1"/>
              </w:rPr>
              <w:t>character</w:t>
            </w:r>
            <w:r w:rsidRPr="00A1375A">
              <w:rPr>
                <w:rFonts w:ascii="Tahoma" w:eastAsia="Times New Roman" w:hAnsi="Tahoma" w:cs="Tahoma"/>
              </w:rPr>
              <w:t xml:space="preserve"> </w:t>
            </w:r>
            <w:r w:rsidRPr="00A1375A">
              <w:rPr>
                <w:rFonts w:ascii="Tahoma" w:eastAsia="Times New Roman" w:hAnsi="Tahoma" w:cs="Tahoma"/>
                <w:spacing w:val="-1"/>
              </w:rPr>
              <w:t>codes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templates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predefined</w:t>
            </w:r>
            <w:r w:rsidRPr="00A1375A">
              <w:rPr>
                <w:rFonts w:ascii="Tahoma" w:eastAsia="Times New Roman" w:hAnsi="Tahoma" w:cs="Tahoma"/>
                <w:spacing w:val="-2"/>
              </w:rPr>
              <w:t xml:space="preserve"> </w:t>
            </w:r>
            <w:r w:rsidRPr="00A1375A">
              <w:rPr>
                <w:rFonts w:ascii="Tahoma" w:eastAsia="Times New Roman" w:hAnsi="Tahoma" w:cs="Tahoma"/>
              </w:rPr>
              <w:t>set</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attributes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important</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each </w:t>
            </w:r>
            <w:r w:rsidRPr="00A1375A">
              <w:rPr>
                <w:rFonts w:ascii="Tahoma" w:eastAsia="Times New Roman" w:hAnsi="Tahoma" w:cs="Tahoma"/>
                <w:spacing w:val="-2"/>
              </w:rPr>
              <w:t>Item:</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Number/code</w:t>
            </w:r>
            <w:r w:rsidRPr="00A1375A">
              <w:rPr>
                <w:rFonts w:ascii="Tahoma" w:eastAsia="Times New Roman" w:hAnsi="Tahoma" w:cs="Tahoma"/>
                <w:spacing w:val="-2"/>
              </w:rPr>
              <w:t xml:space="preserve"> </w:t>
            </w:r>
            <w:r w:rsidRPr="00A1375A">
              <w:rPr>
                <w:rFonts w:ascii="Tahoma" w:eastAsia="Times New Roman" w:hAnsi="Tahoma" w:cs="Tahoma"/>
                <w:spacing w:val="-1"/>
              </w:rPr>
              <w:t>(barcode</w:t>
            </w:r>
            <w:r w:rsidRPr="00A1375A">
              <w:rPr>
                <w:rFonts w:ascii="Tahoma" w:eastAsia="Times New Roman" w:hAnsi="Tahoma" w:cs="Tahoma"/>
              </w:rPr>
              <w:t xml:space="preserve"> or</w:t>
            </w:r>
            <w:r w:rsidRPr="00A1375A">
              <w:rPr>
                <w:rFonts w:ascii="Tahoma" w:eastAsia="Times New Roman" w:hAnsi="Tahoma" w:cs="Tahoma"/>
                <w:spacing w:val="1"/>
              </w:rPr>
              <w:t xml:space="preserve"> </w:t>
            </w:r>
            <w:r w:rsidRPr="00A1375A">
              <w:rPr>
                <w:rFonts w:ascii="Tahoma" w:eastAsia="Times New Roman" w:hAnsi="Tahoma" w:cs="Tahoma"/>
                <w:spacing w:val="-1"/>
              </w:rPr>
              <w:t>QR Code)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r w:rsidRPr="00A1375A">
              <w:rPr>
                <w:rFonts w:ascii="Tahoma" w:eastAsia="Times New Roman" w:hAnsi="Tahoma" w:cs="Tahoma"/>
              </w:rPr>
              <w:t xml:space="preserve"> </w:t>
            </w:r>
            <w:r w:rsidRPr="00A1375A">
              <w:rPr>
                <w:rFonts w:ascii="Tahoma" w:eastAsia="Times New Roman" w:hAnsi="Tahoma" w:cs="Tahoma"/>
                <w:spacing w:val="-1"/>
              </w:rPr>
              <w:t>(brief</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3"/>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Unit</w:t>
            </w:r>
            <w:r w:rsidRPr="00A1375A">
              <w:rPr>
                <w:rFonts w:ascii="Tahoma" w:eastAsia="Times New Roman" w:hAnsi="Tahoma" w:cs="Tahoma"/>
                <w:spacing w:val="1"/>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3"/>
              </w:numPr>
              <w:tabs>
                <w:tab w:val="left" w:pos="530"/>
              </w:tabs>
              <w:kinsoku w:val="0"/>
              <w:overflowPunct w:val="0"/>
              <w:autoSpaceDE w:val="0"/>
              <w:autoSpaceDN w:val="0"/>
              <w:adjustRightInd w:val="0"/>
              <w:spacing w:before="14"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Minimum</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maximum</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Safety</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spacing w:val="-3"/>
              </w:rPr>
              <w:t xml:space="preserve"> </w:t>
            </w:r>
            <w:r w:rsidRPr="00A1375A">
              <w:rPr>
                <w:rFonts w:ascii="Tahoma" w:eastAsia="Times New Roman" w:hAnsi="Tahoma" w:cs="Tahoma"/>
                <w:spacing w:val="-1"/>
              </w:rPr>
              <w:t>re-order</w:t>
            </w:r>
            <w:r w:rsidRPr="00A1375A">
              <w:rPr>
                <w:rFonts w:ascii="Tahoma" w:eastAsia="Times New Roman" w:hAnsi="Tahoma" w:cs="Tahoma"/>
                <w:spacing w:val="-2"/>
              </w:rPr>
              <w:t xml:space="preserve"> </w:t>
            </w:r>
            <w:r w:rsidRPr="00A1375A">
              <w:rPr>
                <w:rFonts w:ascii="Tahoma" w:eastAsia="Times New Roman" w:hAnsi="Tahoma" w:cs="Tahoma"/>
              </w:rPr>
              <w:t>stock</w:t>
            </w:r>
            <w:r w:rsidRPr="00A1375A">
              <w:rPr>
                <w:rFonts w:ascii="Tahoma" w:eastAsia="Times New Roman" w:hAnsi="Tahoma" w:cs="Tahoma"/>
                <w:spacing w:val="-2"/>
              </w:rPr>
              <w:t xml:space="preserve"> </w:t>
            </w:r>
            <w:r w:rsidRPr="00A1375A">
              <w:rPr>
                <w:rFonts w:ascii="Tahoma" w:eastAsia="Times New Roman" w:hAnsi="Tahoma" w:cs="Tahoma"/>
                <w:spacing w:val="-1"/>
              </w:rPr>
              <w:t>quantity</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1"/>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Last</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spacing w:val="-1"/>
              </w:rPr>
              <w:t>last</w:t>
            </w:r>
            <w:r w:rsidRPr="00A1375A">
              <w:rPr>
                <w:rFonts w:ascii="Tahoma" w:eastAsia="Times New Roman" w:hAnsi="Tahoma" w:cs="Tahoma"/>
                <w:spacing w:val="1"/>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quantity</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50"/>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Cycle</w:t>
            </w:r>
            <w:r w:rsidRPr="00A1375A">
              <w:rPr>
                <w:rFonts w:ascii="Tahoma" w:eastAsia="Times New Roman" w:hAnsi="Tahoma" w:cs="Tahoma"/>
                <w:spacing w:val="-2"/>
              </w:rPr>
              <w:t xml:space="preserve"> </w:t>
            </w:r>
            <w:r w:rsidRPr="00A1375A">
              <w:rPr>
                <w:rFonts w:ascii="Tahoma" w:eastAsia="Times New Roman" w:hAnsi="Tahoma" w:cs="Tahoma"/>
                <w:spacing w:val="-1"/>
              </w:rPr>
              <w:t>count</w:t>
            </w:r>
            <w:r w:rsidRPr="00A1375A">
              <w:rPr>
                <w:rFonts w:ascii="Tahoma" w:eastAsia="Times New Roman" w:hAnsi="Tahoma" w:cs="Tahoma"/>
                <w:spacing w:val="1"/>
              </w:rPr>
              <w:t xml:space="preserve"> </w:t>
            </w:r>
            <w:r w:rsidRPr="00A1375A">
              <w:rPr>
                <w:rFonts w:ascii="Tahoma" w:eastAsia="Times New Roman" w:hAnsi="Tahoma" w:cs="Tahoma"/>
                <w:spacing w:val="-1"/>
              </w:rPr>
              <w:t>code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49"/>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Physical</w:t>
            </w:r>
            <w:r w:rsidRPr="00A1375A">
              <w:rPr>
                <w:rFonts w:ascii="Tahoma" w:eastAsia="Times New Roman" w:hAnsi="Tahoma" w:cs="Tahoma"/>
                <w:spacing w:val="-2"/>
              </w:rPr>
              <w:t xml:space="preserve"> </w:t>
            </w:r>
            <w:r w:rsidRPr="00A1375A">
              <w:rPr>
                <w:rFonts w:ascii="Tahoma" w:eastAsia="Times New Roman" w:hAnsi="Tahoma" w:cs="Tahoma"/>
                <w:spacing w:val="-1"/>
              </w:rPr>
              <w:t>attributes</w:t>
            </w:r>
            <w:r w:rsidRPr="00A1375A">
              <w:rPr>
                <w:rFonts w:ascii="Tahoma" w:eastAsia="Times New Roman" w:hAnsi="Tahoma" w:cs="Tahoma"/>
                <w:spacing w:val="-2"/>
              </w:rPr>
              <w:t xml:space="preserve"> </w:t>
            </w:r>
            <w:r w:rsidRPr="00A1375A">
              <w:rPr>
                <w:rFonts w:ascii="Tahoma" w:eastAsia="Times New Roman" w:hAnsi="Tahoma" w:cs="Tahoma"/>
              </w:rPr>
              <w:t>such</w:t>
            </w:r>
            <w:r w:rsidRPr="00A1375A">
              <w:rPr>
                <w:rFonts w:ascii="Tahoma" w:eastAsia="Times New Roman" w:hAnsi="Tahoma" w:cs="Tahoma"/>
                <w:spacing w:val="-3"/>
              </w:rPr>
              <w:t xml:space="preserve"> </w:t>
            </w:r>
            <w:r w:rsidRPr="00A1375A">
              <w:rPr>
                <w:rFonts w:ascii="Tahoma" w:eastAsia="Times New Roman" w:hAnsi="Tahoma" w:cs="Tahoma"/>
              </w:rPr>
              <w:t>as</w:t>
            </w:r>
            <w:r w:rsidRPr="00A1375A">
              <w:rPr>
                <w:rFonts w:ascii="Tahoma" w:eastAsia="Times New Roman" w:hAnsi="Tahoma" w:cs="Tahoma"/>
                <w:spacing w:val="-2"/>
              </w:rPr>
              <w:t xml:space="preserve"> </w:t>
            </w:r>
            <w:r w:rsidRPr="00A1375A">
              <w:rPr>
                <w:rFonts w:ascii="Tahoma" w:eastAsia="Times New Roman" w:hAnsi="Tahoma" w:cs="Tahoma"/>
                <w:spacing w:val="-1"/>
              </w:rPr>
              <w:t>weight,</w:t>
            </w:r>
            <w:r w:rsidRPr="00A1375A">
              <w:rPr>
                <w:rFonts w:ascii="Tahoma" w:eastAsia="Times New Roman" w:hAnsi="Tahoma" w:cs="Tahoma"/>
              </w:rPr>
              <w:t xml:space="preserve"> </w:t>
            </w:r>
            <w:r w:rsidRPr="00A1375A">
              <w:rPr>
                <w:rFonts w:ascii="Tahoma" w:eastAsia="Times New Roman" w:hAnsi="Tahoma" w:cs="Tahoma"/>
                <w:spacing w:val="-1"/>
              </w:rPr>
              <w:t>volume,</w:t>
            </w:r>
            <w:r w:rsidRPr="00A1375A">
              <w:rPr>
                <w:rFonts w:ascii="Tahoma" w:eastAsia="Times New Roman" w:hAnsi="Tahoma" w:cs="Tahoma"/>
              </w:rPr>
              <w:t xml:space="preserve"> </w:t>
            </w:r>
            <w:r w:rsidRPr="00A1375A">
              <w:rPr>
                <w:rFonts w:ascii="Tahoma" w:eastAsia="Times New Roman" w:hAnsi="Tahoma" w:cs="Tahoma"/>
                <w:spacing w:val="-1"/>
              </w:rPr>
              <w:t>length</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48"/>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7"/>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rPr>
              <w:t xml:space="preserve">Lot </w:t>
            </w:r>
            <w:r w:rsidRPr="00A1375A">
              <w:rPr>
                <w:rFonts w:ascii="Tahoma" w:eastAsia="Times New Roman" w:hAnsi="Tahoma" w:cs="Tahoma"/>
                <w:spacing w:val="-1"/>
              </w:rPr>
              <w:t>number,</w:t>
            </w:r>
            <w:r w:rsidRPr="00A1375A">
              <w:rPr>
                <w:rFonts w:ascii="Tahoma" w:eastAsia="Times New Roman" w:hAnsi="Tahoma" w:cs="Tahoma"/>
              </w:rPr>
              <w:t xml:space="preserve"> </w:t>
            </w:r>
            <w:r w:rsidRPr="00A1375A">
              <w:rPr>
                <w:rFonts w:ascii="Tahoma" w:eastAsia="Times New Roman" w:hAnsi="Tahoma" w:cs="Tahoma"/>
                <w:spacing w:val="-1"/>
              </w:rPr>
              <w:t>serial</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3"/>
              </w:rPr>
              <w:t xml:space="preserve"> </w:t>
            </w:r>
            <w:r w:rsidRPr="00A1375A">
              <w:rPr>
                <w:rFonts w:ascii="Tahoma" w:eastAsia="Times New Roman" w:hAnsi="Tahoma" w:cs="Tahoma"/>
              </w:rPr>
              <w:t>bar</w:t>
            </w:r>
            <w:r w:rsidRPr="00A1375A">
              <w:rPr>
                <w:rFonts w:ascii="Tahoma" w:eastAsia="Times New Roman" w:hAnsi="Tahoma" w:cs="Tahoma"/>
                <w:spacing w:val="1"/>
              </w:rPr>
              <w:t xml:space="preserve"> </w:t>
            </w:r>
            <w:r w:rsidRPr="00A1375A">
              <w:rPr>
                <w:rFonts w:ascii="Tahoma" w:eastAsia="Times New Roman" w:hAnsi="Tahoma" w:cs="Tahoma"/>
                <w:spacing w:val="-1"/>
              </w:rPr>
              <w:t>code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1"/>
              </w:rPr>
              <w:t>country</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origin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purchase</w:t>
            </w:r>
            <w:r w:rsidRPr="00A1375A">
              <w:rPr>
                <w:rFonts w:ascii="Tahoma" w:eastAsia="Times New Roman" w:hAnsi="Tahoma" w:cs="Tahoma"/>
                <w:spacing w:val="-2"/>
              </w:rPr>
              <w:t xml:space="preserve"> </w:t>
            </w:r>
            <w:r w:rsidRPr="00A1375A">
              <w:rPr>
                <w:rFonts w:ascii="Tahoma" w:eastAsia="Times New Roman" w:hAnsi="Tahoma" w:cs="Tahoma"/>
                <w:spacing w:val="-1"/>
              </w:rPr>
              <w:t>date</w:t>
            </w:r>
          </w:p>
        </w:tc>
      </w:tr>
      <w:tr w:rsidR="001E3DCE" w:rsidRPr="00A1375A" w:rsidTr="00FD67D4">
        <w:trPr>
          <w:trHeight w:hRule="exact" w:val="66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4174"/>
              </w:tabs>
              <w:kinsoku w:val="0"/>
              <w:overflowPunct w:val="0"/>
              <w:autoSpaceDE w:val="0"/>
              <w:autoSpaceDN w:val="0"/>
              <w:adjustRightInd w:val="0"/>
              <w:spacing w:after="0" w:line="240" w:lineRule="auto"/>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MUST</w:t>
            </w:r>
            <w:r w:rsidRPr="00A1375A">
              <w:rPr>
                <w:rFonts w:ascii="Tahoma" w:eastAsia="Times New Roman" w:hAnsi="Tahoma" w:cs="Tahoma"/>
                <w:spacing w:val="23"/>
              </w:rPr>
              <w:t xml:space="preserve"> </w:t>
            </w:r>
            <w:r w:rsidRPr="00A1375A">
              <w:rPr>
                <w:rFonts w:ascii="Tahoma" w:eastAsia="Times New Roman" w:hAnsi="Tahoma" w:cs="Tahoma"/>
                <w:spacing w:val="-1"/>
              </w:rPr>
              <w:t>allow</w:t>
            </w:r>
            <w:r w:rsidRPr="00A1375A">
              <w:rPr>
                <w:rFonts w:ascii="Tahoma" w:eastAsia="Times New Roman" w:hAnsi="Tahoma" w:cs="Tahoma"/>
                <w:spacing w:val="20"/>
              </w:rPr>
              <w:t xml:space="preserve"> </w:t>
            </w:r>
            <w:r w:rsidRPr="00A1375A">
              <w:rPr>
                <w:rFonts w:ascii="Tahoma" w:eastAsia="Times New Roman" w:hAnsi="Tahoma" w:cs="Tahoma"/>
                <w:spacing w:val="-1"/>
              </w:rPr>
              <w:t>the</w:t>
            </w:r>
            <w:r w:rsidRPr="00A1375A">
              <w:rPr>
                <w:rFonts w:ascii="Tahoma" w:eastAsia="Times New Roman" w:hAnsi="Tahoma" w:cs="Tahoma"/>
                <w:spacing w:val="24"/>
              </w:rPr>
              <w:t xml:space="preserve"> </w:t>
            </w:r>
            <w:r w:rsidRPr="00A1375A">
              <w:rPr>
                <w:rFonts w:ascii="Tahoma" w:eastAsia="Times New Roman" w:hAnsi="Tahoma" w:cs="Tahoma"/>
                <w:spacing w:val="-1"/>
              </w:rPr>
              <w:t>definition</w:t>
            </w:r>
            <w:r w:rsidRPr="00A1375A">
              <w:rPr>
                <w:rFonts w:ascii="Tahoma" w:eastAsia="Times New Roman" w:hAnsi="Tahoma" w:cs="Tahoma"/>
                <w:spacing w:val="24"/>
              </w:rPr>
              <w:t xml:space="preserve"> </w:t>
            </w:r>
            <w:r w:rsidRPr="00A1375A">
              <w:rPr>
                <w:rFonts w:ascii="Tahoma" w:eastAsia="Times New Roman" w:hAnsi="Tahoma" w:cs="Tahoma"/>
              </w:rPr>
              <w:t>of</w:t>
            </w:r>
            <w:r w:rsidRPr="00A1375A">
              <w:rPr>
                <w:rFonts w:ascii="Tahoma" w:eastAsia="Times New Roman" w:hAnsi="Tahoma" w:cs="Tahoma"/>
              </w:rPr>
              <w:tab/>
              <w:t>the</w:t>
            </w:r>
            <w:r w:rsidRPr="00A1375A">
              <w:rPr>
                <w:rFonts w:ascii="Tahoma" w:eastAsia="Times New Roman" w:hAnsi="Tahoma" w:cs="Tahoma"/>
                <w:spacing w:val="24"/>
              </w:rPr>
              <w:t xml:space="preserve"> </w:t>
            </w:r>
            <w:r w:rsidRPr="00A1375A">
              <w:rPr>
                <w:rFonts w:ascii="Tahoma" w:eastAsia="Times New Roman" w:hAnsi="Tahoma" w:cs="Tahoma"/>
                <w:spacing w:val="-1"/>
              </w:rPr>
              <w:t>following</w:t>
            </w:r>
            <w:r w:rsidRPr="00A1375A">
              <w:rPr>
                <w:rFonts w:ascii="Tahoma" w:eastAsia="Times New Roman" w:hAnsi="Tahoma" w:cs="Tahoma"/>
                <w:spacing w:val="24"/>
              </w:rPr>
              <w:t xml:space="preserve"> </w:t>
            </w:r>
            <w:r w:rsidRPr="00A1375A">
              <w:rPr>
                <w:rFonts w:ascii="Tahoma" w:eastAsia="Times New Roman" w:hAnsi="Tahoma" w:cs="Tahoma"/>
                <w:spacing w:val="-1"/>
              </w:rPr>
              <w:t>inventory</w:t>
            </w:r>
            <w:r w:rsidRPr="00A1375A">
              <w:rPr>
                <w:rFonts w:ascii="Tahoma" w:eastAsia="Times New Roman" w:hAnsi="Tahoma" w:cs="Tahoma"/>
                <w:spacing w:val="21"/>
              </w:rPr>
              <w:t xml:space="preserve"> </w:t>
            </w:r>
            <w:r w:rsidRPr="00A1375A">
              <w:rPr>
                <w:rFonts w:ascii="Tahoma" w:eastAsia="Times New Roman" w:hAnsi="Tahoma" w:cs="Tahoma"/>
                <w:spacing w:val="-1"/>
              </w:rPr>
              <w:t>types</w:t>
            </w:r>
            <w:r w:rsidRPr="00A1375A">
              <w:rPr>
                <w:rFonts w:ascii="Tahoma" w:eastAsia="Times New Roman" w:hAnsi="Tahoma" w:cs="Tahoma"/>
                <w:spacing w:val="24"/>
              </w:rPr>
              <w:t xml:space="preserve"> </w:t>
            </w:r>
            <w:r w:rsidRPr="00A1375A">
              <w:rPr>
                <w:rFonts w:ascii="Tahoma" w:eastAsia="Times New Roman" w:hAnsi="Tahoma" w:cs="Tahoma"/>
                <w:spacing w:val="-1"/>
              </w:rPr>
              <w:t>inside</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application</w:t>
            </w:r>
            <w:r w:rsidRPr="00A1375A">
              <w:rPr>
                <w:rFonts w:ascii="Tahoma" w:eastAsia="Times New Roman" w:hAnsi="Tahoma" w:cs="Tahoma"/>
                <w:spacing w:val="24"/>
              </w:rPr>
              <w:t xml:space="preserve"> </w:t>
            </w:r>
            <w:r w:rsidRPr="00A1375A">
              <w:rPr>
                <w:rFonts w:ascii="Tahoma" w:eastAsia="Times New Roman" w:hAnsi="Tahoma" w:cs="Tahoma"/>
              </w:rPr>
              <w:t>e.g.</w:t>
            </w:r>
            <w:r w:rsidRPr="00A1375A">
              <w:rPr>
                <w:rFonts w:ascii="Tahoma" w:eastAsia="Times New Roman" w:hAnsi="Tahoma" w:cs="Tahoma"/>
                <w:spacing w:val="47"/>
              </w:rPr>
              <w:t xml:space="preserve"> </w:t>
            </w:r>
            <w:r w:rsidRPr="00A1375A">
              <w:rPr>
                <w:rFonts w:ascii="Tahoma" w:eastAsia="Times New Roman" w:hAnsi="Tahoma" w:cs="Tahoma"/>
                <w:spacing w:val="-1"/>
              </w:rPr>
              <w:t>Consumables,</w:t>
            </w:r>
            <w:r w:rsidRPr="00A1375A">
              <w:rPr>
                <w:rFonts w:ascii="Tahoma" w:eastAsia="Times New Roman" w:hAnsi="Tahoma" w:cs="Tahoma"/>
              </w:rPr>
              <w:t xml:space="preserve"> </w:t>
            </w:r>
            <w:r w:rsidRPr="00A1375A">
              <w:rPr>
                <w:rFonts w:ascii="Tahoma" w:eastAsia="Times New Roman" w:hAnsi="Tahoma" w:cs="Tahoma"/>
                <w:spacing w:val="-1"/>
              </w:rPr>
              <w:t>Assets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FD67D4">
        <w:trPr>
          <w:trHeight w:hRule="exact" w:val="70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MUST</w:t>
            </w:r>
            <w:r w:rsidRPr="00A1375A">
              <w:rPr>
                <w:rFonts w:ascii="Tahoma" w:eastAsia="Times New Roman" w:hAnsi="Tahoma" w:cs="Tahoma"/>
                <w:spacing w:val="49"/>
              </w:rPr>
              <w:t xml:space="preserve"> </w:t>
            </w:r>
            <w:r w:rsidRPr="00A1375A">
              <w:rPr>
                <w:rFonts w:ascii="Tahoma" w:eastAsia="Times New Roman" w:hAnsi="Tahoma" w:cs="Tahoma"/>
                <w:spacing w:val="-1"/>
              </w:rPr>
              <w:t>have</w:t>
            </w:r>
            <w:r w:rsidRPr="00A1375A">
              <w:rPr>
                <w:rFonts w:ascii="Tahoma" w:eastAsia="Times New Roman" w:hAnsi="Tahoma" w:cs="Tahoma"/>
                <w:spacing w:val="50"/>
              </w:rPr>
              <w:t xml:space="preserve"> </w:t>
            </w:r>
            <w:r w:rsidRPr="00A1375A">
              <w:rPr>
                <w:rFonts w:ascii="Tahoma" w:eastAsia="Times New Roman" w:hAnsi="Tahoma" w:cs="Tahoma"/>
              </w:rPr>
              <w:t>an</w:t>
            </w:r>
            <w:r w:rsidRPr="00A1375A">
              <w:rPr>
                <w:rFonts w:ascii="Tahoma" w:eastAsia="Times New Roman" w:hAnsi="Tahoma" w:cs="Tahoma"/>
                <w:spacing w:val="53"/>
              </w:rPr>
              <w:t xml:space="preserve"> </w:t>
            </w:r>
            <w:r w:rsidRPr="00A1375A">
              <w:rPr>
                <w:rFonts w:ascii="Tahoma" w:eastAsia="Times New Roman" w:hAnsi="Tahoma" w:cs="Tahoma"/>
                <w:spacing w:val="-1"/>
              </w:rPr>
              <w:t>ability</w:t>
            </w:r>
            <w:r w:rsidRPr="00A1375A">
              <w:rPr>
                <w:rFonts w:ascii="Tahoma" w:eastAsia="Times New Roman" w:hAnsi="Tahoma" w:cs="Tahoma"/>
                <w:spacing w:val="50"/>
              </w:rPr>
              <w:t xml:space="preserve"> </w:t>
            </w:r>
            <w:r w:rsidRPr="00A1375A">
              <w:rPr>
                <w:rFonts w:ascii="Tahoma" w:eastAsia="Times New Roman" w:hAnsi="Tahoma" w:cs="Tahoma"/>
              </w:rPr>
              <w:t>to</w:t>
            </w:r>
            <w:r w:rsidRPr="00A1375A">
              <w:rPr>
                <w:rFonts w:ascii="Tahoma" w:eastAsia="Times New Roman" w:hAnsi="Tahoma" w:cs="Tahoma"/>
                <w:spacing w:val="50"/>
              </w:rPr>
              <w:t xml:space="preserve"> </w:t>
            </w:r>
            <w:r w:rsidRPr="00A1375A">
              <w:rPr>
                <w:rFonts w:ascii="Tahoma" w:eastAsia="Times New Roman" w:hAnsi="Tahoma" w:cs="Tahoma"/>
                <w:spacing w:val="-1"/>
              </w:rPr>
              <w:t>define</w:t>
            </w:r>
            <w:r w:rsidRPr="00A1375A">
              <w:rPr>
                <w:rFonts w:ascii="Tahoma" w:eastAsia="Times New Roman" w:hAnsi="Tahoma" w:cs="Tahoma"/>
                <w:spacing w:val="50"/>
              </w:rPr>
              <w:t xml:space="preserve"> </w:t>
            </w:r>
            <w:r w:rsidRPr="00A1375A">
              <w:rPr>
                <w:rFonts w:ascii="Tahoma" w:eastAsia="Times New Roman" w:hAnsi="Tahoma" w:cs="Tahoma"/>
              </w:rPr>
              <w:t>new</w:t>
            </w:r>
            <w:r w:rsidRPr="00A1375A">
              <w:rPr>
                <w:rFonts w:ascii="Tahoma" w:eastAsia="Times New Roman" w:hAnsi="Tahoma" w:cs="Tahoma"/>
                <w:spacing w:val="47"/>
              </w:rPr>
              <w:t xml:space="preserve"> </w:t>
            </w:r>
            <w:r w:rsidRPr="00A1375A">
              <w:rPr>
                <w:rFonts w:ascii="Tahoma" w:eastAsia="Times New Roman" w:hAnsi="Tahoma" w:cs="Tahoma"/>
                <w:spacing w:val="-1"/>
              </w:rPr>
              <w:t>Item</w:t>
            </w:r>
            <w:r w:rsidRPr="00A1375A">
              <w:rPr>
                <w:rFonts w:ascii="Tahoma" w:eastAsia="Times New Roman" w:hAnsi="Tahoma" w:cs="Tahoma"/>
                <w:spacing w:val="51"/>
              </w:rPr>
              <w:t xml:space="preserve"> </w:t>
            </w:r>
            <w:r w:rsidRPr="00A1375A">
              <w:rPr>
                <w:rFonts w:ascii="Tahoma" w:eastAsia="Times New Roman" w:hAnsi="Tahoma" w:cs="Tahoma"/>
                <w:spacing w:val="-1"/>
              </w:rPr>
              <w:t>categories</w:t>
            </w:r>
            <w:r w:rsidRPr="00A1375A">
              <w:rPr>
                <w:rFonts w:ascii="Tahoma" w:eastAsia="Times New Roman" w:hAnsi="Tahoma" w:cs="Tahoma"/>
                <w:spacing w:val="51"/>
              </w:rPr>
              <w:t xml:space="preserve"> </w:t>
            </w:r>
            <w:r w:rsidRPr="00A1375A">
              <w:rPr>
                <w:rFonts w:ascii="Tahoma" w:eastAsia="Times New Roman" w:hAnsi="Tahoma" w:cs="Tahoma"/>
              </w:rPr>
              <w:t>and</w:t>
            </w:r>
            <w:r w:rsidRPr="00A1375A">
              <w:rPr>
                <w:rFonts w:ascii="Tahoma" w:eastAsia="Times New Roman" w:hAnsi="Tahoma" w:cs="Tahoma"/>
                <w:spacing w:val="50"/>
              </w:rPr>
              <w:t xml:space="preserve"> </w:t>
            </w:r>
            <w:r w:rsidRPr="00A1375A">
              <w:rPr>
                <w:rFonts w:ascii="Tahoma" w:eastAsia="Times New Roman" w:hAnsi="Tahoma" w:cs="Tahoma"/>
                <w:spacing w:val="-1"/>
              </w:rPr>
              <w:t>Catalogues</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based</w:t>
            </w:r>
            <w:r w:rsidRPr="00A1375A">
              <w:rPr>
                <w:rFonts w:ascii="Tahoma" w:eastAsia="Times New Roman" w:hAnsi="Tahoma" w:cs="Tahoma"/>
                <w:spacing w:val="50"/>
              </w:rPr>
              <w:t xml:space="preserve"> </w:t>
            </w:r>
            <w:r w:rsidRPr="00A1375A">
              <w:rPr>
                <w:rFonts w:ascii="Tahoma" w:eastAsia="Times New Roman" w:hAnsi="Tahoma" w:cs="Tahoma"/>
              </w:rPr>
              <w:t>on</w:t>
            </w:r>
            <w:r w:rsidRPr="00A1375A">
              <w:rPr>
                <w:rFonts w:ascii="Tahoma" w:eastAsia="Times New Roman" w:hAnsi="Tahoma" w:cs="Tahoma"/>
                <w:spacing w:val="50"/>
              </w:rPr>
              <w:t xml:space="preserve"> </w:t>
            </w:r>
            <w:r w:rsidRPr="00A1375A">
              <w:rPr>
                <w:rFonts w:ascii="Tahoma" w:eastAsia="Times New Roman" w:hAnsi="Tahoma" w:cs="Tahoma"/>
                <w:spacing w:val="-1"/>
              </w:rPr>
              <w:t>their</w:t>
            </w:r>
            <w:r w:rsidRPr="00A1375A">
              <w:rPr>
                <w:rFonts w:ascii="Tahoma" w:eastAsia="Times New Roman" w:hAnsi="Tahoma" w:cs="Tahoma"/>
                <w:spacing w:val="63"/>
              </w:rPr>
              <w:t xml:space="preserve"> </w:t>
            </w:r>
            <w:r w:rsidRPr="00A1375A">
              <w:rPr>
                <w:rFonts w:ascii="Tahoma" w:eastAsia="Times New Roman" w:hAnsi="Tahoma" w:cs="Tahoma"/>
                <w:spacing w:val="-1"/>
              </w:rPr>
              <w:t>characteristics</w:t>
            </w:r>
          </w:p>
        </w:tc>
      </w:tr>
      <w:tr w:rsidR="001E3DCE" w:rsidRPr="00A1375A" w:rsidTr="00FD67D4">
        <w:trPr>
          <w:trHeight w:hRule="exact" w:val="56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MUST</w:t>
            </w:r>
            <w:r w:rsidRPr="00A1375A">
              <w:rPr>
                <w:rFonts w:ascii="Tahoma" w:eastAsia="Times New Roman" w:hAnsi="Tahoma" w:cs="Tahoma"/>
                <w:spacing w:val="13"/>
              </w:rPr>
              <w:t xml:space="preserve"> </w:t>
            </w:r>
            <w:r w:rsidRPr="00A1375A">
              <w:rPr>
                <w:rFonts w:ascii="Tahoma" w:eastAsia="Times New Roman" w:hAnsi="Tahoma" w:cs="Tahoma"/>
                <w:spacing w:val="-1"/>
              </w:rPr>
              <w:t>allow</w:t>
            </w:r>
            <w:r w:rsidRPr="00A1375A">
              <w:rPr>
                <w:rFonts w:ascii="Tahoma" w:eastAsia="Times New Roman" w:hAnsi="Tahoma" w:cs="Tahoma"/>
                <w:spacing w:val="13"/>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1"/>
              </w:rPr>
              <w:t>assignment</w:t>
            </w:r>
            <w:r w:rsidRPr="00A1375A">
              <w:rPr>
                <w:rFonts w:ascii="Tahoma" w:eastAsia="Times New Roman" w:hAnsi="Tahoma" w:cs="Tahoma"/>
                <w:spacing w:val="15"/>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Inventory</w:t>
            </w:r>
            <w:r w:rsidRPr="00A1375A">
              <w:rPr>
                <w:rFonts w:ascii="Tahoma" w:eastAsia="Times New Roman" w:hAnsi="Tahoma" w:cs="Tahoma"/>
                <w:spacing w:val="14"/>
              </w:rPr>
              <w:t xml:space="preserve"> </w:t>
            </w:r>
            <w:r w:rsidRPr="00A1375A">
              <w:rPr>
                <w:rFonts w:ascii="Tahoma" w:eastAsia="Times New Roman" w:hAnsi="Tahoma" w:cs="Tahoma"/>
                <w:spacing w:val="-1"/>
              </w:rPr>
              <w:t>items</w:t>
            </w:r>
            <w:r w:rsidRPr="00A1375A">
              <w:rPr>
                <w:rFonts w:ascii="Tahoma" w:eastAsia="Times New Roman" w:hAnsi="Tahoma" w:cs="Tahoma"/>
                <w:spacing w:val="15"/>
              </w:rPr>
              <w:t xml:space="preserve"> </w:t>
            </w:r>
            <w:r w:rsidRPr="00A1375A">
              <w:rPr>
                <w:rFonts w:ascii="Tahoma" w:eastAsia="Times New Roman" w:hAnsi="Tahoma" w:cs="Tahoma"/>
              </w:rPr>
              <w:t>to</w:t>
            </w:r>
            <w:r w:rsidRPr="00A1375A">
              <w:rPr>
                <w:rFonts w:ascii="Tahoma" w:eastAsia="Times New Roman" w:hAnsi="Tahoma" w:cs="Tahoma"/>
                <w:spacing w:val="14"/>
              </w:rPr>
              <w:t xml:space="preserve"> </w:t>
            </w:r>
            <w:r w:rsidRPr="00A1375A">
              <w:rPr>
                <w:rFonts w:ascii="Tahoma" w:eastAsia="Times New Roman" w:hAnsi="Tahoma" w:cs="Tahoma"/>
              </w:rPr>
              <w:t>one</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these</w:t>
            </w:r>
            <w:r w:rsidRPr="00A1375A">
              <w:rPr>
                <w:rFonts w:ascii="Tahoma" w:eastAsia="Times New Roman" w:hAnsi="Tahoma" w:cs="Tahoma"/>
                <w:spacing w:val="14"/>
              </w:rPr>
              <w:t xml:space="preserve"> </w:t>
            </w:r>
            <w:r w:rsidRPr="00A1375A">
              <w:rPr>
                <w:rFonts w:ascii="Tahoma" w:eastAsia="Times New Roman" w:hAnsi="Tahoma" w:cs="Tahoma"/>
                <w:spacing w:val="-1"/>
              </w:rPr>
              <w:t>categories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catalogues</w:t>
            </w:r>
            <w:r w:rsidRPr="00A1375A">
              <w:rPr>
                <w:rFonts w:ascii="Tahoma" w:eastAsia="Times New Roman" w:hAnsi="Tahoma" w:cs="Tahoma"/>
                <w:spacing w:val="57"/>
              </w:rPr>
              <w:t xml:space="preserve"> </w:t>
            </w:r>
            <w:r w:rsidRPr="00A1375A">
              <w:rPr>
                <w:rFonts w:ascii="Tahoma" w:eastAsia="Times New Roman" w:hAnsi="Tahoma" w:cs="Tahoma"/>
                <w:spacing w:val="-1"/>
              </w:rPr>
              <w:t>defined</w:t>
            </w:r>
          </w:p>
        </w:tc>
      </w:tr>
      <w:tr w:rsidR="001E3DCE" w:rsidRPr="00A1375A" w:rsidTr="00FD67D4">
        <w:trPr>
          <w:trHeight w:hRule="exact" w:val="7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8"/>
              </w:rPr>
              <w:t xml:space="preserve"> </w:t>
            </w:r>
            <w:r w:rsidRPr="00A1375A">
              <w:rPr>
                <w:rFonts w:ascii="Tahoma" w:eastAsia="Times New Roman" w:hAnsi="Tahoma" w:cs="Tahoma"/>
                <w:spacing w:val="-1"/>
              </w:rPr>
              <w:t>systems</w:t>
            </w:r>
            <w:r w:rsidRPr="00A1375A">
              <w:rPr>
                <w:rFonts w:ascii="Tahoma" w:eastAsia="Times New Roman" w:hAnsi="Tahoma" w:cs="Tahoma"/>
                <w:spacing w:val="29"/>
              </w:rPr>
              <w:t xml:space="preserve"> </w:t>
            </w:r>
            <w:r w:rsidRPr="00A1375A">
              <w:rPr>
                <w:rFonts w:ascii="Tahoma" w:eastAsia="Times New Roman" w:hAnsi="Tahoma" w:cs="Tahoma"/>
                <w:spacing w:val="-1"/>
              </w:rPr>
              <w:t>allow</w:t>
            </w:r>
            <w:r w:rsidRPr="00A1375A">
              <w:rPr>
                <w:rFonts w:ascii="Tahoma" w:eastAsia="Times New Roman" w:hAnsi="Tahoma" w:cs="Tahoma"/>
                <w:spacing w:val="27"/>
              </w:rPr>
              <w:t xml:space="preserve"> </w:t>
            </w:r>
            <w:r w:rsidRPr="00A1375A">
              <w:rPr>
                <w:rFonts w:ascii="Tahoma" w:eastAsia="Times New Roman" w:hAnsi="Tahoma" w:cs="Tahoma"/>
                <w:spacing w:val="-1"/>
              </w:rPr>
              <w:t>collecting</w:t>
            </w:r>
            <w:r w:rsidRPr="00A1375A">
              <w:rPr>
                <w:rFonts w:ascii="Tahoma" w:eastAsia="Times New Roman" w:hAnsi="Tahoma" w:cs="Tahoma"/>
                <w:spacing w:val="28"/>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1"/>
              </w:rPr>
              <w:t>item</w:t>
            </w:r>
            <w:r w:rsidRPr="00A1375A">
              <w:rPr>
                <w:rFonts w:ascii="Tahoma" w:eastAsia="Times New Roman" w:hAnsi="Tahoma" w:cs="Tahoma"/>
                <w:spacing w:val="27"/>
              </w:rPr>
              <w:t xml:space="preserve"> </w:t>
            </w:r>
            <w:r w:rsidRPr="00A1375A">
              <w:rPr>
                <w:rFonts w:ascii="Tahoma" w:eastAsia="Times New Roman" w:hAnsi="Tahoma" w:cs="Tahoma"/>
                <w:spacing w:val="-1"/>
              </w:rPr>
              <w:t>information</w:t>
            </w:r>
            <w:r w:rsidRPr="00A1375A">
              <w:rPr>
                <w:rFonts w:ascii="Tahoma" w:eastAsia="Times New Roman" w:hAnsi="Tahoma" w:cs="Tahoma"/>
                <w:spacing w:val="28"/>
              </w:rPr>
              <w:t xml:space="preserve"> </w:t>
            </w:r>
            <w:r w:rsidRPr="00A1375A">
              <w:rPr>
                <w:rFonts w:ascii="Tahoma" w:eastAsia="Times New Roman" w:hAnsi="Tahoma" w:cs="Tahoma"/>
                <w:spacing w:val="-1"/>
              </w:rPr>
              <w:t>using</w:t>
            </w:r>
            <w:r w:rsidRPr="00A1375A">
              <w:rPr>
                <w:rFonts w:ascii="Tahoma" w:eastAsia="Times New Roman" w:hAnsi="Tahoma" w:cs="Tahoma"/>
                <w:spacing w:val="28"/>
              </w:rPr>
              <w:t xml:space="preserve"> </w:t>
            </w:r>
            <w:r w:rsidRPr="00A1375A">
              <w:rPr>
                <w:rFonts w:ascii="Tahoma" w:eastAsia="Times New Roman" w:hAnsi="Tahoma" w:cs="Tahoma"/>
              </w:rPr>
              <w:t>barcodes</w:t>
            </w:r>
            <w:r w:rsidRPr="00A1375A">
              <w:rPr>
                <w:rFonts w:ascii="Tahoma" w:eastAsia="Times New Roman" w:hAnsi="Tahoma" w:cs="Tahoma"/>
                <w:spacing w:val="29"/>
              </w:rPr>
              <w:t xml:space="preserve"> </w:t>
            </w:r>
            <w:r w:rsidRPr="00A1375A">
              <w:rPr>
                <w:rFonts w:ascii="Tahoma" w:eastAsia="Times New Roman" w:hAnsi="Tahoma" w:cs="Tahoma"/>
                <w:spacing w:val="-2"/>
              </w:rPr>
              <w:t>or</w:t>
            </w:r>
            <w:r w:rsidRPr="00A1375A">
              <w:rPr>
                <w:rFonts w:ascii="Tahoma" w:eastAsia="Times New Roman" w:hAnsi="Tahoma" w:cs="Tahoma"/>
                <w:spacing w:val="29"/>
              </w:rPr>
              <w:t xml:space="preserve"> </w:t>
            </w:r>
            <w:r w:rsidRPr="00A1375A">
              <w:rPr>
                <w:rFonts w:ascii="Tahoma" w:eastAsia="Times New Roman" w:hAnsi="Tahoma" w:cs="Tahoma"/>
                <w:spacing w:val="-1"/>
              </w:rPr>
              <w:t>QR</w:t>
            </w:r>
            <w:r w:rsidRPr="00A1375A">
              <w:rPr>
                <w:rFonts w:ascii="Tahoma" w:eastAsia="Times New Roman" w:hAnsi="Tahoma" w:cs="Tahoma"/>
                <w:spacing w:val="27"/>
              </w:rPr>
              <w:t xml:space="preserve"> </w:t>
            </w:r>
            <w:r w:rsidRPr="00A1375A">
              <w:rPr>
                <w:rFonts w:ascii="Tahoma" w:eastAsia="Times New Roman" w:hAnsi="Tahoma" w:cs="Tahoma"/>
              </w:rPr>
              <w:t>codes</w:t>
            </w:r>
            <w:r w:rsidRPr="00A1375A">
              <w:rPr>
                <w:rFonts w:ascii="Tahoma" w:eastAsia="Times New Roman" w:hAnsi="Tahoma" w:cs="Tahoma"/>
                <w:spacing w:val="26"/>
              </w:rPr>
              <w:t xml:space="preserve"> </w:t>
            </w:r>
            <w:r w:rsidRPr="00A1375A">
              <w:rPr>
                <w:rFonts w:ascii="Tahoma" w:eastAsia="Times New Roman" w:hAnsi="Tahoma" w:cs="Tahoma"/>
                <w:spacing w:val="-1"/>
              </w:rPr>
              <w:t>during</w:t>
            </w:r>
            <w:r w:rsidRPr="00A1375A">
              <w:rPr>
                <w:rFonts w:ascii="Tahoma" w:eastAsia="Times New Roman" w:hAnsi="Tahoma" w:cs="Tahoma"/>
                <w:spacing w:val="28"/>
              </w:rPr>
              <w:t xml:space="preserve"> </w:t>
            </w:r>
            <w:r w:rsidRPr="00A1375A">
              <w:rPr>
                <w:rFonts w:ascii="Tahoma" w:eastAsia="Times New Roman" w:hAnsi="Tahoma" w:cs="Tahoma"/>
                <w:spacing w:val="-1"/>
              </w:rPr>
              <w:t>receiving</w:t>
            </w:r>
            <w:r w:rsidRPr="00A1375A">
              <w:rPr>
                <w:rFonts w:ascii="Tahoma" w:eastAsia="Times New Roman" w:hAnsi="Tahoma" w:cs="Tahoma"/>
                <w:spacing w:val="28"/>
              </w:rPr>
              <w:t xml:space="preserve"> </w:t>
            </w:r>
            <w:r w:rsidRPr="00A1375A">
              <w:rPr>
                <w:rFonts w:ascii="Tahoma" w:eastAsia="Times New Roman" w:hAnsi="Tahoma" w:cs="Tahoma"/>
                <w:spacing w:val="-1"/>
              </w:rPr>
              <w:t>and</w:t>
            </w:r>
            <w:r w:rsidRPr="00A1375A">
              <w:rPr>
                <w:rFonts w:ascii="Tahoma" w:eastAsia="Times New Roman" w:hAnsi="Tahoma" w:cs="Tahoma"/>
                <w:spacing w:val="61"/>
              </w:rPr>
              <w:t xml:space="preserve"> </w:t>
            </w:r>
            <w:r w:rsidRPr="00A1375A">
              <w:rPr>
                <w:rFonts w:ascii="Tahoma" w:eastAsia="Times New Roman" w:hAnsi="Tahoma" w:cs="Tahoma"/>
                <w:spacing w:val="-1"/>
              </w:rPr>
              <w:t>issuing</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items.</w:t>
            </w:r>
          </w:p>
        </w:tc>
      </w:tr>
      <w:tr w:rsidR="001E3DCE" w:rsidRPr="00A1375A" w:rsidTr="00FD67D4">
        <w:trPr>
          <w:trHeight w:hRule="exact" w:val="69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allows</w:t>
            </w:r>
            <w:r w:rsidRPr="00A1375A">
              <w:rPr>
                <w:rFonts w:ascii="Tahoma" w:eastAsia="Times New Roman" w:hAnsi="Tahoma" w:cs="Tahoma"/>
                <w:spacing w:val="19"/>
              </w:rPr>
              <w:t xml:space="preserve"> </w:t>
            </w:r>
            <w:r w:rsidRPr="00A1375A">
              <w:rPr>
                <w:rFonts w:ascii="Tahoma" w:eastAsia="Times New Roman" w:hAnsi="Tahoma" w:cs="Tahoma"/>
                <w:spacing w:val="-1"/>
              </w:rPr>
              <w:t>for</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rPr>
              <w:t>issuance</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9"/>
              </w:rPr>
              <w:t xml:space="preserve"> </w:t>
            </w:r>
            <w:r w:rsidRPr="00A1375A">
              <w:rPr>
                <w:rFonts w:ascii="Tahoma" w:eastAsia="Times New Roman" w:hAnsi="Tahoma" w:cs="Tahoma"/>
                <w:spacing w:val="-1"/>
              </w:rPr>
              <w:t>goods</w:t>
            </w:r>
            <w:r w:rsidRPr="00A1375A">
              <w:rPr>
                <w:rFonts w:ascii="Tahoma" w:eastAsia="Times New Roman" w:hAnsi="Tahoma" w:cs="Tahoma"/>
                <w:spacing w:val="17"/>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spacing w:val="-1"/>
              </w:rPr>
              <w:t>assets</w:t>
            </w:r>
            <w:r w:rsidRPr="00A1375A">
              <w:rPr>
                <w:rFonts w:ascii="Tahoma" w:eastAsia="Times New Roman" w:hAnsi="Tahoma" w:cs="Tahoma"/>
                <w:spacing w:val="19"/>
              </w:rPr>
              <w:t xml:space="preserve"> </w:t>
            </w:r>
            <w:r w:rsidRPr="00A1375A">
              <w:rPr>
                <w:rFonts w:ascii="Tahoma" w:eastAsia="Times New Roman" w:hAnsi="Tahoma" w:cs="Tahoma"/>
                <w:spacing w:val="-1"/>
              </w:rPr>
              <w:t>and</w:t>
            </w:r>
            <w:r w:rsidRPr="00A1375A">
              <w:rPr>
                <w:rFonts w:ascii="Tahoma" w:eastAsia="Times New Roman" w:hAnsi="Tahoma" w:cs="Tahoma"/>
                <w:spacing w:val="19"/>
              </w:rPr>
              <w:t xml:space="preserve"> </w:t>
            </w:r>
            <w:r w:rsidRPr="00A1375A">
              <w:rPr>
                <w:rFonts w:ascii="Tahoma" w:eastAsia="Times New Roman" w:hAnsi="Tahoma" w:cs="Tahoma"/>
                <w:spacing w:val="-1"/>
              </w:rPr>
              <w:t>collecting</w:t>
            </w:r>
            <w:r w:rsidRPr="00A1375A">
              <w:rPr>
                <w:rFonts w:ascii="Tahoma" w:eastAsia="Times New Roman" w:hAnsi="Tahoma" w:cs="Tahoma"/>
                <w:spacing w:val="16"/>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2"/>
              </w:rPr>
              <w:t>data</w:t>
            </w:r>
            <w:r w:rsidRPr="00A1375A">
              <w:rPr>
                <w:rFonts w:ascii="Tahoma" w:eastAsia="Times New Roman" w:hAnsi="Tahoma" w:cs="Tahoma"/>
                <w:spacing w:val="19"/>
              </w:rPr>
              <w:t xml:space="preserve"> </w:t>
            </w:r>
            <w:r w:rsidRPr="00A1375A">
              <w:rPr>
                <w:rFonts w:ascii="Tahoma" w:eastAsia="Times New Roman" w:hAnsi="Tahoma" w:cs="Tahoma"/>
                <w:spacing w:val="-1"/>
              </w:rPr>
              <w:t>using</w:t>
            </w:r>
            <w:r w:rsidRPr="00A1375A">
              <w:rPr>
                <w:rFonts w:ascii="Tahoma" w:eastAsia="Times New Roman" w:hAnsi="Tahoma" w:cs="Tahoma"/>
                <w:spacing w:val="19"/>
              </w:rPr>
              <w:t xml:space="preserve"> </w:t>
            </w:r>
            <w:r w:rsidRPr="00A1375A">
              <w:rPr>
                <w:rFonts w:ascii="Tahoma" w:eastAsia="Times New Roman" w:hAnsi="Tahoma" w:cs="Tahoma"/>
                <w:spacing w:val="-1"/>
              </w:rPr>
              <w:t>barcodes/QR</w:t>
            </w:r>
            <w:r w:rsidRPr="00A1375A">
              <w:rPr>
                <w:rFonts w:ascii="Tahoma" w:eastAsia="Times New Roman" w:hAnsi="Tahoma" w:cs="Tahoma"/>
                <w:spacing w:val="43"/>
              </w:rPr>
              <w:t xml:space="preserve"> </w:t>
            </w:r>
            <w:r w:rsidRPr="00A1375A">
              <w:rPr>
                <w:rFonts w:ascii="Tahoma" w:eastAsia="Times New Roman" w:hAnsi="Tahoma" w:cs="Tahoma"/>
                <w:spacing w:val="-1"/>
              </w:rPr>
              <w:t>Codes,</w:t>
            </w:r>
            <w:r w:rsidRPr="00A1375A">
              <w:rPr>
                <w:rFonts w:ascii="Tahoma" w:eastAsia="Times New Roman" w:hAnsi="Tahoma" w:cs="Tahoma"/>
                <w:spacing w:val="-3"/>
              </w:rPr>
              <w:t xml:space="preserve"> </w:t>
            </w:r>
            <w:r w:rsidRPr="00A1375A">
              <w:rPr>
                <w:rFonts w:ascii="Tahoma" w:eastAsia="Times New Roman" w:hAnsi="Tahoma" w:cs="Tahoma"/>
                <w:spacing w:val="-1"/>
              </w:rPr>
              <w:t>inter</w:t>
            </w:r>
            <w:r w:rsidRPr="00A1375A">
              <w:rPr>
                <w:rFonts w:ascii="Tahoma" w:eastAsia="Times New Roman" w:hAnsi="Tahoma" w:cs="Tahoma"/>
                <w:spacing w:val="1"/>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transfers,</w:t>
            </w:r>
            <w:r w:rsidRPr="00A1375A">
              <w:rPr>
                <w:rFonts w:ascii="Tahoma" w:eastAsia="Times New Roman" w:hAnsi="Tahoma" w:cs="Tahoma"/>
              </w:rPr>
              <w:t xml:space="preserve"> etc.</w:t>
            </w:r>
          </w:p>
        </w:tc>
      </w:tr>
      <w:tr w:rsidR="001E3DCE" w:rsidRPr="00A1375A" w:rsidTr="00FD67D4">
        <w:trPr>
          <w:trHeight w:hRule="exact" w:val="99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allow</w:t>
            </w:r>
            <w:r w:rsidRPr="00A1375A">
              <w:rPr>
                <w:rFonts w:ascii="Tahoma" w:eastAsia="Times New Roman" w:hAnsi="Tahoma" w:cs="Tahoma"/>
                <w:spacing w:val="1"/>
              </w:rPr>
              <w:t xml:space="preserve"> </w:t>
            </w:r>
            <w:r w:rsidRPr="00A1375A">
              <w:rPr>
                <w:rFonts w:ascii="Tahoma" w:eastAsia="Times New Roman" w:hAnsi="Tahoma" w:cs="Tahoma"/>
                <w:spacing w:val="-1"/>
              </w:rPr>
              <w:t>approval</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issuance</w:t>
            </w:r>
            <w:r w:rsidRPr="00A1375A">
              <w:rPr>
                <w:rFonts w:ascii="Tahoma" w:eastAsia="Times New Roman" w:hAnsi="Tahoma" w:cs="Tahoma"/>
                <w:spacing w:val="5"/>
              </w:rPr>
              <w:t xml:space="preserve"> </w:t>
            </w:r>
            <w:r w:rsidRPr="00A1375A">
              <w:rPr>
                <w:rFonts w:ascii="Tahoma" w:eastAsia="Times New Roman" w:hAnsi="Tahoma" w:cs="Tahoma"/>
                <w:spacing w:val="-1"/>
              </w:rPr>
              <w:t>of</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5"/>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rPr>
              <w:t>or</w:t>
            </w:r>
            <w:r w:rsidRPr="00A1375A">
              <w:rPr>
                <w:rFonts w:ascii="Tahoma" w:eastAsia="Times New Roman" w:hAnsi="Tahoma" w:cs="Tahoma"/>
                <w:spacing w:val="3"/>
              </w:rPr>
              <w:t xml:space="preserve"> </w:t>
            </w:r>
            <w:r w:rsidRPr="00A1375A">
              <w:rPr>
                <w:rFonts w:ascii="Tahoma" w:eastAsia="Times New Roman" w:hAnsi="Tahoma" w:cs="Tahoma"/>
                <w:spacing w:val="-1"/>
              </w:rPr>
              <w:t>assets</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requisition</w:t>
            </w:r>
            <w:r w:rsidRPr="00A1375A">
              <w:rPr>
                <w:rFonts w:ascii="Tahoma" w:eastAsia="Times New Roman" w:hAnsi="Tahoma" w:cs="Tahoma"/>
                <w:spacing w:val="2"/>
              </w:rPr>
              <w:t xml:space="preserve"> </w:t>
            </w:r>
            <w:r w:rsidRPr="00A1375A">
              <w:rPr>
                <w:rFonts w:ascii="Tahoma" w:eastAsia="Times New Roman" w:hAnsi="Tahoma" w:cs="Tahoma"/>
                <w:spacing w:val="-2"/>
              </w:rPr>
              <w:t>form</w:t>
            </w:r>
            <w:r w:rsidRPr="00A1375A">
              <w:rPr>
                <w:rFonts w:ascii="Tahoma" w:eastAsia="Times New Roman" w:hAnsi="Tahoma" w:cs="Tahoma"/>
                <w:spacing w:val="5"/>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81"/>
              </w:rPr>
              <w:t xml:space="preserve"> </w:t>
            </w:r>
            <w:r w:rsidRPr="00A1375A">
              <w:rPr>
                <w:rFonts w:ascii="Tahoma" w:eastAsia="Times New Roman" w:hAnsi="Tahoma" w:cs="Tahoma"/>
                <w:spacing w:val="-1"/>
              </w:rPr>
              <w:t>officer</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charge</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function</w:t>
            </w:r>
            <w:r w:rsidRPr="00A1375A">
              <w:rPr>
                <w:rFonts w:ascii="Tahoma" w:eastAsia="Times New Roman" w:hAnsi="Tahoma" w:cs="Tahoma"/>
              </w:rPr>
              <w:t xml:space="preserve"> or </w:t>
            </w:r>
            <w:r w:rsidRPr="00A1375A">
              <w:rPr>
                <w:rFonts w:ascii="Tahoma" w:eastAsia="Times New Roman" w:hAnsi="Tahoma" w:cs="Tahoma"/>
                <w:spacing w:val="-1"/>
              </w:rPr>
              <w:t>only</w:t>
            </w:r>
            <w:r w:rsidRPr="00A1375A">
              <w:rPr>
                <w:rFonts w:ascii="Tahoma" w:eastAsia="Times New Roman" w:hAnsi="Tahoma" w:cs="Tahoma"/>
                <w:spacing w:val="-3"/>
              </w:rPr>
              <w:t xml:space="preserve"> </w:t>
            </w:r>
            <w:r w:rsidRPr="00A1375A">
              <w:rPr>
                <w:rFonts w:ascii="Tahoma" w:eastAsia="Times New Roman" w:hAnsi="Tahoma" w:cs="Tahoma"/>
                <w:spacing w:val="-1"/>
              </w:rPr>
              <w:t>delegated</w:t>
            </w:r>
            <w:r w:rsidRPr="00A1375A">
              <w:rPr>
                <w:rFonts w:ascii="Tahoma" w:eastAsia="Times New Roman" w:hAnsi="Tahoma" w:cs="Tahoma"/>
              </w:rPr>
              <w:t xml:space="preserve"> </w:t>
            </w:r>
            <w:r w:rsidRPr="00A1375A">
              <w:rPr>
                <w:rFonts w:ascii="Tahoma" w:eastAsia="Times New Roman" w:hAnsi="Tahoma" w:cs="Tahoma"/>
                <w:spacing w:val="-1"/>
              </w:rPr>
              <w:t>officer</w:t>
            </w:r>
          </w:p>
        </w:tc>
      </w:tr>
      <w:tr w:rsidR="001E3DCE" w:rsidRPr="00A1375A" w:rsidTr="00FD67D4">
        <w:trPr>
          <w:trHeight w:hRule="exact" w:val="7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 w:after="0" w:line="240"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automates</w:t>
            </w:r>
            <w:r w:rsidRPr="00A1375A">
              <w:rPr>
                <w:rFonts w:ascii="Tahoma" w:eastAsia="Times New Roman" w:hAnsi="Tahoma" w:cs="Tahoma"/>
                <w:spacing w:val="22"/>
              </w:rPr>
              <w:t xml:space="preserve"> </w:t>
            </w:r>
            <w:r w:rsidRPr="00A1375A">
              <w:rPr>
                <w:rFonts w:ascii="Tahoma" w:eastAsia="Times New Roman" w:hAnsi="Tahoma" w:cs="Tahoma"/>
                <w:spacing w:val="-1"/>
              </w:rPr>
              <w:t>generation</w:t>
            </w:r>
            <w:r w:rsidRPr="00A1375A">
              <w:rPr>
                <w:rFonts w:ascii="Tahoma" w:eastAsia="Times New Roman" w:hAnsi="Tahoma" w:cs="Tahoma"/>
                <w:spacing w:val="19"/>
              </w:rPr>
              <w:t xml:space="preserve"> </w:t>
            </w:r>
            <w:r w:rsidRPr="00A1375A">
              <w:rPr>
                <w:rFonts w:ascii="Tahoma" w:eastAsia="Times New Roman" w:hAnsi="Tahoma" w:cs="Tahoma"/>
              </w:rPr>
              <w:t>of</w:t>
            </w:r>
            <w:r w:rsidRPr="00A1375A">
              <w:rPr>
                <w:rFonts w:ascii="Tahoma" w:eastAsia="Times New Roman" w:hAnsi="Tahoma" w:cs="Tahoma"/>
                <w:spacing w:val="20"/>
              </w:rPr>
              <w:t xml:space="preserve"> </w:t>
            </w:r>
            <w:r w:rsidRPr="00A1375A">
              <w:rPr>
                <w:rFonts w:ascii="Tahoma" w:eastAsia="Times New Roman" w:hAnsi="Tahoma" w:cs="Tahoma"/>
                <w:spacing w:val="-1"/>
              </w:rPr>
              <w:t>Goods</w:t>
            </w:r>
            <w:r w:rsidRPr="00A1375A">
              <w:rPr>
                <w:rFonts w:ascii="Tahoma" w:eastAsia="Times New Roman" w:hAnsi="Tahoma" w:cs="Tahoma"/>
                <w:spacing w:val="19"/>
              </w:rPr>
              <w:t xml:space="preserve"> </w:t>
            </w:r>
            <w:r w:rsidRPr="00A1375A">
              <w:rPr>
                <w:rFonts w:ascii="Tahoma" w:eastAsia="Times New Roman" w:hAnsi="Tahoma" w:cs="Tahoma"/>
                <w:spacing w:val="-1"/>
              </w:rPr>
              <w:t>Issue</w:t>
            </w:r>
            <w:r w:rsidRPr="00A1375A">
              <w:rPr>
                <w:rFonts w:ascii="Tahoma" w:eastAsia="Times New Roman" w:hAnsi="Tahoma" w:cs="Tahoma"/>
                <w:spacing w:val="19"/>
              </w:rPr>
              <w:t xml:space="preserve"> </w:t>
            </w:r>
            <w:r w:rsidRPr="00A1375A">
              <w:rPr>
                <w:rFonts w:ascii="Tahoma" w:eastAsia="Times New Roman" w:hAnsi="Tahoma" w:cs="Tahoma"/>
                <w:spacing w:val="-1"/>
              </w:rPr>
              <w:t>Note</w:t>
            </w:r>
            <w:r w:rsidRPr="00A1375A">
              <w:rPr>
                <w:rFonts w:ascii="Tahoma" w:eastAsia="Times New Roman" w:hAnsi="Tahoma" w:cs="Tahoma"/>
                <w:spacing w:val="21"/>
              </w:rPr>
              <w:t xml:space="preserve"> </w:t>
            </w:r>
            <w:r w:rsidRPr="00A1375A">
              <w:rPr>
                <w:rFonts w:ascii="Tahoma" w:eastAsia="Times New Roman" w:hAnsi="Tahoma" w:cs="Tahoma"/>
                <w:spacing w:val="-1"/>
              </w:rPr>
              <w:t>that</w:t>
            </w:r>
            <w:r w:rsidRPr="00A1375A">
              <w:rPr>
                <w:rFonts w:ascii="Tahoma" w:eastAsia="Times New Roman" w:hAnsi="Tahoma" w:cs="Tahoma"/>
                <w:spacing w:val="20"/>
              </w:rPr>
              <w:t xml:space="preserve"> </w:t>
            </w:r>
            <w:r w:rsidRPr="00A1375A">
              <w:rPr>
                <w:rFonts w:ascii="Tahoma" w:eastAsia="Times New Roman" w:hAnsi="Tahoma" w:cs="Tahoma"/>
                <w:spacing w:val="-1"/>
              </w:rPr>
              <w:t>must</w:t>
            </w:r>
            <w:r w:rsidRPr="00A1375A">
              <w:rPr>
                <w:rFonts w:ascii="Tahoma" w:eastAsia="Times New Roman" w:hAnsi="Tahoma" w:cs="Tahoma"/>
                <w:spacing w:val="20"/>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associated/matched</w:t>
            </w:r>
            <w:r w:rsidRPr="00A1375A">
              <w:rPr>
                <w:rFonts w:ascii="Tahoma" w:eastAsia="Times New Roman" w:hAnsi="Tahoma" w:cs="Tahoma"/>
                <w:spacing w:val="19"/>
              </w:rPr>
              <w:t xml:space="preserve"> </w:t>
            </w:r>
            <w:r w:rsidRPr="00A1375A">
              <w:rPr>
                <w:rFonts w:ascii="Tahoma" w:eastAsia="Times New Roman" w:hAnsi="Tahoma" w:cs="Tahoma"/>
                <w:spacing w:val="-1"/>
              </w:rPr>
              <w:t>with</w:t>
            </w:r>
            <w:r w:rsidRPr="00A1375A">
              <w:rPr>
                <w:rFonts w:ascii="Tahoma" w:eastAsia="Times New Roman" w:hAnsi="Tahoma" w:cs="Tahoma"/>
                <w:spacing w:val="21"/>
              </w:rPr>
              <w:t xml:space="preserve"> </w:t>
            </w:r>
            <w:r w:rsidRPr="00A1375A">
              <w:rPr>
                <w:rFonts w:ascii="Tahoma" w:eastAsia="Times New Roman" w:hAnsi="Tahoma" w:cs="Tahoma"/>
              </w:rPr>
              <w:t>a</w:t>
            </w:r>
            <w:r w:rsidRPr="00A1375A">
              <w:rPr>
                <w:rFonts w:ascii="Tahoma" w:eastAsia="Times New Roman" w:hAnsi="Tahoma" w:cs="Tahoma"/>
                <w:spacing w:val="19"/>
              </w:rPr>
              <w:t xml:space="preserve"> </w:t>
            </w:r>
            <w:r w:rsidRPr="00A1375A">
              <w:rPr>
                <w:rFonts w:ascii="Tahoma" w:eastAsia="Times New Roman" w:hAnsi="Tahoma" w:cs="Tahoma"/>
                <w:spacing w:val="-1"/>
              </w:rPr>
              <w:t>stores</w:t>
            </w:r>
            <w:r w:rsidRPr="00A1375A">
              <w:rPr>
                <w:rFonts w:ascii="Tahoma" w:eastAsia="Times New Roman" w:hAnsi="Tahoma" w:cs="Tahoma"/>
                <w:spacing w:val="73"/>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1"/>
              </w:rPr>
              <w:t>note.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partial</w:t>
            </w:r>
            <w:r w:rsidRPr="00A1375A">
              <w:rPr>
                <w:rFonts w:ascii="Tahoma" w:eastAsia="Times New Roman" w:hAnsi="Tahoma" w:cs="Tahoma"/>
                <w:spacing w:val="1"/>
              </w:rPr>
              <w:t xml:space="preserve"> </w:t>
            </w:r>
            <w:r w:rsidRPr="00A1375A">
              <w:rPr>
                <w:rFonts w:ascii="Tahoma" w:eastAsia="Times New Roman" w:hAnsi="Tahoma" w:cs="Tahoma"/>
                <w:spacing w:val="-1"/>
              </w:rPr>
              <w:t>issues/receipts</w:t>
            </w:r>
            <w:r w:rsidRPr="00A1375A">
              <w:rPr>
                <w:rFonts w:ascii="Tahoma" w:eastAsia="Times New Roman" w:hAnsi="Tahoma" w:cs="Tahoma"/>
              </w:rPr>
              <w:t xml:space="preserve"> </w:t>
            </w:r>
            <w:r w:rsidRPr="00A1375A">
              <w:rPr>
                <w:rFonts w:ascii="Tahoma" w:eastAsia="Times New Roman" w:hAnsi="Tahoma" w:cs="Tahoma"/>
                <w:spacing w:val="-1"/>
              </w:rPr>
              <w:t>against</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requisition</w:t>
            </w:r>
            <w:r w:rsidRPr="00A1375A">
              <w:rPr>
                <w:rFonts w:ascii="Tahoma" w:eastAsia="Times New Roman" w:hAnsi="Tahoma" w:cs="Tahoma"/>
                <w:spacing w:val="-3"/>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approved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lists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spacing w:val="-3"/>
              </w:rPr>
              <w:t xml:space="preserve"> </w:t>
            </w:r>
            <w:r w:rsidRPr="00A1375A">
              <w:rPr>
                <w:rFonts w:ascii="Tahoma" w:eastAsia="Times New Roman" w:hAnsi="Tahoma" w:cs="Tahoma"/>
                <w:spacing w:val="-1"/>
              </w:rPr>
              <w:t>maintenance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supplier</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catalogues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an</w:t>
            </w:r>
            <w:r w:rsidRPr="00A1375A">
              <w:rPr>
                <w:rFonts w:ascii="Tahoma" w:eastAsia="Times New Roman" w:hAnsi="Tahoma" w:cs="Tahoma"/>
                <w:spacing w:val="-2"/>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Catalogue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rPr>
              <w:t xml:space="preserve"> </w:t>
            </w:r>
            <w:r w:rsidRPr="00A1375A">
              <w:rPr>
                <w:rFonts w:ascii="Tahoma" w:eastAsia="Times New Roman" w:hAnsi="Tahoma" w:cs="Tahoma"/>
                <w:spacing w:val="-1"/>
              </w:rPr>
              <w:t>items/Services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goods</w:t>
            </w:r>
            <w:r w:rsidRPr="00A1375A">
              <w:rPr>
                <w:rFonts w:ascii="Tahoma" w:eastAsia="Times New Roman" w:hAnsi="Tahoma" w:cs="Tahoma"/>
                <w:spacing w:val="-2"/>
              </w:rPr>
              <w:t xml:space="preserve"> </w:t>
            </w:r>
            <w:r w:rsidRPr="00A1375A">
              <w:rPr>
                <w:rFonts w:ascii="Tahoma" w:eastAsia="Times New Roman" w:hAnsi="Tahoma" w:cs="Tahoma"/>
              </w:rPr>
              <w:t>to a</w:t>
            </w:r>
            <w:r w:rsidRPr="00A1375A">
              <w:rPr>
                <w:rFonts w:ascii="Tahoma" w:eastAsia="Times New Roman" w:hAnsi="Tahoma" w:cs="Tahoma"/>
                <w:spacing w:val="-2"/>
              </w:rPr>
              <w:t xml:space="preserve"> </w:t>
            </w:r>
            <w:r w:rsidRPr="00A1375A">
              <w:rPr>
                <w:rFonts w:ascii="Tahoma" w:eastAsia="Times New Roman" w:hAnsi="Tahoma" w:cs="Tahoma"/>
                <w:spacing w:val="-1"/>
              </w:rPr>
              <w:t>specific</w:t>
            </w:r>
            <w:r w:rsidRPr="00A1375A">
              <w:rPr>
                <w:rFonts w:ascii="Tahoma" w:eastAsia="Times New Roman" w:hAnsi="Tahoma" w:cs="Tahoma"/>
              </w:rPr>
              <w:t xml:space="preserve"> </w:t>
            </w:r>
            <w:r w:rsidRPr="00A1375A">
              <w:rPr>
                <w:rFonts w:ascii="Tahoma" w:eastAsia="Times New Roman" w:hAnsi="Tahoma" w:cs="Tahoma"/>
                <w:spacing w:val="-1"/>
              </w:rPr>
              <w:t>store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1"/>
              </w:rPr>
              <w:t>of:</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issue</w:t>
            </w:r>
            <w:r w:rsidRPr="00A1375A">
              <w:rPr>
                <w:rFonts w:ascii="Tahoma" w:eastAsia="Times New Roman" w:hAnsi="Tahoma" w:cs="Tahoma"/>
              </w:rPr>
              <w:t xml:space="preserve"> </w:t>
            </w:r>
            <w:r w:rsidRPr="00A1375A">
              <w:rPr>
                <w:rFonts w:ascii="Tahoma" w:eastAsia="Times New Roman" w:hAnsi="Tahoma" w:cs="Tahoma"/>
                <w:spacing w:val="-1"/>
              </w:rPr>
              <w:t>notes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stores</w:t>
            </w:r>
            <w:r w:rsidRPr="00A1375A">
              <w:rPr>
                <w:rFonts w:ascii="Tahoma" w:eastAsia="Times New Roman" w:hAnsi="Tahoma" w:cs="Tahoma"/>
                <w:spacing w:val="-2"/>
              </w:rPr>
              <w:t xml:space="preserve"> </w:t>
            </w:r>
            <w:r w:rsidRPr="00A1375A">
              <w:rPr>
                <w:rFonts w:ascii="Tahoma" w:eastAsia="Times New Roman" w:hAnsi="Tahoma" w:cs="Tahoma"/>
                <w:spacing w:val="-1"/>
              </w:rPr>
              <w:t>receipt</w:t>
            </w:r>
            <w:r w:rsidRPr="00A1375A">
              <w:rPr>
                <w:rFonts w:ascii="Tahoma" w:eastAsia="Times New Roman" w:hAnsi="Tahoma" w:cs="Tahoma"/>
                <w:spacing w:val="2"/>
              </w:rPr>
              <w:t xml:space="preserve"> </w:t>
            </w:r>
            <w:r w:rsidRPr="00A1375A">
              <w:rPr>
                <w:rFonts w:ascii="Tahoma" w:eastAsia="Times New Roman" w:hAnsi="Tahoma" w:cs="Tahoma"/>
                <w:spacing w:val="-1"/>
              </w:rPr>
              <w:t>notes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goods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transit</w:t>
            </w:r>
            <w:r w:rsidRPr="00A1375A">
              <w:rPr>
                <w:rFonts w:ascii="Tahoma" w:eastAsia="Times New Roman" w:hAnsi="Tahoma" w:cs="Tahoma"/>
                <w:spacing w:val="1"/>
              </w:rPr>
              <w:t xml:space="preserve"> </w:t>
            </w:r>
            <w:r w:rsidRPr="00A1375A">
              <w:rPr>
                <w:rFonts w:ascii="Tahoma" w:eastAsia="Times New Roman" w:hAnsi="Tahoma" w:cs="Tahoma"/>
                <w:spacing w:val="-1"/>
              </w:rPr>
              <w:t>notes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proof</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delivery</w:t>
            </w:r>
            <w:r w:rsidRPr="00A1375A">
              <w:rPr>
                <w:rFonts w:ascii="Tahoma" w:eastAsia="Times New Roman" w:hAnsi="Tahoma" w:cs="Tahoma"/>
              </w:rPr>
              <w:t xml:space="preserve"> </w:t>
            </w:r>
            <w:r w:rsidRPr="00A1375A">
              <w:rPr>
                <w:rFonts w:ascii="Tahoma" w:eastAsia="Times New Roman" w:hAnsi="Tahoma" w:cs="Tahoma"/>
                <w:spacing w:val="-1"/>
              </w:rPr>
              <w:t>notes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2"/>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rPr>
              <w:t>has</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allows</w:t>
            </w:r>
            <w:r w:rsidRPr="00A1375A">
              <w:rPr>
                <w:rFonts w:ascii="Tahoma" w:eastAsia="Times New Roman" w:hAnsi="Tahoma" w:cs="Tahoma"/>
              </w:rPr>
              <w:t xml:space="preserve"> </w:t>
            </w:r>
            <w:r w:rsidRPr="00A1375A">
              <w:rPr>
                <w:rFonts w:ascii="Tahoma" w:eastAsia="Times New Roman" w:hAnsi="Tahoma" w:cs="Tahoma"/>
                <w:spacing w:val="-1"/>
              </w:rPr>
              <w:t>different</w:t>
            </w:r>
            <w:r w:rsidRPr="00A1375A">
              <w:rPr>
                <w:rFonts w:ascii="Tahoma" w:eastAsia="Times New Roman" w:hAnsi="Tahoma" w:cs="Tahoma"/>
                <w:spacing w:val="1"/>
              </w:rPr>
              <w:t xml:space="preserve"> </w:t>
            </w:r>
            <w:r w:rsidRPr="00A1375A">
              <w:rPr>
                <w:rFonts w:ascii="Tahoma" w:eastAsia="Times New Roman" w:hAnsi="Tahoma" w:cs="Tahoma"/>
                <w:spacing w:val="-1"/>
              </w:rPr>
              <w:t>movements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one</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spacing w:val="61"/>
              </w:rPr>
              <w:t xml:space="preserve"> </w:t>
            </w:r>
            <w:r w:rsidRPr="00A1375A">
              <w:rPr>
                <w:rFonts w:ascii="Tahoma" w:eastAsia="Times New Roman" w:hAnsi="Tahoma" w:cs="Tahoma"/>
              </w:rPr>
              <w:t xml:space="preserve">to </w:t>
            </w:r>
            <w:r w:rsidRPr="00A1375A">
              <w:rPr>
                <w:rFonts w:ascii="Tahoma" w:eastAsia="Times New Roman" w:hAnsi="Tahoma" w:cs="Tahoma"/>
                <w:spacing w:val="-1"/>
              </w:rPr>
              <w:t>another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53"/>
              </w:rPr>
              <w:t xml:space="preserve"> </w:t>
            </w:r>
            <w:r w:rsidRPr="00A1375A">
              <w:rPr>
                <w:rFonts w:ascii="Tahoma" w:eastAsia="Times New Roman" w:hAnsi="Tahoma" w:cs="Tahoma"/>
                <w:spacing w:val="-1"/>
              </w:rPr>
              <w:t>close</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1"/>
              </w:rPr>
              <w:t>Purposes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functionality</w:t>
            </w:r>
            <w:r w:rsidRPr="00A1375A">
              <w:rPr>
                <w:rFonts w:ascii="Tahoma" w:eastAsia="Times New Roman" w:hAnsi="Tahoma" w:cs="Tahoma"/>
                <w:spacing w:val="-3"/>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open</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1"/>
              </w:rPr>
              <w:t xml:space="preserve"> stock</w:t>
            </w:r>
            <w:r w:rsidRPr="00A1375A">
              <w:rPr>
                <w:rFonts w:ascii="Tahoma" w:eastAsia="Times New Roman" w:hAnsi="Tahoma" w:cs="Tahoma"/>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create</w:t>
            </w:r>
            <w:r w:rsidRPr="00A1375A">
              <w:rPr>
                <w:rFonts w:ascii="Tahoma" w:eastAsia="Times New Roman" w:hAnsi="Tahoma" w:cs="Tahoma"/>
                <w:spacing w:val="-2"/>
              </w:rPr>
              <w:t xml:space="preserve"> </w:t>
            </w:r>
            <w:r w:rsidRPr="00A1375A">
              <w:rPr>
                <w:rFonts w:ascii="Tahoma" w:eastAsia="Times New Roman" w:hAnsi="Tahoma" w:cs="Tahoma"/>
              </w:rPr>
              <w:t>a new</w:t>
            </w:r>
            <w:r w:rsidRPr="00A1375A">
              <w:rPr>
                <w:rFonts w:ascii="Tahoma" w:eastAsia="Times New Roman" w:hAnsi="Tahoma" w:cs="Tahoma"/>
                <w:spacing w:val="-4"/>
              </w:rPr>
              <w:t xml:space="preserve"> </w:t>
            </w:r>
            <w:r w:rsidRPr="00A1375A">
              <w:rPr>
                <w:rFonts w:ascii="Tahoma" w:eastAsia="Times New Roman" w:hAnsi="Tahoma" w:cs="Tahoma"/>
                <w:spacing w:val="-1"/>
              </w:rPr>
              <w:t>storage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new </w:t>
            </w:r>
            <w:r w:rsidRPr="00A1375A">
              <w:rPr>
                <w:rFonts w:ascii="Tahoma" w:eastAsia="Times New Roman" w:hAnsi="Tahoma" w:cs="Tahoma"/>
                <w:spacing w:val="-1"/>
              </w:rPr>
              <w:t>store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4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new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room</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new bin</w:t>
            </w:r>
            <w:r w:rsidRPr="00A1375A">
              <w:rPr>
                <w:rFonts w:ascii="Tahoma" w:eastAsia="Times New Roman" w:hAnsi="Tahoma" w:cs="Tahoma"/>
                <w:spacing w:val="-2"/>
              </w:rPr>
              <w:t xml:space="preserve"> </w:t>
            </w:r>
            <w:r w:rsidRPr="00A1375A">
              <w:rPr>
                <w:rFonts w:ascii="Tahoma" w:eastAsia="Times New Roman" w:hAnsi="Tahoma" w:cs="Tahoma"/>
                <w:spacing w:val="-1"/>
              </w:rPr>
              <w:t>location</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has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retire</w:t>
            </w:r>
            <w:r w:rsidRPr="00A1375A">
              <w:rPr>
                <w:rFonts w:ascii="Tahoma" w:eastAsia="Times New Roman" w:hAnsi="Tahoma" w:cs="Tahoma"/>
              </w:rPr>
              <w:t xml:space="preserve"> an</w:t>
            </w:r>
            <w:r w:rsidRPr="00A1375A">
              <w:rPr>
                <w:rFonts w:ascii="Tahoma" w:eastAsia="Times New Roman" w:hAnsi="Tahoma" w:cs="Tahoma"/>
                <w:spacing w:val="-3"/>
              </w:rPr>
              <w:t xml:space="preserve"> </w:t>
            </w:r>
            <w:r w:rsidRPr="00A1375A">
              <w:rPr>
                <w:rFonts w:ascii="Tahoma" w:eastAsia="Times New Roman" w:hAnsi="Tahoma" w:cs="Tahoma"/>
                <w:spacing w:val="-1"/>
              </w:rPr>
              <w:t>existing</w:t>
            </w:r>
            <w:r w:rsidRPr="00A1375A">
              <w:rPr>
                <w:rFonts w:ascii="Tahoma" w:eastAsia="Times New Roman" w:hAnsi="Tahoma" w:cs="Tahoma"/>
                <w:spacing w:val="-3"/>
              </w:rPr>
              <w:t xml:space="preserve"> </w:t>
            </w:r>
            <w:r w:rsidRPr="00A1375A">
              <w:rPr>
                <w:rFonts w:ascii="Tahoma" w:eastAsia="Times New Roman" w:hAnsi="Tahoma" w:cs="Tahoma"/>
                <w:spacing w:val="-1"/>
              </w:rPr>
              <w:t>storage</w:t>
            </w:r>
            <w:r w:rsidRPr="00A1375A">
              <w:rPr>
                <w:rFonts w:ascii="Tahoma" w:eastAsia="Times New Roman" w:hAnsi="Tahoma" w:cs="Tahoma"/>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store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stock</w:t>
            </w:r>
            <w:r w:rsidRPr="00A1375A">
              <w:rPr>
                <w:rFonts w:ascii="Tahoma" w:eastAsia="Times New Roman" w:hAnsi="Tahoma" w:cs="Tahoma"/>
                <w:spacing w:val="-2"/>
              </w:rPr>
              <w:t xml:space="preserve"> </w:t>
            </w:r>
            <w:r w:rsidRPr="00A1375A">
              <w:rPr>
                <w:rFonts w:ascii="Tahoma" w:eastAsia="Times New Roman" w:hAnsi="Tahoma" w:cs="Tahoma"/>
                <w:spacing w:val="-1"/>
              </w:rPr>
              <w:t>room</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5"/>
              </w:numPr>
              <w:tabs>
                <w:tab w:val="left" w:pos="530"/>
              </w:tabs>
              <w:kinsoku w:val="0"/>
              <w:overflowPunct w:val="0"/>
              <w:autoSpaceDE w:val="0"/>
              <w:autoSpaceDN w:val="0"/>
              <w:adjustRightInd w:val="0"/>
              <w:spacing w:before="30" w:after="0" w:line="268" w:lineRule="exact"/>
              <w:ind w:right="0" w:hanging="427"/>
              <w:jc w:val="left"/>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rPr>
              <w:t xml:space="preserve">bin </w:t>
            </w:r>
            <w:r w:rsidRPr="00A1375A">
              <w:rPr>
                <w:rFonts w:ascii="Tahoma" w:eastAsia="Times New Roman" w:hAnsi="Tahoma" w:cs="Tahoma"/>
                <w:spacing w:val="-1"/>
              </w:rPr>
              <w:t>location</w:t>
            </w:r>
          </w:p>
        </w:tc>
      </w:tr>
      <w:tr w:rsidR="001E3DCE" w:rsidRPr="00A1375A" w:rsidTr="001E3DCE">
        <w:trPr>
          <w:trHeight w:hRule="exact" w:val="312"/>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rPr>
              <w:t xml:space="preserve"> </w:t>
            </w:r>
            <w:r w:rsidRPr="00A1375A">
              <w:rPr>
                <w:rFonts w:ascii="Tahoma" w:eastAsia="Times New Roman" w:hAnsi="Tahoma" w:cs="Tahoma"/>
                <w:b/>
                <w:bCs/>
                <w:spacing w:val="-1"/>
              </w:rPr>
              <w:t>Item</w:t>
            </w:r>
            <w:r w:rsidRPr="00A1375A">
              <w:rPr>
                <w:rFonts w:ascii="Tahoma" w:eastAsia="Times New Roman" w:hAnsi="Tahoma" w:cs="Tahoma"/>
                <w:b/>
                <w:bCs/>
                <w:spacing w:val="1"/>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reporting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can</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spacing w:val="1"/>
              </w:rPr>
              <w:t xml:space="preserve"> </w:t>
            </w:r>
            <w:r w:rsidRPr="00A1375A">
              <w:rPr>
                <w:rFonts w:ascii="Tahoma" w:eastAsia="Times New Roman" w:hAnsi="Tahoma" w:cs="Tahoma"/>
                <w:spacing w:val="-1"/>
              </w:rPr>
              <w:t>storage</w:t>
            </w:r>
            <w:r w:rsidRPr="00A1375A">
              <w:rPr>
                <w:rFonts w:ascii="Tahoma" w:eastAsia="Times New Roman" w:hAnsi="Tahoma" w:cs="Tahoma"/>
                <w:spacing w:val="-2"/>
              </w:rPr>
              <w:t xml:space="preserve"> </w:t>
            </w:r>
            <w:r w:rsidRPr="00A1375A">
              <w:rPr>
                <w:rFonts w:ascii="Tahoma" w:eastAsia="Times New Roman" w:hAnsi="Tahoma" w:cs="Tahoma"/>
                <w:spacing w:val="-1"/>
              </w:rPr>
              <w:t>location,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2"/>
              </w:rPr>
              <w:t>store</w:t>
            </w:r>
            <w:r w:rsidRPr="00A1375A">
              <w:rPr>
                <w:rFonts w:ascii="Tahoma" w:eastAsia="Times New Roman" w:hAnsi="Tahoma" w:cs="Tahoma"/>
              </w:rPr>
              <w:t xml:space="preserve"> </w:t>
            </w:r>
            <w:r w:rsidRPr="00A1375A">
              <w:rPr>
                <w:rFonts w:ascii="Tahoma" w:eastAsia="Times New Roman" w:hAnsi="Tahoma" w:cs="Tahoma"/>
                <w:spacing w:val="-1"/>
              </w:rPr>
              <w:t>movement reports</w:t>
            </w:r>
            <w:r w:rsidRPr="00A1375A">
              <w:rPr>
                <w:rFonts w:ascii="Tahoma" w:eastAsia="Times New Roman" w:hAnsi="Tahoma" w:cs="Tahoma"/>
                <w:spacing w:val="-2"/>
              </w:rPr>
              <w:t xml:space="preserve"> </w:t>
            </w:r>
            <w:r w:rsidRPr="00A1375A">
              <w:rPr>
                <w:rFonts w:ascii="Tahoma" w:eastAsia="Times New Roman" w:hAnsi="Tahoma" w:cs="Tahoma"/>
                <w:spacing w:val="-1"/>
              </w:rPr>
              <w:t>including: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Current</w:t>
            </w:r>
            <w:r w:rsidRPr="00A1375A">
              <w:rPr>
                <w:rFonts w:ascii="Tahoma" w:eastAsia="Times New Roman" w:hAnsi="Tahoma" w:cs="Tahoma"/>
                <w:spacing w:val="1"/>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r w:rsidRPr="00A1375A">
              <w:rPr>
                <w:rFonts w:ascii="Tahoma" w:eastAsia="Times New Roman" w:hAnsi="Tahoma" w:cs="Tahoma"/>
              </w:rPr>
              <w:t xml:space="preserve"> </w:t>
            </w:r>
            <w:r w:rsidRPr="00A1375A">
              <w:rPr>
                <w:rFonts w:ascii="Tahoma" w:eastAsia="Times New Roman" w:hAnsi="Tahoma" w:cs="Tahoma"/>
                <w:spacing w:val="-1"/>
              </w:rPr>
              <w:t>reorder</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rPr>
              <w:t xml:space="preserve"> </w:t>
            </w:r>
            <w:r w:rsidRPr="00A1375A">
              <w:rPr>
                <w:rFonts w:ascii="Tahoma" w:eastAsia="Times New Roman" w:hAnsi="Tahoma" w:cs="Tahoma"/>
                <w:spacing w:val="-1"/>
              </w:rPr>
              <w:t>balance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 xml:space="preserve">reorder </w:t>
            </w:r>
            <w:r w:rsidRPr="00A1375A">
              <w:rPr>
                <w:rFonts w:ascii="Tahoma" w:eastAsia="Times New Roman" w:hAnsi="Tahoma" w:cs="Tahoma"/>
              </w:rPr>
              <w:t xml:space="preserve">level, </w:t>
            </w:r>
            <w:r w:rsidRPr="00A1375A">
              <w:rPr>
                <w:rFonts w:ascii="Tahoma" w:eastAsia="Times New Roman" w:hAnsi="Tahoma" w:cs="Tahoma"/>
                <w:spacing w:val="-1"/>
              </w:rPr>
              <w:t>etc.)</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4"/>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Receipts</w:t>
            </w:r>
            <w:r w:rsidRPr="00A1375A">
              <w:rPr>
                <w:rFonts w:ascii="Tahoma" w:eastAsia="Times New Roman" w:hAnsi="Tahoma" w:cs="Tahoma"/>
                <w:spacing w:val="-2"/>
              </w:rPr>
              <w:t xml:space="preserve"> </w:t>
            </w:r>
            <w:r w:rsidRPr="00A1375A">
              <w:rPr>
                <w:rFonts w:ascii="Tahoma" w:eastAsia="Times New Roman" w:hAnsi="Tahoma" w:cs="Tahoma"/>
              </w:rPr>
              <w:t>per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spacing w:val="1"/>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LPO/LSO reports)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Issues</w:t>
            </w:r>
            <w:r w:rsidRPr="00A1375A">
              <w:rPr>
                <w:rFonts w:ascii="Tahoma" w:eastAsia="Times New Roman" w:hAnsi="Tahoma" w:cs="Tahoma"/>
              </w:rPr>
              <w:t xml:space="preserve"> </w:t>
            </w:r>
            <w:r w:rsidRPr="00A1375A">
              <w:rPr>
                <w:rFonts w:ascii="Tahoma" w:eastAsia="Times New Roman" w:hAnsi="Tahoma" w:cs="Tahoma"/>
                <w:spacing w:val="-1"/>
              </w:rPr>
              <w:t>per</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spacing w:val="-3"/>
              </w:rPr>
              <w:t xml:space="preserve"> </w:t>
            </w:r>
            <w:r w:rsidRPr="00A1375A">
              <w:rPr>
                <w:rFonts w:ascii="Tahoma" w:eastAsia="Times New Roman" w:hAnsi="Tahoma" w:cs="Tahoma"/>
                <w:spacing w:val="-1"/>
              </w:rPr>
              <w:t>(Value</w:t>
            </w:r>
            <w:r w:rsidRPr="00A1375A">
              <w:rPr>
                <w:rFonts w:ascii="Tahoma" w:eastAsia="Times New Roman" w:hAnsi="Tahoma" w:cs="Tahoma"/>
              </w:rPr>
              <w:t xml:space="preserve"> and </w:t>
            </w:r>
            <w:r w:rsidRPr="00A1375A">
              <w:rPr>
                <w:rFonts w:ascii="Tahoma" w:eastAsia="Times New Roman" w:hAnsi="Tahoma" w:cs="Tahoma"/>
                <w:spacing w:val="-2"/>
              </w:rPr>
              <w:t>Quantity</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3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Transfers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30"/>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Damaged</w:t>
            </w:r>
            <w:r w:rsidRPr="00A1375A">
              <w:rPr>
                <w:rFonts w:ascii="Tahoma" w:eastAsia="Times New Roman" w:hAnsi="Tahoma" w:cs="Tahoma"/>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30"/>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Expired</w:t>
            </w:r>
            <w:r w:rsidRPr="00A1375A">
              <w:rPr>
                <w:rFonts w:ascii="Tahoma" w:eastAsia="Times New Roman" w:hAnsi="Tahoma" w:cs="Tahoma"/>
              </w:rPr>
              <w:t xml:space="preserve">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(Value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3"/>
              </w:rPr>
              <w:t xml:space="preserve"> </w:t>
            </w: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516"/>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Stock</w:t>
            </w:r>
            <w:r w:rsidRPr="00A1375A">
              <w:rPr>
                <w:rFonts w:ascii="Tahoma" w:eastAsia="Times New Roman" w:hAnsi="Tahoma" w:cs="Tahoma"/>
                <w:spacing w:val="19"/>
              </w:rPr>
              <w:t xml:space="preserve"> </w:t>
            </w:r>
            <w:r w:rsidRPr="00A1375A">
              <w:rPr>
                <w:rFonts w:ascii="Tahoma" w:eastAsia="Times New Roman" w:hAnsi="Tahoma" w:cs="Tahoma"/>
                <w:spacing w:val="-1"/>
              </w:rPr>
              <w:t>Analysis</w:t>
            </w:r>
            <w:r w:rsidRPr="00A1375A">
              <w:rPr>
                <w:rFonts w:ascii="Tahoma" w:eastAsia="Times New Roman" w:hAnsi="Tahoma" w:cs="Tahoma"/>
                <w:spacing w:val="20"/>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spacing w:val="-2"/>
              </w:rPr>
              <w:t>this</w:t>
            </w:r>
            <w:r w:rsidRPr="00A1375A">
              <w:rPr>
                <w:rFonts w:ascii="Tahoma" w:eastAsia="Times New Roman" w:hAnsi="Tahoma" w:cs="Tahoma"/>
                <w:spacing w:val="19"/>
              </w:rPr>
              <w:t xml:space="preserve"> </w:t>
            </w:r>
            <w:r w:rsidRPr="00A1375A">
              <w:rPr>
                <w:rFonts w:ascii="Tahoma" w:eastAsia="Times New Roman" w:hAnsi="Tahoma" w:cs="Tahoma"/>
                <w:spacing w:val="-1"/>
              </w:rPr>
              <w:t>report</w:t>
            </w:r>
            <w:r w:rsidRPr="00A1375A">
              <w:rPr>
                <w:rFonts w:ascii="Tahoma" w:eastAsia="Times New Roman" w:hAnsi="Tahoma" w:cs="Tahoma"/>
                <w:spacing w:val="17"/>
              </w:rPr>
              <w:t xml:space="preserve"> </w:t>
            </w:r>
            <w:r w:rsidRPr="00A1375A">
              <w:rPr>
                <w:rFonts w:ascii="Tahoma" w:eastAsia="Times New Roman" w:hAnsi="Tahoma" w:cs="Tahoma"/>
                <w:spacing w:val="-1"/>
              </w:rPr>
              <w:t>gives</w:t>
            </w:r>
            <w:r w:rsidRPr="00A1375A">
              <w:rPr>
                <w:rFonts w:ascii="Tahoma" w:eastAsia="Times New Roman" w:hAnsi="Tahoma" w:cs="Tahoma"/>
                <w:spacing w:val="17"/>
              </w:rPr>
              <w:t xml:space="preserve"> </w:t>
            </w:r>
            <w:r w:rsidRPr="00A1375A">
              <w:rPr>
                <w:rFonts w:ascii="Tahoma" w:eastAsia="Times New Roman" w:hAnsi="Tahoma" w:cs="Tahoma"/>
                <w:spacing w:val="-1"/>
              </w:rPr>
              <w:t>information</w:t>
            </w:r>
            <w:r w:rsidRPr="00A1375A">
              <w:rPr>
                <w:rFonts w:ascii="Tahoma" w:eastAsia="Times New Roman" w:hAnsi="Tahoma" w:cs="Tahoma"/>
                <w:spacing w:val="16"/>
              </w:rPr>
              <w:t xml:space="preserve"> </w:t>
            </w:r>
            <w:r w:rsidRPr="00A1375A">
              <w:rPr>
                <w:rFonts w:ascii="Tahoma" w:eastAsia="Times New Roman" w:hAnsi="Tahoma" w:cs="Tahoma"/>
                <w:spacing w:val="-1"/>
              </w:rPr>
              <w:t>classifying</w:t>
            </w:r>
            <w:r w:rsidRPr="00A1375A">
              <w:rPr>
                <w:rFonts w:ascii="Tahoma" w:eastAsia="Times New Roman" w:hAnsi="Tahoma" w:cs="Tahoma"/>
                <w:spacing w:val="19"/>
              </w:rPr>
              <w:t xml:space="preserve"> </w:t>
            </w:r>
            <w:r w:rsidRPr="00A1375A">
              <w:rPr>
                <w:rFonts w:ascii="Tahoma" w:eastAsia="Times New Roman" w:hAnsi="Tahoma" w:cs="Tahoma"/>
                <w:spacing w:val="1"/>
              </w:rPr>
              <w:t>all</w:t>
            </w:r>
            <w:r w:rsidRPr="00A1375A">
              <w:rPr>
                <w:rFonts w:ascii="Tahoma" w:eastAsia="Times New Roman" w:hAnsi="Tahoma" w:cs="Tahoma"/>
                <w:spacing w:val="18"/>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items</w:t>
            </w:r>
            <w:r w:rsidRPr="00A1375A">
              <w:rPr>
                <w:rFonts w:ascii="Tahoma" w:eastAsia="Times New Roman" w:hAnsi="Tahoma" w:cs="Tahoma"/>
                <w:spacing w:val="19"/>
              </w:rPr>
              <w:t xml:space="preserve"> </w:t>
            </w:r>
            <w:r w:rsidRPr="00A1375A">
              <w:rPr>
                <w:rFonts w:ascii="Tahoma" w:eastAsia="Times New Roman" w:hAnsi="Tahoma" w:cs="Tahoma"/>
                <w:spacing w:val="-1"/>
              </w:rPr>
              <w:t>available</w:t>
            </w:r>
            <w:r w:rsidRPr="00A1375A">
              <w:rPr>
                <w:rFonts w:ascii="Tahoma" w:eastAsia="Times New Roman" w:hAnsi="Tahoma" w:cs="Tahoma"/>
                <w:spacing w:val="19"/>
              </w:rPr>
              <w:t xml:space="preserve"> </w:t>
            </w:r>
            <w:r w:rsidRPr="00A1375A">
              <w:rPr>
                <w:rFonts w:ascii="Tahoma" w:eastAsia="Times New Roman" w:hAnsi="Tahoma" w:cs="Tahoma"/>
                <w:spacing w:val="-1"/>
              </w:rPr>
              <w:t>based</w:t>
            </w:r>
            <w:r w:rsidRPr="00A1375A">
              <w:rPr>
                <w:rFonts w:ascii="Tahoma" w:eastAsia="Times New Roman" w:hAnsi="Tahoma" w:cs="Tahoma"/>
                <w:spacing w:val="19"/>
              </w:rPr>
              <w:t xml:space="preserve"> </w:t>
            </w:r>
            <w:r w:rsidRPr="00A1375A">
              <w:rPr>
                <w:rFonts w:ascii="Tahoma" w:eastAsia="Times New Roman" w:hAnsi="Tahoma" w:cs="Tahoma"/>
              </w:rPr>
              <w:t>on</w:t>
            </w:r>
            <w:r w:rsidRPr="00A1375A">
              <w:rPr>
                <w:rFonts w:ascii="Tahoma" w:eastAsia="Times New Roman" w:hAnsi="Tahoma" w:cs="Tahoma"/>
                <w:spacing w:val="16"/>
              </w:rPr>
              <w:t xml:space="preserve"> </w:t>
            </w:r>
            <w:r w:rsidRPr="00A1375A">
              <w:rPr>
                <w:rFonts w:ascii="Tahoma" w:eastAsia="Times New Roman" w:hAnsi="Tahoma" w:cs="Tahoma"/>
                <w:spacing w:val="-1"/>
              </w:rPr>
              <w:t>their</w:t>
            </w:r>
            <w:r w:rsidRPr="00A1375A">
              <w:rPr>
                <w:rFonts w:ascii="Tahoma" w:eastAsia="Times New Roman" w:hAnsi="Tahoma" w:cs="Tahoma"/>
                <w:spacing w:val="69"/>
              </w:rPr>
              <w:t xml:space="preserve"> </w:t>
            </w:r>
            <w:r w:rsidRPr="00A1375A">
              <w:rPr>
                <w:rFonts w:ascii="Tahoma" w:eastAsia="Times New Roman" w:hAnsi="Tahoma" w:cs="Tahoma"/>
                <w:spacing w:val="-1"/>
              </w:rPr>
              <w:t>importance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value</w:t>
            </w:r>
            <w:r w:rsidRPr="00A1375A">
              <w:rPr>
                <w:rFonts w:ascii="Tahoma" w:eastAsia="Times New Roman" w:hAnsi="Tahoma" w:cs="Tahoma"/>
                <w:spacing w:val="1"/>
              </w:rPr>
              <w:t xml:space="preserve"> </w:t>
            </w:r>
            <w:r w:rsidRPr="00A1375A">
              <w:rPr>
                <w:rFonts w:ascii="Tahoma" w:eastAsia="Times New Roman" w:hAnsi="Tahoma" w:cs="Tahoma"/>
                <w:spacing w:val="-1"/>
              </w:rPr>
              <w:t>as</w:t>
            </w:r>
            <w:r w:rsidRPr="00A1375A">
              <w:rPr>
                <w:rFonts w:ascii="Tahoma" w:eastAsia="Times New Roman" w:hAnsi="Tahoma" w:cs="Tahoma"/>
              </w:rPr>
              <w:t xml:space="preserve"> </w:t>
            </w:r>
            <w:r w:rsidRPr="00A1375A">
              <w:rPr>
                <w:rFonts w:ascii="Tahoma" w:eastAsia="Times New Roman" w:hAnsi="Tahoma" w:cs="Tahoma"/>
                <w:spacing w:val="-1"/>
              </w:rPr>
              <w:t>follows: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categories</w:t>
            </w:r>
            <w:r w:rsidRPr="00A1375A">
              <w:rPr>
                <w:rFonts w:ascii="Tahoma" w:eastAsia="Times New Roman" w:hAnsi="Tahoma" w:cs="Tahoma"/>
              </w:rPr>
              <w:t xml:space="preserve"> </w:t>
            </w:r>
            <w:r w:rsidRPr="00A1375A">
              <w:rPr>
                <w:rFonts w:ascii="Tahoma" w:eastAsia="Times New Roman" w:hAnsi="Tahoma" w:cs="Tahoma"/>
                <w:spacing w:val="-1"/>
              </w:rPr>
              <w:t>Report</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Stock</w:t>
            </w:r>
            <w:r w:rsidRPr="00A1375A">
              <w:rPr>
                <w:rFonts w:ascii="Tahoma" w:eastAsia="Times New Roman" w:hAnsi="Tahoma" w:cs="Tahoma"/>
                <w:spacing w:val="-3"/>
              </w:rPr>
              <w:t xml:space="preserve"> </w:t>
            </w:r>
            <w:r w:rsidRPr="00A1375A">
              <w:rPr>
                <w:rFonts w:ascii="Tahoma" w:eastAsia="Times New Roman" w:hAnsi="Tahoma" w:cs="Tahoma"/>
                <w:spacing w:val="-1"/>
              </w:rPr>
              <w:t>issues</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Per </w:t>
            </w:r>
            <w:r w:rsidRPr="00A1375A">
              <w:rPr>
                <w:rFonts w:ascii="Tahoma" w:eastAsia="Times New Roman" w:hAnsi="Tahoma" w:cs="Tahoma"/>
                <w:spacing w:val="-1"/>
              </w:rPr>
              <w:t>user</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12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Per </w:t>
            </w:r>
            <w:r w:rsidRPr="00A1375A">
              <w:rPr>
                <w:rFonts w:ascii="Tahoma" w:eastAsia="Times New Roman" w:hAnsi="Tahoma" w:cs="Tahoma"/>
                <w:spacing w:val="-1"/>
              </w:rPr>
              <w:t>department/Division</w:t>
            </w:r>
          </w:p>
        </w:tc>
      </w:tr>
      <w:tr w:rsidR="001E3DCE" w:rsidRPr="00A1375A" w:rsidTr="001E3DCE">
        <w:trPr>
          <w:trHeight w:hRule="exact" w:val="360"/>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5" w:after="0" w:line="240" w:lineRule="auto"/>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p>
        </w:tc>
      </w:tr>
      <w:tr w:rsidR="001E3DCE" w:rsidRPr="00A1375A" w:rsidTr="00FD67D4">
        <w:trPr>
          <w:trHeight w:hRule="exact" w:val="93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38"/>
              </w:rPr>
              <w:t xml:space="preserve"> </w:t>
            </w:r>
            <w:r w:rsidRPr="00A1375A">
              <w:rPr>
                <w:rFonts w:ascii="Tahoma" w:eastAsia="Times New Roman" w:hAnsi="Tahoma" w:cs="Tahoma"/>
              </w:rPr>
              <w:t>a</w:t>
            </w:r>
            <w:r w:rsidRPr="00A1375A">
              <w:rPr>
                <w:rFonts w:ascii="Tahoma" w:eastAsia="Times New Roman" w:hAnsi="Tahoma" w:cs="Tahoma"/>
                <w:spacing w:val="41"/>
              </w:rPr>
              <w:t xml:space="preserve"> </w:t>
            </w:r>
            <w:r w:rsidRPr="00A1375A">
              <w:rPr>
                <w:rFonts w:ascii="Tahoma" w:eastAsia="Times New Roman" w:hAnsi="Tahoma" w:cs="Tahoma"/>
                <w:spacing w:val="-1"/>
              </w:rPr>
              <w:t>workflow</w:t>
            </w:r>
            <w:r w:rsidRPr="00A1375A">
              <w:rPr>
                <w:rFonts w:ascii="Tahoma" w:eastAsia="Times New Roman" w:hAnsi="Tahoma" w:cs="Tahoma"/>
                <w:spacing w:val="37"/>
              </w:rPr>
              <w:t xml:space="preserve"> </w:t>
            </w:r>
            <w:r w:rsidRPr="00A1375A">
              <w:rPr>
                <w:rFonts w:ascii="Tahoma" w:eastAsia="Times New Roman" w:hAnsi="Tahoma" w:cs="Tahoma"/>
              </w:rPr>
              <w:t>for</w:t>
            </w:r>
            <w:r w:rsidRPr="00A1375A">
              <w:rPr>
                <w:rFonts w:ascii="Tahoma" w:eastAsia="Times New Roman" w:hAnsi="Tahoma" w:cs="Tahoma"/>
                <w:spacing w:val="39"/>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receipt/rejection</w:t>
            </w:r>
            <w:r w:rsidRPr="00A1375A">
              <w:rPr>
                <w:rFonts w:ascii="Tahoma" w:eastAsia="Times New Roman" w:hAnsi="Tahoma" w:cs="Tahoma"/>
                <w:spacing w:val="40"/>
              </w:rPr>
              <w:t xml:space="preserve"> </w:t>
            </w:r>
            <w:r w:rsidRPr="00A1375A">
              <w:rPr>
                <w:rFonts w:ascii="Tahoma" w:eastAsia="Times New Roman" w:hAnsi="Tahoma" w:cs="Tahoma"/>
                <w:spacing w:val="-2"/>
              </w:rPr>
              <w:t>of</w:t>
            </w:r>
            <w:r w:rsidRPr="00A1375A">
              <w:rPr>
                <w:rFonts w:ascii="Tahoma" w:eastAsia="Times New Roman" w:hAnsi="Tahoma" w:cs="Tahoma"/>
                <w:spacing w:val="41"/>
              </w:rPr>
              <w:t xml:space="preserve"> </w:t>
            </w:r>
            <w:r w:rsidRPr="00A1375A">
              <w:rPr>
                <w:rFonts w:ascii="Tahoma" w:eastAsia="Times New Roman" w:hAnsi="Tahoma" w:cs="Tahoma"/>
                <w:spacing w:val="-1"/>
              </w:rPr>
              <w:t>inventory</w:t>
            </w:r>
            <w:r w:rsidRPr="00A1375A">
              <w:rPr>
                <w:rFonts w:ascii="Tahoma" w:eastAsia="Times New Roman" w:hAnsi="Tahoma" w:cs="Tahoma"/>
                <w:spacing w:val="38"/>
              </w:rPr>
              <w:t xml:space="preserve"> </w:t>
            </w:r>
            <w:r w:rsidRPr="00A1375A">
              <w:rPr>
                <w:rFonts w:ascii="Tahoma" w:eastAsia="Times New Roman" w:hAnsi="Tahoma" w:cs="Tahoma"/>
                <w:spacing w:val="-1"/>
              </w:rPr>
              <w:t>(including</w:t>
            </w:r>
            <w:r w:rsidRPr="00A1375A">
              <w:rPr>
                <w:rFonts w:ascii="Tahoma" w:eastAsia="Times New Roman" w:hAnsi="Tahoma" w:cs="Tahoma"/>
                <w:spacing w:val="40"/>
              </w:rPr>
              <w:t xml:space="preserve"> </w:t>
            </w:r>
            <w:r w:rsidRPr="00A1375A">
              <w:rPr>
                <w:rFonts w:ascii="Tahoma" w:eastAsia="Times New Roman" w:hAnsi="Tahoma" w:cs="Tahoma"/>
                <w:spacing w:val="-1"/>
              </w:rPr>
              <w:t>related</w:t>
            </w:r>
            <w:r w:rsidRPr="00A1375A">
              <w:rPr>
                <w:rFonts w:ascii="Tahoma" w:eastAsia="Times New Roman" w:hAnsi="Tahoma" w:cs="Tahoma"/>
                <w:spacing w:val="38"/>
              </w:rPr>
              <w:t xml:space="preserve"> </w:t>
            </w:r>
            <w:r w:rsidRPr="00A1375A">
              <w:rPr>
                <w:rFonts w:ascii="Tahoma" w:eastAsia="Times New Roman" w:hAnsi="Tahoma" w:cs="Tahoma"/>
              </w:rPr>
              <w:t>procurement</w:t>
            </w:r>
            <w:r w:rsidRPr="00A1375A">
              <w:rPr>
                <w:rFonts w:ascii="Tahoma" w:eastAsia="Times New Roman" w:hAnsi="Tahoma" w:cs="Tahoma"/>
                <w:spacing w:val="41"/>
              </w:rPr>
              <w:t xml:space="preserve"> </w:t>
            </w:r>
            <w:r w:rsidRPr="00A1375A">
              <w:rPr>
                <w:rFonts w:ascii="Tahoma" w:eastAsia="Times New Roman" w:hAnsi="Tahoma" w:cs="Tahoma"/>
                <w:spacing w:val="-1"/>
              </w:rPr>
              <w:t>and</w:t>
            </w:r>
            <w:r w:rsidRPr="00A1375A">
              <w:rPr>
                <w:rFonts w:ascii="Tahoma" w:eastAsia="Times New Roman" w:hAnsi="Tahoma" w:cs="Tahoma"/>
                <w:spacing w:val="40"/>
              </w:rPr>
              <w:t xml:space="preserve"> </w:t>
            </w:r>
            <w:r w:rsidRPr="00A1375A">
              <w:rPr>
                <w:rFonts w:ascii="Tahoma" w:eastAsia="Times New Roman" w:hAnsi="Tahoma" w:cs="Tahoma"/>
                <w:spacing w:val="-1"/>
              </w:rPr>
              <w:t>stores</w:t>
            </w:r>
            <w:r w:rsidRPr="00A1375A">
              <w:rPr>
                <w:rFonts w:ascii="Tahoma" w:eastAsia="Times New Roman" w:hAnsi="Tahoma" w:cs="Tahoma"/>
                <w:spacing w:val="51"/>
              </w:rPr>
              <w:t xml:space="preserve"> </w:t>
            </w:r>
            <w:r w:rsidRPr="00A1375A">
              <w:rPr>
                <w:rFonts w:ascii="Tahoma" w:eastAsia="Times New Roman" w:hAnsi="Tahoma" w:cs="Tahoma"/>
                <w:spacing w:val="-1"/>
              </w:rPr>
              <w:t>movements)</w:t>
            </w:r>
            <w:r w:rsidRPr="00A1375A">
              <w:rPr>
                <w:rFonts w:ascii="Tahoma" w:eastAsia="Times New Roman" w:hAnsi="Tahoma" w:cs="Tahoma"/>
                <w:spacing w:val="5"/>
              </w:rPr>
              <w:t xml:space="preserve"> </w:t>
            </w:r>
            <w:r w:rsidRPr="00A1375A">
              <w:rPr>
                <w:rFonts w:ascii="Tahoma" w:eastAsia="Times New Roman" w:hAnsi="Tahoma" w:cs="Tahoma"/>
                <w:spacing w:val="-1"/>
              </w:rPr>
              <w:t>and</w:t>
            </w:r>
            <w:r w:rsidRPr="00A1375A">
              <w:rPr>
                <w:rFonts w:ascii="Tahoma" w:eastAsia="Times New Roman" w:hAnsi="Tahoma" w:cs="Tahoma"/>
                <w:spacing w:val="4"/>
              </w:rPr>
              <w:t xml:space="preserve"> </w:t>
            </w:r>
            <w:r w:rsidRPr="00A1375A">
              <w:rPr>
                <w:rFonts w:ascii="Tahoma" w:eastAsia="Times New Roman" w:hAnsi="Tahoma" w:cs="Tahoma"/>
                <w:spacing w:val="-1"/>
              </w:rPr>
              <w:t>capture</w:t>
            </w:r>
            <w:r w:rsidRPr="00A1375A">
              <w:rPr>
                <w:rFonts w:ascii="Tahoma" w:eastAsia="Times New Roman" w:hAnsi="Tahoma" w:cs="Tahoma"/>
                <w:spacing w:val="2"/>
              </w:rPr>
              <w:t xml:space="preserve"> </w:t>
            </w:r>
            <w:r w:rsidRPr="00A1375A">
              <w:rPr>
                <w:rFonts w:ascii="Tahoma" w:eastAsia="Times New Roman" w:hAnsi="Tahoma" w:cs="Tahoma"/>
                <w:spacing w:val="-1"/>
              </w:rPr>
              <w:t>approvals,</w:t>
            </w:r>
            <w:r w:rsidRPr="00A1375A">
              <w:rPr>
                <w:rFonts w:ascii="Tahoma" w:eastAsia="Times New Roman" w:hAnsi="Tahoma" w:cs="Tahoma"/>
                <w:spacing w:val="2"/>
              </w:rPr>
              <w:t xml:space="preserve"> </w:t>
            </w:r>
            <w:r w:rsidRPr="00A1375A">
              <w:rPr>
                <w:rFonts w:ascii="Tahoma" w:eastAsia="Times New Roman" w:hAnsi="Tahoma" w:cs="Tahoma"/>
                <w:spacing w:val="-1"/>
              </w:rPr>
              <w:t>comments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documentation</w:t>
            </w:r>
            <w:r w:rsidRPr="00A1375A">
              <w:rPr>
                <w:rFonts w:ascii="Tahoma" w:eastAsia="Times New Roman" w:hAnsi="Tahoma" w:cs="Tahoma"/>
                <w:spacing w:val="4"/>
              </w:rPr>
              <w:t xml:space="preserve"> </w:t>
            </w:r>
            <w:r w:rsidRPr="00A1375A">
              <w:rPr>
                <w:rFonts w:ascii="Tahoma" w:eastAsia="Times New Roman" w:hAnsi="Tahoma" w:cs="Tahoma"/>
                <w:spacing w:val="-1"/>
              </w:rPr>
              <w:t>associated</w:t>
            </w:r>
            <w:r w:rsidRPr="00A1375A">
              <w:rPr>
                <w:rFonts w:ascii="Tahoma" w:eastAsia="Times New Roman" w:hAnsi="Tahoma" w:cs="Tahoma"/>
                <w:spacing w:val="5"/>
              </w:rPr>
              <w:t xml:space="preserve"> </w:t>
            </w:r>
            <w:r w:rsidRPr="00A1375A">
              <w:rPr>
                <w:rFonts w:ascii="Tahoma" w:eastAsia="Times New Roman" w:hAnsi="Tahoma" w:cs="Tahoma"/>
                <w:spacing w:val="-1"/>
              </w:rPr>
              <w:t>with</w:t>
            </w:r>
            <w:r w:rsidRPr="00A1375A">
              <w:rPr>
                <w:rFonts w:ascii="Tahoma" w:eastAsia="Times New Roman" w:hAnsi="Tahoma" w:cs="Tahoma"/>
                <w:spacing w:val="2"/>
              </w:rPr>
              <w:t xml:space="preserve"> </w:t>
            </w:r>
            <w:r w:rsidRPr="00A1375A">
              <w:rPr>
                <w:rFonts w:ascii="Tahoma" w:eastAsia="Times New Roman" w:hAnsi="Tahoma" w:cs="Tahoma"/>
                <w:spacing w:val="-1"/>
              </w:rPr>
              <w:t>this</w:t>
            </w:r>
            <w:r w:rsidRPr="00A1375A">
              <w:rPr>
                <w:rFonts w:ascii="Tahoma" w:eastAsia="Times New Roman" w:hAnsi="Tahoma" w:cs="Tahoma"/>
                <w:spacing w:val="5"/>
              </w:rPr>
              <w:t xml:space="preserve"> </w:t>
            </w:r>
            <w:r w:rsidRPr="00A1375A">
              <w:rPr>
                <w:rFonts w:ascii="Tahoma" w:eastAsia="Times New Roman" w:hAnsi="Tahoma" w:cs="Tahoma"/>
                <w:spacing w:val="-1"/>
              </w:rPr>
              <w:t>process/task</w:t>
            </w:r>
            <w:r w:rsidRPr="00A1375A">
              <w:rPr>
                <w:rFonts w:ascii="Tahoma" w:eastAsia="Times New Roman" w:hAnsi="Tahoma" w:cs="Tahoma"/>
                <w:spacing w:val="5"/>
              </w:rPr>
              <w:t xml:space="preserve"> </w:t>
            </w:r>
            <w:r w:rsidRPr="00A1375A">
              <w:rPr>
                <w:rFonts w:ascii="Tahoma" w:eastAsia="Times New Roman" w:hAnsi="Tahoma" w:cs="Tahoma"/>
                <w:spacing w:val="-1"/>
              </w:rPr>
              <w:t>and</w:t>
            </w:r>
            <w:r w:rsidRPr="00A1375A">
              <w:rPr>
                <w:rFonts w:ascii="Tahoma" w:eastAsia="Times New Roman" w:hAnsi="Tahoma" w:cs="Tahoma"/>
                <w:spacing w:val="59"/>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inventory</w:t>
            </w:r>
            <w:r w:rsidRPr="00A1375A">
              <w:rPr>
                <w:rFonts w:ascii="Tahoma" w:eastAsia="Times New Roman" w:hAnsi="Tahoma" w:cs="Tahoma"/>
              </w:rPr>
              <w:t xml:space="preserve"> </w:t>
            </w:r>
            <w:r w:rsidRPr="00A1375A">
              <w:rPr>
                <w:rFonts w:ascii="Tahoma" w:eastAsia="Times New Roman" w:hAnsi="Tahoma" w:cs="Tahoma"/>
                <w:spacing w:val="-1"/>
              </w:rPr>
              <w:t>data.</w:t>
            </w:r>
          </w:p>
        </w:tc>
      </w:tr>
      <w:tr w:rsidR="001E3DCE" w:rsidRPr="00A1375A" w:rsidTr="00FD67D4">
        <w:trPr>
          <w:trHeight w:hRule="exact" w:val="70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FD67D4" w:rsidP="001E3DCE">
            <w:pPr>
              <w:widowControl w:val="0"/>
              <w:tabs>
                <w:tab w:val="left" w:pos="1255"/>
                <w:tab w:val="left" w:pos="2250"/>
                <w:tab w:val="left" w:pos="2652"/>
                <w:tab w:val="left" w:pos="3722"/>
                <w:tab w:val="left" w:pos="4458"/>
                <w:tab w:val="left" w:pos="4998"/>
                <w:tab w:val="left" w:pos="5978"/>
              </w:tabs>
              <w:kinsoku w:val="0"/>
              <w:overflowPunct w:val="0"/>
              <w:autoSpaceDE w:val="0"/>
              <w:autoSpaceDN w:val="0"/>
              <w:adjustRightInd w:val="0"/>
              <w:spacing w:after="0" w:line="241" w:lineRule="auto"/>
              <w:ind w:right="103"/>
              <w:rPr>
                <w:rFonts w:ascii="Tahoma" w:eastAsia="Times New Roman" w:hAnsi="Tahoma" w:cs="Tahoma"/>
                <w:szCs w:val="24"/>
              </w:rPr>
            </w:pPr>
            <w:r>
              <w:rPr>
                <w:rFonts w:ascii="Tahoma" w:eastAsia="Times New Roman" w:hAnsi="Tahoma" w:cs="Tahoma"/>
                <w:spacing w:val="-1"/>
              </w:rPr>
              <w:t xml:space="preserve">Automatic </w:t>
            </w:r>
            <w:r w:rsidR="001E3DCE" w:rsidRPr="00A1375A">
              <w:rPr>
                <w:rFonts w:ascii="Tahoma" w:eastAsia="Times New Roman" w:hAnsi="Tahoma" w:cs="Tahoma"/>
                <w:spacing w:val="-1"/>
              </w:rPr>
              <w:t>updating</w:t>
            </w:r>
            <w:r w:rsidR="001E3DCE" w:rsidRPr="00A1375A">
              <w:rPr>
                <w:rFonts w:ascii="Tahoma" w:eastAsia="Times New Roman" w:hAnsi="Tahoma" w:cs="Tahoma"/>
                <w:spacing w:val="-1"/>
              </w:rPr>
              <w:tab/>
            </w:r>
            <w:r>
              <w:rPr>
                <w:rFonts w:ascii="Tahoma" w:eastAsia="Times New Roman" w:hAnsi="Tahoma" w:cs="Tahoma"/>
                <w:spacing w:val="-2"/>
                <w:w w:val="95"/>
              </w:rPr>
              <w:t xml:space="preserve">of </w:t>
            </w:r>
            <w:r>
              <w:rPr>
                <w:rFonts w:ascii="Tahoma" w:eastAsia="Times New Roman" w:hAnsi="Tahoma" w:cs="Tahoma"/>
                <w:spacing w:val="-1"/>
                <w:w w:val="95"/>
              </w:rPr>
              <w:t xml:space="preserve">inventory </w:t>
            </w:r>
            <w:r>
              <w:rPr>
                <w:rFonts w:ascii="Tahoma" w:eastAsia="Times New Roman" w:hAnsi="Tahoma" w:cs="Tahoma"/>
                <w:spacing w:val="-1"/>
              </w:rPr>
              <w:t xml:space="preserve">levels </w:t>
            </w:r>
            <w:r w:rsidR="001E3DCE" w:rsidRPr="00A1375A">
              <w:rPr>
                <w:rFonts w:ascii="Tahoma" w:eastAsia="Times New Roman" w:hAnsi="Tahoma" w:cs="Tahoma"/>
              </w:rPr>
              <w:t>and</w:t>
            </w:r>
            <w:r w:rsidR="001E3DCE" w:rsidRPr="00A1375A">
              <w:rPr>
                <w:rFonts w:ascii="Tahoma" w:eastAsia="Times New Roman" w:hAnsi="Tahoma" w:cs="Tahoma"/>
              </w:rPr>
              <w:tab/>
            </w:r>
            <w:r w:rsidR="001E3DCE" w:rsidRPr="00A1375A">
              <w:rPr>
                <w:rFonts w:ascii="Tahoma" w:eastAsia="Times New Roman" w:hAnsi="Tahoma" w:cs="Tahoma"/>
                <w:spacing w:val="-1"/>
              </w:rPr>
              <w:t>balances</w:t>
            </w:r>
            <w:r w:rsidR="001E3DCE" w:rsidRPr="00A1375A">
              <w:rPr>
                <w:rFonts w:ascii="Tahoma" w:eastAsia="Times New Roman" w:hAnsi="Tahoma" w:cs="Tahoma"/>
                <w:spacing w:val="-1"/>
              </w:rPr>
              <w:tab/>
              <w:t>after</w:t>
            </w:r>
            <w:r>
              <w:rPr>
                <w:rFonts w:ascii="Tahoma" w:eastAsia="Times New Roman" w:hAnsi="Tahoma" w:cs="Tahoma"/>
                <w:spacing w:val="19"/>
              </w:rPr>
              <w:t xml:space="preserve"> </w:t>
            </w:r>
            <w:r w:rsidR="001E3DCE" w:rsidRPr="00A1375A">
              <w:rPr>
                <w:rFonts w:ascii="Tahoma" w:eastAsia="Times New Roman" w:hAnsi="Tahoma" w:cs="Tahoma"/>
                <w:spacing w:val="-1"/>
              </w:rPr>
              <w:t>issuance/reception</w:t>
            </w:r>
            <w:r w:rsidR="001E3DCE" w:rsidRPr="00A1375A">
              <w:rPr>
                <w:rFonts w:ascii="Tahoma" w:eastAsia="Times New Roman" w:hAnsi="Tahoma" w:cs="Tahoma"/>
                <w:spacing w:val="16"/>
              </w:rPr>
              <w:t xml:space="preserve"> </w:t>
            </w:r>
            <w:r w:rsidR="001E3DCE" w:rsidRPr="00A1375A">
              <w:rPr>
                <w:rFonts w:ascii="Tahoma" w:eastAsia="Times New Roman" w:hAnsi="Tahoma" w:cs="Tahoma"/>
              </w:rPr>
              <w:t>of</w:t>
            </w:r>
            <w:r w:rsidR="001E3DCE" w:rsidRPr="00A1375A">
              <w:rPr>
                <w:rFonts w:ascii="Tahoma" w:eastAsia="Times New Roman" w:hAnsi="Tahoma" w:cs="Tahoma"/>
                <w:spacing w:val="17"/>
              </w:rPr>
              <w:t xml:space="preserve"> </w:t>
            </w:r>
            <w:r w:rsidR="001E3DCE" w:rsidRPr="00A1375A">
              <w:rPr>
                <w:rFonts w:ascii="Tahoma" w:eastAsia="Times New Roman" w:hAnsi="Tahoma" w:cs="Tahoma"/>
                <w:spacing w:val="-1"/>
              </w:rPr>
              <w:t>inventory</w:t>
            </w:r>
            <w:r w:rsidR="001E3DCE" w:rsidRPr="00A1375A">
              <w:rPr>
                <w:rFonts w:ascii="Tahoma" w:eastAsia="Times New Roman" w:hAnsi="Tahoma" w:cs="Tahoma"/>
                <w:spacing w:val="71"/>
              </w:rPr>
              <w:t xml:space="preserve"> </w:t>
            </w:r>
            <w:r w:rsidR="001E3DCE" w:rsidRPr="00A1375A">
              <w:rPr>
                <w:rFonts w:ascii="Tahoma" w:eastAsia="Times New Roman" w:hAnsi="Tahoma" w:cs="Tahoma"/>
                <w:spacing w:val="-1"/>
              </w:rPr>
              <w:t>(stocked</w:t>
            </w:r>
            <w:r w:rsidR="001E3DCE" w:rsidRPr="00A1375A">
              <w:rPr>
                <w:rFonts w:ascii="Tahoma" w:eastAsia="Times New Roman" w:hAnsi="Tahoma" w:cs="Tahoma"/>
                <w:spacing w:val="-3"/>
              </w:rPr>
              <w:t xml:space="preserve"> </w:t>
            </w:r>
            <w:r w:rsidR="001E3DCE" w:rsidRPr="00A1375A">
              <w:rPr>
                <w:rFonts w:ascii="Tahoma" w:eastAsia="Times New Roman" w:hAnsi="Tahoma" w:cs="Tahoma"/>
                <w:spacing w:val="-1"/>
              </w:rPr>
              <w:t>items</w:t>
            </w:r>
            <w:r w:rsidR="001E3DCE" w:rsidRPr="00A1375A">
              <w:rPr>
                <w:rFonts w:ascii="Tahoma" w:eastAsia="Times New Roman" w:hAnsi="Tahoma" w:cs="Tahoma"/>
              </w:rPr>
              <w:t xml:space="preserve"> </w:t>
            </w:r>
            <w:r w:rsidR="001E3DCE" w:rsidRPr="00A1375A">
              <w:rPr>
                <w:rFonts w:ascii="Tahoma" w:eastAsia="Times New Roman" w:hAnsi="Tahoma" w:cs="Tahoma"/>
                <w:spacing w:val="-1"/>
              </w:rPr>
              <w:t>and</w:t>
            </w:r>
            <w:r w:rsidR="001E3DCE" w:rsidRPr="00A1375A">
              <w:rPr>
                <w:rFonts w:ascii="Tahoma" w:eastAsia="Times New Roman" w:hAnsi="Tahoma" w:cs="Tahoma"/>
              </w:rPr>
              <w:t xml:space="preserve"> </w:t>
            </w:r>
            <w:r w:rsidR="001E3DCE" w:rsidRPr="00A1375A">
              <w:rPr>
                <w:rFonts w:ascii="Tahoma" w:eastAsia="Times New Roman" w:hAnsi="Tahoma" w:cs="Tahoma"/>
                <w:spacing w:val="-1"/>
              </w:rPr>
              <w:t>services)</w:t>
            </w:r>
          </w:p>
        </w:tc>
      </w:tr>
      <w:tr w:rsidR="001E3DCE" w:rsidRPr="00A1375A" w:rsidTr="00FD67D4">
        <w:trPr>
          <w:trHeight w:hRule="exact" w:val="706"/>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Valuation</w:t>
            </w:r>
            <w:r w:rsidRPr="00A1375A">
              <w:rPr>
                <w:rFonts w:ascii="Tahoma" w:eastAsia="Times New Roman" w:hAnsi="Tahoma" w:cs="Tahoma"/>
                <w:spacing w:val="11"/>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11"/>
              </w:rPr>
              <w:t xml:space="preserve"> </w:t>
            </w:r>
            <w:r w:rsidRPr="00A1375A">
              <w:rPr>
                <w:rFonts w:ascii="Tahoma" w:eastAsia="Times New Roman" w:hAnsi="Tahoma" w:cs="Tahoma"/>
                <w:spacing w:val="-1"/>
              </w:rPr>
              <w:t>following</w:t>
            </w:r>
            <w:r w:rsidRPr="00A1375A">
              <w:rPr>
                <w:rFonts w:ascii="Tahoma" w:eastAsia="Times New Roman" w:hAnsi="Tahoma" w:cs="Tahoma"/>
                <w:spacing w:val="11"/>
              </w:rPr>
              <w:t xml:space="preserve"> </w:t>
            </w:r>
            <w:r w:rsidRPr="00A1375A">
              <w:rPr>
                <w:rFonts w:ascii="Tahoma" w:eastAsia="Times New Roman" w:hAnsi="Tahoma" w:cs="Tahoma"/>
                <w:spacing w:val="-1"/>
              </w:rPr>
              <w:t>options</w:t>
            </w:r>
            <w:r w:rsidRPr="00A1375A">
              <w:rPr>
                <w:rFonts w:ascii="Tahoma" w:eastAsia="Times New Roman" w:hAnsi="Tahoma" w:cs="Tahoma"/>
                <w:spacing w:val="12"/>
              </w:rPr>
              <w:t xml:space="preserve"> </w:t>
            </w:r>
            <w:r w:rsidRPr="00A1375A">
              <w:rPr>
                <w:rFonts w:ascii="Tahoma" w:eastAsia="Times New Roman" w:hAnsi="Tahoma" w:cs="Tahoma"/>
                <w:spacing w:val="-1"/>
              </w:rPr>
              <w:t>must</w:t>
            </w:r>
            <w:r w:rsidRPr="00A1375A">
              <w:rPr>
                <w:rFonts w:ascii="Tahoma" w:eastAsia="Times New Roman" w:hAnsi="Tahoma" w:cs="Tahoma"/>
                <w:spacing w:val="12"/>
              </w:rPr>
              <w:t xml:space="preserve"> </w:t>
            </w:r>
            <w:r w:rsidRPr="00A1375A">
              <w:rPr>
                <w:rFonts w:ascii="Tahoma" w:eastAsia="Times New Roman" w:hAnsi="Tahoma" w:cs="Tahoma"/>
              </w:rPr>
              <w:t>be</w:t>
            </w:r>
            <w:r w:rsidRPr="00A1375A">
              <w:rPr>
                <w:rFonts w:ascii="Tahoma" w:eastAsia="Times New Roman" w:hAnsi="Tahoma" w:cs="Tahoma"/>
                <w:spacing w:val="12"/>
              </w:rPr>
              <w:t xml:space="preserve"> </w:t>
            </w:r>
            <w:r w:rsidRPr="00A1375A">
              <w:rPr>
                <w:rFonts w:ascii="Tahoma" w:eastAsia="Times New Roman" w:hAnsi="Tahoma" w:cs="Tahoma"/>
                <w:spacing w:val="-1"/>
              </w:rPr>
              <w:t>available</w:t>
            </w:r>
            <w:r w:rsidRPr="00A1375A">
              <w:rPr>
                <w:rFonts w:ascii="Tahoma" w:eastAsia="Times New Roman" w:hAnsi="Tahoma" w:cs="Tahoma"/>
                <w:spacing w:val="12"/>
              </w:rPr>
              <w:t xml:space="preserve"> </w:t>
            </w:r>
            <w:r w:rsidRPr="00A1375A">
              <w:rPr>
                <w:rFonts w:ascii="Tahoma" w:eastAsia="Times New Roman" w:hAnsi="Tahoma" w:cs="Tahoma"/>
              </w:rPr>
              <w:t>for</w:t>
            </w:r>
            <w:r w:rsidRPr="00A1375A">
              <w:rPr>
                <w:rFonts w:ascii="Tahoma" w:eastAsia="Times New Roman" w:hAnsi="Tahoma" w:cs="Tahoma"/>
                <w:spacing w:val="12"/>
              </w:rPr>
              <w:t xml:space="preserve"> </w:t>
            </w:r>
            <w:r w:rsidRPr="00A1375A">
              <w:rPr>
                <w:rFonts w:ascii="Tahoma" w:eastAsia="Times New Roman" w:hAnsi="Tahoma" w:cs="Tahoma"/>
                <w:spacing w:val="-1"/>
              </w:rPr>
              <w:t>calculating</w:t>
            </w:r>
            <w:r w:rsidRPr="00A1375A">
              <w:rPr>
                <w:rFonts w:ascii="Tahoma" w:eastAsia="Times New Roman" w:hAnsi="Tahoma" w:cs="Tahoma"/>
                <w:spacing w:val="11"/>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rPr>
              <w:t>unit</w:t>
            </w:r>
            <w:r w:rsidRPr="00A1375A">
              <w:rPr>
                <w:rFonts w:ascii="Tahoma" w:eastAsia="Times New Roman" w:hAnsi="Tahoma" w:cs="Tahoma"/>
                <w:spacing w:val="12"/>
              </w:rPr>
              <w:t xml:space="preserve"> </w:t>
            </w:r>
            <w:r w:rsidRPr="00A1375A">
              <w:rPr>
                <w:rFonts w:ascii="Tahoma" w:eastAsia="Times New Roman" w:hAnsi="Tahoma" w:cs="Tahoma"/>
                <w:spacing w:val="-1"/>
              </w:rPr>
              <w:t>cost</w:t>
            </w:r>
            <w:r w:rsidRPr="00A1375A">
              <w:rPr>
                <w:rFonts w:ascii="Tahoma" w:eastAsia="Times New Roman" w:hAnsi="Tahoma" w:cs="Tahoma"/>
                <w:spacing w:val="13"/>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rPr>
              <w:t>a</w:t>
            </w:r>
            <w:r w:rsidRPr="00A1375A">
              <w:rPr>
                <w:rFonts w:ascii="Tahoma" w:eastAsia="Times New Roman" w:hAnsi="Tahoma" w:cs="Tahoma"/>
                <w:spacing w:val="12"/>
              </w:rPr>
              <w:t xml:space="preserve"> </w:t>
            </w:r>
            <w:r w:rsidRPr="00A1375A">
              <w:rPr>
                <w:rFonts w:ascii="Tahoma" w:eastAsia="Times New Roman" w:hAnsi="Tahoma" w:cs="Tahoma"/>
              </w:rPr>
              <w:t>good</w:t>
            </w:r>
            <w:r w:rsidRPr="00A1375A">
              <w:rPr>
                <w:rFonts w:ascii="Tahoma" w:eastAsia="Times New Roman" w:hAnsi="Tahoma" w:cs="Tahoma"/>
                <w:spacing w:val="11"/>
              </w:rPr>
              <w:t xml:space="preserve"> </w:t>
            </w:r>
            <w:r w:rsidRPr="00A1375A">
              <w:rPr>
                <w:rFonts w:ascii="Tahoma" w:eastAsia="Times New Roman" w:hAnsi="Tahoma" w:cs="Tahoma"/>
              </w:rPr>
              <w:t>in</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store: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Last</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Out</w:t>
            </w:r>
            <w:r w:rsidRPr="00A1375A">
              <w:rPr>
                <w:rFonts w:ascii="Tahoma" w:eastAsia="Times New Roman" w:hAnsi="Tahoma" w:cs="Tahoma"/>
                <w:spacing w:val="-2"/>
              </w:rPr>
              <w:t xml:space="preserve"> </w:t>
            </w:r>
            <w:r w:rsidRPr="00A1375A">
              <w:rPr>
                <w:rFonts w:ascii="Tahoma" w:eastAsia="Times New Roman" w:hAnsi="Tahoma" w:cs="Tahoma"/>
                <w:spacing w:val="-1"/>
              </w:rPr>
              <w:t>(LIFO)</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First</w:t>
            </w:r>
            <w:r w:rsidRPr="00A1375A">
              <w:rPr>
                <w:rFonts w:ascii="Tahoma" w:eastAsia="Times New Roman" w:hAnsi="Tahoma" w:cs="Tahoma"/>
                <w:spacing w:val="1"/>
              </w:rPr>
              <w:t xml:space="preserve"> </w:t>
            </w:r>
            <w:r w:rsidRPr="00A1375A">
              <w:rPr>
                <w:rFonts w:ascii="Tahoma" w:eastAsia="Times New Roman" w:hAnsi="Tahoma" w:cs="Tahoma"/>
                <w:spacing w:val="-1"/>
              </w:rPr>
              <w:t>Out</w:t>
            </w:r>
            <w:r w:rsidRPr="00A1375A">
              <w:rPr>
                <w:rFonts w:ascii="Tahoma" w:eastAsia="Times New Roman" w:hAnsi="Tahoma" w:cs="Tahoma"/>
                <w:spacing w:val="-2"/>
              </w:rPr>
              <w:t xml:space="preserve"> </w:t>
            </w:r>
            <w:r w:rsidRPr="00A1375A">
              <w:rPr>
                <w:rFonts w:ascii="Tahoma" w:eastAsia="Times New Roman" w:hAnsi="Tahoma" w:cs="Tahoma"/>
                <w:spacing w:val="-1"/>
              </w:rPr>
              <w:t>(FIFO)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Simple</w:t>
            </w:r>
            <w:r w:rsidRPr="00A1375A">
              <w:rPr>
                <w:rFonts w:ascii="Tahoma" w:eastAsia="Times New Roman" w:hAnsi="Tahoma" w:cs="Tahoma"/>
                <w:spacing w:val="-2"/>
              </w:rPr>
              <w:t xml:space="preserve"> </w:t>
            </w:r>
            <w:r w:rsidRPr="00A1375A">
              <w:rPr>
                <w:rFonts w:ascii="Tahoma" w:eastAsia="Times New Roman" w:hAnsi="Tahoma" w:cs="Tahoma"/>
                <w:spacing w:val="-1"/>
              </w:rPr>
              <w:t>average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2"/>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Weighted</w:t>
            </w:r>
            <w:r w:rsidRPr="00A1375A">
              <w:rPr>
                <w:rFonts w:ascii="Tahoma" w:eastAsia="Times New Roman" w:hAnsi="Tahoma" w:cs="Tahoma"/>
              </w:rPr>
              <w:t xml:space="preserve"> </w:t>
            </w:r>
            <w:r w:rsidRPr="00A1375A">
              <w:rPr>
                <w:rFonts w:ascii="Tahoma" w:eastAsia="Times New Roman" w:hAnsi="Tahoma" w:cs="Tahoma"/>
                <w:spacing w:val="-1"/>
              </w:rPr>
              <w:t>average</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captured</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levels: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part</w:t>
            </w:r>
            <w:r w:rsidRPr="00A1375A">
              <w:rPr>
                <w:rFonts w:ascii="Tahoma" w:eastAsia="Times New Roman" w:hAnsi="Tahoma" w:cs="Tahoma"/>
                <w:spacing w:val="1"/>
              </w:rPr>
              <w:t xml:space="preserve"> </w:t>
            </w:r>
            <w:r w:rsidRPr="00A1375A">
              <w:rPr>
                <w:rFonts w:ascii="Tahoma" w:eastAsia="Times New Roman" w:hAnsi="Tahoma" w:cs="Tahoma"/>
                <w:spacing w:val="-1"/>
              </w:rPr>
              <w:t>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20"/>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2"/>
              </w:rPr>
              <w:t>name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9"/>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Inventory</w:t>
            </w:r>
            <w:r w:rsidRPr="00A1375A">
              <w:rPr>
                <w:rFonts w:ascii="Tahoma" w:eastAsia="Times New Roman" w:hAnsi="Tahoma" w:cs="Tahoma"/>
              </w:rPr>
              <w:t xml:space="preserve"> </w:t>
            </w:r>
            <w:r w:rsidRPr="00A1375A">
              <w:rPr>
                <w:rFonts w:ascii="Tahoma" w:eastAsia="Times New Roman" w:hAnsi="Tahoma" w:cs="Tahoma"/>
                <w:spacing w:val="-1"/>
              </w:rPr>
              <w:t>type/category</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description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6"/>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Stock </w:t>
            </w:r>
            <w:r w:rsidRPr="00A1375A">
              <w:rPr>
                <w:rFonts w:ascii="Tahoma" w:eastAsia="Times New Roman" w:hAnsi="Tahoma" w:cs="Tahoma"/>
                <w:spacing w:val="-2"/>
              </w:rPr>
              <w:t>date</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Comments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5"/>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Goods</w:t>
            </w:r>
            <w:r w:rsidRPr="00A1375A">
              <w:rPr>
                <w:rFonts w:ascii="Tahoma" w:eastAsia="Times New Roman" w:hAnsi="Tahoma" w:cs="Tahoma"/>
              </w:rPr>
              <w:t xml:space="preserve"> </w:t>
            </w:r>
            <w:r w:rsidRPr="00A1375A">
              <w:rPr>
                <w:rFonts w:ascii="Tahoma" w:eastAsia="Times New Roman" w:hAnsi="Tahoma" w:cs="Tahoma"/>
                <w:spacing w:val="-1"/>
              </w:rPr>
              <w:t>Receipt</w:t>
            </w:r>
            <w:r w:rsidRPr="00A1375A">
              <w:rPr>
                <w:rFonts w:ascii="Tahoma" w:eastAsia="Times New Roman" w:hAnsi="Tahoma" w:cs="Tahoma"/>
                <w:spacing w:val="1"/>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(GRN) number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Delivery</w:t>
            </w:r>
            <w:r w:rsidRPr="00A1375A">
              <w:rPr>
                <w:rFonts w:ascii="Tahoma" w:eastAsia="Times New Roman" w:hAnsi="Tahoma" w:cs="Tahoma"/>
                <w:spacing w:val="-3"/>
              </w:rPr>
              <w:t xml:space="preserve"> </w:t>
            </w:r>
            <w:r w:rsidRPr="00A1375A">
              <w:rPr>
                <w:rFonts w:ascii="Tahoma" w:eastAsia="Times New Roman" w:hAnsi="Tahoma" w:cs="Tahoma"/>
                <w:spacing w:val="-1"/>
              </w:rPr>
              <w:t>note</w:t>
            </w:r>
            <w:r w:rsidRPr="00A1375A">
              <w:rPr>
                <w:rFonts w:ascii="Tahoma" w:eastAsia="Times New Roman" w:hAnsi="Tahoma" w:cs="Tahoma"/>
              </w:rPr>
              <w:t xml:space="preserve"> </w:t>
            </w:r>
            <w:r w:rsidRPr="00A1375A">
              <w:rPr>
                <w:rFonts w:ascii="Tahoma" w:eastAsia="Times New Roman" w:hAnsi="Tahoma" w:cs="Tahoma"/>
                <w:spacing w:val="-1"/>
              </w:rPr>
              <w:t>number</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spacing w:val="-3"/>
              </w:rPr>
              <w:t xml:space="preserve"> </w:t>
            </w:r>
            <w:r w:rsidRPr="00A1375A">
              <w:rPr>
                <w:rFonts w:ascii="Tahoma" w:eastAsia="Times New Roman" w:hAnsi="Tahoma" w:cs="Tahoma"/>
              </w:rPr>
              <w:t>in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items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1"/>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Quantity</w:t>
            </w:r>
            <w:r w:rsidRPr="00A1375A">
              <w:rPr>
                <w:rFonts w:ascii="Tahoma" w:eastAsia="Times New Roman" w:hAnsi="Tahoma" w:cs="Tahoma"/>
              </w:rPr>
              <w:t xml:space="preserve"> </w:t>
            </w:r>
            <w:r w:rsidRPr="00A1375A">
              <w:rPr>
                <w:rFonts w:ascii="Tahoma" w:eastAsia="Times New Roman" w:hAnsi="Tahoma" w:cs="Tahoma"/>
                <w:spacing w:val="-1"/>
              </w:rPr>
              <w:t>out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1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Expiry</w:t>
            </w:r>
            <w:r w:rsidRPr="00A1375A">
              <w:rPr>
                <w:rFonts w:ascii="Tahoma" w:eastAsia="Times New Roman" w:hAnsi="Tahoma" w:cs="Tahoma"/>
                <w:spacing w:val="-3"/>
              </w:rPr>
              <w:t xml:space="preserve"> </w:t>
            </w:r>
            <w:r w:rsidRPr="00A1375A">
              <w:rPr>
                <w:rFonts w:ascii="Tahoma" w:eastAsia="Times New Roman" w:hAnsi="Tahoma" w:cs="Tahoma"/>
                <w:spacing w:val="-1"/>
              </w:rPr>
              <w:t>date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8"/>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spacing w:val="-1"/>
              </w:rPr>
              <w:t>(referenced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master data</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7"/>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(referenced</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master</w:t>
            </w:r>
            <w:r w:rsidRPr="00A1375A">
              <w:rPr>
                <w:rFonts w:ascii="Tahoma" w:eastAsia="Times New Roman" w:hAnsi="Tahoma" w:cs="Tahoma"/>
              </w:rPr>
              <w:t xml:space="preserve"> </w:t>
            </w:r>
            <w:r w:rsidRPr="00A1375A">
              <w:rPr>
                <w:rFonts w:ascii="Tahoma" w:eastAsia="Times New Roman" w:hAnsi="Tahoma" w:cs="Tahoma"/>
                <w:spacing w:val="-1"/>
              </w:rPr>
              <w:t>data</w:t>
            </w:r>
            <w:r w:rsidRPr="00A1375A">
              <w:rPr>
                <w:rFonts w:ascii="Tahoma" w:eastAsia="Times New Roman" w:hAnsi="Tahoma" w:cs="Tahoma"/>
                <w:spacing w:val="-2"/>
              </w:rPr>
              <w:t xml:space="preserve"> </w:t>
            </w:r>
            <w:r w:rsidRPr="00A1375A">
              <w:rPr>
                <w:rFonts w:ascii="Tahoma" w:eastAsia="Times New Roman" w:hAnsi="Tahoma" w:cs="Tahoma"/>
                <w:spacing w:val="-1"/>
              </w:rPr>
              <w:t>in</w:t>
            </w:r>
            <w:r w:rsidRPr="00A1375A">
              <w:rPr>
                <w:rFonts w:ascii="Tahoma" w:eastAsia="Times New Roman" w:hAnsi="Tahoma" w:cs="Tahoma"/>
              </w:rPr>
              <w:t xml:space="preserve"> the</w:t>
            </w:r>
            <w:r w:rsidRPr="00A1375A">
              <w:rPr>
                <w:rFonts w:ascii="Tahoma" w:eastAsia="Times New Roman" w:hAnsi="Tahoma" w:cs="Tahoma"/>
                <w:spacing w:val="3"/>
              </w:rPr>
              <w:t xml:space="preserve"> </w:t>
            </w:r>
            <w:r w:rsidRPr="00A1375A">
              <w:rPr>
                <w:rFonts w:ascii="Tahoma" w:eastAsia="Times New Roman" w:hAnsi="Tahoma" w:cs="Tahoma"/>
                <w:spacing w:val="-1"/>
              </w:rPr>
              <w:t>procurement</w:t>
            </w:r>
            <w:r w:rsidRPr="00A1375A">
              <w:rPr>
                <w:rFonts w:ascii="Tahoma" w:eastAsia="Times New Roman" w:hAnsi="Tahoma" w:cs="Tahoma"/>
                <w:spacing w:val="-2"/>
              </w:rPr>
              <w:t xml:space="preserve"> </w:t>
            </w:r>
            <w:r w:rsidRPr="00A1375A">
              <w:rPr>
                <w:rFonts w:ascii="Tahoma" w:eastAsia="Times New Roman" w:hAnsi="Tahoma" w:cs="Tahoma"/>
                <w:spacing w:val="-1"/>
              </w:rPr>
              <w:t>module)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the</w:t>
            </w:r>
            <w:r w:rsidRPr="00A1375A">
              <w:rPr>
                <w:rFonts w:ascii="Tahoma" w:eastAsia="Times New Roman" w:hAnsi="Tahoma" w:cs="Tahoma"/>
              </w:rPr>
              <w:t xml:space="preserve"> </w:t>
            </w:r>
            <w:r w:rsidRPr="00A1375A">
              <w:rPr>
                <w:rFonts w:ascii="Tahoma" w:eastAsia="Times New Roman" w:hAnsi="Tahoma" w:cs="Tahoma"/>
                <w:spacing w:val="-1"/>
              </w:rPr>
              <w:t>receiving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inventory</w:t>
            </w:r>
            <w:r w:rsidRPr="00A1375A">
              <w:rPr>
                <w:rFonts w:ascii="Tahoma" w:eastAsia="Times New Roman" w:hAnsi="Tahoma" w:cs="Tahoma"/>
                <w:spacing w:val="-3"/>
              </w:rPr>
              <w:t xml:space="preserve"> </w:t>
            </w:r>
            <w:r w:rsidRPr="00A1375A">
              <w:rPr>
                <w:rFonts w:ascii="Tahoma" w:eastAsia="Times New Roman" w:hAnsi="Tahoma" w:cs="Tahoma"/>
                <w:spacing w:val="-1"/>
              </w:rPr>
              <w:t>both</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1"/>
              </w:rPr>
              <w:t xml:space="preserve"> </w:t>
            </w:r>
            <w:r w:rsidRPr="00A1375A">
              <w:rPr>
                <w:rFonts w:ascii="Tahoma" w:eastAsia="Times New Roman" w:hAnsi="Tahoma" w:cs="Tahoma"/>
                <w:spacing w:val="-1"/>
              </w:rPr>
              <w:t>once</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partially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2"/>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a </w:t>
            </w:r>
            <w:r w:rsidRPr="00A1375A">
              <w:rPr>
                <w:rFonts w:ascii="Tahoma" w:eastAsia="Times New Roman" w:hAnsi="Tahoma" w:cs="Tahoma"/>
                <w:spacing w:val="-1"/>
              </w:rPr>
              <w:t>central</w:t>
            </w:r>
            <w:r w:rsidRPr="00A1375A">
              <w:rPr>
                <w:rFonts w:ascii="Tahoma" w:eastAsia="Times New Roman" w:hAnsi="Tahoma" w:cs="Tahoma"/>
                <w:spacing w:val="1"/>
              </w:rPr>
              <w:t xml:space="preserve"> </w:t>
            </w:r>
            <w:r w:rsidRPr="00A1375A">
              <w:rPr>
                <w:rFonts w:ascii="Tahoma" w:eastAsia="Times New Roman" w:hAnsi="Tahoma" w:cs="Tahoma"/>
                <w:spacing w:val="-1"/>
              </w:rPr>
              <w:t>access-controlled</w:t>
            </w:r>
            <w:r w:rsidRPr="00A1375A">
              <w:rPr>
                <w:rFonts w:ascii="Tahoma" w:eastAsia="Times New Roman" w:hAnsi="Tahoma" w:cs="Tahoma"/>
                <w:spacing w:val="-2"/>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master</w:t>
            </w:r>
            <w:r w:rsidRPr="00A1375A">
              <w:rPr>
                <w:rFonts w:ascii="Tahoma" w:eastAsia="Times New Roman" w:hAnsi="Tahoma" w:cs="Tahoma"/>
                <w:spacing w:val="1"/>
              </w:rPr>
              <w:t xml:space="preserve"> </w:t>
            </w:r>
            <w:r w:rsidRPr="00A1375A">
              <w:rPr>
                <w:rFonts w:ascii="Tahoma" w:eastAsia="Times New Roman" w:hAnsi="Tahoma" w:cs="Tahoma"/>
                <w:spacing w:val="-1"/>
              </w:rPr>
              <w:t>database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give</w:t>
            </w:r>
            <w:r w:rsidRPr="00A1375A">
              <w:rPr>
                <w:rFonts w:ascii="Tahoma" w:eastAsia="Times New Roman" w:hAnsi="Tahoma" w:cs="Tahoma"/>
              </w:rPr>
              <w:t xml:space="preserve"> </w:t>
            </w:r>
            <w:r w:rsidRPr="00A1375A">
              <w:rPr>
                <w:rFonts w:ascii="Tahoma" w:eastAsia="Times New Roman" w:hAnsi="Tahoma" w:cs="Tahoma"/>
                <w:spacing w:val="-1"/>
              </w:rPr>
              <w:t>alerts</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notifications</w:t>
            </w:r>
            <w:r w:rsidRPr="00A1375A">
              <w:rPr>
                <w:rFonts w:ascii="Tahoma" w:eastAsia="Times New Roman" w:hAnsi="Tahoma" w:cs="Tahoma"/>
              </w:rPr>
              <w:t xml:space="preserve"> when </w:t>
            </w:r>
            <w:r w:rsidRPr="00A1375A">
              <w:rPr>
                <w:rFonts w:ascii="Tahoma" w:eastAsia="Times New Roman" w:hAnsi="Tahoma" w:cs="Tahoma"/>
                <w:spacing w:val="-1"/>
              </w:rPr>
              <w:t>stocks</w:t>
            </w:r>
            <w:r w:rsidRPr="00A1375A">
              <w:rPr>
                <w:rFonts w:ascii="Tahoma" w:eastAsia="Times New Roman" w:hAnsi="Tahoma" w:cs="Tahoma"/>
              </w:rPr>
              <w:t xml:space="preserve"> </w:t>
            </w:r>
            <w:r w:rsidRPr="00A1375A">
              <w:rPr>
                <w:rFonts w:ascii="Tahoma" w:eastAsia="Times New Roman" w:hAnsi="Tahoma" w:cs="Tahoma"/>
                <w:spacing w:val="-1"/>
              </w:rPr>
              <w:t>are</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re-order</w:t>
            </w:r>
            <w:r w:rsidRPr="00A1375A">
              <w:rPr>
                <w:rFonts w:ascii="Tahoma" w:eastAsia="Times New Roman" w:hAnsi="Tahoma" w:cs="Tahoma"/>
                <w:spacing w:val="-2"/>
              </w:rPr>
              <w:t xml:space="preserve"> </w:t>
            </w:r>
            <w:r w:rsidRPr="00A1375A">
              <w:rPr>
                <w:rFonts w:ascii="Tahoma" w:eastAsia="Times New Roman" w:hAnsi="Tahoma" w:cs="Tahoma"/>
                <w:spacing w:val="-1"/>
              </w:rPr>
              <w:t>level</w:t>
            </w:r>
            <w:r w:rsidRPr="00A1375A">
              <w:rPr>
                <w:rFonts w:ascii="Tahoma" w:eastAsia="Times New Roman" w:hAnsi="Tahoma" w:cs="Tahoma"/>
                <w:spacing w:val="-2"/>
              </w:rPr>
              <w:t xml:space="preserve"> </w:t>
            </w:r>
            <w:r w:rsidRPr="00A1375A">
              <w:rPr>
                <w:rFonts w:ascii="Tahoma" w:eastAsia="Times New Roman" w:hAnsi="Tahoma" w:cs="Tahoma"/>
              </w:rPr>
              <w:t xml:space="preserve">and on </w:t>
            </w:r>
            <w:r w:rsidRPr="00A1375A">
              <w:rPr>
                <w:rFonts w:ascii="Tahoma" w:eastAsia="Times New Roman" w:hAnsi="Tahoma" w:cs="Tahoma"/>
                <w:spacing w:val="-1"/>
              </w:rPr>
              <w:t>expiry</w:t>
            </w:r>
            <w:r w:rsidRPr="00A1375A">
              <w:rPr>
                <w:rFonts w:ascii="Tahoma" w:eastAsia="Times New Roman" w:hAnsi="Tahoma" w:cs="Tahoma"/>
                <w:spacing w:val="1"/>
              </w:rPr>
              <w:t xml:space="preserve"> </w:t>
            </w:r>
            <w:r w:rsidRPr="00A1375A">
              <w:rPr>
                <w:rFonts w:ascii="Tahoma" w:eastAsia="Times New Roman" w:hAnsi="Tahoma" w:cs="Tahoma"/>
                <w:spacing w:val="-1"/>
              </w:rPr>
              <w:t>dates</w:t>
            </w:r>
          </w:p>
        </w:tc>
      </w:tr>
      <w:tr w:rsidR="001E3DCE" w:rsidRPr="00A1375A" w:rsidTr="00FD67D4">
        <w:trPr>
          <w:trHeight w:hRule="exact" w:val="9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Embed</w:t>
            </w:r>
            <w:r w:rsidRPr="00A1375A">
              <w:rPr>
                <w:rFonts w:ascii="Tahoma" w:eastAsia="Times New Roman" w:hAnsi="Tahoma" w:cs="Tahoma"/>
                <w:spacing w:val="40"/>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workflow</w:t>
            </w:r>
            <w:r w:rsidRPr="00A1375A">
              <w:rPr>
                <w:rFonts w:ascii="Tahoma" w:eastAsia="Times New Roman" w:hAnsi="Tahoma" w:cs="Tahoma"/>
                <w:spacing w:val="39"/>
              </w:rPr>
              <w:t xml:space="preserve"> </w:t>
            </w:r>
            <w:r w:rsidRPr="00A1375A">
              <w:rPr>
                <w:rFonts w:ascii="Tahoma" w:eastAsia="Times New Roman" w:hAnsi="Tahoma" w:cs="Tahoma"/>
                <w:spacing w:val="-1"/>
              </w:rPr>
              <w:t>for</w:t>
            </w:r>
            <w:r w:rsidRPr="00A1375A">
              <w:rPr>
                <w:rFonts w:ascii="Tahoma" w:eastAsia="Times New Roman" w:hAnsi="Tahoma" w:cs="Tahoma"/>
                <w:spacing w:val="43"/>
              </w:rPr>
              <w:t xml:space="preserve"> </w:t>
            </w:r>
            <w:r w:rsidRPr="00A1375A">
              <w:rPr>
                <w:rFonts w:ascii="Tahoma" w:eastAsia="Times New Roman" w:hAnsi="Tahoma" w:cs="Tahoma"/>
                <w:spacing w:val="-2"/>
              </w:rPr>
              <w:t>the</w:t>
            </w:r>
            <w:r w:rsidRPr="00A1375A">
              <w:rPr>
                <w:rFonts w:ascii="Tahoma" w:eastAsia="Times New Roman" w:hAnsi="Tahoma" w:cs="Tahoma"/>
                <w:spacing w:val="46"/>
              </w:rPr>
              <w:t xml:space="preserve"> </w:t>
            </w:r>
            <w:r w:rsidRPr="00A1375A">
              <w:rPr>
                <w:rFonts w:ascii="Tahoma" w:eastAsia="Times New Roman" w:hAnsi="Tahoma" w:cs="Tahoma"/>
                <w:spacing w:val="-1"/>
              </w:rPr>
              <w:t>disposal</w:t>
            </w:r>
            <w:r w:rsidRPr="00A1375A">
              <w:rPr>
                <w:rFonts w:ascii="Tahoma" w:eastAsia="Times New Roman" w:hAnsi="Tahoma" w:cs="Tahoma"/>
                <w:spacing w:val="42"/>
              </w:rPr>
              <w:t xml:space="preserve"> </w:t>
            </w:r>
            <w:r w:rsidRPr="00A1375A">
              <w:rPr>
                <w:rFonts w:ascii="Tahoma" w:eastAsia="Times New Roman" w:hAnsi="Tahoma" w:cs="Tahoma"/>
              </w:rPr>
              <w:t>of</w:t>
            </w:r>
            <w:r w:rsidRPr="00A1375A">
              <w:rPr>
                <w:rFonts w:ascii="Tahoma" w:eastAsia="Times New Roman" w:hAnsi="Tahoma" w:cs="Tahoma"/>
                <w:spacing w:val="41"/>
              </w:rPr>
              <w:t xml:space="preserve"> </w:t>
            </w:r>
            <w:r w:rsidRPr="00A1375A">
              <w:rPr>
                <w:rFonts w:ascii="Tahoma" w:eastAsia="Times New Roman" w:hAnsi="Tahoma" w:cs="Tahoma"/>
                <w:spacing w:val="-1"/>
              </w:rPr>
              <w:t>items</w:t>
            </w:r>
            <w:r w:rsidRPr="00A1375A">
              <w:rPr>
                <w:rFonts w:ascii="Tahoma" w:eastAsia="Times New Roman" w:hAnsi="Tahoma" w:cs="Tahoma"/>
                <w:spacing w:val="41"/>
              </w:rPr>
              <w:t xml:space="preserve"> </w:t>
            </w:r>
            <w:r w:rsidRPr="00A1375A">
              <w:rPr>
                <w:rFonts w:ascii="Tahoma" w:eastAsia="Times New Roman" w:hAnsi="Tahoma" w:cs="Tahoma"/>
                <w:spacing w:val="-1"/>
              </w:rPr>
              <w:t>(fixed</w:t>
            </w:r>
            <w:r w:rsidRPr="00A1375A">
              <w:rPr>
                <w:rFonts w:ascii="Tahoma" w:eastAsia="Times New Roman" w:hAnsi="Tahoma" w:cs="Tahoma"/>
                <w:spacing w:val="40"/>
              </w:rPr>
              <w:t xml:space="preserve"> </w:t>
            </w:r>
            <w:r w:rsidRPr="00A1375A">
              <w:rPr>
                <w:rFonts w:ascii="Tahoma" w:eastAsia="Times New Roman" w:hAnsi="Tahoma" w:cs="Tahoma"/>
                <w:spacing w:val="-1"/>
              </w:rPr>
              <w:t>assets</w:t>
            </w:r>
            <w:r w:rsidRPr="00A1375A">
              <w:rPr>
                <w:rFonts w:ascii="Tahoma" w:eastAsia="Times New Roman" w:hAnsi="Tahoma" w:cs="Tahoma"/>
                <w:spacing w:val="43"/>
              </w:rPr>
              <w:t xml:space="preserve"> </w:t>
            </w:r>
            <w:r w:rsidRPr="00A1375A">
              <w:rPr>
                <w:rFonts w:ascii="Tahoma" w:eastAsia="Times New Roman" w:hAnsi="Tahoma" w:cs="Tahoma"/>
                <w:spacing w:val="-1"/>
              </w:rPr>
              <w:t>and</w:t>
            </w:r>
            <w:r w:rsidRPr="00A1375A">
              <w:rPr>
                <w:rFonts w:ascii="Tahoma" w:eastAsia="Times New Roman" w:hAnsi="Tahoma" w:cs="Tahoma"/>
                <w:spacing w:val="43"/>
              </w:rPr>
              <w:t xml:space="preserve"> </w:t>
            </w:r>
            <w:r w:rsidRPr="00A1375A">
              <w:rPr>
                <w:rFonts w:ascii="Tahoma" w:eastAsia="Times New Roman" w:hAnsi="Tahoma" w:cs="Tahoma"/>
                <w:spacing w:val="-1"/>
              </w:rPr>
              <w:t>store</w:t>
            </w:r>
            <w:r w:rsidRPr="00A1375A">
              <w:rPr>
                <w:rFonts w:ascii="Tahoma" w:eastAsia="Times New Roman" w:hAnsi="Tahoma" w:cs="Tahoma"/>
                <w:spacing w:val="41"/>
              </w:rPr>
              <w:t xml:space="preserve"> </w:t>
            </w:r>
            <w:r w:rsidRPr="00A1375A">
              <w:rPr>
                <w:rFonts w:ascii="Tahoma" w:eastAsia="Times New Roman" w:hAnsi="Tahoma" w:cs="Tahoma"/>
                <w:spacing w:val="-1"/>
              </w:rPr>
              <w:t>items)</w:t>
            </w:r>
            <w:r w:rsidRPr="00A1375A">
              <w:rPr>
                <w:rFonts w:ascii="Tahoma" w:eastAsia="Times New Roman" w:hAnsi="Tahoma" w:cs="Tahoma"/>
                <w:spacing w:val="41"/>
              </w:rPr>
              <w:t xml:space="preserve"> </w:t>
            </w:r>
            <w:r w:rsidRPr="00A1375A">
              <w:rPr>
                <w:rFonts w:ascii="Tahoma" w:eastAsia="Times New Roman" w:hAnsi="Tahoma" w:cs="Tahoma"/>
                <w:spacing w:val="-1"/>
              </w:rPr>
              <w:t>and</w:t>
            </w:r>
            <w:r w:rsidRPr="00A1375A">
              <w:rPr>
                <w:rFonts w:ascii="Tahoma" w:eastAsia="Times New Roman" w:hAnsi="Tahoma" w:cs="Tahoma"/>
                <w:spacing w:val="43"/>
              </w:rPr>
              <w:t xml:space="preserve"> </w:t>
            </w:r>
            <w:r w:rsidRPr="00A1375A">
              <w:rPr>
                <w:rFonts w:ascii="Tahoma" w:eastAsia="Times New Roman" w:hAnsi="Tahoma" w:cs="Tahoma"/>
                <w:spacing w:val="-1"/>
              </w:rPr>
              <w:t>capture</w:t>
            </w:r>
            <w:r w:rsidRPr="00A1375A">
              <w:rPr>
                <w:rFonts w:ascii="Tahoma" w:eastAsia="Times New Roman" w:hAnsi="Tahoma" w:cs="Tahoma"/>
                <w:spacing w:val="41"/>
              </w:rPr>
              <w:t xml:space="preserve"> </w:t>
            </w:r>
            <w:r w:rsidRPr="00A1375A">
              <w:rPr>
                <w:rFonts w:ascii="Tahoma" w:eastAsia="Times New Roman" w:hAnsi="Tahoma" w:cs="Tahoma"/>
              </w:rPr>
              <w:t>approvals,</w:t>
            </w:r>
            <w:r w:rsidRPr="00A1375A">
              <w:rPr>
                <w:rFonts w:ascii="Tahoma" w:eastAsia="Times New Roman" w:hAnsi="Tahoma" w:cs="Tahoma"/>
                <w:spacing w:val="37"/>
              </w:rPr>
              <w:t xml:space="preserve"> </w:t>
            </w:r>
            <w:r w:rsidRPr="00A1375A">
              <w:rPr>
                <w:rFonts w:ascii="Tahoma" w:eastAsia="Times New Roman" w:hAnsi="Tahoma" w:cs="Tahoma"/>
                <w:spacing w:val="-1"/>
              </w:rPr>
              <w:t>comments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documentation</w:t>
            </w:r>
            <w:r w:rsidRPr="00A1375A">
              <w:rPr>
                <w:rFonts w:ascii="Tahoma" w:eastAsia="Times New Roman" w:hAnsi="Tahoma" w:cs="Tahoma"/>
                <w:spacing w:val="14"/>
              </w:rPr>
              <w:t xml:space="preserve"> </w:t>
            </w:r>
            <w:r w:rsidRPr="00A1375A">
              <w:rPr>
                <w:rFonts w:ascii="Tahoma" w:eastAsia="Times New Roman" w:hAnsi="Tahoma" w:cs="Tahoma"/>
                <w:spacing w:val="-1"/>
              </w:rPr>
              <w:t>associated</w:t>
            </w:r>
            <w:r w:rsidRPr="00A1375A">
              <w:rPr>
                <w:rFonts w:ascii="Tahoma" w:eastAsia="Times New Roman" w:hAnsi="Tahoma" w:cs="Tahoma"/>
                <w:spacing w:val="14"/>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this</w:t>
            </w:r>
            <w:r w:rsidRPr="00A1375A">
              <w:rPr>
                <w:rFonts w:ascii="Tahoma" w:eastAsia="Times New Roman" w:hAnsi="Tahoma" w:cs="Tahoma"/>
                <w:spacing w:val="15"/>
              </w:rPr>
              <w:t xml:space="preserve"> </w:t>
            </w:r>
            <w:r w:rsidRPr="00A1375A">
              <w:rPr>
                <w:rFonts w:ascii="Tahoma" w:eastAsia="Times New Roman" w:hAnsi="Tahoma" w:cs="Tahoma"/>
                <w:spacing w:val="-1"/>
              </w:rPr>
              <w:t>process/task</w:t>
            </w:r>
            <w:r w:rsidRPr="00A1375A">
              <w:rPr>
                <w:rFonts w:ascii="Tahoma" w:eastAsia="Times New Roman" w:hAnsi="Tahoma" w:cs="Tahoma"/>
                <w:spacing w:val="14"/>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updating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information</w:t>
            </w:r>
            <w:r w:rsidRPr="00A1375A">
              <w:rPr>
                <w:rFonts w:ascii="Tahoma" w:eastAsia="Times New Roman" w:hAnsi="Tahoma" w:cs="Tahoma"/>
                <w:spacing w:val="14"/>
              </w:rPr>
              <w:t xml:space="preserve"> </w:t>
            </w:r>
            <w:r w:rsidRPr="00A1375A">
              <w:rPr>
                <w:rFonts w:ascii="Tahoma" w:eastAsia="Times New Roman" w:hAnsi="Tahoma" w:cs="Tahoma"/>
                <w:spacing w:val="-1"/>
              </w:rPr>
              <w:t>in</w:t>
            </w:r>
            <w:r w:rsidRPr="00A1375A">
              <w:rPr>
                <w:rFonts w:ascii="Tahoma" w:eastAsia="Times New Roman" w:hAnsi="Tahoma" w:cs="Tahoma"/>
                <w:spacing w:val="14"/>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fixed</w:t>
            </w:r>
            <w:r w:rsidRPr="00A1375A">
              <w:rPr>
                <w:rFonts w:ascii="Tahoma" w:eastAsia="Times New Roman" w:hAnsi="Tahoma" w:cs="Tahoma"/>
              </w:rPr>
              <w:t xml:space="preserve"> </w:t>
            </w:r>
            <w:r w:rsidRPr="00A1375A">
              <w:rPr>
                <w:rFonts w:ascii="Tahoma" w:eastAsia="Times New Roman" w:hAnsi="Tahoma" w:cs="Tahoma"/>
                <w:spacing w:val="-1"/>
              </w:rPr>
              <w:t>asset</w:t>
            </w:r>
            <w:r w:rsidRPr="00A1375A">
              <w:rPr>
                <w:rFonts w:ascii="Tahoma" w:eastAsia="Times New Roman" w:hAnsi="Tahoma" w:cs="Tahoma"/>
                <w:spacing w:val="1"/>
              </w:rPr>
              <w:t xml:space="preserve"> </w:t>
            </w:r>
            <w:r w:rsidRPr="00A1375A">
              <w:rPr>
                <w:rFonts w:ascii="Tahoma" w:eastAsia="Times New Roman" w:hAnsi="Tahoma" w:cs="Tahoma"/>
                <w:spacing w:val="-1"/>
              </w:rPr>
              <w:t>register</w:t>
            </w:r>
            <w:r w:rsidRPr="00A1375A">
              <w:rPr>
                <w:rFonts w:ascii="Tahoma" w:eastAsia="Times New Roman" w:hAnsi="Tahoma" w:cs="Tahoma"/>
              </w:rPr>
              <w:t xml:space="preserve"> or</w:t>
            </w:r>
            <w:r w:rsidRPr="00A1375A">
              <w:rPr>
                <w:rFonts w:ascii="Tahoma" w:eastAsia="Times New Roman" w:hAnsi="Tahoma" w:cs="Tahoma"/>
                <w:spacing w:val="-2"/>
              </w:rPr>
              <w:t xml:space="preserve"> </w:t>
            </w:r>
            <w:r w:rsidRPr="00A1375A">
              <w:rPr>
                <w:rFonts w:ascii="Tahoma" w:eastAsia="Times New Roman" w:hAnsi="Tahoma" w:cs="Tahoma"/>
                <w:spacing w:val="-1"/>
              </w:rPr>
              <w:t>inventory.</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3"/>
              <w:rPr>
                <w:rFonts w:ascii="Tahoma" w:eastAsia="Times New Roman" w:hAnsi="Tahoma" w:cs="Tahoma"/>
                <w:szCs w:val="24"/>
              </w:rPr>
            </w:pPr>
            <w:r w:rsidRPr="00A1375A">
              <w:rPr>
                <w:rFonts w:ascii="Tahoma" w:eastAsia="Times New Roman" w:hAnsi="Tahoma" w:cs="Tahoma"/>
                <w:spacing w:val="-1"/>
              </w:rPr>
              <w:t>Support</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7"/>
              </w:rPr>
              <w:t xml:space="preserve"> </w:t>
            </w:r>
            <w:r w:rsidRPr="00A1375A">
              <w:rPr>
                <w:rFonts w:ascii="Tahoma" w:eastAsia="Times New Roman" w:hAnsi="Tahoma" w:cs="Tahoma"/>
                <w:spacing w:val="-1"/>
              </w:rPr>
              <w:t>identification</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items</w:t>
            </w:r>
            <w:r w:rsidRPr="00A1375A">
              <w:rPr>
                <w:rFonts w:ascii="Tahoma" w:eastAsia="Times New Roman" w:hAnsi="Tahoma" w:cs="Tahoma"/>
                <w:spacing w:val="36"/>
              </w:rPr>
              <w:t xml:space="preserve"> </w:t>
            </w:r>
            <w:r w:rsidRPr="00A1375A">
              <w:rPr>
                <w:rFonts w:ascii="Tahoma" w:eastAsia="Times New Roman" w:hAnsi="Tahoma" w:cs="Tahoma"/>
                <w:spacing w:val="-1"/>
              </w:rPr>
              <w:t>for</w:t>
            </w:r>
            <w:r w:rsidRPr="00A1375A">
              <w:rPr>
                <w:rFonts w:ascii="Tahoma" w:eastAsia="Times New Roman" w:hAnsi="Tahoma" w:cs="Tahoma"/>
                <w:spacing w:val="36"/>
              </w:rPr>
              <w:t xml:space="preserve"> </w:t>
            </w:r>
            <w:r w:rsidRPr="00A1375A">
              <w:rPr>
                <w:rFonts w:ascii="Tahoma" w:eastAsia="Times New Roman" w:hAnsi="Tahoma" w:cs="Tahoma"/>
                <w:spacing w:val="-1"/>
              </w:rPr>
              <w:t>disposal</w:t>
            </w:r>
            <w:r w:rsidRPr="00A1375A">
              <w:rPr>
                <w:rFonts w:ascii="Tahoma" w:eastAsia="Times New Roman" w:hAnsi="Tahoma" w:cs="Tahoma"/>
                <w:spacing w:val="36"/>
              </w:rPr>
              <w:t xml:space="preserve"> </w:t>
            </w:r>
            <w:r w:rsidRPr="00A1375A">
              <w:rPr>
                <w:rFonts w:ascii="Tahoma" w:eastAsia="Times New Roman" w:hAnsi="Tahoma" w:cs="Tahoma"/>
                <w:spacing w:val="-1"/>
              </w:rPr>
              <w:t>both</w:t>
            </w:r>
            <w:r w:rsidRPr="00A1375A">
              <w:rPr>
                <w:rFonts w:ascii="Tahoma" w:eastAsia="Times New Roman" w:hAnsi="Tahoma" w:cs="Tahoma"/>
                <w:spacing w:val="33"/>
              </w:rPr>
              <w:t xml:space="preserve"> </w:t>
            </w:r>
            <w:r w:rsidRPr="00A1375A">
              <w:rPr>
                <w:rFonts w:ascii="Tahoma" w:eastAsia="Times New Roman" w:hAnsi="Tahoma" w:cs="Tahoma"/>
                <w:spacing w:val="-1"/>
              </w:rPr>
              <w:t>manually</w:t>
            </w:r>
            <w:r w:rsidRPr="00A1375A">
              <w:rPr>
                <w:rFonts w:ascii="Tahoma" w:eastAsia="Times New Roman" w:hAnsi="Tahoma" w:cs="Tahoma"/>
                <w:spacing w:val="35"/>
              </w:rPr>
              <w:t xml:space="preserve"> </w:t>
            </w:r>
            <w:r w:rsidRPr="00A1375A">
              <w:rPr>
                <w:rFonts w:ascii="Tahoma" w:eastAsia="Times New Roman" w:hAnsi="Tahoma" w:cs="Tahoma"/>
              </w:rPr>
              <w:t>and</w:t>
            </w:r>
            <w:r w:rsidRPr="00A1375A">
              <w:rPr>
                <w:rFonts w:ascii="Tahoma" w:eastAsia="Times New Roman" w:hAnsi="Tahoma" w:cs="Tahoma"/>
                <w:spacing w:val="34"/>
              </w:rPr>
              <w:t xml:space="preserve"> </w:t>
            </w:r>
            <w:r w:rsidRPr="00A1375A">
              <w:rPr>
                <w:rFonts w:ascii="Tahoma" w:eastAsia="Times New Roman" w:hAnsi="Tahoma" w:cs="Tahoma"/>
                <w:spacing w:val="-1"/>
              </w:rPr>
              <w:t>through</w:t>
            </w:r>
            <w:r w:rsidRPr="00A1375A">
              <w:rPr>
                <w:rFonts w:ascii="Tahoma" w:eastAsia="Times New Roman" w:hAnsi="Tahoma" w:cs="Tahoma"/>
                <w:spacing w:val="35"/>
              </w:rPr>
              <w:t xml:space="preserve"> </w:t>
            </w:r>
            <w:r w:rsidRPr="00A1375A">
              <w:rPr>
                <w:rFonts w:ascii="Tahoma" w:eastAsia="Times New Roman" w:hAnsi="Tahoma" w:cs="Tahoma"/>
                <w:spacing w:val="-1"/>
              </w:rPr>
              <w:t>preconfigured</w:t>
            </w:r>
            <w:r w:rsidRPr="00A1375A">
              <w:rPr>
                <w:rFonts w:ascii="Tahoma" w:eastAsia="Times New Roman" w:hAnsi="Tahoma" w:cs="Tahoma"/>
                <w:spacing w:val="34"/>
              </w:rPr>
              <w:t xml:space="preserve"> </w:t>
            </w:r>
            <w:r w:rsidRPr="00A1375A">
              <w:rPr>
                <w:rFonts w:ascii="Tahoma" w:eastAsia="Times New Roman" w:hAnsi="Tahoma" w:cs="Tahoma"/>
                <w:spacing w:val="-1"/>
              </w:rPr>
              <w:t>rules</w:t>
            </w:r>
            <w:r w:rsidRPr="00A1375A">
              <w:rPr>
                <w:rFonts w:ascii="Tahoma" w:eastAsia="Times New Roman" w:hAnsi="Tahoma" w:cs="Tahoma"/>
                <w:spacing w:val="36"/>
              </w:rPr>
              <w:t xml:space="preserve"> </w:t>
            </w:r>
            <w:r w:rsidRPr="00A1375A">
              <w:rPr>
                <w:rFonts w:ascii="Tahoma" w:eastAsia="Times New Roman" w:hAnsi="Tahoma" w:cs="Tahoma"/>
                <w:spacing w:val="-1"/>
              </w:rPr>
              <w:t>e.g.</w:t>
            </w:r>
            <w:r w:rsidRPr="00A1375A">
              <w:rPr>
                <w:rFonts w:ascii="Tahoma" w:eastAsia="Times New Roman" w:hAnsi="Tahoma" w:cs="Tahoma"/>
                <w:spacing w:val="63"/>
              </w:rPr>
              <w:t xml:space="preserve"> </w:t>
            </w:r>
            <w:r w:rsidRPr="00A1375A">
              <w:rPr>
                <w:rFonts w:ascii="Tahoma" w:eastAsia="Times New Roman" w:hAnsi="Tahoma" w:cs="Tahoma"/>
                <w:spacing w:val="-1"/>
              </w:rPr>
              <w:t>expired,</w:t>
            </w:r>
            <w:r w:rsidRPr="00A1375A">
              <w:rPr>
                <w:rFonts w:ascii="Tahoma" w:eastAsia="Times New Roman" w:hAnsi="Tahoma" w:cs="Tahoma"/>
              </w:rPr>
              <w:t xml:space="preserve"> </w:t>
            </w:r>
            <w:r w:rsidRPr="00A1375A">
              <w:rPr>
                <w:rFonts w:ascii="Tahoma" w:eastAsia="Times New Roman" w:hAnsi="Tahoma" w:cs="Tahoma"/>
                <w:spacing w:val="-1"/>
              </w:rPr>
              <w:t>useful</w:t>
            </w:r>
            <w:r w:rsidRPr="00A1375A">
              <w:rPr>
                <w:rFonts w:ascii="Tahoma" w:eastAsia="Times New Roman" w:hAnsi="Tahoma" w:cs="Tahoma"/>
                <w:spacing w:val="-2"/>
              </w:rPr>
              <w:t xml:space="preserve"> </w:t>
            </w:r>
            <w:r w:rsidRPr="00A1375A">
              <w:rPr>
                <w:rFonts w:ascii="Tahoma" w:eastAsia="Times New Roman" w:hAnsi="Tahoma" w:cs="Tahoma"/>
                <w:spacing w:val="-1"/>
              </w:rPr>
              <w:t>life</w:t>
            </w:r>
            <w:r w:rsidRPr="00A1375A">
              <w:rPr>
                <w:rFonts w:ascii="Tahoma" w:eastAsia="Times New Roman" w:hAnsi="Tahoma" w:cs="Tahoma"/>
                <w:spacing w:val="-2"/>
              </w:rPr>
              <w:t xml:space="preserve"> </w:t>
            </w:r>
            <w:r w:rsidRPr="00A1375A">
              <w:rPr>
                <w:rFonts w:ascii="Tahoma" w:eastAsia="Times New Roman" w:hAnsi="Tahoma" w:cs="Tahoma"/>
                <w:spacing w:val="-1"/>
              </w:rPr>
              <w:t>exhausted,</w:t>
            </w:r>
            <w:r w:rsidRPr="00A1375A">
              <w:rPr>
                <w:rFonts w:ascii="Tahoma" w:eastAsia="Times New Roman" w:hAnsi="Tahoma" w:cs="Tahoma"/>
              </w:rPr>
              <w:t xml:space="preserve"> </w:t>
            </w:r>
            <w:r w:rsidRPr="00A1375A">
              <w:rPr>
                <w:rFonts w:ascii="Tahoma" w:eastAsia="Times New Roman" w:hAnsi="Tahoma" w:cs="Tahoma"/>
                <w:spacing w:val="-1"/>
              </w:rPr>
              <w:t>damaged,</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Automatic</w:t>
            </w:r>
            <w:r w:rsidRPr="00A1375A">
              <w:rPr>
                <w:rFonts w:ascii="Tahoma" w:eastAsia="Times New Roman" w:hAnsi="Tahoma" w:cs="Tahoma"/>
              </w:rPr>
              <w:t xml:space="preserve"> </w:t>
            </w:r>
            <w:r w:rsidRPr="00A1375A">
              <w:rPr>
                <w:rFonts w:ascii="Tahoma" w:eastAsia="Times New Roman" w:hAnsi="Tahoma" w:cs="Tahoma"/>
                <w:spacing w:val="-1"/>
              </w:rPr>
              <w:t>generation</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spacing w:val="1"/>
              </w:rPr>
              <w:t xml:space="preserve"> </w:t>
            </w:r>
            <w:r w:rsidRPr="00A1375A">
              <w:rPr>
                <w:rFonts w:ascii="Tahoma" w:eastAsia="Times New Roman" w:hAnsi="Tahoma" w:cs="Tahoma"/>
                <w:spacing w:val="-1"/>
              </w:rPr>
              <w:t>codes</w:t>
            </w:r>
          </w:p>
        </w:tc>
      </w:tr>
      <w:tr w:rsidR="001E3DCE" w:rsidRPr="00A1375A" w:rsidTr="001E3DCE">
        <w:trPr>
          <w:trHeight w:hRule="exact" w:val="406"/>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0" w:after="0" w:line="240" w:lineRule="auto"/>
              <w:rPr>
                <w:rFonts w:ascii="Tahoma" w:eastAsia="Times New Roman" w:hAnsi="Tahoma" w:cs="Tahoma"/>
                <w:szCs w:val="24"/>
              </w:rPr>
            </w:pPr>
            <w:r w:rsidRPr="00A1375A">
              <w:rPr>
                <w:rFonts w:ascii="Tahoma" w:eastAsia="Times New Roman" w:hAnsi="Tahoma" w:cs="Tahoma"/>
                <w:b/>
                <w:bCs/>
                <w:spacing w:val="-1"/>
              </w:rPr>
              <w:t>Inventory</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maintenance</w:t>
            </w:r>
            <w:r w:rsidRPr="00A1375A">
              <w:rPr>
                <w:rFonts w:ascii="Tahoma" w:eastAsia="Times New Roman" w:hAnsi="Tahoma" w:cs="Tahoma"/>
                <w:b/>
                <w:bCs/>
                <w:spacing w:val="2"/>
              </w:rPr>
              <w:t xml:space="preserve"> </w:t>
            </w:r>
            <w:r w:rsidRPr="00A1375A">
              <w:rPr>
                <w:rFonts w:ascii="Tahoma" w:eastAsia="Times New Roman" w:hAnsi="Tahoma" w:cs="Tahoma"/>
                <w:b/>
                <w:bCs/>
              </w:rPr>
              <w:t>–</w:t>
            </w:r>
            <w:r w:rsidRPr="00A1375A">
              <w:rPr>
                <w:rFonts w:ascii="Tahoma" w:eastAsia="Times New Roman" w:hAnsi="Tahoma" w:cs="Tahoma"/>
                <w:b/>
                <w:bCs/>
                <w:spacing w:val="-3"/>
              </w:rPr>
              <w:t xml:space="preserve"> </w:t>
            </w:r>
            <w:r w:rsidRPr="00A1375A">
              <w:rPr>
                <w:rFonts w:ascii="Tahoma" w:eastAsia="Times New Roman" w:hAnsi="Tahoma" w:cs="Tahoma"/>
                <w:b/>
                <w:bCs/>
                <w:spacing w:val="-1"/>
              </w:rPr>
              <w:t>Reporting</w:t>
            </w:r>
          </w:p>
        </w:tc>
      </w:tr>
      <w:tr w:rsidR="001E3DCE" w:rsidRPr="00A1375A" w:rsidTr="00FD67D4">
        <w:trPr>
          <w:trHeight w:hRule="exact" w:val="89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85"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extracting</w:t>
            </w:r>
            <w:r w:rsidRPr="00A1375A">
              <w:rPr>
                <w:rFonts w:ascii="Tahoma" w:eastAsia="Times New Roman" w:hAnsi="Tahoma" w:cs="Tahoma"/>
                <w:spacing w:val="-3"/>
              </w:rPr>
              <w:t xml:space="preserve"> </w:t>
            </w:r>
            <w:r w:rsidRPr="00A1375A">
              <w:rPr>
                <w:rFonts w:ascii="Tahoma" w:eastAsia="Times New Roman" w:hAnsi="Tahoma" w:cs="Tahoma"/>
              </w:rPr>
              <w:t xml:space="preserve">any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rPr>
              <w:t>above</w:t>
            </w:r>
            <w:r w:rsidRPr="00A1375A">
              <w:rPr>
                <w:rFonts w:ascii="Tahoma" w:eastAsia="Times New Roman" w:hAnsi="Tahoma" w:cs="Tahoma"/>
                <w:spacing w:val="-2"/>
              </w:rPr>
              <w:t xml:space="preserve"> </w:t>
            </w:r>
            <w:r w:rsidRPr="00A1375A">
              <w:rPr>
                <w:rFonts w:ascii="Tahoma" w:eastAsia="Times New Roman" w:hAnsi="Tahoma" w:cs="Tahoma"/>
              </w:rPr>
              <w:t>as a</w:t>
            </w:r>
            <w:r w:rsidRPr="00A1375A">
              <w:rPr>
                <w:rFonts w:ascii="Tahoma" w:eastAsia="Times New Roman" w:hAnsi="Tahoma" w:cs="Tahoma"/>
                <w:spacing w:val="-2"/>
              </w:rPr>
              <w:t xml:space="preserve"> </w:t>
            </w:r>
            <w:r w:rsidRPr="00A1375A">
              <w:rPr>
                <w:rFonts w:ascii="Tahoma" w:eastAsia="Times New Roman" w:hAnsi="Tahoma" w:cs="Tahoma"/>
                <w:spacing w:val="-1"/>
              </w:rPr>
              <w:t>report.</w:t>
            </w:r>
          </w:p>
        </w:tc>
      </w:tr>
      <w:tr w:rsidR="001E3DCE" w:rsidRPr="00A1375A" w:rsidTr="001E3DCE">
        <w:trPr>
          <w:trHeight w:hRule="exact" w:val="353"/>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3" w:after="0" w:line="240" w:lineRule="auto"/>
              <w:rPr>
                <w:rFonts w:ascii="Tahoma" w:eastAsia="Times New Roman" w:hAnsi="Tahoma" w:cs="Tahoma"/>
                <w:szCs w:val="24"/>
              </w:rPr>
            </w:pPr>
            <w:r w:rsidRPr="00A1375A">
              <w:rPr>
                <w:rFonts w:ascii="Tahoma" w:eastAsia="Times New Roman" w:hAnsi="Tahoma" w:cs="Tahoma"/>
                <w:b/>
                <w:bCs/>
              </w:rPr>
              <w:t>Stock</w:t>
            </w:r>
            <w:r w:rsidRPr="00A1375A">
              <w:rPr>
                <w:rFonts w:ascii="Tahoma" w:eastAsia="Times New Roman" w:hAnsi="Tahoma" w:cs="Tahoma"/>
                <w:b/>
                <w:bCs/>
                <w:spacing w:val="-3"/>
              </w:rPr>
              <w:t xml:space="preserve"> </w:t>
            </w:r>
            <w:r w:rsidRPr="00A1375A">
              <w:rPr>
                <w:rFonts w:ascii="Tahoma" w:eastAsia="Times New Roman" w:hAnsi="Tahoma" w:cs="Tahoma"/>
                <w:b/>
                <w:bCs/>
              </w:rPr>
              <w:t>takes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a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2"/>
              </w:rPr>
              <w:t>count</w:t>
            </w:r>
            <w:r w:rsidRPr="00A1375A">
              <w:rPr>
                <w:rFonts w:ascii="Tahoma" w:eastAsia="Times New Roman" w:hAnsi="Tahoma" w:cs="Tahoma"/>
                <w:spacing w:val="1"/>
              </w:rPr>
              <w:t xml:space="preserve"> </w:t>
            </w:r>
            <w:r w:rsidRPr="00A1375A">
              <w:rPr>
                <w:rFonts w:ascii="Tahoma" w:eastAsia="Times New Roman" w:hAnsi="Tahoma" w:cs="Tahoma"/>
                <w:spacing w:val="-1"/>
              </w:rPr>
              <w:t>lists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8"/>
              <w:rPr>
                <w:rFonts w:ascii="Tahoma" w:eastAsia="Times New Roman" w:hAnsi="Tahoma" w:cs="Tahoma"/>
                <w:szCs w:val="24"/>
              </w:rPr>
            </w:pPr>
            <w:r w:rsidRPr="00A1375A">
              <w:rPr>
                <w:rFonts w:ascii="Tahoma" w:eastAsia="Times New Roman" w:hAnsi="Tahoma" w:cs="Tahoma"/>
                <w:spacing w:val="-1"/>
              </w:rPr>
              <w:t>Allow</w:t>
            </w:r>
            <w:r w:rsidRPr="00A1375A">
              <w:rPr>
                <w:rFonts w:ascii="Tahoma" w:eastAsia="Times New Roman" w:hAnsi="Tahoma" w:cs="Tahoma"/>
                <w:spacing w:val="20"/>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manual</w:t>
            </w:r>
            <w:r w:rsidRPr="00A1375A">
              <w:rPr>
                <w:rFonts w:ascii="Tahoma" w:eastAsia="Times New Roman" w:hAnsi="Tahoma" w:cs="Tahoma"/>
                <w:spacing w:val="20"/>
              </w:rPr>
              <w:t xml:space="preserve"> </w:t>
            </w:r>
            <w:r w:rsidRPr="00A1375A">
              <w:rPr>
                <w:rFonts w:ascii="Tahoma" w:eastAsia="Times New Roman" w:hAnsi="Tahoma" w:cs="Tahoma"/>
                <w:spacing w:val="-1"/>
              </w:rPr>
              <w:t>stock</w:t>
            </w:r>
            <w:r w:rsidRPr="00A1375A">
              <w:rPr>
                <w:rFonts w:ascii="Tahoma" w:eastAsia="Times New Roman" w:hAnsi="Tahoma" w:cs="Tahoma"/>
                <w:spacing w:val="21"/>
              </w:rPr>
              <w:t xml:space="preserve"> </w:t>
            </w:r>
            <w:r w:rsidRPr="00A1375A">
              <w:rPr>
                <w:rFonts w:ascii="Tahoma" w:eastAsia="Times New Roman" w:hAnsi="Tahoma" w:cs="Tahoma"/>
                <w:spacing w:val="-1"/>
              </w:rPr>
              <w:t>verification</w:t>
            </w:r>
            <w:r w:rsidRPr="00A1375A">
              <w:rPr>
                <w:rFonts w:ascii="Tahoma" w:eastAsia="Times New Roman" w:hAnsi="Tahoma" w:cs="Tahoma"/>
                <w:spacing w:val="21"/>
              </w:rPr>
              <w:t xml:space="preserve"> </w:t>
            </w:r>
            <w:r w:rsidRPr="00A1375A">
              <w:rPr>
                <w:rFonts w:ascii="Tahoma" w:eastAsia="Times New Roman" w:hAnsi="Tahoma" w:cs="Tahoma"/>
                <w:spacing w:val="-1"/>
              </w:rPr>
              <w:t>stock</w:t>
            </w:r>
            <w:r w:rsidRPr="00A1375A">
              <w:rPr>
                <w:rFonts w:ascii="Tahoma" w:eastAsia="Times New Roman" w:hAnsi="Tahoma" w:cs="Tahoma"/>
                <w:spacing w:val="21"/>
              </w:rPr>
              <w:t xml:space="preserve"> </w:t>
            </w:r>
            <w:r w:rsidRPr="00A1375A">
              <w:rPr>
                <w:rFonts w:ascii="Tahoma" w:eastAsia="Times New Roman" w:hAnsi="Tahoma" w:cs="Tahoma"/>
                <w:spacing w:val="-1"/>
              </w:rPr>
              <w:t>counts</w:t>
            </w:r>
            <w:r w:rsidRPr="00A1375A">
              <w:rPr>
                <w:rFonts w:ascii="Tahoma" w:eastAsia="Times New Roman" w:hAnsi="Tahoma" w:cs="Tahoma"/>
                <w:spacing w:val="19"/>
              </w:rPr>
              <w:t xml:space="preserve"> </w:t>
            </w:r>
            <w:r w:rsidRPr="00A1375A">
              <w:rPr>
                <w:rFonts w:ascii="Tahoma" w:eastAsia="Times New Roman" w:hAnsi="Tahoma" w:cs="Tahoma"/>
                <w:spacing w:val="-1"/>
              </w:rPr>
              <w:t>capture</w:t>
            </w:r>
            <w:r w:rsidRPr="00A1375A">
              <w:rPr>
                <w:rFonts w:ascii="Tahoma" w:eastAsia="Times New Roman" w:hAnsi="Tahoma" w:cs="Tahoma"/>
                <w:spacing w:val="21"/>
              </w:rPr>
              <w:t xml:space="preserve"> </w:t>
            </w:r>
            <w:r w:rsidRPr="00A1375A">
              <w:rPr>
                <w:rFonts w:ascii="Tahoma" w:eastAsia="Times New Roman" w:hAnsi="Tahoma" w:cs="Tahoma"/>
              </w:rPr>
              <w:t>by</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19"/>
              </w:rPr>
              <w:t xml:space="preserve"> </w:t>
            </w:r>
            <w:r w:rsidRPr="00A1375A">
              <w:rPr>
                <w:rFonts w:ascii="Tahoma" w:eastAsia="Times New Roman" w:hAnsi="Tahoma" w:cs="Tahoma"/>
                <w:spacing w:val="-1"/>
              </w:rPr>
              <w:t>reconcile</w:t>
            </w:r>
            <w:r w:rsidRPr="00A1375A">
              <w:rPr>
                <w:rFonts w:ascii="Tahoma" w:eastAsia="Times New Roman" w:hAnsi="Tahoma" w:cs="Tahoma"/>
                <w:spacing w:val="21"/>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1"/>
              </w:rPr>
              <w:t>physical</w:t>
            </w:r>
            <w:r w:rsidRPr="00A1375A">
              <w:rPr>
                <w:rFonts w:ascii="Tahoma" w:eastAsia="Times New Roman" w:hAnsi="Tahoma" w:cs="Tahoma"/>
                <w:spacing w:val="20"/>
              </w:rPr>
              <w:t xml:space="preserve"> </w:t>
            </w:r>
            <w:r w:rsidRPr="00A1375A">
              <w:rPr>
                <w:rFonts w:ascii="Tahoma" w:eastAsia="Times New Roman" w:hAnsi="Tahoma" w:cs="Tahoma"/>
                <w:spacing w:val="-1"/>
              </w:rPr>
              <w:t>count</w:t>
            </w:r>
            <w:r w:rsidRPr="00A1375A">
              <w:rPr>
                <w:rFonts w:ascii="Tahoma" w:eastAsia="Times New Roman" w:hAnsi="Tahoma" w:cs="Tahoma"/>
                <w:spacing w:val="69"/>
              </w:rPr>
              <w:t xml:space="preserve"> </w:t>
            </w:r>
            <w:r w:rsidRPr="00A1375A">
              <w:rPr>
                <w:rFonts w:ascii="Tahoma" w:eastAsia="Times New Roman" w:hAnsi="Tahoma" w:cs="Tahoma"/>
                <w:spacing w:val="-1"/>
              </w:rPr>
              <w:t xml:space="preserve">against </w:t>
            </w:r>
            <w:r w:rsidRPr="00A1375A">
              <w:rPr>
                <w:rFonts w:ascii="Tahoma" w:eastAsia="Times New Roman" w:hAnsi="Tahoma" w:cs="Tahoma"/>
              </w:rPr>
              <w:t>the</w:t>
            </w:r>
            <w:r w:rsidRPr="00A1375A">
              <w:rPr>
                <w:rFonts w:ascii="Tahoma" w:eastAsia="Times New Roman" w:hAnsi="Tahoma" w:cs="Tahoma"/>
                <w:spacing w:val="-1"/>
              </w:rPr>
              <w:t xml:space="preserve"> system</w:t>
            </w:r>
            <w:r w:rsidRPr="00A1375A">
              <w:rPr>
                <w:rFonts w:ascii="Tahoma" w:eastAsia="Times New Roman" w:hAnsi="Tahoma" w:cs="Tahoma"/>
                <w:spacing w:val="1"/>
              </w:rPr>
              <w:t xml:space="preserve"> </w:t>
            </w:r>
            <w:r w:rsidRPr="00A1375A">
              <w:rPr>
                <w:rFonts w:ascii="Tahoma" w:eastAsia="Times New Roman" w:hAnsi="Tahoma" w:cs="Tahoma"/>
                <w:spacing w:val="-1"/>
              </w:rPr>
              <w:t>count</w:t>
            </w:r>
            <w:r w:rsidRPr="00A1375A">
              <w:rPr>
                <w:rFonts w:ascii="Tahoma" w:eastAsia="Times New Roman" w:hAnsi="Tahoma" w:cs="Tahoma"/>
                <w:spacing w:val="-2"/>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produce</w:t>
            </w:r>
            <w:r w:rsidRPr="00A1375A">
              <w:rPr>
                <w:rFonts w:ascii="Tahoma" w:eastAsia="Times New Roman" w:hAnsi="Tahoma" w:cs="Tahoma"/>
                <w:spacing w:val="1"/>
              </w:rPr>
              <w:t xml:space="preserve"> </w:t>
            </w:r>
            <w:r w:rsidRPr="00A1375A">
              <w:rPr>
                <w:rFonts w:ascii="Tahoma" w:eastAsia="Times New Roman" w:hAnsi="Tahoma" w:cs="Tahoma"/>
              </w:rPr>
              <w:t>a</w:t>
            </w:r>
            <w:r w:rsidRPr="00A1375A">
              <w:rPr>
                <w:rFonts w:ascii="Tahoma" w:eastAsia="Times New Roman" w:hAnsi="Tahoma" w:cs="Tahoma"/>
                <w:spacing w:val="-2"/>
              </w:rPr>
              <w:t xml:space="preserve"> </w:t>
            </w:r>
            <w:r w:rsidRPr="00A1375A">
              <w:rPr>
                <w:rFonts w:ascii="Tahoma" w:eastAsia="Times New Roman" w:hAnsi="Tahoma" w:cs="Tahoma"/>
                <w:spacing w:val="-1"/>
              </w:rPr>
              <w:t>variance</w:t>
            </w:r>
            <w:r w:rsidRPr="00A1375A">
              <w:rPr>
                <w:rFonts w:ascii="Tahoma" w:eastAsia="Times New Roman" w:hAnsi="Tahoma" w:cs="Tahoma"/>
                <w:spacing w:val="-2"/>
              </w:rPr>
              <w:t xml:space="preserve"> </w:t>
            </w:r>
            <w:r w:rsidRPr="00A1375A">
              <w:rPr>
                <w:rFonts w:ascii="Tahoma" w:eastAsia="Times New Roman" w:hAnsi="Tahoma" w:cs="Tahoma"/>
                <w:spacing w:val="-1"/>
              </w:rPr>
              <w:t>report</w:t>
            </w:r>
          </w:p>
        </w:tc>
      </w:tr>
      <w:tr w:rsidR="001E3DCE" w:rsidRPr="00A1375A" w:rsidTr="00FD67D4">
        <w:trPr>
          <w:trHeight w:hRule="exact" w:val="957"/>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19"/>
              </w:rPr>
              <w:t xml:space="preserve"> </w:t>
            </w:r>
            <w:r w:rsidRPr="00A1375A">
              <w:rPr>
                <w:rFonts w:ascii="Tahoma" w:eastAsia="Times New Roman" w:hAnsi="Tahoma" w:cs="Tahoma"/>
                <w:spacing w:val="-1"/>
              </w:rPr>
              <w:t>should</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spacing w:val="-1"/>
              </w:rPr>
              <w:t>for</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different</w:t>
            </w:r>
            <w:r w:rsidRPr="00A1375A">
              <w:rPr>
                <w:rFonts w:ascii="Tahoma" w:eastAsia="Times New Roman" w:hAnsi="Tahoma" w:cs="Tahoma"/>
                <w:spacing w:val="17"/>
              </w:rPr>
              <w:t xml:space="preserve"> </w:t>
            </w:r>
            <w:r w:rsidRPr="00A1375A">
              <w:rPr>
                <w:rFonts w:ascii="Tahoma" w:eastAsia="Times New Roman" w:hAnsi="Tahoma" w:cs="Tahoma"/>
                <w:spacing w:val="-1"/>
              </w:rPr>
              <w:t>actions</w:t>
            </w:r>
            <w:r w:rsidRPr="00A1375A">
              <w:rPr>
                <w:rFonts w:ascii="Tahoma" w:eastAsia="Times New Roman" w:hAnsi="Tahoma" w:cs="Tahoma"/>
                <w:spacing w:val="17"/>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carried</w:t>
            </w:r>
            <w:r w:rsidRPr="00A1375A">
              <w:rPr>
                <w:rFonts w:ascii="Tahoma" w:eastAsia="Times New Roman" w:hAnsi="Tahoma" w:cs="Tahoma"/>
                <w:spacing w:val="17"/>
              </w:rPr>
              <w:t xml:space="preserve"> </w:t>
            </w:r>
            <w:r w:rsidRPr="00A1375A">
              <w:rPr>
                <w:rFonts w:ascii="Tahoma" w:eastAsia="Times New Roman" w:hAnsi="Tahoma" w:cs="Tahoma"/>
                <w:spacing w:val="-1"/>
              </w:rPr>
              <w:t>out</w:t>
            </w:r>
            <w:r w:rsidRPr="00A1375A">
              <w:rPr>
                <w:rFonts w:ascii="Tahoma" w:eastAsia="Times New Roman" w:hAnsi="Tahoma" w:cs="Tahoma"/>
                <w:spacing w:val="23"/>
              </w:rPr>
              <w:t xml:space="preserve"> </w:t>
            </w:r>
            <w:r w:rsidRPr="00A1375A">
              <w:rPr>
                <w:rFonts w:ascii="Tahoma" w:eastAsia="Times New Roman" w:hAnsi="Tahoma" w:cs="Tahoma"/>
              </w:rPr>
              <w:t>to</w:t>
            </w:r>
            <w:r w:rsidRPr="00A1375A">
              <w:rPr>
                <w:rFonts w:ascii="Tahoma" w:eastAsia="Times New Roman" w:hAnsi="Tahoma" w:cs="Tahoma"/>
                <w:spacing w:val="17"/>
              </w:rPr>
              <w:t xml:space="preserve"> </w:t>
            </w:r>
            <w:r w:rsidRPr="00A1375A">
              <w:rPr>
                <w:rFonts w:ascii="Tahoma" w:eastAsia="Times New Roman" w:hAnsi="Tahoma" w:cs="Tahoma"/>
                <w:spacing w:val="-1"/>
              </w:rPr>
              <w:t>address</w:t>
            </w:r>
            <w:r w:rsidRPr="00A1375A">
              <w:rPr>
                <w:rFonts w:ascii="Tahoma" w:eastAsia="Times New Roman" w:hAnsi="Tahoma" w:cs="Tahoma"/>
                <w:spacing w:val="17"/>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identified</w:t>
            </w:r>
            <w:r w:rsidRPr="00A1375A">
              <w:rPr>
                <w:rFonts w:ascii="Tahoma" w:eastAsia="Times New Roman" w:hAnsi="Tahoma" w:cs="Tahoma"/>
                <w:spacing w:val="19"/>
              </w:rPr>
              <w:t xml:space="preserve"> </w:t>
            </w:r>
            <w:r w:rsidRPr="00A1375A">
              <w:rPr>
                <w:rFonts w:ascii="Tahoma" w:eastAsia="Times New Roman" w:hAnsi="Tahoma" w:cs="Tahoma"/>
                <w:spacing w:val="-1"/>
              </w:rPr>
              <w:t>variances</w:t>
            </w:r>
            <w:r w:rsidRPr="00A1375A">
              <w:rPr>
                <w:rFonts w:ascii="Tahoma" w:eastAsia="Times New Roman" w:hAnsi="Tahoma" w:cs="Tahoma"/>
                <w:spacing w:val="63"/>
              </w:rPr>
              <w:t xml:space="preserve"> </w:t>
            </w:r>
            <w:r w:rsidRPr="00A1375A">
              <w:rPr>
                <w:rFonts w:ascii="Tahoma" w:eastAsia="Times New Roman" w:hAnsi="Tahoma" w:cs="Tahoma"/>
              </w:rPr>
              <w:t>(e.g.</w:t>
            </w:r>
            <w:r w:rsidRPr="00A1375A">
              <w:rPr>
                <w:rFonts w:ascii="Tahoma" w:eastAsia="Times New Roman" w:hAnsi="Tahoma" w:cs="Tahoma"/>
                <w:spacing w:val="53"/>
              </w:rPr>
              <w:t xml:space="preserve"> </w:t>
            </w:r>
            <w:r w:rsidRPr="00A1375A">
              <w:rPr>
                <w:rFonts w:ascii="Tahoma" w:eastAsia="Times New Roman" w:hAnsi="Tahoma" w:cs="Tahoma"/>
                <w:spacing w:val="-1"/>
              </w:rPr>
              <w:t>adjustments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values,</w:t>
            </w:r>
            <w:r w:rsidRPr="00A1375A">
              <w:rPr>
                <w:rFonts w:ascii="Tahoma" w:eastAsia="Times New Roman" w:hAnsi="Tahoma" w:cs="Tahoma"/>
                <w:spacing w:val="-3"/>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missing</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spacing w:val="-2"/>
              </w:rPr>
              <w:t xml:space="preserve"> </w:t>
            </w:r>
            <w:r w:rsidRPr="00A1375A">
              <w:rPr>
                <w:rFonts w:ascii="Tahoma" w:eastAsia="Times New Roman" w:hAnsi="Tahoma" w:cs="Tahoma"/>
                <w:spacing w:val="-1"/>
              </w:rPr>
              <w:t>movements,</w:t>
            </w:r>
            <w:r w:rsidRPr="00A1375A">
              <w:rPr>
                <w:rFonts w:ascii="Tahoma" w:eastAsia="Times New Roman" w:hAnsi="Tahoma" w:cs="Tahoma"/>
                <w:spacing w:val="-2"/>
              </w:rPr>
              <w:t xml:space="preserve"> </w:t>
            </w:r>
            <w:proofErr w:type="spellStart"/>
            <w:r w:rsidRPr="00A1375A">
              <w:rPr>
                <w:rFonts w:ascii="Tahoma" w:eastAsia="Times New Roman" w:hAnsi="Tahoma" w:cs="Tahoma"/>
                <w:spacing w:val="-1"/>
              </w:rPr>
              <w:t>etc</w:t>
            </w:r>
            <w:proofErr w:type="spellEnd"/>
            <w:r w:rsidRPr="00A1375A">
              <w:rPr>
                <w:rFonts w:ascii="Tahoma" w:eastAsia="Times New Roman" w:hAnsi="Tahoma" w:cs="Tahoma"/>
                <w:spacing w:val="-1"/>
              </w:rPr>
              <w: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r w:rsidRPr="00A1375A">
              <w:rPr>
                <w:rFonts w:ascii="Tahoma" w:eastAsia="Times New Roman" w:hAnsi="Tahoma" w:cs="Tahoma"/>
                <w:spacing w:val="-2"/>
              </w:rPr>
              <w:t xml:space="preserve"> </w:t>
            </w:r>
            <w:r w:rsidRPr="00A1375A">
              <w:rPr>
                <w:rFonts w:ascii="Tahoma" w:eastAsia="Times New Roman" w:hAnsi="Tahoma" w:cs="Tahoma"/>
                <w:spacing w:val="-1"/>
              </w:rPr>
              <w:t>through</w:t>
            </w:r>
            <w:r w:rsidRPr="00A1375A">
              <w:rPr>
                <w:rFonts w:ascii="Tahoma" w:eastAsia="Times New Roman" w:hAnsi="Tahoma" w:cs="Tahoma"/>
              </w:rPr>
              <w:t xml:space="preserve"> a</w:t>
            </w:r>
            <w:r w:rsidRPr="00A1375A">
              <w:rPr>
                <w:rFonts w:ascii="Tahoma" w:eastAsia="Times New Roman" w:hAnsi="Tahoma" w:cs="Tahoma"/>
                <w:spacing w:val="1"/>
              </w:rPr>
              <w:t xml:space="preserve"> </w:t>
            </w:r>
            <w:r w:rsidRPr="00A1375A">
              <w:rPr>
                <w:rFonts w:ascii="Tahoma" w:eastAsia="Times New Roman" w:hAnsi="Tahoma" w:cs="Tahoma"/>
                <w:spacing w:val="-1"/>
              </w:rPr>
              <w:t>workflow process</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types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Annual</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6"/>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5"/>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Periodic</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1E3DCE" w:rsidRPr="00A1375A" w:rsidTr="001E3DCE">
        <w:trPr>
          <w:trHeight w:hRule="exact" w:val="312"/>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Ad</w:t>
            </w:r>
            <w:r w:rsidRPr="00A1375A">
              <w:rPr>
                <w:rFonts w:ascii="Tahoma" w:eastAsia="Times New Roman" w:hAnsi="Tahoma" w:cs="Tahoma"/>
              </w:rPr>
              <w:t xml:space="preserve"> hoc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4"/>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3"/>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Select</w:t>
            </w:r>
            <w:r w:rsidRPr="00A1375A">
              <w:rPr>
                <w:rFonts w:ascii="Tahoma" w:eastAsia="Times New Roman" w:hAnsi="Tahoma" w:cs="Tahoma"/>
                <w:spacing w:val="-2"/>
              </w:rPr>
              <w:t xml:space="preserve"> </w:t>
            </w:r>
            <w:r w:rsidRPr="00A1375A">
              <w:rPr>
                <w:rFonts w:ascii="Tahoma" w:eastAsia="Times New Roman" w:hAnsi="Tahoma" w:cs="Tahoma"/>
              </w:rPr>
              <w:t xml:space="preserve">(e.g. </w:t>
            </w:r>
            <w:r w:rsidRPr="00A1375A">
              <w:rPr>
                <w:rFonts w:ascii="Tahoma" w:eastAsia="Times New Roman" w:hAnsi="Tahoma" w:cs="Tahoma"/>
                <w:spacing w:val="-1"/>
              </w:rPr>
              <w:t>Fast-moving</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rPr>
              <w:t xml:space="preserve"> </w:t>
            </w:r>
            <w:r w:rsidRPr="00A1375A">
              <w:rPr>
                <w:rFonts w:ascii="Tahoma" w:eastAsia="Times New Roman" w:hAnsi="Tahoma" w:cs="Tahoma"/>
                <w:spacing w:val="-1"/>
              </w:rPr>
              <w:t>stock takes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7"/>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1"/>
              </w:rPr>
              <w:t>have</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ability</w:t>
            </w:r>
            <w:r w:rsidRPr="00A1375A">
              <w:rPr>
                <w:rFonts w:ascii="Tahoma" w:eastAsia="Times New Roman" w:hAnsi="Tahoma" w:cs="Tahoma"/>
                <w:spacing w:val="26"/>
              </w:rPr>
              <w:t xml:space="preserve"> </w:t>
            </w:r>
            <w:r w:rsidRPr="00A1375A">
              <w:rPr>
                <w:rFonts w:ascii="Tahoma" w:eastAsia="Times New Roman" w:hAnsi="Tahoma" w:cs="Tahoma"/>
              </w:rPr>
              <w:t>to</w:t>
            </w:r>
            <w:r w:rsidRPr="00A1375A">
              <w:rPr>
                <w:rFonts w:ascii="Tahoma" w:eastAsia="Times New Roman" w:hAnsi="Tahoma" w:cs="Tahoma"/>
                <w:spacing w:val="26"/>
              </w:rPr>
              <w:t xml:space="preserve"> </w:t>
            </w:r>
            <w:r w:rsidRPr="00A1375A">
              <w:rPr>
                <w:rFonts w:ascii="Tahoma" w:eastAsia="Times New Roman" w:hAnsi="Tahoma" w:cs="Tahoma"/>
                <w:spacing w:val="-1"/>
              </w:rPr>
              <w:t>stop,</w:t>
            </w:r>
            <w:r w:rsidRPr="00A1375A">
              <w:rPr>
                <w:rFonts w:ascii="Tahoma" w:eastAsia="Times New Roman" w:hAnsi="Tahoma" w:cs="Tahoma"/>
                <w:spacing w:val="24"/>
              </w:rPr>
              <w:t xml:space="preserve"> </w:t>
            </w:r>
            <w:r w:rsidRPr="00A1375A">
              <w:rPr>
                <w:rFonts w:ascii="Tahoma" w:eastAsia="Times New Roman" w:hAnsi="Tahoma" w:cs="Tahoma"/>
                <w:spacing w:val="-1"/>
              </w:rPr>
              <w:t>complete,</w:t>
            </w:r>
            <w:r w:rsidRPr="00A1375A">
              <w:rPr>
                <w:rFonts w:ascii="Tahoma" w:eastAsia="Times New Roman" w:hAnsi="Tahoma" w:cs="Tahoma"/>
                <w:spacing w:val="24"/>
              </w:rPr>
              <w:t xml:space="preserve"> </w:t>
            </w:r>
            <w:r w:rsidRPr="00A1375A">
              <w:rPr>
                <w:rFonts w:ascii="Tahoma" w:eastAsia="Times New Roman" w:hAnsi="Tahoma" w:cs="Tahoma"/>
                <w:spacing w:val="-1"/>
              </w:rPr>
              <w:t>approve/cancel,</w:t>
            </w:r>
            <w:r w:rsidRPr="00A1375A">
              <w:rPr>
                <w:rFonts w:ascii="Tahoma" w:eastAsia="Times New Roman" w:hAnsi="Tahoma" w:cs="Tahoma"/>
                <w:spacing w:val="24"/>
              </w:rPr>
              <w:t xml:space="preserve"> </w:t>
            </w:r>
            <w:r w:rsidRPr="00A1375A">
              <w:rPr>
                <w:rFonts w:ascii="Tahoma" w:eastAsia="Times New Roman" w:hAnsi="Tahoma" w:cs="Tahoma"/>
                <w:spacing w:val="-1"/>
              </w:rPr>
              <w:t>and/or</w:t>
            </w:r>
            <w:r w:rsidRPr="00A1375A">
              <w:rPr>
                <w:rFonts w:ascii="Tahoma" w:eastAsia="Times New Roman" w:hAnsi="Tahoma" w:cs="Tahoma"/>
                <w:spacing w:val="24"/>
              </w:rPr>
              <w:t xml:space="preserve"> </w:t>
            </w:r>
            <w:r w:rsidRPr="00A1375A">
              <w:rPr>
                <w:rFonts w:ascii="Tahoma" w:eastAsia="Times New Roman" w:hAnsi="Tahoma" w:cs="Tahoma"/>
                <w:spacing w:val="-1"/>
              </w:rPr>
              <w:t>suspend</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movement</w:t>
            </w:r>
            <w:r w:rsidRPr="00A1375A">
              <w:rPr>
                <w:rFonts w:ascii="Tahoma" w:eastAsia="Times New Roman" w:hAnsi="Tahoma" w:cs="Tahoma"/>
                <w:spacing w:val="77"/>
              </w:rPr>
              <w:t xml:space="preserve"> </w:t>
            </w:r>
            <w:r w:rsidRPr="00A1375A">
              <w:rPr>
                <w:rFonts w:ascii="Tahoma" w:eastAsia="Times New Roman" w:hAnsi="Tahoma" w:cs="Tahoma"/>
                <w:spacing w:val="-1"/>
              </w:rPr>
              <w:t>freeze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movements</w:t>
            </w:r>
            <w:r w:rsidRPr="00A1375A">
              <w:rPr>
                <w:rFonts w:ascii="Tahoma" w:eastAsia="Times New Roman" w:hAnsi="Tahoma" w:cs="Tahoma"/>
                <w:spacing w:val="-2"/>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period</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scheduled</w:t>
            </w:r>
            <w:r w:rsidRPr="00A1375A">
              <w:rPr>
                <w:rFonts w:ascii="Tahoma" w:eastAsia="Times New Roman" w:hAnsi="Tahoma" w:cs="Tahoma"/>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takes</w:t>
            </w:r>
            <w:r w:rsidRPr="00A1375A">
              <w:rPr>
                <w:rFonts w:ascii="Tahoma" w:eastAsia="Times New Roman" w:hAnsi="Tahoma" w:cs="Tahoma"/>
                <w:spacing w:val="-2"/>
              </w:rPr>
              <w:t xml:space="preserve"> </w:t>
            </w:r>
            <w:r w:rsidRPr="00A1375A">
              <w:rPr>
                <w:rFonts w:ascii="Tahoma" w:eastAsia="Times New Roman" w:hAnsi="Tahoma" w:cs="Tahoma"/>
                <w:spacing w:val="-1"/>
              </w:rPr>
              <w:t>alerts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 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r w:rsidRPr="00A1375A">
              <w:rPr>
                <w:rFonts w:ascii="Tahoma" w:eastAsia="Times New Roman" w:hAnsi="Tahoma" w:cs="Tahoma"/>
                <w:spacing w:val="1"/>
              </w:rPr>
              <w:t xml:space="preserve"> </w:t>
            </w:r>
            <w:r w:rsidRPr="00A1375A">
              <w:rPr>
                <w:rFonts w:ascii="Tahoma" w:eastAsia="Times New Roman" w:hAnsi="Tahoma" w:cs="Tahoma"/>
              </w:rPr>
              <w:t>up</w:t>
            </w:r>
            <w:r w:rsidRPr="00A1375A">
              <w:rPr>
                <w:rFonts w:ascii="Tahoma" w:eastAsia="Times New Roman" w:hAnsi="Tahoma" w:cs="Tahoma"/>
                <w:spacing w:val="-3"/>
              </w:rPr>
              <w:t xml:space="preserve"> </w:t>
            </w:r>
            <w:r w:rsidRPr="00A1375A">
              <w:rPr>
                <w:rFonts w:ascii="Tahoma" w:eastAsia="Times New Roman" w:hAnsi="Tahoma" w:cs="Tahoma"/>
              </w:rPr>
              <w:t>an ad</w:t>
            </w:r>
            <w:r w:rsidRPr="00A1375A">
              <w:rPr>
                <w:rFonts w:ascii="Tahoma" w:eastAsia="Times New Roman" w:hAnsi="Tahoma" w:cs="Tahoma"/>
                <w:spacing w:val="-3"/>
              </w:rPr>
              <w:t xml:space="preserve"> </w:t>
            </w:r>
            <w:r w:rsidRPr="00A1375A">
              <w:rPr>
                <w:rFonts w:ascii="Tahoma" w:eastAsia="Times New Roman" w:hAnsi="Tahoma" w:cs="Tahoma"/>
              </w:rPr>
              <w:t>hoc</w:t>
            </w:r>
            <w:r w:rsidRPr="00A1375A">
              <w:rPr>
                <w:rFonts w:ascii="Tahoma" w:eastAsia="Times New Roman" w:hAnsi="Tahoma" w:cs="Tahoma"/>
                <w:spacing w:val="-2"/>
              </w:rPr>
              <w:t xml:space="preserve"> </w:t>
            </w:r>
            <w:r w:rsidRPr="00A1375A">
              <w:rPr>
                <w:rFonts w:ascii="Tahoma" w:eastAsia="Times New Roman" w:hAnsi="Tahoma" w:cs="Tahoma"/>
              </w:rPr>
              <w:t>Stock</w:t>
            </w:r>
            <w:r w:rsidRPr="00A1375A">
              <w:rPr>
                <w:rFonts w:ascii="Tahoma" w:eastAsia="Times New Roman" w:hAnsi="Tahoma" w:cs="Tahoma"/>
                <w:spacing w:val="-3"/>
              </w:rPr>
              <w:t xml:space="preserve"> </w:t>
            </w:r>
            <w:r w:rsidRPr="00A1375A">
              <w:rPr>
                <w:rFonts w:ascii="Tahoma" w:eastAsia="Times New Roman" w:hAnsi="Tahoma" w:cs="Tahoma"/>
                <w:spacing w:val="-1"/>
              </w:rPr>
              <w:t>take</w:t>
            </w:r>
            <w:r w:rsidRPr="00A1375A">
              <w:rPr>
                <w:rFonts w:ascii="Tahoma" w:eastAsia="Times New Roman" w:hAnsi="Tahoma" w:cs="Tahoma"/>
              </w:rPr>
              <w:t xml:space="preserve"> and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Verification</w:t>
            </w:r>
            <w:r w:rsidRPr="00A1375A">
              <w:rPr>
                <w:rFonts w:ascii="Tahoma" w:eastAsia="Times New Roman" w:hAnsi="Tahoma" w:cs="Tahoma"/>
                <w:spacing w:val="1"/>
              </w:rPr>
              <w:t xml:space="preserve"> </w:t>
            </w:r>
            <w:r w:rsidRPr="00A1375A">
              <w:rPr>
                <w:rFonts w:ascii="Tahoma" w:eastAsia="Times New Roman" w:hAnsi="Tahoma" w:cs="Tahoma"/>
                <w:spacing w:val="-2"/>
              </w:rPr>
              <w:t>Committee</w:t>
            </w:r>
          </w:p>
        </w:tc>
      </w:tr>
      <w:tr w:rsidR="001E3DCE" w:rsidRPr="00A1375A" w:rsidTr="00FD67D4">
        <w:trPr>
          <w:trHeight w:hRule="exact" w:val="57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system</w:t>
            </w:r>
            <w:r w:rsidRPr="00A1375A">
              <w:rPr>
                <w:rFonts w:ascii="Tahoma" w:eastAsia="Times New Roman" w:hAnsi="Tahoma" w:cs="Tahoma"/>
                <w:spacing w:val="25"/>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ability</w:t>
            </w:r>
            <w:r w:rsidRPr="00A1375A">
              <w:rPr>
                <w:rFonts w:ascii="Tahoma" w:eastAsia="Times New Roman" w:hAnsi="Tahoma" w:cs="Tahoma"/>
                <w:spacing w:val="24"/>
              </w:rPr>
              <w:t xml:space="preserve"> </w:t>
            </w:r>
            <w:r w:rsidRPr="00A1375A">
              <w:rPr>
                <w:rFonts w:ascii="Tahoma" w:eastAsia="Times New Roman" w:hAnsi="Tahoma" w:cs="Tahoma"/>
                <w:spacing w:val="-1"/>
              </w:rPr>
              <w:t>to</w:t>
            </w:r>
            <w:r w:rsidRPr="00A1375A">
              <w:rPr>
                <w:rFonts w:ascii="Tahoma" w:eastAsia="Times New Roman" w:hAnsi="Tahoma" w:cs="Tahoma"/>
                <w:spacing w:val="26"/>
              </w:rPr>
              <w:t xml:space="preserve"> </w:t>
            </w:r>
            <w:r w:rsidRPr="00A1375A">
              <w:rPr>
                <w:rFonts w:ascii="Tahoma" w:eastAsia="Times New Roman" w:hAnsi="Tahoma" w:cs="Tahoma"/>
                <w:spacing w:val="-1"/>
              </w:rPr>
              <w:t>set</w:t>
            </w:r>
            <w:r w:rsidRPr="00A1375A">
              <w:rPr>
                <w:rFonts w:ascii="Tahoma" w:eastAsia="Times New Roman" w:hAnsi="Tahoma" w:cs="Tahoma"/>
                <w:spacing w:val="25"/>
              </w:rPr>
              <w:t xml:space="preserve"> </w:t>
            </w:r>
            <w:r w:rsidRPr="00A1375A">
              <w:rPr>
                <w:rFonts w:ascii="Tahoma" w:eastAsia="Times New Roman" w:hAnsi="Tahoma" w:cs="Tahoma"/>
              </w:rPr>
              <w:t>up</w:t>
            </w:r>
            <w:r w:rsidRPr="00A1375A">
              <w:rPr>
                <w:rFonts w:ascii="Tahoma" w:eastAsia="Times New Roman" w:hAnsi="Tahoma" w:cs="Tahoma"/>
                <w:spacing w:val="24"/>
              </w:rPr>
              <w:t xml:space="preserve"> </w:t>
            </w:r>
            <w:r w:rsidRPr="00A1375A">
              <w:rPr>
                <w:rFonts w:ascii="Tahoma" w:eastAsia="Times New Roman" w:hAnsi="Tahoma" w:cs="Tahoma"/>
                <w:spacing w:val="-1"/>
              </w:rPr>
              <w:t>access</w:t>
            </w:r>
            <w:r w:rsidRPr="00A1375A">
              <w:rPr>
                <w:rFonts w:ascii="Tahoma" w:eastAsia="Times New Roman" w:hAnsi="Tahoma" w:cs="Tahoma"/>
                <w:spacing w:val="24"/>
              </w:rPr>
              <w:t xml:space="preserve"> </w:t>
            </w:r>
            <w:r w:rsidRPr="00A1375A">
              <w:rPr>
                <w:rFonts w:ascii="Tahoma" w:eastAsia="Times New Roman" w:hAnsi="Tahoma" w:cs="Tahoma"/>
              </w:rPr>
              <w:t>rights</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rPr>
              <w:t>ad</w:t>
            </w:r>
            <w:r w:rsidRPr="00A1375A">
              <w:rPr>
                <w:rFonts w:ascii="Tahoma" w:eastAsia="Times New Roman" w:hAnsi="Tahoma" w:cs="Tahoma"/>
                <w:spacing w:val="24"/>
              </w:rPr>
              <w:t xml:space="preserve"> </w:t>
            </w:r>
            <w:r w:rsidRPr="00A1375A">
              <w:rPr>
                <w:rFonts w:ascii="Tahoma" w:eastAsia="Times New Roman" w:hAnsi="Tahoma" w:cs="Tahoma"/>
              </w:rPr>
              <w:t xml:space="preserve">hoc </w:t>
            </w:r>
            <w:r w:rsidRPr="00A1375A">
              <w:rPr>
                <w:rFonts w:ascii="Tahoma" w:eastAsia="Times New Roman" w:hAnsi="Tahoma" w:cs="Tahoma"/>
                <w:spacing w:val="50"/>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50"/>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5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50"/>
              </w:rPr>
              <w:t xml:space="preserve"> </w:t>
            </w:r>
            <w:r w:rsidRPr="00A1375A">
              <w:rPr>
                <w:rFonts w:ascii="Tahoma" w:eastAsia="Times New Roman" w:hAnsi="Tahoma" w:cs="Tahoma"/>
                <w:spacing w:val="-1"/>
              </w:rPr>
              <w:t>Physical</w:t>
            </w:r>
            <w:r w:rsidRPr="00A1375A">
              <w:rPr>
                <w:rFonts w:ascii="Tahoma" w:eastAsia="Times New Roman" w:hAnsi="Tahoma" w:cs="Tahoma"/>
                <w:spacing w:val="51"/>
              </w:rPr>
              <w:t xml:space="preserve"> </w:t>
            </w:r>
            <w:r w:rsidRPr="00A1375A">
              <w:rPr>
                <w:rFonts w:ascii="Tahoma" w:eastAsia="Times New Roman" w:hAnsi="Tahoma" w:cs="Tahoma"/>
                <w:spacing w:val="-1"/>
              </w:rPr>
              <w:t>Verification</w:t>
            </w:r>
            <w:r w:rsidRPr="00A1375A">
              <w:rPr>
                <w:rFonts w:ascii="Tahoma" w:eastAsia="Times New Roman" w:hAnsi="Tahoma" w:cs="Tahoma"/>
                <w:spacing w:val="55"/>
              </w:rPr>
              <w:t xml:space="preserve"> </w:t>
            </w:r>
            <w:r w:rsidRPr="00A1375A">
              <w:rPr>
                <w:rFonts w:ascii="Tahoma" w:eastAsia="Times New Roman" w:hAnsi="Tahoma" w:cs="Tahoma"/>
                <w:spacing w:val="-2"/>
              </w:rPr>
              <w:t>Committee</w:t>
            </w:r>
            <w:r w:rsidRPr="00A1375A">
              <w:rPr>
                <w:rFonts w:ascii="Tahoma" w:eastAsia="Times New Roman" w:hAnsi="Tahoma" w:cs="Tahoma"/>
                <w:spacing w:val="5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spacing w:val="-1"/>
              </w:rPr>
              <w:t>only</w:t>
            </w:r>
            <w:r w:rsidRPr="00A1375A">
              <w:rPr>
                <w:rFonts w:ascii="Tahoma" w:eastAsia="Times New Roman" w:hAnsi="Tahoma" w:cs="Tahoma"/>
                <w:spacing w:val="55"/>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duration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carry</w:t>
            </w:r>
            <w:r w:rsidRPr="00A1375A">
              <w:rPr>
                <w:rFonts w:ascii="Tahoma" w:eastAsia="Times New Roman" w:hAnsi="Tahoma" w:cs="Tahoma"/>
                <w:spacing w:val="-3"/>
              </w:rPr>
              <w:t xml:space="preserve"> </w:t>
            </w:r>
            <w:r w:rsidRPr="00A1375A">
              <w:rPr>
                <w:rFonts w:ascii="Tahoma" w:eastAsia="Times New Roman" w:hAnsi="Tahoma" w:cs="Tahoma"/>
              </w:rPr>
              <w:t>out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take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Division</w:t>
            </w:r>
            <w:r w:rsidRPr="00A1375A">
              <w:rPr>
                <w:rFonts w:ascii="Tahoma" w:eastAsia="Times New Roman" w:hAnsi="Tahoma" w:cs="Tahoma"/>
                <w:spacing w:val="-3"/>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spacing w:val="-1"/>
              </w:rPr>
              <w:t>stock</w:t>
            </w:r>
            <w:r w:rsidRPr="00A1375A">
              <w:rPr>
                <w:rFonts w:ascii="Tahoma" w:eastAsia="Times New Roman" w:hAnsi="Tahoma" w:cs="Tahoma"/>
              </w:rPr>
              <w:t xml:space="preserve"> </w:t>
            </w:r>
            <w:r w:rsidRPr="00A1375A">
              <w:rPr>
                <w:rFonts w:ascii="Tahoma" w:eastAsia="Times New Roman" w:hAnsi="Tahoma" w:cs="Tahoma"/>
                <w:spacing w:val="-1"/>
              </w:rPr>
              <w:t>room</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store</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respect</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spacing w:val="-1"/>
              </w:rPr>
              <w:t>takes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3"/>
              </w:rPr>
              <w:t xml:space="preserve"> </w:t>
            </w:r>
            <w:r w:rsidRPr="00A1375A">
              <w:rPr>
                <w:rFonts w:ascii="Tahoma" w:eastAsia="Times New Roman" w:hAnsi="Tahoma" w:cs="Tahoma"/>
                <w:spacing w:val="-1"/>
              </w:rPr>
              <w:t>stock</w:t>
            </w:r>
            <w:r w:rsidRPr="00A1375A">
              <w:rPr>
                <w:rFonts w:ascii="Tahoma" w:eastAsia="Times New Roman" w:hAnsi="Tahoma" w:cs="Tahoma"/>
                <w:spacing w:val="-2"/>
              </w:rPr>
              <w:t xml:space="preserve"> </w:t>
            </w:r>
            <w:r w:rsidRPr="00A1375A">
              <w:rPr>
                <w:rFonts w:ascii="Tahoma" w:eastAsia="Times New Roman" w:hAnsi="Tahoma" w:cs="Tahoma"/>
              </w:rPr>
              <w:t>take</w:t>
            </w:r>
            <w:r w:rsidRPr="00A1375A">
              <w:rPr>
                <w:rFonts w:ascii="Tahoma" w:eastAsia="Times New Roman" w:hAnsi="Tahoma" w:cs="Tahoma"/>
                <w:spacing w:val="-2"/>
              </w:rPr>
              <w:t xml:space="preserve"> </w:t>
            </w:r>
            <w:r w:rsidRPr="00A1375A">
              <w:rPr>
                <w:rFonts w:ascii="Tahoma" w:eastAsia="Times New Roman" w:hAnsi="Tahoma" w:cs="Tahoma"/>
                <w:spacing w:val="-1"/>
              </w:rPr>
              <w:t>notes/observations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accompany</w:t>
            </w:r>
            <w:r w:rsidRPr="00A1375A">
              <w:rPr>
                <w:rFonts w:ascii="Tahoma" w:eastAsia="Times New Roman" w:hAnsi="Tahoma" w:cs="Tahoma"/>
              </w:rPr>
              <w:t xml:space="preserve"> the </w:t>
            </w:r>
            <w:r w:rsidRPr="00A1375A">
              <w:rPr>
                <w:rFonts w:ascii="Tahoma" w:eastAsia="Times New Roman" w:hAnsi="Tahoma" w:cs="Tahoma"/>
                <w:spacing w:val="-1"/>
              </w:rPr>
              <w:t>physical</w:t>
            </w:r>
            <w:r w:rsidRPr="00A1375A">
              <w:rPr>
                <w:rFonts w:ascii="Tahoma" w:eastAsia="Times New Roman" w:hAnsi="Tahoma" w:cs="Tahoma"/>
                <w:spacing w:val="1"/>
              </w:rPr>
              <w:t xml:space="preserve"> </w:t>
            </w:r>
            <w:r w:rsidRPr="00A1375A">
              <w:rPr>
                <w:rFonts w:ascii="Tahoma" w:eastAsia="Times New Roman" w:hAnsi="Tahoma" w:cs="Tahoma"/>
                <w:spacing w:val="-1"/>
              </w:rPr>
              <w:t>counts</w:t>
            </w:r>
          </w:p>
        </w:tc>
      </w:tr>
      <w:tr w:rsidR="001E3DCE" w:rsidRPr="00A1375A" w:rsidTr="001E3DCE">
        <w:trPr>
          <w:trHeight w:hRule="exact" w:val="331"/>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Additional</w:t>
            </w:r>
            <w:r w:rsidRPr="00A1375A">
              <w:rPr>
                <w:rFonts w:ascii="Tahoma" w:eastAsia="Times New Roman" w:hAnsi="Tahoma" w:cs="Tahoma"/>
                <w:b/>
                <w:bCs/>
              </w:rPr>
              <w:t xml:space="preserve"> </w:t>
            </w: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1E3DCE" w:rsidRPr="00A1375A" w:rsidTr="00FD67D4">
        <w:trPr>
          <w:trHeight w:hRule="exact" w:val="853"/>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spacing w:val="-1"/>
              </w:rPr>
              <w:t>In</w:t>
            </w:r>
            <w:r w:rsidRPr="00A1375A">
              <w:rPr>
                <w:rFonts w:ascii="Tahoma" w:eastAsia="Times New Roman" w:hAnsi="Tahoma" w:cs="Tahoma"/>
                <w:spacing w:val="2"/>
              </w:rPr>
              <w:t xml:space="preserve"> </w:t>
            </w:r>
            <w:r w:rsidRPr="00A1375A">
              <w:rPr>
                <w:rFonts w:ascii="Tahoma" w:eastAsia="Times New Roman" w:hAnsi="Tahoma" w:cs="Tahoma"/>
                <w:spacing w:val="-1"/>
              </w:rPr>
              <w:t xml:space="preserve">addition </w:t>
            </w:r>
            <w:r w:rsidRPr="00A1375A">
              <w:rPr>
                <w:rFonts w:ascii="Tahoma" w:eastAsia="Times New Roman" w:hAnsi="Tahoma" w:cs="Tahoma"/>
              </w:rPr>
              <w:t>to</w:t>
            </w:r>
            <w:r w:rsidRPr="00A1375A">
              <w:rPr>
                <w:rFonts w:ascii="Tahoma" w:eastAsia="Times New Roman" w:hAnsi="Tahoma" w:cs="Tahoma"/>
                <w:spacing w:val="-1"/>
              </w:rPr>
              <w:t xml:space="preserve"> providing</w:t>
            </w:r>
            <w:r w:rsidRPr="00A1375A">
              <w:rPr>
                <w:rFonts w:ascii="Tahoma" w:eastAsia="Times New Roman" w:hAnsi="Tahoma" w:cs="Tahoma"/>
              </w:rPr>
              <w:t xml:space="preserve"> a</w:t>
            </w:r>
            <w:r w:rsidRPr="00A1375A">
              <w:rPr>
                <w:rFonts w:ascii="Tahoma" w:eastAsia="Times New Roman" w:hAnsi="Tahoma" w:cs="Tahoma"/>
                <w:spacing w:val="2"/>
              </w:rPr>
              <w:t xml:space="preserve"> </w:t>
            </w:r>
            <w:r w:rsidRPr="00A1375A">
              <w:rPr>
                <w:rFonts w:ascii="Tahoma" w:eastAsia="Times New Roman" w:hAnsi="Tahoma" w:cs="Tahoma"/>
                <w:spacing w:val="-1"/>
              </w:rPr>
              <w:t>flexible</w:t>
            </w:r>
            <w:r w:rsidRPr="00A1375A">
              <w:rPr>
                <w:rFonts w:ascii="Tahoma" w:eastAsia="Times New Roman" w:hAnsi="Tahoma" w:cs="Tahoma"/>
              </w:rPr>
              <w:t xml:space="preserve"> </w:t>
            </w:r>
            <w:r w:rsidRPr="00A1375A">
              <w:rPr>
                <w:rFonts w:ascii="Tahoma" w:eastAsia="Times New Roman" w:hAnsi="Tahoma" w:cs="Tahoma"/>
                <w:spacing w:val="-1"/>
              </w:rPr>
              <w:t>reporting</w:t>
            </w:r>
            <w:r w:rsidRPr="00A1375A">
              <w:rPr>
                <w:rFonts w:ascii="Tahoma" w:eastAsia="Times New Roman" w:hAnsi="Tahoma" w:cs="Tahoma"/>
              </w:rPr>
              <w:t xml:space="preserve"> </w:t>
            </w:r>
            <w:r w:rsidRPr="00A1375A">
              <w:rPr>
                <w:rFonts w:ascii="Tahoma" w:eastAsia="Times New Roman" w:hAnsi="Tahoma" w:cs="Tahoma"/>
                <w:spacing w:val="-1"/>
              </w:rPr>
              <w:t>mechanism,</w:t>
            </w:r>
            <w:r w:rsidRPr="00A1375A">
              <w:rPr>
                <w:rFonts w:ascii="Tahoma" w:eastAsia="Times New Roman" w:hAnsi="Tahoma" w:cs="Tahoma"/>
              </w:rPr>
              <w:t xml:space="preserve"> 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readily</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rPr>
              <w:t xml:space="preserve"> to</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75"/>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readily</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2"/>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store</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options</w:t>
            </w:r>
            <w:r w:rsidRPr="00A1375A">
              <w:rPr>
                <w:rFonts w:ascii="Tahoma" w:eastAsia="Times New Roman" w:hAnsi="Tahoma" w:cs="Tahoma"/>
                <w:spacing w:val="-2"/>
              </w:rPr>
              <w:t xml:space="preserve"> </w:t>
            </w:r>
            <w:r w:rsidRPr="00A1375A">
              <w:rPr>
                <w:rFonts w:ascii="Tahoma" w:eastAsia="Times New Roman" w:hAnsi="Tahoma" w:cs="Tahoma"/>
              </w:rPr>
              <w:t xml:space="preserve">for </w:t>
            </w:r>
            <w:r w:rsidRPr="00A1375A">
              <w:rPr>
                <w:rFonts w:ascii="Tahoma" w:eastAsia="Times New Roman" w:hAnsi="Tahoma" w:cs="Tahoma"/>
                <w:spacing w:val="-1"/>
              </w:rPr>
              <w:t>calculating</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value</w:t>
            </w:r>
            <w:r w:rsidRPr="00A1375A">
              <w:rPr>
                <w:rFonts w:ascii="Tahoma" w:eastAsia="Times New Roman" w:hAnsi="Tahoma" w:cs="Tahoma"/>
              </w:rPr>
              <w:t xml:space="preserve"> of the </w:t>
            </w:r>
            <w:r w:rsidRPr="00A1375A">
              <w:rPr>
                <w:rFonts w:ascii="Tahoma" w:eastAsia="Times New Roman" w:hAnsi="Tahoma" w:cs="Tahoma"/>
                <w:spacing w:val="-1"/>
              </w:rPr>
              <w:t>Store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2"/>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1"/>
              </w:numPr>
              <w:tabs>
                <w:tab w:val="left" w:pos="530"/>
              </w:tabs>
              <w:kinsoku w:val="0"/>
              <w:overflowPunct w:val="0"/>
              <w:autoSpaceDE w:val="0"/>
              <w:autoSpaceDN w:val="0"/>
              <w:adjustRightInd w:val="0"/>
              <w:spacing w:before="1"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flagged</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disposal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1"/>
              </w:numPr>
              <w:tabs>
                <w:tab w:val="left" w:pos="530"/>
              </w:tabs>
              <w:kinsoku w:val="0"/>
              <w:overflowPunct w:val="0"/>
              <w:autoSpaceDE w:val="0"/>
              <w:autoSpaceDN w:val="0"/>
              <w:adjustRightInd w:val="0"/>
              <w:spacing w:before="1" w:after="0" w:line="240" w:lineRule="auto"/>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100"/>
              </w:numPr>
              <w:tabs>
                <w:tab w:val="left" w:pos="530"/>
              </w:tabs>
              <w:kinsoku w:val="0"/>
              <w:overflowPunct w:val="0"/>
              <w:autoSpaceDE w:val="0"/>
              <w:autoSpaceDN w:val="0"/>
              <w:adjustRightInd w:val="0"/>
              <w:spacing w:after="0" w:line="269" w:lineRule="exact"/>
              <w:ind w:right="0" w:hanging="427"/>
              <w:jc w:val="left"/>
              <w:rPr>
                <w:rFonts w:ascii="Tahoma" w:eastAsia="Times New Roman" w:hAnsi="Tahoma" w:cs="Tahoma"/>
                <w:szCs w:val="24"/>
              </w:rPr>
            </w:pPr>
            <w:r w:rsidRPr="00A1375A">
              <w:rPr>
                <w:rFonts w:ascii="Tahoma" w:eastAsia="Times New Roman" w:hAnsi="Tahoma" w:cs="Tahoma"/>
                <w:spacing w:val="-1"/>
              </w:rPr>
              <w:t>Minus</w:t>
            </w:r>
            <w:r w:rsidRPr="00A1375A">
              <w:rPr>
                <w:rFonts w:ascii="Tahoma" w:eastAsia="Times New Roman" w:hAnsi="Tahoma" w:cs="Tahoma"/>
              </w:rPr>
              <w:t xml:space="preserve"> </w:t>
            </w:r>
            <w:r w:rsidRPr="00A1375A">
              <w:rPr>
                <w:rFonts w:ascii="Tahoma" w:eastAsia="Times New Roman" w:hAnsi="Tahoma" w:cs="Tahoma"/>
                <w:spacing w:val="-1"/>
              </w:rPr>
              <w:t>items</w:t>
            </w:r>
            <w:r w:rsidRPr="00A1375A">
              <w:rPr>
                <w:rFonts w:ascii="Tahoma" w:eastAsia="Times New Roman" w:hAnsi="Tahoma" w:cs="Tahoma"/>
                <w:spacing w:val="-2"/>
              </w:rPr>
              <w:t xml:space="preserve"> </w:t>
            </w:r>
            <w:r w:rsidRPr="00A1375A">
              <w:rPr>
                <w:rFonts w:ascii="Tahoma" w:eastAsia="Times New Roman" w:hAnsi="Tahoma" w:cs="Tahoma"/>
                <w:spacing w:val="-1"/>
              </w:rPr>
              <w:t>flagged</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spacing w:val="1"/>
              </w:rPr>
              <w:t xml:space="preserve"> </w:t>
            </w:r>
            <w:r w:rsidRPr="00A1375A">
              <w:rPr>
                <w:rFonts w:ascii="Tahoma" w:eastAsia="Times New Roman" w:hAnsi="Tahoma" w:cs="Tahoma"/>
                <w:spacing w:val="-1"/>
              </w:rPr>
              <w:t>disposal</w:t>
            </w:r>
          </w:p>
        </w:tc>
      </w:tr>
      <w:tr w:rsidR="001E3DCE" w:rsidRPr="00A1375A" w:rsidTr="00FD67D4">
        <w:trPr>
          <w:trHeight w:hRule="exact" w:val="148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39"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7"/>
              </w:rPr>
              <w:t xml:space="preserve"> </w:t>
            </w:r>
            <w:r w:rsidRPr="00A1375A">
              <w:rPr>
                <w:rFonts w:ascii="Tahoma" w:eastAsia="Times New Roman" w:hAnsi="Tahoma" w:cs="Tahoma"/>
                <w:spacing w:val="-1"/>
              </w:rPr>
              <w:t>officer</w:t>
            </w:r>
            <w:r w:rsidRPr="00A1375A">
              <w:rPr>
                <w:rFonts w:ascii="Tahoma" w:eastAsia="Times New Roman" w:hAnsi="Tahoma" w:cs="Tahoma"/>
                <w:spacing w:val="8"/>
              </w:rPr>
              <w:t xml:space="preserve"> </w:t>
            </w:r>
            <w:r w:rsidRPr="00A1375A">
              <w:rPr>
                <w:rFonts w:ascii="Tahoma" w:eastAsia="Times New Roman" w:hAnsi="Tahoma" w:cs="Tahoma"/>
                <w:spacing w:val="-1"/>
              </w:rPr>
              <w:t>in</w:t>
            </w:r>
            <w:r w:rsidRPr="00A1375A">
              <w:rPr>
                <w:rFonts w:ascii="Tahoma" w:eastAsia="Times New Roman" w:hAnsi="Tahoma" w:cs="Tahoma"/>
                <w:spacing w:val="7"/>
              </w:rPr>
              <w:t xml:space="preserve"> </w:t>
            </w:r>
            <w:r w:rsidRPr="00A1375A">
              <w:rPr>
                <w:rFonts w:ascii="Tahoma" w:eastAsia="Times New Roman" w:hAnsi="Tahoma" w:cs="Tahoma"/>
                <w:spacing w:val="-1"/>
              </w:rPr>
              <w:t>charge</w:t>
            </w:r>
            <w:r w:rsidRPr="00A1375A">
              <w:rPr>
                <w:rFonts w:ascii="Tahoma" w:eastAsia="Times New Roman" w:hAnsi="Tahoma" w:cs="Tahoma"/>
                <w:spacing w:val="7"/>
              </w:rPr>
              <w:t xml:space="preserve"> </w:t>
            </w:r>
            <w:r w:rsidRPr="00A1375A">
              <w:rPr>
                <w:rFonts w:ascii="Tahoma" w:eastAsia="Times New Roman" w:hAnsi="Tahoma" w:cs="Tahoma"/>
                <w:spacing w:val="-2"/>
              </w:rPr>
              <w:t>of</w:t>
            </w:r>
            <w:r w:rsidRPr="00A1375A">
              <w:rPr>
                <w:rFonts w:ascii="Tahoma" w:eastAsia="Times New Roman" w:hAnsi="Tahoma" w:cs="Tahoma"/>
                <w:spacing w:val="7"/>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procurement</w:t>
            </w:r>
            <w:r w:rsidRPr="00A1375A">
              <w:rPr>
                <w:rFonts w:ascii="Tahoma" w:eastAsia="Times New Roman" w:hAnsi="Tahoma" w:cs="Tahoma"/>
                <w:spacing w:val="8"/>
              </w:rPr>
              <w:t xml:space="preserve"> </w:t>
            </w:r>
            <w:r w:rsidRPr="00A1375A">
              <w:rPr>
                <w:rFonts w:ascii="Tahoma" w:eastAsia="Times New Roman" w:hAnsi="Tahoma" w:cs="Tahoma"/>
                <w:spacing w:val="-1"/>
              </w:rPr>
              <w:t>function</w:t>
            </w:r>
            <w:r w:rsidRPr="00A1375A">
              <w:rPr>
                <w:rFonts w:ascii="Tahoma" w:eastAsia="Times New Roman" w:hAnsi="Tahoma" w:cs="Tahoma"/>
                <w:spacing w:val="7"/>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rPr>
              <w:t>have</w:t>
            </w:r>
            <w:r w:rsidRPr="00A1375A">
              <w:rPr>
                <w:rFonts w:ascii="Tahoma" w:eastAsia="Times New Roman" w:hAnsi="Tahoma" w:cs="Tahoma"/>
                <w:spacing w:val="5"/>
              </w:rPr>
              <w:t xml:space="preserve"> </w:t>
            </w:r>
            <w:r w:rsidRPr="00A1375A">
              <w:rPr>
                <w:rFonts w:ascii="Tahoma" w:eastAsia="Times New Roman" w:hAnsi="Tahoma" w:cs="Tahoma"/>
                <w:spacing w:val="-1"/>
              </w:rPr>
              <w:t>access</w:t>
            </w:r>
            <w:r w:rsidRPr="00A1375A">
              <w:rPr>
                <w:rFonts w:ascii="Tahoma" w:eastAsia="Times New Roman" w:hAnsi="Tahoma" w:cs="Tahoma"/>
                <w:spacing w:val="5"/>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rPr>
              <w:t>a</w:t>
            </w:r>
            <w:r w:rsidRPr="00A1375A">
              <w:rPr>
                <w:rFonts w:ascii="Tahoma" w:eastAsia="Times New Roman" w:hAnsi="Tahoma" w:cs="Tahoma"/>
                <w:spacing w:val="14"/>
              </w:rPr>
              <w:t xml:space="preserve"> </w:t>
            </w:r>
            <w:r w:rsidRPr="00A1375A">
              <w:rPr>
                <w:rFonts w:ascii="Tahoma" w:eastAsia="Times New Roman" w:hAnsi="Tahoma" w:cs="Tahoma"/>
                <w:spacing w:val="-1"/>
              </w:rPr>
              <w:t>screen</w:t>
            </w:r>
            <w:r w:rsidRPr="00A1375A">
              <w:rPr>
                <w:rFonts w:ascii="Tahoma" w:eastAsia="Times New Roman" w:hAnsi="Tahoma" w:cs="Tahoma"/>
                <w:spacing w:val="7"/>
              </w:rPr>
              <w:t xml:space="preserve"> </w:t>
            </w:r>
            <w:r w:rsidRPr="00A1375A">
              <w:rPr>
                <w:rFonts w:ascii="Tahoma" w:eastAsia="Times New Roman" w:hAnsi="Tahoma" w:cs="Tahoma"/>
                <w:spacing w:val="-1"/>
              </w:rPr>
              <w:t>that</w:t>
            </w:r>
            <w:r w:rsidRPr="00A1375A">
              <w:rPr>
                <w:rFonts w:ascii="Tahoma" w:eastAsia="Times New Roman" w:hAnsi="Tahoma" w:cs="Tahoma"/>
                <w:spacing w:val="8"/>
              </w:rPr>
              <w:t xml:space="preserve"> </w:t>
            </w:r>
            <w:r w:rsidRPr="00A1375A">
              <w:rPr>
                <w:rFonts w:ascii="Tahoma" w:eastAsia="Times New Roman" w:hAnsi="Tahoma" w:cs="Tahoma"/>
                <w:spacing w:val="-1"/>
              </w:rPr>
              <w:t>provides</w:t>
            </w:r>
            <w:r w:rsidRPr="00A1375A">
              <w:rPr>
                <w:rFonts w:ascii="Tahoma" w:eastAsia="Times New Roman" w:hAnsi="Tahoma" w:cs="Tahoma"/>
                <w:spacing w:val="7"/>
              </w:rPr>
              <w:t xml:space="preserve"> </w:t>
            </w:r>
            <w:r w:rsidRPr="00A1375A">
              <w:rPr>
                <w:rFonts w:ascii="Tahoma" w:eastAsia="Times New Roman" w:hAnsi="Tahoma" w:cs="Tahoma"/>
                <w:spacing w:val="-1"/>
              </w:rPr>
              <w:t>him/her</w:t>
            </w:r>
            <w:r w:rsidRPr="00A1375A">
              <w:rPr>
                <w:rFonts w:ascii="Tahoma" w:eastAsia="Times New Roman" w:hAnsi="Tahoma" w:cs="Tahoma"/>
                <w:spacing w:val="59"/>
              </w:rPr>
              <w:t xml:space="preserve"> </w:t>
            </w:r>
            <w:r w:rsidRPr="00A1375A">
              <w:rPr>
                <w:rFonts w:ascii="Tahoma" w:eastAsia="Times New Roman" w:hAnsi="Tahoma" w:cs="Tahoma"/>
                <w:spacing w:val="-1"/>
              </w:rPr>
              <w:t>with</w:t>
            </w:r>
            <w:r w:rsidRPr="00A1375A">
              <w:rPr>
                <w:rFonts w:ascii="Tahoma" w:eastAsia="Times New Roman" w:hAnsi="Tahoma" w:cs="Tahoma"/>
                <w:spacing w:val="16"/>
              </w:rPr>
              <w:t xml:space="preserve"> </w:t>
            </w:r>
            <w:r w:rsidRPr="00A1375A">
              <w:rPr>
                <w:rFonts w:ascii="Tahoma" w:eastAsia="Times New Roman" w:hAnsi="Tahoma" w:cs="Tahoma"/>
              </w:rPr>
              <w:t>an</w:t>
            </w:r>
            <w:r w:rsidRPr="00A1375A">
              <w:rPr>
                <w:rFonts w:ascii="Tahoma" w:eastAsia="Times New Roman" w:hAnsi="Tahoma" w:cs="Tahoma"/>
                <w:spacing w:val="17"/>
              </w:rPr>
              <w:t xml:space="preserve"> </w:t>
            </w:r>
            <w:r w:rsidRPr="00A1375A">
              <w:rPr>
                <w:rFonts w:ascii="Tahoma" w:eastAsia="Times New Roman" w:hAnsi="Tahoma" w:cs="Tahoma"/>
                <w:spacing w:val="-1"/>
              </w:rPr>
              <w:t>update</w:t>
            </w:r>
            <w:r w:rsidRPr="00A1375A">
              <w:rPr>
                <w:rFonts w:ascii="Tahoma" w:eastAsia="Times New Roman" w:hAnsi="Tahoma" w:cs="Tahoma"/>
                <w:spacing w:val="17"/>
              </w:rPr>
              <w:t xml:space="preserve"> </w:t>
            </w:r>
            <w:r w:rsidRPr="00A1375A">
              <w:rPr>
                <w:rFonts w:ascii="Tahoma" w:eastAsia="Times New Roman" w:hAnsi="Tahoma" w:cs="Tahoma"/>
              </w:rPr>
              <w:t>on</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7"/>
              </w:rPr>
              <w:t xml:space="preserve"> </w:t>
            </w:r>
            <w:r w:rsidRPr="00A1375A">
              <w:rPr>
                <w:rFonts w:ascii="Tahoma" w:eastAsia="Times New Roman" w:hAnsi="Tahoma" w:cs="Tahoma"/>
                <w:spacing w:val="-2"/>
              </w:rPr>
              <w:t>status</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all</w:t>
            </w:r>
            <w:r w:rsidRPr="00A1375A">
              <w:rPr>
                <w:rFonts w:ascii="Tahoma" w:eastAsia="Times New Roman" w:hAnsi="Tahoma" w:cs="Tahoma"/>
                <w:spacing w:val="17"/>
              </w:rPr>
              <w:t xml:space="preserve"> </w:t>
            </w:r>
            <w:r w:rsidRPr="00A1375A">
              <w:rPr>
                <w:rFonts w:ascii="Tahoma" w:eastAsia="Times New Roman" w:hAnsi="Tahoma" w:cs="Tahoma"/>
                <w:spacing w:val="-1"/>
              </w:rPr>
              <w:t>workflows</w:t>
            </w:r>
            <w:r w:rsidRPr="00A1375A">
              <w:rPr>
                <w:rFonts w:ascii="Tahoma" w:eastAsia="Times New Roman" w:hAnsi="Tahoma" w:cs="Tahoma"/>
                <w:spacing w:val="17"/>
              </w:rPr>
              <w:t xml:space="preserve"> </w:t>
            </w:r>
            <w:r w:rsidRPr="00A1375A">
              <w:rPr>
                <w:rFonts w:ascii="Tahoma" w:eastAsia="Times New Roman" w:hAnsi="Tahoma" w:cs="Tahoma"/>
              </w:rPr>
              <w:t>in</w:t>
            </w:r>
            <w:r w:rsidRPr="00A1375A">
              <w:rPr>
                <w:rFonts w:ascii="Tahoma" w:eastAsia="Times New Roman" w:hAnsi="Tahoma" w:cs="Tahoma"/>
                <w:spacing w:val="16"/>
              </w:rPr>
              <w:t xml:space="preserve"> </w:t>
            </w:r>
            <w:r w:rsidRPr="00A1375A">
              <w:rPr>
                <w:rFonts w:ascii="Tahoma" w:eastAsia="Times New Roman" w:hAnsi="Tahoma" w:cs="Tahoma"/>
                <w:spacing w:val="-1"/>
              </w:rPr>
              <w:t>his/her</w:t>
            </w:r>
            <w:r w:rsidRPr="00A1375A">
              <w:rPr>
                <w:rFonts w:ascii="Tahoma" w:eastAsia="Times New Roman" w:hAnsi="Tahoma" w:cs="Tahoma"/>
                <w:spacing w:val="17"/>
              </w:rPr>
              <w:t xml:space="preserve"> </w:t>
            </w:r>
            <w:r w:rsidRPr="00A1375A">
              <w:rPr>
                <w:rFonts w:ascii="Tahoma" w:eastAsia="Times New Roman" w:hAnsi="Tahoma" w:cs="Tahoma"/>
                <w:spacing w:val="-1"/>
              </w:rPr>
              <w:t>division.</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objective</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this</w:t>
            </w:r>
            <w:r w:rsidRPr="00A1375A">
              <w:rPr>
                <w:rFonts w:ascii="Tahoma" w:eastAsia="Times New Roman" w:hAnsi="Tahoma" w:cs="Tahoma"/>
                <w:spacing w:val="17"/>
              </w:rPr>
              <w:t xml:space="preserve"> </w:t>
            </w:r>
            <w:r w:rsidRPr="00A1375A">
              <w:rPr>
                <w:rFonts w:ascii="Tahoma" w:eastAsia="Times New Roman" w:hAnsi="Tahoma" w:cs="Tahoma"/>
                <w:spacing w:val="-1"/>
              </w:rPr>
              <w:t>is</w:t>
            </w:r>
            <w:r w:rsidRPr="00A1375A">
              <w:rPr>
                <w:rFonts w:ascii="Tahoma" w:eastAsia="Times New Roman" w:hAnsi="Tahoma" w:cs="Tahoma"/>
                <w:spacing w:val="17"/>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allow</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55"/>
              </w:rPr>
              <w:t xml:space="preserve"> </w:t>
            </w:r>
            <w:r w:rsidRPr="00A1375A">
              <w:rPr>
                <w:rFonts w:ascii="Tahoma" w:eastAsia="Times New Roman" w:hAnsi="Tahoma" w:cs="Tahoma"/>
                <w:spacing w:val="-1"/>
              </w:rPr>
              <w:t>officer</w:t>
            </w:r>
            <w:r w:rsidRPr="00A1375A">
              <w:rPr>
                <w:rFonts w:ascii="Tahoma" w:eastAsia="Times New Roman" w:hAnsi="Tahoma" w:cs="Tahoma"/>
                <w:spacing w:val="34"/>
              </w:rPr>
              <w:t xml:space="preserve"> </w:t>
            </w:r>
            <w:r w:rsidRPr="00A1375A">
              <w:rPr>
                <w:rFonts w:ascii="Tahoma" w:eastAsia="Times New Roman" w:hAnsi="Tahoma" w:cs="Tahoma"/>
                <w:spacing w:val="-1"/>
              </w:rPr>
              <w:t>in</w:t>
            </w:r>
            <w:r w:rsidRPr="00A1375A">
              <w:rPr>
                <w:rFonts w:ascii="Tahoma" w:eastAsia="Times New Roman" w:hAnsi="Tahoma" w:cs="Tahoma"/>
                <w:spacing w:val="33"/>
              </w:rPr>
              <w:t xml:space="preserve"> </w:t>
            </w:r>
            <w:r w:rsidRPr="00A1375A">
              <w:rPr>
                <w:rFonts w:ascii="Tahoma" w:eastAsia="Times New Roman" w:hAnsi="Tahoma" w:cs="Tahoma"/>
                <w:spacing w:val="-1"/>
              </w:rPr>
              <w:t>charge</w:t>
            </w:r>
            <w:r w:rsidRPr="00A1375A">
              <w:rPr>
                <w:rFonts w:ascii="Tahoma" w:eastAsia="Times New Roman" w:hAnsi="Tahoma" w:cs="Tahoma"/>
                <w:spacing w:val="31"/>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34"/>
              </w:rPr>
              <w:t xml:space="preserve"> </w:t>
            </w:r>
            <w:r w:rsidRPr="00A1375A">
              <w:rPr>
                <w:rFonts w:ascii="Tahoma" w:eastAsia="Times New Roman" w:hAnsi="Tahoma" w:cs="Tahoma"/>
                <w:spacing w:val="-1"/>
              </w:rPr>
              <w:t>procurement</w:t>
            </w:r>
            <w:r w:rsidRPr="00A1375A">
              <w:rPr>
                <w:rFonts w:ascii="Tahoma" w:eastAsia="Times New Roman" w:hAnsi="Tahoma" w:cs="Tahoma"/>
                <w:spacing w:val="32"/>
              </w:rPr>
              <w:t xml:space="preserve"> </w:t>
            </w:r>
            <w:r w:rsidRPr="00A1375A">
              <w:rPr>
                <w:rFonts w:ascii="Tahoma" w:eastAsia="Times New Roman" w:hAnsi="Tahoma" w:cs="Tahoma"/>
                <w:spacing w:val="-1"/>
              </w:rPr>
              <w:t>function</w:t>
            </w:r>
            <w:r w:rsidRPr="00A1375A">
              <w:rPr>
                <w:rFonts w:ascii="Tahoma" w:eastAsia="Times New Roman" w:hAnsi="Tahoma" w:cs="Tahoma"/>
                <w:spacing w:val="33"/>
              </w:rPr>
              <w:t xml:space="preserve"> </w:t>
            </w:r>
            <w:r w:rsidRPr="00A1375A">
              <w:rPr>
                <w:rFonts w:ascii="Tahoma" w:eastAsia="Times New Roman" w:hAnsi="Tahoma" w:cs="Tahoma"/>
                <w:spacing w:val="-1"/>
              </w:rPr>
              <w:t>to</w:t>
            </w:r>
            <w:r w:rsidRPr="00A1375A">
              <w:rPr>
                <w:rFonts w:ascii="Tahoma" w:eastAsia="Times New Roman" w:hAnsi="Tahoma" w:cs="Tahoma"/>
                <w:spacing w:val="33"/>
              </w:rPr>
              <w:t xml:space="preserve"> </w:t>
            </w:r>
            <w:r w:rsidRPr="00A1375A">
              <w:rPr>
                <w:rFonts w:ascii="Tahoma" w:eastAsia="Times New Roman" w:hAnsi="Tahoma" w:cs="Tahoma"/>
                <w:spacing w:val="-1"/>
              </w:rPr>
              <w:t>have</w:t>
            </w:r>
            <w:r w:rsidRPr="00A1375A">
              <w:rPr>
                <w:rFonts w:ascii="Tahoma" w:eastAsia="Times New Roman" w:hAnsi="Tahoma" w:cs="Tahoma"/>
                <w:spacing w:val="34"/>
              </w:rPr>
              <w:t xml:space="preserve"> </w:t>
            </w:r>
            <w:r w:rsidRPr="00A1375A">
              <w:rPr>
                <w:rFonts w:ascii="Tahoma" w:eastAsia="Times New Roman" w:hAnsi="Tahoma" w:cs="Tahoma"/>
              </w:rPr>
              <w:t>an</w:t>
            </w:r>
            <w:r w:rsidRPr="00A1375A">
              <w:rPr>
                <w:rFonts w:ascii="Tahoma" w:eastAsia="Times New Roman" w:hAnsi="Tahoma" w:cs="Tahoma"/>
                <w:spacing w:val="34"/>
              </w:rPr>
              <w:t xml:space="preserve"> </w:t>
            </w:r>
            <w:r w:rsidRPr="00A1375A">
              <w:rPr>
                <w:rFonts w:ascii="Tahoma" w:eastAsia="Times New Roman" w:hAnsi="Tahoma" w:cs="Tahoma"/>
                <w:spacing w:val="-1"/>
              </w:rPr>
              <w:t>overview</w:t>
            </w:r>
            <w:r w:rsidRPr="00A1375A">
              <w:rPr>
                <w:rFonts w:ascii="Tahoma" w:eastAsia="Times New Roman" w:hAnsi="Tahoma" w:cs="Tahoma"/>
                <w:spacing w:val="32"/>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the</w:t>
            </w:r>
            <w:r w:rsidRPr="00A1375A">
              <w:rPr>
                <w:rFonts w:ascii="Tahoma" w:eastAsia="Times New Roman" w:hAnsi="Tahoma" w:cs="Tahoma"/>
                <w:spacing w:val="34"/>
              </w:rPr>
              <w:t xml:space="preserve"> </w:t>
            </w:r>
            <w:r w:rsidRPr="00A1375A">
              <w:rPr>
                <w:rFonts w:ascii="Tahoma" w:eastAsia="Times New Roman" w:hAnsi="Tahoma" w:cs="Tahoma"/>
                <w:spacing w:val="-2"/>
              </w:rPr>
              <w:t>status</w:t>
            </w:r>
            <w:r w:rsidRPr="00A1375A">
              <w:rPr>
                <w:rFonts w:ascii="Tahoma" w:eastAsia="Times New Roman" w:hAnsi="Tahoma" w:cs="Tahoma"/>
                <w:spacing w:val="34"/>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2"/>
              </w:rPr>
              <w:t>all</w:t>
            </w:r>
            <w:r w:rsidRPr="00A1375A">
              <w:rPr>
                <w:rFonts w:ascii="Tahoma" w:eastAsia="Times New Roman" w:hAnsi="Tahoma" w:cs="Tahoma"/>
                <w:spacing w:val="34"/>
              </w:rPr>
              <w:t xml:space="preserve"> </w:t>
            </w:r>
            <w:r w:rsidRPr="00A1375A">
              <w:rPr>
                <w:rFonts w:ascii="Tahoma" w:eastAsia="Times New Roman" w:hAnsi="Tahoma" w:cs="Tahoma"/>
                <w:spacing w:val="-1"/>
              </w:rPr>
              <w:t>requests</w:t>
            </w:r>
            <w:r w:rsidRPr="00A1375A">
              <w:rPr>
                <w:rFonts w:ascii="Tahoma" w:eastAsia="Times New Roman" w:hAnsi="Tahoma" w:cs="Tahoma"/>
                <w:spacing w:val="31"/>
              </w:rPr>
              <w:t xml:space="preserve"> </w:t>
            </w:r>
            <w:r w:rsidRPr="00A1375A">
              <w:rPr>
                <w:rFonts w:ascii="Tahoma" w:eastAsia="Times New Roman" w:hAnsi="Tahoma" w:cs="Tahoma"/>
              </w:rPr>
              <w:t>and</w:t>
            </w:r>
            <w:r w:rsidRPr="00A1375A">
              <w:rPr>
                <w:rFonts w:ascii="Tahoma" w:eastAsia="Times New Roman" w:hAnsi="Tahoma" w:cs="Tahoma"/>
                <w:spacing w:val="69"/>
              </w:rPr>
              <w:t xml:space="preserve"> </w:t>
            </w:r>
            <w:r w:rsidRPr="00A1375A">
              <w:rPr>
                <w:rFonts w:ascii="Tahoma" w:eastAsia="Times New Roman" w:hAnsi="Tahoma" w:cs="Tahoma"/>
                <w:spacing w:val="-1"/>
              </w:rPr>
              <w:t>activities</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his</w:t>
            </w:r>
            <w:r w:rsidRPr="00A1375A">
              <w:rPr>
                <w:rFonts w:ascii="Tahoma" w:eastAsia="Times New Roman" w:hAnsi="Tahoma" w:cs="Tahoma"/>
              </w:rPr>
              <w:t xml:space="preserve"> </w:t>
            </w:r>
            <w:r w:rsidRPr="00A1375A">
              <w:rPr>
                <w:rFonts w:ascii="Tahoma" w:eastAsia="Times New Roman" w:hAnsi="Tahoma" w:cs="Tahoma"/>
                <w:spacing w:val="-1"/>
              </w:rPr>
              <w:t>department.</w:t>
            </w:r>
          </w:p>
        </w:tc>
      </w:tr>
      <w:tr w:rsidR="001E3DCE" w:rsidRPr="00A1375A" w:rsidTr="001E3DCE">
        <w:trPr>
          <w:trHeight w:hRule="exact" w:val="305"/>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b/>
                <w:bCs/>
                <w:spacing w:val="-1"/>
              </w:rPr>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Administration</w:t>
            </w:r>
            <w:r w:rsidRPr="00A1375A">
              <w:rPr>
                <w:rFonts w:ascii="Tahoma" w:eastAsia="Times New Roman" w:hAnsi="Tahoma" w:cs="Tahoma"/>
                <w:b/>
                <w:bCs/>
              </w:rPr>
              <w:t xml:space="preserve"> </w:t>
            </w:r>
            <w:r w:rsidRPr="00A1375A">
              <w:rPr>
                <w:rFonts w:ascii="Tahoma" w:eastAsia="Times New Roman" w:hAnsi="Tahoma" w:cs="Tahoma"/>
                <w:b/>
                <w:bCs/>
                <w:spacing w:val="-1"/>
              </w:rPr>
              <w:t>and Accounting</w:t>
            </w:r>
          </w:p>
        </w:tc>
      </w:tr>
      <w:tr w:rsidR="001E3DCE" w:rsidRPr="00A1375A" w:rsidTr="00FD67D4">
        <w:trPr>
          <w:trHeight w:hRule="exact" w:val="549"/>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rPr>
              <w:t xml:space="preserve">is </w:t>
            </w:r>
            <w:r w:rsidRPr="00A1375A">
              <w:rPr>
                <w:rFonts w:ascii="Tahoma" w:eastAsia="Times New Roman" w:hAnsi="Tahoma" w:cs="Tahoma"/>
                <w:spacing w:val="-1"/>
              </w:rPr>
              <w:t>expected</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fully</w:t>
            </w:r>
            <w:r w:rsidRPr="00A1375A">
              <w:rPr>
                <w:rFonts w:ascii="Tahoma" w:eastAsia="Times New Roman" w:hAnsi="Tahoma" w:cs="Tahoma"/>
              </w:rPr>
              <w:t xml:space="preserve"> </w:t>
            </w:r>
            <w:r w:rsidRPr="00A1375A">
              <w:rPr>
                <w:rFonts w:ascii="Tahoma" w:eastAsia="Times New Roman" w:hAnsi="Tahoma" w:cs="Tahoma"/>
                <w:spacing w:val="-1"/>
              </w:rPr>
              <w:t>automated</w:t>
            </w:r>
            <w:r w:rsidRPr="00A1375A">
              <w:rPr>
                <w:rFonts w:ascii="Tahoma" w:eastAsia="Times New Roman" w:hAnsi="Tahoma" w:cs="Tahoma"/>
                <w:spacing w:val="-2"/>
              </w:rPr>
              <w:t xml:space="preserve"> </w:t>
            </w:r>
            <w:r w:rsidRPr="00A1375A">
              <w:rPr>
                <w:rFonts w:ascii="Tahoma" w:eastAsia="Times New Roman" w:hAnsi="Tahoma" w:cs="Tahoma"/>
                <w:spacing w:val="-1"/>
              </w:rPr>
              <w:t>interfaces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systems/modules: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9"/>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Procurement</w:t>
            </w:r>
            <w:r w:rsidRPr="00A1375A">
              <w:rPr>
                <w:rFonts w:ascii="Tahoma" w:eastAsia="Times New Roman" w:hAnsi="Tahoma" w:cs="Tahoma"/>
                <w:spacing w:val="1"/>
              </w:rPr>
              <w:t xml:space="preserve"> </w:t>
            </w:r>
            <w:r w:rsidRPr="00A1375A">
              <w:rPr>
                <w:rFonts w:ascii="Tahoma" w:eastAsia="Times New Roman" w:hAnsi="Tahoma" w:cs="Tahoma"/>
                <w:spacing w:val="-1"/>
              </w:rPr>
              <w:t>module</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receive</w:t>
            </w:r>
            <w:r w:rsidRPr="00A1375A">
              <w:rPr>
                <w:rFonts w:ascii="Tahoma" w:eastAsia="Times New Roman" w:hAnsi="Tahoma" w:cs="Tahoma"/>
                <w:spacing w:val="-2"/>
              </w:rPr>
              <w:t xml:space="preserve"> </w:t>
            </w:r>
            <w:r w:rsidRPr="00A1375A">
              <w:rPr>
                <w:rFonts w:ascii="Tahoma" w:eastAsia="Times New Roman" w:hAnsi="Tahoma" w:cs="Tahoma"/>
                <w:spacing w:val="-1"/>
              </w:rPr>
              <w:t>supplier</w:t>
            </w:r>
            <w:r w:rsidRPr="00A1375A">
              <w:rPr>
                <w:rFonts w:ascii="Tahoma" w:eastAsia="Times New Roman" w:hAnsi="Tahoma" w:cs="Tahoma"/>
                <w:spacing w:val="-2"/>
              </w:rPr>
              <w:t xml:space="preserve"> </w:t>
            </w:r>
            <w:r w:rsidRPr="00A1375A">
              <w:rPr>
                <w:rFonts w:ascii="Tahoma" w:eastAsia="Times New Roman" w:hAnsi="Tahoma" w:cs="Tahoma"/>
                <w:spacing w:val="-1"/>
              </w:rPr>
              <w:t>invoices</w:t>
            </w:r>
          </w:p>
        </w:tc>
      </w:tr>
      <w:tr w:rsidR="001E3DCE" w:rsidRPr="00A1375A" w:rsidTr="00FD67D4">
        <w:trPr>
          <w:trHeight w:hRule="exact" w:val="77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perform</w:t>
            </w:r>
            <w:r w:rsidRPr="00A1375A">
              <w:rPr>
                <w:rFonts w:ascii="Tahoma" w:eastAsia="Times New Roman" w:hAnsi="Tahoma" w:cs="Tahoma"/>
                <w:spacing w:val="-2"/>
              </w:rPr>
              <w:t xml:space="preserve"> </w:t>
            </w:r>
            <w:r w:rsidRPr="00A1375A">
              <w:rPr>
                <w:rFonts w:ascii="Tahoma" w:eastAsia="Times New Roman" w:hAnsi="Tahoma" w:cs="Tahoma"/>
                <w:spacing w:val="-1"/>
              </w:rPr>
              <w:t>flexible</w:t>
            </w:r>
            <w:r w:rsidRPr="00A1375A">
              <w:rPr>
                <w:rFonts w:ascii="Tahoma" w:eastAsia="Times New Roman" w:hAnsi="Tahoma" w:cs="Tahoma"/>
              </w:rPr>
              <w:t xml:space="preserve"> </w:t>
            </w:r>
            <w:r w:rsidRPr="00A1375A">
              <w:rPr>
                <w:rFonts w:ascii="Tahoma" w:eastAsia="Times New Roman" w:hAnsi="Tahoma" w:cs="Tahoma"/>
                <w:spacing w:val="-1"/>
              </w:rPr>
              <w:t>budgeting</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capital</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projects</w:t>
            </w:r>
            <w:r w:rsidRPr="00A1375A">
              <w:rPr>
                <w:rFonts w:ascii="Tahoma" w:eastAsia="Times New Roman" w:hAnsi="Tahoma" w:cs="Tahoma"/>
              </w:rPr>
              <w:t xml:space="preserve"> </w:t>
            </w:r>
            <w:r w:rsidRPr="00A1375A">
              <w:rPr>
                <w:rFonts w:ascii="Tahoma" w:eastAsia="Times New Roman" w:hAnsi="Tahoma" w:cs="Tahoma"/>
                <w:spacing w:val="-1"/>
              </w:rPr>
              <w:t>while</w:t>
            </w:r>
            <w:r w:rsidRPr="00A1375A">
              <w:rPr>
                <w:rFonts w:ascii="Tahoma" w:eastAsia="Times New Roman" w:hAnsi="Tahoma" w:cs="Tahoma"/>
              </w:rPr>
              <w:t xml:space="preserve"> </w:t>
            </w:r>
            <w:r w:rsidRPr="00A1375A">
              <w:rPr>
                <w:rFonts w:ascii="Tahoma" w:eastAsia="Times New Roman" w:hAnsi="Tahoma" w:cs="Tahoma"/>
                <w:spacing w:val="-1"/>
              </w:rPr>
              <w:t>adhering</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level</w:t>
            </w:r>
            <w:r w:rsidRPr="00A1375A">
              <w:rPr>
                <w:rFonts w:ascii="Tahoma" w:eastAsia="Times New Roman" w:hAnsi="Tahoma" w:cs="Tahoma"/>
                <w:spacing w:val="81"/>
              </w:rPr>
              <w:t xml:space="preserve"> </w:t>
            </w:r>
            <w:r w:rsidRPr="00A1375A">
              <w:rPr>
                <w:rFonts w:ascii="Tahoma" w:eastAsia="Times New Roman" w:hAnsi="Tahoma" w:cs="Tahoma"/>
              </w:rPr>
              <w:t xml:space="preserve">of </w:t>
            </w:r>
            <w:r w:rsidRPr="00A1375A">
              <w:rPr>
                <w:rFonts w:ascii="Tahoma" w:eastAsia="Times New Roman" w:hAnsi="Tahoma" w:cs="Tahoma"/>
                <w:spacing w:val="-1"/>
              </w:rPr>
              <w:t>budgetary</w:t>
            </w:r>
            <w:r w:rsidRPr="00A1375A">
              <w:rPr>
                <w:rFonts w:ascii="Tahoma" w:eastAsia="Times New Roman" w:hAnsi="Tahoma" w:cs="Tahoma"/>
                <w:spacing w:val="-3"/>
              </w:rPr>
              <w:t xml:space="preserve"> </w:t>
            </w:r>
            <w:r w:rsidRPr="00A1375A">
              <w:rPr>
                <w:rFonts w:ascii="Tahoma" w:eastAsia="Times New Roman" w:hAnsi="Tahoma" w:cs="Tahoma"/>
                <w:spacing w:val="-1"/>
              </w:rPr>
              <w:t>controls</w:t>
            </w:r>
            <w:r w:rsidRPr="00A1375A">
              <w:rPr>
                <w:rFonts w:ascii="Tahoma" w:eastAsia="Times New Roman" w:hAnsi="Tahoma" w:cs="Tahoma"/>
              </w:rPr>
              <w:t xml:space="preserve"> </w:t>
            </w:r>
            <w:r w:rsidRPr="00A1375A">
              <w:rPr>
                <w:rFonts w:ascii="Tahoma" w:eastAsia="Times New Roman" w:hAnsi="Tahoma" w:cs="Tahoma"/>
                <w:spacing w:val="-1"/>
              </w:rPr>
              <w:t>established</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General</w:t>
            </w:r>
            <w:r w:rsidRPr="00A1375A">
              <w:rPr>
                <w:rFonts w:ascii="Tahoma" w:eastAsia="Times New Roman" w:hAnsi="Tahoma" w:cs="Tahoma"/>
                <w:spacing w:val="1"/>
              </w:rPr>
              <w:t xml:space="preserve"> </w:t>
            </w:r>
            <w:r w:rsidRPr="00A1375A">
              <w:rPr>
                <w:rFonts w:ascii="Tahoma" w:eastAsia="Times New Roman" w:hAnsi="Tahoma" w:cs="Tahoma"/>
                <w:spacing w:val="-1"/>
              </w:rPr>
              <w:t>Ledger.</w:t>
            </w:r>
          </w:p>
        </w:tc>
      </w:tr>
      <w:tr w:rsidR="001E3DCE" w:rsidRPr="00A1375A" w:rsidTr="00FD67D4">
        <w:trPr>
          <w:trHeight w:hRule="exact" w:val="61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1"/>
              </w:rPr>
              <w:t xml:space="preserve"> </w:t>
            </w: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1"/>
              </w:rPr>
              <w:t xml:space="preserve"> </w:t>
            </w:r>
            <w:r w:rsidRPr="00A1375A">
              <w:rPr>
                <w:rFonts w:ascii="Tahoma" w:eastAsia="Times New Roman" w:hAnsi="Tahoma" w:cs="Tahoma"/>
                <w:spacing w:val="-1"/>
              </w:rPr>
              <w:t>have</w:t>
            </w:r>
            <w:r w:rsidRPr="00A1375A">
              <w:rPr>
                <w:rFonts w:ascii="Tahoma" w:eastAsia="Times New Roman" w:hAnsi="Tahoma" w:cs="Tahoma"/>
                <w:spacing w:val="21"/>
              </w:rPr>
              <w:t xml:space="preserve"> </w:t>
            </w:r>
            <w:r w:rsidRPr="00A1375A">
              <w:rPr>
                <w:rFonts w:ascii="Tahoma" w:eastAsia="Times New Roman" w:hAnsi="Tahoma" w:cs="Tahoma"/>
                <w:spacing w:val="-1"/>
              </w:rPr>
              <w:t>the</w:t>
            </w:r>
            <w:r w:rsidRPr="00A1375A">
              <w:rPr>
                <w:rFonts w:ascii="Tahoma" w:eastAsia="Times New Roman" w:hAnsi="Tahoma" w:cs="Tahoma"/>
                <w:spacing w:val="21"/>
              </w:rPr>
              <w:t xml:space="preserve"> </w:t>
            </w:r>
            <w:r w:rsidRPr="00A1375A">
              <w:rPr>
                <w:rFonts w:ascii="Tahoma" w:eastAsia="Times New Roman" w:hAnsi="Tahoma" w:cs="Tahoma"/>
                <w:spacing w:val="-1"/>
              </w:rPr>
              <w:t>ability</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21"/>
              </w:rPr>
              <w:t xml:space="preserve"> </w:t>
            </w:r>
            <w:r w:rsidRPr="00A1375A">
              <w:rPr>
                <w:rFonts w:ascii="Tahoma" w:eastAsia="Times New Roman" w:hAnsi="Tahoma" w:cs="Tahoma"/>
                <w:spacing w:val="-1"/>
              </w:rPr>
              <w:t>differentiate</w:t>
            </w:r>
            <w:r w:rsidRPr="00A1375A">
              <w:rPr>
                <w:rFonts w:ascii="Tahoma" w:eastAsia="Times New Roman" w:hAnsi="Tahoma" w:cs="Tahoma"/>
                <w:spacing w:val="19"/>
              </w:rPr>
              <w:t xml:space="preserve"> </w:t>
            </w:r>
            <w:r w:rsidRPr="00A1375A">
              <w:rPr>
                <w:rFonts w:ascii="Tahoma" w:eastAsia="Times New Roman" w:hAnsi="Tahoma" w:cs="Tahoma"/>
                <w:spacing w:val="-1"/>
              </w:rPr>
              <w:t>transactions</w:t>
            </w:r>
            <w:r w:rsidRPr="00A1375A">
              <w:rPr>
                <w:rFonts w:ascii="Tahoma" w:eastAsia="Times New Roman" w:hAnsi="Tahoma" w:cs="Tahoma"/>
                <w:spacing w:val="27"/>
              </w:rPr>
              <w:t xml:space="preserve"> </w:t>
            </w:r>
            <w:r w:rsidRPr="00A1375A">
              <w:rPr>
                <w:rFonts w:ascii="Tahoma" w:eastAsia="Times New Roman" w:hAnsi="Tahoma" w:cs="Tahoma"/>
                <w:spacing w:val="-1"/>
              </w:rPr>
              <w:t>between</w:t>
            </w:r>
            <w:r w:rsidRPr="00A1375A">
              <w:rPr>
                <w:rFonts w:ascii="Tahoma" w:eastAsia="Times New Roman" w:hAnsi="Tahoma" w:cs="Tahoma"/>
                <w:spacing w:val="21"/>
              </w:rPr>
              <w:t xml:space="preserve"> </w:t>
            </w:r>
            <w:r w:rsidRPr="00A1375A">
              <w:rPr>
                <w:rFonts w:ascii="Tahoma" w:eastAsia="Times New Roman" w:hAnsi="Tahoma" w:cs="Tahoma"/>
                <w:spacing w:val="-1"/>
              </w:rPr>
              <w:t>operating</w:t>
            </w:r>
            <w:r w:rsidRPr="00A1375A">
              <w:rPr>
                <w:rFonts w:ascii="Tahoma" w:eastAsia="Times New Roman" w:hAnsi="Tahoma" w:cs="Tahoma"/>
                <w:spacing w:val="21"/>
              </w:rPr>
              <w:t xml:space="preserve"> </w:t>
            </w:r>
            <w:r w:rsidRPr="00A1375A">
              <w:rPr>
                <w:rFonts w:ascii="Tahoma" w:eastAsia="Times New Roman" w:hAnsi="Tahoma" w:cs="Tahoma"/>
              </w:rPr>
              <w:t>and</w:t>
            </w:r>
            <w:r w:rsidRPr="00A1375A">
              <w:rPr>
                <w:rFonts w:ascii="Tahoma" w:eastAsia="Times New Roman" w:hAnsi="Tahoma" w:cs="Tahoma"/>
                <w:spacing w:val="21"/>
              </w:rPr>
              <w:t xml:space="preserve"> </w:t>
            </w:r>
            <w:r w:rsidRPr="00A1375A">
              <w:rPr>
                <w:rFonts w:ascii="Tahoma" w:eastAsia="Times New Roman" w:hAnsi="Tahoma" w:cs="Tahoma"/>
                <w:spacing w:val="-1"/>
              </w:rPr>
              <w:t>capital</w:t>
            </w:r>
            <w:r w:rsidRPr="00A1375A">
              <w:rPr>
                <w:rFonts w:ascii="Tahoma" w:eastAsia="Times New Roman" w:hAnsi="Tahoma" w:cs="Tahoma"/>
                <w:spacing w:val="22"/>
              </w:rPr>
              <w:t xml:space="preserve"> </w:t>
            </w:r>
            <w:r w:rsidRPr="00A1375A">
              <w:rPr>
                <w:rFonts w:ascii="Tahoma" w:eastAsia="Times New Roman" w:hAnsi="Tahoma" w:cs="Tahoma"/>
                <w:spacing w:val="-1"/>
              </w:rPr>
              <w:t>budget</w:t>
            </w:r>
            <w:r w:rsidRPr="00A1375A">
              <w:rPr>
                <w:rFonts w:ascii="Tahoma" w:eastAsia="Times New Roman" w:hAnsi="Tahoma" w:cs="Tahoma"/>
                <w:spacing w:val="55"/>
              </w:rPr>
              <w:t xml:space="preserve"> </w:t>
            </w:r>
            <w:r w:rsidRPr="00A1375A">
              <w:rPr>
                <w:rFonts w:ascii="Tahoma" w:eastAsia="Times New Roman" w:hAnsi="Tahoma" w:cs="Tahoma"/>
                <w:spacing w:val="-1"/>
              </w:rPr>
              <w:t>items.</w:t>
            </w:r>
          </w:p>
        </w:tc>
      </w:tr>
      <w:tr w:rsidR="001E3DCE" w:rsidRPr="00A1375A" w:rsidTr="00FD67D4">
        <w:trPr>
          <w:trHeight w:hRule="exact" w:val="86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5"/>
              </w:rPr>
              <w:t xml:space="preserve"> </w:t>
            </w:r>
            <w:r w:rsidRPr="00A1375A">
              <w:rPr>
                <w:rFonts w:ascii="Tahoma" w:eastAsia="Times New Roman" w:hAnsi="Tahoma" w:cs="Tahoma"/>
                <w:spacing w:val="-1"/>
              </w:rPr>
              <w:t>provide</w:t>
            </w:r>
            <w:r w:rsidRPr="00A1375A">
              <w:rPr>
                <w:rFonts w:ascii="Tahoma" w:eastAsia="Times New Roman" w:hAnsi="Tahoma" w:cs="Tahoma"/>
                <w:spacing w:val="14"/>
              </w:rPr>
              <w:t xml:space="preserve"> </w:t>
            </w:r>
            <w:r w:rsidRPr="00A1375A">
              <w:rPr>
                <w:rFonts w:ascii="Tahoma" w:eastAsia="Times New Roman" w:hAnsi="Tahoma" w:cs="Tahoma"/>
                <w:spacing w:val="-1"/>
              </w:rPr>
              <w:t>budget</w:t>
            </w:r>
            <w:r w:rsidRPr="00A1375A">
              <w:rPr>
                <w:rFonts w:ascii="Tahoma" w:eastAsia="Times New Roman" w:hAnsi="Tahoma" w:cs="Tahoma"/>
                <w:spacing w:val="15"/>
              </w:rPr>
              <w:t xml:space="preserve"> </w:t>
            </w:r>
            <w:r w:rsidRPr="00A1375A">
              <w:rPr>
                <w:rFonts w:ascii="Tahoma" w:eastAsia="Times New Roman" w:hAnsi="Tahoma" w:cs="Tahoma"/>
                <w:spacing w:val="-1"/>
              </w:rPr>
              <w:t>forecasting</w:t>
            </w:r>
            <w:r w:rsidRPr="00A1375A">
              <w:rPr>
                <w:rFonts w:ascii="Tahoma" w:eastAsia="Times New Roman" w:hAnsi="Tahoma" w:cs="Tahoma"/>
                <w:spacing w:val="14"/>
              </w:rPr>
              <w:t xml:space="preserve"> </w:t>
            </w:r>
            <w:r w:rsidRPr="00A1375A">
              <w:rPr>
                <w:rFonts w:ascii="Tahoma" w:eastAsia="Times New Roman" w:hAnsi="Tahoma" w:cs="Tahoma"/>
                <w:spacing w:val="-1"/>
              </w:rPr>
              <w:t>for</w:t>
            </w:r>
            <w:r w:rsidRPr="00A1375A">
              <w:rPr>
                <w:rFonts w:ascii="Tahoma" w:eastAsia="Times New Roman" w:hAnsi="Tahoma" w:cs="Tahoma"/>
                <w:spacing w:val="15"/>
              </w:rPr>
              <w:t xml:space="preserve"> </w:t>
            </w:r>
            <w:r w:rsidRPr="00A1375A">
              <w:rPr>
                <w:rFonts w:ascii="Tahoma" w:eastAsia="Times New Roman" w:hAnsi="Tahoma" w:cs="Tahoma"/>
                <w:spacing w:val="-1"/>
              </w:rPr>
              <w:t>multi-year</w:t>
            </w:r>
            <w:r w:rsidRPr="00A1375A">
              <w:rPr>
                <w:rFonts w:ascii="Tahoma" w:eastAsia="Times New Roman" w:hAnsi="Tahoma" w:cs="Tahoma"/>
                <w:spacing w:val="15"/>
              </w:rPr>
              <w:t xml:space="preserve"> </w:t>
            </w:r>
            <w:r w:rsidRPr="00A1375A">
              <w:rPr>
                <w:rFonts w:ascii="Tahoma" w:eastAsia="Times New Roman" w:hAnsi="Tahoma" w:cs="Tahoma"/>
                <w:spacing w:val="-1"/>
              </w:rPr>
              <w:t>periods,</w:t>
            </w:r>
            <w:r w:rsidRPr="00A1375A">
              <w:rPr>
                <w:rFonts w:ascii="Tahoma" w:eastAsia="Times New Roman" w:hAnsi="Tahoma" w:cs="Tahoma"/>
                <w:spacing w:val="17"/>
              </w:rPr>
              <w:t xml:space="preserve"> </w:t>
            </w:r>
            <w:r w:rsidRPr="00A1375A">
              <w:rPr>
                <w:rFonts w:ascii="Tahoma" w:eastAsia="Times New Roman" w:hAnsi="Tahoma" w:cs="Tahoma"/>
                <w:spacing w:val="-1"/>
              </w:rPr>
              <w:t>which</w:t>
            </w:r>
            <w:r w:rsidRPr="00A1375A">
              <w:rPr>
                <w:rFonts w:ascii="Tahoma" w:eastAsia="Times New Roman" w:hAnsi="Tahoma" w:cs="Tahoma"/>
                <w:spacing w:val="14"/>
              </w:rPr>
              <w:t xml:space="preserve"> </w:t>
            </w:r>
            <w:r w:rsidRPr="00A1375A">
              <w:rPr>
                <w:rFonts w:ascii="Tahoma" w:eastAsia="Times New Roman" w:hAnsi="Tahoma" w:cs="Tahoma"/>
                <w:spacing w:val="-1"/>
              </w:rPr>
              <w:t>can</w:t>
            </w:r>
            <w:r w:rsidRPr="00A1375A">
              <w:rPr>
                <w:rFonts w:ascii="Tahoma" w:eastAsia="Times New Roman" w:hAnsi="Tahoma" w:cs="Tahoma"/>
                <w:spacing w:val="14"/>
              </w:rPr>
              <w:t xml:space="preserve"> </w:t>
            </w:r>
            <w:r w:rsidRPr="00A1375A">
              <w:rPr>
                <w:rFonts w:ascii="Tahoma" w:eastAsia="Times New Roman" w:hAnsi="Tahoma" w:cs="Tahoma"/>
                <w:spacing w:val="-1"/>
              </w:rPr>
              <w:t>support</w:t>
            </w:r>
            <w:r w:rsidRPr="00A1375A">
              <w:rPr>
                <w:rFonts w:ascii="Tahoma" w:eastAsia="Times New Roman" w:hAnsi="Tahoma" w:cs="Tahoma"/>
                <w:spacing w:val="15"/>
              </w:rPr>
              <w:t xml:space="preserve"> </w:t>
            </w:r>
            <w:r w:rsidRPr="00A1375A">
              <w:rPr>
                <w:rFonts w:ascii="Tahoma" w:eastAsia="Times New Roman" w:hAnsi="Tahoma" w:cs="Tahoma"/>
                <w:spacing w:val="-1"/>
              </w:rPr>
              <w:t>development</w:t>
            </w:r>
            <w:r w:rsidRPr="00A1375A">
              <w:rPr>
                <w:rFonts w:ascii="Tahoma" w:eastAsia="Times New Roman" w:hAnsi="Tahoma" w:cs="Tahoma"/>
                <w:spacing w:val="79"/>
              </w:rPr>
              <w:t xml:space="preserve"> </w:t>
            </w:r>
            <w:r w:rsidRPr="00A1375A">
              <w:rPr>
                <w:rFonts w:ascii="Tahoma" w:eastAsia="Times New Roman" w:hAnsi="Tahoma" w:cs="Tahoma"/>
              </w:rPr>
              <w:t xml:space="preserve">of a </w:t>
            </w:r>
            <w:r w:rsidRPr="00A1375A">
              <w:rPr>
                <w:rFonts w:ascii="Tahoma" w:eastAsia="Times New Roman" w:hAnsi="Tahoma" w:cs="Tahoma"/>
                <w:spacing w:val="-1"/>
              </w:rPr>
              <w:t>Capital</w:t>
            </w:r>
            <w:r w:rsidRPr="00A1375A">
              <w:rPr>
                <w:rFonts w:ascii="Tahoma" w:eastAsia="Times New Roman" w:hAnsi="Tahoma" w:cs="Tahoma"/>
                <w:spacing w:val="1"/>
              </w:rPr>
              <w:t xml:space="preserve"> </w:t>
            </w:r>
            <w:r w:rsidRPr="00A1375A">
              <w:rPr>
                <w:rFonts w:ascii="Tahoma" w:eastAsia="Times New Roman" w:hAnsi="Tahoma" w:cs="Tahoma"/>
                <w:spacing w:val="-1"/>
              </w:rPr>
              <w:t>Improvement</w:t>
            </w:r>
            <w:r w:rsidRPr="00A1375A">
              <w:rPr>
                <w:rFonts w:ascii="Tahoma" w:eastAsia="Times New Roman" w:hAnsi="Tahoma" w:cs="Tahoma"/>
                <w:spacing w:val="1"/>
              </w:rPr>
              <w:t xml:space="preserve"> </w:t>
            </w:r>
            <w:r w:rsidRPr="00A1375A">
              <w:rPr>
                <w:rFonts w:ascii="Tahoma" w:eastAsia="Times New Roman" w:hAnsi="Tahoma" w:cs="Tahoma"/>
                <w:spacing w:val="-1"/>
              </w:rPr>
              <w:t>Plan</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an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Improvement</w:t>
            </w:r>
            <w:r w:rsidRPr="00A1375A">
              <w:rPr>
                <w:rFonts w:ascii="Tahoma" w:eastAsia="Times New Roman" w:hAnsi="Tahoma" w:cs="Tahoma"/>
                <w:spacing w:val="1"/>
              </w:rPr>
              <w:t xml:space="preserve"> </w:t>
            </w:r>
            <w:r w:rsidRPr="00A1375A">
              <w:rPr>
                <w:rFonts w:ascii="Tahoma" w:eastAsia="Times New Roman" w:hAnsi="Tahoma" w:cs="Tahoma"/>
                <w:spacing w:val="-1"/>
              </w:rPr>
              <w:t>Plan.</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 xml:space="preserve">allow </w:t>
            </w:r>
            <w:r w:rsidRPr="00A1375A">
              <w:rPr>
                <w:rFonts w:ascii="Tahoma" w:eastAsia="Times New Roman" w:hAnsi="Tahoma" w:cs="Tahoma"/>
                <w:spacing w:val="-2"/>
              </w:rPr>
              <w:t>for</w:t>
            </w:r>
            <w:r w:rsidRPr="00A1375A">
              <w:rPr>
                <w:rFonts w:ascii="Tahoma" w:eastAsia="Times New Roman" w:hAnsi="Tahoma" w:cs="Tahoma"/>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fiscal</w:t>
            </w:r>
            <w:r w:rsidRPr="00A1375A">
              <w:rPr>
                <w:rFonts w:ascii="Tahoma" w:eastAsia="Times New Roman" w:hAnsi="Tahoma" w:cs="Tahoma"/>
                <w:spacing w:val="1"/>
              </w:rPr>
              <w:t xml:space="preserve"> </w:t>
            </w:r>
            <w:r w:rsidRPr="00A1375A">
              <w:rPr>
                <w:rFonts w:ascii="Tahoma" w:eastAsia="Times New Roman" w:hAnsi="Tahoma" w:cs="Tahoma"/>
                <w:spacing w:val="-1"/>
              </w:rPr>
              <w:t>year</w:t>
            </w:r>
            <w:r w:rsidRPr="00A1375A">
              <w:rPr>
                <w:rFonts w:ascii="Tahoma" w:eastAsia="Times New Roman" w:hAnsi="Tahoma" w:cs="Tahoma"/>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projects.</w:t>
            </w:r>
          </w:p>
        </w:tc>
      </w:tr>
      <w:tr w:rsidR="001E3DCE" w:rsidRPr="00A1375A" w:rsidTr="00FD67D4">
        <w:trPr>
          <w:trHeight w:hRule="exact" w:val="66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revisions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amendments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in</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above</w:t>
            </w:r>
            <w:r w:rsidRPr="00A1375A">
              <w:rPr>
                <w:rFonts w:ascii="Tahoma" w:eastAsia="Times New Roman" w:hAnsi="Tahoma" w:cs="Tahoma"/>
              </w:rPr>
              <w:t xml:space="preserve"> </w:t>
            </w:r>
            <w:r w:rsidRPr="00A1375A">
              <w:rPr>
                <w:rFonts w:ascii="Tahoma" w:eastAsia="Times New Roman" w:hAnsi="Tahoma" w:cs="Tahoma"/>
                <w:spacing w:val="-1"/>
              </w:rPr>
              <w:t>detail.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projects</w:t>
            </w:r>
            <w:r w:rsidRPr="00A1375A">
              <w:rPr>
                <w:rFonts w:ascii="Tahoma" w:eastAsia="Times New Roman" w:hAnsi="Tahoma" w:cs="Tahoma"/>
                <w:spacing w:val="3"/>
              </w:rPr>
              <w:t xml:space="preserve"> </w:t>
            </w:r>
            <w:r w:rsidRPr="00A1375A">
              <w:rPr>
                <w:rFonts w:ascii="Tahoma" w:eastAsia="Times New Roman" w:hAnsi="Tahoma" w:cs="Tahoma"/>
                <w:spacing w:val="-1"/>
              </w:rPr>
              <w:t>over</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years.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projects</w:t>
            </w:r>
            <w:r w:rsidRPr="00A1375A">
              <w:rPr>
                <w:rFonts w:ascii="Tahoma" w:eastAsia="Times New Roman" w:hAnsi="Tahoma" w:cs="Tahoma"/>
              </w:rPr>
              <w:t xml:space="preserv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budgets.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allow users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schedule</w:t>
            </w:r>
            <w:r w:rsidRPr="00A1375A">
              <w:rPr>
                <w:rFonts w:ascii="Tahoma" w:eastAsia="Times New Roman" w:hAnsi="Tahoma" w:cs="Tahoma"/>
              </w:rPr>
              <w:t xml:space="preserve"> </w:t>
            </w:r>
            <w:r w:rsidRPr="00A1375A">
              <w:rPr>
                <w:rFonts w:ascii="Tahoma" w:eastAsia="Times New Roman" w:hAnsi="Tahoma" w:cs="Tahoma"/>
                <w:spacing w:val="-1"/>
              </w:rPr>
              <w:t>templates.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spacing w:val="50"/>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48"/>
              </w:rPr>
              <w:t xml:space="preserve"> </w:t>
            </w:r>
            <w:r w:rsidRPr="00A1375A">
              <w:rPr>
                <w:rFonts w:ascii="Tahoma" w:eastAsia="Times New Roman" w:hAnsi="Tahoma" w:cs="Tahoma"/>
                <w:spacing w:val="-1"/>
              </w:rPr>
              <w:t>recording</w:t>
            </w:r>
            <w:r w:rsidRPr="00A1375A">
              <w:rPr>
                <w:rFonts w:ascii="Tahoma" w:eastAsia="Times New Roman" w:hAnsi="Tahoma" w:cs="Tahoma"/>
                <w:spacing w:val="50"/>
              </w:rPr>
              <w:t xml:space="preserve"> </w:t>
            </w:r>
            <w:r w:rsidRPr="00A1375A">
              <w:rPr>
                <w:rFonts w:ascii="Tahoma" w:eastAsia="Times New Roman" w:hAnsi="Tahoma" w:cs="Tahoma"/>
                <w:spacing w:val="-2"/>
              </w:rPr>
              <w:t>of</w:t>
            </w:r>
            <w:r w:rsidRPr="00A1375A">
              <w:rPr>
                <w:rFonts w:ascii="Tahoma" w:eastAsia="Times New Roman" w:hAnsi="Tahoma" w:cs="Tahoma"/>
                <w:spacing w:val="51"/>
              </w:rPr>
              <w:t xml:space="preserve"> </w:t>
            </w:r>
            <w:r w:rsidRPr="00A1375A">
              <w:rPr>
                <w:rFonts w:ascii="Tahoma" w:eastAsia="Times New Roman" w:hAnsi="Tahoma" w:cs="Tahoma"/>
                <w:spacing w:val="-1"/>
              </w:rPr>
              <w:t>scanned</w:t>
            </w:r>
            <w:r w:rsidRPr="00A1375A">
              <w:rPr>
                <w:rFonts w:ascii="Tahoma" w:eastAsia="Times New Roman" w:hAnsi="Tahoma" w:cs="Tahoma"/>
                <w:spacing w:val="50"/>
              </w:rPr>
              <w:t xml:space="preserve"> </w:t>
            </w:r>
            <w:r w:rsidRPr="00A1375A">
              <w:rPr>
                <w:rFonts w:ascii="Tahoma" w:eastAsia="Times New Roman" w:hAnsi="Tahoma" w:cs="Tahoma"/>
                <w:spacing w:val="-1"/>
              </w:rPr>
              <w:t>supporting</w:t>
            </w:r>
            <w:r w:rsidRPr="00A1375A">
              <w:rPr>
                <w:rFonts w:ascii="Tahoma" w:eastAsia="Times New Roman" w:hAnsi="Tahoma" w:cs="Tahoma"/>
                <w:spacing w:val="50"/>
              </w:rPr>
              <w:t xml:space="preserve"> </w:t>
            </w:r>
            <w:r w:rsidRPr="00A1375A">
              <w:rPr>
                <w:rFonts w:ascii="Tahoma" w:eastAsia="Times New Roman" w:hAnsi="Tahoma" w:cs="Tahoma"/>
                <w:spacing w:val="-1"/>
              </w:rPr>
              <w:t>documentation,</w:t>
            </w:r>
            <w:r w:rsidRPr="00A1375A">
              <w:rPr>
                <w:rFonts w:ascii="Tahoma" w:eastAsia="Times New Roman" w:hAnsi="Tahoma" w:cs="Tahoma"/>
                <w:spacing w:val="50"/>
              </w:rPr>
              <w:t xml:space="preserve"> </w:t>
            </w:r>
            <w:r w:rsidRPr="00A1375A">
              <w:rPr>
                <w:rFonts w:ascii="Tahoma" w:eastAsia="Times New Roman" w:hAnsi="Tahoma" w:cs="Tahoma"/>
              </w:rPr>
              <w:t>and</w:t>
            </w:r>
            <w:r w:rsidRPr="00A1375A">
              <w:rPr>
                <w:rFonts w:ascii="Tahoma" w:eastAsia="Times New Roman" w:hAnsi="Tahoma" w:cs="Tahoma"/>
                <w:spacing w:val="50"/>
              </w:rPr>
              <w:t xml:space="preserve"> </w:t>
            </w:r>
            <w:r w:rsidRPr="00A1375A">
              <w:rPr>
                <w:rFonts w:ascii="Tahoma" w:eastAsia="Times New Roman" w:hAnsi="Tahoma" w:cs="Tahoma"/>
                <w:spacing w:val="-1"/>
              </w:rPr>
              <w:t>will</w:t>
            </w:r>
            <w:r w:rsidRPr="00A1375A">
              <w:rPr>
                <w:rFonts w:ascii="Tahoma" w:eastAsia="Times New Roman" w:hAnsi="Tahoma" w:cs="Tahoma"/>
                <w:spacing w:val="48"/>
              </w:rPr>
              <w:t xml:space="preserve"> </w:t>
            </w:r>
            <w:r w:rsidRPr="00A1375A">
              <w:rPr>
                <w:rFonts w:ascii="Tahoma" w:eastAsia="Times New Roman" w:hAnsi="Tahoma" w:cs="Tahoma"/>
                <w:spacing w:val="-1"/>
              </w:rPr>
              <w:t>link</w:t>
            </w:r>
            <w:r w:rsidRPr="00A1375A">
              <w:rPr>
                <w:rFonts w:ascii="Tahoma" w:eastAsia="Times New Roman" w:hAnsi="Tahoma" w:cs="Tahoma"/>
                <w:spacing w:val="50"/>
              </w:rPr>
              <w:t xml:space="preserve"> </w:t>
            </w:r>
            <w:r w:rsidRPr="00A1375A">
              <w:rPr>
                <w:rFonts w:ascii="Tahoma" w:eastAsia="Times New Roman" w:hAnsi="Tahoma" w:cs="Tahoma"/>
                <w:spacing w:val="-1"/>
              </w:rPr>
              <w:t>the</w:t>
            </w:r>
            <w:r w:rsidRPr="00A1375A">
              <w:rPr>
                <w:rFonts w:ascii="Tahoma" w:eastAsia="Times New Roman" w:hAnsi="Tahoma" w:cs="Tahoma"/>
                <w:spacing w:val="51"/>
              </w:rPr>
              <w:t xml:space="preserve"> </w:t>
            </w:r>
            <w:r w:rsidRPr="00A1375A">
              <w:rPr>
                <w:rFonts w:ascii="Tahoma" w:eastAsia="Times New Roman" w:hAnsi="Tahoma" w:cs="Tahoma"/>
                <w:spacing w:val="-1"/>
              </w:rPr>
              <w:t>document</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spacing w:val="-1"/>
              </w:rPr>
              <w:t>management system</w:t>
            </w:r>
            <w:r w:rsidRPr="00A1375A">
              <w:rPr>
                <w:rFonts w:ascii="Tahoma" w:eastAsia="Times New Roman" w:hAnsi="Tahoma" w:cs="Tahoma"/>
                <w:spacing w:val="1"/>
              </w:rPr>
              <w:t xml:space="preserve"> </w:t>
            </w:r>
            <w:r w:rsidRPr="00A1375A">
              <w:rPr>
                <w:rFonts w:ascii="Tahoma" w:eastAsia="Times New Roman" w:hAnsi="Tahoma" w:cs="Tahoma"/>
                <w:spacing w:val="-1"/>
              </w:rPr>
              <w:t>(DMS)</w:t>
            </w:r>
            <w:r w:rsidRPr="00A1375A">
              <w:rPr>
                <w:rFonts w:ascii="Tahoma" w:eastAsia="Times New Roman" w:hAnsi="Tahoma" w:cs="Tahoma"/>
                <w:spacing w:val="1"/>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ERP</w:t>
            </w:r>
            <w:r w:rsidRPr="00A1375A">
              <w:rPr>
                <w:rFonts w:ascii="Tahoma" w:eastAsia="Times New Roman" w:hAnsi="Tahoma" w:cs="Tahoma"/>
                <w:spacing w:val="-3"/>
              </w:rPr>
              <w:t xml:space="preserve"> </w:t>
            </w:r>
            <w:r w:rsidRPr="00A1375A">
              <w:rPr>
                <w:rFonts w:ascii="Tahoma" w:eastAsia="Times New Roman" w:hAnsi="Tahoma" w:cs="Tahoma"/>
                <w:spacing w:val="-1"/>
              </w:rPr>
              <w:t>transaction.</w:t>
            </w:r>
          </w:p>
        </w:tc>
      </w:tr>
      <w:tr w:rsidR="001E3DCE" w:rsidRPr="00A1375A" w:rsidTr="001E3DCE">
        <w:trPr>
          <w:trHeight w:hRule="exact" w:val="386"/>
        </w:trPr>
        <w:tc>
          <w:tcPr>
            <w:tcW w:w="9641" w:type="dxa"/>
            <w:gridSpan w:val="13"/>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60" w:after="0" w:line="240" w:lineRule="auto"/>
              <w:rPr>
                <w:rFonts w:ascii="Tahoma" w:eastAsia="Times New Roman" w:hAnsi="Tahoma" w:cs="Tahoma"/>
                <w:szCs w:val="24"/>
              </w:rPr>
            </w:pPr>
            <w:r w:rsidRPr="00A1375A">
              <w:rPr>
                <w:rFonts w:ascii="Tahoma" w:eastAsia="Times New Roman" w:hAnsi="Tahoma" w:cs="Tahoma"/>
                <w:b/>
                <w:bCs/>
                <w:spacing w:val="-1"/>
              </w:rPr>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Accounting</w:t>
            </w:r>
          </w:p>
        </w:tc>
      </w:tr>
      <w:tr w:rsidR="001E3DCE" w:rsidRPr="00A1375A" w:rsidTr="00FD67D4">
        <w:trPr>
          <w:trHeight w:hRule="exact" w:val="1003"/>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system</w:t>
            </w:r>
            <w:r w:rsidRPr="00A1375A">
              <w:rPr>
                <w:rFonts w:ascii="Tahoma" w:eastAsia="Times New Roman" w:hAnsi="Tahoma" w:cs="Tahoma"/>
                <w:spacing w:val="30"/>
              </w:rPr>
              <w:t xml:space="preserve"> </w:t>
            </w:r>
            <w:r w:rsidRPr="00A1375A">
              <w:rPr>
                <w:rFonts w:ascii="Tahoma" w:eastAsia="Times New Roman" w:hAnsi="Tahoma" w:cs="Tahoma"/>
                <w:spacing w:val="-1"/>
              </w:rPr>
              <w:t>MUST</w:t>
            </w:r>
            <w:r w:rsidRPr="00A1375A">
              <w:rPr>
                <w:rFonts w:ascii="Tahoma" w:eastAsia="Times New Roman" w:hAnsi="Tahoma" w:cs="Tahoma"/>
                <w:spacing w:val="28"/>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completely</w:t>
            </w:r>
            <w:r w:rsidRPr="00A1375A">
              <w:rPr>
                <w:rFonts w:ascii="Tahoma" w:eastAsia="Times New Roman" w:hAnsi="Tahoma" w:cs="Tahoma"/>
                <w:spacing w:val="31"/>
              </w:rPr>
              <w:t xml:space="preserve"> </w:t>
            </w:r>
            <w:r w:rsidRPr="00A1375A">
              <w:rPr>
                <w:rFonts w:ascii="Tahoma" w:eastAsia="Times New Roman" w:hAnsi="Tahoma" w:cs="Tahoma"/>
                <w:spacing w:val="-1"/>
              </w:rPr>
              <w:t>integrated</w:t>
            </w:r>
            <w:r w:rsidRPr="00A1375A">
              <w:rPr>
                <w:rFonts w:ascii="Tahoma" w:eastAsia="Times New Roman" w:hAnsi="Tahoma" w:cs="Tahoma"/>
                <w:spacing w:val="29"/>
              </w:rPr>
              <w:t xml:space="preserve"> </w:t>
            </w:r>
            <w:r w:rsidRPr="00A1375A">
              <w:rPr>
                <w:rFonts w:ascii="Tahoma" w:eastAsia="Times New Roman" w:hAnsi="Tahoma" w:cs="Tahoma"/>
                <w:spacing w:val="-1"/>
              </w:rPr>
              <w:t>with</w:t>
            </w:r>
            <w:r w:rsidRPr="00A1375A">
              <w:rPr>
                <w:rFonts w:ascii="Tahoma" w:eastAsia="Times New Roman" w:hAnsi="Tahoma" w:cs="Tahoma"/>
                <w:spacing w:val="28"/>
              </w:rPr>
              <w:t xml:space="preserve"> </w:t>
            </w:r>
            <w:r w:rsidRPr="00A1375A">
              <w:rPr>
                <w:rFonts w:ascii="Tahoma" w:eastAsia="Times New Roman" w:hAnsi="Tahoma" w:cs="Tahoma"/>
                <w:spacing w:val="-1"/>
              </w:rPr>
              <w:t>other</w:t>
            </w:r>
            <w:r w:rsidRPr="00A1375A">
              <w:rPr>
                <w:rFonts w:ascii="Tahoma" w:eastAsia="Times New Roman" w:hAnsi="Tahoma" w:cs="Tahoma"/>
                <w:spacing w:val="30"/>
              </w:rPr>
              <w:t xml:space="preserve"> </w:t>
            </w:r>
            <w:r w:rsidRPr="00A1375A">
              <w:rPr>
                <w:rFonts w:ascii="Tahoma" w:eastAsia="Times New Roman" w:hAnsi="Tahoma" w:cs="Tahoma"/>
                <w:spacing w:val="-1"/>
              </w:rPr>
              <w:t>system</w:t>
            </w:r>
            <w:r w:rsidRPr="00A1375A">
              <w:rPr>
                <w:rFonts w:ascii="Tahoma" w:eastAsia="Times New Roman" w:hAnsi="Tahoma" w:cs="Tahoma"/>
                <w:spacing w:val="29"/>
              </w:rPr>
              <w:t xml:space="preserve"> </w:t>
            </w:r>
            <w:r w:rsidRPr="00A1375A">
              <w:rPr>
                <w:rFonts w:ascii="Tahoma" w:eastAsia="Times New Roman" w:hAnsi="Tahoma" w:cs="Tahoma"/>
                <w:spacing w:val="-1"/>
              </w:rPr>
              <w:t>modules</w:t>
            </w:r>
            <w:r w:rsidRPr="00A1375A">
              <w:rPr>
                <w:rFonts w:ascii="Tahoma" w:eastAsia="Times New Roman" w:hAnsi="Tahoma" w:cs="Tahoma"/>
                <w:spacing w:val="29"/>
              </w:rPr>
              <w:t xml:space="preserve"> </w:t>
            </w:r>
            <w:r w:rsidRPr="00A1375A">
              <w:rPr>
                <w:rFonts w:ascii="Tahoma" w:eastAsia="Times New Roman" w:hAnsi="Tahoma" w:cs="Tahoma"/>
                <w:spacing w:val="-1"/>
              </w:rPr>
              <w:t>to</w:t>
            </w:r>
            <w:r w:rsidRPr="00A1375A">
              <w:rPr>
                <w:rFonts w:ascii="Tahoma" w:eastAsia="Times New Roman" w:hAnsi="Tahoma" w:cs="Tahoma"/>
                <w:spacing w:val="31"/>
              </w:rPr>
              <w:t xml:space="preserve"> </w:t>
            </w:r>
            <w:r w:rsidRPr="00A1375A">
              <w:rPr>
                <w:rFonts w:ascii="Tahoma" w:eastAsia="Times New Roman" w:hAnsi="Tahoma" w:cs="Tahoma"/>
                <w:spacing w:val="-1"/>
              </w:rPr>
              <w:t>provide</w:t>
            </w:r>
            <w:r w:rsidRPr="00A1375A">
              <w:rPr>
                <w:rFonts w:ascii="Tahoma" w:eastAsia="Times New Roman" w:hAnsi="Tahoma" w:cs="Tahoma"/>
                <w:spacing w:val="31"/>
              </w:rPr>
              <w:t xml:space="preserve"> </w:t>
            </w:r>
            <w:r w:rsidRPr="00A1375A">
              <w:rPr>
                <w:rFonts w:ascii="Tahoma" w:eastAsia="Times New Roman" w:hAnsi="Tahoma" w:cs="Tahoma"/>
                <w:spacing w:val="-1"/>
              </w:rPr>
              <w:t>real-time</w:t>
            </w:r>
            <w:r w:rsidRPr="00A1375A">
              <w:rPr>
                <w:rFonts w:ascii="Tahoma" w:eastAsia="Times New Roman" w:hAnsi="Tahoma" w:cs="Tahoma"/>
                <w:spacing w:val="55"/>
              </w:rPr>
              <w:t xml:space="preserve"> </w:t>
            </w:r>
            <w:r w:rsidRPr="00A1375A">
              <w:rPr>
                <w:rFonts w:ascii="Tahoma" w:eastAsia="Times New Roman" w:hAnsi="Tahoma" w:cs="Tahoma"/>
                <w:spacing w:val="-1"/>
              </w:rPr>
              <w:t>transactional</w:t>
            </w:r>
            <w:r w:rsidRPr="00A1375A">
              <w:rPr>
                <w:rFonts w:ascii="Tahoma" w:eastAsia="Times New Roman" w:hAnsi="Tahoma" w:cs="Tahoma"/>
                <w:spacing w:val="12"/>
              </w:rPr>
              <w:t xml:space="preserve"> </w:t>
            </w:r>
            <w:r w:rsidRPr="00A1375A">
              <w:rPr>
                <w:rFonts w:ascii="Tahoma" w:eastAsia="Times New Roman" w:hAnsi="Tahoma" w:cs="Tahoma"/>
                <w:spacing w:val="-1"/>
              </w:rPr>
              <w:t>information</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requisitions,</w:t>
            </w:r>
            <w:r w:rsidRPr="00A1375A">
              <w:rPr>
                <w:rFonts w:ascii="Tahoma" w:eastAsia="Times New Roman" w:hAnsi="Tahoma" w:cs="Tahoma"/>
                <w:spacing w:val="10"/>
              </w:rPr>
              <w:t xml:space="preserve"> </w:t>
            </w:r>
            <w:r w:rsidRPr="00A1375A">
              <w:rPr>
                <w:rFonts w:ascii="Tahoma" w:eastAsia="Times New Roman" w:hAnsi="Tahoma" w:cs="Tahoma"/>
                <w:spacing w:val="-1"/>
              </w:rPr>
              <w:t>contracts</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11"/>
              </w:rPr>
              <w:t xml:space="preserve"> </w:t>
            </w:r>
            <w:r w:rsidRPr="00A1375A">
              <w:rPr>
                <w:rFonts w:ascii="Tahoma" w:eastAsia="Times New Roman" w:hAnsi="Tahoma" w:cs="Tahoma"/>
                <w:spacing w:val="-1"/>
              </w:rPr>
              <w:t>labor</w:t>
            </w:r>
            <w:r w:rsidRPr="00A1375A">
              <w:rPr>
                <w:rFonts w:ascii="Tahoma" w:eastAsia="Times New Roman" w:hAnsi="Tahoma" w:cs="Tahoma"/>
                <w:spacing w:val="10"/>
              </w:rPr>
              <w:t xml:space="preserve"> </w:t>
            </w:r>
            <w:r w:rsidRPr="00A1375A">
              <w:rPr>
                <w:rFonts w:ascii="Tahoma" w:eastAsia="Times New Roman" w:hAnsi="Tahoma" w:cs="Tahoma"/>
                <w:spacing w:val="-1"/>
              </w:rPr>
              <w:t>distributions.</w:t>
            </w:r>
            <w:r w:rsidRPr="00A1375A">
              <w:rPr>
                <w:rFonts w:ascii="Tahoma" w:eastAsia="Times New Roman" w:hAnsi="Tahoma" w:cs="Tahoma"/>
                <w:spacing w:val="11"/>
              </w:rPr>
              <w:t xml:space="preserve"> </w:t>
            </w:r>
            <w:r w:rsidRPr="00A1375A">
              <w:rPr>
                <w:rFonts w:ascii="Tahoma" w:eastAsia="Times New Roman" w:hAnsi="Tahoma" w:cs="Tahoma"/>
                <w:spacing w:val="-1"/>
              </w:rPr>
              <w:t>These</w:t>
            </w:r>
            <w:r w:rsidRPr="00A1375A">
              <w:rPr>
                <w:rFonts w:ascii="Tahoma" w:eastAsia="Times New Roman" w:hAnsi="Tahoma" w:cs="Tahoma"/>
                <w:spacing w:val="12"/>
              </w:rPr>
              <w:t xml:space="preserve"> </w:t>
            </w:r>
            <w:r w:rsidRPr="00A1375A">
              <w:rPr>
                <w:rFonts w:ascii="Tahoma" w:eastAsia="Times New Roman" w:hAnsi="Tahoma" w:cs="Tahoma"/>
                <w:spacing w:val="-1"/>
              </w:rPr>
              <w:t>modules</w:t>
            </w:r>
            <w:r w:rsidRPr="00A1375A">
              <w:rPr>
                <w:rFonts w:ascii="Tahoma" w:eastAsia="Times New Roman" w:hAnsi="Tahoma" w:cs="Tahoma"/>
                <w:spacing w:val="10"/>
              </w:rPr>
              <w:t xml:space="preserve"> </w:t>
            </w:r>
            <w:r w:rsidRPr="00A1375A">
              <w:rPr>
                <w:rFonts w:ascii="Tahoma" w:eastAsia="Times New Roman" w:hAnsi="Tahoma" w:cs="Tahoma"/>
              </w:rPr>
              <w:t>include</w:t>
            </w:r>
            <w:r w:rsidRPr="00A1375A">
              <w:rPr>
                <w:rFonts w:ascii="Tahoma" w:eastAsia="Times New Roman" w:hAnsi="Tahoma" w:cs="Tahoma"/>
                <w:spacing w:val="9"/>
              </w:rPr>
              <w:t xml:space="preserve"> </w:t>
            </w:r>
            <w:r w:rsidRPr="00A1375A">
              <w:rPr>
                <w:rFonts w:ascii="Tahoma" w:eastAsia="Times New Roman" w:hAnsi="Tahoma" w:cs="Tahoma"/>
              </w:rPr>
              <w:t>but</w:t>
            </w:r>
            <w:r w:rsidRPr="00A1375A">
              <w:rPr>
                <w:rFonts w:ascii="Tahoma" w:eastAsia="Times New Roman" w:hAnsi="Tahoma" w:cs="Tahoma"/>
                <w:spacing w:val="73"/>
              </w:rPr>
              <w:t xml:space="preserve"> </w:t>
            </w:r>
            <w:r w:rsidRPr="00A1375A">
              <w:rPr>
                <w:rFonts w:ascii="Tahoma" w:eastAsia="Times New Roman" w:hAnsi="Tahoma" w:cs="Tahoma"/>
              </w:rPr>
              <w:t>are</w:t>
            </w:r>
            <w:r w:rsidRPr="00A1375A">
              <w:rPr>
                <w:rFonts w:ascii="Tahoma" w:eastAsia="Times New Roman" w:hAnsi="Tahoma" w:cs="Tahoma"/>
                <w:spacing w:val="1"/>
              </w:rPr>
              <w:t xml:space="preserve"> </w:t>
            </w:r>
            <w:r w:rsidRPr="00A1375A">
              <w:rPr>
                <w:rFonts w:ascii="Tahoma" w:eastAsia="Times New Roman" w:hAnsi="Tahoma" w:cs="Tahoma"/>
                <w:spacing w:val="-1"/>
              </w:rPr>
              <w:t>not</w:t>
            </w:r>
            <w:r w:rsidRPr="00A1375A">
              <w:rPr>
                <w:rFonts w:ascii="Tahoma" w:eastAsia="Times New Roman" w:hAnsi="Tahoma" w:cs="Tahoma"/>
                <w:spacing w:val="-2"/>
              </w:rPr>
              <w:t xml:space="preserve"> </w:t>
            </w:r>
            <w:r w:rsidRPr="00A1375A">
              <w:rPr>
                <w:rFonts w:ascii="Tahoma" w:eastAsia="Times New Roman" w:hAnsi="Tahoma" w:cs="Tahoma"/>
                <w:spacing w:val="-1"/>
              </w:rPr>
              <w:t>limited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following: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8"/>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Purchasing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8"/>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7"/>
              </w:numPr>
              <w:tabs>
                <w:tab w:val="left" w:pos="530"/>
              </w:tabs>
              <w:kinsoku w:val="0"/>
              <w:overflowPunct w:val="0"/>
              <w:autoSpaceDE w:val="0"/>
              <w:autoSpaceDN w:val="0"/>
              <w:adjustRightInd w:val="0"/>
              <w:spacing w:after="0" w:line="268" w:lineRule="exact"/>
              <w:ind w:right="0" w:hanging="427"/>
              <w:jc w:val="left"/>
              <w:rPr>
                <w:rFonts w:ascii="Tahoma" w:eastAsia="Times New Roman" w:hAnsi="Tahoma" w:cs="Tahoma"/>
                <w:szCs w:val="24"/>
              </w:rPr>
            </w:pPr>
            <w:r w:rsidRPr="00A1375A">
              <w:rPr>
                <w:rFonts w:ascii="Tahoma" w:eastAsia="Times New Roman" w:hAnsi="Tahoma" w:cs="Tahoma"/>
                <w:spacing w:val="-1"/>
              </w:rPr>
              <w:t>Payroll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rPr>
              <w:t xml:space="preserve"> </w:t>
            </w:r>
            <w:r w:rsidRPr="00A1375A">
              <w:rPr>
                <w:rFonts w:ascii="Tahoma" w:eastAsia="Times New Roman" w:hAnsi="Tahoma" w:cs="Tahoma"/>
                <w:spacing w:val="-2"/>
              </w:rPr>
              <w:t>both</w:t>
            </w:r>
            <w:r w:rsidRPr="00A1375A">
              <w:rPr>
                <w:rFonts w:ascii="Tahoma" w:eastAsia="Times New Roman" w:hAnsi="Tahoma" w:cs="Tahoma"/>
                <w:spacing w:val="1"/>
              </w:rPr>
              <w:t xml:space="preserve"> </w:t>
            </w:r>
            <w:r w:rsidRPr="00A1375A">
              <w:rPr>
                <w:rFonts w:ascii="Tahoma" w:eastAsia="Times New Roman" w:hAnsi="Tahoma" w:cs="Tahoma"/>
                <w:spacing w:val="-1"/>
              </w:rPr>
              <w:t>outsourced</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in-house</w:t>
            </w:r>
            <w:r w:rsidRPr="00A1375A">
              <w:rPr>
                <w:rFonts w:ascii="Tahoma" w:eastAsia="Times New Roman" w:hAnsi="Tahoma" w:cs="Tahoma"/>
                <w:spacing w:val="-2"/>
              </w:rPr>
              <w:t xml:space="preserve"> </w:t>
            </w:r>
            <w:r w:rsidRPr="00A1375A">
              <w:rPr>
                <w:rFonts w:ascii="Tahoma" w:eastAsia="Times New Roman" w:hAnsi="Tahoma" w:cs="Tahoma"/>
                <w:spacing w:val="-1"/>
              </w:rPr>
              <w:t>spending</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project.</w:t>
            </w:r>
          </w:p>
        </w:tc>
      </w:tr>
      <w:tr w:rsidR="001E3DCE" w:rsidRPr="00A1375A" w:rsidTr="00FD67D4">
        <w:trPr>
          <w:trHeight w:hRule="exact" w:val="7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gridSpan w:val="1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3"/>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contracts</w:t>
            </w:r>
            <w:r w:rsidRPr="00A1375A">
              <w:rPr>
                <w:rFonts w:ascii="Tahoma" w:eastAsia="Times New Roman" w:hAnsi="Tahoma" w:cs="Tahoma"/>
                <w:spacing w:val="-2"/>
              </w:rPr>
              <w:t xml:space="preserve"> </w:t>
            </w:r>
            <w:r w:rsidRPr="00A1375A">
              <w:rPr>
                <w:rFonts w:ascii="Tahoma" w:eastAsia="Times New Roman" w:hAnsi="Tahoma" w:cs="Tahoma"/>
              </w:rPr>
              <w:t>to a</w:t>
            </w:r>
            <w:r w:rsidRPr="00A1375A">
              <w:rPr>
                <w:rFonts w:ascii="Tahoma" w:eastAsia="Times New Roman" w:hAnsi="Tahoma" w:cs="Tahoma"/>
                <w:spacing w:val="-2"/>
              </w:rPr>
              <w:t xml:space="preserve"> </w:t>
            </w:r>
            <w:r w:rsidRPr="00A1375A">
              <w:rPr>
                <w:rFonts w:ascii="Tahoma" w:eastAsia="Times New Roman" w:hAnsi="Tahoma" w:cs="Tahoma"/>
                <w:spacing w:val="-1"/>
              </w:rPr>
              <w:t>single</w:t>
            </w:r>
            <w:r w:rsidRPr="00A1375A">
              <w:rPr>
                <w:rFonts w:ascii="Tahoma" w:eastAsia="Times New Roman" w:hAnsi="Tahoma" w:cs="Tahoma"/>
                <w:spacing w:val="-2"/>
              </w:rPr>
              <w:t xml:space="preserve"> </w:t>
            </w:r>
            <w:r w:rsidRPr="00A1375A">
              <w:rPr>
                <w:rFonts w:ascii="Tahoma" w:eastAsia="Times New Roman" w:hAnsi="Tahoma" w:cs="Tahoma"/>
                <w:spacing w:val="-1"/>
              </w:rPr>
              <w:t>project</w:t>
            </w:r>
          </w:p>
        </w:tc>
      </w:tr>
    </w:tbl>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 w:val="6"/>
          <w:szCs w:val="6"/>
        </w:rPr>
      </w:pPr>
      <w:r w:rsidRPr="00A1375A">
        <w:rPr>
          <w:rFonts w:ascii="Tahoma" w:eastAsia="Times New Roman" w:hAnsi="Tahoma" w:cs="Tahoma"/>
          <w:noProof/>
          <w:szCs w:val="24"/>
        </w:rPr>
        <mc:AlternateContent>
          <mc:Choice Requires="wps">
            <w:drawing>
              <wp:anchor distT="0" distB="0" distL="114300" distR="114300" simplePos="0" relativeHeight="251666432" behindDoc="1" locked="0" layoutInCell="0" allowOverlap="1" wp14:anchorId="10620CFB" wp14:editId="1C98AF82">
                <wp:simplePos x="0" y="0"/>
                <wp:positionH relativeFrom="page">
                  <wp:posOffset>2747010</wp:posOffset>
                </wp:positionH>
                <wp:positionV relativeFrom="page">
                  <wp:posOffset>7383780</wp:posOffset>
                </wp:positionV>
                <wp:extent cx="215900" cy="152400"/>
                <wp:effectExtent l="3810" t="1905"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noProof/>
                              </w:rPr>
                              <w:drawing>
                                <wp:inline distT="0" distB="0" distL="0" distR="0" wp14:anchorId="44BD58D8" wp14:editId="2F064058">
                                  <wp:extent cx="219075" cy="152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20CFB" id="Rectangle 105" o:spid="_x0000_s1026" style="position:absolute;left:0;text-align:left;margin-left:216.3pt;margin-top:581.4pt;width:17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" o:allowincell="f" filled="f" stroked="f">
                <v:textbox inset="0,0,0,0">
                  <w:txbxContent>
                    <w:p w:rsidR="001E3DCE" w:rsidRDefault="001E3DCE" w:rsidP="001E3DCE">
                      <w:pPr>
                        <w:spacing w:line="240" w:lineRule="atLeast"/>
                      </w:pPr>
                      <w:r>
                        <w:rPr>
                          <w:noProof/>
                        </w:rPr>
                        <w:drawing>
                          <wp:inline distT="0" distB="0" distL="0" distR="0" wp14:anchorId="44BD58D8" wp14:editId="2F064058">
                            <wp:extent cx="219075" cy="152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w10:wrap anchorx="page" anchory="page"/>
              </v:rect>
            </w:pict>
          </mc:Fallback>
        </mc:AlternateContent>
      </w:r>
    </w:p>
    <w:tbl>
      <w:tblPr>
        <w:tblW w:w="0" w:type="auto"/>
        <w:tblInd w:w="106" w:type="dxa"/>
        <w:tblLayout w:type="fixed"/>
        <w:tblCellMar>
          <w:left w:w="0" w:type="dxa"/>
          <w:right w:w="0" w:type="dxa"/>
        </w:tblCellMar>
        <w:tblLook w:val="0000" w:firstRow="0" w:lastRow="0" w:firstColumn="0" w:lastColumn="0" w:noHBand="0" w:noVBand="0"/>
      </w:tblPr>
      <w:tblGrid>
        <w:gridCol w:w="269"/>
        <w:gridCol w:w="9372"/>
      </w:tblGrid>
      <w:tr w:rsidR="001E3DCE" w:rsidRPr="00A1375A" w:rsidTr="001E3DCE">
        <w:trPr>
          <w:trHeight w:hRule="exact" w:val="33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3" w:after="0" w:line="240" w:lineRule="auto"/>
              <w:rPr>
                <w:rFonts w:ascii="Tahoma" w:eastAsia="Times New Roman" w:hAnsi="Tahoma" w:cs="Tahoma"/>
                <w:szCs w:val="24"/>
              </w:rPr>
            </w:pPr>
            <w:r w:rsidRPr="00A1375A">
              <w:rPr>
                <w:rFonts w:ascii="Tahoma" w:eastAsia="Times New Roman" w:hAnsi="Tahoma" w:cs="Tahoma"/>
                <w:b/>
                <w:bCs/>
                <w:spacing w:val="-1"/>
              </w:rPr>
              <w:lastRenderedPageBreak/>
              <w:t>Project</w:t>
            </w:r>
            <w:r w:rsidRPr="00A1375A">
              <w:rPr>
                <w:rFonts w:ascii="Tahoma" w:eastAsia="Times New Roman" w:hAnsi="Tahoma" w:cs="Tahoma"/>
                <w:b/>
                <w:bCs/>
                <w:spacing w:val="1"/>
              </w:rPr>
              <w:t xml:space="preserve"> </w:t>
            </w:r>
            <w:r w:rsidRPr="00A1375A">
              <w:rPr>
                <w:rFonts w:ascii="Tahoma" w:eastAsia="Times New Roman" w:hAnsi="Tahoma" w:cs="Tahoma"/>
                <w:b/>
                <w:bCs/>
                <w:spacing w:val="-1"/>
              </w:rPr>
              <w:t>Budgets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895"/>
                <w:tab w:val="left" w:pos="1955"/>
                <w:tab w:val="left" w:pos="2993"/>
                <w:tab w:val="left" w:pos="3933"/>
                <w:tab w:val="left" w:pos="4640"/>
                <w:tab w:val="left" w:pos="5858"/>
                <w:tab w:val="left" w:pos="6650"/>
                <w:tab w:val="left" w:pos="7709"/>
                <w:tab w:val="left" w:pos="8904"/>
              </w:tabs>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w w:val="95"/>
              </w:rPr>
              <w:t>The</w:t>
            </w:r>
            <w:r w:rsidRPr="00A1375A">
              <w:rPr>
                <w:rFonts w:ascii="Tahoma" w:eastAsia="Times New Roman" w:hAnsi="Tahoma" w:cs="Tahoma"/>
                <w:w w:val="95"/>
              </w:rPr>
              <w:tab/>
            </w:r>
            <w:r w:rsidRPr="00A1375A">
              <w:rPr>
                <w:rFonts w:ascii="Tahoma" w:eastAsia="Times New Roman" w:hAnsi="Tahoma" w:cs="Tahoma"/>
                <w:spacing w:val="-1"/>
              </w:rPr>
              <w:t>system</w:t>
            </w:r>
            <w:r w:rsidRPr="00A1375A">
              <w:rPr>
                <w:rFonts w:ascii="Tahoma" w:eastAsia="Times New Roman" w:hAnsi="Tahoma" w:cs="Tahoma"/>
                <w:spacing w:val="-1"/>
              </w:rPr>
              <w:tab/>
              <w:t>should</w:t>
            </w:r>
            <w:r w:rsidRPr="00A1375A">
              <w:rPr>
                <w:rFonts w:ascii="Tahoma" w:eastAsia="Times New Roman" w:hAnsi="Tahoma" w:cs="Tahoma"/>
                <w:spacing w:val="-1"/>
              </w:rPr>
              <w:tab/>
              <w:t>allow</w:t>
            </w:r>
            <w:r w:rsidRPr="00A1375A">
              <w:rPr>
                <w:rFonts w:ascii="Tahoma" w:eastAsia="Times New Roman" w:hAnsi="Tahoma" w:cs="Tahoma"/>
                <w:spacing w:val="-1"/>
              </w:rPr>
              <w:tab/>
            </w:r>
            <w:r w:rsidRPr="00A1375A">
              <w:rPr>
                <w:rFonts w:ascii="Tahoma" w:eastAsia="Times New Roman" w:hAnsi="Tahoma" w:cs="Tahoma"/>
                <w:w w:val="95"/>
              </w:rPr>
              <w:t>for</w:t>
            </w:r>
            <w:r w:rsidRPr="00A1375A">
              <w:rPr>
                <w:rFonts w:ascii="Tahoma" w:eastAsia="Times New Roman" w:hAnsi="Tahoma" w:cs="Tahoma"/>
                <w:w w:val="95"/>
              </w:rPr>
              <w:tab/>
            </w:r>
            <w:r w:rsidRPr="00A1375A">
              <w:rPr>
                <w:rFonts w:ascii="Tahoma" w:eastAsia="Times New Roman" w:hAnsi="Tahoma" w:cs="Tahoma"/>
                <w:spacing w:val="-1"/>
                <w:w w:val="95"/>
              </w:rPr>
              <w:t>inquiries</w:t>
            </w:r>
            <w:r w:rsidRPr="00A1375A">
              <w:rPr>
                <w:rFonts w:ascii="Tahoma" w:eastAsia="Times New Roman" w:hAnsi="Tahoma" w:cs="Tahoma"/>
                <w:spacing w:val="-1"/>
                <w:w w:val="95"/>
              </w:rPr>
              <w:tab/>
              <w:t>into</w:t>
            </w:r>
            <w:r w:rsidRPr="00A1375A">
              <w:rPr>
                <w:rFonts w:ascii="Tahoma" w:eastAsia="Times New Roman" w:hAnsi="Tahoma" w:cs="Tahoma"/>
                <w:spacing w:val="-1"/>
                <w:w w:val="95"/>
              </w:rPr>
              <w:tab/>
            </w:r>
            <w:r w:rsidRPr="00A1375A">
              <w:rPr>
                <w:rFonts w:ascii="Tahoma" w:eastAsia="Times New Roman" w:hAnsi="Tahoma" w:cs="Tahoma"/>
                <w:spacing w:val="-1"/>
              </w:rPr>
              <w:t>project</w:t>
            </w:r>
            <w:r w:rsidRPr="00A1375A">
              <w:rPr>
                <w:rFonts w:ascii="Tahoma" w:eastAsia="Times New Roman" w:hAnsi="Tahoma" w:cs="Tahoma"/>
                <w:spacing w:val="-1"/>
              </w:rPr>
              <w:tab/>
              <w:t>budgets,</w:t>
            </w:r>
            <w:r w:rsidRPr="00A1375A">
              <w:rPr>
                <w:rFonts w:ascii="Tahoma" w:eastAsia="Times New Roman" w:hAnsi="Tahoma" w:cs="Tahoma"/>
                <w:spacing w:val="-1"/>
              </w:rPr>
              <w:tab/>
              <w:t>p</w:t>
            </w:r>
            <w:bookmarkStart w:id="0" w:name="_GoBack"/>
            <w:bookmarkEnd w:id="0"/>
            <w:r w:rsidRPr="00A1375A">
              <w:rPr>
                <w:rFonts w:ascii="Tahoma" w:eastAsia="Times New Roman" w:hAnsi="Tahoma" w:cs="Tahoma"/>
                <w:spacing w:val="-1"/>
              </w:rPr>
              <w:t>re-</w:t>
            </w:r>
            <w:r w:rsidRPr="00A1375A">
              <w:rPr>
                <w:rFonts w:ascii="Tahoma" w:eastAsia="Times New Roman" w:hAnsi="Tahoma" w:cs="Tahoma"/>
                <w:spacing w:val="47"/>
              </w:rPr>
              <w:t xml:space="preserve"> </w:t>
            </w:r>
            <w:r w:rsidRPr="00A1375A">
              <w:rPr>
                <w:rFonts w:ascii="Tahoma" w:eastAsia="Times New Roman" w:hAnsi="Tahoma" w:cs="Tahoma"/>
                <w:spacing w:val="-1"/>
              </w:rPr>
              <w:t>encumbrances/encumbrances,</w:t>
            </w:r>
            <w:r w:rsidRPr="00A1375A">
              <w:rPr>
                <w:rFonts w:ascii="Tahoma" w:eastAsia="Times New Roman" w:hAnsi="Tahoma" w:cs="Tahoma"/>
              </w:rPr>
              <w:t xml:space="preserve">   </w:t>
            </w:r>
            <w:r w:rsidRPr="00A1375A">
              <w:rPr>
                <w:rFonts w:ascii="Tahoma" w:eastAsia="Times New Roman" w:hAnsi="Tahoma" w:cs="Tahoma"/>
                <w:spacing w:val="-1"/>
              </w:rPr>
              <w:t>revenues,</w:t>
            </w:r>
            <w:r w:rsidRPr="00A1375A">
              <w:rPr>
                <w:rFonts w:ascii="Tahoma" w:eastAsia="Times New Roman" w:hAnsi="Tahoma" w:cs="Tahoma"/>
              </w:rPr>
              <w:t xml:space="preserve"> and </w:t>
            </w:r>
            <w:r w:rsidRPr="00A1375A">
              <w:rPr>
                <w:rFonts w:ascii="Tahoma" w:eastAsia="Times New Roman" w:hAnsi="Tahoma" w:cs="Tahoma"/>
                <w:spacing w:val="-1"/>
              </w:rPr>
              <w:t>expenditures</w:t>
            </w:r>
            <w:r w:rsidRPr="00A1375A">
              <w:rPr>
                <w:rFonts w:ascii="Tahoma" w:eastAsia="Times New Roman" w:hAnsi="Tahoma" w:cs="Tahoma"/>
                <w:spacing w:val="54"/>
              </w:rPr>
              <w:t xml:space="preserve"> </w:t>
            </w:r>
            <w:r w:rsidRPr="00A1375A">
              <w:rPr>
                <w:rFonts w:ascii="Tahoma" w:eastAsia="Times New Roman" w:hAnsi="Tahoma" w:cs="Tahoma"/>
                <w:spacing w:val="-1"/>
              </w:rPr>
              <w:t>at</w:t>
            </w:r>
            <w:r w:rsidRPr="00A1375A">
              <w:rPr>
                <w:rFonts w:ascii="Tahoma" w:eastAsia="Times New Roman" w:hAnsi="Tahoma" w:cs="Tahoma"/>
              </w:rPr>
              <w:t xml:space="preserve">  </w:t>
            </w:r>
            <w:r w:rsidRPr="00A1375A">
              <w:rPr>
                <w:rFonts w:ascii="Tahoma" w:eastAsia="Times New Roman" w:hAnsi="Tahoma" w:cs="Tahoma"/>
                <w:spacing w:val="1"/>
              </w:rPr>
              <w:t xml:space="preserve"> </w:t>
            </w:r>
            <w:r w:rsidRPr="00A1375A">
              <w:rPr>
                <w:rFonts w:ascii="Tahoma" w:eastAsia="Times New Roman" w:hAnsi="Tahoma" w:cs="Tahoma"/>
              </w:rPr>
              <w:t xml:space="preserve">any </w:t>
            </w:r>
            <w:r w:rsidRPr="00A1375A">
              <w:rPr>
                <w:rFonts w:ascii="Tahoma" w:eastAsia="Times New Roman" w:hAnsi="Tahoma" w:cs="Tahoma"/>
                <w:spacing w:val="-1"/>
              </w:rPr>
              <w:t>level</w:t>
            </w:r>
            <w:r w:rsidRPr="00A1375A">
              <w:rPr>
                <w:rFonts w:ascii="Tahoma" w:eastAsia="Times New Roman" w:hAnsi="Tahoma" w:cs="Tahoma"/>
                <w:spacing w:val="1"/>
              </w:rPr>
              <w:t xml:space="preserve"> </w:t>
            </w:r>
            <w:r w:rsidRPr="00A1375A">
              <w:rPr>
                <w:rFonts w:ascii="Tahoma" w:eastAsia="Times New Roman" w:hAnsi="Tahoma" w:cs="Tahoma"/>
                <w:spacing w:val="-1"/>
              </w:rPr>
              <w:t>described</w:t>
            </w:r>
            <w:r w:rsidRPr="00A1375A">
              <w:rPr>
                <w:rFonts w:ascii="Tahoma" w:eastAsia="Times New Roman" w:hAnsi="Tahoma" w:cs="Tahoma"/>
              </w:rPr>
              <w:t xml:space="preserve"> </w:t>
            </w:r>
            <w:r w:rsidRPr="00A1375A">
              <w:rPr>
                <w:rFonts w:ascii="Tahoma" w:eastAsia="Times New Roman" w:hAnsi="Tahoma" w:cs="Tahoma"/>
                <w:spacing w:val="-1"/>
              </w:rPr>
              <w:t>above.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prior</w:t>
            </w:r>
            <w:r w:rsidRPr="00A1375A">
              <w:rPr>
                <w:rFonts w:ascii="Tahoma" w:eastAsia="Times New Roman" w:hAnsi="Tahoma" w:cs="Tahoma"/>
              </w:rPr>
              <w:t xml:space="preserve"> </w:t>
            </w:r>
            <w:r w:rsidRPr="00A1375A">
              <w:rPr>
                <w:rFonts w:ascii="Tahoma" w:eastAsia="Times New Roman" w:hAnsi="Tahoma" w:cs="Tahoma"/>
                <w:spacing w:val="-1"/>
              </w:rPr>
              <w:t>years' project</w:t>
            </w:r>
            <w:r w:rsidRPr="00A1375A">
              <w:rPr>
                <w:rFonts w:ascii="Tahoma" w:eastAsia="Times New Roman" w:hAnsi="Tahoma" w:cs="Tahoma"/>
                <w:spacing w:val="-2"/>
              </w:rPr>
              <w:t xml:space="preserve"> </w:t>
            </w:r>
            <w:r w:rsidRPr="00A1375A">
              <w:rPr>
                <w:rFonts w:ascii="Tahoma" w:eastAsia="Times New Roman" w:hAnsi="Tahoma" w:cs="Tahoma"/>
                <w:spacing w:val="-1"/>
              </w:rPr>
              <w:t>cost.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establish</w:t>
            </w:r>
            <w:r w:rsidRPr="00A1375A">
              <w:rPr>
                <w:rFonts w:ascii="Tahoma" w:eastAsia="Times New Roman" w:hAnsi="Tahoma" w:cs="Tahoma"/>
              </w:rPr>
              <w:t xml:space="preserve"> </w:t>
            </w:r>
            <w:r w:rsidRPr="00A1375A">
              <w:rPr>
                <w:rFonts w:ascii="Tahoma" w:eastAsia="Times New Roman" w:hAnsi="Tahoma" w:cs="Tahoma"/>
                <w:spacing w:val="-1"/>
              </w:rPr>
              <w:t>reimbursable</w:t>
            </w:r>
            <w:r w:rsidRPr="00A1375A">
              <w:rPr>
                <w:rFonts w:ascii="Tahoma" w:eastAsia="Times New Roman" w:hAnsi="Tahoma" w:cs="Tahoma"/>
                <w:spacing w:val="2"/>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spacing w:val="-1"/>
              </w:rPr>
              <w:t>projects.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track</w:t>
            </w:r>
            <w:r w:rsidRPr="00A1375A">
              <w:rPr>
                <w:rFonts w:ascii="Tahoma" w:eastAsia="Times New Roman" w:hAnsi="Tahoma" w:cs="Tahoma"/>
                <w:spacing w:val="1"/>
              </w:rPr>
              <w:t xml:space="preserve"> </w:t>
            </w:r>
            <w:r w:rsidRPr="00A1375A">
              <w:rPr>
                <w:rFonts w:ascii="Tahoma" w:eastAsia="Times New Roman" w:hAnsi="Tahoma" w:cs="Tahoma"/>
                <w:spacing w:val="-2"/>
              </w:rPr>
              <w:t>Reimbursable</w:t>
            </w:r>
            <w:r w:rsidRPr="00A1375A">
              <w:rPr>
                <w:rFonts w:ascii="Tahoma" w:eastAsia="Times New Roman" w:hAnsi="Tahoma" w:cs="Tahoma"/>
              </w:rPr>
              <w:t xml:space="preserve"> </w:t>
            </w:r>
            <w:r w:rsidRPr="00A1375A">
              <w:rPr>
                <w:rFonts w:ascii="Tahoma" w:eastAsia="Times New Roman" w:hAnsi="Tahoma" w:cs="Tahoma"/>
                <w:spacing w:val="-1"/>
              </w:rPr>
              <w:t>budgets</w:t>
            </w:r>
            <w:r w:rsidRPr="00A1375A">
              <w:rPr>
                <w:rFonts w:ascii="Tahoma" w:eastAsia="Times New Roman" w:hAnsi="Tahoma" w:cs="Tahoma"/>
              </w:rPr>
              <w:t xml:space="preserve"> </w:t>
            </w:r>
            <w:r w:rsidRPr="00A1375A">
              <w:rPr>
                <w:rFonts w:ascii="Tahoma" w:eastAsia="Times New Roman" w:hAnsi="Tahoma" w:cs="Tahoma"/>
                <w:spacing w:val="-1"/>
              </w:rPr>
              <w:t>control</w:t>
            </w:r>
            <w:r w:rsidRPr="00A1375A">
              <w:rPr>
                <w:rFonts w:ascii="Tahoma" w:eastAsia="Times New Roman" w:hAnsi="Tahoma" w:cs="Tahoma"/>
                <w:spacing w:val="-2"/>
              </w:rPr>
              <w:t xml:space="preserve"> </w:t>
            </w:r>
            <w:r w:rsidRPr="00A1375A">
              <w:rPr>
                <w:rFonts w:ascii="Tahoma" w:eastAsia="Times New Roman" w:hAnsi="Tahoma" w:cs="Tahoma"/>
                <w:spacing w:val="-1"/>
              </w:rPr>
              <w:t>expenditures</w:t>
            </w:r>
            <w:r w:rsidRPr="00A1375A">
              <w:rPr>
                <w:rFonts w:ascii="Tahoma" w:eastAsia="Times New Roman" w:hAnsi="Tahoma" w:cs="Tahoma"/>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billing</w:t>
            </w:r>
            <w:r w:rsidRPr="00A1375A">
              <w:rPr>
                <w:rFonts w:ascii="Tahoma" w:eastAsia="Times New Roman" w:hAnsi="Tahoma" w:cs="Tahoma"/>
              </w:rPr>
              <w:t xml:space="preserve"> </w:t>
            </w:r>
            <w:r w:rsidRPr="00A1375A">
              <w:rPr>
                <w:rFonts w:ascii="Tahoma" w:eastAsia="Times New Roman" w:hAnsi="Tahoma" w:cs="Tahoma"/>
                <w:spacing w:val="-1"/>
              </w:rPr>
              <w:t>only.</w:t>
            </w:r>
          </w:p>
        </w:tc>
      </w:tr>
      <w:tr w:rsidR="001E3DCE" w:rsidRPr="00A1375A" w:rsidTr="00FD67D4">
        <w:trPr>
          <w:trHeight w:hRule="exact" w:val="49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report</w:t>
            </w:r>
            <w:r w:rsidRPr="00A1375A">
              <w:rPr>
                <w:rFonts w:ascii="Tahoma" w:eastAsia="Times New Roman" w:hAnsi="Tahoma" w:cs="Tahoma"/>
                <w:spacing w:val="1"/>
              </w:rPr>
              <w:t xml:space="preserve"> </w:t>
            </w:r>
            <w:r w:rsidRPr="00A1375A">
              <w:rPr>
                <w:rFonts w:ascii="Tahoma" w:eastAsia="Times New Roman" w:hAnsi="Tahoma" w:cs="Tahoma"/>
                <w:spacing w:val="-1"/>
              </w:rPr>
              <w:t>actual</w:t>
            </w:r>
            <w:r w:rsidRPr="00A1375A">
              <w:rPr>
                <w:rFonts w:ascii="Tahoma" w:eastAsia="Times New Roman" w:hAnsi="Tahoma" w:cs="Tahoma"/>
                <w:spacing w:val="1"/>
              </w:rPr>
              <w:t xml:space="preserve"> </w:t>
            </w: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cost-to-date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capital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operating</w:t>
            </w:r>
            <w:r w:rsidRPr="00A1375A">
              <w:rPr>
                <w:rFonts w:ascii="Tahoma" w:eastAsia="Times New Roman" w:hAnsi="Tahoma" w:cs="Tahoma"/>
              </w:rPr>
              <w:t xml:space="preserve"> </w:t>
            </w:r>
            <w:r w:rsidRPr="00A1375A">
              <w:rPr>
                <w:rFonts w:ascii="Tahoma" w:eastAsia="Times New Roman" w:hAnsi="Tahoma" w:cs="Tahoma"/>
                <w:spacing w:val="-1"/>
              </w:rPr>
              <w:t>budget.</w:t>
            </w:r>
          </w:p>
        </w:tc>
      </w:tr>
      <w:tr w:rsidR="001E3DCE" w:rsidRPr="00A1375A" w:rsidTr="001E3DCE">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1" w:after="0" w:line="240" w:lineRule="auto"/>
              <w:rPr>
                <w:rFonts w:ascii="Tahoma" w:eastAsia="Times New Roman" w:hAnsi="Tahoma" w:cs="Tahoma"/>
                <w:szCs w:val="24"/>
              </w:rPr>
            </w:pPr>
            <w:r w:rsidRPr="00A1375A">
              <w:rPr>
                <w:rFonts w:ascii="Tahoma" w:eastAsia="Times New Roman" w:hAnsi="Tahoma" w:cs="Tahoma"/>
                <w:b/>
                <w:bCs/>
                <w:spacing w:val="-1"/>
              </w:rPr>
              <w:t>Reporting</w:t>
            </w:r>
            <w:r w:rsidRPr="00A1375A">
              <w:rPr>
                <w:rFonts w:ascii="Tahoma" w:eastAsia="Times New Roman" w:hAnsi="Tahoma" w:cs="Tahoma"/>
                <w:b/>
                <w:bCs/>
              </w:rPr>
              <w:t xml:space="preserve"> </w:t>
            </w:r>
            <w:r w:rsidRPr="00A1375A">
              <w:rPr>
                <w:rFonts w:ascii="Tahoma" w:eastAsia="Times New Roman" w:hAnsi="Tahoma" w:cs="Tahoma"/>
                <w:b/>
                <w:bCs/>
                <w:spacing w:val="-1"/>
              </w:rPr>
              <w:t>Requirement</w:t>
            </w:r>
            <w:r w:rsidRPr="00A1375A">
              <w:rPr>
                <w:rFonts w:ascii="Tahoma" w:eastAsia="Times New Roman" w:hAnsi="Tahoma" w:cs="Tahoma"/>
                <w:b/>
                <w:bCs/>
              </w:rPr>
              <w:t xml:space="preserve"> </w:t>
            </w:r>
            <w:r w:rsidRPr="00A1375A">
              <w:rPr>
                <w:rFonts w:ascii="Tahoma" w:eastAsia="Times New Roman" w:hAnsi="Tahoma" w:cs="Tahoma"/>
                <w:b/>
                <w:bCs/>
                <w:spacing w:val="-1"/>
              </w:rPr>
              <w:t>for</w:t>
            </w:r>
            <w:r w:rsidRPr="00A1375A">
              <w:rPr>
                <w:rFonts w:ascii="Tahoma" w:eastAsia="Times New Roman" w:hAnsi="Tahoma" w:cs="Tahoma"/>
                <w:b/>
                <w:bCs/>
              </w:rPr>
              <w:t xml:space="preserve"> </w:t>
            </w:r>
            <w:r w:rsidRPr="00A1375A">
              <w:rPr>
                <w:rFonts w:ascii="Tahoma" w:eastAsia="Times New Roman" w:hAnsi="Tahoma" w:cs="Tahoma"/>
                <w:b/>
                <w:bCs/>
                <w:spacing w:val="-1"/>
              </w:rPr>
              <w:t>Project</w:t>
            </w:r>
            <w:r w:rsidRPr="00A1375A">
              <w:rPr>
                <w:rFonts w:ascii="Tahoma" w:eastAsia="Times New Roman" w:hAnsi="Tahoma" w:cs="Tahoma"/>
                <w:b/>
                <w:bCs/>
              </w:rPr>
              <w:t xml:space="preserve"> </w:t>
            </w:r>
            <w:r w:rsidRPr="00A1375A">
              <w:rPr>
                <w:rFonts w:ascii="Tahoma" w:eastAsia="Times New Roman" w:hAnsi="Tahoma" w:cs="Tahoma"/>
                <w:b/>
                <w:bCs/>
                <w:spacing w:val="-1"/>
              </w:rPr>
              <w:t>Administration</w:t>
            </w:r>
            <w:r w:rsidRPr="00A1375A">
              <w:rPr>
                <w:rFonts w:ascii="Tahoma" w:eastAsia="Times New Roman" w:hAnsi="Tahoma" w:cs="Tahoma"/>
                <w:b/>
                <w:bCs/>
                <w:spacing w:val="-3"/>
              </w:rPr>
              <w:t xml:space="preserve"> </w:t>
            </w:r>
            <w:r w:rsidRPr="00A1375A">
              <w:rPr>
                <w:rFonts w:ascii="Tahoma" w:eastAsia="Times New Roman" w:hAnsi="Tahoma" w:cs="Tahoma"/>
                <w:b/>
                <w:bCs/>
              </w:rPr>
              <w:t>and</w:t>
            </w:r>
            <w:r w:rsidRPr="00A1375A">
              <w:rPr>
                <w:rFonts w:ascii="Tahoma" w:eastAsia="Times New Roman" w:hAnsi="Tahoma" w:cs="Tahoma"/>
                <w:b/>
                <w:bCs/>
                <w:spacing w:val="-1"/>
              </w:rPr>
              <w:t xml:space="preserve"> Accounting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levels</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reporting</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spacing w:val="-1"/>
              </w:rPr>
              <w:t>Dynamic</w:t>
            </w:r>
            <w:r w:rsidRPr="00A1375A">
              <w:rPr>
                <w:rFonts w:ascii="Tahoma" w:eastAsia="Times New Roman" w:hAnsi="Tahoma" w:cs="Tahoma"/>
                <w:spacing w:val="-2"/>
              </w:rPr>
              <w:t xml:space="preserve"> </w:t>
            </w:r>
            <w:r w:rsidRPr="00A1375A">
              <w:rPr>
                <w:rFonts w:ascii="Tahoma" w:eastAsia="Times New Roman" w:hAnsi="Tahoma" w:cs="Tahoma"/>
                <w:spacing w:val="-1"/>
              </w:rPr>
              <w:t>reports</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a </w:t>
            </w:r>
            <w:r w:rsidRPr="00A1375A">
              <w:rPr>
                <w:rFonts w:ascii="Tahoma" w:eastAsia="Times New Roman" w:hAnsi="Tahoma" w:cs="Tahoma"/>
                <w:spacing w:val="-1"/>
              </w:rPr>
              <w:t>drill-down</w:t>
            </w:r>
            <w:r w:rsidRPr="00A1375A">
              <w:rPr>
                <w:rFonts w:ascii="Tahoma" w:eastAsia="Times New Roman" w:hAnsi="Tahoma" w:cs="Tahoma"/>
                <w:spacing w:val="-3"/>
              </w:rPr>
              <w:t xml:space="preserve"> </w:t>
            </w:r>
            <w:r w:rsidRPr="00A1375A">
              <w:rPr>
                <w:rFonts w:ascii="Tahoma" w:eastAsia="Times New Roman" w:hAnsi="Tahoma" w:cs="Tahoma"/>
                <w:spacing w:val="-1"/>
              </w:rPr>
              <w:t>capability.</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spacing w:val="-1"/>
              </w:rPr>
              <w:t>Create</w:t>
            </w:r>
            <w:r w:rsidRPr="00A1375A">
              <w:rPr>
                <w:rFonts w:ascii="Tahoma" w:eastAsia="Times New Roman" w:hAnsi="Tahoma" w:cs="Tahoma"/>
                <w:spacing w:val="19"/>
              </w:rPr>
              <w:t xml:space="preserve"> </w:t>
            </w:r>
            <w:r w:rsidRPr="00A1375A">
              <w:rPr>
                <w:rFonts w:ascii="Tahoma" w:eastAsia="Times New Roman" w:hAnsi="Tahoma" w:cs="Tahoma"/>
                <w:spacing w:val="-1"/>
              </w:rPr>
              <w:t>customized</w:t>
            </w:r>
            <w:r w:rsidRPr="00A1375A">
              <w:rPr>
                <w:rFonts w:ascii="Tahoma" w:eastAsia="Times New Roman" w:hAnsi="Tahoma" w:cs="Tahoma"/>
                <w:spacing w:val="19"/>
              </w:rPr>
              <w:t xml:space="preserve"> </w:t>
            </w:r>
            <w:r w:rsidRPr="00A1375A">
              <w:rPr>
                <w:rFonts w:ascii="Tahoma" w:eastAsia="Times New Roman" w:hAnsi="Tahoma" w:cs="Tahoma"/>
                <w:spacing w:val="-1"/>
              </w:rPr>
              <w:t>reports</w:t>
            </w:r>
            <w:r w:rsidRPr="00A1375A">
              <w:rPr>
                <w:rFonts w:ascii="Tahoma" w:eastAsia="Times New Roman" w:hAnsi="Tahoma" w:cs="Tahoma"/>
                <w:spacing w:val="19"/>
              </w:rPr>
              <w:t xml:space="preserve"> </w:t>
            </w:r>
            <w:r w:rsidRPr="00A1375A">
              <w:rPr>
                <w:rFonts w:ascii="Tahoma" w:eastAsia="Times New Roman" w:hAnsi="Tahoma" w:cs="Tahoma"/>
                <w:spacing w:val="-1"/>
              </w:rPr>
              <w:t>(user</w:t>
            </w:r>
            <w:r w:rsidRPr="00A1375A">
              <w:rPr>
                <w:rFonts w:ascii="Tahoma" w:eastAsia="Times New Roman" w:hAnsi="Tahoma" w:cs="Tahoma"/>
                <w:spacing w:val="22"/>
              </w:rPr>
              <w:t xml:space="preserve"> </w:t>
            </w:r>
            <w:r w:rsidRPr="00A1375A">
              <w:rPr>
                <w:rFonts w:ascii="Tahoma" w:eastAsia="Times New Roman" w:hAnsi="Tahoma" w:cs="Tahoma"/>
                <w:spacing w:val="-1"/>
              </w:rPr>
              <w:t>defined).</w:t>
            </w:r>
            <w:r w:rsidRPr="00A1375A">
              <w:rPr>
                <w:rFonts w:ascii="Tahoma" w:eastAsia="Times New Roman" w:hAnsi="Tahoma" w:cs="Tahoma"/>
                <w:spacing w:val="19"/>
              </w:rPr>
              <w:t xml:space="preserve"> </w:t>
            </w:r>
            <w:r w:rsidRPr="00A1375A">
              <w:rPr>
                <w:rFonts w:ascii="Tahoma" w:eastAsia="Times New Roman" w:hAnsi="Tahoma" w:cs="Tahoma"/>
                <w:spacing w:val="-1"/>
              </w:rPr>
              <w:t>Users</w:t>
            </w:r>
            <w:r w:rsidRPr="00A1375A">
              <w:rPr>
                <w:rFonts w:ascii="Tahoma" w:eastAsia="Times New Roman" w:hAnsi="Tahoma" w:cs="Tahoma"/>
                <w:spacing w:val="22"/>
              </w:rPr>
              <w:t xml:space="preserve"> </w:t>
            </w:r>
            <w:r w:rsidRPr="00A1375A">
              <w:rPr>
                <w:rFonts w:ascii="Tahoma" w:eastAsia="Times New Roman" w:hAnsi="Tahoma" w:cs="Tahoma"/>
                <w:spacing w:val="-1"/>
              </w:rPr>
              <w:t>who</w:t>
            </w:r>
            <w:r w:rsidRPr="00A1375A">
              <w:rPr>
                <w:rFonts w:ascii="Tahoma" w:eastAsia="Times New Roman" w:hAnsi="Tahoma" w:cs="Tahoma"/>
                <w:spacing w:val="16"/>
              </w:rPr>
              <w:t xml:space="preserve"> </w:t>
            </w:r>
            <w:r w:rsidRPr="00A1375A">
              <w:rPr>
                <w:rFonts w:ascii="Tahoma" w:eastAsia="Times New Roman" w:hAnsi="Tahoma" w:cs="Tahoma"/>
                <w:spacing w:val="-1"/>
              </w:rPr>
              <w:t>perform</w:t>
            </w:r>
            <w:r w:rsidRPr="00A1375A">
              <w:rPr>
                <w:rFonts w:ascii="Tahoma" w:eastAsia="Times New Roman" w:hAnsi="Tahoma" w:cs="Tahoma"/>
                <w:spacing w:val="20"/>
              </w:rPr>
              <w:t xml:space="preserve"> </w:t>
            </w:r>
            <w:r w:rsidRPr="00A1375A">
              <w:rPr>
                <w:rFonts w:ascii="Tahoma" w:eastAsia="Times New Roman" w:hAnsi="Tahoma" w:cs="Tahoma"/>
                <w:spacing w:val="-1"/>
              </w:rPr>
              <w:t>this</w:t>
            </w:r>
            <w:r w:rsidRPr="00A1375A">
              <w:rPr>
                <w:rFonts w:ascii="Tahoma" w:eastAsia="Times New Roman" w:hAnsi="Tahoma" w:cs="Tahoma"/>
                <w:spacing w:val="19"/>
              </w:rPr>
              <w:t xml:space="preserve"> </w:t>
            </w:r>
            <w:r w:rsidRPr="00A1375A">
              <w:rPr>
                <w:rFonts w:ascii="Tahoma" w:eastAsia="Times New Roman" w:hAnsi="Tahoma" w:cs="Tahoma"/>
                <w:spacing w:val="-1"/>
              </w:rPr>
              <w:t>function</w:t>
            </w:r>
            <w:r w:rsidRPr="00A1375A">
              <w:rPr>
                <w:rFonts w:ascii="Tahoma" w:eastAsia="Times New Roman" w:hAnsi="Tahoma" w:cs="Tahoma"/>
                <w:spacing w:val="21"/>
              </w:rPr>
              <w:t xml:space="preserve"> </w:t>
            </w:r>
            <w:r w:rsidRPr="00A1375A">
              <w:rPr>
                <w:rFonts w:ascii="Tahoma" w:eastAsia="Times New Roman" w:hAnsi="Tahoma" w:cs="Tahoma"/>
                <w:spacing w:val="-2"/>
              </w:rPr>
              <w:t>will</w:t>
            </w:r>
            <w:r w:rsidRPr="00A1375A">
              <w:rPr>
                <w:rFonts w:ascii="Tahoma" w:eastAsia="Times New Roman" w:hAnsi="Tahoma" w:cs="Tahoma"/>
                <w:spacing w:val="20"/>
              </w:rPr>
              <w:t xml:space="preserve"> </w:t>
            </w:r>
            <w:r w:rsidRPr="00A1375A">
              <w:rPr>
                <w:rFonts w:ascii="Tahoma" w:eastAsia="Times New Roman" w:hAnsi="Tahoma" w:cs="Tahoma"/>
                <w:spacing w:val="2"/>
              </w:rPr>
              <w:t>have</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9"/>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trained</w:t>
            </w:r>
            <w:r w:rsidRPr="00A1375A">
              <w:rPr>
                <w:rFonts w:ascii="Tahoma" w:eastAsia="Times New Roman" w:hAnsi="Tahoma" w:cs="Tahoma"/>
                <w:spacing w:val="19"/>
              </w:rPr>
              <w:t xml:space="preserve"> </w:t>
            </w:r>
            <w:r w:rsidRPr="00A1375A">
              <w:rPr>
                <w:rFonts w:ascii="Tahoma" w:eastAsia="Times New Roman" w:hAnsi="Tahoma" w:cs="Tahoma"/>
                <w:spacing w:val="-2"/>
              </w:rPr>
              <w:t>on</w:t>
            </w:r>
            <w:r w:rsidRPr="00A1375A">
              <w:rPr>
                <w:rFonts w:ascii="Tahoma" w:eastAsia="Times New Roman" w:hAnsi="Tahoma" w:cs="Tahoma"/>
                <w:spacing w:val="61"/>
              </w:rPr>
              <w:t xml:space="preserve"> </w:t>
            </w:r>
            <w:r w:rsidRPr="00A1375A">
              <w:rPr>
                <w:rFonts w:ascii="Tahoma" w:eastAsia="Times New Roman" w:hAnsi="Tahoma" w:cs="Tahoma"/>
              </w:rPr>
              <w:t xml:space="preserve">use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tools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spacing w:val="-1"/>
              </w:rPr>
              <w:t>Following</w:t>
            </w:r>
            <w:r w:rsidRPr="00A1375A">
              <w:rPr>
                <w:rFonts w:ascii="Tahoma" w:eastAsia="Times New Roman" w:hAnsi="Tahoma" w:cs="Tahoma"/>
              </w:rPr>
              <w:t xml:space="preserve"> </w:t>
            </w:r>
            <w:r w:rsidRPr="00A1375A">
              <w:rPr>
                <w:rFonts w:ascii="Tahoma" w:eastAsia="Times New Roman" w:hAnsi="Tahoma" w:cs="Tahoma"/>
                <w:spacing w:val="-1"/>
              </w:rPr>
              <w:t>additional</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6"/>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Monthly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5"/>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Quarterly</w:t>
            </w:r>
            <w:r w:rsidRPr="00A1375A">
              <w:rPr>
                <w:rFonts w:ascii="Tahoma" w:eastAsia="Times New Roman" w:hAnsi="Tahoma" w:cs="Tahoma"/>
              </w:rPr>
              <w:t xml:space="preserve"> </w:t>
            </w:r>
            <w:r w:rsidRPr="00A1375A">
              <w:rPr>
                <w:rFonts w:ascii="Tahoma" w:eastAsia="Times New Roman" w:hAnsi="Tahoma" w:cs="Tahoma"/>
                <w:spacing w:val="-1"/>
              </w:rPr>
              <w:t>budget</w:t>
            </w:r>
            <w:r w:rsidRPr="00A1375A">
              <w:rPr>
                <w:rFonts w:ascii="Tahoma" w:eastAsia="Times New Roman" w:hAnsi="Tahoma" w:cs="Tahoma"/>
                <w:spacing w:val="-2"/>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4"/>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Reallocation</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3"/>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Actual</w:t>
            </w:r>
            <w:r w:rsidRPr="00A1375A">
              <w:rPr>
                <w:rFonts w:ascii="Tahoma" w:eastAsia="Times New Roman" w:hAnsi="Tahoma" w:cs="Tahoma"/>
                <w:spacing w:val="1"/>
              </w:rPr>
              <w:t xml:space="preserve"> </w:t>
            </w:r>
            <w:r w:rsidRPr="00A1375A">
              <w:rPr>
                <w:rFonts w:ascii="Tahoma" w:eastAsia="Times New Roman" w:hAnsi="Tahoma" w:cs="Tahoma"/>
              </w:rPr>
              <w:t xml:space="preserve">vs. </w:t>
            </w:r>
            <w:r w:rsidRPr="00A1375A">
              <w:rPr>
                <w:rFonts w:ascii="Tahoma" w:eastAsia="Times New Roman" w:hAnsi="Tahoma" w:cs="Tahoma"/>
                <w:spacing w:val="-1"/>
              </w:rPr>
              <w:t>Budget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2"/>
              </w:numPr>
              <w:tabs>
                <w:tab w:val="left" w:pos="530"/>
              </w:tabs>
              <w:kinsoku w:val="0"/>
              <w:overflowPunct w:val="0"/>
              <w:autoSpaceDE w:val="0"/>
              <w:autoSpaceDN w:val="0"/>
              <w:adjustRightInd w:val="0"/>
              <w:spacing w:before="1"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Year</w:t>
            </w:r>
            <w:r w:rsidRPr="00A1375A">
              <w:rPr>
                <w:rFonts w:ascii="Tahoma" w:eastAsia="Times New Roman" w:hAnsi="Tahoma" w:cs="Tahoma"/>
              </w:rPr>
              <w:t xml:space="preserve"> </w:t>
            </w:r>
            <w:r w:rsidRPr="00A1375A">
              <w:rPr>
                <w:rFonts w:ascii="Tahoma" w:eastAsia="Times New Roman" w:hAnsi="Tahoma" w:cs="Tahoma"/>
                <w:spacing w:val="-1"/>
              </w:rPr>
              <w:t>expenditure/revenue</w:t>
            </w:r>
            <w:r w:rsidRPr="00A1375A">
              <w:rPr>
                <w:rFonts w:ascii="Tahoma" w:eastAsia="Times New Roman" w:hAnsi="Tahoma" w:cs="Tahoma"/>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1"/>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Annual</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90"/>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center</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1"/>
              </w:rPr>
              <w:t xml:space="preserve"> </w:t>
            </w:r>
            <w:r w:rsidRPr="00A1375A">
              <w:rPr>
                <w:rFonts w:ascii="Tahoma" w:eastAsia="Times New Roman" w:hAnsi="Tahoma" w:cs="Tahoma"/>
                <w:spacing w:val="-1"/>
              </w:rPr>
              <w:t>reports in</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defined</w:t>
            </w:r>
            <w:r w:rsidRPr="00A1375A">
              <w:rPr>
                <w:rFonts w:ascii="Tahoma" w:eastAsia="Times New Roman" w:hAnsi="Tahoma" w:cs="Tahoma"/>
              </w:rPr>
              <w:t xml:space="preserve"> </w:t>
            </w:r>
            <w:r w:rsidRPr="00A1375A">
              <w:rPr>
                <w:rFonts w:ascii="Tahoma" w:eastAsia="Times New Roman" w:hAnsi="Tahoma" w:cs="Tahoma"/>
                <w:spacing w:val="-1"/>
              </w:rPr>
              <w:t>period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9"/>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Performance</w:t>
            </w:r>
            <w:r w:rsidRPr="00A1375A">
              <w:rPr>
                <w:rFonts w:ascii="Tahoma" w:eastAsia="Times New Roman" w:hAnsi="Tahoma" w:cs="Tahoma"/>
              </w:rPr>
              <w:t xml:space="preserve"> </w:t>
            </w:r>
            <w:r w:rsidRPr="00A1375A">
              <w:rPr>
                <w:rFonts w:ascii="Tahoma" w:eastAsia="Times New Roman" w:hAnsi="Tahoma" w:cs="Tahoma"/>
                <w:spacing w:val="-1"/>
              </w:rPr>
              <w:t>contracting</w:t>
            </w:r>
            <w:r w:rsidRPr="00A1375A">
              <w:rPr>
                <w:rFonts w:ascii="Tahoma" w:eastAsia="Times New Roman" w:hAnsi="Tahoma" w:cs="Tahoma"/>
                <w:spacing w:val="-3"/>
              </w:rPr>
              <w:t xml:space="preserve"> </w:t>
            </w:r>
            <w:r w:rsidRPr="00A1375A">
              <w:rPr>
                <w:rFonts w:ascii="Tahoma" w:eastAsia="Times New Roman" w:hAnsi="Tahoma" w:cs="Tahoma"/>
                <w:spacing w:val="-1"/>
              </w:rPr>
              <w:t>reports</w:t>
            </w:r>
          </w:p>
        </w:tc>
      </w:tr>
      <w:tr w:rsidR="001E3DCE" w:rsidRPr="00A1375A" w:rsidTr="001E3DCE">
        <w:trPr>
          <w:trHeight w:hRule="exact" w:val="343"/>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8" w:after="0" w:line="240" w:lineRule="auto"/>
              <w:rPr>
                <w:rFonts w:ascii="Tahoma" w:eastAsia="Times New Roman" w:hAnsi="Tahoma" w:cs="Tahoma"/>
                <w:szCs w:val="24"/>
              </w:rPr>
            </w:pPr>
            <w:r w:rsidRPr="00A1375A">
              <w:rPr>
                <w:rFonts w:ascii="Tahoma" w:eastAsia="Times New Roman" w:hAnsi="Tahoma" w:cs="Tahoma"/>
                <w:b/>
                <w:bCs/>
              </w:rPr>
              <w:t>E</w:t>
            </w:r>
            <w:r w:rsidRPr="00A1375A">
              <w:rPr>
                <w:rFonts w:ascii="Tahoma" w:eastAsia="Times New Roman" w:hAnsi="Tahoma" w:cs="Tahoma"/>
                <w:b/>
                <w:bCs/>
                <w:spacing w:val="-1"/>
              </w:rPr>
              <w:t xml:space="preserve"> </w:t>
            </w:r>
            <w:r w:rsidRPr="00A1375A">
              <w:rPr>
                <w:rFonts w:ascii="Tahoma" w:eastAsia="Times New Roman" w:hAnsi="Tahoma" w:cs="Tahoma"/>
                <w:b/>
                <w:bCs/>
              </w:rPr>
              <w:t>-</w:t>
            </w:r>
            <w:r w:rsidRPr="00A1375A">
              <w:rPr>
                <w:rFonts w:ascii="Tahoma" w:eastAsia="Times New Roman" w:hAnsi="Tahoma" w:cs="Tahoma"/>
                <w:b/>
                <w:bCs/>
                <w:spacing w:val="1"/>
              </w:rPr>
              <w:t xml:space="preserve"> </w:t>
            </w:r>
            <w:r w:rsidRPr="00A1375A">
              <w:rPr>
                <w:rFonts w:ascii="Tahoma" w:eastAsia="Times New Roman" w:hAnsi="Tahoma" w:cs="Tahoma"/>
                <w:b/>
                <w:bCs/>
                <w:spacing w:val="-1"/>
              </w:rPr>
              <w:t>Tendering</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Access</w:t>
            </w:r>
            <w:r w:rsidRPr="00A1375A">
              <w:rPr>
                <w:rFonts w:ascii="Tahoma" w:eastAsia="Times New Roman" w:hAnsi="Tahoma" w:cs="Tahoma"/>
                <w:b/>
                <w:bCs/>
              </w:rPr>
              <w:t xml:space="preserve"> E</w:t>
            </w:r>
            <w:r w:rsidRPr="00A1375A">
              <w:rPr>
                <w:rFonts w:ascii="Tahoma" w:eastAsia="Times New Roman" w:hAnsi="Tahoma" w:cs="Tahoma"/>
                <w:b/>
                <w:bCs/>
                <w:spacing w:val="-2"/>
              </w:rPr>
              <w:t xml:space="preserve"> </w:t>
            </w:r>
            <w:r w:rsidRPr="00A1375A">
              <w:rPr>
                <w:rFonts w:ascii="Tahoma" w:eastAsia="Times New Roman" w:hAnsi="Tahoma" w:cs="Tahoma"/>
                <w:b/>
                <w:bCs/>
              </w:rPr>
              <w:t xml:space="preserve">– </w:t>
            </w:r>
            <w:r w:rsidRPr="00A1375A">
              <w:rPr>
                <w:rFonts w:ascii="Tahoma" w:eastAsia="Times New Roman" w:hAnsi="Tahoma" w:cs="Tahoma"/>
                <w:b/>
                <w:bCs/>
                <w:spacing w:val="-1"/>
              </w:rPr>
              <w:t>Tendering</w:t>
            </w:r>
            <w:r w:rsidRPr="00A1375A">
              <w:rPr>
                <w:rFonts w:ascii="Tahoma" w:eastAsia="Times New Roman" w:hAnsi="Tahoma" w:cs="Tahoma"/>
                <w:b/>
                <w:bCs/>
              </w:rPr>
              <w:t xml:space="preserve"> </w:t>
            </w:r>
            <w:r w:rsidRPr="00A1375A">
              <w:rPr>
                <w:rFonts w:ascii="Tahoma" w:eastAsia="Times New Roman" w:hAnsi="Tahoma" w:cs="Tahoma"/>
                <w:b/>
                <w:bCs/>
                <w:spacing w:val="-1"/>
              </w:rPr>
              <w:t>Portal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e-tendering</w:t>
            </w:r>
            <w:r w:rsidRPr="00A1375A">
              <w:rPr>
                <w:rFonts w:ascii="Tahoma" w:eastAsia="Times New Roman" w:hAnsi="Tahoma" w:cs="Tahoma"/>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by</w:t>
            </w:r>
            <w:r w:rsidRPr="00A1375A">
              <w:rPr>
                <w:rFonts w:ascii="Tahoma" w:eastAsia="Times New Roman" w:hAnsi="Tahoma" w:cs="Tahoma"/>
              </w:rPr>
              <w:t xml:space="preserve"> </w:t>
            </w:r>
            <w:r w:rsidRPr="00A1375A">
              <w:rPr>
                <w:rFonts w:ascii="Tahoma" w:eastAsia="Times New Roman" w:hAnsi="Tahoma" w:cs="Tahoma"/>
                <w:spacing w:val="-1"/>
              </w:rPr>
              <w:t>way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either</w:t>
            </w:r>
            <w:r w:rsidRPr="00A1375A">
              <w:rPr>
                <w:rFonts w:ascii="Tahoma" w:eastAsia="Times New Roman" w:hAnsi="Tahoma" w:cs="Tahoma"/>
                <w:spacing w:val="1"/>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ID/Password</w:t>
            </w:r>
          </w:p>
        </w:tc>
      </w:tr>
      <w:tr w:rsidR="001E3DCE" w:rsidRPr="00A1375A" w:rsidTr="00FD67D4">
        <w:trPr>
          <w:trHeight w:hRule="exact" w:val="127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7"/>
              <w:rPr>
                <w:rFonts w:ascii="Tahoma" w:eastAsia="Times New Roman" w:hAnsi="Tahoma" w:cs="Tahoma"/>
                <w:szCs w:val="24"/>
              </w:rPr>
            </w:pPr>
            <w:proofErr w:type="gramStart"/>
            <w:r w:rsidRPr="00A1375A">
              <w:rPr>
                <w:rFonts w:ascii="Tahoma" w:eastAsia="Times New Roman" w:hAnsi="Tahoma" w:cs="Tahoma"/>
              </w:rPr>
              <w:t>for</w:t>
            </w:r>
            <w:proofErr w:type="gramEnd"/>
            <w:r w:rsidRPr="00A1375A">
              <w:rPr>
                <w:rFonts w:ascii="Tahoma" w:eastAsia="Times New Roman" w:hAnsi="Tahoma" w:cs="Tahoma"/>
                <w:spacing w:val="5"/>
              </w:rPr>
              <w:t xml:space="preserve"> </w:t>
            </w:r>
            <w:r w:rsidRPr="00A1375A">
              <w:rPr>
                <w:rFonts w:ascii="Tahoma" w:eastAsia="Times New Roman" w:hAnsi="Tahoma" w:cs="Tahoma"/>
                <w:spacing w:val="-1"/>
              </w:rPr>
              <w:t>some</w:t>
            </w:r>
            <w:r w:rsidRPr="00A1375A">
              <w:rPr>
                <w:rFonts w:ascii="Tahoma" w:eastAsia="Times New Roman" w:hAnsi="Tahoma" w:cs="Tahoma"/>
                <w:spacing w:val="5"/>
              </w:rPr>
              <w:t xml:space="preserve"> </w:t>
            </w:r>
            <w:r w:rsidRPr="00A1375A">
              <w:rPr>
                <w:rFonts w:ascii="Tahoma" w:eastAsia="Times New Roman" w:hAnsi="Tahoma" w:cs="Tahoma"/>
                <w:spacing w:val="-1"/>
              </w:rPr>
              <w:t>Tenders</w:t>
            </w:r>
            <w:r w:rsidRPr="00A1375A">
              <w:rPr>
                <w:rFonts w:ascii="Tahoma" w:eastAsia="Times New Roman" w:hAnsi="Tahoma" w:cs="Tahoma"/>
                <w:spacing w:val="5"/>
              </w:rPr>
              <w:t xml:space="preserve"> </w:t>
            </w:r>
            <w:r w:rsidRPr="00A1375A">
              <w:rPr>
                <w:rFonts w:ascii="Tahoma" w:eastAsia="Times New Roman" w:hAnsi="Tahoma" w:cs="Tahoma"/>
              </w:rPr>
              <w:t>and</w:t>
            </w:r>
            <w:r w:rsidRPr="00A1375A">
              <w:rPr>
                <w:rFonts w:ascii="Tahoma" w:eastAsia="Times New Roman" w:hAnsi="Tahoma" w:cs="Tahoma"/>
                <w:spacing w:val="4"/>
              </w:rPr>
              <w:t xml:space="preserve"> </w:t>
            </w:r>
            <w:r w:rsidRPr="00A1375A">
              <w:rPr>
                <w:rFonts w:ascii="Tahoma" w:eastAsia="Times New Roman" w:hAnsi="Tahoma" w:cs="Tahoma"/>
                <w:spacing w:val="-1"/>
              </w:rPr>
              <w:t>through</w:t>
            </w:r>
            <w:r w:rsidRPr="00A1375A">
              <w:rPr>
                <w:rFonts w:ascii="Tahoma" w:eastAsia="Times New Roman" w:hAnsi="Tahoma" w:cs="Tahoma"/>
                <w:spacing w:val="7"/>
              </w:rPr>
              <w:t xml:space="preserve"> </w:t>
            </w:r>
            <w:r w:rsidRPr="00A1375A">
              <w:rPr>
                <w:rFonts w:ascii="Tahoma" w:eastAsia="Times New Roman" w:hAnsi="Tahoma" w:cs="Tahoma"/>
                <w:spacing w:val="-1"/>
              </w:rPr>
              <w:t>digital</w:t>
            </w:r>
            <w:r w:rsidRPr="00A1375A">
              <w:rPr>
                <w:rFonts w:ascii="Tahoma" w:eastAsia="Times New Roman" w:hAnsi="Tahoma" w:cs="Tahoma"/>
                <w:spacing w:val="5"/>
              </w:rPr>
              <w:t xml:space="preserve"> </w:t>
            </w:r>
            <w:r w:rsidRPr="00A1375A">
              <w:rPr>
                <w:rFonts w:ascii="Tahoma" w:eastAsia="Times New Roman" w:hAnsi="Tahoma" w:cs="Tahoma"/>
                <w:spacing w:val="-1"/>
              </w:rPr>
              <w:t>signatures</w:t>
            </w:r>
            <w:r w:rsidRPr="00A1375A">
              <w:rPr>
                <w:rFonts w:ascii="Tahoma" w:eastAsia="Times New Roman" w:hAnsi="Tahoma" w:cs="Tahoma"/>
                <w:spacing w:val="7"/>
              </w:rPr>
              <w:t xml:space="preserve"> </w:t>
            </w:r>
            <w:r w:rsidRPr="00A1375A">
              <w:rPr>
                <w:rFonts w:ascii="Tahoma" w:eastAsia="Times New Roman" w:hAnsi="Tahoma" w:cs="Tahoma"/>
                <w:spacing w:val="-1"/>
              </w:rPr>
              <w:t>and</w:t>
            </w:r>
            <w:r w:rsidRPr="00A1375A">
              <w:rPr>
                <w:rFonts w:ascii="Tahoma" w:eastAsia="Times New Roman" w:hAnsi="Tahoma" w:cs="Tahoma"/>
                <w:spacing w:val="7"/>
              </w:rPr>
              <w:t xml:space="preserve"> </w:t>
            </w:r>
            <w:r w:rsidRPr="00A1375A">
              <w:rPr>
                <w:rFonts w:ascii="Tahoma" w:eastAsia="Times New Roman" w:hAnsi="Tahoma" w:cs="Tahoma"/>
                <w:spacing w:val="-1"/>
              </w:rPr>
              <w:t>an</w:t>
            </w:r>
            <w:r w:rsidRPr="00A1375A">
              <w:rPr>
                <w:rFonts w:ascii="Tahoma" w:eastAsia="Times New Roman" w:hAnsi="Tahoma" w:cs="Tahoma"/>
                <w:spacing w:val="7"/>
              </w:rPr>
              <w:t xml:space="preserve"> </w:t>
            </w:r>
            <w:r w:rsidRPr="00A1375A">
              <w:rPr>
                <w:rFonts w:ascii="Tahoma" w:eastAsia="Times New Roman" w:hAnsi="Tahoma" w:cs="Tahoma"/>
              </w:rPr>
              <w:t>existing</w:t>
            </w:r>
            <w:r w:rsidRPr="00A1375A">
              <w:rPr>
                <w:rFonts w:ascii="Tahoma" w:eastAsia="Times New Roman" w:hAnsi="Tahoma" w:cs="Tahoma"/>
                <w:spacing w:val="4"/>
              </w:rPr>
              <w:t xml:space="preserve"> </w:t>
            </w:r>
            <w:r w:rsidRPr="00A1375A">
              <w:rPr>
                <w:rFonts w:ascii="Tahoma" w:eastAsia="Times New Roman" w:hAnsi="Tahoma" w:cs="Tahoma"/>
                <w:spacing w:val="-1"/>
              </w:rPr>
              <w:t>Telegram</w:t>
            </w:r>
            <w:r w:rsidRPr="00A1375A">
              <w:rPr>
                <w:rFonts w:ascii="Tahoma" w:eastAsia="Times New Roman" w:hAnsi="Tahoma" w:cs="Tahoma"/>
                <w:spacing w:val="8"/>
              </w:rPr>
              <w:t xml:space="preserve"> </w:t>
            </w:r>
            <w:r w:rsidRPr="00A1375A">
              <w:rPr>
                <w:rFonts w:ascii="Tahoma" w:eastAsia="Times New Roman" w:hAnsi="Tahoma" w:cs="Tahoma"/>
                <w:spacing w:val="-1"/>
              </w:rPr>
              <w:t>bot</w:t>
            </w:r>
            <w:r w:rsidRPr="00A1375A">
              <w:rPr>
                <w:rFonts w:ascii="Tahoma" w:eastAsia="Times New Roman" w:hAnsi="Tahoma" w:cs="Tahoma"/>
                <w:spacing w:val="7"/>
              </w:rPr>
              <w:t xml:space="preserve"> </w:t>
            </w:r>
            <w:r w:rsidRPr="00A1375A">
              <w:rPr>
                <w:rFonts w:ascii="Tahoma" w:eastAsia="Times New Roman" w:hAnsi="Tahoma" w:cs="Tahoma"/>
                <w:spacing w:val="-1"/>
              </w:rPr>
              <w:t>for</w:t>
            </w:r>
            <w:r w:rsidRPr="00A1375A">
              <w:rPr>
                <w:rFonts w:ascii="Tahoma" w:eastAsia="Times New Roman" w:hAnsi="Tahoma" w:cs="Tahoma"/>
                <w:spacing w:val="5"/>
              </w:rPr>
              <w:t xml:space="preserve"> </w:t>
            </w:r>
            <w:r w:rsidRPr="00A1375A">
              <w:rPr>
                <w:rFonts w:ascii="Tahoma" w:eastAsia="Times New Roman" w:hAnsi="Tahoma" w:cs="Tahoma"/>
                <w:spacing w:val="-1"/>
              </w:rPr>
              <w:t>some</w:t>
            </w:r>
            <w:r w:rsidRPr="00A1375A">
              <w:rPr>
                <w:rFonts w:ascii="Tahoma" w:eastAsia="Times New Roman" w:hAnsi="Tahoma" w:cs="Tahoma"/>
                <w:spacing w:val="5"/>
              </w:rPr>
              <w:t xml:space="preserve"> </w:t>
            </w:r>
            <w:r w:rsidRPr="00A1375A">
              <w:rPr>
                <w:rFonts w:ascii="Tahoma" w:eastAsia="Times New Roman" w:hAnsi="Tahoma" w:cs="Tahoma"/>
                <w:spacing w:val="-1"/>
              </w:rPr>
              <w:t>Tenders</w:t>
            </w:r>
            <w:r w:rsidRPr="00A1375A">
              <w:rPr>
                <w:rFonts w:ascii="Tahoma" w:eastAsia="Times New Roman" w:hAnsi="Tahoma" w:cs="Tahoma"/>
                <w:spacing w:val="5"/>
              </w:rPr>
              <w:t xml:space="preserve"> </w:t>
            </w:r>
            <w:r w:rsidRPr="00A1375A">
              <w:rPr>
                <w:rFonts w:ascii="Tahoma" w:eastAsia="Times New Roman" w:hAnsi="Tahoma" w:cs="Tahoma"/>
                <w:spacing w:val="-1"/>
              </w:rPr>
              <w:t>(based</w:t>
            </w:r>
            <w:r w:rsidRPr="00A1375A">
              <w:rPr>
                <w:rFonts w:ascii="Tahoma" w:eastAsia="Times New Roman" w:hAnsi="Tahoma" w:cs="Tahoma"/>
                <w:spacing w:val="55"/>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2"/>
              </w:rPr>
              <w:t>{COMPANY NAME}</w:t>
            </w:r>
            <w:r w:rsidRPr="00A1375A">
              <w:rPr>
                <w:rFonts w:ascii="Tahoma" w:eastAsia="Times New Roman" w:hAnsi="Tahoma" w:cs="Tahoma"/>
                <w:spacing w:val="26"/>
              </w:rPr>
              <w:t xml:space="preserve"> </w:t>
            </w:r>
            <w:r w:rsidRPr="00A1375A">
              <w:rPr>
                <w:rFonts w:ascii="Tahoma" w:eastAsia="Times New Roman" w:hAnsi="Tahoma" w:cs="Tahoma"/>
                <w:spacing w:val="-1"/>
              </w:rPr>
              <w:t>criteria).</w:t>
            </w:r>
            <w:r w:rsidRPr="00A1375A">
              <w:rPr>
                <w:rFonts w:ascii="Tahoma" w:eastAsia="Times New Roman" w:hAnsi="Tahoma" w:cs="Tahoma"/>
                <w:spacing w:val="26"/>
              </w:rPr>
              <w:t xml:space="preserve"> </w:t>
            </w:r>
            <w:r w:rsidRPr="00A1375A">
              <w:rPr>
                <w:rFonts w:ascii="Tahoma" w:eastAsia="Times New Roman" w:hAnsi="Tahoma" w:cs="Tahoma"/>
                <w:spacing w:val="-2"/>
              </w:rPr>
              <w:t>All</w:t>
            </w:r>
            <w:r w:rsidRPr="00A1375A">
              <w:rPr>
                <w:rFonts w:ascii="Tahoma" w:eastAsia="Times New Roman" w:hAnsi="Tahoma" w:cs="Tahoma"/>
                <w:spacing w:val="25"/>
              </w:rPr>
              <w:t xml:space="preserve"> </w:t>
            </w:r>
            <w:r w:rsidRPr="00A1375A">
              <w:rPr>
                <w:rFonts w:ascii="Tahoma" w:eastAsia="Times New Roman" w:hAnsi="Tahoma" w:cs="Tahoma"/>
                <w:spacing w:val="-1"/>
              </w:rPr>
              <w:t>ways</w:t>
            </w:r>
            <w:r w:rsidRPr="00A1375A">
              <w:rPr>
                <w:rFonts w:ascii="Tahoma" w:eastAsia="Times New Roman" w:hAnsi="Tahoma" w:cs="Tahoma"/>
                <w:spacing w:val="27"/>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Access</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7"/>
              </w:rPr>
              <w:t xml:space="preserve"> </w:t>
            </w:r>
            <w:r w:rsidRPr="00A1375A">
              <w:rPr>
                <w:rFonts w:ascii="Tahoma" w:eastAsia="Times New Roman" w:hAnsi="Tahoma" w:cs="Tahoma"/>
                <w:spacing w:val="-2"/>
              </w:rPr>
              <w:t>be</w:t>
            </w:r>
            <w:r w:rsidRPr="00A1375A">
              <w:rPr>
                <w:rFonts w:ascii="Tahoma" w:eastAsia="Times New Roman" w:hAnsi="Tahoma" w:cs="Tahoma"/>
                <w:spacing w:val="26"/>
              </w:rPr>
              <w:t xml:space="preserve"> </w:t>
            </w:r>
            <w:r w:rsidRPr="00A1375A">
              <w:rPr>
                <w:rFonts w:ascii="Tahoma" w:eastAsia="Times New Roman" w:hAnsi="Tahoma" w:cs="Tahoma"/>
                <w:spacing w:val="-1"/>
              </w:rPr>
              <w:t>available.</w:t>
            </w:r>
            <w:r w:rsidRPr="00A1375A">
              <w:rPr>
                <w:rFonts w:ascii="Tahoma" w:eastAsia="Times New Roman" w:hAnsi="Tahoma" w:cs="Tahoma"/>
                <w:spacing w:val="26"/>
              </w:rPr>
              <w:t xml:space="preserve"> </w:t>
            </w:r>
            <w:r w:rsidRPr="00A1375A">
              <w:rPr>
                <w:rFonts w:ascii="Tahoma" w:eastAsia="Times New Roman" w:hAnsi="Tahoma" w:cs="Tahoma"/>
                <w:spacing w:val="-2"/>
              </w:rPr>
              <w:t>{COMPANY NAME}</w:t>
            </w:r>
            <w:r w:rsidRPr="00A1375A">
              <w:rPr>
                <w:rFonts w:ascii="Tahoma" w:eastAsia="Times New Roman" w:hAnsi="Tahoma" w:cs="Tahoma"/>
                <w:spacing w:val="26"/>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2"/>
              </w:rPr>
              <w:t>be</w:t>
            </w:r>
            <w:r w:rsidRPr="00A1375A">
              <w:rPr>
                <w:rFonts w:ascii="Tahoma" w:eastAsia="Times New Roman" w:hAnsi="Tahoma" w:cs="Tahoma"/>
                <w:spacing w:val="26"/>
              </w:rPr>
              <w:t xml:space="preserve"> </w:t>
            </w:r>
            <w:r w:rsidRPr="00A1375A">
              <w:rPr>
                <w:rFonts w:ascii="Tahoma" w:eastAsia="Times New Roman" w:hAnsi="Tahoma" w:cs="Tahoma"/>
                <w:spacing w:val="-1"/>
              </w:rPr>
              <w:t>able</w:t>
            </w:r>
            <w:r w:rsidRPr="00A1375A">
              <w:rPr>
                <w:rFonts w:ascii="Tahoma" w:eastAsia="Times New Roman" w:hAnsi="Tahoma" w:cs="Tahoma"/>
                <w:spacing w:val="24"/>
              </w:rPr>
              <w:t xml:space="preserve"> </w:t>
            </w:r>
            <w:r w:rsidRPr="00A1375A">
              <w:rPr>
                <w:rFonts w:ascii="Tahoma" w:eastAsia="Times New Roman" w:hAnsi="Tahoma" w:cs="Tahoma"/>
              </w:rPr>
              <w:t>to</w:t>
            </w:r>
            <w:r w:rsidRPr="00A1375A">
              <w:rPr>
                <w:rFonts w:ascii="Tahoma" w:eastAsia="Times New Roman" w:hAnsi="Tahoma" w:cs="Tahoma"/>
                <w:spacing w:val="24"/>
              </w:rPr>
              <w:t xml:space="preserve"> </w:t>
            </w:r>
            <w:r w:rsidRPr="00A1375A">
              <w:rPr>
                <w:rFonts w:ascii="Tahoma" w:eastAsia="Times New Roman" w:hAnsi="Tahoma" w:cs="Tahoma"/>
                <w:spacing w:val="-1"/>
              </w:rPr>
              <w:t>decide</w:t>
            </w:r>
            <w:r w:rsidRPr="00A1375A">
              <w:rPr>
                <w:rFonts w:ascii="Tahoma" w:eastAsia="Times New Roman" w:hAnsi="Tahoma" w:cs="Tahoma"/>
                <w:spacing w:val="65"/>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spacing w:val="-1"/>
              </w:rPr>
              <w:t>Tenders</w:t>
            </w:r>
            <w:r w:rsidRPr="00A1375A">
              <w:rPr>
                <w:rFonts w:ascii="Tahoma" w:eastAsia="Times New Roman" w:hAnsi="Tahoma" w:cs="Tahoma"/>
                <w:spacing w:val="19"/>
              </w:rPr>
              <w:t xml:space="preserve"> </w:t>
            </w:r>
            <w:r w:rsidRPr="00A1375A">
              <w:rPr>
                <w:rFonts w:ascii="Tahoma" w:eastAsia="Times New Roman" w:hAnsi="Tahoma" w:cs="Tahoma"/>
                <w:spacing w:val="-1"/>
              </w:rPr>
              <w:t>will</w:t>
            </w:r>
            <w:r w:rsidRPr="00A1375A">
              <w:rPr>
                <w:rFonts w:ascii="Tahoma" w:eastAsia="Times New Roman" w:hAnsi="Tahoma" w:cs="Tahoma"/>
                <w:spacing w:val="20"/>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accessed</w:t>
            </w:r>
            <w:r w:rsidRPr="00A1375A">
              <w:rPr>
                <w:rFonts w:ascii="Tahoma" w:eastAsia="Times New Roman" w:hAnsi="Tahoma" w:cs="Tahoma"/>
                <w:spacing w:val="19"/>
              </w:rPr>
              <w:t xml:space="preserve"> </w:t>
            </w:r>
            <w:r w:rsidRPr="00A1375A">
              <w:rPr>
                <w:rFonts w:ascii="Tahoma" w:eastAsia="Times New Roman" w:hAnsi="Tahoma" w:cs="Tahoma"/>
                <w:spacing w:val="-1"/>
              </w:rPr>
              <w:t>through</w:t>
            </w:r>
            <w:r w:rsidRPr="00A1375A">
              <w:rPr>
                <w:rFonts w:ascii="Tahoma" w:eastAsia="Times New Roman" w:hAnsi="Tahoma" w:cs="Tahoma"/>
                <w:spacing w:val="19"/>
              </w:rPr>
              <w:t xml:space="preserve"> </w:t>
            </w:r>
            <w:r w:rsidRPr="00A1375A">
              <w:rPr>
                <w:rFonts w:ascii="Tahoma" w:eastAsia="Times New Roman" w:hAnsi="Tahoma" w:cs="Tahoma"/>
                <w:spacing w:val="-1"/>
              </w:rPr>
              <w:t>User</w:t>
            </w:r>
            <w:r w:rsidRPr="00A1375A">
              <w:rPr>
                <w:rFonts w:ascii="Tahoma" w:eastAsia="Times New Roman" w:hAnsi="Tahoma" w:cs="Tahoma"/>
                <w:spacing w:val="22"/>
              </w:rPr>
              <w:t xml:space="preserve"> </w:t>
            </w:r>
            <w:r w:rsidRPr="00A1375A">
              <w:rPr>
                <w:rFonts w:ascii="Tahoma" w:eastAsia="Times New Roman" w:hAnsi="Tahoma" w:cs="Tahoma"/>
                <w:spacing w:val="-1"/>
              </w:rPr>
              <w:t>ID/Password</w:t>
            </w:r>
            <w:r w:rsidRPr="00A1375A">
              <w:rPr>
                <w:rFonts w:ascii="Tahoma" w:eastAsia="Times New Roman" w:hAnsi="Tahoma" w:cs="Tahoma"/>
                <w:spacing w:val="19"/>
              </w:rPr>
              <w:t xml:space="preserve"> </w:t>
            </w:r>
            <w:r w:rsidRPr="00A1375A">
              <w:rPr>
                <w:rFonts w:ascii="Tahoma" w:eastAsia="Times New Roman" w:hAnsi="Tahoma" w:cs="Tahoma"/>
              </w:rPr>
              <w:t>and</w:t>
            </w:r>
            <w:r w:rsidRPr="00A1375A">
              <w:rPr>
                <w:rFonts w:ascii="Tahoma" w:eastAsia="Times New Roman" w:hAnsi="Tahoma" w:cs="Tahoma"/>
                <w:spacing w:val="19"/>
              </w:rPr>
              <w:t xml:space="preserve"> </w:t>
            </w:r>
            <w:r w:rsidRPr="00A1375A">
              <w:rPr>
                <w:rFonts w:ascii="Tahoma" w:eastAsia="Times New Roman" w:hAnsi="Tahoma" w:cs="Tahoma"/>
                <w:spacing w:val="-1"/>
              </w:rPr>
              <w:t>which</w:t>
            </w:r>
            <w:r w:rsidRPr="00A1375A">
              <w:rPr>
                <w:rFonts w:ascii="Tahoma" w:eastAsia="Times New Roman" w:hAnsi="Tahoma" w:cs="Tahoma"/>
                <w:spacing w:val="22"/>
              </w:rPr>
              <w:t xml:space="preserve"> </w:t>
            </w:r>
            <w:r w:rsidRPr="00A1375A">
              <w:rPr>
                <w:rFonts w:ascii="Tahoma" w:eastAsia="Times New Roman" w:hAnsi="Tahoma" w:cs="Tahoma"/>
                <w:spacing w:val="-2"/>
              </w:rPr>
              <w:t>will</w:t>
            </w:r>
            <w:r w:rsidRPr="00A1375A">
              <w:rPr>
                <w:rFonts w:ascii="Tahoma" w:eastAsia="Times New Roman" w:hAnsi="Tahoma" w:cs="Tahoma"/>
                <w:spacing w:val="22"/>
              </w:rPr>
              <w:t xml:space="preserve"> </w:t>
            </w:r>
            <w:r w:rsidRPr="00A1375A">
              <w:rPr>
                <w:rFonts w:ascii="Tahoma" w:eastAsia="Times New Roman" w:hAnsi="Tahoma" w:cs="Tahoma"/>
                <w:spacing w:val="-2"/>
              </w:rPr>
              <w:t>be</w:t>
            </w:r>
            <w:r w:rsidRPr="00A1375A">
              <w:rPr>
                <w:rFonts w:ascii="Tahoma" w:eastAsia="Times New Roman" w:hAnsi="Tahoma" w:cs="Tahoma"/>
                <w:spacing w:val="19"/>
              </w:rPr>
              <w:t xml:space="preserve"> </w:t>
            </w:r>
            <w:r w:rsidRPr="00A1375A">
              <w:rPr>
                <w:rFonts w:ascii="Tahoma" w:eastAsia="Times New Roman" w:hAnsi="Tahoma" w:cs="Tahoma"/>
                <w:spacing w:val="-1"/>
              </w:rPr>
              <w:t>through</w:t>
            </w:r>
            <w:r w:rsidRPr="00A1375A">
              <w:rPr>
                <w:rFonts w:ascii="Tahoma" w:eastAsia="Times New Roman" w:hAnsi="Tahoma" w:cs="Tahoma"/>
                <w:spacing w:val="19"/>
              </w:rPr>
              <w:t xml:space="preserve"> </w:t>
            </w:r>
            <w:r w:rsidRPr="00A1375A">
              <w:rPr>
                <w:rFonts w:ascii="Tahoma" w:eastAsia="Times New Roman" w:hAnsi="Tahoma" w:cs="Tahoma"/>
                <w:spacing w:val="-1"/>
              </w:rPr>
              <w:t>digital</w:t>
            </w:r>
            <w:r w:rsidRPr="00A1375A">
              <w:rPr>
                <w:rFonts w:ascii="Tahoma" w:eastAsia="Times New Roman" w:hAnsi="Tahoma" w:cs="Tahoma"/>
                <w:spacing w:val="53"/>
              </w:rPr>
              <w:t xml:space="preserve"> </w:t>
            </w:r>
            <w:r w:rsidRPr="00A1375A">
              <w:rPr>
                <w:rFonts w:ascii="Tahoma" w:eastAsia="Times New Roman" w:hAnsi="Tahoma" w:cs="Tahoma"/>
                <w:spacing w:val="-1"/>
              </w:rPr>
              <w:t>signatures.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portal</w:t>
            </w:r>
            <w:r w:rsidRPr="00A1375A">
              <w:rPr>
                <w:rFonts w:ascii="Tahoma" w:eastAsia="Times New Roman" w:hAnsi="Tahoma" w:cs="Tahoma"/>
                <w:spacing w:val="1"/>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interface</w:t>
            </w:r>
            <w:r w:rsidRPr="00A1375A">
              <w:rPr>
                <w:rFonts w:ascii="Tahoma" w:eastAsia="Times New Roman" w:hAnsi="Tahoma" w:cs="Tahoma"/>
                <w:spacing w:val="1"/>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Telegram</w:t>
            </w:r>
            <w:r w:rsidRPr="00A1375A">
              <w:rPr>
                <w:rFonts w:ascii="Tahoma" w:eastAsia="Times New Roman" w:hAnsi="Tahoma" w:cs="Tahoma"/>
                <w:spacing w:val="1"/>
              </w:rPr>
              <w:t xml:space="preserve"> </w:t>
            </w:r>
            <w:r w:rsidRPr="00A1375A">
              <w:rPr>
                <w:rFonts w:ascii="Tahoma" w:eastAsia="Times New Roman" w:hAnsi="Tahoma" w:cs="Tahoma"/>
                <w:spacing w:val="-1"/>
              </w:rPr>
              <w:t>Application</w:t>
            </w:r>
            <w:r w:rsidRPr="00A1375A">
              <w:rPr>
                <w:rFonts w:ascii="Tahoma" w:eastAsia="Times New Roman" w:hAnsi="Tahoma" w:cs="Tahoma"/>
                <w:spacing w:val="-3"/>
              </w:rPr>
              <w:t xml:space="preserve"> </w:t>
            </w:r>
            <w:r w:rsidRPr="00A1375A">
              <w:rPr>
                <w:rFonts w:ascii="Tahoma" w:eastAsia="Times New Roman" w:hAnsi="Tahoma" w:cs="Tahoma"/>
              </w:rPr>
              <w:t xml:space="preserve">in a </w:t>
            </w:r>
            <w:r w:rsidRPr="00A1375A">
              <w:rPr>
                <w:rFonts w:ascii="Tahoma" w:eastAsia="Times New Roman" w:hAnsi="Tahoma" w:cs="Tahoma"/>
                <w:spacing w:val="-1"/>
              </w:rPr>
              <w:t>predefined</w:t>
            </w:r>
            <w:r w:rsidRPr="00A1375A">
              <w:rPr>
                <w:rFonts w:ascii="Tahoma" w:eastAsia="Times New Roman" w:hAnsi="Tahoma" w:cs="Tahoma"/>
              </w:rPr>
              <w:t xml:space="preserve"> bot.</w:t>
            </w:r>
          </w:p>
        </w:tc>
      </w:tr>
      <w:tr w:rsidR="001E3DCE" w:rsidRPr="00A1375A" w:rsidTr="00FD67D4">
        <w:trPr>
          <w:trHeight w:hRule="exact" w:val="67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29"/>
              </w:rPr>
              <w:t xml:space="preserve"> </w:t>
            </w:r>
            <w:r w:rsidRPr="00A1375A">
              <w:rPr>
                <w:rFonts w:ascii="Tahoma" w:eastAsia="Times New Roman" w:hAnsi="Tahoma" w:cs="Tahoma"/>
              </w:rPr>
              <w:t>should</w:t>
            </w:r>
            <w:r w:rsidRPr="00A1375A">
              <w:rPr>
                <w:rFonts w:ascii="Tahoma" w:eastAsia="Times New Roman" w:hAnsi="Tahoma" w:cs="Tahoma"/>
                <w:spacing w:val="26"/>
              </w:rPr>
              <w:t xml:space="preserve"> </w:t>
            </w:r>
            <w:r w:rsidRPr="00A1375A">
              <w:rPr>
                <w:rFonts w:ascii="Tahoma" w:eastAsia="Times New Roman" w:hAnsi="Tahoma" w:cs="Tahoma"/>
              </w:rPr>
              <w:t>be</w:t>
            </w:r>
            <w:r w:rsidRPr="00A1375A">
              <w:rPr>
                <w:rFonts w:ascii="Tahoma" w:eastAsia="Times New Roman" w:hAnsi="Tahoma" w:cs="Tahoma"/>
                <w:spacing w:val="29"/>
              </w:rPr>
              <w:t xml:space="preserve"> </w:t>
            </w:r>
            <w:r w:rsidRPr="00A1375A">
              <w:rPr>
                <w:rFonts w:ascii="Tahoma" w:eastAsia="Times New Roman" w:hAnsi="Tahoma" w:cs="Tahoma"/>
                <w:spacing w:val="-1"/>
              </w:rPr>
              <w:t>possible</w:t>
            </w:r>
            <w:r w:rsidRPr="00A1375A">
              <w:rPr>
                <w:rFonts w:ascii="Tahoma" w:eastAsia="Times New Roman" w:hAnsi="Tahoma" w:cs="Tahoma"/>
                <w:spacing w:val="26"/>
              </w:rPr>
              <w:t xml:space="preserve"> </w:t>
            </w:r>
            <w:r w:rsidRPr="00A1375A">
              <w:rPr>
                <w:rFonts w:ascii="Tahoma" w:eastAsia="Times New Roman" w:hAnsi="Tahoma" w:cs="Tahoma"/>
              </w:rPr>
              <w:t>for</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30"/>
              </w:rPr>
              <w:t xml:space="preserve"> </w:t>
            </w:r>
            <w:r w:rsidRPr="00A1375A">
              <w:rPr>
                <w:rFonts w:ascii="Tahoma" w:eastAsia="Times New Roman" w:hAnsi="Tahoma" w:cs="Tahoma"/>
                <w:spacing w:val="-1"/>
              </w:rPr>
              <w:t>Administrator</w:t>
            </w:r>
            <w:r w:rsidRPr="00A1375A">
              <w:rPr>
                <w:rFonts w:ascii="Tahoma" w:eastAsia="Times New Roman" w:hAnsi="Tahoma" w:cs="Tahoma"/>
                <w:spacing w:val="27"/>
              </w:rPr>
              <w:t xml:space="preserve"> </w:t>
            </w:r>
            <w:r w:rsidRPr="00A1375A">
              <w:rPr>
                <w:rFonts w:ascii="Tahoma" w:eastAsia="Times New Roman" w:hAnsi="Tahoma" w:cs="Tahoma"/>
              </w:rPr>
              <w:t>to</w:t>
            </w:r>
            <w:r w:rsidRPr="00A1375A">
              <w:rPr>
                <w:rFonts w:ascii="Tahoma" w:eastAsia="Times New Roman" w:hAnsi="Tahoma" w:cs="Tahoma"/>
                <w:spacing w:val="28"/>
              </w:rPr>
              <w:t xml:space="preserve"> </w:t>
            </w:r>
            <w:r w:rsidRPr="00A1375A">
              <w:rPr>
                <w:rFonts w:ascii="Tahoma" w:eastAsia="Times New Roman" w:hAnsi="Tahoma" w:cs="Tahoma"/>
                <w:spacing w:val="-1"/>
              </w:rPr>
              <w:t>create</w:t>
            </w:r>
            <w:r w:rsidRPr="00A1375A">
              <w:rPr>
                <w:rFonts w:ascii="Tahoma" w:eastAsia="Times New Roman" w:hAnsi="Tahoma" w:cs="Tahoma"/>
                <w:spacing w:val="26"/>
              </w:rPr>
              <w:t xml:space="preserve"> </w:t>
            </w:r>
            <w:r w:rsidRPr="00A1375A">
              <w:rPr>
                <w:rFonts w:ascii="Tahoma" w:eastAsia="Times New Roman" w:hAnsi="Tahoma" w:cs="Tahoma"/>
              </w:rPr>
              <w:t>Tender</w:t>
            </w:r>
            <w:r w:rsidRPr="00A1375A">
              <w:rPr>
                <w:rFonts w:ascii="Tahoma" w:eastAsia="Times New Roman" w:hAnsi="Tahoma" w:cs="Tahoma"/>
                <w:spacing w:val="29"/>
              </w:rPr>
              <w:t xml:space="preserve"> </w:t>
            </w:r>
            <w:r w:rsidRPr="00A1375A">
              <w:rPr>
                <w:rFonts w:ascii="Tahoma" w:eastAsia="Times New Roman" w:hAnsi="Tahoma" w:cs="Tahoma"/>
                <w:spacing w:val="-1"/>
              </w:rPr>
              <w:t>Owners</w:t>
            </w:r>
            <w:r w:rsidRPr="00A1375A">
              <w:rPr>
                <w:rFonts w:ascii="Tahoma" w:eastAsia="Times New Roman" w:hAnsi="Tahoma" w:cs="Tahoma"/>
                <w:spacing w:val="29"/>
              </w:rPr>
              <w:t xml:space="preserve"> </w:t>
            </w:r>
            <w:r w:rsidRPr="00A1375A">
              <w:rPr>
                <w:rFonts w:ascii="Tahoma" w:eastAsia="Times New Roman" w:hAnsi="Tahoma" w:cs="Tahoma"/>
                <w:spacing w:val="-1"/>
              </w:rPr>
              <w:t>and</w:t>
            </w:r>
            <w:r w:rsidRPr="00A1375A">
              <w:rPr>
                <w:rFonts w:ascii="Tahoma" w:eastAsia="Times New Roman" w:hAnsi="Tahoma" w:cs="Tahoma"/>
                <w:spacing w:val="28"/>
              </w:rPr>
              <w:t xml:space="preserve"> </w:t>
            </w:r>
            <w:r w:rsidRPr="00A1375A">
              <w:rPr>
                <w:rFonts w:ascii="Tahoma" w:eastAsia="Times New Roman" w:hAnsi="Tahoma" w:cs="Tahoma"/>
                <w:spacing w:val="-2"/>
              </w:rPr>
              <w:t>Users</w:t>
            </w:r>
            <w:r w:rsidRPr="00A1375A">
              <w:rPr>
                <w:rFonts w:ascii="Tahoma" w:eastAsia="Times New Roman" w:hAnsi="Tahoma" w:cs="Tahoma"/>
                <w:spacing w:val="29"/>
              </w:rPr>
              <w:t xml:space="preserve"> </w:t>
            </w:r>
            <w:r w:rsidRPr="00A1375A">
              <w:rPr>
                <w:rFonts w:ascii="Tahoma" w:eastAsia="Times New Roman" w:hAnsi="Tahoma" w:cs="Tahoma"/>
                <w:spacing w:val="-1"/>
              </w:rPr>
              <w:t>with</w:t>
            </w:r>
            <w:r w:rsidRPr="00A1375A">
              <w:rPr>
                <w:rFonts w:ascii="Tahoma" w:eastAsia="Times New Roman" w:hAnsi="Tahoma" w:cs="Tahoma"/>
                <w:spacing w:val="26"/>
              </w:rPr>
              <w:t xml:space="preserve"> </w:t>
            </w:r>
            <w:r w:rsidRPr="00A1375A">
              <w:rPr>
                <w:rFonts w:ascii="Tahoma" w:eastAsia="Times New Roman" w:hAnsi="Tahoma" w:cs="Tahoma"/>
              </w:rPr>
              <w:t>any</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7"/>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two</w:t>
            </w:r>
            <w:r w:rsidRPr="00A1375A">
              <w:rPr>
                <w:rFonts w:ascii="Tahoma" w:eastAsia="Times New Roman" w:hAnsi="Tahoma" w:cs="Tahoma"/>
                <w:spacing w:val="43"/>
              </w:rPr>
              <w:t xml:space="preserve"> </w:t>
            </w:r>
            <w:r w:rsidRPr="00A1375A">
              <w:rPr>
                <w:rFonts w:ascii="Tahoma" w:eastAsia="Times New Roman" w:hAnsi="Tahoma" w:cs="Tahoma"/>
                <w:spacing w:val="-1"/>
              </w:rPr>
              <w:t>modes</w:t>
            </w:r>
            <w:r w:rsidRPr="00A1375A">
              <w:rPr>
                <w:rFonts w:ascii="Tahoma" w:eastAsia="Times New Roman" w:hAnsi="Tahoma" w:cs="Tahoma"/>
              </w:rPr>
              <w:t xml:space="preserve"> </w:t>
            </w:r>
            <w:r w:rsidRPr="00A1375A">
              <w:rPr>
                <w:rFonts w:ascii="Tahoma" w:eastAsia="Times New Roman" w:hAnsi="Tahoma" w:cs="Tahoma"/>
                <w:spacing w:val="-1"/>
              </w:rPr>
              <w:t>i.e.</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 xml:space="preserve">ID </w:t>
            </w:r>
            <w:r w:rsidRPr="00A1375A">
              <w:rPr>
                <w:rFonts w:ascii="Tahoma" w:eastAsia="Times New Roman" w:hAnsi="Tahoma" w:cs="Tahoma"/>
              </w:rPr>
              <w:t xml:space="preserve">and </w:t>
            </w:r>
            <w:r w:rsidRPr="00A1375A">
              <w:rPr>
                <w:rFonts w:ascii="Tahoma" w:eastAsia="Times New Roman" w:hAnsi="Tahoma" w:cs="Tahoma"/>
                <w:spacing w:val="-1"/>
              </w:rPr>
              <w:t>Password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digital</w:t>
            </w:r>
            <w:r w:rsidRPr="00A1375A">
              <w:rPr>
                <w:rFonts w:ascii="Tahoma" w:eastAsia="Times New Roman" w:hAnsi="Tahoma" w:cs="Tahoma"/>
                <w:spacing w:val="1"/>
              </w:rPr>
              <w:t xml:space="preserve"> </w:t>
            </w:r>
            <w:r w:rsidRPr="00A1375A">
              <w:rPr>
                <w:rFonts w:ascii="Tahoma" w:eastAsia="Times New Roman" w:hAnsi="Tahoma" w:cs="Tahoma"/>
                <w:spacing w:val="-1"/>
              </w:rPr>
              <w:t>signatures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spacing w:val="1"/>
              </w:rPr>
              <w:t xml:space="preserve"> </w:t>
            </w:r>
            <w:r w:rsidRPr="00A1375A">
              <w:rPr>
                <w:rFonts w:ascii="Tahoma" w:eastAsia="Times New Roman" w:hAnsi="Tahoma" w:cs="Tahoma"/>
              </w:rPr>
              <w:t>at</w:t>
            </w:r>
            <w:r w:rsidRPr="00A1375A">
              <w:rPr>
                <w:rFonts w:ascii="Tahoma" w:eastAsia="Times New Roman" w:hAnsi="Tahoma" w:cs="Tahoma"/>
                <w:spacing w:val="-2"/>
              </w:rPr>
              <w:t xml:space="preserve"> </w:t>
            </w:r>
            <w:r w:rsidRPr="00A1375A">
              <w:rPr>
                <w:rFonts w:ascii="Tahoma" w:eastAsia="Times New Roman" w:hAnsi="Tahoma" w:cs="Tahoma"/>
                <w:spacing w:val="-1"/>
              </w:rPr>
              <w:t xml:space="preserve">least </w:t>
            </w:r>
            <w:r w:rsidRPr="00A1375A">
              <w:rPr>
                <w:rFonts w:ascii="Tahoma" w:eastAsia="Times New Roman" w:hAnsi="Tahoma" w:cs="Tahoma"/>
              </w:rPr>
              <w:t xml:space="preserve">3 </w:t>
            </w:r>
            <w:r w:rsidRPr="00A1375A">
              <w:rPr>
                <w:rFonts w:ascii="Tahoma" w:eastAsia="Times New Roman" w:hAnsi="Tahoma" w:cs="Tahoma"/>
                <w:spacing w:val="-1"/>
              </w:rPr>
              <w:t>levels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Access</w:t>
            </w:r>
            <w:r w:rsidRPr="00A1375A">
              <w:rPr>
                <w:rFonts w:ascii="Tahoma" w:eastAsia="Times New Roman" w:hAnsi="Tahoma" w:cs="Tahoma"/>
                <w:spacing w:val="1"/>
              </w:rPr>
              <w:t xml:space="preserve"> </w:t>
            </w:r>
            <w:r w:rsidRPr="00A1375A">
              <w:rPr>
                <w:rFonts w:ascii="Tahoma" w:eastAsia="Times New Roman" w:hAnsi="Tahoma" w:cs="Tahoma"/>
                <w:spacing w:val="-1"/>
              </w:rPr>
              <w:t>Control:</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Administrator</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who</w:t>
            </w:r>
            <w:r w:rsidRPr="00A1375A">
              <w:rPr>
                <w:rFonts w:ascii="Tahoma" w:eastAsia="Times New Roman" w:hAnsi="Tahoma" w:cs="Tahoma"/>
              </w:rPr>
              <w:t xml:space="preserve"> </w:t>
            </w:r>
            <w:r w:rsidRPr="00A1375A">
              <w:rPr>
                <w:rFonts w:ascii="Tahoma" w:eastAsia="Times New Roman" w:hAnsi="Tahoma" w:cs="Tahoma"/>
                <w:spacing w:val="-1"/>
              </w:rPr>
              <w:t>will</w:t>
            </w:r>
            <w:r w:rsidRPr="00A1375A">
              <w:rPr>
                <w:rFonts w:ascii="Tahoma" w:eastAsia="Times New Roman" w:hAnsi="Tahoma" w:cs="Tahoma"/>
                <w:spacing w:val="1"/>
              </w:rPr>
              <w:t xml:space="preserve"> </w:t>
            </w:r>
            <w:r w:rsidRPr="00A1375A">
              <w:rPr>
                <w:rFonts w:ascii="Tahoma" w:eastAsia="Times New Roman" w:hAnsi="Tahoma" w:cs="Tahoma"/>
                <w:spacing w:val="-2"/>
              </w:rPr>
              <w:t>be</w:t>
            </w:r>
            <w:r w:rsidRPr="00A1375A">
              <w:rPr>
                <w:rFonts w:ascii="Tahoma" w:eastAsia="Times New Roman" w:hAnsi="Tahoma" w:cs="Tahoma"/>
              </w:rPr>
              <w:t xml:space="preserve"> the</w:t>
            </w:r>
            <w:r w:rsidRPr="00A1375A">
              <w:rPr>
                <w:rFonts w:ascii="Tahoma" w:eastAsia="Times New Roman" w:hAnsi="Tahoma" w:cs="Tahoma"/>
                <w:spacing w:val="-2"/>
              </w:rPr>
              <w:t xml:space="preserve"> </w:t>
            </w:r>
            <w:r w:rsidRPr="00A1375A">
              <w:rPr>
                <w:rFonts w:ascii="Tahoma" w:eastAsia="Times New Roman" w:hAnsi="Tahoma" w:cs="Tahoma"/>
                <w:spacing w:val="-1"/>
              </w:rPr>
              <w:t>super</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create</w:t>
            </w:r>
            <w:r w:rsidRPr="00A1375A">
              <w:rPr>
                <w:rFonts w:ascii="Tahoma" w:eastAsia="Times New Roman" w:hAnsi="Tahoma" w:cs="Tahoma"/>
                <w:spacing w:val="-2"/>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Users</w:t>
            </w:r>
          </w:p>
        </w:tc>
      </w:tr>
      <w:tr w:rsidR="001E3DCE" w:rsidRPr="00A1375A" w:rsidTr="001E3DCE">
        <w:trPr>
          <w:trHeight w:hRule="exact" w:val="31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7"/>
              </w:numPr>
              <w:tabs>
                <w:tab w:val="left" w:pos="530"/>
              </w:tabs>
              <w:kinsoku w:val="0"/>
              <w:overflowPunct w:val="0"/>
              <w:autoSpaceDE w:val="0"/>
              <w:autoSpaceDN w:val="0"/>
              <w:adjustRightInd w:val="0"/>
              <w:spacing w:before="16" w:after="0" w:line="240" w:lineRule="auto"/>
              <w:ind w:right="0" w:hanging="427"/>
              <w:jc w:val="left"/>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Owners</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who</w:t>
            </w:r>
            <w:r w:rsidRPr="00A1375A">
              <w:rPr>
                <w:rFonts w:ascii="Tahoma" w:eastAsia="Times New Roman" w:hAnsi="Tahoma" w:cs="Tahoma"/>
                <w:spacing w:val="-3"/>
              </w:rPr>
              <w:t xml:space="preserve"> </w:t>
            </w:r>
            <w:r w:rsidRPr="00A1375A">
              <w:rPr>
                <w:rFonts w:ascii="Tahoma" w:eastAsia="Times New Roman" w:hAnsi="Tahoma" w:cs="Tahoma"/>
              </w:rPr>
              <w:t xml:space="preserve">can </w:t>
            </w:r>
            <w:r w:rsidRPr="00A1375A">
              <w:rPr>
                <w:rFonts w:ascii="Tahoma" w:eastAsia="Times New Roman" w:hAnsi="Tahoma" w:cs="Tahoma"/>
                <w:spacing w:val="-1"/>
              </w:rPr>
              <w:t>approve</w:t>
            </w:r>
            <w:r w:rsidRPr="00A1375A">
              <w:rPr>
                <w:rFonts w:ascii="Tahoma" w:eastAsia="Times New Roman" w:hAnsi="Tahoma" w:cs="Tahoma"/>
                <w:spacing w:val="-2"/>
              </w:rPr>
              <w:t xml:space="preserve"> </w:t>
            </w:r>
            <w:r w:rsidRPr="00A1375A">
              <w:rPr>
                <w:rFonts w:ascii="Tahoma" w:eastAsia="Times New Roman" w:hAnsi="Tahoma" w:cs="Tahoma"/>
                <w:spacing w:val="-1"/>
              </w:rPr>
              <w:t xml:space="preserve">Tenders </w:t>
            </w:r>
            <w:r w:rsidRPr="00A1375A">
              <w:rPr>
                <w:rFonts w:ascii="Tahoma" w:eastAsia="Times New Roman" w:hAnsi="Tahoma" w:cs="Tahoma"/>
                <w:noProof/>
                <w:spacing w:val="-1"/>
                <w:position w:val="-5"/>
              </w:rPr>
              <w:drawing>
                <wp:inline distT="0" distB="0" distL="0" distR="0" wp14:anchorId="2891DC27" wp14:editId="7EB79A68">
                  <wp:extent cx="219075" cy="15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tc>
      </w:tr>
      <w:tr w:rsidR="001E3DCE" w:rsidRPr="00A1375A" w:rsidTr="00FD67D4">
        <w:trPr>
          <w:trHeight w:hRule="exact" w:val="76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6"/>
              </w:numPr>
              <w:tabs>
                <w:tab w:val="left" w:pos="530"/>
              </w:tabs>
              <w:kinsoku w:val="0"/>
              <w:overflowPunct w:val="0"/>
              <w:autoSpaceDE w:val="0"/>
              <w:autoSpaceDN w:val="0"/>
              <w:adjustRightInd w:val="0"/>
              <w:spacing w:after="0" w:line="240" w:lineRule="auto"/>
              <w:ind w:right="100" w:hanging="427"/>
              <w:jc w:val="left"/>
              <w:rPr>
                <w:rFonts w:ascii="Tahoma" w:eastAsia="Times New Roman" w:hAnsi="Tahoma" w:cs="Tahoma"/>
                <w:szCs w:val="24"/>
              </w:rPr>
            </w:pPr>
            <w:r w:rsidRPr="00A1375A">
              <w:rPr>
                <w:rFonts w:ascii="Tahoma" w:eastAsia="Times New Roman" w:hAnsi="Tahoma" w:cs="Tahoma"/>
                <w:spacing w:val="-1"/>
              </w:rPr>
              <w:t>Users</w:t>
            </w:r>
            <w:r w:rsidRPr="00A1375A">
              <w:rPr>
                <w:rFonts w:ascii="Tahoma" w:eastAsia="Times New Roman" w:hAnsi="Tahoma" w:cs="Tahoma"/>
                <w:spacing w:val="18"/>
              </w:rPr>
              <w:t xml:space="preserve"> </w:t>
            </w:r>
            <w:r w:rsidRPr="00A1375A">
              <w:rPr>
                <w:rFonts w:ascii="Tahoma" w:eastAsia="Times New Roman" w:hAnsi="Tahoma" w:cs="Tahoma"/>
              </w:rPr>
              <w:t>-</w:t>
            </w:r>
            <w:r w:rsidRPr="00A1375A">
              <w:rPr>
                <w:rFonts w:ascii="Tahoma" w:eastAsia="Times New Roman" w:hAnsi="Tahoma" w:cs="Tahoma"/>
                <w:spacing w:val="17"/>
              </w:rPr>
              <w:t xml:space="preserve"> </w:t>
            </w:r>
            <w:r w:rsidRPr="00A1375A">
              <w:rPr>
                <w:rFonts w:ascii="Tahoma" w:eastAsia="Times New Roman" w:hAnsi="Tahoma" w:cs="Tahoma"/>
                <w:spacing w:val="-1"/>
              </w:rPr>
              <w:t>Third</w:t>
            </w:r>
            <w:r w:rsidRPr="00A1375A">
              <w:rPr>
                <w:rFonts w:ascii="Tahoma" w:eastAsia="Times New Roman" w:hAnsi="Tahoma" w:cs="Tahoma"/>
                <w:spacing w:val="19"/>
              </w:rPr>
              <w:t xml:space="preserve"> </w:t>
            </w:r>
            <w:r w:rsidRPr="00A1375A">
              <w:rPr>
                <w:rFonts w:ascii="Tahoma" w:eastAsia="Times New Roman" w:hAnsi="Tahoma" w:cs="Tahoma"/>
                <w:spacing w:val="-1"/>
              </w:rPr>
              <w:t>Level</w:t>
            </w:r>
            <w:r w:rsidRPr="00A1375A">
              <w:rPr>
                <w:rFonts w:ascii="Tahoma" w:eastAsia="Times New Roman" w:hAnsi="Tahoma" w:cs="Tahoma"/>
                <w:spacing w:val="18"/>
              </w:rPr>
              <w:t xml:space="preserve"> </w:t>
            </w:r>
            <w:r w:rsidRPr="00A1375A">
              <w:rPr>
                <w:rFonts w:ascii="Tahoma" w:eastAsia="Times New Roman" w:hAnsi="Tahoma" w:cs="Tahoma"/>
                <w:spacing w:val="-1"/>
              </w:rPr>
              <w:t>will</w:t>
            </w:r>
            <w:r w:rsidRPr="00A1375A">
              <w:rPr>
                <w:rFonts w:ascii="Tahoma" w:eastAsia="Times New Roman" w:hAnsi="Tahoma" w:cs="Tahoma"/>
                <w:spacing w:val="17"/>
              </w:rPr>
              <w:t xml:space="preserve"> </w:t>
            </w:r>
            <w:r w:rsidRPr="00A1375A">
              <w:rPr>
                <w:rFonts w:ascii="Tahoma" w:eastAsia="Times New Roman" w:hAnsi="Tahoma" w:cs="Tahoma"/>
                <w:spacing w:val="-2"/>
              </w:rPr>
              <w:t>be</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Users</w:t>
            </w:r>
            <w:r w:rsidRPr="00A1375A">
              <w:rPr>
                <w:rFonts w:ascii="Tahoma" w:eastAsia="Times New Roman" w:hAnsi="Tahoma" w:cs="Tahoma"/>
                <w:spacing w:val="17"/>
              </w:rPr>
              <w:t xml:space="preserve"> </w:t>
            </w:r>
            <w:r w:rsidRPr="00A1375A">
              <w:rPr>
                <w:rFonts w:ascii="Tahoma" w:eastAsia="Times New Roman" w:hAnsi="Tahoma" w:cs="Tahoma"/>
                <w:spacing w:val="-1"/>
              </w:rPr>
              <w:t>who</w:t>
            </w:r>
            <w:r w:rsidRPr="00A1375A">
              <w:rPr>
                <w:rFonts w:ascii="Tahoma" w:eastAsia="Times New Roman" w:hAnsi="Tahoma" w:cs="Tahoma"/>
                <w:spacing w:val="19"/>
              </w:rPr>
              <w:t xml:space="preserve"> </w:t>
            </w:r>
            <w:r w:rsidRPr="00A1375A">
              <w:rPr>
                <w:rFonts w:ascii="Tahoma" w:eastAsia="Times New Roman" w:hAnsi="Tahoma" w:cs="Tahoma"/>
                <w:spacing w:val="-1"/>
              </w:rPr>
              <w:t>will</w:t>
            </w:r>
            <w:r w:rsidRPr="00A1375A">
              <w:rPr>
                <w:rFonts w:ascii="Tahoma" w:eastAsia="Times New Roman" w:hAnsi="Tahoma" w:cs="Tahoma"/>
                <w:spacing w:val="17"/>
              </w:rPr>
              <w:t xml:space="preserve"> </w:t>
            </w:r>
            <w:r w:rsidRPr="00A1375A">
              <w:rPr>
                <w:rFonts w:ascii="Tahoma" w:eastAsia="Times New Roman" w:hAnsi="Tahoma" w:cs="Tahoma"/>
                <w:spacing w:val="-1"/>
              </w:rPr>
              <w:t>create</w:t>
            </w:r>
            <w:r w:rsidRPr="00A1375A">
              <w:rPr>
                <w:rFonts w:ascii="Tahoma" w:eastAsia="Times New Roman" w:hAnsi="Tahoma" w:cs="Tahoma"/>
                <w:spacing w:val="19"/>
              </w:rPr>
              <w:t xml:space="preserve"> </w:t>
            </w:r>
            <w:r w:rsidRPr="00A1375A">
              <w:rPr>
                <w:rFonts w:ascii="Tahoma" w:eastAsia="Times New Roman" w:hAnsi="Tahoma" w:cs="Tahoma"/>
                <w:spacing w:val="-1"/>
              </w:rPr>
              <w:t>Tenders,</w:t>
            </w:r>
            <w:r w:rsidRPr="00A1375A">
              <w:rPr>
                <w:rFonts w:ascii="Tahoma" w:eastAsia="Times New Roman" w:hAnsi="Tahoma" w:cs="Tahoma"/>
                <w:spacing w:val="17"/>
              </w:rPr>
              <w:t xml:space="preserve"> </w:t>
            </w:r>
            <w:r w:rsidRPr="00A1375A">
              <w:rPr>
                <w:rFonts w:ascii="Tahoma" w:eastAsia="Times New Roman" w:hAnsi="Tahoma" w:cs="Tahoma"/>
                <w:spacing w:val="-1"/>
              </w:rPr>
              <w:t>create</w:t>
            </w:r>
            <w:r w:rsidRPr="00A1375A">
              <w:rPr>
                <w:rFonts w:ascii="Tahoma" w:eastAsia="Times New Roman" w:hAnsi="Tahoma" w:cs="Tahoma"/>
                <w:spacing w:val="17"/>
              </w:rPr>
              <w:t xml:space="preserve"> </w:t>
            </w:r>
            <w:r w:rsidRPr="00A1375A">
              <w:rPr>
                <w:rFonts w:ascii="Tahoma" w:eastAsia="Times New Roman" w:hAnsi="Tahoma" w:cs="Tahoma"/>
                <w:spacing w:val="-1"/>
              </w:rPr>
              <w:t>corrections,</w:t>
            </w:r>
            <w:r w:rsidRPr="00A1375A">
              <w:rPr>
                <w:rFonts w:ascii="Tahoma" w:eastAsia="Times New Roman" w:hAnsi="Tahoma" w:cs="Tahoma"/>
                <w:spacing w:val="19"/>
              </w:rPr>
              <w:t xml:space="preserve"> </w:t>
            </w:r>
            <w:r w:rsidRPr="00A1375A">
              <w:rPr>
                <w:rFonts w:ascii="Tahoma" w:eastAsia="Times New Roman" w:hAnsi="Tahoma" w:cs="Tahoma"/>
                <w:spacing w:val="-1"/>
              </w:rPr>
              <w:t>attend</w:t>
            </w:r>
            <w:r w:rsidRPr="00A1375A">
              <w:rPr>
                <w:rFonts w:ascii="Tahoma" w:eastAsia="Times New Roman" w:hAnsi="Tahoma" w:cs="Tahoma"/>
                <w:spacing w:val="19"/>
              </w:rPr>
              <w:t xml:space="preserve"> </w:t>
            </w:r>
            <w:r w:rsidRPr="00A1375A">
              <w:rPr>
                <w:rFonts w:ascii="Tahoma" w:eastAsia="Times New Roman" w:hAnsi="Tahoma" w:cs="Tahoma"/>
              </w:rPr>
              <w:t>pre-bid</w:t>
            </w:r>
            <w:r w:rsidRPr="00A1375A">
              <w:rPr>
                <w:rFonts w:ascii="Tahoma" w:eastAsia="Times New Roman" w:hAnsi="Tahoma" w:cs="Tahoma"/>
                <w:spacing w:val="49"/>
              </w:rPr>
              <w:t xml:space="preserve"> </w:t>
            </w:r>
            <w:r w:rsidRPr="00A1375A">
              <w:rPr>
                <w:rFonts w:ascii="Tahoma" w:eastAsia="Times New Roman" w:hAnsi="Tahoma" w:cs="Tahoma"/>
                <w:spacing w:val="-1"/>
              </w:rPr>
              <w:t>meetings,</w:t>
            </w:r>
            <w:r w:rsidRPr="00A1375A">
              <w:rPr>
                <w:rFonts w:ascii="Tahoma" w:eastAsia="Times New Roman" w:hAnsi="Tahoma" w:cs="Tahoma"/>
              </w:rPr>
              <w:t xml:space="preserve"> </w:t>
            </w:r>
            <w:r w:rsidRPr="00A1375A">
              <w:rPr>
                <w:rFonts w:ascii="Tahoma" w:eastAsia="Times New Roman" w:hAnsi="Tahoma" w:cs="Tahoma"/>
                <w:spacing w:val="-1"/>
              </w:rPr>
              <w:t>download</w:t>
            </w:r>
            <w:r w:rsidRPr="00A1375A">
              <w:rPr>
                <w:rFonts w:ascii="Tahoma" w:eastAsia="Times New Roman" w:hAnsi="Tahoma" w:cs="Tahoma"/>
              </w:rPr>
              <w:t xml:space="preserve"> </w:t>
            </w:r>
            <w:r w:rsidRPr="00A1375A">
              <w:rPr>
                <w:rFonts w:ascii="Tahoma" w:eastAsia="Times New Roman" w:hAnsi="Tahoma" w:cs="Tahoma"/>
                <w:spacing w:val="-1"/>
              </w:rPr>
              <w:t>Tender documents</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evaluate</w:t>
            </w:r>
            <w:r w:rsidRPr="00A1375A">
              <w:rPr>
                <w:rFonts w:ascii="Tahoma" w:eastAsia="Times New Roman" w:hAnsi="Tahoma" w:cs="Tahoma"/>
                <w:spacing w:val="-2"/>
              </w:rPr>
              <w:t xml:space="preserve"> </w:t>
            </w:r>
            <w:r w:rsidRPr="00A1375A">
              <w:rPr>
                <w:rFonts w:ascii="Tahoma" w:eastAsia="Times New Roman" w:hAnsi="Tahoma" w:cs="Tahoma"/>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Users</w:t>
            </w:r>
            <w:r w:rsidRPr="00A1375A">
              <w:rPr>
                <w:rFonts w:ascii="Tahoma" w:eastAsia="Times New Roman" w:hAnsi="Tahoma" w:cs="Tahoma"/>
                <w:spacing w:val="-2"/>
              </w:rPr>
              <w:t xml:space="preserve"> </w:t>
            </w:r>
            <w:r w:rsidRPr="00A1375A">
              <w:rPr>
                <w:rFonts w:ascii="Tahoma" w:eastAsia="Times New Roman" w:hAnsi="Tahoma" w:cs="Tahoma"/>
                <w:spacing w:val="-1"/>
              </w:rPr>
              <w:t>(Outside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Organization)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4"/>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cover</w:t>
            </w:r>
            <w:r w:rsidRPr="00A1375A">
              <w:rPr>
                <w:rFonts w:ascii="Tahoma" w:eastAsia="Times New Roman" w:hAnsi="Tahoma" w:cs="Tahoma"/>
                <w:spacing w:val="-2"/>
              </w:rPr>
              <w:t xml:space="preserve"> </w:t>
            </w:r>
            <w:r w:rsidRPr="00A1375A">
              <w:rPr>
                <w:rFonts w:ascii="Tahoma" w:eastAsia="Times New Roman" w:hAnsi="Tahoma" w:cs="Tahoma"/>
                <w:spacing w:val="-1"/>
              </w:rPr>
              <w:t>full</w:t>
            </w:r>
            <w:r w:rsidRPr="00A1375A">
              <w:rPr>
                <w:rFonts w:ascii="Tahoma" w:eastAsia="Times New Roman" w:hAnsi="Tahoma" w:cs="Tahoma"/>
                <w:spacing w:val="-2"/>
              </w:rPr>
              <w:t xml:space="preserve"> </w:t>
            </w:r>
            <w:r w:rsidRPr="00A1375A">
              <w:rPr>
                <w:rFonts w:ascii="Tahoma" w:eastAsia="Times New Roman" w:hAnsi="Tahoma" w:cs="Tahoma"/>
                <w:spacing w:val="-1"/>
              </w:rPr>
              <w:t>life</w:t>
            </w:r>
            <w:r w:rsidRPr="00A1375A">
              <w:rPr>
                <w:rFonts w:ascii="Tahoma" w:eastAsia="Times New Roman" w:hAnsi="Tahoma" w:cs="Tahoma"/>
              </w:rPr>
              <w:t xml:space="preserve"> </w:t>
            </w:r>
            <w:r w:rsidRPr="00A1375A">
              <w:rPr>
                <w:rFonts w:ascii="Tahoma" w:eastAsia="Times New Roman" w:hAnsi="Tahoma" w:cs="Tahoma"/>
                <w:spacing w:val="-1"/>
              </w:rPr>
              <w:t>cycle</w:t>
            </w:r>
            <w:r w:rsidRPr="00A1375A">
              <w:rPr>
                <w:rFonts w:ascii="Tahoma" w:eastAsia="Times New Roman" w:hAnsi="Tahoma" w:cs="Tahoma"/>
              </w:rPr>
              <w:t xml:space="preserve"> of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(from</w:t>
            </w:r>
            <w:r w:rsidRPr="00A1375A">
              <w:rPr>
                <w:rFonts w:ascii="Tahoma" w:eastAsia="Times New Roman" w:hAnsi="Tahoma" w:cs="Tahoma"/>
                <w:spacing w:val="1"/>
              </w:rPr>
              <w:t xml:space="preserve"> </w:t>
            </w:r>
            <w:r w:rsidRPr="00A1375A">
              <w:rPr>
                <w:rFonts w:ascii="Tahoma" w:eastAsia="Times New Roman" w:hAnsi="Tahoma" w:cs="Tahoma"/>
                <w:spacing w:val="-1"/>
              </w:rPr>
              <w:t>Initiation</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Order)</w:t>
            </w:r>
          </w:p>
        </w:tc>
      </w:tr>
      <w:tr w:rsidR="001E3DCE" w:rsidRPr="00A1375A" w:rsidTr="001E3DCE">
        <w:trPr>
          <w:trHeight w:hRule="exact" w:val="32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Types</w:t>
            </w:r>
            <w:r w:rsidRPr="00A1375A">
              <w:rPr>
                <w:rFonts w:ascii="Tahoma" w:eastAsia="Times New Roman" w:hAnsi="Tahoma" w:cs="Tahoma"/>
                <w:b/>
                <w:bCs/>
              </w:rPr>
              <w:t xml:space="preserve"> of</w:t>
            </w:r>
            <w:r w:rsidRPr="00A1375A">
              <w:rPr>
                <w:rFonts w:ascii="Tahoma" w:eastAsia="Times New Roman" w:hAnsi="Tahoma" w:cs="Tahoma"/>
                <w:b/>
                <w:bCs/>
                <w:spacing w:val="1"/>
              </w:rPr>
              <w:t xml:space="preserve"> </w:t>
            </w:r>
            <w:r w:rsidRPr="00A1375A">
              <w:rPr>
                <w:rFonts w:ascii="Tahoma" w:eastAsia="Times New Roman" w:hAnsi="Tahoma" w:cs="Tahoma"/>
                <w:b/>
                <w:bCs/>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2"/>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spacing w:val="-1"/>
              </w:rPr>
              <w:t>various types</w:t>
            </w:r>
            <w:r w:rsidRPr="00A1375A">
              <w:rPr>
                <w:rFonts w:ascii="Tahoma" w:eastAsia="Times New Roman" w:hAnsi="Tahoma" w:cs="Tahoma"/>
              </w:rPr>
              <w:t xml:space="preserve"> of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spacing w:val="-1"/>
              </w:rPr>
              <w:t>applicable</w:t>
            </w:r>
            <w:r w:rsidRPr="00A1375A">
              <w:rPr>
                <w:rFonts w:ascii="Tahoma" w:eastAsia="Times New Roman" w:hAnsi="Tahoma" w:cs="Tahoma"/>
              </w:rPr>
              <w:t xml:space="preserve"> </w:t>
            </w:r>
            <w:r w:rsidRPr="00A1375A">
              <w:rPr>
                <w:rFonts w:ascii="Tahoma" w:eastAsia="Times New Roman" w:hAnsi="Tahoma" w:cs="Tahoma"/>
                <w:spacing w:val="-1"/>
              </w:rPr>
              <w:t>at</w:t>
            </w:r>
            <w:r w:rsidRPr="00A1375A">
              <w:rPr>
                <w:rFonts w:ascii="Tahoma" w:eastAsia="Times New Roman" w:hAnsi="Tahoma" w:cs="Tahoma"/>
                <w:spacing w:val="1"/>
              </w:rPr>
              <w:t xml:space="preserve"> </w:t>
            </w:r>
            <w:r w:rsidRPr="00A1375A">
              <w:rPr>
                <w:rFonts w:ascii="Tahoma" w:eastAsia="Times New Roman" w:hAnsi="Tahoma" w:cs="Tahoma"/>
                <w:spacing w:val="-2"/>
              </w:rPr>
              <w:t>{COMPANY NAME}</w:t>
            </w:r>
            <w:r w:rsidRPr="00A1375A">
              <w:rPr>
                <w:rFonts w:ascii="Tahoma" w:eastAsia="Times New Roman" w:hAnsi="Tahoma" w:cs="Tahoma"/>
                <w:spacing w:val="1"/>
              </w:rPr>
              <w:t xml:space="preserve"> </w:t>
            </w:r>
            <w:r w:rsidRPr="00A1375A">
              <w:rPr>
                <w:rFonts w:ascii="Tahoma" w:eastAsia="Times New Roman" w:hAnsi="Tahoma" w:cs="Tahoma"/>
                <w:spacing w:val="-1"/>
              </w:rPr>
              <w:t>namely: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Open</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2"/>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Request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Proposals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1"/>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Request</w:t>
            </w:r>
            <w:r w:rsidRPr="00A1375A">
              <w:rPr>
                <w:rFonts w:ascii="Tahoma" w:eastAsia="Times New Roman" w:hAnsi="Tahoma" w:cs="Tahoma"/>
                <w:spacing w:val="1"/>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80"/>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Restricted</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9"/>
              </w:numPr>
              <w:tabs>
                <w:tab w:val="left" w:pos="530"/>
              </w:tabs>
              <w:kinsoku w:val="0"/>
              <w:overflowPunct w:val="0"/>
              <w:autoSpaceDE w:val="0"/>
              <w:autoSpaceDN w:val="0"/>
              <w:adjustRightInd w:val="0"/>
              <w:spacing w:before="13"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Direct</w:t>
            </w:r>
            <w:r w:rsidRPr="00A1375A">
              <w:rPr>
                <w:rFonts w:ascii="Tahoma" w:eastAsia="Times New Roman" w:hAnsi="Tahoma" w:cs="Tahoma"/>
                <w:spacing w:val="1"/>
              </w:rPr>
              <w:t xml:space="preserve"> </w:t>
            </w:r>
            <w:r w:rsidRPr="00A1375A">
              <w:rPr>
                <w:rFonts w:ascii="Tahoma" w:eastAsia="Times New Roman" w:hAnsi="Tahoma" w:cs="Tahoma"/>
                <w:spacing w:val="-1"/>
              </w:rPr>
              <w:t>Procurement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8"/>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rPr>
              <w:t>Low</w:t>
            </w:r>
            <w:r w:rsidRPr="00A1375A">
              <w:rPr>
                <w:rFonts w:ascii="Tahoma" w:eastAsia="Times New Roman" w:hAnsi="Tahoma" w:cs="Tahoma"/>
                <w:spacing w:val="-2"/>
              </w:rPr>
              <w:t xml:space="preserve"> </w:t>
            </w:r>
            <w:r w:rsidRPr="00A1375A">
              <w:rPr>
                <w:rFonts w:ascii="Tahoma" w:eastAsia="Times New Roman" w:hAnsi="Tahoma" w:cs="Tahoma"/>
                <w:spacing w:val="-1"/>
              </w:rPr>
              <w:t>Value</w:t>
            </w:r>
            <w:r w:rsidRPr="00A1375A">
              <w:rPr>
                <w:rFonts w:ascii="Tahoma" w:eastAsia="Times New Roman" w:hAnsi="Tahoma" w:cs="Tahoma"/>
              </w:rPr>
              <w:t xml:space="preserve"> </w:t>
            </w:r>
            <w:r w:rsidRPr="00A1375A">
              <w:rPr>
                <w:rFonts w:ascii="Tahoma" w:eastAsia="Times New Roman" w:hAnsi="Tahoma" w:cs="Tahoma"/>
                <w:spacing w:val="-1"/>
              </w:rPr>
              <w:t>Procurement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7"/>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Design</w:t>
            </w:r>
            <w:r w:rsidRPr="00A1375A">
              <w:rPr>
                <w:rFonts w:ascii="Tahoma" w:eastAsia="Times New Roman" w:hAnsi="Tahoma" w:cs="Tahoma"/>
              </w:rPr>
              <w:t xml:space="preserve"> </w:t>
            </w:r>
            <w:r w:rsidRPr="00A1375A">
              <w:rPr>
                <w:rFonts w:ascii="Tahoma" w:eastAsia="Times New Roman" w:hAnsi="Tahoma" w:cs="Tahoma"/>
                <w:spacing w:val="-1"/>
              </w:rPr>
              <w:t>Competition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6"/>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Electronic</w:t>
            </w:r>
            <w:r w:rsidRPr="00A1375A">
              <w:rPr>
                <w:rFonts w:ascii="Tahoma" w:eastAsia="Times New Roman" w:hAnsi="Tahoma" w:cs="Tahoma"/>
              </w:rPr>
              <w:t xml:space="preserve"> </w:t>
            </w:r>
            <w:r w:rsidRPr="00A1375A">
              <w:rPr>
                <w:rFonts w:ascii="Tahoma" w:eastAsia="Times New Roman" w:hAnsi="Tahoma" w:cs="Tahoma"/>
                <w:spacing w:val="-1"/>
              </w:rPr>
              <w:t>Reverse</w:t>
            </w:r>
            <w:r w:rsidRPr="00A1375A">
              <w:rPr>
                <w:rFonts w:ascii="Tahoma" w:eastAsia="Times New Roman" w:hAnsi="Tahoma" w:cs="Tahoma"/>
              </w:rPr>
              <w:t xml:space="preserve"> </w:t>
            </w:r>
            <w:r w:rsidRPr="00A1375A">
              <w:rPr>
                <w:rFonts w:ascii="Tahoma" w:eastAsia="Times New Roman" w:hAnsi="Tahoma" w:cs="Tahoma"/>
                <w:spacing w:val="-1"/>
              </w:rPr>
              <w:t>Auction</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5"/>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Framework</w:t>
            </w:r>
            <w:r w:rsidRPr="00A1375A">
              <w:rPr>
                <w:rFonts w:ascii="Tahoma" w:eastAsia="Times New Roman" w:hAnsi="Tahoma" w:cs="Tahoma"/>
              </w:rPr>
              <w:t xml:space="preserve"> </w:t>
            </w:r>
            <w:r w:rsidRPr="00A1375A">
              <w:rPr>
                <w:rFonts w:ascii="Tahoma" w:eastAsia="Times New Roman" w:hAnsi="Tahoma" w:cs="Tahoma"/>
                <w:spacing w:val="-1"/>
              </w:rPr>
              <w:t>Agreements</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noProof/>
                <w:szCs w:val="24"/>
              </w:rPr>
              <mc:AlternateContent>
                <mc:Choice Requires="wpg">
                  <w:drawing>
                    <wp:anchor distT="0" distB="0" distL="114300" distR="114300" simplePos="0" relativeHeight="251667456" behindDoc="1" locked="0" layoutInCell="0" allowOverlap="1" wp14:anchorId="64AB8A9B" wp14:editId="23F13BD8">
                      <wp:simplePos x="0" y="0"/>
                      <wp:positionH relativeFrom="page">
                        <wp:posOffset>624840</wp:posOffset>
                      </wp:positionH>
                      <wp:positionV relativeFrom="page">
                        <wp:posOffset>7766050</wp:posOffset>
                      </wp:positionV>
                      <wp:extent cx="219710" cy="745490"/>
                      <wp:effectExtent l="0" t="3175"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745490"/>
                                <a:chOff x="984" y="12230"/>
                                <a:chExt cx="346" cy="1174"/>
                              </a:xfrm>
                            </wpg:grpSpPr>
                            <wps:wsp>
                              <wps:cNvPr id="100" name="Rectangle 47"/>
                              <wps:cNvSpPr>
                                <a:spLocks noChangeArrowheads="1"/>
                              </wps:cNvSpPr>
                              <wps:spPr bwMode="auto">
                                <a:xfrm>
                                  <a:off x="984" y="12230"/>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25A59129" wp14:editId="5BBEA01E">
                                          <wp:extent cx="219075" cy="1524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101" name="Rectangle 48"/>
                              <wps:cNvSpPr>
                                <a:spLocks noChangeArrowheads="1"/>
                              </wps:cNvSpPr>
                              <wps:spPr bwMode="auto">
                                <a:xfrm>
                                  <a:off x="984" y="12540"/>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3034C0FD" wp14:editId="72DC7F8D">
                                          <wp:extent cx="219075" cy="1524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102" name="Rectangle 49"/>
                              <wps:cNvSpPr>
                                <a:spLocks noChangeArrowheads="1"/>
                              </wps:cNvSpPr>
                              <wps:spPr bwMode="auto">
                                <a:xfrm>
                                  <a:off x="984" y="12849"/>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60BBD590" wp14:editId="20FCEB67">
                                          <wp:extent cx="219075" cy="1524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103" name="Rectangle 50"/>
                              <wps:cNvSpPr>
                                <a:spLocks noChangeArrowheads="1"/>
                              </wps:cNvSpPr>
                              <wps:spPr bwMode="auto">
                                <a:xfrm>
                                  <a:off x="984" y="13159"/>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294F48A7" wp14:editId="61A2E7D6">
                                          <wp:extent cx="219075" cy="1524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AB8A9B" id="Group 99" o:spid="_x0000_s1027" style="position:absolute;left:0;text-align:left;margin-left:49.2pt;margin-top:611.5pt;width:17.3pt;height:58.7pt;z-index:-251649024;mso-position-horizontal-relative:page;mso-position-vertical-relative:page" coordorigin="984,12230" coordsize="346,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" o:allowincell="f">
                      <v:rect id="Rectangle 47" o:spid="_x0000_s1028" style="position:absolute;left:984;top:12230;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sSsUA&#10;AADcAAAADwAAAGRycy9kb3ducmV2LnhtbESPzW7CQAyE75V4h5WRuJVNOVSQsiBUQHDkT4LerKyb&#10;RM16o+yWBJ4eH5C42ZrxzOfpvHOVulITSs8GPoYJKOLM25JzA6fj+n0MKkRki5VnMnCjAPNZ722K&#10;qfUt7+l6iLmSEA4pGihirFOtQ1aQwzD0NbFov75xGGVtcm0bbCXcVXqUJJ/aYcnSUGBN3wVlf4d/&#10;Z2AzrheXrb+3ebX62Zx358nyOInGDPrd4gtUpC6+zM/rrRX8RPD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xKxQAAANwAAAAPAAAAAAAAAAAAAAAAAJgCAABkcnMv&#10;ZG93bnJldi54bWxQSwUGAAAAAAQABAD1AAAAigM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25A59129" wp14:editId="5BBEA01E">
                                    <wp:extent cx="219075" cy="1524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48" o:spid="_x0000_s1029" style="position:absolute;left:984;top:12540;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J0cMA&#10;AADcAAAADwAAAGRycy9kb3ducmV2LnhtbERPTWvCQBC9C/0PyxS86UYPJUldQ6iKHm1SsL0N2WkS&#10;mp0N2a2J/vpuodDbPN7nbLLJdOJKg2stK1gtIxDEldUt1wreysMiBuE8ssbOMim4kYNs+zDbYKrt&#10;yK90LXwtQgi7FBU03veplK5qyKBb2p44cJ92MOgDHGqpBxxDuOnkOoqepMGWQ0ODPb00VH0V30bB&#10;Me7z95O9j3W3/zhezpdkVyZeqfnjlD+D8DT5f/Gf+6TD/GgF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dJ0cMAAADcAAAADwAAAAAAAAAAAAAAAACYAgAAZHJzL2Rv&#10;d25yZXYueG1sUEsFBgAAAAAEAAQA9QAAAIgDA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3034C0FD" wp14:editId="72DC7F8D">
                                    <wp:extent cx="219075" cy="1524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49" o:spid="_x0000_s1030" style="position:absolute;left:984;top:12849;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XpsEA&#10;AADcAAAADwAAAGRycy9kb3ducmV2LnhtbERPy6rCMBDdC/5DGMGdproQrUYRvRdd+rig7oZmbIvN&#10;pDTRVr/eCMLdzeE8Z7ZoTCEeVLncsoJBPwJBnFidc6rg7/jbG4NwHlljYZkUPMnBYt5uzTDWtuY9&#10;PQ4+FSGEXYwKMu/LWEqXZGTQ9W1JHLirrQz6AKtU6grrEG4KOYyikTSYc2jIsKRVRsntcDcKNuNy&#10;ed7aV50WP5fNaXearI8Tr1S30yynIDw1/l/8dW91mB8N4fNMuEDO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l16bBAAAA3AAAAA8AAAAAAAAAAAAAAAAAmAIAAGRycy9kb3du&#10;cmV2LnhtbFBLBQYAAAAABAAEAPUAAACGAw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60BBD590" wp14:editId="20FCEB67">
                                    <wp:extent cx="219075" cy="1524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50" o:spid="_x0000_s1031" style="position:absolute;left:984;top:13159;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yPcEA&#10;AADcAAAADwAAAGRycy9kb3ducmV2LnhtbERPS4vCMBC+C/6HMMLeNFVh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cj3BAAAA3AAAAA8AAAAAAAAAAAAAAAAAmAIAAGRycy9kb3du&#10;cmV2LnhtbFBLBQYAAAAABAAEAPUAAACGAw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294F48A7" wp14:editId="61A2E7D6">
                                    <wp:extent cx="219075" cy="1524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w10:wrap anchorx="page" anchory="page"/>
                    </v:group>
                  </w:pict>
                </mc:Fallback>
              </mc:AlternateContent>
            </w:r>
          </w:p>
        </w:tc>
        <w:tc>
          <w:tcPr>
            <w:tcW w:w="9372" w:type="dxa"/>
            <w:tcBorders>
              <w:top w:val="nil"/>
              <w:left w:val="single" w:sz="4" w:space="0" w:color="000000"/>
              <w:bottom w:val="single" w:sz="4" w:space="0" w:color="000000"/>
              <w:right w:val="single" w:sz="4" w:space="0" w:color="000000"/>
            </w:tcBorders>
          </w:tcPr>
          <w:p w:rsidR="001E3DCE" w:rsidRPr="00A1375A" w:rsidRDefault="001E3DCE" w:rsidP="008E2109">
            <w:pPr>
              <w:widowControl w:val="0"/>
              <w:numPr>
                <w:ilvl w:val="0"/>
                <w:numId w:val="74"/>
              </w:numPr>
              <w:tabs>
                <w:tab w:val="left" w:pos="530"/>
              </w:tabs>
              <w:kinsoku w:val="0"/>
              <w:overflowPunct w:val="0"/>
              <w:autoSpaceDE w:val="0"/>
              <w:autoSpaceDN w:val="0"/>
              <w:adjustRightInd w:val="0"/>
              <w:spacing w:before="14" w:after="0" w:line="240" w:lineRule="auto"/>
              <w:ind w:right="0" w:hanging="427"/>
              <w:jc w:val="left"/>
              <w:rPr>
                <w:rFonts w:ascii="Tahoma" w:eastAsia="Times New Roman" w:hAnsi="Tahoma" w:cs="Tahoma"/>
                <w:szCs w:val="24"/>
              </w:rPr>
            </w:pPr>
            <w:r w:rsidRPr="00A1375A">
              <w:rPr>
                <w:rFonts w:ascii="Tahoma" w:eastAsia="Times New Roman" w:hAnsi="Tahoma" w:cs="Tahoma"/>
              </w:rPr>
              <w:t xml:space="preserve">Force </w:t>
            </w:r>
            <w:r w:rsidRPr="00A1375A">
              <w:rPr>
                <w:rFonts w:ascii="Tahoma" w:eastAsia="Times New Roman" w:hAnsi="Tahoma" w:cs="Tahoma"/>
                <w:spacing w:val="-1"/>
              </w:rPr>
              <w:t>Account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3"/>
              </w:numPr>
              <w:tabs>
                <w:tab w:val="left" w:pos="530"/>
              </w:tabs>
              <w:kinsoku w:val="0"/>
              <w:overflowPunct w:val="0"/>
              <w:autoSpaceDE w:val="0"/>
              <w:autoSpaceDN w:val="0"/>
              <w:adjustRightInd w:val="0"/>
              <w:spacing w:before="15" w:after="0" w:line="240" w:lineRule="auto"/>
              <w:ind w:right="0" w:hanging="427"/>
              <w:jc w:val="left"/>
              <w:rPr>
                <w:rFonts w:ascii="Tahoma" w:eastAsia="Times New Roman" w:hAnsi="Tahoma" w:cs="Tahoma"/>
                <w:szCs w:val="24"/>
              </w:rPr>
            </w:pPr>
            <w:r w:rsidRPr="00A1375A">
              <w:rPr>
                <w:rFonts w:ascii="Tahoma" w:eastAsia="Times New Roman" w:hAnsi="Tahoma" w:cs="Tahoma"/>
                <w:spacing w:val="-1"/>
              </w:rPr>
              <w:t>Two-Stage</w:t>
            </w:r>
            <w:r w:rsidRPr="00A1375A">
              <w:rPr>
                <w:rFonts w:ascii="Tahoma" w:eastAsia="Times New Roman" w:hAnsi="Tahoma" w:cs="Tahoma"/>
              </w:rPr>
              <w:t xml:space="preserve"> </w:t>
            </w:r>
            <w:r w:rsidRPr="00A1375A">
              <w:rPr>
                <w:rFonts w:ascii="Tahoma" w:eastAsia="Times New Roman" w:hAnsi="Tahoma" w:cs="Tahoma"/>
                <w:spacing w:val="-1"/>
              </w:rPr>
              <w:t>Tendering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1"/>
              </w:rPr>
              <w:t>preparation/indent</w:t>
            </w:r>
            <w:r w:rsidRPr="00A1375A">
              <w:rPr>
                <w:rFonts w:ascii="Tahoma" w:eastAsia="Times New Roman" w:hAnsi="Tahoma" w:cs="Tahoma"/>
                <w:spacing w:val="1"/>
              </w:rPr>
              <w:t xml:space="preserve"> </w:t>
            </w:r>
            <w:r w:rsidRPr="00A1375A">
              <w:rPr>
                <w:rFonts w:ascii="Tahoma" w:eastAsia="Times New Roman" w:hAnsi="Tahoma" w:cs="Tahoma"/>
              </w:rPr>
              <w:t>/</w:t>
            </w:r>
            <w:r w:rsidRPr="00A1375A">
              <w:rPr>
                <w:rFonts w:ascii="Tahoma" w:eastAsia="Times New Roman" w:hAnsi="Tahoma" w:cs="Tahoma"/>
                <w:spacing w:val="1"/>
              </w:rPr>
              <w:t xml:space="preserve"> </w:t>
            </w:r>
            <w:r w:rsidRPr="00A1375A">
              <w:rPr>
                <w:rFonts w:ascii="Tahoma" w:eastAsia="Times New Roman" w:hAnsi="Tahoma" w:cs="Tahoma"/>
                <w:spacing w:val="-1"/>
              </w:rPr>
              <w:t>Creation</w:t>
            </w:r>
            <w:r w:rsidRPr="00A1375A">
              <w:rPr>
                <w:rFonts w:ascii="Tahoma" w:eastAsia="Times New Roman" w:hAnsi="Tahoma" w:cs="Tahoma"/>
              </w:rPr>
              <w:t xml:space="preserve"> </w:t>
            </w:r>
            <w:r w:rsidRPr="00A1375A">
              <w:rPr>
                <w:rFonts w:ascii="Tahoma" w:eastAsia="Times New Roman" w:hAnsi="Tahoma" w:cs="Tahoma"/>
                <w:spacing w:val="-1"/>
              </w:rPr>
              <w:t>that</w:t>
            </w:r>
            <w:r w:rsidRPr="00A1375A">
              <w:rPr>
                <w:rFonts w:ascii="Tahoma" w:eastAsia="Times New Roman" w:hAnsi="Tahoma" w:cs="Tahoma"/>
                <w:spacing w:val="-2"/>
              </w:rPr>
              <w:t xml:space="preserve"> </w:t>
            </w:r>
            <w:r w:rsidRPr="00A1375A">
              <w:rPr>
                <w:rFonts w:ascii="Tahoma" w:eastAsia="Times New Roman" w:hAnsi="Tahoma" w:cs="Tahoma"/>
                <w:spacing w:val="-1"/>
              </w:rPr>
              <w:t>allows</w:t>
            </w:r>
            <w:r w:rsidRPr="00A1375A">
              <w:rPr>
                <w:rFonts w:ascii="Tahoma" w:eastAsia="Times New Roman" w:hAnsi="Tahoma" w:cs="Tahoma"/>
              </w:rPr>
              <w:t xml:space="preserve"> for</w:t>
            </w:r>
            <w:r w:rsidRPr="00A1375A">
              <w:rPr>
                <w:rFonts w:ascii="Tahoma" w:eastAsia="Times New Roman" w:hAnsi="Tahoma" w:cs="Tahoma"/>
                <w:spacing w:val="-2"/>
              </w:rPr>
              <w:t xml:space="preserve"> </w:t>
            </w:r>
            <w:r w:rsidRPr="00A1375A">
              <w:rPr>
                <w:rFonts w:ascii="Tahoma" w:eastAsia="Times New Roman" w:hAnsi="Tahoma" w:cs="Tahoma"/>
              </w:rPr>
              <w:t>one</w:t>
            </w:r>
            <w:r w:rsidRPr="00A1375A">
              <w:rPr>
                <w:rFonts w:ascii="Tahoma" w:eastAsia="Times New Roman" w:hAnsi="Tahoma" w:cs="Tahoma"/>
                <w:spacing w:val="-2"/>
              </w:rPr>
              <w:t xml:space="preserve"> </w:t>
            </w:r>
            <w:r w:rsidRPr="00A1375A">
              <w:rPr>
                <w:rFonts w:ascii="Tahoma" w:eastAsia="Times New Roman" w:hAnsi="Tahoma" w:cs="Tahoma"/>
              </w:rPr>
              <w:t>to:</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2"/>
              </w:numPr>
              <w:tabs>
                <w:tab w:val="left" w:pos="530"/>
              </w:tabs>
              <w:kinsoku w:val="0"/>
              <w:overflowPunct w:val="0"/>
              <w:autoSpaceDE w:val="0"/>
              <w:autoSpaceDN w:val="0"/>
              <w:adjustRightInd w:val="0"/>
              <w:spacing w:before="15"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Approve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reject</w:t>
            </w:r>
            <w:r w:rsidRPr="00A1375A">
              <w:rPr>
                <w:rFonts w:ascii="Tahoma" w:eastAsia="Times New Roman" w:hAnsi="Tahoma" w:cs="Tahoma"/>
                <w:spacing w:val="-2"/>
              </w:rPr>
              <w:t xml:space="preserve"> </w:t>
            </w:r>
            <w:r w:rsidRPr="00A1375A">
              <w:rPr>
                <w:rFonts w:ascii="Tahoma" w:eastAsia="Times New Roman" w:hAnsi="Tahoma" w:cs="Tahoma"/>
                <w:spacing w:val="-1"/>
              </w:rPr>
              <w:t>Indent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71"/>
              </w:numPr>
              <w:tabs>
                <w:tab w:val="left" w:pos="530"/>
              </w:tabs>
              <w:kinsoku w:val="0"/>
              <w:overflowPunct w:val="0"/>
              <w:autoSpaceDE w:val="0"/>
              <w:autoSpaceDN w:val="0"/>
              <w:adjustRightInd w:val="0"/>
              <w:spacing w:before="13" w:after="0" w:line="240" w:lineRule="auto"/>
              <w:ind w:right="0" w:hanging="451"/>
              <w:jc w:val="left"/>
              <w:rPr>
                <w:rFonts w:ascii="Tahoma" w:eastAsia="Times New Roman" w:hAnsi="Tahoma" w:cs="Tahoma"/>
                <w:szCs w:val="24"/>
              </w:rPr>
            </w:pPr>
            <w:r w:rsidRPr="00A1375A">
              <w:rPr>
                <w:rFonts w:ascii="Tahoma" w:eastAsia="Times New Roman" w:hAnsi="Tahoma" w:cs="Tahoma"/>
                <w:spacing w:val="-1"/>
              </w:rPr>
              <w:t>Split</w:t>
            </w:r>
            <w:r w:rsidRPr="00A1375A">
              <w:rPr>
                <w:rFonts w:ascii="Tahoma" w:eastAsia="Times New Roman" w:hAnsi="Tahoma" w:cs="Tahoma"/>
                <w:spacing w:val="1"/>
              </w:rPr>
              <w:t xml:space="preserve"> </w:t>
            </w:r>
            <w:r w:rsidRPr="00A1375A">
              <w:rPr>
                <w:rFonts w:ascii="Tahoma" w:eastAsia="Times New Roman" w:hAnsi="Tahoma" w:cs="Tahoma"/>
                <w:spacing w:val="-1"/>
              </w:rPr>
              <w:t>Single</w:t>
            </w:r>
            <w:r w:rsidRPr="00A1375A">
              <w:rPr>
                <w:rFonts w:ascii="Tahoma" w:eastAsia="Times New Roman" w:hAnsi="Tahoma" w:cs="Tahoma"/>
              </w:rPr>
              <w:t xml:space="preserve"> </w:t>
            </w:r>
            <w:r w:rsidRPr="00A1375A">
              <w:rPr>
                <w:rFonts w:ascii="Tahoma" w:eastAsia="Times New Roman" w:hAnsi="Tahoma" w:cs="Tahoma"/>
                <w:spacing w:val="-1"/>
              </w:rPr>
              <w:t>Indent into</w:t>
            </w:r>
            <w:r w:rsidRPr="00A1375A">
              <w:rPr>
                <w:rFonts w:ascii="Tahoma" w:eastAsia="Times New Roman" w:hAnsi="Tahoma" w:cs="Tahoma"/>
                <w:spacing w:val="-3"/>
              </w:rPr>
              <w:t xml:space="preserve"> </w:t>
            </w:r>
            <w:r w:rsidRPr="00A1375A">
              <w:rPr>
                <w:rFonts w:ascii="Tahoma" w:eastAsia="Times New Roman" w:hAnsi="Tahoma" w:cs="Tahoma"/>
                <w:spacing w:val="-1"/>
              </w:rPr>
              <w:t>multiple</w:t>
            </w:r>
            <w:r w:rsidRPr="00A1375A">
              <w:rPr>
                <w:rFonts w:ascii="Tahoma" w:eastAsia="Times New Roman" w:hAnsi="Tahoma" w:cs="Tahoma"/>
              </w:rPr>
              <w:t xml:space="preserve"> </w:t>
            </w:r>
            <w:r w:rsidRPr="00A1375A">
              <w:rPr>
                <w:rFonts w:ascii="Tahoma" w:eastAsia="Times New Roman" w:hAnsi="Tahoma" w:cs="Tahoma"/>
                <w:spacing w:val="-1"/>
              </w:rPr>
              <w:t>Tenders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Tender</w:t>
            </w:r>
            <w:r w:rsidRPr="00A1375A">
              <w:rPr>
                <w:rFonts w:ascii="Tahoma" w:eastAsia="Times New Roman" w:hAnsi="Tahoma" w:cs="Tahoma"/>
                <w:b/>
                <w:bCs/>
              </w:rPr>
              <w:t xml:space="preserve"> </w:t>
            </w:r>
            <w:r w:rsidRPr="00A1375A">
              <w:rPr>
                <w:rFonts w:ascii="Tahoma" w:eastAsia="Times New Roman" w:hAnsi="Tahoma" w:cs="Tahoma"/>
                <w:b/>
                <w:bCs/>
                <w:spacing w:val="-1"/>
              </w:rPr>
              <w:t>Notice</w:t>
            </w:r>
            <w:r w:rsidRPr="00A1375A">
              <w:rPr>
                <w:rFonts w:ascii="Tahoma" w:eastAsia="Times New Roman" w:hAnsi="Tahoma" w:cs="Tahoma"/>
                <w:b/>
                <w:bCs/>
                <w:spacing w:val="-2"/>
              </w:rPr>
              <w:t xml:space="preserve"> </w:t>
            </w:r>
            <w:r w:rsidRPr="00A1375A">
              <w:rPr>
                <w:rFonts w:ascii="Tahoma" w:eastAsia="Times New Roman" w:hAnsi="Tahoma" w:cs="Tahoma"/>
                <w:b/>
                <w:bCs/>
                <w:spacing w:val="-1"/>
              </w:rPr>
              <w:t>Creation</w:t>
            </w:r>
          </w:p>
        </w:tc>
      </w:tr>
      <w:tr w:rsidR="001E3DCE" w:rsidRPr="00A1375A" w:rsidTr="00FD67D4">
        <w:trPr>
          <w:trHeight w:hRule="exact" w:val="69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0"/>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 xml:space="preserve">to </w:t>
            </w:r>
            <w:r w:rsidRPr="00A1375A">
              <w:rPr>
                <w:rFonts w:ascii="Tahoma" w:eastAsia="Times New Roman" w:hAnsi="Tahoma" w:cs="Tahoma"/>
                <w:spacing w:val="9"/>
              </w:rPr>
              <w:t xml:space="preserve"> </w:t>
            </w:r>
            <w:r w:rsidRPr="00A1375A">
              <w:rPr>
                <w:rFonts w:ascii="Tahoma" w:eastAsia="Times New Roman" w:hAnsi="Tahoma" w:cs="Tahoma"/>
                <w:spacing w:val="-1"/>
              </w:rPr>
              <w:t>float</w:t>
            </w:r>
            <w:r w:rsidRPr="00A1375A">
              <w:rPr>
                <w:rFonts w:ascii="Tahoma" w:eastAsia="Times New Roman" w:hAnsi="Tahoma" w:cs="Tahoma"/>
              </w:rPr>
              <w:t xml:space="preserve"> </w:t>
            </w:r>
            <w:r w:rsidRPr="00A1375A">
              <w:rPr>
                <w:rFonts w:ascii="Tahoma" w:eastAsia="Times New Roman" w:hAnsi="Tahoma" w:cs="Tahoma"/>
                <w:spacing w:val="13"/>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notice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rPr>
              <w:t xml:space="preserve">in </w:t>
            </w:r>
            <w:r w:rsidRPr="00A1375A">
              <w:rPr>
                <w:rFonts w:ascii="Tahoma" w:eastAsia="Times New Roman" w:hAnsi="Tahoma" w:cs="Tahoma"/>
                <w:spacing w:val="9"/>
              </w:rPr>
              <w:t xml:space="preserve"> </w:t>
            </w:r>
            <w:r w:rsidRPr="00A1375A">
              <w:rPr>
                <w:rFonts w:ascii="Tahoma" w:eastAsia="Times New Roman" w:hAnsi="Tahoma" w:cs="Tahoma"/>
                <w:spacing w:val="-1"/>
              </w:rPr>
              <w:t>any</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format</w:t>
            </w:r>
            <w:r w:rsidRPr="00A1375A">
              <w:rPr>
                <w:rFonts w:ascii="Tahoma" w:eastAsia="Times New Roman" w:hAnsi="Tahoma" w:cs="Tahoma"/>
              </w:rPr>
              <w:t xml:space="preserve"> </w:t>
            </w:r>
            <w:r w:rsidRPr="00A1375A">
              <w:rPr>
                <w:rFonts w:ascii="Tahoma" w:eastAsia="Times New Roman" w:hAnsi="Tahoma" w:cs="Tahoma"/>
                <w:spacing w:val="11"/>
              </w:rPr>
              <w:t xml:space="preserve"> </w:t>
            </w:r>
            <w:r w:rsidRPr="00A1375A">
              <w:rPr>
                <w:rFonts w:ascii="Tahoma" w:eastAsia="Times New Roman" w:hAnsi="Tahoma" w:cs="Tahoma"/>
                <w:spacing w:val="-1"/>
              </w:rPr>
              <w:t>including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rPr>
              <w:t xml:space="preserve">emailing </w:t>
            </w:r>
            <w:r w:rsidRPr="00A1375A">
              <w:rPr>
                <w:rFonts w:ascii="Tahoma" w:eastAsia="Times New Roman" w:hAnsi="Tahoma" w:cs="Tahoma"/>
                <w:spacing w:val="12"/>
              </w:rPr>
              <w:t xml:space="preserve"> </w:t>
            </w:r>
            <w:r w:rsidRPr="00A1375A">
              <w:rPr>
                <w:rFonts w:ascii="Tahoma" w:eastAsia="Times New Roman" w:hAnsi="Tahoma" w:cs="Tahoma"/>
              </w:rPr>
              <w:t xml:space="preserve">of </w:t>
            </w:r>
            <w:r w:rsidRPr="00A1375A">
              <w:rPr>
                <w:rFonts w:ascii="Tahoma" w:eastAsia="Times New Roman" w:hAnsi="Tahoma" w:cs="Tahoma"/>
                <w:spacing w:val="10"/>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1"/>
              </w:rPr>
              <w:t>notice</w:t>
            </w:r>
            <w:r w:rsidRPr="00A1375A">
              <w:rPr>
                <w:rFonts w:ascii="Tahoma" w:eastAsia="Times New Roman" w:hAnsi="Tahoma" w:cs="Tahoma"/>
                <w:spacing w:val="43"/>
              </w:rPr>
              <w:t xml:space="preserve"> </w:t>
            </w:r>
            <w:r w:rsidRPr="00A1375A">
              <w:rPr>
                <w:rFonts w:ascii="Tahoma" w:eastAsia="Times New Roman" w:hAnsi="Tahoma" w:cs="Tahoma"/>
                <w:spacing w:val="-1"/>
              </w:rPr>
              <w:t>Government</w:t>
            </w:r>
            <w:r w:rsidRPr="00A1375A">
              <w:rPr>
                <w:rFonts w:ascii="Tahoma" w:eastAsia="Times New Roman" w:hAnsi="Tahoma" w:cs="Tahoma"/>
                <w:spacing w:val="1"/>
              </w:rPr>
              <w:t xml:space="preserve"> </w:t>
            </w:r>
            <w:r w:rsidRPr="00A1375A">
              <w:rPr>
                <w:rFonts w:ascii="Tahoma" w:eastAsia="Times New Roman" w:hAnsi="Tahoma" w:cs="Tahoma"/>
                <w:spacing w:val="-1"/>
              </w:rPr>
              <w:t>Advertising</w:t>
            </w:r>
            <w:r w:rsidRPr="00A1375A">
              <w:rPr>
                <w:rFonts w:ascii="Tahoma" w:eastAsia="Times New Roman" w:hAnsi="Tahoma" w:cs="Tahoma"/>
              </w:rPr>
              <w:t xml:space="preserve"> </w:t>
            </w:r>
            <w:r w:rsidRPr="00A1375A">
              <w:rPr>
                <w:rFonts w:ascii="Tahoma" w:eastAsia="Times New Roman" w:hAnsi="Tahoma" w:cs="Tahoma"/>
                <w:spacing w:val="-1"/>
              </w:rPr>
              <w:t>Agency,</w:t>
            </w:r>
            <w:r w:rsidRPr="00A1375A">
              <w:rPr>
                <w:rFonts w:ascii="Tahoma" w:eastAsia="Times New Roman" w:hAnsi="Tahoma" w:cs="Tahoma"/>
                <w:spacing w:val="-3"/>
              </w:rPr>
              <w:t xml:space="preserve"> </w:t>
            </w:r>
            <w:r w:rsidRPr="00A1375A">
              <w:rPr>
                <w:rFonts w:ascii="Tahoma" w:eastAsia="Times New Roman" w:hAnsi="Tahoma" w:cs="Tahoma"/>
                <w:spacing w:val="-1"/>
              </w:rPr>
              <w:t>selected</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pre-qualified</w:t>
            </w:r>
            <w:r w:rsidRPr="00A1375A">
              <w:rPr>
                <w:rFonts w:ascii="Tahoma" w:eastAsia="Times New Roman" w:hAnsi="Tahoma" w:cs="Tahoma"/>
                <w:spacing w:val="-2"/>
              </w:rPr>
              <w:t xml:space="preserve"> </w:t>
            </w:r>
            <w:r w:rsidRPr="00A1375A">
              <w:rPr>
                <w:rFonts w:ascii="Tahoma" w:eastAsia="Times New Roman" w:hAnsi="Tahoma" w:cs="Tahoma"/>
                <w:spacing w:val="-1"/>
              </w:rPr>
              <w:t>bidders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Notices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visible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spacing w:val="-3"/>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after</w:t>
            </w:r>
            <w:r w:rsidRPr="00A1375A">
              <w:rPr>
                <w:rFonts w:ascii="Tahoma" w:eastAsia="Times New Roman" w:hAnsi="Tahoma" w:cs="Tahoma"/>
              </w:rPr>
              <w:t xml:space="preserve"> </w:t>
            </w:r>
            <w:r w:rsidRPr="00A1375A">
              <w:rPr>
                <w:rFonts w:ascii="Tahoma" w:eastAsia="Times New Roman" w:hAnsi="Tahoma" w:cs="Tahoma"/>
                <w:spacing w:val="-1"/>
              </w:rPr>
              <w:t>it</w:t>
            </w:r>
            <w:r w:rsidRPr="00A1375A">
              <w:rPr>
                <w:rFonts w:ascii="Tahoma" w:eastAsia="Times New Roman" w:hAnsi="Tahoma" w:cs="Tahoma"/>
                <w:spacing w:val="-2"/>
              </w:rPr>
              <w:t xml:space="preserve"> </w:t>
            </w:r>
            <w:r w:rsidRPr="00A1375A">
              <w:rPr>
                <w:rFonts w:ascii="Tahoma" w:eastAsia="Times New Roman" w:hAnsi="Tahoma" w:cs="Tahoma"/>
              </w:rPr>
              <w:t xml:space="preserve">is </w:t>
            </w:r>
            <w:r w:rsidRPr="00A1375A">
              <w:rPr>
                <w:rFonts w:ascii="Tahoma" w:eastAsia="Times New Roman" w:hAnsi="Tahoma" w:cs="Tahoma"/>
                <w:spacing w:val="-1"/>
              </w:rPr>
              <w:t>approved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Archival</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allow retrieval</w:t>
            </w:r>
            <w:r w:rsidRPr="00A1375A">
              <w:rPr>
                <w:rFonts w:ascii="Tahoma" w:eastAsia="Times New Roman" w:hAnsi="Tahoma" w:cs="Tahoma"/>
                <w:spacing w:val="1"/>
              </w:rPr>
              <w:t xml:space="preserve"> </w:t>
            </w:r>
            <w:r w:rsidRPr="00A1375A">
              <w:rPr>
                <w:rFonts w:ascii="Tahoma" w:eastAsia="Times New Roman" w:hAnsi="Tahoma" w:cs="Tahoma"/>
                <w:spacing w:val="-1"/>
              </w:rPr>
              <w:t>when</w:t>
            </w:r>
            <w:r w:rsidRPr="00A1375A">
              <w:rPr>
                <w:rFonts w:ascii="Tahoma" w:eastAsia="Times New Roman" w:hAnsi="Tahoma" w:cs="Tahoma"/>
                <w:spacing w:val="-2"/>
              </w:rPr>
              <w:t xml:space="preserve"> </w:t>
            </w:r>
            <w:r w:rsidRPr="00A1375A">
              <w:rPr>
                <w:rFonts w:ascii="Tahoma" w:eastAsia="Times New Roman" w:hAnsi="Tahoma" w:cs="Tahoma"/>
                <w:spacing w:val="-1"/>
              </w:rPr>
              <w:t>required.</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Cancelled</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rPr>
              <w:t>to be</w:t>
            </w:r>
            <w:r w:rsidRPr="00A1375A">
              <w:rPr>
                <w:rFonts w:ascii="Tahoma" w:eastAsia="Times New Roman" w:hAnsi="Tahoma" w:cs="Tahoma"/>
                <w:spacing w:val="-2"/>
              </w:rPr>
              <w:t xml:space="preserve"> </w:t>
            </w:r>
            <w:r w:rsidRPr="00A1375A">
              <w:rPr>
                <w:rFonts w:ascii="Tahoma" w:eastAsia="Times New Roman" w:hAnsi="Tahoma" w:cs="Tahoma"/>
                <w:spacing w:val="-1"/>
              </w:rPr>
              <w:t>revived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categorize</w:t>
            </w:r>
            <w:r w:rsidRPr="00A1375A">
              <w:rPr>
                <w:rFonts w:ascii="Tahoma" w:eastAsia="Times New Roman" w:hAnsi="Tahoma" w:cs="Tahoma"/>
              </w:rPr>
              <w:t xml:space="preserve"> a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as</w:t>
            </w:r>
            <w:r w:rsidRPr="00A1375A">
              <w:rPr>
                <w:rFonts w:ascii="Tahoma" w:eastAsia="Times New Roman" w:hAnsi="Tahoma" w:cs="Tahoma"/>
                <w:spacing w:val="1"/>
              </w:rPr>
              <w:t xml:space="preserve"> </w:t>
            </w:r>
            <w:r w:rsidRPr="00A1375A">
              <w:rPr>
                <w:rFonts w:ascii="Tahoma" w:eastAsia="Times New Roman" w:hAnsi="Tahoma" w:cs="Tahoma"/>
                <w:spacing w:val="-1"/>
              </w:rPr>
              <w:t>New, Live,</w:t>
            </w:r>
            <w:r w:rsidRPr="00A1375A">
              <w:rPr>
                <w:rFonts w:ascii="Tahoma" w:eastAsia="Times New Roman" w:hAnsi="Tahoma" w:cs="Tahoma"/>
              </w:rPr>
              <w:t xml:space="preserve"> </w:t>
            </w:r>
            <w:r w:rsidRPr="00A1375A">
              <w:rPr>
                <w:rFonts w:ascii="Tahoma" w:eastAsia="Times New Roman" w:hAnsi="Tahoma" w:cs="Tahoma"/>
                <w:spacing w:val="-1"/>
              </w:rPr>
              <w:t>Archived,</w:t>
            </w:r>
            <w:r w:rsidRPr="00A1375A">
              <w:rPr>
                <w:rFonts w:ascii="Tahoma" w:eastAsia="Times New Roman" w:hAnsi="Tahoma" w:cs="Tahoma"/>
              </w:rPr>
              <w:t xml:space="preserve"> </w:t>
            </w:r>
            <w:r w:rsidRPr="00A1375A">
              <w:rPr>
                <w:rFonts w:ascii="Tahoma" w:eastAsia="Times New Roman" w:hAnsi="Tahoma" w:cs="Tahoma"/>
                <w:spacing w:val="-1"/>
              </w:rPr>
              <w:t>on-hold,</w:t>
            </w:r>
            <w:r w:rsidRPr="00A1375A">
              <w:rPr>
                <w:rFonts w:ascii="Tahoma" w:eastAsia="Times New Roman" w:hAnsi="Tahoma" w:cs="Tahoma"/>
              </w:rPr>
              <w:t xml:space="preserve"> </w:t>
            </w:r>
            <w:r w:rsidRPr="00A1375A">
              <w:rPr>
                <w:rFonts w:ascii="Tahoma" w:eastAsia="Times New Roman" w:hAnsi="Tahoma" w:cs="Tahoma"/>
                <w:spacing w:val="-1"/>
              </w:rPr>
              <w:t>Cancelled,</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attaching</w:t>
            </w:r>
            <w:r w:rsidRPr="00A1375A">
              <w:rPr>
                <w:rFonts w:ascii="Tahoma" w:eastAsia="Times New Roman" w:hAnsi="Tahoma" w:cs="Tahoma"/>
              </w:rPr>
              <w:t xml:space="preserve"> </w:t>
            </w:r>
            <w:r w:rsidRPr="00A1375A">
              <w:rPr>
                <w:rFonts w:ascii="Tahoma" w:eastAsia="Times New Roman" w:hAnsi="Tahoma" w:cs="Tahoma"/>
                <w:spacing w:val="-1"/>
              </w:rPr>
              <w:t>images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1"/>
              </w:rPr>
              <w:t xml:space="preserve"> </w:t>
            </w:r>
            <w:r w:rsidRPr="00A1375A">
              <w:rPr>
                <w:rFonts w:ascii="Tahoma" w:eastAsia="Times New Roman" w:hAnsi="Tahoma" w:cs="Tahoma"/>
                <w:spacing w:val="-2"/>
              </w:rPr>
              <w:t>Notice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capability</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assigning</w:t>
            </w:r>
            <w:r w:rsidRPr="00A1375A">
              <w:rPr>
                <w:rFonts w:ascii="Tahoma" w:eastAsia="Times New Roman" w:hAnsi="Tahoma" w:cs="Tahoma"/>
              </w:rPr>
              <w:t xml:space="preserve"> </w:t>
            </w:r>
            <w:r w:rsidRPr="00A1375A">
              <w:rPr>
                <w:rFonts w:ascii="Tahoma" w:eastAsia="Times New Roman" w:hAnsi="Tahoma" w:cs="Tahoma"/>
                <w:spacing w:val="-1"/>
              </w:rPr>
              <w:t>unique</w:t>
            </w:r>
            <w:r w:rsidRPr="00A1375A">
              <w:rPr>
                <w:rFonts w:ascii="Tahoma" w:eastAsia="Times New Roman" w:hAnsi="Tahoma" w:cs="Tahoma"/>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reference</w:t>
            </w:r>
            <w:r w:rsidRPr="00A1375A">
              <w:rPr>
                <w:rFonts w:ascii="Tahoma" w:eastAsia="Times New Roman" w:hAnsi="Tahoma" w:cs="Tahoma"/>
              </w:rPr>
              <w:t xml:space="preserve"> </w:t>
            </w:r>
            <w:r w:rsidRPr="00A1375A">
              <w:rPr>
                <w:rFonts w:ascii="Tahoma" w:eastAsia="Times New Roman" w:hAnsi="Tahoma" w:cs="Tahoma"/>
                <w:spacing w:val="-1"/>
              </w:rPr>
              <w:t>number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rPr>
              <w:t>a</w:t>
            </w:r>
            <w:r w:rsidRPr="00A1375A">
              <w:rPr>
                <w:rFonts w:ascii="Tahoma" w:eastAsia="Times New Roman" w:hAnsi="Tahoma" w:cs="Tahoma"/>
                <w:spacing w:val="1"/>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spacing w:val="1"/>
              </w:rPr>
              <w:t xml:space="preserve"> </w:t>
            </w:r>
            <w:r w:rsidRPr="00A1375A">
              <w:rPr>
                <w:rFonts w:ascii="Tahoma" w:eastAsia="Times New Roman" w:hAnsi="Tahoma" w:cs="Tahoma"/>
                <w:spacing w:val="-1"/>
              </w:rPr>
              <w:t>Pre-bid</w:t>
            </w:r>
            <w:r w:rsidRPr="00A1375A">
              <w:rPr>
                <w:rFonts w:ascii="Tahoma" w:eastAsia="Times New Roman" w:hAnsi="Tahoma" w:cs="Tahoma"/>
                <w:spacing w:val="-3"/>
              </w:rPr>
              <w:t xml:space="preserve"> </w:t>
            </w:r>
            <w:r w:rsidRPr="00A1375A">
              <w:rPr>
                <w:rFonts w:ascii="Tahoma" w:eastAsia="Times New Roman" w:hAnsi="Tahoma" w:cs="Tahoma"/>
                <w:spacing w:val="-1"/>
              </w:rPr>
              <w:t>Meeting,</w:t>
            </w:r>
            <w:r w:rsidRPr="00A1375A">
              <w:rPr>
                <w:rFonts w:ascii="Tahoma" w:eastAsia="Times New Roman" w:hAnsi="Tahoma" w:cs="Tahoma"/>
                <w:spacing w:val="-3"/>
              </w:rPr>
              <w:t xml:space="preserve"> </w:t>
            </w:r>
            <w:r w:rsidRPr="00A1375A">
              <w:rPr>
                <w:rFonts w:ascii="Tahoma" w:eastAsia="Times New Roman" w:hAnsi="Tahoma" w:cs="Tahoma"/>
              </w:rPr>
              <w:t>if</w:t>
            </w:r>
            <w:r w:rsidRPr="00A1375A">
              <w:rPr>
                <w:rFonts w:ascii="Tahoma" w:eastAsia="Times New Roman" w:hAnsi="Tahoma" w:cs="Tahoma"/>
                <w:spacing w:val="-2"/>
              </w:rPr>
              <w:t xml:space="preserve"> </w:t>
            </w:r>
            <w:r w:rsidRPr="00A1375A">
              <w:rPr>
                <w:rFonts w:ascii="Tahoma" w:eastAsia="Times New Roman" w:hAnsi="Tahoma" w:cs="Tahoma"/>
                <w:spacing w:val="-1"/>
              </w:rPr>
              <w:t>required</w:t>
            </w:r>
          </w:p>
        </w:tc>
      </w:tr>
      <w:tr w:rsidR="001E3DCE" w:rsidRPr="00A1375A" w:rsidTr="001E3DCE">
        <w:trPr>
          <w:trHeight w:hRule="exact" w:val="39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65" w:after="0" w:line="240" w:lineRule="auto"/>
              <w:rPr>
                <w:rFonts w:ascii="Tahoma" w:eastAsia="Times New Roman" w:hAnsi="Tahoma" w:cs="Tahoma"/>
                <w:szCs w:val="24"/>
              </w:rPr>
            </w:pPr>
            <w:r w:rsidRPr="00A1375A">
              <w:rPr>
                <w:rFonts w:ascii="Tahoma" w:eastAsia="Times New Roman" w:hAnsi="Tahoma" w:cs="Tahoma"/>
                <w:b/>
                <w:bCs/>
                <w:spacing w:val="-1"/>
              </w:rPr>
              <w:t>Tender</w:t>
            </w:r>
            <w:r w:rsidRPr="00A1375A">
              <w:rPr>
                <w:rFonts w:ascii="Tahoma" w:eastAsia="Times New Roman" w:hAnsi="Tahoma" w:cs="Tahoma"/>
                <w:b/>
                <w:bCs/>
              </w:rPr>
              <w:t xml:space="preserve"> </w:t>
            </w:r>
            <w:r w:rsidRPr="00A1375A">
              <w:rPr>
                <w:rFonts w:ascii="Tahoma" w:eastAsia="Times New Roman" w:hAnsi="Tahoma" w:cs="Tahoma"/>
                <w:b/>
                <w:bCs/>
                <w:spacing w:val="-1"/>
              </w:rPr>
              <w:t>Setting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RFP cost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bid</w:t>
            </w:r>
            <w:r w:rsidRPr="00A1375A">
              <w:rPr>
                <w:rFonts w:ascii="Tahoma" w:eastAsia="Times New Roman" w:hAnsi="Tahoma" w:cs="Tahoma"/>
                <w:spacing w:val="-3"/>
              </w:rPr>
              <w:t xml:space="preserve"> </w:t>
            </w:r>
            <w:r w:rsidRPr="00A1375A">
              <w:rPr>
                <w:rFonts w:ascii="Tahoma" w:eastAsia="Times New Roman" w:hAnsi="Tahoma" w:cs="Tahoma"/>
                <w:spacing w:val="-1"/>
              </w:rPr>
              <w:t>security</w:t>
            </w:r>
            <w:r w:rsidRPr="00A1375A">
              <w:rPr>
                <w:rFonts w:ascii="Tahoma" w:eastAsia="Times New Roman" w:hAnsi="Tahoma" w:cs="Tahoma"/>
                <w:spacing w:val="-3"/>
              </w:rPr>
              <w:t xml:space="preserve"> </w:t>
            </w:r>
            <w:r w:rsidRPr="00A1375A">
              <w:rPr>
                <w:rFonts w:ascii="Tahoma" w:eastAsia="Times New Roman" w:hAnsi="Tahoma" w:cs="Tahoma"/>
                <w:spacing w:val="-1"/>
              </w:rPr>
              <w:t>requirements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 xml:space="preserve">Earnest </w:t>
            </w:r>
            <w:r w:rsidRPr="00A1375A">
              <w:rPr>
                <w:rFonts w:ascii="Tahoma" w:eastAsia="Times New Roman" w:hAnsi="Tahoma" w:cs="Tahoma"/>
              </w:rPr>
              <w:t>Money</w:t>
            </w:r>
            <w:r w:rsidRPr="00A1375A">
              <w:rPr>
                <w:rFonts w:ascii="Tahoma" w:eastAsia="Times New Roman" w:hAnsi="Tahoma" w:cs="Tahoma"/>
                <w:spacing w:val="-3"/>
              </w:rPr>
              <w:t xml:space="preserve"> </w:t>
            </w:r>
            <w:r w:rsidRPr="00A1375A">
              <w:rPr>
                <w:rFonts w:ascii="Tahoma" w:eastAsia="Times New Roman" w:hAnsi="Tahoma" w:cs="Tahoma"/>
                <w:spacing w:val="-1"/>
              </w:rPr>
              <w:t>Deposit)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2"/>
              </w:rPr>
              <w:t>Pre-Bid</w:t>
            </w:r>
            <w:r w:rsidRPr="00A1375A">
              <w:rPr>
                <w:rFonts w:ascii="Tahoma" w:eastAsia="Times New Roman" w:hAnsi="Tahoma" w:cs="Tahoma"/>
              </w:rPr>
              <w:t xml:space="preserve"> </w:t>
            </w:r>
            <w:r w:rsidRPr="00A1375A">
              <w:rPr>
                <w:rFonts w:ascii="Tahoma" w:eastAsia="Times New Roman" w:hAnsi="Tahoma" w:cs="Tahoma"/>
                <w:spacing w:val="-1"/>
              </w:rPr>
              <w:t>Meeting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pre-qualification</w:t>
            </w:r>
            <w:r w:rsidRPr="00A1375A">
              <w:rPr>
                <w:rFonts w:ascii="Tahoma" w:eastAsia="Times New Roman" w:hAnsi="Tahoma" w:cs="Tahoma"/>
                <w:spacing w:val="-3"/>
              </w:rPr>
              <w:t xml:space="preserve"> </w:t>
            </w:r>
            <w:r w:rsidRPr="00A1375A">
              <w:rPr>
                <w:rFonts w:ascii="Tahoma" w:eastAsia="Times New Roman" w:hAnsi="Tahoma" w:cs="Tahoma"/>
                <w:spacing w:val="-1"/>
              </w:rPr>
              <w:t>phase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Tenders</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rPr>
              <w:t xml:space="preserve">or </w:t>
            </w:r>
            <w:r w:rsidRPr="00A1375A">
              <w:rPr>
                <w:rFonts w:ascii="Tahoma" w:eastAsia="Times New Roman" w:hAnsi="Tahoma" w:cs="Tahoma"/>
                <w:spacing w:val="-1"/>
              </w:rPr>
              <w:t>without</w:t>
            </w:r>
            <w:r w:rsidRPr="00A1375A">
              <w:rPr>
                <w:rFonts w:ascii="Tahoma" w:eastAsia="Times New Roman" w:hAnsi="Tahoma" w:cs="Tahoma"/>
                <w:spacing w:val="1"/>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2"/>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inviting</w:t>
            </w:r>
            <w:r w:rsidRPr="00A1375A">
              <w:rPr>
                <w:rFonts w:ascii="Tahoma" w:eastAsia="Times New Roman" w:hAnsi="Tahoma" w:cs="Tahoma"/>
                <w:spacing w:val="2"/>
              </w:rPr>
              <w:t xml:space="preserve"> </w:t>
            </w:r>
            <w:r w:rsidRPr="00A1375A">
              <w:rPr>
                <w:rFonts w:ascii="Tahoma" w:eastAsia="Times New Roman" w:hAnsi="Tahoma" w:cs="Tahoma"/>
                <w:spacing w:val="-1"/>
              </w:rPr>
              <w:t>EOI</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issuing</w:t>
            </w:r>
            <w:r w:rsidRPr="00A1375A">
              <w:rPr>
                <w:rFonts w:ascii="Tahoma" w:eastAsia="Times New Roman" w:hAnsi="Tahoma" w:cs="Tahoma"/>
              </w:rPr>
              <w:t xml:space="preserve"> </w:t>
            </w:r>
            <w:r w:rsidRPr="00A1375A">
              <w:rPr>
                <w:rFonts w:ascii="Tahoma" w:eastAsia="Times New Roman" w:hAnsi="Tahoma" w:cs="Tahoma"/>
                <w:spacing w:val="-1"/>
              </w:rPr>
              <w:t>RFP</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pre-qualified</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EOI</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1"/>
              </w:rPr>
              <w:t xml:space="preserve"> </w:t>
            </w:r>
            <w:r w:rsidRPr="00A1375A">
              <w:rPr>
                <w:rFonts w:ascii="Tahoma" w:eastAsia="Times New Roman" w:hAnsi="Tahoma" w:cs="Tahoma"/>
                <w:spacing w:val="-1"/>
              </w:rPr>
              <w:t>inbuilt</w:t>
            </w:r>
            <w:r w:rsidRPr="00A1375A">
              <w:rPr>
                <w:rFonts w:ascii="Tahoma" w:eastAsia="Times New Roman" w:hAnsi="Tahoma" w:cs="Tahoma"/>
                <w:spacing w:val="-2"/>
              </w:rPr>
              <w:t xml:space="preserve"> </w:t>
            </w:r>
            <w:r w:rsidRPr="00A1375A">
              <w:rPr>
                <w:rFonts w:ascii="Tahoma" w:eastAsia="Times New Roman" w:hAnsi="Tahoma" w:cs="Tahoma"/>
              </w:rPr>
              <w:t>check</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ensure</w:t>
            </w:r>
            <w:r w:rsidRPr="00A1375A">
              <w:rPr>
                <w:rFonts w:ascii="Tahoma" w:eastAsia="Times New Roman" w:hAnsi="Tahoma" w:cs="Tahoma"/>
              </w:rPr>
              <w:t xml:space="preserve"> </w:t>
            </w:r>
            <w:r w:rsidRPr="00A1375A">
              <w:rPr>
                <w:rFonts w:ascii="Tahoma" w:eastAsia="Times New Roman" w:hAnsi="Tahoma" w:cs="Tahoma"/>
                <w:spacing w:val="-1"/>
              </w:rPr>
              <w:t>that incomplete</w:t>
            </w:r>
            <w:r w:rsidRPr="00A1375A">
              <w:rPr>
                <w:rFonts w:ascii="Tahoma" w:eastAsia="Times New Roman" w:hAnsi="Tahoma" w:cs="Tahoma"/>
              </w:rPr>
              <w:t xml:space="preserve"> </w:t>
            </w:r>
            <w:r w:rsidRPr="00A1375A">
              <w:rPr>
                <w:rFonts w:ascii="Tahoma" w:eastAsia="Times New Roman" w:hAnsi="Tahoma" w:cs="Tahoma"/>
                <w:spacing w:val="-1"/>
              </w:rPr>
              <w:t>bids</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any</w:t>
            </w:r>
            <w:r w:rsidRPr="00A1375A">
              <w:rPr>
                <w:rFonts w:ascii="Tahoma" w:eastAsia="Times New Roman" w:hAnsi="Tahoma" w:cs="Tahoma"/>
              </w:rPr>
              <w:t xml:space="preserve"> </w:t>
            </w:r>
            <w:r w:rsidRPr="00A1375A">
              <w:rPr>
                <w:rFonts w:ascii="Tahoma" w:eastAsia="Times New Roman" w:hAnsi="Tahoma" w:cs="Tahoma"/>
                <w:spacing w:val="-1"/>
              </w:rPr>
              <w:t>manner</w:t>
            </w:r>
            <w:r w:rsidRPr="00A1375A">
              <w:rPr>
                <w:rFonts w:ascii="Tahoma" w:eastAsia="Times New Roman" w:hAnsi="Tahoma" w:cs="Tahoma"/>
              </w:rPr>
              <w:t xml:space="preserve"> </w:t>
            </w:r>
            <w:r w:rsidRPr="00A1375A">
              <w:rPr>
                <w:rFonts w:ascii="Tahoma" w:eastAsia="Times New Roman" w:hAnsi="Tahoma" w:cs="Tahoma"/>
                <w:spacing w:val="-1"/>
              </w:rPr>
              <w:t>is</w:t>
            </w:r>
            <w:r w:rsidRPr="00A1375A">
              <w:rPr>
                <w:rFonts w:ascii="Tahoma" w:eastAsia="Times New Roman" w:hAnsi="Tahoma" w:cs="Tahoma"/>
                <w:spacing w:val="-2"/>
              </w:rPr>
              <w:t xml:space="preserve"> </w:t>
            </w:r>
            <w:r w:rsidRPr="00A1375A">
              <w:rPr>
                <w:rFonts w:ascii="Tahoma" w:eastAsia="Times New Roman" w:hAnsi="Tahoma" w:cs="Tahoma"/>
              </w:rPr>
              <w:t>not</w:t>
            </w:r>
            <w:r w:rsidRPr="00A1375A">
              <w:rPr>
                <w:rFonts w:ascii="Tahoma" w:eastAsia="Times New Roman" w:hAnsi="Tahoma" w:cs="Tahoma"/>
                <w:spacing w:val="1"/>
              </w:rPr>
              <w:t xml:space="preserve"> </w:t>
            </w:r>
            <w:r w:rsidRPr="00A1375A">
              <w:rPr>
                <w:rFonts w:ascii="Tahoma" w:eastAsia="Times New Roman" w:hAnsi="Tahoma" w:cs="Tahoma"/>
                <w:spacing w:val="-1"/>
              </w:rPr>
              <w:t>accepted</w:t>
            </w:r>
          </w:p>
        </w:tc>
      </w:tr>
      <w:tr w:rsidR="001E3DCE" w:rsidRPr="00A1375A" w:rsidTr="00FD67D4">
        <w:trPr>
          <w:trHeight w:hRule="exact" w:val="65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withdrawal</w:t>
            </w:r>
            <w:r w:rsidRPr="00A1375A">
              <w:rPr>
                <w:rFonts w:ascii="Tahoma" w:eastAsia="Times New Roman" w:hAnsi="Tahoma" w:cs="Tahoma"/>
                <w:spacing w:val="1"/>
              </w:rPr>
              <w:t xml:space="preserve"> </w:t>
            </w:r>
            <w:r w:rsidRPr="00A1375A">
              <w:rPr>
                <w:rFonts w:ascii="Tahoma" w:eastAsia="Times New Roman" w:hAnsi="Tahoma" w:cs="Tahoma"/>
                <w:spacing w:val="-1"/>
              </w:rPr>
              <w:t>option</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available</w:t>
            </w:r>
            <w:r w:rsidRPr="00A1375A">
              <w:rPr>
                <w:rFonts w:ascii="Tahoma" w:eastAsia="Times New Roman" w:hAnsi="Tahoma" w:cs="Tahoma"/>
              </w:rPr>
              <w:t xml:space="preserve"> such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1"/>
              </w:rPr>
              <w:t>Vendor</w:t>
            </w:r>
            <w:r w:rsidRPr="00A1375A">
              <w:rPr>
                <w:rFonts w:ascii="Tahoma" w:eastAsia="Times New Roman" w:hAnsi="Tahoma" w:cs="Tahoma"/>
              </w:rPr>
              <w:t xml:space="preserve"> is </w:t>
            </w:r>
            <w:r w:rsidRPr="00A1375A">
              <w:rPr>
                <w:rFonts w:ascii="Tahoma" w:eastAsia="Times New Roman" w:hAnsi="Tahoma" w:cs="Tahoma"/>
                <w:spacing w:val="-1"/>
              </w:rPr>
              <w:t>allowed</w:t>
            </w:r>
            <w:r w:rsidRPr="00A1375A">
              <w:rPr>
                <w:rFonts w:ascii="Tahoma" w:eastAsia="Times New Roman" w:hAnsi="Tahoma" w:cs="Tahoma"/>
              </w:rPr>
              <w:t xml:space="preserve"> to </w:t>
            </w:r>
            <w:r w:rsidRPr="00A1375A">
              <w:rPr>
                <w:rFonts w:ascii="Tahoma" w:eastAsia="Times New Roman" w:hAnsi="Tahoma" w:cs="Tahoma"/>
                <w:spacing w:val="-1"/>
              </w:rPr>
              <w:t xml:space="preserve">withdraw </w:t>
            </w:r>
            <w:r w:rsidRPr="00A1375A">
              <w:rPr>
                <w:rFonts w:ascii="Tahoma" w:eastAsia="Times New Roman" w:hAnsi="Tahoma" w:cs="Tahoma"/>
              </w:rPr>
              <w:t>bid, that</w:t>
            </w:r>
            <w:r w:rsidRPr="00A1375A">
              <w:rPr>
                <w:rFonts w:ascii="Tahoma" w:eastAsia="Times New Roman" w:hAnsi="Tahoma" w:cs="Tahoma"/>
                <w:spacing w:val="-2"/>
              </w:rPr>
              <w:t xml:space="preserve"> </w:t>
            </w:r>
            <w:r w:rsidRPr="00A1375A">
              <w:rPr>
                <w:rFonts w:ascii="Tahoma" w:eastAsia="Times New Roman" w:hAnsi="Tahoma" w:cs="Tahoma"/>
              </w:rPr>
              <w:t>they</w:t>
            </w:r>
            <w:r w:rsidRPr="00A1375A">
              <w:rPr>
                <w:rFonts w:ascii="Tahoma" w:eastAsia="Times New Roman" w:hAnsi="Tahoma" w:cs="Tahoma"/>
                <w:spacing w:val="-2"/>
              </w:rPr>
              <w:t xml:space="preserve"> </w:t>
            </w:r>
            <w:r w:rsidRPr="00A1375A">
              <w:rPr>
                <w:rFonts w:ascii="Tahoma" w:eastAsia="Times New Roman" w:hAnsi="Tahoma" w:cs="Tahoma"/>
              </w:rPr>
              <w:t>might</w:t>
            </w:r>
            <w:r w:rsidRPr="00A1375A">
              <w:rPr>
                <w:rFonts w:ascii="Tahoma" w:eastAsia="Times New Roman" w:hAnsi="Tahoma" w:cs="Tahoma"/>
                <w:spacing w:val="49"/>
              </w:rPr>
              <w:t xml:space="preserve"> </w:t>
            </w:r>
            <w:r w:rsidRPr="00A1375A">
              <w:rPr>
                <w:rFonts w:ascii="Tahoma" w:eastAsia="Times New Roman" w:hAnsi="Tahoma" w:cs="Tahoma"/>
              </w:rPr>
              <w:t xml:space="preserve">have </w:t>
            </w:r>
            <w:r w:rsidRPr="00A1375A">
              <w:rPr>
                <w:rFonts w:ascii="Tahoma" w:eastAsia="Times New Roman" w:hAnsi="Tahoma" w:cs="Tahoma"/>
                <w:spacing w:val="-1"/>
              </w:rPr>
              <w:t>submitted</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before</w:t>
            </w:r>
            <w:r w:rsidRPr="00A1375A">
              <w:rPr>
                <w:rFonts w:ascii="Tahoma" w:eastAsia="Times New Roman" w:hAnsi="Tahoma" w:cs="Tahoma"/>
              </w:rPr>
              <w:t xml:space="preserve"> due </w:t>
            </w:r>
            <w:r w:rsidRPr="00A1375A">
              <w:rPr>
                <w:rFonts w:ascii="Tahoma" w:eastAsia="Times New Roman" w:hAnsi="Tahoma" w:cs="Tahoma"/>
                <w:spacing w:val="-1"/>
              </w:rPr>
              <w:t>date</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time.</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sending</w:t>
            </w:r>
            <w:r w:rsidRPr="00A1375A">
              <w:rPr>
                <w:rFonts w:ascii="Tahoma" w:eastAsia="Times New Roman" w:hAnsi="Tahoma" w:cs="Tahoma"/>
              </w:rPr>
              <w:t xml:space="preserve"> </w:t>
            </w:r>
            <w:r w:rsidRPr="00A1375A">
              <w:rPr>
                <w:rFonts w:ascii="Tahoma" w:eastAsia="Times New Roman" w:hAnsi="Tahoma" w:cs="Tahoma"/>
                <w:spacing w:val="-1"/>
              </w:rPr>
              <w:t>emails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Registered</w:t>
            </w:r>
            <w:r w:rsidRPr="00A1375A">
              <w:rPr>
                <w:rFonts w:ascii="Tahoma" w:eastAsia="Times New Roman" w:hAnsi="Tahoma" w:cs="Tahoma"/>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r w:rsidRPr="00A1375A">
              <w:rPr>
                <w:rFonts w:ascii="Tahoma" w:eastAsia="Times New Roman" w:hAnsi="Tahoma" w:cs="Tahoma"/>
                <w:spacing w:val="-2"/>
              </w:rPr>
              <w:t xml:space="preserve"> </w:t>
            </w:r>
            <w:r w:rsidRPr="00A1375A">
              <w:rPr>
                <w:rFonts w:ascii="Tahoma" w:eastAsia="Times New Roman" w:hAnsi="Tahoma" w:cs="Tahoma"/>
                <w:spacing w:val="-1"/>
              </w:rPr>
              <w:t>maximum</w:t>
            </w:r>
            <w:r w:rsidRPr="00A1375A">
              <w:rPr>
                <w:rFonts w:ascii="Tahoma" w:eastAsia="Times New Roman" w:hAnsi="Tahoma" w:cs="Tahoma"/>
                <w:spacing w:val="-2"/>
              </w:rPr>
              <w:t xml:space="preserve"> </w:t>
            </w:r>
            <w:r w:rsidRPr="00A1375A">
              <w:rPr>
                <w:rFonts w:ascii="Tahoma" w:eastAsia="Times New Roman" w:hAnsi="Tahoma" w:cs="Tahoma"/>
                <w:spacing w:val="-1"/>
              </w:rPr>
              <w:t>size</w:t>
            </w:r>
            <w:r w:rsidRPr="00A1375A">
              <w:rPr>
                <w:rFonts w:ascii="Tahoma" w:eastAsia="Times New Roman" w:hAnsi="Tahoma" w:cs="Tahoma"/>
              </w:rPr>
              <w:t xml:space="preserve"> of</w:t>
            </w:r>
            <w:r w:rsidRPr="00A1375A">
              <w:rPr>
                <w:rFonts w:ascii="Tahoma" w:eastAsia="Times New Roman" w:hAnsi="Tahoma" w:cs="Tahoma"/>
                <w:spacing w:val="-1"/>
              </w:rPr>
              <w:t xml:space="preserve"> single</w:t>
            </w:r>
            <w:r w:rsidRPr="00A1375A">
              <w:rPr>
                <w:rFonts w:ascii="Tahoma" w:eastAsia="Times New Roman" w:hAnsi="Tahoma" w:cs="Tahoma"/>
                <w:spacing w:val="-2"/>
              </w:rPr>
              <w:t xml:space="preserve"> </w:t>
            </w:r>
            <w:r w:rsidRPr="00A1375A">
              <w:rPr>
                <w:rFonts w:ascii="Tahoma" w:eastAsia="Times New Roman" w:hAnsi="Tahoma" w:cs="Tahoma"/>
                <w:spacing w:val="-1"/>
              </w:rPr>
              <w:t>file</w:t>
            </w:r>
            <w:r w:rsidRPr="00A1375A">
              <w:rPr>
                <w:rFonts w:ascii="Tahoma" w:eastAsia="Times New Roman" w:hAnsi="Tahoma" w:cs="Tahoma"/>
              </w:rPr>
              <w:t xml:space="preserve"> </w:t>
            </w:r>
            <w:r w:rsidRPr="00A1375A">
              <w:rPr>
                <w:rFonts w:ascii="Tahoma" w:eastAsia="Times New Roman" w:hAnsi="Tahoma" w:cs="Tahoma"/>
                <w:spacing w:val="-1"/>
              </w:rPr>
              <w:t>upload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ability</w:t>
            </w:r>
            <w:r w:rsidRPr="00A1375A">
              <w:rPr>
                <w:rFonts w:ascii="Tahoma" w:eastAsia="Times New Roman" w:hAnsi="Tahoma" w:cs="Tahoma"/>
                <w:spacing w:val="-5"/>
              </w:rPr>
              <w:t xml:space="preserve"> </w:t>
            </w:r>
            <w:r w:rsidRPr="00A1375A">
              <w:rPr>
                <w:rFonts w:ascii="Tahoma" w:eastAsia="Times New Roman" w:hAnsi="Tahoma" w:cs="Tahoma"/>
              </w:rPr>
              <w:t xml:space="preserve">for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1"/>
              </w:rPr>
              <w:t>various</w:t>
            </w:r>
            <w:r w:rsidRPr="00A1375A">
              <w:rPr>
                <w:rFonts w:ascii="Tahoma" w:eastAsia="Times New Roman" w:hAnsi="Tahoma" w:cs="Tahoma"/>
              </w:rPr>
              <w:t xml:space="preserve"> </w:t>
            </w:r>
            <w:r w:rsidRPr="00A1375A">
              <w:rPr>
                <w:rFonts w:ascii="Tahoma" w:eastAsia="Times New Roman" w:hAnsi="Tahoma" w:cs="Tahoma"/>
                <w:spacing w:val="-1"/>
              </w:rPr>
              <w:t>types</w:t>
            </w:r>
            <w:r w:rsidRPr="00A1375A">
              <w:rPr>
                <w:rFonts w:ascii="Tahoma" w:eastAsia="Times New Roman" w:hAnsi="Tahoma" w:cs="Tahoma"/>
                <w:spacing w:val="-2"/>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documents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3"/>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Registration</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2"/>
              </w:rPr>
              <w:t xml:space="preserve"> </w:t>
            </w:r>
            <w:r w:rsidRPr="00A1375A">
              <w:rPr>
                <w:rFonts w:ascii="Tahoma" w:eastAsia="Times New Roman" w:hAnsi="Tahoma" w:cs="Tahoma"/>
                <w:spacing w:val="-1"/>
              </w:rPr>
              <w:t>Administration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
              </w:rPr>
              <w:t>down</w:t>
            </w:r>
            <w:r w:rsidRPr="00A1375A">
              <w:rPr>
                <w:rFonts w:ascii="Tahoma" w:eastAsia="Times New Roman" w:hAnsi="Tahoma" w:cs="Tahoma"/>
              </w:rPr>
              <w:t xml:space="preserve"> load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spacing w:val="-1"/>
              </w:rPr>
              <w:t>free</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rPr>
              <w:t>or</w:t>
            </w:r>
            <w:r w:rsidRPr="00A1375A">
              <w:rPr>
                <w:rFonts w:ascii="Tahoma" w:eastAsia="Times New Roman" w:hAnsi="Tahoma" w:cs="Tahoma"/>
                <w:spacing w:val="-2"/>
              </w:rPr>
              <w:t xml:space="preserve"> </w:t>
            </w:r>
            <w:r w:rsidRPr="00A1375A">
              <w:rPr>
                <w:rFonts w:ascii="Tahoma" w:eastAsia="Times New Roman" w:hAnsi="Tahoma" w:cs="Tahoma"/>
              </w:rPr>
              <w:t>at</w:t>
            </w:r>
            <w:r w:rsidRPr="00A1375A">
              <w:rPr>
                <w:rFonts w:ascii="Tahoma" w:eastAsia="Times New Roman" w:hAnsi="Tahoma" w:cs="Tahoma"/>
                <w:spacing w:val="1"/>
              </w:rPr>
              <w:t xml:space="preserve"> </w:t>
            </w:r>
            <w:r w:rsidRPr="00A1375A">
              <w:rPr>
                <w:rFonts w:ascii="Tahoma" w:eastAsia="Times New Roman" w:hAnsi="Tahoma" w:cs="Tahoma"/>
                <w:spacing w:val="-1"/>
              </w:rPr>
              <w:t>determined</w:t>
            </w:r>
            <w:r w:rsidRPr="00A1375A">
              <w:rPr>
                <w:rFonts w:ascii="Tahoma" w:eastAsia="Times New Roman" w:hAnsi="Tahoma" w:cs="Tahoma"/>
              </w:rPr>
              <w:t xml:space="preserve"> </w:t>
            </w:r>
            <w:r w:rsidRPr="00A1375A">
              <w:rPr>
                <w:rFonts w:ascii="Tahoma" w:eastAsia="Times New Roman" w:hAnsi="Tahoma" w:cs="Tahoma"/>
                <w:spacing w:val="-1"/>
              </w:rPr>
              <w:t>cost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maintain</w:t>
            </w:r>
            <w:r w:rsidRPr="00A1375A">
              <w:rPr>
                <w:rFonts w:ascii="Tahoma" w:eastAsia="Times New Roman" w:hAnsi="Tahoma" w:cs="Tahoma"/>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of</w:t>
            </w:r>
            <w:r w:rsidRPr="00A1375A">
              <w:rPr>
                <w:rFonts w:ascii="Tahoma" w:eastAsia="Times New Roman" w:hAnsi="Tahoma" w:cs="Tahoma"/>
                <w:spacing w:val="-1"/>
              </w:rPr>
              <w:t xml:space="preserve"> those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who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downloaded</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specify</w:t>
            </w:r>
            <w:r w:rsidRPr="00A1375A">
              <w:rPr>
                <w:rFonts w:ascii="Tahoma" w:eastAsia="Times New Roman" w:hAnsi="Tahoma" w:cs="Tahoma"/>
                <w:spacing w:val="-3"/>
              </w:rPr>
              <w:t xml:space="preserve"> </w:t>
            </w:r>
            <w:r w:rsidRPr="00A1375A">
              <w:rPr>
                <w:rFonts w:ascii="Tahoma" w:eastAsia="Times New Roman" w:hAnsi="Tahoma" w:cs="Tahoma"/>
                <w:spacing w:val="-1"/>
              </w:rPr>
              <w:t>online brief description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enable</w:t>
            </w:r>
            <w:r w:rsidRPr="00A1375A">
              <w:rPr>
                <w:rFonts w:ascii="Tahoma" w:eastAsia="Times New Roman" w:hAnsi="Tahoma" w:cs="Tahoma"/>
                <w:spacing w:val="1"/>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view</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upload</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multiple</w:t>
            </w:r>
            <w:r w:rsidRPr="00A1375A">
              <w:rPr>
                <w:rFonts w:ascii="Tahoma" w:eastAsia="Times New Roman" w:hAnsi="Tahoma" w:cs="Tahoma"/>
                <w:spacing w:val="-2"/>
              </w:rPr>
              <w:t xml:space="preserve"> </w:t>
            </w:r>
            <w:r w:rsidRPr="00A1375A">
              <w:rPr>
                <w:rFonts w:ascii="Tahoma" w:eastAsia="Times New Roman" w:hAnsi="Tahoma" w:cs="Tahoma"/>
                <w:spacing w:val="-1"/>
              </w:rPr>
              <w:t>documents</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2"/>
              </w:rPr>
              <w:t>virus</w:t>
            </w:r>
            <w:r w:rsidRPr="00A1375A">
              <w:rPr>
                <w:rFonts w:ascii="Tahoma" w:eastAsia="Times New Roman" w:hAnsi="Tahoma" w:cs="Tahoma"/>
              </w:rPr>
              <w:t xml:space="preserve"> </w:t>
            </w:r>
            <w:r w:rsidRPr="00A1375A">
              <w:rPr>
                <w:rFonts w:ascii="Tahoma" w:eastAsia="Times New Roman" w:hAnsi="Tahoma" w:cs="Tahoma"/>
                <w:spacing w:val="-1"/>
              </w:rPr>
              <w:t>scan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1"/>
              </w:rPr>
              <w:t>documents</w:t>
            </w:r>
          </w:p>
        </w:tc>
      </w:tr>
    </w:tbl>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 w:val="21"/>
          <w:szCs w:val="21"/>
        </w:rPr>
      </w:pPr>
    </w:p>
    <w:p w:rsidR="001E3DCE" w:rsidRPr="00A1375A" w:rsidRDefault="001E3DCE" w:rsidP="001E3DCE">
      <w:pPr>
        <w:rPr>
          <w:rFonts w:ascii="Tahoma" w:eastAsia="Times New Roman" w:hAnsi="Tahoma" w:cs="Tahoma"/>
          <w:sz w:val="21"/>
          <w:szCs w:val="21"/>
        </w:rPr>
      </w:pPr>
      <w:r w:rsidRPr="00A1375A">
        <w:rPr>
          <w:rFonts w:ascii="Tahoma" w:eastAsia="Times New Roman" w:hAnsi="Tahoma" w:cs="Tahoma"/>
          <w:sz w:val="21"/>
          <w:szCs w:val="21"/>
        </w:rPr>
        <w:br w:type="page"/>
      </w:r>
    </w:p>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 w:val="21"/>
          <w:szCs w:val="21"/>
        </w:rPr>
      </w:pPr>
    </w:p>
    <w:tbl>
      <w:tblPr>
        <w:tblW w:w="0" w:type="auto"/>
        <w:tblInd w:w="106" w:type="dxa"/>
        <w:tblLayout w:type="fixed"/>
        <w:tblCellMar>
          <w:left w:w="0" w:type="dxa"/>
          <w:right w:w="0" w:type="dxa"/>
        </w:tblCellMar>
        <w:tblLook w:val="0000" w:firstRow="0" w:lastRow="0" w:firstColumn="0" w:lastColumn="0" w:noHBand="0" w:noVBand="0"/>
      </w:tblPr>
      <w:tblGrid>
        <w:gridCol w:w="269"/>
        <w:gridCol w:w="9372"/>
      </w:tblGrid>
      <w:tr w:rsidR="001E3DCE" w:rsidRPr="00A1375A" w:rsidTr="001E3DCE">
        <w:trPr>
          <w:trHeight w:hRule="exact" w:val="32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31" w:after="0" w:line="240" w:lineRule="auto"/>
              <w:rPr>
                <w:rFonts w:ascii="Tahoma" w:eastAsia="Times New Roman" w:hAnsi="Tahoma" w:cs="Tahoma"/>
                <w:szCs w:val="24"/>
              </w:rPr>
            </w:pPr>
            <w:r w:rsidRPr="00A1375A">
              <w:rPr>
                <w:rFonts w:ascii="Tahoma" w:eastAsia="Times New Roman" w:hAnsi="Tahoma" w:cs="Tahoma"/>
                <w:b/>
                <w:bCs/>
                <w:spacing w:val="-1"/>
              </w:rPr>
              <w:t>Electronic</w:t>
            </w:r>
            <w:r w:rsidRPr="00A1375A">
              <w:rPr>
                <w:rFonts w:ascii="Tahoma" w:eastAsia="Times New Roman" w:hAnsi="Tahoma" w:cs="Tahoma"/>
                <w:b/>
                <w:bCs/>
              </w:rPr>
              <w:t xml:space="preserve"> </w:t>
            </w:r>
            <w:r w:rsidRPr="00A1375A">
              <w:rPr>
                <w:rFonts w:ascii="Tahoma" w:eastAsia="Times New Roman" w:hAnsi="Tahoma" w:cs="Tahoma"/>
                <w:b/>
                <w:bCs/>
                <w:spacing w:val="-1"/>
              </w:rPr>
              <w:t>document</w:t>
            </w:r>
            <w:r w:rsidRPr="00A1375A">
              <w:rPr>
                <w:rFonts w:ascii="Tahoma" w:eastAsia="Times New Roman" w:hAnsi="Tahoma" w:cs="Tahoma"/>
                <w:b/>
                <w:bCs/>
              </w:rPr>
              <w:t xml:space="preserve"> </w:t>
            </w:r>
            <w:r w:rsidRPr="00A1375A">
              <w:rPr>
                <w:rFonts w:ascii="Tahoma" w:eastAsia="Times New Roman" w:hAnsi="Tahoma" w:cs="Tahoma"/>
                <w:b/>
                <w:bCs/>
                <w:spacing w:val="-1"/>
              </w:rPr>
              <w:t>formats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spacing w:val="2"/>
              </w:rPr>
              <w:t xml:space="preserve"> </w:t>
            </w:r>
            <w:r w:rsidRPr="00A1375A">
              <w:rPr>
                <w:rFonts w:ascii="Tahoma" w:eastAsia="Times New Roman" w:hAnsi="Tahoma" w:cs="Tahoma"/>
                <w:spacing w:val="-1"/>
              </w:rPr>
              <w:t>records</w:t>
            </w:r>
            <w:r w:rsidRPr="00A1375A">
              <w:rPr>
                <w:rFonts w:ascii="Tahoma" w:eastAsia="Times New Roman" w:hAnsi="Tahoma" w:cs="Tahoma"/>
              </w:rPr>
              <w:t xml:space="preserve"> </w:t>
            </w:r>
            <w:r w:rsidRPr="00A1375A">
              <w:rPr>
                <w:rFonts w:ascii="Tahoma" w:eastAsia="Times New Roman" w:hAnsi="Tahoma" w:cs="Tahoma"/>
                <w:spacing w:val="-1"/>
              </w:rPr>
              <w:t>created</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native file</w:t>
            </w:r>
            <w:r w:rsidRPr="00A1375A">
              <w:rPr>
                <w:rFonts w:ascii="Tahoma" w:eastAsia="Times New Roman" w:hAnsi="Tahoma" w:cs="Tahoma"/>
                <w:spacing w:val="-2"/>
              </w:rPr>
              <w:t xml:space="preserve"> </w:t>
            </w:r>
            <w:r w:rsidRPr="00A1375A">
              <w:rPr>
                <w:rFonts w:ascii="Tahoma" w:eastAsia="Times New Roman" w:hAnsi="Tahoma" w:cs="Tahoma"/>
                <w:spacing w:val="-1"/>
              </w:rPr>
              <w:t>formats</w:t>
            </w:r>
            <w:r w:rsidRPr="00A1375A">
              <w:rPr>
                <w:rFonts w:ascii="Tahoma" w:eastAsia="Times New Roman" w:hAnsi="Tahoma" w:cs="Tahoma"/>
              </w:rPr>
              <w:t xml:space="preserve"> </w:t>
            </w:r>
            <w:r w:rsidRPr="00A1375A">
              <w:rPr>
                <w:rFonts w:ascii="Tahoma" w:eastAsia="Times New Roman" w:hAnsi="Tahoma" w:cs="Tahoma"/>
                <w:spacing w:val="-2"/>
              </w:rPr>
              <w:t>from</w:t>
            </w:r>
            <w:r w:rsidRPr="00A1375A">
              <w:rPr>
                <w:rFonts w:ascii="Tahoma" w:eastAsia="Times New Roman" w:hAnsi="Tahoma" w:cs="Tahoma"/>
                <w:spacing w:val="1"/>
              </w:rPr>
              <w:t xml:space="preserve"> </w:t>
            </w:r>
            <w:r w:rsidRPr="00A1375A">
              <w:rPr>
                <w:rFonts w:ascii="Tahoma" w:eastAsia="Times New Roman" w:hAnsi="Tahoma" w:cs="Tahoma"/>
                <w:spacing w:val="-1"/>
              </w:rPr>
              <w:t>commonly</w:t>
            </w:r>
            <w:r w:rsidRPr="00A1375A">
              <w:rPr>
                <w:rFonts w:ascii="Tahoma" w:eastAsia="Times New Roman" w:hAnsi="Tahoma" w:cs="Tahoma"/>
              </w:rPr>
              <w:t xml:space="preserve"> </w:t>
            </w:r>
            <w:r w:rsidRPr="00A1375A">
              <w:rPr>
                <w:rFonts w:ascii="Tahoma" w:eastAsia="Times New Roman" w:hAnsi="Tahoma" w:cs="Tahoma"/>
                <w:spacing w:val="-1"/>
              </w:rPr>
              <w:t>used</w:t>
            </w:r>
            <w:r w:rsidRPr="00A1375A">
              <w:rPr>
                <w:rFonts w:ascii="Tahoma" w:eastAsia="Times New Roman" w:hAnsi="Tahoma" w:cs="Tahoma"/>
                <w:spacing w:val="-3"/>
              </w:rPr>
              <w:t xml:space="preserve"> </w:t>
            </w:r>
            <w:r w:rsidRPr="00A1375A">
              <w:rPr>
                <w:rFonts w:ascii="Tahoma" w:eastAsia="Times New Roman" w:hAnsi="Tahoma" w:cs="Tahoma"/>
                <w:spacing w:val="-1"/>
              </w:rPr>
              <w:t>Software</w:t>
            </w:r>
            <w:r w:rsidRPr="00A1375A">
              <w:rPr>
                <w:rFonts w:ascii="Tahoma" w:eastAsia="Times New Roman" w:hAnsi="Tahoma" w:cs="Tahoma"/>
              </w:rPr>
              <w:t xml:space="preserve"> </w:t>
            </w:r>
            <w:r w:rsidRPr="00A1375A">
              <w:rPr>
                <w:rFonts w:ascii="Tahoma" w:eastAsia="Times New Roman" w:hAnsi="Tahoma" w:cs="Tahoma"/>
                <w:spacing w:val="-1"/>
              </w:rPr>
              <w:t>applications</w:t>
            </w:r>
            <w:r w:rsidRPr="00A1375A">
              <w:rPr>
                <w:rFonts w:ascii="Tahoma" w:eastAsia="Times New Roman" w:hAnsi="Tahoma" w:cs="Tahoma"/>
                <w:spacing w:val="73"/>
              </w:rPr>
              <w:t xml:space="preserve"> </w:t>
            </w:r>
            <w:r w:rsidRPr="00A1375A">
              <w:rPr>
                <w:rFonts w:ascii="Tahoma" w:eastAsia="Times New Roman" w:hAnsi="Tahoma" w:cs="Tahoma"/>
              </w:rPr>
              <w:t xml:space="preserve">such </w:t>
            </w:r>
            <w:r w:rsidRPr="00A1375A">
              <w:rPr>
                <w:rFonts w:ascii="Tahoma" w:eastAsia="Times New Roman" w:hAnsi="Tahoma" w:cs="Tahoma"/>
                <w:spacing w:val="-1"/>
              </w:rPr>
              <w:t>as: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standard</w:t>
            </w:r>
            <w:r w:rsidRPr="00A1375A">
              <w:rPr>
                <w:rFonts w:ascii="Tahoma" w:eastAsia="Times New Roman" w:hAnsi="Tahoma" w:cs="Tahoma"/>
              </w:rPr>
              <w:t xml:space="preserve"> </w:t>
            </w:r>
            <w:r w:rsidRPr="00A1375A">
              <w:rPr>
                <w:rFonts w:ascii="Tahoma" w:eastAsia="Times New Roman" w:hAnsi="Tahoma" w:cs="Tahoma"/>
                <w:spacing w:val="-2"/>
              </w:rPr>
              <w:t>office</w:t>
            </w:r>
            <w:r w:rsidRPr="00A1375A">
              <w:rPr>
                <w:rFonts w:ascii="Tahoma" w:eastAsia="Times New Roman" w:hAnsi="Tahoma" w:cs="Tahoma"/>
              </w:rPr>
              <w:t xml:space="preserve"> </w:t>
            </w:r>
            <w:r w:rsidRPr="00A1375A">
              <w:rPr>
                <w:rFonts w:ascii="Tahoma" w:eastAsia="Times New Roman" w:hAnsi="Tahoma" w:cs="Tahoma"/>
                <w:spacing w:val="-1"/>
              </w:rPr>
              <w:t>applications</w:t>
            </w:r>
            <w:r w:rsidRPr="00A1375A">
              <w:rPr>
                <w:rFonts w:ascii="Tahoma" w:eastAsia="Times New Roman" w:hAnsi="Tahoma" w:cs="Tahoma"/>
              </w:rPr>
              <w:t xml:space="preserve"> </w:t>
            </w:r>
            <w:r w:rsidRPr="00A1375A">
              <w:rPr>
                <w:rFonts w:ascii="Tahoma" w:eastAsia="Times New Roman" w:hAnsi="Tahoma" w:cs="Tahoma"/>
                <w:spacing w:val="-1"/>
              </w:rPr>
              <w:t>(word</w:t>
            </w:r>
            <w:r w:rsidRPr="00A1375A">
              <w:rPr>
                <w:rFonts w:ascii="Tahoma" w:eastAsia="Times New Roman" w:hAnsi="Tahoma" w:cs="Tahoma"/>
              </w:rPr>
              <w:t xml:space="preserve"> </w:t>
            </w:r>
            <w:r w:rsidRPr="00A1375A">
              <w:rPr>
                <w:rFonts w:ascii="Tahoma" w:eastAsia="Times New Roman" w:hAnsi="Tahoma" w:cs="Tahoma"/>
                <w:spacing w:val="-1"/>
              </w:rPr>
              <w:t>processing,</w:t>
            </w:r>
            <w:r w:rsidRPr="00A1375A">
              <w:rPr>
                <w:rFonts w:ascii="Tahoma" w:eastAsia="Times New Roman" w:hAnsi="Tahoma" w:cs="Tahoma"/>
              </w:rPr>
              <w:t xml:space="preserve"> </w:t>
            </w:r>
            <w:r w:rsidRPr="00A1375A">
              <w:rPr>
                <w:rFonts w:ascii="Tahoma" w:eastAsia="Times New Roman" w:hAnsi="Tahoma" w:cs="Tahoma"/>
                <w:spacing w:val="-1"/>
              </w:rPr>
              <w:t>spread-sheets,</w:t>
            </w:r>
            <w:r w:rsidRPr="00A1375A">
              <w:rPr>
                <w:rFonts w:ascii="Tahoma" w:eastAsia="Times New Roman" w:hAnsi="Tahoma" w:cs="Tahoma"/>
              </w:rPr>
              <w:t xml:space="preserve"> </w:t>
            </w:r>
            <w:r w:rsidRPr="00A1375A">
              <w:rPr>
                <w:rFonts w:ascii="Tahoma" w:eastAsia="Times New Roman" w:hAnsi="Tahoma" w:cs="Tahoma"/>
                <w:spacing w:val="-1"/>
              </w:rPr>
              <w:t>presentation,</w:t>
            </w:r>
            <w:r w:rsidRPr="00A1375A">
              <w:rPr>
                <w:rFonts w:ascii="Tahoma" w:eastAsia="Times New Roman" w:hAnsi="Tahoma" w:cs="Tahoma"/>
              </w:rPr>
              <w:t xml:space="preserve"> </w:t>
            </w:r>
            <w:r w:rsidRPr="00A1375A">
              <w:rPr>
                <w:rFonts w:ascii="Tahoma" w:eastAsia="Times New Roman" w:hAnsi="Tahoma" w:cs="Tahoma"/>
                <w:spacing w:val="-2"/>
              </w:rPr>
              <w:t>simple</w:t>
            </w:r>
            <w:r w:rsidRPr="00A1375A">
              <w:rPr>
                <w:rFonts w:ascii="Tahoma" w:eastAsia="Times New Roman" w:hAnsi="Tahoma" w:cs="Tahoma"/>
              </w:rPr>
              <w:t xml:space="preserve"> </w:t>
            </w:r>
            <w:r w:rsidRPr="00A1375A">
              <w:rPr>
                <w:rFonts w:ascii="Tahoma" w:eastAsia="Times New Roman" w:hAnsi="Tahoma" w:cs="Tahoma"/>
                <w:spacing w:val="-1"/>
              </w:rPr>
              <w:t>databases)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email</w:t>
            </w:r>
            <w:r w:rsidRPr="00A1375A">
              <w:rPr>
                <w:rFonts w:ascii="Tahoma" w:eastAsia="Times New Roman" w:hAnsi="Tahoma" w:cs="Tahoma"/>
                <w:spacing w:val="-2"/>
              </w:rPr>
              <w:t xml:space="preserve"> </w:t>
            </w:r>
            <w:r w:rsidRPr="00A1375A">
              <w:rPr>
                <w:rFonts w:ascii="Tahoma" w:eastAsia="Times New Roman" w:hAnsi="Tahoma" w:cs="Tahoma"/>
                <w:spacing w:val="-1"/>
              </w:rPr>
              <w:t>client</w:t>
            </w:r>
            <w:r w:rsidRPr="00A1375A">
              <w:rPr>
                <w:rFonts w:ascii="Tahoma" w:eastAsia="Times New Roman" w:hAnsi="Tahoma" w:cs="Tahoma"/>
                <w:spacing w:val="1"/>
              </w:rPr>
              <w:t xml:space="preserve"> </w:t>
            </w:r>
            <w:r w:rsidRPr="00A1375A">
              <w:rPr>
                <w:rFonts w:ascii="Tahoma" w:eastAsia="Times New Roman" w:hAnsi="Tahoma" w:cs="Tahoma"/>
                <w:spacing w:val="-1"/>
              </w:rPr>
              <w:t>applications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imaging</w:t>
            </w:r>
            <w:r w:rsidRPr="00A1375A">
              <w:rPr>
                <w:rFonts w:ascii="Tahoma" w:eastAsia="Times New Roman" w:hAnsi="Tahoma" w:cs="Tahoma"/>
                <w:spacing w:val="-3"/>
              </w:rPr>
              <w:t xml:space="preserve"> </w:t>
            </w:r>
            <w:r w:rsidRPr="00A1375A">
              <w:rPr>
                <w:rFonts w:ascii="Tahoma" w:eastAsia="Times New Roman" w:hAnsi="Tahoma" w:cs="Tahoma"/>
                <w:spacing w:val="-1"/>
              </w:rPr>
              <w:t>applications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web</w:t>
            </w:r>
            <w:r w:rsidRPr="00A1375A">
              <w:rPr>
                <w:rFonts w:ascii="Tahoma" w:eastAsia="Times New Roman" w:hAnsi="Tahoma" w:cs="Tahoma"/>
              </w:rPr>
              <w:t xml:space="preserve"> </w:t>
            </w:r>
            <w:r w:rsidRPr="00A1375A">
              <w:rPr>
                <w:rFonts w:ascii="Tahoma" w:eastAsia="Times New Roman" w:hAnsi="Tahoma" w:cs="Tahoma"/>
                <w:spacing w:val="-1"/>
              </w:rPr>
              <w:t>authoring</w:t>
            </w:r>
            <w:r w:rsidRPr="00A1375A">
              <w:rPr>
                <w:rFonts w:ascii="Tahoma" w:eastAsia="Times New Roman" w:hAnsi="Tahoma" w:cs="Tahoma"/>
              </w:rPr>
              <w:t xml:space="preserve"> </w:t>
            </w:r>
            <w:r w:rsidRPr="00A1375A">
              <w:rPr>
                <w:rFonts w:ascii="Tahoma" w:eastAsia="Times New Roman" w:hAnsi="Tahoma" w:cs="Tahoma"/>
                <w:spacing w:val="-1"/>
              </w:rPr>
              <w:t>tools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Online</w:t>
            </w:r>
            <w:r w:rsidRPr="00A1375A">
              <w:rPr>
                <w:rFonts w:ascii="Tahoma" w:eastAsia="Times New Roman" w:hAnsi="Tahoma" w:cs="Tahoma"/>
                <w:b/>
                <w:bCs/>
              </w:rPr>
              <w:t xml:space="preserve"> </w:t>
            </w:r>
            <w:r w:rsidRPr="00A1375A">
              <w:rPr>
                <w:rFonts w:ascii="Tahoma" w:eastAsia="Times New Roman" w:hAnsi="Tahoma" w:cs="Tahoma"/>
                <w:b/>
                <w:bCs/>
                <w:spacing w:val="-1"/>
              </w:rPr>
              <w:t>Pre-Bid</w:t>
            </w:r>
            <w:r w:rsidRPr="00A1375A">
              <w:rPr>
                <w:rFonts w:ascii="Tahoma" w:eastAsia="Times New Roman" w:hAnsi="Tahoma" w:cs="Tahoma"/>
                <w:b/>
                <w:bCs/>
              </w:rPr>
              <w:t xml:space="preserve"> </w:t>
            </w:r>
            <w:r w:rsidRPr="00A1375A">
              <w:rPr>
                <w:rFonts w:ascii="Tahoma" w:eastAsia="Times New Roman" w:hAnsi="Tahoma" w:cs="Tahoma"/>
                <w:b/>
                <w:bCs/>
                <w:spacing w:val="-1"/>
              </w:rPr>
              <w:t>Queries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allow Vendors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post</w:t>
            </w:r>
            <w:r w:rsidRPr="00A1375A">
              <w:rPr>
                <w:rFonts w:ascii="Tahoma" w:eastAsia="Times New Roman" w:hAnsi="Tahoma" w:cs="Tahoma"/>
                <w:spacing w:val="1"/>
              </w:rPr>
              <w:t xml:space="preserve"> </w:t>
            </w:r>
            <w:r w:rsidRPr="00A1375A">
              <w:rPr>
                <w:rFonts w:ascii="Tahoma" w:eastAsia="Times New Roman" w:hAnsi="Tahoma" w:cs="Tahoma"/>
              </w:rPr>
              <w:t>any</w:t>
            </w:r>
            <w:r w:rsidRPr="00A1375A">
              <w:rPr>
                <w:rFonts w:ascii="Tahoma" w:eastAsia="Times New Roman" w:hAnsi="Tahoma" w:cs="Tahoma"/>
                <w:spacing w:val="-2"/>
              </w:rPr>
              <w:t xml:space="preserve"> </w:t>
            </w:r>
            <w:r w:rsidRPr="00A1375A">
              <w:rPr>
                <w:rFonts w:ascii="Tahoma" w:eastAsia="Times New Roman" w:hAnsi="Tahoma" w:cs="Tahoma"/>
                <w:spacing w:val="-1"/>
              </w:rPr>
              <w:t>number</w:t>
            </w:r>
            <w:r w:rsidRPr="00A1375A">
              <w:rPr>
                <w:rFonts w:ascii="Tahoma" w:eastAsia="Times New Roman" w:hAnsi="Tahoma" w:cs="Tahoma"/>
                <w:spacing w:val="1"/>
              </w:rPr>
              <w:t xml:space="preserve"> </w:t>
            </w:r>
            <w:r w:rsidRPr="00A1375A">
              <w:rPr>
                <w:rFonts w:ascii="Tahoma" w:eastAsia="Times New Roman" w:hAnsi="Tahoma" w:cs="Tahoma"/>
              </w:rPr>
              <w:t xml:space="preserve">of </w:t>
            </w:r>
            <w:r w:rsidRPr="00A1375A">
              <w:rPr>
                <w:rFonts w:ascii="Tahoma" w:eastAsia="Times New Roman" w:hAnsi="Tahoma" w:cs="Tahoma"/>
                <w:spacing w:val="-1"/>
              </w:rPr>
              <w:t>questions.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upload</w:t>
            </w:r>
            <w:r w:rsidRPr="00A1375A">
              <w:rPr>
                <w:rFonts w:ascii="Tahoma" w:eastAsia="Times New Roman" w:hAnsi="Tahoma" w:cs="Tahoma"/>
              </w:rPr>
              <w:t xml:space="preserve"> </w:t>
            </w:r>
            <w:r w:rsidRPr="00A1375A">
              <w:rPr>
                <w:rFonts w:ascii="Tahoma" w:eastAsia="Times New Roman" w:hAnsi="Tahoma" w:cs="Tahoma"/>
                <w:spacing w:val="-1"/>
              </w:rPr>
              <w:t>pre-bid</w:t>
            </w:r>
            <w:r w:rsidRPr="00A1375A">
              <w:rPr>
                <w:rFonts w:ascii="Tahoma" w:eastAsia="Times New Roman" w:hAnsi="Tahoma" w:cs="Tahoma"/>
              </w:rPr>
              <w:t xml:space="preserve"> </w:t>
            </w:r>
            <w:r w:rsidRPr="00A1375A">
              <w:rPr>
                <w:rFonts w:ascii="Tahoma" w:eastAsia="Times New Roman" w:hAnsi="Tahoma" w:cs="Tahoma"/>
                <w:spacing w:val="-1"/>
              </w:rPr>
              <w:t>queries</w:t>
            </w:r>
            <w:r w:rsidRPr="00A1375A">
              <w:rPr>
                <w:rFonts w:ascii="Tahoma" w:eastAsia="Times New Roman" w:hAnsi="Tahoma" w:cs="Tahoma"/>
              </w:rPr>
              <w:t xml:space="preserve"> </w:t>
            </w:r>
            <w:r w:rsidRPr="00A1375A">
              <w:rPr>
                <w:rFonts w:ascii="Tahoma" w:eastAsia="Times New Roman" w:hAnsi="Tahoma" w:cs="Tahoma"/>
                <w:spacing w:val="-1"/>
              </w:rPr>
              <w:t>within</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timeline</w:t>
            </w:r>
            <w:r w:rsidRPr="00A1375A">
              <w:rPr>
                <w:rFonts w:ascii="Tahoma" w:eastAsia="Times New Roman" w:hAnsi="Tahoma" w:cs="Tahoma"/>
              </w:rPr>
              <w:t xml:space="preserve"> </w:t>
            </w:r>
            <w:r w:rsidRPr="00A1375A">
              <w:rPr>
                <w:rFonts w:ascii="Tahoma" w:eastAsia="Times New Roman" w:hAnsi="Tahoma" w:cs="Tahoma"/>
                <w:spacing w:val="-1"/>
              </w:rPr>
              <w:t>prescribed</w:t>
            </w:r>
          </w:p>
        </w:tc>
      </w:tr>
      <w:tr w:rsidR="001E3DCE" w:rsidRPr="00A1375A" w:rsidTr="00FD67D4">
        <w:trPr>
          <w:trHeight w:hRule="exact" w:val="69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should</w:t>
            </w:r>
            <w:r w:rsidRPr="00A1375A">
              <w:rPr>
                <w:rFonts w:ascii="Tahoma" w:eastAsia="Times New Roman" w:hAnsi="Tahoma" w:cs="Tahoma"/>
                <w:spacing w:val="4"/>
              </w:rPr>
              <w:t xml:space="preserve"> </w:t>
            </w:r>
            <w:r w:rsidRPr="00A1375A">
              <w:rPr>
                <w:rFonts w:ascii="Tahoma" w:eastAsia="Times New Roman" w:hAnsi="Tahoma" w:cs="Tahoma"/>
                <w:spacing w:val="-1"/>
              </w:rPr>
              <w:t>have</w:t>
            </w:r>
            <w:r w:rsidRPr="00A1375A">
              <w:rPr>
                <w:rFonts w:ascii="Tahoma" w:eastAsia="Times New Roman" w:hAnsi="Tahoma" w:cs="Tahoma"/>
                <w:spacing w:val="6"/>
              </w:rPr>
              <w:t xml:space="preserve"> </w:t>
            </w:r>
            <w:r w:rsidRPr="00A1375A">
              <w:rPr>
                <w:rFonts w:ascii="Tahoma" w:eastAsia="Times New Roman" w:hAnsi="Tahoma" w:cs="Tahoma"/>
                <w:spacing w:val="-1"/>
              </w:rPr>
              <w:t>the</w:t>
            </w:r>
            <w:r w:rsidRPr="00A1375A">
              <w:rPr>
                <w:rFonts w:ascii="Tahoma" w:eastAsia="Times New Roman" w:hAnsi="Tahoma" w:cs="Tahoma"/>
                <w:spacing w:val="6"/>
              </w:rPr>
              <w:t xml:space="preserve"> </w:t>
            </w:r>
            <w:r w:rsidRPr="00A1375A">
              <w:rPr>
                <w:rFonts w:ascii="Tahoma" w:eastAsia="Times New Roman" w:hAnsi="Tahoma" w:cs="Tahoma"/>
                <w:spacing w:val="-1"/>
              </w:rPr>
              <w:t>facility</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masking</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2"/>
              </w:rPr>
              <w:t>name</w:t>
            </w:r>
            <w:r w:rsidRPr="00A1375A">
              <w:rPr>
                <w:rFonts w:ascii="Tahoma" w:eastAsia="Times New Roman" w:hAnsi="Tahoma" w:cs="Tahoma"/>
                <w:spacing w:val="5"/>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Vendors</w:t>
            </w:r>
            <w:r w:rsidRPr="00A1375A">
              <w:rPr>
                <w:rFonts w:ascii="Tahoma" w:eastAsia="Times New Roman" w:hAnsi="Tahoma" w:cs="Tahoma"/>
                <w:spacing w:val="5"/>
              </w:rPr>
              <w:t xml:space="preserve"> </w:t>
            </w:r>
            <w:r w:rsidRPr="00A1375A">
              <w:rPr>
                <w:rFonts w:ascii="Tahoma" w:eastAsia="Times New Roman" w:hAnsi="Tahoma" w:cs="Tahoma"/>
                <w:spacing w:val="-2"/>
              </w:rPr>
              <w:t>who</w:t>
            </w:r>
            <w:r w:rsidRPr="00A1375A">
              <w:rPr>
                <w:rFonts w:ascii="Tahoma" w:eastAsia="Times New Roman" w:hAnsi="Tahoma" w:cs="Tahoma"/>
                <w:spacing w:val="4"/>
              </w:rPr>
              <w:t xml:space="preserve"> </w:t>
            </w:r>
            <w:r w:rsidRPr="00A1375A">
              <w:rPr>
                <w:rFonts w:ascii="Tahoma" w:eastAsia="Times New Roman" w:hAnsi="Tahoma" w:cs="Tahoma"/>
                <w:spacing w:val="-1"/>
              </w:rPr>
              <w:t>have</w:t>
            </w:r>
            <w:r w:rsidRPr="00A1375A">
              <w:rPr>
                <w:rFonts w:ascii="Tahoma" w:eastAsia="Times New Roman" w:hAnsi="Tahoma" w:cs="Tahoma"/>
                <w:spacing w:val="10"/>
              </w:rPr>
              <w:t xml:space="preserve"> </w:t>
            </w:r>
            <w:r w:rsidRPr="00A1375A">
              <w:rPr>
                <w:rFonts w:ascii="Tahoma" w:eastAsia="Times New Roman" w:hAnsi="Tahoma" w:cs="Tahoma"/>
                <w:spacing w:val="-1"/>
              </w:rPr>
              <w:t>raised</w:t>
            </w:r>
            <w:r w:rsidRPr="00A1375A">
              <w:rPr>
                <w:rFonts w:ascii="Tahoma" w:eastAsia="Times New Roman" w:hAnsi="Tahoma" w:cs="Tahoma"/>
                <w:spacing w:val="5"/>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questions</w:t>
            </w:r>
            <w:r w:rsidRPr="00A1375A">
              <w:rPr>
                <w:rFonts w:ascii="Tahoma" w:eastAsia="Times New Roman" w:hAnsi="Tahoma" w:cs="Tahoma"/>
                <w:spacing w:val="55"/>
              </w:rPr>
              <w:t xml:space="preserve"> </w:t>
            </w:r>
            <w:r w:rsidRPr="00A1375A">
              <w:rPr>
                <w:rFonts w:ascii="Tahoma" w:eastAsia="Times New Roman" w:hAnsi="Tahoma" w:cs="Tahoma"/>
              </w:rPr>
              <w:t xml:space="preserve">and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1"/>
              </w:rPr>
              <w:t>visible</w:t>
            </w:r>
            <w:r w:rsidRPr="00A1375A">
              <w:rPr>
                <w:rFonts w:ascii="Tahoma" w:eastAsia="Times New Roman" w:hAnsi="Tahoma" w:cs="Tahoma"/>
                <w:spacing w:val="-2"/>
              </w:rPr>
              <w:t xml:space="preserve"> </w:t>
            </w: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2"/>
              </w:rPr>
              <w:t>{COMPANY NAME}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possible</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upload</w:t>
            </w:r>
            <w:r w:rsidRPr="00A1375A">
              <w:rPr>
                <w:rFonts w:ascii="Tahoma" w:eastAsia="Times New Roman" w:hAnsi="Tahoma" w:cs="Tahoma"/>
              </w:rPr>
              <w:t xml:space="preserve"> </w:t>
            </w:r>
            <w:r w:rsidRPr="00A1375A">
              <w:rPr>
                <w:rFonts w:ascii="Tahoma" w:eastAsia="Times New Roman" w:hAnsi="Tahoma" w:cs="Tahoma"/>
                <w:spacing w:val="-1"/>
              </w:rPr>
              <w:t>corrigendum</w:t>
            </w:r>
            <w:r w:rsidRPr="00A1375A">
              <w:rPr>
                <w:rFonts w:ascii="Tahoma" w:eastAsia="Times New Roman" w:hAnsi="Tahoma" w:cs="Tahoma"/>
                <w:spacing w:val="-2"/>
              </w:rPr>
              <w:t xml:space="preserve"> </w:t>
            </w:r>
            <w:r w:rsidRPr="00A1375A">
              <w:rPr>
                <w:rFonts w:ascii="Tahoma" w:eastAsia="Times New Roman" w:hAnsi="Tahoma" w:cs="Tahoma"/>
              </w:rPr>
              <w:t xml:space="preserve">and </w:t>
            </w:r>
            <w:r w:rsidRPr="00A1375A">
              <w:rPr>
                <w:rFonts w:ascii="Tahoma" w:eastAsia="Times New Roman" w:hAnsi="Tahoma" w:cs="Tahoma"/>
                <w:spacing w:val="-1"/>
              </w:rPr>
              <w:t>correlate</w:t>
            </w:r>
            <w:r w:rsidRPr="00A1375A">
              <w:rPr>
                <w:rFonts w:ascii="Tahoma" w:eastAsia="Times New Roman" w:hAnsi="Tahoma" w:cs="Tahoma"/>
                <w:spacing w:val="-2"/>
              </w:rPr>
              <w:t xml:space="preserve"> </w:t>
            </w:r>
            <w:r w:rsidRPr="00A1375A">
              <w:rPr>
                <w:rFonts w:ascii="Tahoma" w:eastAsia="Times New Roman" w:hAnsi="Tahoma" w:cs="Tahoma"/>
                <w:spacing w:val="-1"/>
              </w:rPr>
              <w:t>them</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main</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Corrections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maintained</w:t>
            </w:r>
            <w:r w:rsidRPr="00A1375A">
              <w:rPr>
                <w:rFonts w:ascii="Tahoma" w:eastAsia="Times New Roman" w:hAnsi="Tahoma" w:cs="Tahoma"/>
                <w:spacing w:val="2"/>
              </w:rPr>
              <w:t xml:space="preserve"> </w:t>
            </w:r>
            <w:r w:rsidRPr="00A1375A">
              <w:rPr>
                <w:rFonts w:ascii="Tahoma" w:eastAsia="Times New Roman" w:hAnsi="Tahoma" w:cs="Tahoma"/>
                <w:spacing w:val="-1"/>
              </w:rPr>
              <w:t>chronologically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Corrigendum</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made</w:t>
            </w:r>
            <w:r w:rsidRPr="00A1375A">
              <w:rPr>
                <w:rFonts w:ascii="Tahoma" w:eastAsia="Times New Roman" w:hAnsi="Tahoma" w:cs="Tahoma"/>
              </w:rPr>
              <w:t xml:space="preserve"> </w:t>
            </w:r>
            <w:r w:rsidRPr="00A1375A">
              <w:rPr>
                <w:rFonts w:ascii="Tahoma" w:eastAsia="Times New Roman" w:hAnsi="Tahoma" w:cs="Tahoma"/>
                <w:spacing w:val="-1"/>
              </w:rPr>
              <w:t>visible</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those</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spacing w:val="-3"/>
              </w:rPr>
              <w:t xml:space="preserve"> </w:t>
            </w:r>
            <w:r w:rsidRPr="00A1375A">
              <w:rPr>
                <w:rFonts w:ascii="Tahoma" w:eastAsia="Times New Roman" w:hAnsi="Tahoma" w:cs="Tahoma"/>
              </w:rPr>
              <w:t xml:space="preserve">have </w:t>
            </w:r>
            <w:r w:rsidRPr="00A1375A">
              <w:rPr>
                <w:rFonts w:ascii="Tahoma" w:eastAsia="Times New Roman" w:hAnsi="Tahoma" w:cs="Tahoma"/>
                <w:spacing w:val="-1"/>
              </w:rPr>
              <w:t>already</w:t>
            </w:r>
            <w:r w:rsidRPr="00A1375A">
              <w:rPr>
                <w:rFonts w:ascii="Tahoma" w:eastAsia="Times New Roman" w:hAnsi="Tahoma" w:cs="Tahoma"/>
                <w:spacing w:val="-2"/>
              </w:rPr>
              <w:t xml:space="preserve"> </w:t>
            </w:r>
            <w:r w:rsidRPr="00A1375A">
              <w:rPr>
                <w:rFonts w:ascii="Tahoma" w:eastAsia="Times New Roman" w:hAnsi="Tahoma" w:cs="Tahoma"/>
                <w:spacing w:val="-1"/>
              </w:rPr>
              <w:t>downloaded</w:t>
            </w:r>
            <w:r w:rsidRPr="00A1375A">
              <w:rPr>
                <w:rFonts w:ascii="Tahoma" w:eastAsia="Times New Roman" w:hAnsi="Tahoma" w:cs="Tahoma"/>
                <w:spacing w:val="-3"/>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2"/>
              </w:rPr>
              <w:t xml:space="preserve"> </w:t>
            </w:r>
            <w:r w:rsidRPr="00A1375A">
              <w:rPr>
                <w:rFonts w:ascii="Tahoma" w:eastAsia="Times New Roman" w:hAnsi="Tahoma" w:cs="Tahoma"/>
                <w:spacing w:val="-1"/>
              </w:rPr>
              <w:t>Tender.</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Vendor</w:t>
            </w:r>
            <w:r w:rsidRPr="00A1375A">
              <w:rPr>
                <w:rFonts w:ascii="Tahoma" w:eastAsia="Times New Roman" w:hAnsi="Tahoma" w:cs="Tahoma"/>
                <w:b/>
                <w:bCs/>
              </w:rPr>
              <w:t xml:space="preserve"> </w:t>
            </w:r>
            <w:r w:rsidRPr="00A1375A">
              <w:rPr>
                <w:rFonts w:ascii="Tahoma" w:eastAsia="Times New Roman" w:hAnsi="Tahoma" w:cs="Tahoma"/>
                <w:b/>
                <w:bCs/>
                <w:spacing w:val="-1"/>
              </w:rPr>
              <w:t>Registration</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spacing w:val="-1"/>
              </w:rPr>
              <w:t>Only</w:t>
            </w:r>
            <w:r w:rsidRPr="00A1375A">
              <w:rPr>
                <w:rFonts w:ascii="Tahoma" w:eastAsia="Times New Roman" w:hAnsi="Tahoma" w:cs="Tahoma"/>
              </w:rPr>
              <w:t xml:space="preserve"> </w:t>
            </w:r>
            <w:r w:rsidRPr="00A1375A">
              <w:rPr>
                <w:rFonts w:ascii="Tahoma" w:eastAsia="Times New Roman" w:hAnsi="Tahoma" w:cs="Tahoma"/>
                <w:spacing w:val="-1"/>
              </w:rPr>
              <w:t>those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who </w:t>
            </w:r>
            <w:r w:rsidRPr="00A1375A">
              <w:rPr>
                <w:rFonts w:ascii="Tahoma" w:eastAsia="Times New Roman" w:hAnsi="Tahoma" w:cs="Tahoma"/>
                <w:spacing w:val="-1"/>
              </w:rPr>
              <w:t>Register</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for</w:t>
            </w:r>
            <w:r w:rsidRPr="00A1375A">
              <w:rPr>
                <w:rFonts w:ascii="Tahoma" w:eastAsia="Times New Roman" w:hAnsi="Tahoma" w:cs="Tahoma"/>
                <w:spacing w:val="-2"/>
              </w:rPr>
              <w:t xml:space="preserve"> </w:t>
            </w:r>
            <w:r w:rsidRPr="00A1375A">
              <w:rPr>
                <w:rFonts w:ascii="Tahoma" w:eastAsia="Times New Roman" w:hAnsi="Tahoma" w:cs="Tahoma"/>
              </w:rPr>
              <w:t xml:space="preserve">each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shall</w:t>
            </w:r>
            <w:r w:rsidRPr="00A1375A">
              <w:rPr>
                <w:rFonts w:ascii="Tahoma" w:eastAsia="Times New Roman" w:hAnsi="Tahoma" w:cs="Tahoma"/>
                <w:spacing w:val="1"/>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rPr>
              <w:t xml:space="preserve">to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Tender</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8"/>
              <w:rPr>
                <w:rFonts w:ascii="Tahoma" w:eastAsia="Times New Roman" w:hAnsi="Tahoma" w:cs="Tahoma"/>
                <w:szCs w:val="24"/>
              </w:rPr>
            </w:pPr>
            <w:r w:rsidRPr="00A1375A">
              <w:rPr>
                <w:rFonts w:ascii="Tahoma" w:eastAsia="Times New Roman" w:hAnsi="Tahoma" w:cs="Tahoma"/>
                <w:spacing w:val="-1"/>
              </w:rPr>
              <w:t>It</w:t>
            </w:r>
            <w:r w:rsidRPr="00A1375A">
              <w:rPr>
                <w:rFonts w:ascii="Tahoma" w:eastAsia="Times New Roman" w:hAnsi="Tahoma" w:cs="Tahoma"/>
                <w:spacing w:val="12"/>
              </w:rPr>
              <w:t xml:space="preserve"> </w:t>
            </w:r>
            <w:r w:rsidRPr="00A1375A">
              <w:rPr>
                <w:rFonts w:ascii="Tahoma" w:eastAsia="Times New Roman" w:hAnsi="Tahoma" w:cs="Tahoma"/>
              </w:rPr>
              <w:t>should</w:t>
            </w:r>
            <w:r w:rsidRPr="00A1375A">
              <w:rPr>
                <w:rFonts w:ascii="Tahoma" w:eastAsia="Times New Roman" w:hAnsi="Tahoma" w:cs="Tahoma"/>
                <w:spacing w:val="11"/>
              </w:rPr>
              <w:t xml:space="preserve"> </w:t>
            </w:r>
            <w:r w:rsidRPr="00A1375A">
              <w:rPr>
                <w:rFonts w:ascii="Tahoma" w:eastAsia="Times New Roman" w:hAnsi="Tahoma" w:cs="Tahoma"/>
                <w:spacing w:val="-2"/>
              </w:rPr>
              <w:t>be</w:t>
            </w:r>
            <w:r w:rsidRPr="00A1375A">
              <w:rPr>
                <w:rFonts w:ascii="Tahoma" w:eastAsia="Times New Roman" w:hAnsi="Tahoma" w:cs="Tahoma"/>
                <w:spacing w:val="12"/>
              </w:rPr>
              <w:t xml:space="preserve"> </w:t>
            </w:r>
            <w:r w:rsidRPr="00A1375A">
              <w:rPr>
                <w:rFonts w:ascii="Tahoma" w:eastAsia="Times New Roman" w:hAnsi="Tahoma" w:cs="Tahoma"/>
                <w:spacing w:val="-1"/>
              </w:rPr>
              <w:t>possible</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provide</w:t>
            </w:r>
            <w:r w:rsidRPr="00A1375A">
              <w:rPr>
                <w:rFonts w:ascii="Tahoma" w:eastAsia="Times New Roman" w:hAnsi="Tahoma" w:cs="Tahoma"/>
                <w:spacing w:val="12"/>
              </w:rPr>
              <w:t xml:space="preserve"> </w:t>
            </w:r>
            <w:r w:rsidRPr="00A1375A">
              <w:rPr>
                <w:rFonts w:ascii="Tahoma" w:eastAsia="Times New Roman" w:hAnsi="Tahoma" w:cs="Tahoma"/>
                <w:spacing w:val="-1"/>
              </w:rPr>
              <w:t>different</w:t>
            </w:r>
            <w:r w:rsidRPr="00A1375A">
              <w:rPr>
                <w:rFonts w:ascii="Tahoma" w:eastAsia="Times New Roman" w:hAnsi="Tahoma" w:cs="Tahoma"/>
                <w:spacing w:val="10"/>
              </w:rPr>
              <w:t xml:space="preserve"> </w:t>
            </w:r>
            <w:r w:rsidRPr="00A1375A">
              <w:rPr>
                <w:rFonts w:ascii="Tahoma" w:eastAsia="Times New Roman" w:hAnsi="Tahoma" w:cs="Tahoma"/>
              </w:rPr>
              <w:t>levels</w:t>
            </w:r>
            <w:r w:rsidRPr="00A1375A">
              <w:rPr>
                <w:rFonts w:ascii="Tahoma" w:eastAsia="Times New Roman" w:hAnsi="Tahoma" w:cs="Tahoma"/>
                <w:spacing w:val="12"/>
              </w:rPr>
              <w:t xml:space="preserve"> </w:t>
            </w:r>
            <w:r w:rsidRPr="00A1375A">
              <w:rPr>
                <w:rFonts w:ascii="Tahoma" w:eastAsia="Times New Roman" w:hAnsi="Tahoma" w:cs="Tahoma"/>
                <w:spacing w:val="-2"/>
              </w:rPr>
              <w:t>of</w:t>
            </w:r>
            <w:r w:rsidRPr="00A1375A">
              <w:rPr>
                <w:rFonts w:ascii="Tahoma" w:eastAsia="Times New Roman" w:hAnsi="Tahoma" w:cs="Tahoma"/>
                <w:spacing w:val="12"/>
              </w:rPr>
              <w:t xml:space="preserve"> </w:t>
            </w:r>
            <w:r w:rsidRPr="00A1375A">
              <w:rPr>
                <w:rFonts w:ascii="Tahoma" w:eastAsia="Times New Roman" w:hAnsi="Tahoma" w:cs="Tahoma"/>
                <w:spacing w:val="-1"/>
              </w:rPr>
              <w:t>access</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employees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Vendors</w:t>
            </w:r>
            <w:r w:rsidRPr="00A1375A">
              <w:rPr>
                <w:rFonts w:ascii="Tahoma" w:eastAsia="Times New Roman" w:hAnsi="Tahoma" w:cs="Tahoma"/>
                <w:spacing w:val="12"/>
              </w:rPr>
              <w:t xml:space="preserve"> </w:t>
            </w:r>
            <w:r w:rsidRPr="00A1375A">
              <w:rPr>
                <w:rFonts w:ascii="Tahoma" w:eastAsia="Times New Roman" w:hAnsi="Tahoma" w:cs="Tahoma"/>
                <w:spacing w:val="-1"/>
              </w:rPr>
              <w:t>as</w:t>
            </w:r>
            <w:r w:rsidRPr="00A1375A">
              <w:rPr>
                <w:rFonts w:ascii="Tahoma" w:eastAsia="Times New Roman" w:hAnsi="Tahoma" w:cs="Tahoma"/>
                <w:spacing w:val="12"/>
              </w:rPr>
              <w:t xml:space="preserve"> </w:t>
            </w:r>
            <w:r w:rsidRPr="00A1375A">
              <w:rPr>
                <w:rFonts w:ascii="Tahoma" w:eastAsia="Times New Roman" w:hAnsi="Tahoma" w:cs="Tahoma"/>
              </w:rPr>
              <w:t>required</w:t>
            </w:r>
            <w:r w:rsidRPr="00A1375A">
              <w:rPr>
                <w:rFonts w:ascii="Tahoma" w:eastAsia="Times New Roman" w:hAnsi="Tahoma" w:cs="Tahoma"/>
                <w:spacing w:val="49"/>
              </w:rPr>
              <w:t xml:space="preserve"> </w:t>
            </w:r>
            <w:r w:rsidRPr="00A1375A">
              <w:rPr>
                <w:rFonts w:ascii="Tahoma" w:eastAsia="Times New Roman" w:hAnsi="Tahoma" w:cs="Tahoma"/>
              </w:rPr>
              <w:t xml:space="preserve">by </w:t>
            </w:r>
            <w:r w:rsidRPr="00A1375A">
              <w:rPr>
                <w:rFonts w:ascii="Tahoma" w:eastAsia="Times New Roman" w:hAnsi="Tahoma" w:cs="Tahoma"/>
                <w:spacing w:val="-1"/>
              </w:rPr>
              <w:t>them</w:t>
            </w:r>
          </w:p>
        </w:tc>
      </w:tr>
      <w:tr w:rsidR="001E3DCE" w:rsidRPr="00A1375A" w:rsidTr="00FD67D4">
        <w:trPr>
          <w:trHeight w:hRule="exact" w:val="6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spacing w:val="-1"/>
              </w:rPr>
              <w:t>New</w:t>
            </w:r>
            <w:r w:rsidRPr="00A1375A">
              <w:rPr>
                <w:rFonts w:ascii="Tahoma" w:eastAsia="Times New Roman" w:hAnsi="Tahoma" w:cs="Tahoma"/>
                <w:spacing w:val="18"/>
              </w:rPr>
              <w:t xml:space="preserve"> </w:t>
            </w:r>
            <w:r w:rsidRPr="00A1375A">
              <w:rPr>
                <w:rFonts w:ascii="Tahoma" w:eastAsia="Times New Roman" w:hAnsi="Tahoma" w:cs="Tahoma"/>
                <w:spacing w:val="-1"/>
              </w:rPr>
              <w:t>vendors</w:t>
            </w:r>
            <w:r w:rsidRPr="00A1375A">
              <w:rPr>
                <w:rFonts w:ascii="Tahoma" w:eastAsia="Times New Roman" w:hAnsi="Tahoma" w:cs="Tahoma"/>
                <w:spacing w:val="19"/>
              </w:rPr>
              <w:t xml:space="preserve"> </w:t>
            </w:r>
            <w:r w:rsidRPr="00A1375A">
              <w:rPr>
                <w:rFonts w:ascii="Tahoma" w:eastAsia="Times New Roman" w:hAnsi="Tahoma" w:cs="Tahoma"/>
                <w:spacing w:val="-1"/>
              </w:rPr>
              <w:t>have</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6"/>
              </w:rPr>
              <w:t xml:space="preserve"> </w:t>
            </w:r>
            <w:r w:rsidRPr="00A1375A">
              <w:rPr>
                <w:rFonts w:ascii="Tahoma" w:eastAsia="Times New Roman" w:hAnsi="Tahoma" w:cs="Tahoma"/>
                <w:spacing w:val="-1"/>
              </w:rPr>
              <w:t>register</w:t>
            </w:r>
            <w:r w:rsidRPr="00A1375A">
              <w:rPr>
                <w:rFonts w:ascii="Tahoma" w:eastAsia="Times New Roman" w:hAnsi="Tahoma" w:cs="Tahoma"/>
                <w:spacing w:val="17"/>
              </w:rPr>
              <w:t xml:space="preserve"> </w:t>
            </w:r>
            <w:r w:rsidRPr="00A1375A">
              <w:rPr>
                <w:rFonts w:ascii="Tahoma" w:eastAsia="Times New Roman" w:hAnsi="Tahoma" w:cs="Tahoma"/>
                <w:spacing w:val="-1"/>
              </w:rPr>
              <w:t>online</w:t>
            </w:r>
            <w:r w:rsidRPr="00A1375A">
              <w:rPr>
                <w:rFonts w:ascii="Tahoma" w:eastAsia="Times New Roman" w:hAnsi="Tahoma" w:cs="Tahoma"/>
                <w:spacing w:val="19"/>
              </w:rPr>
              <w:t xml:space="preserve"> </w:t>
            </w:r>
            <w:r w:rsidRPr="00A1375A">
              <w:rPr>
                <w:rFonts w:ascii="Tahoma" w:eastAsia="Times New Roman" w:hAnsi="Tahoma" w:cs="Tahoma"/>
                <w:spacing w:val="-2"/>
              </w:rPr>
              <w:t>on</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E-procurement</w:t>
            </w:r>
            <w:r w:rsidRPr="00A1375A">
              <w:rPr>
                <w:rFonts w:ascii="Tahoma" w:eastAsia="Times New Roman" w:hAnsi="Tahoma" w:cs="Tahoma"/>
                <w:spacing w:val="20"/>
              </w:rPr>
              <w:t xml:space="preserve"> </w:t>
            </w:r>
            <w:r w:rsidRPr="00A1375A">
              <w:rPr>
                <w:rFonts w:ascii="Tahoma" w:eastAsia="Times New Roman" w:hAnsi="Tahoma" w:cs="Tahoma"/>
                <w:spacing w:val="-1"/>
              </w:rPr>
              <w:t>website</w:t>
            </w:r>
            <w:r w:rsidRPr="00A1375A">
              <w:rPr>
                <w:rFonts w:ascii="Tahoma" w:eastAsia="Times New Roman" w:hAnsi="Tahoma" w:cs="Tahoma"/>
                <w:spacing w:val="19"/>
              </w:rPr>
              <w:t xml:space="preserve"> </w:t>
            </w:r>
            <w:r w:rsidRPr="00A1375A">
              <w:rPr>
                <w:rFonts w:ascii="Tahoma" w:eastAsia="Times New Roman" w:hAnsi="Tahoma" w:cs="Tahoma"/>
              </w:rPr>
              <w:t>by</w:t>
            </w:r>
            <w:r w:rsidRPr="00A1375A">
              <w:rPr>
                <w:rFonts w:ascii="Tahoma" w:eastAsia="Times New Roman" w:hAnsi="Tahoma" w:cs="Tahoma"/>
                <w:spacing w:val="19"/>
              </w:rPr>
              <w:t xml:space="preserve"> </w:t>
            </w:r>
            <w:r w:rsidRPr="00A1375A">
              <w:rPr>
                <w:rFonts w:ascii="Tahoma" w:eastAsia="Times New Roman" w:hAnsi="Tahoma" w:cs="Tahoma"/>
                <w:spacing w:val="-1"/>
              </w:rPr>
              <w:t>providing</w:t>
            </w:r>
            <w:r w:rsidRPr="00A1375A">
              <w:rPr>
                <w:rFonts w:ascii="Tahoma" w:eastAsia="Times New Roman" w:hAnsi="Tahoma" w:cs="Tahoma"/>
                <w:spacing w:val="16"/>
              </w:rPr>
              <w:t xml:space="preserve"> </w:t>
            </w:r>
            <w:r w:rsidRPr="00A1375A">
              <w:rPr>
                <w:rFonts w:ascii="Tahoma" w:eastAsia="Times New Roman" w:hAnsi="Tahoma" w:cs="Tahoma"/>
                <w:spacing w:val="-1"/>
              </w:rPr>
              <w:t>requisite</w:t>
            </w:r>
            <w:r w:rsidRPr="00A1375A">
              <w:rPr>
                <w:rFonts w:ascii="Tahoma" w:eastAsia="Times New Roman" w:hAnsi="Tahoma" w:cs="Tahoma"/>
                <w:spacing w:val="17"/>
              </w:rPr>
              <w:t xml:space="preserve"> </w:t>
            </w:r>
            <w:r w:rsidRPr="00A1375A">
              <w:rPr>
                <w:rFonts w:ascii="Tahoma" w:eastAsia="Times New Roman" w:hAnsi="Tahoma" w:cs="Tahoma"/>
                <w:spacing w:val="-1"/>
              </w:rPr>
              <w:t>details</w:t>
            </w:r>
            <w:r w:rsidRPr="00A1375A">
              <w:rPr>
                <w:rFonts w:ascii="Tahoma" w:eastAsia="Times New Roman" w:hAnsi="Tahoma" w:cs="Tahoma"/>
                <w:spacing w:val="19"/>
              </w:rPr>
              <w:t xml:space="preserve"> </w:t>
            </w:r>
            <w:r w:rsidRPr="00A1375A">
              <w:rPr>
                <w:rFonts w:ascii="Tahoma" w:eastAsia="Times New Roman" w:hAnsi="Tahoma" w:cs="Tahoma"/>
                <w:spacing w:val="-1"/>
              </w:rPr>
              <w:t>and</w:t>
            </w:r>
            <w:r w:rsidRPr="00A1375A">
              <w:rPr>
                <w:rFonts w:ascii="Tahoma" w:eastAsia="Times New Roman" w:hAnsi="Tahoma" w:cs="Tahoma"/>
                <w:spacing w:val="77"/>
              </w:rPr>
              <w:t xml:space="preserve"> </w:t>
            </w:r>
            <w:r w:rsidRPr="00A1375A">
              <w:rPr>
                <w:rFonts w:ascii="Tahoma" w:eastAsia="Times New Roman" w:hAnsi="Tahoma" w:cs="Tahoma"/>
                <w:spacing w:val="-1"/>
              </w:rPr>
              <w:t>obtain</w:t>
            </w:r>
            <w:r w:rsidRPr="00A1375A">
              <w:rPr>
                <w:rFonts w:ascii="Tahoma" w:eastAsia="Times New Roman" w:hAnsi="Tahoma" w:cs="Tahoma"/>
              </w:rPr>
              <w:t xml:space="preserve"> </w:t>
            </w:r>
            <w:r w:rsidRPr="00A1375A">
              <w:rPr>
                <w:rFonts w:ascii="Tahoma" w:eastAsia="Times New Roman" w:hAnsi="Tahoma" w:cs="Tahoma"/>
                <w:spacing w:val="-1"/>
              </w:rPr>
              <w:t>valid</w:t>
            </w:r>
            <w:r w:rsidRPr="00A1375A">
              <w:rPr>
                <w:rFonts w:ascii="Tahoma" w:eastAsia="Times New Roman" w:hAnsi="Tahoma" w:cs="Tahoma"/>
              </w:rPr>
              <w:t xml:space="preserve"> </w:t>
            </w:r>
            <w:r w:rsidRPr="00A1375A">
              <w:rPr>
                <w:rFonts w:ascii="Tahoma" w:eastAsia="Times New Roman" w:hAnsi="Tahoma" w:cs="Tahoma"/>
                <w:spacing w:val="-1"/>
              </w:rPr>
              <w:t>username,</w:t>
            </w:r>
            <w:r w:rsidRPr="00A1375A">
              <w:rPr>
                <w:rFonts w:ascii="Tahoma" w:eastAsia="Times New Roman" w:hAnsi="Tahoma" w:cs="Tahoma"/>
              </w:rPr>
              <w:t xml:space="preserve"> </w:t>
            </w:r>
            <w:r w:rsidRPr="00A1375A">
              <w:rPr>
                <w:rFonts w:ascii="Tahoma" w:eastAsia="Times New Roman" w:hAnsi="Tahoma" w:cs="Tahoma"/>
                <w:spacing w:val="-1"/>
              </w:rPr>
              <w:t>password</w:t>
            </w:r>
            <w:r w:rsidRPr="00A1375A">
              <w:rPr>
                <w:rFonts w:ascii="Tahoma" w:eastAsia="Times New Roman" w:hAnsi="Tahoma" w:cs="Tahoma"/>
              </w:rPr>
              <w:t xml:space="preserve"> and </w:t>
            </w:r>
            <w:r w:rsidRPr="00A1375A">
              <w:rPr>
                <w:rFonts w:ascii="Tahoma" w:eastAsia="Times New Roman" w:hAnsi="Tahoma" w:cs="Tahoma"/>
                <w:spacing w:val="-1"/>
              </w:rPr>
              <w:t>Vendor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 xml:space="preserve">ID </w:t>
            </w:r>
            <w:r w:rsidRPr="00A1375A">
              <w:rPr>
                <w:rFonts w:ascii="Tahoma" w:eastAsia="Times New Roman" w:hAnsi="Tahoma" w:cs="Tahoma"/>
              </w:rPr>
              <w:t xml:space="preserve">for </w:t>
            </w:r>
            <w:r w:rsidRPr="00A1375A">
              <w:rPr>
                <w:rFonts w:ascii="Tahoma" w:eastAsia="Times New Roman" w:hAnsi="Tahoma" w:cs="Tahoma"/>
                <w:spacing w:val="-1"/>
              </w:rPr>
              <w:t>participating</w:t>
            </w:r>
            <w:r w:rsidRPr="00A1375A">
              <w:rPr>
                <w:rFonts w:ascii="Tahoma" w:eastAsia="Times New Roman" w:hAnsi="Tahoma" w:cs="Tahoma"/>
                <w:spacing w:val="-3"/>
              </w:rPr>
              <w:t xml:space="preserve"> </w:t>
            </w:r>
            <w:r w:rsidRPr="00A1375A">
              <w:rPr>
                <w:rFonts w:ascii="Tahoma" w:eastAsia="Times New Roman" w:hAnsi="Tahoma" w:cs="Tahoma"/>
              </w:rPr>
              <w:t>in</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bidding</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rPr>
              <w:t xml:space="preserve">for </w:t>
            </w:r>
            <w:r w:rsidRPr="00A1375A">
              <w:rPr>
                <w:rFonts w:ascii="Tahoma" w:eastAsia="Times New Roman" w:hAnsi="Tahoma" w:cs="Tahoma"/>
                <w:spacing w:val="-1"/>
              </w:rPr>
              <w:t>uploading</w:t>
            </w:r>
            <w:r w:rsidRPr="00A1375A">
              <w:rPr>
                <w:rFonts w:ascii="Tahoma" w:eastAsia="Times New Roman" w:hAnsi="Tahoma" w:cs="Tahoma"/>
              </w:rPr>
              <w:t xml:space="preserve"> /</w:t>
            </w:r>
            <w:r w:rsidRPr="00A1375A">
              <w:rPr>
                <w:rFonts w:ascii="Tahoma" w:eastAsia="Times New Roman" w:hAnsi="Tahoma" w:cs="Tahoma"/>
                <w:spacing w:val="-2"/>
              </w:rPr>
              <w:t xml:space="preserve"> </w:t>
            </w:r>
            <w:r w:rsidRPr="00A1375A">
              <w:rPr>
                <w:rFonts w:ascii="Tahoma" w:eastAsia="Times New Roman" w:hAnsi="Tahoma" w:cs="Tahoma"/>
                <w:spacing w:val="-1"/>
              </w:rPr>
              <w:t>updating</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vendors.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Authorized</w:t>
            </w:r>
            <w:r w:rsidRPr="00A1375A">
              <w:rPr>
                <w:rFonts w:ascii="Tahoma" w:eastAsia="Times New Roman" w:hAnsi="Tahoma" w:cs="Tahoma"/>
              </w:rPr>
              <w:t xml:space="preserve"> </w:t>
            </w:r>
            <w:r w:rsidRPr="00A1375A">
              <w:rPr>
                <w:rFonts w:ascii="Tahoma" w:eastAsia="Times New Roman" w:hAnsi="Tahoma" w:cs="Tahoma"/>
                <w:spacing w:val="-2"/>
              </w:rPr>
              <w:t>{COMPANY NAME}</w:t>
            </w:r>
            <w:r w:rsidRPr="00A1375A">
              <w:rPr>
                <w:rFonts w:ascii="Tahoma" w:eastAsia="Times New Roman" w:hAnsi="Tahoma" w:cs="Tahoma"/>
              </w:rPr>
              <w:t xml:space="preserve"> </w:t>
            </w:r>
            <w:r w:rsidRPr="00A1375A">
              <w:rPr>
                <w:rFonts w:ascii="Tahoma" w:eastAsia="Times New Roman" w:hAnsi="Tahoma" w:cs="Tahoma"/>
                <w:spacing w:val="-1"/>
              </w:rPr>
              <w:t>users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authority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change</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FD67D4">
        <w:trPr>
          <w:trHeight w:hRule="exact" w:val="6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7"/>
              <w:rPr>
                <w:rFonts w:ascii="Tahoma" w:eastAsia="Times New Roman" w:hAnsi="Tahoma" w:cs="Tahoma"/>
                <w:szCs w:val="24"/>
              </w:rPr>
            </w:pPr>
            <w:r w:rsidRPr="00A1375A">
              <w:rPr>
                <w:rFonts w:ascii="Tahoma" w:eastAsia="Times New Roman" w:hAnsi="Tahoma" w:cs="Tahoma"/>
                <w:spacing w:val="-1"/>
              </w:rPr>
              <w:t>Option</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9"/>
              </w:rPr>
              <w:t xml:space="preserve"> </w:t>
            </w:r>
            <w:r w:rsidRPr="00A1375A">
              <w:rPr>
                <w:rFonts w:ascii="Tahoma" w:eastAsia="Times New Roman" w:hAnsi="Tahoma" w:cs="Tahoma"/>
              </w:rPr>
              <w:t>be</w:t>
            </w:r>
            <w:r w:rsidRPr="00A1375A">
              <w:rPr>
                <w:rFonts w:ascii="Tahoma" w:eastAsia="Times New Roman" w:hAnsi="Tahoma" w:cs="Tahoma"/>
                <w:spacing w:val="9"/>
              </w:rPr>
              <w:t xml:space="preserve"> </w:t>
            </w:r>
            <w:r w:rsidRPr="00A1375A">
              <w:rPr>
                <w:rFonts w:ascii="Tahoma" w:eastAsia="Times New Roman" w:hAnsi="Tahoma" w:cs="Tahoma"/>
                <w:spacing w:val="-1"/>
              </w:rPr>
              <w:t>provided</w:t>
            </w:r>
            <w:r w:rsidRPr="00A1375A">
              <w:rPr>
                <w:rFonts w:ascii="Tahoma" w:eastAsia="Times New Roman" w:hAnsi="Tahoma" w:cs="Tahoma"/>
                <w:spacing w:val="11"/>
              </w:rPr>
              <w:t xml:space="preserve"> </w:t>
            </w:r>
            <w:r w:rsidRPr="00A1375A">
              <w:rPr>
                <w:rFonts w:ascii="Tahoma" w:eastAsia="Times New Roman" w:hAnsi="Tahoma" w:cs="Tahoma"/>
                <w:spacing w:val="-1"/>
              </w:rPr>
              <w:t>to</w:t>
            </w:r>
            <w:r w:rsidRPr="00A1375A">
              <w:rPr>
                <w:rFonts w:ascii="Tahoma" w:eastAsia="Times New Roman" w:hAnsi="Tahoma" w:cs="Tahoma"/>
                <w:spacing w:val="11"/>
              </w:rPr>
              <w:t xml:space="preserve"> </w:t>
            </w:r>
            <w:r w:rsidRPr="00A1375A">
              <w:rPr>
                <w:rFonts w:ascii="Tahoma" w:eastAsia="Times New Roman" w:hAnsi="Tahoma" w:cs="Tahoma"/>
                <w:spacing w:val="-1"/>
              </w:rPr>
              <w:t>upload</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Public</w:t>
            </w:r>
            <w:r w:rsidRPr="00A1375A">
              <w:rPr>
                <w:rFonts w:ascii="Tahoma" w:eastAsia="Times New Roman" w:hAnsi="Tahoma" w:cs="Tahoma"/>
                <w:spacing w:val="12"/>
              </w:rPr>
              <w:t xml:space="preserve"> </w:t>
            </w:r>
            <w:r w:rsidRPr="00A1375A">
              <w:rPr>
                <w:rFonts w:ascii="Tahoma" w:eastAsia="Times New Roman" w:hAnsi="Tahoma" w:cs="Tahoma"/>
                <w:spacing w:val="-1"/>
              </w:rPr>
              <w:t>Documents</w:t>
            </w:r>
            <w:r w:rsidRPr="00A1375A">
              <w:rPr>
                <w:rFonts w:ascii="Tahoma" w:eastAsia="Times New Roman" w:hAnsi="Tahoma" w:cs="Tahoma"/>
                <w:spacing w:val="12"/>
              </w:rPr>
              <w:t xml:space="preserve"> </w:t>
            </w:r>
            <w:r w:rsidRPr="00A1375A">
              <w:rPr>
                <w:rFonts w:ascii="Tahoma" w:eastAsia="Times New Roman" w:hAnsi="Tahoma" w:cs="Tahoma"/>
                <w:spacing w:val="-1"/>
              </w:rPr>
              <w:t>like</w:t>
            </w:r>
            <w:r w:rsidRPr="00A1375A">
              <w:rPr>
                <w:rFonts w:ascii="Tahoma" w:eastAsia="Times New Roman" w:hAnsi="Tahoma" w:cs="Tahoma"/>
                <w:spacing w:val="12"/>
              </w:rPr>
              <w:t xml:space="preserve"> </w:t>
            </w:r>
            <w:r w:rsidRPr="00A1375A">
              <w:rPr>
                <w:rFonts w:ascii="Tahoma" w:eastAsia="Times New Roman" w:hAnsi="Tahoma" w:cs="Tahoma"/>
                <w:spacing w:val="-1"/>
              </w:rPr>
              <w:t>Terms</w:t>
            </w:r>
            <w:r w:rsidRPr="00A1375A">
              <w:rPr>
                <w:rFonts w:ascii="Tahoma" w:eastAsia="Times New Roman" w:hAnsi="Tahoma" w:cs="Tahoma"/>
              </w:rPr>
              <w:t xml:space="preserve"> </w:t>
            </w:r>
            <w:r w:rsidRPr="00A1375A">
              <w:rPr>
                <w:rFonts w:ascii="Tahoma" w:eastAsia="Times New Roman" w:hAnsi="Tahoma" w:cs="Tahoma"/>
                <w:spacing w:val="19"/>
              </w:rPr>
              <w:t xml:space="preserve"> </w:t>
            </w:r>
            <w:r w:rsidRPr="00A1375A">
              <w:rPr>
                <w:rFonts w:ascii="Tahoma" w:eastAsia="Times New Roman" w:hAnsi="Tahoma" w:cs="Tahoma"/>
              </w:rPr>
              <w:t>&amp;</w:t>
            </w:r>
            <w:r w:rsidRPr="00A1375A">
              <w:rPr>
                <w:rFonts w:ascii="Tahoma" w:eastAsia="Times New Roman" w:hAnsi="Tahoma" w:cs="Tahoma"/>
                <w:spacing w:val="12"/>
              </w:rPr>
              <w:t xml:space="preserve"> </w:t>
            </w:r>
            <w:r w:rsidRPr="00A1375A">
              <w:rPr>
                <w:rFonts w:ascii="Tahoma" w:eastAsia="Times New Roman" w:hAnsi="Tahoma" w:cs="Tahoma"/>
                <w:spacing w:val="-1"/>
              </w:rPr>
              <w:t>Conditions,</w:t>
            </w:r>
            <w:r w:rsidRPr="00A1375A">
              <w:rPr>
                <w:rFonts w:ascii="Tahoma" w:eastAsia="Times New Roman" w:hAnsi="Tahoma" w:cs="Tahoma"/>
                <w:spacing w:val="11"/>
              </w:rPr>
              <w:t xml:space="preserve"> </w:t>
            </w:r>
            <w:r w:rsidRPr="00A1375A">
              <w:rPr>
                <w:rFonts w:ascii="Tahoma" w:eastAsia="Times New Roman" w:hAnsi="Tahoma" w:cs="Tahoma"/>
                <w:spacing w:val="-1"/>
              </w:rPr>
              <w:t>Calendar</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Events,</w:t>
            </w:r>
            <w:r w:rsidRPr="00A1375A">
              <w:rPr>
                <w:rFonts w:ascii="Tahoma" w:eastAsia="Times New Roman" w:hAnsi="Tahoma" w:cs="Tahoma"/>
                <w:spacing w:val="47"/>
              </w:rPr>
              <w:t xml:space="preserve"> </w:t>
            </w:r>
            <w:r w:rsidRPr="00A1375A">
              <w:rPr>
                <w:rFonts w:ascii="Tahoma" w:eastAsia="Times New Roman" w:hAnsi="Tahoma" w:cs="Tahoma"/>
              </w:rPr>
              <w:t>etc.</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Option</w:t>
            </w:r>
            <w:r w:rsidRPr="00A1375A">
              <w:rPr>
                <w:rFonts w:ascii="Tahoma" w:eastAsia="Times New Roman" w:hAnsi="Tahoma" w:cs="Tahoma"/>
                <w:spacing w:val="-3"/>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add /</w:t>
            </w:r>
            <w:r w:rsidRPr="00A1375A">
              <w:rPr>
                <w:rFonts w:ascii="Tahoma" w:eastAsia="Times New Roman" w:hAnsi="Tahoma" w:cs="Tahoma"/>
                <w:spacing w:val="-1"/>
              </w:rPr>
              <w:t xml:space="preserve"> modify</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different taxes</w:t>
            </w:r>
            <w:r w:rsidRPr="00A1375A">
              <w:rPr>
                <w:rFonts w:ascii="Tahoma" w:eastAsia="Times New Roman" w:hAnsi="Tahoma" w:cs="Tahoma"/>
                <w:spacing w:val="-2"/>
              </w:rPr>
              <w:t xml:space="preserve"> </w:t>
            </w:r>
            <w:r w:rsidRPr="00A1375A">
              <w:rPr>
                <w:rFonts w:ascii="Tahoma" w:eastAsia="Times New Roman" w:hAnsi="Tahoma" w:cs="Tahoma"/>
                <w:spacing w:val="-1"/>
              </w:rPr>
              <w:t>like,</w:t>
            </w:r>
            <w:r w:rsidRPr="00A1375A">
              <w:rPr>
                <w:rFonts w:ascii="Tahoma" w:eastAsia="Times New Roman" w:hAnsi="Tahoma" w:cs="Tahoma"/>
                <w:spacing w:val="3"/>
              </w:rPr>
              <w:t xml:space="preserve"> </w:t>
            </w:r>
            <w:r w:rsidRPr="00A1375A">
              <w:rPr>
                <w:rFonts w:ascii="Tahoma" w:eastAsia="Times New Roman" w:hAnsi="Tahoma" w:cs="Tahoma"/>
                <w:spacing w:val="-1"/>
              </w:rPr>
              <w:t>VAT,</w:t>
            </w:r>
            <w:r w:rsidRPr="00A1375A">
              <w:rPr>
                <w:rFonts w:ascii="Tahoma" w:eastAsia="Times New Roman" w:hAnsi="Tahoma" w:cs="Tahoma"/>
                <w:spacing w:val="-3"/>
              </w:rPr>
              <w:t xml:space="preserve"> </w:t>
            </w:r>
            <w:r w:rsidRPr="00A1375A">
              <w:rPr>
                <w:rFonts w:ascii="Tahoma" w:eastAsia="Times New Roman" w:hAnsi="Tahoma" w:cs="Tahoma"/>
                <w:spacing w:val="-1"/>
              </w:rPr>
              <w:t>Withholding</w:t>
            </w:r>
            <w:r w:rsidRPr="00A1375A">
              <w:rPr>
                <w:rFonts w:ascii="Tahoma" w:eastAsia="Times New Roman" w:hAnsi="Tahoma" w:cs="Tahoma"/>
              </w:rPr>
              <w:t xml:space="preserve"> </w:t>
            </w:r>
            <w:r w:rsidRPr="00A1375A">
              <w:rPr>
                <w:rFonts w:ascii="Tahoma" w:eastAsia="Times New Roman" w:hAnsi="Tahoma" w:cs="Tahoma"/>
                <w:spacing w:val="-1"/>
              </w:rPr>
              <w:t>Taxes,</w:t>
            </w:r>
            <w:r w:rsidRPr="00A1375A">
              <w:rPr>
                <w:rFonts w:ascii="Tahoma" w:eastAsia="Times New Roman" w:hAnsi="Tahoma" w:cs="Tahoma"/>
              </w:rPr>
              <w:t xml:space="preserve"> </w:t>
            </w:r>
            <w:r w:rsidRPr="00A1375A">
              <w:rPr>
                <w:rFonts w:ascii="Tahoma" w:eastAsia="Times New Roman" w:hAnsi="Tahoma" w:cs="Tahoma"/>
                <w:spacing w:val="-1"/>
              </w:rPr>
              <w:t>Excise Duties,</w:t>
            </w:r>
            <w:r w:rsidRPr="00A1375A">
              <w:rPr>
                <w:rFonts w:ascii="Tahoma" w:eastAsia="Times New Roman" w:hAnsi="Tahoma" w:cs="Tahoma"/>
              </w:rPr>
              <w:t xml:space="preserve"> </w:t>
            </w:r>
            <w:r w:rsidRPr="00A1375A">
              <w:rPr>
                <w:rFonts w:ascii="Tahoma" w:eastAsia="Times New Roman" w:hAnsi="Tahoma" w:cs="Tahoma"/>
                <w:spacing w:val="-1"/>
              </w:rPr>
              <w:t>Customs</w:t>
            </w:r>
            <w:r w:rsidRPr="00A1375A">
              <w:rPr>
                <w:rFonts w:ascii="Tahoma" w:eastAsia="Times New Roman" w:hAnsi="Tahoma" w:cs="Tahoma"/>
              </w:rPr>
              <w:t xml:space="preserve"> </w:t>
            </w:r>
            <w:r w:rsidRPr="00A1375A">
              <w:rPr>
                <w:rFonts w:ascii="Tahoma" w:eastAsia="Times New Roman" w:hAnsi="Tahoma" w:cs="Tahoma"/>
                <w:spacing w:val="-1"/>
              </w:rPr>
              <w:t>duty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Option</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Approve/Reject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based</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his</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suitability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item</w:t>
            </w:r>
            <w:r w:rsidRPr="00A1375A">
              <w:rPr>
                <w:rFonts w:ascii="Tahoma" w:eastAsia="Times New Roman" w:hAnsi="Tahoma" w:cs="Tahoma"/>
                <w:spacing w:val="1"/>
              </w:rPr>
              <w:t xml:space="preserve"> </w:t>
            </w:r>
            <w:r w:rsidRPr="00A1375A">
              <w:rPr>
                <w:rFonts w:ascii="Tahoma" w:eastAsia="Times New Roman" w:hAnsi="Tahoma" w:cs="Tahoma"/>
                <w:spacing w:val="-1"/>
              </w:rPr>
              <w:t>is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provided.</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Submission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 online</w:t>
            </w:r>
            <w:r w:rsidRPr="00A1375A">
              <w:rPr>
                <w:rFonts w:ascii="Tahoma" w:eastAsia="Times New Roman" w:hAnsi="Tahoma" w:cs="Tahoma"/>
                <w:spacing w:val="-2"/>
              </w:rPr>
              <w:t xml:space="preserve"> </w:t>
            </w:r>
            <w:r w:rsidRPr="00A1375A">
              <w:rPr>
                <w:rFonts w:ascii="Tahoma" w:eastAsia="Times New Roman" w:hAnsi="Tahoma" w:cs="Tahoma"/>
                <w:spacing w:val="-1"/>
              </w:rPr>
              <w:t>submission</w:t>
            </w:r>
            <w:r w:rsidRPr="00A1375A">
              <w:rPr>
                <w:rFonts w:ascii="Tahoma" w:eastAsia="Times New Roman" w:hAnsi="Tahoma" w:cs="Tahoma"/>
                <w:spacing w:val="-3"/>
              </w:rPr>
              <w:t xml:space="preserve"> </w:t>
            </w:r>
            <w:r w:rsidRPr="00A1375A">
              <w:rPr>
                <w:rFonts w:ascii="Tahoma" w:eastAsia="Times New Roman" w:hAnsi="Tahoma" w:cs="Tahoma"/>
                <w:spacing w:val="-1"/>
              </w:rPr>
              <w:t>along</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rPr>
              <w:t xml:space="preserve"> </w:t>
            </w:r>
            <w:r w:rsidRPr="00A1375A">
              <w:rPr>
                <w:rFonts w:ascii="Tahoma" w:eastAsia="Times New Roman" w:hAnsi="Tahoma" w:cs="Tahoma"/>
                <w:spacing w:val="-1"/>
              </w:rPr>
              <w:t>attachments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Allow extension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tenders</w:t>
            </w:r>
            <w:r w:rsidRPr="00A1375A">
              <w:rPr>
                <w:rFonts w:ascii="Tahoma" w:eastAsia="Times New Roman" w:hAnsi="Tahoma" w:cs="Tahoma"/>
                <w:spacing w:val="-2"/>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spacing w:val="1"/>
              </w:rPr>
              <w:t xml:space="preserve"> </w:t>
            </w:r>
            <w:r w:rsidRPr="00A1375A">
              <w:rPr>
                <w:rFonts w:ascii="Tahoma" w:eastAsia="Times New Roman" w:hAnsi="Tahoma" w:cs="Tahoma"/>
                <w:spacing w:val="-1"/>
              </w:rPr>
              <w:t>before</w:t>
            </w:r>
            <w:r w:rsidRPr="00A1375A">
              <w:rPr>
                <w:rFonts w:ascii="Tahoma" w:eastAsia="Times New Roman" w:hAnsi="Tahoma" w:cs="Tahoma"/>
              </w:rPr>
              <w:t xml:space="preserve"> </w:t>
            </w:r>
            <w:r w:rsidRPr="00A1375A">
              <w:rPr>
                <w:rFonts w:ascii="Tahoma" w:eastAsia="Times New Roman" w:hAnsi="Tahoma" w:cs="Tahoma"/>
                <w:spacing w:val="-1"/>
              </w:rPr>
              <w:t>closure</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tender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9" w:after="0" w:line="240" w:lineRule="auto"/>
              <w:rPr>
                <w:rFonts w:ascii="Tahoma" w:eastAsia="Times New Roman" w:hAnsi="Tahoma" w:cs="Tahoma"/>
                <w:szCs w:val="24"/>
              </w:rPr>
            </w:pPr>
            <w:r w:rsidRPr="00A1375A">
              <w:rPr>
                <w:rFonts w:ascii="Tahoma" w:eastAsia="Times New Roman" w:hAnsi="Tahoma" w:cs="Tahoma"/>
              </w:rPr>
              <w:t>Tender</w:t>
            </w:r>
            <w:r w:rsidRPr="00A1375A">
              <w:rPr>
                <w:rFonts w:ascii="Tahoma" w:eastAsia="Times New Roman" w:hAnsi="Tahoma" w:cs="Tahoma"/>
                <w:spacing w:val="-2"/>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links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not</w:t>
            </w:r>
            <w:r w:rsidRPr="00A1375A">
              <w:rPr>
                <w:rFonts w:ascii="Tahoma" w:eastAsia="Times New Roman" w:hAnsi="Tahoma" w:cs="Tahoma"/>
                <w:spacing w:val="1"/>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activated</w:t>
            </w:r>
            <w:r w:rsidRPr="00A1375A">
              <w:rPr>
                <w:rFonts w:ascii="Tahoma" w:eastAsia="Times New Roman" w:hAnsi="Tahoma" w:cs="Tahoma"/>
                <w:spacing w:val="-2"/>
              </w:rPr>
              <w:t xml:space="preserve"> </w:t>
            </w:r>
            <w:r w:rsidRPr="00A1375A">
              <w:rPr>
                <w:rFonts w:ascii="Tahoma" w:eastAsia="Times New Roman" w:hAnsi="Tahoma" w:cs="Tahoma"/>
                <w:spacing w:val="-1"/>
              </w:rPr>
              <w:t>before</w:t>
            </w:r>
            <w:r w:rsidRPr="00A1375A">
              <w:rPr>
                <w:rFonts w:ascii="Tahoma" w:eastAsia="Times New Roman" w:hAnsi="Tahoma" w:cs="Tahoma"/>
                <w:spacing w:val="-2"/>
              </w:rPr>
              <w:t xml:space="preserve"> </w:t>
            </w:r>
            <w:r w:rsidRPr="00A1375A">
              <w:rPr>
                <w:rFonts w:ascii="Tahoma" w:eastAsia="Times New Roman" w:hAnsi="Tahoma" w:cs="Tahoma"/>
                <w:spacing w:val="-1"/>
              </w:rPr>
              <w:t>due</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As</w:t>
            </w:r>
            <w:r w:rsidRPr="00A1375A">
              <w:rPr>
                <w:rFonts w:ascii="Tahoma" w:eastAsia="Times New Roman" w:hAnsi="Tahoma" w:cs="Tahoma"/>
              </w:rPr>
              <w:t xml:space="preserve"> each</w:t>
            </w:r>
            <w:r w:rsidRPr="00A1375A">
              <w:rPr>
                <w:rFonts w:ascii="Tahoma" w:eastAsia="Times New Roman" w:hAnsi="Tahoma" w:cs="Tahoma"/>
                <w:spacing w:val="-3"/>
              </w:rPr>
              <w:t xml:space="preserve"> </w:t>
            </w:r>
            <w:r w:rsidRPr="00A1375A">
              <w:rPr>
                <w:rFonts w:ascii="Tahoma" w:eastAsia="Times New Roman" w:hAnsi="Tahoma" w:cs="Tahoma"/>
                <w:spacing w:val="-1"/>
              </w:rPr>
              <w:t>phase</w:t>
            </w:r>
            <w:r w:rsidRPr="00A1375A">
              <w:rPr>
                <w:rFonts w:ascii="Tahoma" w:eastAsia="Times New Roman" w:hAnsi="Tahoma" w:cs="Tahoma"/>
              </w:rPr>
              <w:t xml:space="preserve"> </w:t>
            </w:r>
            <w:r w:rsidRPr="00A1375A">
              <w:rPr>
                <w:rFonts w:ascii="Tahoma" w:eastAsia="Times New Roman" w:hAnsi="Tahoma" w:cs="Tahoma"/>
                <w:spacing w:val="-1"/>
              </w:rPr>
              <w:t>gets</w:t>
            </w:r>
            <w:r w:rsidRPr="00A1375A">
              <w:rPr>
                <w:rFonts w:ascii="Tahoma" w:eastAsia="Times New Roman" w:hAnsi="Tahoma" w:cs="Tahoma"/>
              </w:rPr>
              <w:t xml:space="preserve"> </w:t>
            </w:r>
            <w:r w:rsidRPr="00A1375A">
              <w:rPr>
                <w:rFonts w:ascii="Tahoma" w:eastAsia="Times New Roman" w:hAnsi="Tahoma" w:cs="Tahoma"/>
                <w:spacing w:val="-1"/>
              </w:rPr>
              <w:t>completed</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comparative</w:t>
            </w:r>
            <w:r w:rsidRPr="00A1375A">
              <w:rPr>
                <w:rFonts w:ascii="Tahoma" w:eastAsia="Times New Roman" w:hAnsi="Tahoma" w:cs="Tahoma"/>
              </w:rPr>
              <w:t xml:space="preserve"> </w:t>
            </w:r>
            <w:r w:rsidRPr="00A1375A">
              <w:rPr>
                <w:rFonts w:ascii="Tahoma" w:eastAsia="Times New Roman" w:hAnsi="Tahoma" w:cs="Tahoma"/>
                <w:spacing w:val="-1"/>
              </w:rPr>
              <w:t>chart</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spacing w:val="-1"/>
              </w:rPr>
              <w:t>Vendors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auto</w:t>
            </w:r>
            <w:r w:rsidRPr="00A1375A">
              <w:rPr>
                <w:rFonts w:ascii="Tahoma" w:eastAsia="Times New Roman" w:hAnsi="Tahoma" w:cs="Tahoma"/>
                <w:spacing w:val="-3"/>
              </w:rPr>
              <w:t xml:space="preserve"> </w:t>
            </w:r>
            <w:r w:rsidRPr="00A1375A">
              <w:rPr>
                <w:rFonts w:ascii="Tahoma" w:eastAsia="Times New Roman" w:hAnsi="Tahoma" w:cs="Tahoma"/>
                <w:spacing w:val="-1"/>
              </w:rPr>
              <w:t>generated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Rejected</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spacing w:val="-1"/>
              </w:rPr>
              <w:t>qualify</w:t>
            </w:r>
            <w:r w:rsidRPr="00A1375A">
              <w:rPr>
                <w:rFonts w:ascii="Tahoma" w:eastAsia="Times New Roman" w:hAnsi="Tahoma" w:cs="Tahoma"/>
                <w:spacing w:val="-3"/>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rPr>
              <w:t>next</w:t>
            </w:r>
            <w:r w:rsidRPr="00A1375A">
              <w:rPr>
                <w:rFonts w:ascii="Tahoma" w:eastAsia="Times New Roman" w:hAnsi="Tahoma" w:cs="Tahoma"/>
                <w:spacing w:val="1"/>
              </w:rPr>
              <w:t xml:space="preserve"> </w:t>
            </w:r>
            <w:r w:rsidRPr="00A1375A">
              <w:rPr>
                <w:rFonts w:ascii="Tahoma" w:eastAsia="Times New Roman" w:hAnsi="Tahoma" w:cs="Tahoma"/>
                <w:spacing w:val="-1"/>
              </w:rPr>
              <w:t>round</w:t>
            </w:r>
            <w:r w:rsidRPr="00A1375A">
              <w:rPr>
                <w:rFonts w:ascii="Tahoma" w:eastAsia="Times New Roman" w:hAnsi="Tahoma" w:cs="Tahoma"/>
              </w:rPr>
              <w:t xml:space="preserve"> </w:t>
            </w:r>
            <w:r w:rsidRPr="00A1375A">
              <w:rPr>
                <w:rFonts w:ascii="Tahoma" w:eastAsia="Times New Roman" w:hAnsi="Tahoma" w:cs="Tahoma"/>
                <w:spacing w:val="-1"/>
              </w:rPr>
              <w:t>automatically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facility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export</w:t>
            </w:r>
            <w:r w:rsidRPr="00A1375A">
              <w:rPr>
                <w:rFonts w:ascii="Tahoma" w:eastAsia="Times New Roman" w:hAnsi="Tahoma" w:cs="Tahoma"/>
                <w:spacing w:val="1"/>
              </w:rPr>
              <w:t xml:space="preserve"> </w:t>
            </w:r>
            <w:r w:rsidRPr="00A1375A">
              <w:rPr>
                <w:rFonts w:ascii="Tahoma" w:eastAsia="Times New Roman" w:hAnsi="Tahoma" w:cs="Tahoma"/>
              </w:rPr>
              <w:t>data</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spacing w:val="-1"/>
              </w:rPr>
              <w:t>spread</w:t>
            </w:r>
            <w:r w:rsidRPr="00A1375A">
              <w:rPr>
                <w:rFonts w:ascii="Tahoma" w:eastAsia="Times New Roman" w:hAnsi="Tahoma" w:cs="Tahoma"/>
              </w:rPr>
              <w:t xml:space="preserve"> </w:t>
            </w:r>
            <w:r w:rsidRPr="00A1375A">
              <w:rPr>
                <w:rFonts w:ascii="Tahoma" w:eastAsia="Times New Roman" w:hAnsi="Tahoma" w:cs="Tahoma"/>
                <w:spacing w:val="-1"/>
              </w:rPr>
              <w:t>sheets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support</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where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can</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participate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spacing w:val="-1"/>
              </w:rPr>
              <w:t>from</w:t>
            </w:r>
            <w:r w:rsidRPr="00A1375A">
              <w:rPr>
                <w:rFonts w:ascii="Tahoma" w:eastAsia="Times New Roman" w:hAnsi="Tahoma" w:cs="Tahoma"/>
              </w:rPr>
              <w:t xml:space="preserve"> </w:t>
            </w:r>
            <w:r w:rsidRPr="00A1375A">
              <w:rPr>
                <w:rFonts w:ascii="Tahoma" w:eastAsia="Times New Roman" w:hAnsi="Tahoma" w:cs="Tahoma"/>
                <w:spacing w:val="8"/>
              </w:rPr>
              <w:t xml:space="preserve"> </w:t>
            </w:r>
            <w:r w:rsidRPr="00A1375A">
              <w:rPr>
                <w:rFonts w:ascii="Tahoma" w:eastAsia="Times New Roman" w:hAnsi="Tahoma" w:cs="Tahoma"/>
                <w:spacing w:val="-1"/>
              </w:rPr>
              <w:t>their</w:t>
            </w:r>
            <w:r w:rsidRPr="00A1375A">
              <w:rPr>
                <w:rFonts w:ascii="Tahoma" w:eastAsia="Times New Roman" w:hAnsi="Tahoma" w:cs="Tahoma"/>
                <w:spacing w:val="49"/>
              </w:rPr>
              <w:t xml:space="preserve"> </w:t>
            </w:r>
            <w:r w:rsidRPr="00A1375A">
              <w:rPr>
                <w:rFonts w:ascii="Tahoma" w:eastAsia="Times New Roman" w:hAnsi="Tahoma" w:cs="Tahoma"/>
                <w:spacing w:val="-1"/>
              </w:rPr>
              <w:t>respective</w:t>
            </w:r>
            <w:r w:rsidRPr="00A1375A">
              <w:rPr>
                <w:rFonts w:ascii="Tahoma" w:eastAsia="Times New Roman" w:hAnsi="Tahoma" w:cs="Tahoma"/>
                <w:spacing w:val="-2"/>
              </w:rPr>
              <w:t xml:space="preserve"> </w:t>
            </w:r>
            <w:r w:rsidRPr="00A1375A">
              <w:rPr>
                <w:rFonts w:ascii="Tahoma" w:eastAsia="Times New Roman" w:hAnsi="Tahoma" w:cs="Tahoma"/>
                <w:spacing w:val="-1"/>
              </w:rPr>
              <w:t>offices</w:t>
            </w:r>
          </w:p>
        </w:tc>
      </w:tr>
      <w:tr w:rsidR="001E3DCE" w:rsidRPr="00A1375A" w:rsidTr="00FD67D4">
        <w:trPr>
          <w:trHeight w:hRule="exact" w:val="65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spacing w:val="-1"/>
              </w:rPr>
              <w:t>“Generate</w:t>
            </w:r>
            <w:r w:rsidRPr="00A1375A">
              <w:rPr>
                <w:rFonts w:ascii="Tahoma" w:eastAsia="Times New Roman" w:hAnsi="Tahoma" w:cs="Tahoma"/>
                <w:spacing w:val="34"/>
              </w:rPr>
              <w:t xml:space="preserve"> </w:t>
            </w:r>
            <w:r w:rsidRPr="00A1375A">
              <w:rPr>
                <w:rFonts w:ascii="Tahoma" w:eastAsia="Times New Roman" w:hAnsi="Tahoma" w:cs="Tahoma"/>
                <w:spacing w:val="-1"/>
              </w:rPr>
              <w:t>Bid</w:t>
            </w:r>
            <w:r w:rsidRPr="00A1375A">
              <w:rPr>
                <w:rFonts w:ascii="Tahoma" w:eastAsia="Times New Roman" w:hAnsi="Tahoma" w:cs="Tahoma"/>
                <w:spacing w:val="31"/>
              </w:rPr>
              <w:t xml:space="preserve"> </w:t>
            </w:r>
            <w:r w:rsidRPr="00A1375A">
              <w:rPr>
                <w:rFonts w:ascii="Tahoma" w:eastAsia="Times New Roman" w:hAnsi="Tahoma" w:cs="Tahoma"/>
                <w:spacing w:val="-1"/>
              </w:rPr>
              <w:t>Comparison</w:t>
            </w:r>
            <w:r w:rsidRPr="00A1375A">
              <w:rPr>
                <w:rFonts w:ascii="Tahoma" w:eastAsia="Times New Roman" w:hAnsi="Tahoma" w:cs="Tahoma"/>
                <w:spacing w:val="33"/>
              </w:rPr>
              <w:t xml:space="preserve"> </w:t>
            </w:r>
            <w:r w:rsidRPr="00A1375A">
              <w:rPr>
                <w:rFonts w:ascii="Tahoma" w:eastAsia="Times New Roman" w:hAnsi="Tahoma" w:cs="Tahoma"/>
                <w:spacing w:val="-1"/>
              </w:rPr>
              <w:t>Sheet”,</w:t>
            </w:r>
            <w:r w:rsidRPr="00A1375A">
              <w:rPr>
                <w:rFonts w:ascii="Tahoma" w:eastAsia="Times New Roman" w:hAnsi="Tahoma" w:cs="Tahoma"/>
                <w:spacing w:val="31"/>
              </w:rPr>
              <w:t xml:space="preserve"> </w:t>
            </w:r>
            <w:r w:rsidRPr="00A1375A">
              <w:rPr>
                <w:rFonts w:ascii="Tahoma" w:eastAsia="Times New Roman" w:hAnsi="Tahoma" w:cs="Tahoma"/>
                <w:spacing w:val="-1"/>
              </w:rPr>
              <w:t>Comparative</w:t>
            </w:r>
            <w:r w:rsidRPr="00A1375A">
              <w:rPr>
                <w:rFonts w:ascii="Tahoma" w:eastAsia="Times New Roman" w:hAnsi="Tahoma" w:cs="Tahoma"/>
                <w:spacing w:val="31"/>
              </w:rPr>
              <w:t xml:space="preserve"> </w:t>
            </w:r>
            <w:r w:rsidRPr="00A1375A">
              <w:rPr>
                <w:rFonts w:ascii="Tahoma" w:eastAsia="Times New Roman" w:hAnsi="Tahoma" w:cs="Tahoma"/>
                <w:spacing w:val="-1"/>
              </w:rPr>
              <w:t>Statement</w:t>
            </w:r>
            <w:r w:rsidRPr="00A1375A">
              <w:rPr>
                <w:rFonts w:ascii="Tahoma" w:eastAsia="Times New Roman" w:hAnsi="Tahoma" w:cs="Tahoma"/>
                <w:spacing w:val="34"/>
              </w:rPr>
              <w:t xml:space="preserve"> </w:t>
            </w:r>
            <w:r w:rsidRPr="00A1375A">
              <w:rPr>
                <w:rFonts w:ascii="Tahoma" w:eastAsia="Times New Roman" w:hAnsi="Tahoma" w:cs="Tahoma"/>
                <w:spacing w:val="-1"/>
              </w:rPr>
              <w:t>should</w:t>
            </w:r>
            <w:r w:rsidRPr="00A1375A">
              <w:rPr>
                <w:rFonts w:ascii="Tahoma" w:eastAsia="Times New Roman" w:hAnsi="Tahoma" w:cs="Tahoma"/>
                <w:spacing w:val="31"/>
              </w:rPr>
              <w:t xml:space="preserve"> </w:t>
            </w:r>
            <w:r w:rsidRPr="00A1375A">
              <w:rPr>
                <w:rFonts w:ascii="Tahoma" w:eastAsia="Times New Roman" w:hAnsi="Tahoma" w:cs="Tahoma"/>
              </w:rPr>
              <w:t>be</w:t>
            </w:r>
            <w:r w:rsidRPr="00A1375A">
              <w:rPr>
                <w:rFonts w:ascii="Tahoma" w:eastAsia="Times New Roman" w:hAnsi="Tahoma" w:cs="Tahoma"/>
                <w:spacing w:val="32"/>
              </w:rPr>
              <w:t xml:space="preserve"> </w:t>
            </w:r>
            <w:r w:rsidRPr="00A1375A">
              <w:rPr>
                <w:rFonts w:ascii="Tahoma" w:eastAsia="Times New Roman" w:hAnsi="Tahoma" w:cs="Tahoma"/>
                <w:spacing w:val="-1"/>
              </w:rPr>
              <w:t>generated</w:t>
            </w:r>
            <w:r w:rsidRPr="00A1375A">
              <w:rPr>
                <w:rFonts w:ascii="Tahoma" w:eastAsia="Times New Roman" w:hAnsi="Tahoma" w:cs="Tahoma"/>
                <w:spacing w:val="33"/>
              </w:rPr>
              <w:t xml:space="preserve"> </w:t>
            </w:r>
            <w:r w:rsidRPr="00A1375A">
              <w:rPr>
                <w:rFonts w:ascii="Tahoma" w:eastAsia="Times New Roman" w:hAnsi="Tahoma" w:cs="Tahoma"/>
                <w:spacing w:val="-1"/>
              </w:rPr>
              <w:t>automatically.</w:t>
            </w:r>
            <w:r w:rsidRPr="00A1375A">
              <w:rPr>
                <w:rFonts w:ascii="Tahoma" w:eastAsia="Times New Roman" w:hAnsi="Tahoma" w:cs="Tahoma"/>
              </w:rPr>
              <w:t xml:space="preserve">  </w:t>
            </w:r>
            <w:r w:rsidRPr="00A1375A">
              <w:rPr>
                <w:rFonts w:ascii="Tahoma" w:eastAsia="Times New Roman" w:hAnsi="Tahoma" w:cs="Tahoma"/>
                <w:spacing w:val="12"/>
              </w:rPr>
              <w:t xml:space="preserve"> </w:t>
            </w:r>
            <w:r w:rsidRPr="00A1375A">
              <w:rPr>
                <w:rFonts w:ascii="Tahoma" w:eastAsia="Times New Roman" w:hAnsi="Tahoma" w:cs="Tahoma"/>
                <w:spacing w:val="-2"/>
              </w:rPr>
              <w:t>The</w:t>
            </w:r>
            <w:r w:rsidRPr="00A1375A">
              <w:rPr>
                <w:rFonts w:ascii="Tahoma" w:eastAsia="Times New Roman" w:hAnsi="Tahoma" w:cs="Tahoma"/>
                <w:spacing w:val="73"/>
              </w:rPr>
              <w:t xml:space="preserve"> </w:t>
            </w:r>
            <w:r w:rsidRPr="00A1375A">
              <w:rPr>
                <w:rFonts w:ascii="Tahoma" w:eastAsia="Times New Roman" w:hAnsi="Tahoma" w:cs="Tahoma"/>
                <w:spacing w:val="-1"/>
              </w:rPr>
              <w:t>Comparative</w:t>
            </w:r>
            <w:r w:rsidRPr="00A1375A">
              <w:rPr>
                <w:rFonts w:ascii="Tahoma" w:eastAsia="Times New Roman" w:hAnsi="Tahoma" w:cs="Tahoma"/>
              </w:rPr>
              <w:t xml:space="preserve"> </w:t>
            </w:r>
            <w:r w:rsidRPr="00A1375A">
              <w:rPr>
                <w:rFonts w:ascii="Tahoma" w:eastAsia="Times New Roman" w:hAnsi="Tahoma" w:cs="Tahoma"/>
                <w:spacing w:val="-1"/>
              </w:rPr>
              <w:t>Statement</w:t>
            </w:r>
            <w:r w:rsidRPr="00A1375A">
              <w:rPr>
                <w:rFonts w:ascii="Tahoma" w:eastAsia="Times New Roman" w:hAnsi="Tahoma" w:cs="Tahoma"/>
                <w:spacing w:val="2"/>
              </w:rPr>
              <w:t xml:space="preserve"> </w:t>
            </w:r>
            <w:r w:rsidRPr="00A1375A">
              <w:rPr>
                <w:rFonts w:ascii="Tahoma" w:eastAsia="Times New Roman" w:hAnsi="Tahoma" w:cs="Tahoma"/>
                <w:spacing w:val="-2"/>
              </w:rPr>
              <w:t>will</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rPr>
              <w:t>in MS</w:t>
            </w:r>
            <w:r w:rsidRPr="00A1375A">
              <w:rPr>
                <w:rFonts w:ascii="Tahoma" w:eastAsia="Times New Roman" w:hAnsi="Tahoma" w:cs="Tahoma"/>
                <w:spacing w:val="-2"/>
              </w:rPr>
              <w:t xml:space="preserve"> </w:t>
            </w:r>
            <w:r w:rsidRPr="00A1375A">
              <w:rPr>
                <w:rFonts w:ascii="Tahoma" w:eastAsia="Times New Roman" w:hAnsi="Tahoma" w:cs="Tahoma"/>
                <w:spacing w:val="-1"/>
              </w:rPr>
              <w:t>Excel</w:t>
            </w:r>
            <w:r w:rsidRPr="00A1375A">
              <w:rPr>
                <w:rFonts w:ascii="Tahoma" w:eastAsia="Times New Roman" w:hAnsi="Tahoma" w:cs="Tahoma"/>
                <w:spacing w:val="1"/>
              </w:rPr>
              <w:t xml:space="preserve"> </w:t>
            </w:r>
            <w:r w:rsidRPr="00A1375A">
              <w:rPr>
                <w:rFonts w:ascii="Tahoma" w:eastAsia="Times New Roman" w:hAnsi="Tahoma" w:cs="Tahoma"/>
                <w:spacing w:val="-1"/>
              </w:rPr>
              <w:t>format.</w:t>
            </w:r>
          </w:p>
        </w:tc>
      </w:tr>
      <w:tr w:rsidR="001E3DCE" w:rsidRPr="00A1375A" w:rsidTr="001E3DCE">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1" w:after="0" w:line="240" w:lineRule="auto"/>
              <w:rPr>
                <w:rFonts w:ascii="Tahoma" w:eastAsia="Times New Roman" w:hAnsi="Tahoma" w:cs="Tahoma"/>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Opening</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In</w:t>
            </w:r>
            <w:r w:rsidRPr="00A1375A">
              <w:rPr>
                <w:rFonts w:ascii="Tahoma" w:eastAsia="Times New Roman" w:hAnsi="Tahoma" w:cs="Tahoma"/>
              </w:rPr>
              <w:t xml:space="preserve"> case of </w:t>
            </w:r>
            <w:r w:rsidRPr="00A1375A">
              <w:rPr>
                <w:rFonts w:ascii="Tahoma" w:eastAsia="Times New Roman" w:hAnsi="Tahoma" w:cs="Tahoma"/>
                <w:spacing w:val="-1"/>
              </w:rPr>
              <w:t>multi</w:t>
            </w:r>
            <w:r w:rsidRPr="00A1375A">
              <w:rPr>
                <w:rFonts w:ascii="Tahoma" w:eastAsia="Times New Roman" w:hAnsi="Tahoma" w:cs="Tahoma"/>
                <w:spacing w:val="1"/>
              </w:rPr>
              <w:t xml:space="preserve"> </w:t>
            </w:r>
            <w:r w:rsidRPr="00A1375A">
              <w:rPr>
                <w:rFonts w:ascii="Tahoma" w:eastAsia="Times New Roman" w:hAnsi="Tahoma" w:cs="Tahoma"/>
                <w:spacing w:val="-1"/>
              </w:rPr>
              <w:t>envelope</w:t>
            </w:r>
            <w:r w:rsidRPr="00A1375A">
              <w:rPr>
                <w:rFonts w:ascii="Tahoma" w:eastAsia="Times New Roman" w:hAnsi="Tahoma" w:cs="Tahoma"/>
              </w:rPr>
              <w:t xml:space="preserve"> </w:t>
            </w:r>
            <w:r w:rsidRPr="00A1375A">
              <w:rPr>
                <w:rFonts w:ascii="Tahoma" w:eastAsia="Times New Roman" w:hAnsi="Tahoma" w:cs="Tahoma"/>
                <w:spacing w:val="-1"/>
              </w:rPr>
              <w:t>Tender,</w:t>
            </w:r>
            <w:r w:rsidRPr="00A1375A">
              <w:rPr>
                <w:rFonts w:ascii="Tahoma" w:eastAsia="Times New Roman" w:hAnsi="Tahoma" w:cs="Tahoma"/>
              </w:rPr>
              <w:t xml:space="preserve"> it</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rPr>
              <w:t xml:space="preserve">be </w:t>
            </w:r>
            <w:r w:rsidRPr="00A1375A">
              <w:rPr>
                <w:rFonts w:ascii="Tahoma" w:eastAsia="Times New Roman" w:hAnsi="Tahoma" w:cs="Tahoma"/>
                <w:spacing w:val="-1"/>
              </w:rPr>
              <w:t>possible</w:t>
            </w:r>
            <w:r w:rsidRPr="00A1375A">
              <w:rPr>
                <w:rFonts w:ascii="Tahoma" w:eastAsia="Times New Roman" w:hAnsi="Tahoma" w:cs="Tahoma"/>
              </w:rPr>
              <w:t xml:space="preserve"> to open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second</w:t>
            </w:r>
            <w:r w:rsidRPr="00A1375A">
              <w:rPr>
                <w:rFonts w:ascii="Tahoma" w:eastAsia="Times New Roman" w:hAnsi="Tahoma" w:cs="Tahoma"/>
              </w:rPr>
              <w:t xml:space="preserve"> </w:t>
            </w:r>
            <w:r w:rsidRPr="00A1375A">
              <w:rPr>
                <w:rFonts w:ascii="Tahoma" w:eastAsia="Times New Roman" w:hAnsi="Tahoma" w:cs="Tahoma"/>
                <w:spacing w:val="-1"/>
              </w:rPr>
              <w:t>stage</w:t>
            </w:r>
            <w:r w:rsidRPr="00A1375A">
              <w:rPr>
                <w:rFonts w:ascii="Tahoma" w:eastAsia="Times New Roman" w:hAnsi="Tahoma" w:cs="Tahoma"/>
              </w:rPr>
              <w:t xml:space="preserve"> envelope </w:t>
            </w:r>
            <w:r w:rsidRPr="00A1375A">
              <w:rPr>
                <w:rFonts w:ascii="Tahoma" w:eastAsia="Times New Roman" w:hAnsi="Tahoma" w:cs="Tahoma"/>
                <w:spacing w:val="-1"/>
              </w:rPr>
              <w:t>unless</w:t>
            </w:r>
            <w:r w:rsidRPr="00A1375A">
              <w:rPr>
                <w:rFonts w:ascii="Tahoma" w:eastAsia="Times New Roman" w:hAnsi="Tahoma" w:cs="Tahoma"/>
              </w:rPr>
              <w:t xml:space="preserve"> the</w:t>
            </w:r>
            <w:r w:rsidRPr="00A1375A">
              <w:rPr>
                <w:rFonts w:ascii="Tahoma" w:eastAsia="Times New Roman" w:hAnsi="Tahoma" w:cs="Tahoma"/>
                <w:spacing w:val="57"/>
              </w:rPr>
              <w:t xml:space="preserve"> </w:t>
            </w:r>
            <w:r w:rsidRPr="00A1375A">
              <w:rPr>
                <w:rFonts w:ascii="Tahoma" w:eastAsia="Times New Roman" w:hAnsi="Tahoma" w:cs="Tahoma"/>
                <w:spacing w:val="-1"/>
              </w:rPr>
              <w:t>first stage</w:t>
            </w:r>
            <w:r w:rsidRPr="00A1375A">
              <w:rPr>
                <w:rFonts w:ascii="Tahoma" w:eastAsia="Times New Roman" w:hAnsi="Tahoma" w:cs="Tahoma"/>
                <w:spacing w:val="-2"/>
              </w:rPr>
              <w:t xml:space="preserve"> </w:t>
            </w:r>
            <w:r w:rsidRPr="00A1375A">
              <w:rPr>
                <w:rFonts w:ascii="Tahoma" w:eastAsia="Times New Roman" w:hAnsi="Tahoma" w:cs="Tahoma"/>
                <w:spacing w:val="-1"/>
              </w:rPr>
              <w:t>(envelope)</w:t>
            </w:r>
            <w:r w:rsidRPr="00A1375A">
              <w:rPr>
                <w:rFonts w:ascii="Tahoma" w:eastAsia="Times New Roman" w:hAnsi="Tahoma" w:cs="Tahoma"/>
                <w:spacing w:val="-2"/>
              </w:rPr>
              <w:t xml:space="preserve"> </w:t>
            </w:r>
            <w:r w:rsidRPr="00A1375A">
              <w:rPr>
                <w:rFonts w:ascii="Tahoma" w:eastAsia="Times New Roman" w:hAnsi="Tahoma" w:cs="Tahoma"/>
              </w:rPr>
              <w:t>is</w:t>
            </w:r>
            <w:r w:rsidRPr="00A1375A">
              <w:rPr>
                <w:rFonts w:ascii="Tahoma" w:eastAsia="Times New Roman" w:hAnsi="Tahoma" w:cs="Tahoma"/>
                <w:spacing w:val="-2"/>
              </w:rPr>
              <w:t xml:space="preserve"> </w:t>
            </w:r>
            <w:r w:rsidRPr="00A1375A">
              <w:rPr>
                <w:rFonts w:ascii="Tahoma" w:eastAsia="Times New Roman" w:hAnsi="Tahoma" w:cs="Tahoma"/>
                <w:spacing w:val="-1"/>
              </w:rPr>
              <w:t>completed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have</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that</w:t>
            </w:r>
            <w:r w:rsidRPr="00A1375A">
              <w:rPr>
                <w:rFonts w:ascii="Tahoma" w:eastAsia="Times New Roman" w:hAnsi="Tahoma" w:cs="Tahoma"/>
                <w:spacing w:val="1"/>
              </w:rPr>
              <w:t xml:space="preserve"> </w:t>
            </w:r>
            <w:r w:rsidRPr="00A1375A">
              <w:rPr>
                <w:rFonts w:ascii="Tahoma" w:eastAsia="Times New Roman" w:hAnsi="Tahoma" w:cs="Tahoma"/>
                <w:spacing w:val="-2"/>
              </w:rPr>
              <w:t>{COMPANY NAME}</w:t>
            </w:r>
            <w:r w:rsidRPr="00A1375A">
              <w:rPr>
                <w:rFonts w:ascii="Tahoma" w:eastAsia="Times New Roman" w:hAnsi="Tahoma" w:cs="Tahoma"/>
                <w:spacing w:val="1"/>
              </w:rPr>
              <w:t xml:space="preserve"> </w:t>
            </w:r>
            <w:r w:rsidRPr="00A1375A">
              <w:rPr>
                <w:rFonts w:ascii="Tahoma" w:eastAsia="Times New Roman" w:hAnsi="Tahoma" w:cs="Tahoma"/>
              </w:rPr>
              <w:t>can see</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name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
              </w:rPr>
              <w:t>who</w:t>
            </w:r>
            <w:r w:rsidRPr="00A1375A">
              <w:rPr>
                <w:rFonts w:ascii="Tahoma" w:eastAsia="Times New Roman" w:hAnsi="Tahoma" w:cs="Tahoma"/>
              </w:rPr>
              <w:t xml:space="preserve"> are </w:t>
            </w:r>
            <w:r w:rsidRPr="00A1375A">
              <w:rPr>
                <w:rFonts w:ascii="Tahoma" w:eastAsia="Times New Roman" w:hAnsi="Tahoma" w:cs="Tahoma"/>
                <w:spacing w:val="-1"/>
              </w:rPr>
              <w:t>present</w:t>
            </w:r>
            <w:r w:rsidRPr="00A1375A">
              <w:rPr>
                <w:rFonts w:ascii="Tahoma" w:eastAsia="Times New Roman" w:hAnsi="Tahoma" w:cs="Tahoma"/>
                <w:spacing w:val="1"/>
              </w:rPr>
              <w:t xml:space="preserve"> </w:t>
            </w:r>
            <w:r w:rsidRPr="00A1375A">
              <w:rPr>
                <w:rFonts w:ascii="Tahoma" w:eastAsia="Times New Roman" w:hAnsi="Tahoma" w:cs="Tahoma"/>
                <w:spacing w:val="-1"/>
              </w:rPr>
              <w:t>online</w:t>
            </w:r>
            <w:r w:rsidRPr="00A1375A">
              <w:rPr>
                <w:rFonts w:ascii="Tahoma" w:eastAsia="Times New Roman" w:hAnsi="Tahoma" w:cs="Tahoma"/>
                <w:spacing w:val="61"/>
              </w:rPr>
              <w:t xml:space="preserve"> </w:t>
            </w:r>
            <w:r w:rsidRPr="00A1375A">
              <w:rPr>
                <w:rFonts w:ascii="Tahoma" w:eastAsia="Times New Roman" w:hAnsi="Tahoma" w:cs="Tahoma"/>
              </w:rPr>
              <w:t>at</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time</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Tender Opening</w:t>
            </w:r>
            <w:r w:rsidRPr="00A1375A">
              <w:rPr>
                <w:rFonts w:ascii="Tahoma" w:eastAsia="Times New Roman" w:hAnsi="Tahoma" w:cs="Tahoma"/>
                <w:spacing w:val="-3"/>
              </w:rPr>
              <w:t xml:space="preserve"> </w:t>
            </w:r>
            <w:r w:rsidRPr="00A1375A">
              <w:rPr>
                <w:rFonts w:ascii="Tahoma" w:eastAsia="Times New Roman" w:hAnsi="Tahoma" w:cs="Tahoma"/>
                <w:spacing w:val="-1"/>
              </w:rPr>
              <w:t>event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2"/>
              </w:rPr>
              <w:t xml:space="preserve"> </w:t>
            </w:r>
            <w:r w:rsidRPr="00A1375A">
              <w:rPr>
                <w:rFonts w:ascii="Tahoma" w:eastAsia="Times New Roman" w:hAnsi="Tahoma" w:cs="Tahoma"/>
                <w:spacing w:val="-1"/>
              </w:rPr>
              <w:t>should</w:t>
            </w:r>
            <w:r w:rsidRPr="00A1375A">
              <w:rPr>
                <w:rFonts w:ascii="Tahoma" w:eastAsia="Times New Roman" w:hAnsi="Tahoma" w:cs="Tahoma"/>
                <w:spacing w:val="24"/>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rPr>
              <w:t>a</w:t>
            </w:r>
            <w:r w:rsidRPr="00A1375A">
              <w:rPr>
                <w:rFonts w:ascii="Tahoma" w:eastAsia="Times New Roman" w:hAnsi="Tahoma" w:cs="Tahoma"/>
                <w:spacing w:val="22"/>
              </w:rPr>
              <w:t xml:space="preserve"> </w:t>
            </w:r>
            <w:r w:rsidRPr="00A1375A">
              <w:rPr>
                <w:rFonts w:ascii="Tahoma" w:eastAsia="Times New Roman" w:hAnsi="Tahoma" w:cs="Tahoma"/>
                <w:spacing w:val="-1"/>
              </w:rPr>
              <w:t>provision</w:t>
            </w:r>
            <w:r w:rsidRPr="00A1375A">
              <w:rPr>
                <w:rFonts w:ascii="Tahoma" w:eastAsia="Times New Roman" w:hAnsi="Tahoma" w:cs="Tahoma"/>
                <w:spacing w:val="24"/>
              </w:rPr>
              <w:t xml:space="preserve"> </w:t>
            </w:r>
            <w:r w:rsidRPr="00A1375A">
              <w:rPr>
                <w:rFonts w:ascii="Tahoma" w:eastAsia="Times New Roman" w:hAnsi="Tahoma" w:cs="Tahoma"/>
                <w:spacing w:val="-1"/>
              </w:rPr>
              <w:t>such</w:t>
            </w:r>
            <w:r w:rsidRPr="00A1375A">
              <w:rPr>
                <w:rFonts w:ascii="Tahoma" w:eastAsia="Times New Roman" w:hAnsi="Tahoma" w:cs="Tahoma"/>
                <w:spacing w:val="21"/>
              </w:rPr>
              <w:t xml:space="preserve"> </w:t>
            </w:r>
            <w:r w:rsidRPr="00A1375A">
              <w:rPr>
                <w:rFonts w:ascii="Tahoma" w:eastAsia="Times New Roman" w:hAnsi="Tahoma" w:cs="Tahoma"/>
                <w:spacing w:val="-1"/>
              </w:rPr>
              <w:t>that</w:t>
            </w:r>
            <w:r w:rsidRPr="00A1375A">
              <w:rPr>
                <w:rFonts w:ascii="Tahoma" w:eastAsia="Times New Roman" w:hAnsi="Tahoma" w:cs="Tahoma"/>
                <w:spacing w:val="24"/>
              </w:rPr>
              <w:t xml:space="preserve"> </w:t>
            </w:r>
            <w:r w:rsidRPr="00A1375A">
              <w:rPr>
                <w:rFonts w:ascii="Tahoma" w:eastAsia="Times New Roman" w:hAnsi="Tahoma" w:cs="Tahoma"/>
                <w:spacing w:val="-1"/>
              </w:rPr>
              <w:t>Suppliers</w:t>
            </w:r>
            <w:r w:rsidRPr="00A1375A">
              <w:rPr>
                <w:rFonts w:ascii="Tahoma" w:eastAsia="Times New Roman" w:hAnsi="Tahoma" w:cs="Tahoma"/>
                <w:spacing w:val="22"/>
              </w:rPr>
              <w:t xml:space="preserve"> </w:t>
            </w:r>
            <w:r w:rsidRPr="00A1375A">
              <w:rPr>
                <w:rFonts w:ascii="Tahoma" w:eastAsia="Times New Roman" w:hAnsi="Tahoma" w:cs="Tahoma"/>
              </w:rPr>
              <w:t>can</w:t>
            </w:r>
            <w:r w:rsidRPr="00A1375A">
              <w:rPr>
                <w:rFonts w:ascii="Tahoma" w:eastAsia="Times New Roman" w:hAnsi="Tahoma" w:cs="Tahoma"/>
                <w:spacing w:val="21"/>
              </w:rPr>
              <w:t xml:space="preserve"> </w:t>
            </w:r>
            <w:r w:rsidRPr="00A1375A">
              <w:rPr>
                <w:rFonts w:ascii="Tahoma" w:eastAsia="Times New Roman" w:hAnsi="Tahoma" w:cs="Tahoma"/>
                <w:spacing w:val="1"/>
              </w:rPr>
              <w:t>mark</w:t>
            </w:r>
            <w:r w:rsidRPr="00A1375A">
              <w:rPr>
                <w:rFonts w:ascii="Tahoma" w:eastAsia="Times New Roman" w:hAnsi="Tahoma" w:cs="Tahoma"/>
                <w:spacing w:val="24"/>
              </w:rPr>
              <w:t xml:space="preserve"> </w:t>
            </w:r>
            <w:r w:rsidRPr="00A1375A">
              <w:rPr>
                <w:rFonts w:ascii="Tahoma" w:eastAsia="Times New Roman" w:hAnsi="Tahoma" w:cs="Tahoma"/>
                <w:spacing w:val="-1"/>
              </w:rPr>
              <w:t>their</w:t>
            </w:r>
            <w:r w:rsidRPr="00A1375A">
              <w:rPr>
                <w:rFonts w:ascii="Tahoma" w:eastAsia="Times New Roman" w:hAnsi="Tahoma" w:cs="Tahoma"/>
                <w:spacing w:val="24"/>
              </w:rPr>
              <w:t xml:space="preserve"> </w:t>
            </w:r>
            <w:r w:rsidRPr="00A1375A">
              <w:rPr>
                <w:rFonts w:ascii="Tahoma" w:eastAsia="Times New Roman" w:hAnsi="Tahoma" w:cs="Tahoma"/>
                <w:spacing w:val="-1"/>
              </w:rPr>
              <w:t>presence</w:t>
            </w:r>
            <w:r w:rsidRPr="00A1375A">
              <w:rPr>
                <w:rFonts w:ascii="Tahoma" w:eastAsia="Times New Roman" w:hAnsi="Tahoma" w:cs="Tahoma"/>
                <w:spacing w:val="22"/>
              </w:rPr>
              <w:t xml:space="preserve"> </w:t>
            </w:r>
            <w:r w:rsidRPr="00A1375A">
              <w:rPr>
                <w:rFonts w:ascii="Tahoma" w:eastAsia="Times New Roman" w:hAnsi="Tahoma" w:cs="Tahoma"/>
                <w:spacing w:val="-1"/>
              </w:rPr>
              <w:t>online</w:t>
            </w:r>
            <w:r w:rsidRPr="00A1375A">
              <w:rPr>
                <w:rFonts w:ascii="Tahoma" w:eastAsia="Times New Roman" w:hAnsi="Tahoma" w:cs="Tahoma"/>
                <w:spacing w:val="24"/>
              </w:rPr>
              <w:t xml:space="preserve"> </w:t>
            </w:r>
            <w:r w:rsidRPr="00A1375A">
              <w:rPr>
                <w:rFonts w:ascii="Tahoma" w:eastAsia="Times New Roman" w:hAnsi="Tahoma" w:cs="Tahoma"/>
                <w:spacing w:val="-1"/>
              </w:rPr>
              <w:t>when</w:t>
            </w:r>
            <w:r w:rsidRPr="00A1375A">
              <w:rPr>
                <w:rFonts w:ascii="Tahoma" w:eastAsia="Times New Roman" w:hAnsi="Tahoma" w:cs="Tahoma"/>
                <w:spacing w:val="22"/>
              </w:rPr>
              <w:t xml:space="preserve"> </w:t>
            </w:r>
            <w:r w:rsidRPr="00A1375A">
              <w:rPr>
                <w:rFonts w:ascii="Tahoma" w:eastAsia="Times New Roman" w:hAnsi="Tahoma" w:cs="Tahoma"/>
                <w:spacing w:val="-1"/>
              </w:rPr>
              <w:t>they</w:t>
            </w:r>
            <w:r w:rsidRPr="00A1375A">
              <w:rPr>
                <w:rFonts w:ascii="Tahoma" w:eastAsia="Times New Roman" w:hAnsi="Tahoma" w:cs="Tahoma"/>
                <w:spacing w:val="24"/>
              </w:rPr>
              <w:t xml:space="preserve"> </w:t>
            </w:r>
            <w:r w:rsidRPr="00A1375A">
              <w:rPr>
                <w:rFonts w:ascii="Tahoma" w:eastAsia="Times New Roman" w:hAnsi="Tahoma" w:cs="Tahoma"/>
                <w:spacing w:val="-1"/>
              </w:rPr>
              <w:t>try</w:t>
            </w:r>
            <w:r w:rsidRPr="00A1375A">
              <w:rPr>
                <w:rFonts w:ascii="Tahoma" w:eastAsia="Times New Roman" w:hAnsi="Tahoma" w:cs="Tahoma"/>
                <w:spacing w:val="21"/>
              </w:rPr>
              <w:t xml:space="preserve"> </w:t>
            </w:r>
            <w:r w:rsidRPr="00A1375A">
              <w:rPr>
                <w:rFonts w:ascii="Tahoma" w:eastAsia="Times New Roman" w:hAnsi="Tahoma" w:cs="Tahoma"/>
              </w:rPr>
              <w:t>to</w:t>
            </w:r>
            <w:r w:rsidRPr="00A1375A">
              <w:rPr>
                <w:rFonts w:ascii="Tahoma" w:eastAsia="Times New Roman" w:hAnsi="Tahoma" w:cs="Tahoma"/>
                <w:spacing w:val="57"/>
              </w:rPr>
              <w:t xml:space="preserve"> </w:t>
            </w:r>
            <w:r w:rsidRPr="00A1375A">
              <w:rPr>
                <w:rFonts w:ascii="Tahoma" w:eastAsia="Times New Roman" w:hAnsi="Tahoma" w:cs="Tahoma"/>
                <w:spacing w:val="-1"/>
              </w:rPr>
              <w:t>participate</w:t>
            </w:r>
            <w:r w:rsidRPr="00A1375A">
              <w:rPr>
                <w:rFonts w:ascii="Tahoma" w:eastAsia="Times New Roman" w:hAnsi="Tahoma" w:cs="Tahoma"/>
                <w:spacing w:val="-2"/>
              </w:rPr>
              <w:t xml:space="preserve"> </w:t>
            </w:r>
            <w:r w:rsidRPr="00A1375A">
              <w:rPr>
                <w:rFonts w:ascii="Tahoma" w:eastAsia="Times New Roman" w:hAnsi="Tahoma" w:cs="Tahoma"/>
              </w:rPr>
              <w:t xml:space="preserve">in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Tender opening</w:t>
            </w:r>
            <w:r w:rsidRPr="00A1375A">
              <w:rPr>
                <w:rFonts w:ascii="Tahoma" w:eastAsia="Times New Roman" w:hAnsi="Tahoma" w:cs="Tahoma"/>
              </w:rPr>
              <w:t xml:space="preserve"> </w:t>
            </w:r>
            <w:r w:rsidRPr="00A1375A">
              <w:rPr>
                <w:rFonts w:ascii="Tahoma" w:eastAsia="Times New Roman" w:hAnsi="Tahoma" w:cs="Tahoma"/>
                <w:spacing w:val="-1"/>
              </w:rPr>
              <w:t>event</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Financial</w:t>
            </w:r>
            <w:r w:rsidRPr="00A1375A">
              <w:rPr>
                <w:rFonts w:ascii="Tahoma" w:eastAsia="Times New Roman" w:hAnsi="Tahoma" w:cs="Tahoma"/>
                <w:spacing w:val="1"/>
              </w:rPr>
              <w:t xml:space="preserve"> </w:t>
            </w:r>
            <w:r w:rsidRPr="00A1375A">
              <w:rPr>
                <w:rFonts w:ascii="Tahoma" w:eastAsia="Times New Roman" w:hAnsi="Tahoma" w:cs="Tahoma"/>
                <w:spacing w:val="-1"/>
              </w:rPr>
              <w:t>tender</w:t>
            </w:r>
            <w:r w:rsidRPr="00A1375A">
              <w:rPr>
                <w:rFonts w:ascii="Tahoma" w:eastAsia="Times New Roman" w:hAnsi="Tahoma" w:cs="Tahoma"/>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links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not</w:t>
            </w:r>
            <w:r w:rsidRPr="00A1375A">
              <w:rPr>
                <w:rFonts w:ascii="Tahoma" w:eastAsia="Times New Roman" w:hAnsi="Tahoma" w:cs="Tahoma"/>
                <w:spacing w:val="1"/>
              </w:rPr>
              <w:t xml:space="preserve"> </w:t>
            </w:r>
            <w:r w:rsidRPr="00A1375A">
              <w:rPr>
                <w:rFonts w:ascii="Tahoma" w:eastAsia="Times New Roman" w:hAnsi="Tahoma" w:cs="Tahoma"/>
                <w:spacing w:val="-1"/>
              </w:rPr>
              <w:t>get</w:t>
            </w:r>
            <w:r w:rsidRPr="00A1375A">
              <w:rPr>
                <w:rFonts w:ascii="Tahoma" w:eastAsia="Times New Roman" w:hAnsi="Tahoma" w:cs="Tahoma"/>
                <w:spacing w:val="-2"/>
              </w:rPr>
              <w:t xml:space="preserve"> </w:t>
            </w:r>
            <w:r w:rsidRPr="00A1375A">
              <w:rPr>
                <w:rFonts w:ascii="Tahoma" w:eastAsia="Times New Roman" w:hAnsi="Tahoma" w:cs="Tahoma"/>
                <w:spacing w:val="-1"/>
              </w:rPr>
              <w:t>activated</w:t>
            </w:r>
            <w:r w:rsidRPr="00A1375A">
              <w:rPr>
                <w:rFonts w:ascii="Tahoma" w:eastAsia="Times New Roman" w:hAnsi="Tahoma" w:cs="Tahoma"/>
                <w:spacing w:val="-3"/>
              </w:rPr>
              <w:t xml:space="preserve"> </w:t>
            </w:r>
            <w:r w:rsidRPr="00A1375A">
              <w:rPr>
                <w:rFonts w:ascii="Tahoma" w:eastAsia="Times New Roman" w:hAnsi="Tahoma" w:cs="Tahoma"/>
                <w:spacing w:val="-1"/>
              </w:rPr>
              <w:t>before</w:t>
            </w:r>
            <w:r w:rsidRPr="00A1375A">
              <w:rPr>
                <w:rFonts w:ascii="Tahoma" w:eastAsia="Times New Roman" w:hAnsi="Tahoma" w:cs="Tahoma"/>
              </w:rPr>
              <w:t xml:space="preserve"> </w:t>
            </w:r>
            <w:r w:rsidRPr="00A1375A">
              <w:rPr>
                <w:rFonts w:ascii="Tahoma" w:eastAsia="Times New Roman" w:hAnsi="Tahoma" w:cs="Tahoma"/>
                <w:spacing w:val="-1"/>
              </w:rPr>
              <w:t>due</w:t>
            </w:r>
            <w:r w:rsidRPr="00A1375A">
              <w:rPr>
                <w:rFonts w:ascii="Tahoma" w:eastAsia="Times New Roman" w:hAnsi="Tahoma" w:cs="Tahoma"/>
              </w:rPr>
              <w:t xml:space="preserve"> </w:t>
            </w:r>
            <w:r w:rsidRPr="00A1375A">
              <w:rPr>
                <w:rFonts w:ascii="Tahoma" w:eastAsia="Times New Roman" w:hAnsi="Tahoma" w:cs="Tahoma"/>
                <w:spacing w:val="-1"/>
              </w:rPr>
              <w:t>date</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1E3DCE" w:rsidRPr="00A1375A" w:rsidTr="00FD67D4">
        <w:trPr>
          <w:trHeight w:hRule="exact" w:val="11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9"/>
              <w:rPr>
                <w:rFonts w:ascii="Tahoma" w:eastAsia="Times New Roman" w:hAnsi="Tahoma" w:cs="Tahoma"/>
                <w:szCs w:val="24"/>
              </w:rPr>
            </w:pPr>
            <w:r w:rsidRPr="00A1375A">
              <w:rPr>
                <w:rFonts w:ascii="Tahoma" w:eastAsia="Times New Roman" w:hAnsi="Tahoma" w:cs="Tahoma"/>
              </w:rPr>
              <w:t>Should</w:t>
            </w:r>
            <w:r w:rsidRPr="00A1375A">
              <w:rPr>
                <w:rFonts w:ascii="Tahoma" w:eastAsia="Times New Roman" w:hAnsi="Tahoma" w:cs="Tahoma"/>
                <w:spacing w:val="51"/>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spacing w:val="-1"/>
              </w:rPr>
              <w:t>appointment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online</w:t>
            </w:r>
            <w:r w:rsidRPr="00A1375A">
              <w:rPr>
                <w:rFonts w:ascii="Tahoma" w:eastAsia="Times New Roman" w:hAnsi="Tahoma" w:cs="Tahoma"/>
                <w:spacing w:val="50"/>
              </w:rPr>
              <w:t xml:space="preserve"> </w:t>
            </w:r>
            <w:r w:rsidRPr="00A1375A">
              <w:rPr>
                <w:rFonts w:ascii="Tahoma" w:eastAsia="Times New Roman" w:hAnsi="Tahoma" w:cs="Tahoma"/>
                <w:spacing w:val="-1"/>
              </w:rPr>
              <w:t>appointment</w:t>
            </w:r>
            <w:r w:rsidRPr="00A1375A">
              <w:rPr>
                <w:rFonts w:ascii="Tahoma" w:eastAsia="Times New Roman" w:hAnsi="Tahoma" w:cs="Tahoma"/>
                <w:spacing w:val="51"/>
              </w:rPr>
              <w:t xml:space="preserve"> </w:t>
            </w:r>
            <w:r w:rsidRPr="00A1375A">
              <w:rPr>
                <w:rFonts w:ascii="Tahoma" w:eastAsia="Times New Roman" w:hAnsi="Tahoma" w:cs="Tahoma"/>
              </w:rPr>
              <w:t>of</w:t>
            </w:r>
            <w:r w:rsidRPr="00A1375A">
              <w:rPr>
                <w:rFonts w:ascii="Tahoma" w:eastAsia="Times New Roman" w:hAnsi="Tahoma" w:cs="Tahoma"/>
                <w:spacing w:val="51"/>
              </w:rPr>
              <w:t xml:space="preserve"> </w:t>
            </w:r>
            <w:r w:rsidRPr="00A1375A">
              <w:rPr>
                <w:rFonts w:ascii="Tahoma" w:eastAsia="Times New Roman" w:hAnsi="Tahoma" w:cs="Tahoma"/>
                <w:spacing w:val="-1"/>
              </w:rPr>
              <w:t>the</w:t>
            </w:r>
            <w:r w:rsidRPr="00A1375A">
              <w:rPr>
                <w:rFonts w:ascii="Tahoma" w:eastAsia="Times New Roman" w:hAnsi="Tahoma" w:cs="Tahoma"/>
                <w:spacing w:val="53"/>
              </w:rPr>
              <w:t xml:space="preserve"> </w:t>
            </w:r>
            <w:r w:rsidRPr="00A1375A">
              <w:rPr>
                <w:rFonts w:ascii="Tahoma" w:eastAsia="Times New Roman" w:hAnsi="Tahoma" w:cs="Tahoma"/>
                <w:spacing w:val="-1"/>
              </w:rPr>
              <w:t>various</w:t>
            </w:r>
            <w:r w:rsidRPr="00A1375A">
              <w:rPr>
                <w:rFonts w:ascii="Tahoma" w:eastAsia="Times New Roman" w:hAnsi="Tahoma" w:cs="Tahoma"/>
                <w:spacing w:val="50"/>
              </w:rPr>
              <w:t xml:space="preserve"> </w:t>
            </w:r>
            <w:r w:rsidRPr="00A1375A">
              <w:rPr>
                <w:rFonts w:ascii="Tahoma" w:eastAsia="Times New Roman" w:hAnsi="Tahoma" w:cs="Tahoma"/>
                <w:spacing w:val="-1"/>
              </w:rPr>
              <w:t>Procurement</w:t>
            </w:r>
            <w:r w:rsidRPr="00A1375A">
              <w:rPr>
                <w:rFonts w:ascii="Tahoma" w:eastAsia="Times New Roman" w:hAnsi="Tahoma" w:cs="Tahoma"/>
                <w:spacing w:val="51"/>
              </w:rPr>
              <w:t xml:space="preserve"> </w:t>
            </w:r>
            <w:r w:rsidRPr="00A1375A">
              <w:rPr>
                <w:rFonts w:ascii="Tahoma" w:eastAsia="Times New Roman" w:hAnsi="Tahoma" w:cs="Tahoma"/>
                <w:spacing w:val="-1"/>
              </w:rPr>
              <w:t>Committees</w:t>
            </w:r>
            <w:r w:rsidRPr="00A1375A">
              <w:rPr>
                <w:rFonts w:ascii="Tahoma" w:eastAsia="Times New Roman" w:hAnsi="Tahoma" w:cs="Tahoma"/>
                <w:spacing w:val="48"/>
              </w:rPr>
              <w:t xml:space="preserve"> </w:t>
            </w:r>
            <w:r w:rsidRPr="00A1375A">
              <w:rPr>
                <w:rFonts w:ascii="Tahoma" w:eastAsia="Times New Roman" w:hAnsi="Tahoma" w:cs="Tahoma"/>
              </w:rPr>
              <w:t>(e.g.</w:t>
            </w:r>
            <w:r w:rsidRPr="00A1375A">
              <w:rPr>
                <w:rFonts w:ascii="Tahoma" w:eastAsia="Times New Roman" w:hAnsi="Tahoma" w:cs="Tahoma"/>
                <w:spacing w:val="55"/>
              </w:rPr>
              <w:t xml:space="preserve"> </w:t>
            </w:r>
            <w:r w:rsidRPr="00A1375A">
              <w:rPr>
                <w:rFonts w:ascii="Tahoma" w:eastAsia="Times New Roman" w:hAnsi="Tahoma" w:cs="Tahoma"/>
              </w:rPr>
              <w:t>Tender</w:t>
            </w:r>
            <w:r w:rsidRPr="00A1375A">
              <w:rPr>
                <w:rFonts w:ascii="Tahoma" w:eastAsia="Times New Roman" w:hAnsi="Tahoma" w:cs="Tahoma"/>
                <w:spacing w:val="54"/>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Disposal,</w:t>
            </w:r>
            <w:r w:rsidRPr="00A1375A">
              <w:rPr>
                <w:rFonts w:ascii="Tahoma" w:eastAsia="Times New Roman" w:hAnsi="Tahoma" w:cs="Tahoma"/>
              </w:rPr>
              <w:t xml:space="preserve"> </w:t>
            </w:r>
            <w:r w:rsidRPr="00A1375A">
              <w:rPr>
                <w:rFonts w:ascii="Tahoma" w:eastAsia="Times New Roman" w:hAnsi="Tahoma" w:cs="Tahoma"/>
                <w:spacing w:val="-1"/>
              </w:rPr>
              <w:t>Inspection</w:t>
            </w:r>
            <w:r w:rsidRPr="00A1375A">
              <w:rPr>
                <w:rFonts w:ascii="Tahoma" w:eastAsia="Times New Roman" w:hAnsi="Tahoma" w:cs="Tahoma"/>
                <w:spacing w:val="1"/>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Verification,</w:t>
            </w:r>
            <w:r w:rsidRPr="00A1375A">
              <w:rPr>
                <w:rFonts w:ascii="Tahoma" w:eastAsia="Times New Roman" w:hAnsi="Tahoma" w:cs="Tahoma"/>
                <w:spacing w:val="50"/>
              </w:rPr>
              <w:t xml:space="preserve"> </w:t>
            </w:r>
            <w:r w:rsidRPr="00A1375A">
              <w:rPr>
                <w:rFonts w:ascii="Tahoma" w:eastAsia="Times New Roman" w:hAnsi="Tahoma" w:cs="Tahoma"/>
                <w:spacing w:val="-1"/>
              </w:rPr>
              <w:t>Specialized</w:t>
            </w:r>
            <w:r w:rsidRPr="00A1375A">
              <w:rPr>
                <w:rFonts w:ascii="Tahoma" w:eastAsia="Times New Roman" w:hAnsi="Tahoma" w:cs="Tahoma"/>
                <w:spacing w:val="53"/>
              </w:rPr>
              <w:t xml:space="preserve"> </w:t>
            </w:r>
            <w:r w:rsidRPr="00A1375A">
              <w:rPr>
                <w:rFonts w:ascii="Tahoma" w:eastAsia="Times New Roman" w:hAnsi="Tahoma" w:cs="Tahoma"/>
                <w:spacing w:val="-1"/>
              </w:rPr>
              <w:t>Contract</w:t>
            </w:r>
            <w:r w:rsidRPr="00A1375A">
              <w:rPr>
                <w:rFonts w:ascii="Tahoma" w:eastAsia="Times New Roman" w:hAnsi="Tahoma" w:cs="Tahoma"/>
                <w:spacing w:val="57"/>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Team)</w:t>
            </w:r>
            <w:r w:rsidRPr="00A1375A">
              <w:rPr>
                <w:rFonts w:ascii="Tahoma" w:eastAsia="Times New Roman" w:hAnsi="Tahoma" w:cs="Tahoma"/>
                <w:spacing w:val="-2"/>
              </w:rPr>
              <w:t xml:space="preserve"> </w:t>
            </w:r>
            <w:r w:rsidRPr="00A1375A">
              <w:rPr>
                <w:rFonts w:ascii="Tahoma" w:eastAsia="Times New Roman" w:hAnsi="Tahoma" w:cs="Tahoma"/>
                <w:spacing w:val="-1"/>
              </w:rPr>
              <w:t>with</w:t>
            </w:r>
            <w:r w:rsidRPr="00A1375A">
              <w:rPr>
                <w:rFonts w:ascii="Tahoma" w:eastAsia="Times New Roman" w:hAnsi="Tahoma" w:cs="Tahoma"/>
              </w:rPr>
              <w:t xml:space="preserve"> the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approval</w:t>
            </w:r>
            <w:r w:rsidRPr="00A1375A">
              <w:rPr>
                <w:rFonts w:ascii="Tahoma" w:eastAsia="Times New Roman" w:hAnsi="Tahoma" w:cs="Tahoma"/>
                <w:spacing w:val="1"/>
              </w:rPr>
              <w:t xml:space="preserve"> </w:t>
            </w:r>
            <w:r w:rsidRPr="00A1375A">
              <w:rPr>
                <w:rFonts w:ascii="Tahoma" w:eastAsia="Times New Roman" w:hAnsi="Tahoma" w:cs="Tahoma"/>
                <w:spacing w:val="-1"/>
              </w:rPr>
              <w:t>level.</w:t>
            </w:r>
          </w:p>
        </w:tc>
      </w:tr>
      <w:tr w:rsidR="001E3DCE" w:rsidRPr="00A1375A" w:rsidTr="001E3DCE">
        <w:trPr>
          <w:trHeight w:hRule="exact" w:val="35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3" w:after="0" w:line="240" w:lineRule="auto"/>
              <w:rPr>
                <w:rFonts w:ascii="Tahoma" w:eastAsia="Times New Roman" w:hAnsi="Tahoma" w:cs="Tahoma"/>
                <w:szCs w:val="24"/>
              </w:rPr>
            </w:pPr>
            <w:r w:rsidRPr="00A1375A">
              <w:rPr>
                <w:rFonts w:ascii="Tahoma" w:eastAsia="Times New Roman" w:hAnsi="Tahoma" w:cs="Tahoma"/>
                <w:b/>
                <w:bCs/>
                <w:spacing w:val="-1"/>
              </w:rPr>
              <w:t>Bid</w:t>
            </w:r>
            <w:r w:rsidRPr="00A1375A">
              <w:rPr>
                <w:rFonts w:ascii="Tahoma" w:eastAsia="Times New Roman" w:hAnsi="Tahoma" w:cs="Tahoma"/>
                <w:b/>
                <w:bCs/>
              </w:rPr>
              <w:t xml:space="preserve"> </w:t>
            </w:r>
            <w:r w:rsidRPr="00A1375A">
              <w:rPr>
                <w:rFonts w:ascii="Tahoma" w:eastAsia="Times New Roman" w:hAnsi="Tahoma" w:cs="Tahoma"/>
                <w:b/>
                <w:bCs/>
                <w:spacing w:val="-1"/>
              </w:rPr>
              <w:t>Evaluation</w:t>
            </w:r>
          </w:p>
        </w:tc>
      </w:tr>
      <w:tr w:rsidR="001E3DCE" w:rsidRPr="00A1375A" w:rsidTr="001E3DCE">
        <w:trPr>
          <w:trHeight w:hRule="exact" w:val="26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0" w:lineRule="exact"/>
              <w:rPr>
                <w:rFonts w:ascii="Tahoma" w:eastAsia="Times New Roman" w:hAnsi="Tahoma" w:cs="Tahoma"/>
                <w:szCs w:val="24"/>
              </w:rPr>
            </w:pP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analyze</w:t>
            </w:r>
            <w:r w:rsidRPr="00A1375A">
              <w:rPr>
                <w:rFonts w:ascii="Tahoma" w:eastAsia="Times New Roman" w:hAnsi="Tahoma" w:cs="Tahoma"/>
              </w:rPr>
              <w:t xml:space="preserve"> </w:t>
            </w:r>
            <w:r w:rsidRPr="00A1375A">
              <w:rPr>
                <w:rFonts w:ascii="Tahoma" w:eastAsia="Times New Roman" w:hAnsi="Tahoma" w:cs="Tahoma"/>
                <w:spacing w:val="-1"/>
              </w:rPr>
              <w:t>quotations</w:t>
            </w:r>
          </w:p>
        </w:tc>
      </w:tr>
      <w:tr w:rsidR="001E3DCE" w:rsidRPr="00A1375A" w:rsidTr="001E3DCE">
        <w:trPr>
          <w:trHeight w:hRule="exact" w:val="68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3"/>
              <w:rPr>
                <w:rFonts w:ascii="Tahoma" w:eastAsia="Times New Roman" w:hAnsi="Tahoma" w:cs="Tahoma"/>
                <w:szCs w:val="24"/>
              </w:rPr>
            </w:pP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issued</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46"/>
              </w:rPr>
              <w:t xml:space="preserve"> </w:t>
            </w:r>
            <w:r w:rsidRPr="00A1375A">
              <w:rPr>
                <w:rFonts w:ascii="Tahoma" w:eastAsia="Times New Roman" w:hAnsi="Tahoma" w:cs="Tahoma"/>
                <w:spacing w:val="-1"/>
              </w:rPr>
              <w:t>requisition</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rPr>
              <w:t xml:space="preserve">should </w:t>
            </w:r>
            <w:r w:rsidRPr="00A1375A">
              <w:rPr>
                <w:rFonts w:ascii="Tahoma" w:eastAsia="Times New Roman" w:hAnsi="Tahoma" w:cs="Tahoma"/>
                <w:spacing w:val="48"/>
              </w:rPr>
              <w:t xml:space="preserve"> </w:t>
            </w:r>
            <w:r w:rsidRPr="00A1375A">
              <w:rPr>
                <w:rFonts w:ascii="Tahoma" w:eastAsia="Times New Roman" w:hAnsi="Tahoma" w:cs="Tahoma"/>
                <w:spacing w:val="-2"/>
              </w:rPr>
              <w:t>be</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48"/>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45"/>
              </w:rPr>
              <w:t xml:space="preserve"> </w:t>
            </w:r>
            <w:r w:rsidRPr="00A1375A">
              <w:rPr>
                <w:rFonts w:ascii="Tahoma" w:eastAsia="Times New Roman" w:hAnsi="Tahoma" w:cs="Tahoma"/>
                <w:spacing w:val="-1"/>
              </w:rPr>
              <w:t>evaluations</w:t>
            </w:r>
            <w:r w:rsidRPr="00A1375A">
              <w:rPr>
                <w:rFonts w:ascii="Tahoma" w:eastAsia="Times New Roman" w:hAnsi="Tahoma" w:cs="Tahoma"/>
              </w:rPr>
              <w:t xml:space="preserve"> </w:t>
            </w:r>
            <w:r w:rsidRPr="00A1375A">
              <w:rPr>
                <w:rFonts w:ascii="Tahoma" w:eastAsia="Times New Roman" w:hAnsi="Tahoma" w:cs="Tahoma"/>
                <w:spacing w:val="46"/>
              </w:rPr>
              <w:t xml:space="preserve"> </w:t>
            </w:r>
            <w:r w:rsidRPr="00A1375A">
              <w:rPr>
                <w:rFonts w:ascii="Tahoma" w:eastAsia="Times New Roman" w:hAnsi="Tahoma" w:cs="Tahoma"/>
              </w:rPr>
              <w:t>and</w:t>
            </w:r>
            <w:r w:rsidRPr="00A1375A">
              <w:rPr>
                <w:rFonts w:ascii="Tahoma" w:eastAsia="Times New Roman" w:hAnsi="Tahoma" w:cs="Tahoma"/>
                <w:spacing w:val="51"/>
              </w:rPr>
              <w:t xml:space="preserve"> </w:t>
            </w:r>
            <w:r w:rsidRPr="00A1375A">
              <w:rPr>
                <w:rFonts w:ascii="Tahoma" w:eastAsia="Times New Roman" w:hAnsi="Tahoma" w:cs="Tahoma"/>
                <w:spacing w:val="-1"/>
              </w:rPr>
              <w:t>inspections</w:t>
            </w:r>
          </w:p>
        </w:tc>
      </w:tr>
      <w:tr w:rsidR="001E3DCE" w:rsidRPr="00A1375A" w:rsidTr="00FD67D4">
        <w:trPr>
          <w:trHeight w:hRule="exact" w:val="823"/>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8"/>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spacing w:val="-1"/>
              </w:rPr>
              <w:t>electronically</w:t>
            </w:r>
            <w:r w:rsidRPr="00A1375A">
              <w:rPr>
                <w:rFonts w:ascii="Tahoma" w:eastAsia="Times New Roman" w:hAnsi="Tahoma" w:cs="Tahoma"/>
                <w:spacing w:val="19"/>
              </w:rPr>
              <w:t xml:space="preserve"> </w:t>
            </w:r>
            <w:r w:rsidRPr="00A1375A">
              <w:rPr>
                <w:rFonts w:ascii="Tahoma" w:eastAsia="Times New Roman" w:hAnsi="Tahoma" w:cs="Tahoma"/>
                <w:spacing w:val="-1"/>
              </w:rPr>
              <w:t>store</w:t>
            </w:r>
            <w:r w:rsidRPr="00A1375A">
              <w:rPr>
                <w:rFonts w:ascii="Tahoma" w:eastAsia="Times New Roman" w:hAnsi="Tahoma" w:cs="Tahoma"/>
                <w:spacing w:val="19"/>
              </w:rPr>
              <w:t xml:space="preserve"> </w:t>
            </w:r>
            <w:r w:rsidRPr="00A1375A">
              <w:rPr>
                <w:rFonts w:ascii="Tahoma" w:eastAsia="Times New Roman" w:hAnsi="Tahoma" w:cs="Tahoma"/>
                <w:spacing w:val="-1"/>
              </w:rPr>
              <w:t>the</w:t>
            </w:r>
            <w:r w:rsidRPr="00A1375A">
              <w:rPr>
                <w:rFonts w:ascii="Tahoma" w:eastAsia="Times New Roman" w:hAnsi="Tahoma" w:cs="Tahoma"/>
                <w:spacing w:val="19"/>
              </w:rPr>
              <w:t xml:space="preserve"> </w:t>
            </w:r>
            <w:r w:rsidRPr="00A1375A">
              <w:rPr>
                <w:rFonts w:ascii="Tahoma" w:eastAsia="Times New Roman" w:hAnsi="Tahoma" w:cs="Tahoma"/>
                <w:spacing w:val="-1"/>
              </w:rPr>
              <w:t>minutes</w:t>
            </w:r>
            <w:r w:rsidRPr="00A1375A">
              <w:rPr>
                <w:rFonts w:ascii="Tahoma" w:eastAsia="Times New Roman" w:hAnsi="Tahoma" w:cs="Tahoma"/>
                <w:spacing w:val="19"/>
              </w:rPr>
              <w:t xml:space="preserve"> </w:t>
            </w:r>
            <w:r w:rsidRPr="00A1375A">
              <w:rPr>
                <w:rFonts w:ascii="Tahoma" w:eastAsia="Times New Roman" w:hAnsi="Tahoma" w:cs="Tahoma"/>
              </w:rPr>
              <w:t>to</w:t>
            </w:r>
            <w:r w:rsidRPr="00A1375A">
              <w:rPr>
                <w:rFonts w:ascii="Tahoma" w:eastAsia="Times New Roman" w:hAnsi="Tahoma" w:cs="Tahoma"/>
                <w:spacing w:val="19"/>
              </w:rPr>
              <w:t xml:space="preserve"> </w:t>
            </w:r>
            <w:r w:rsidRPr="00A1375A">
              <w:rPr>
                <w:rFonts w:ascii="Tahoma" w:eastAsia="Times New Roman" w:hAnsi="Tahoma" w:cs="Tahoma"/>
                <w:spacing w:val="-1"/>
              </w:rPr>
              <w:t>each</w:t>
            </w:r>
            <w:r w:rsidRPr="00A1375A">
              <w:rPr>
                <w:rFonts w:ascii="Tahoma" w:eastAsia="Times New Roman" w:hAnsi="Tahoma" w:cs="Tahoma"/>
                <w:spacing w:val="19"/>
              </w:rPr>
              <w:t xml:space="preserve"> </w:t>
            </w:r>
            <w:r w:rsidRPr="00A1375A">
              <w:rPr>
                <w:rFonts w:ascii="Tahoma" w:eastAsia="Times New Roman" w:hAnsi="Tahoma" w:cs="Tahoma"/>
                <w:spacing w:val="-1"/>
              </w:rPr>
              <w:t>purchase</w:t>
            </w:r>
            <w:r w:rsidRPr="00A1375A">
              <w:rPr>
                <w:rFonts w:ascii="Tahoma" w:eastAsia="Times New Roman" w:hAnsi="Tahoma" w:cs="Tahoma"/>
                <w:spacing w:val="19"/>
              </w:rPr>
              <w:t xml:space="preserve"> </w:t>
            </w:r>
            <w:r w:rsidRPr="00A1375A">
              <w:rPr>
                <w:rFonts w:ascii="Tahoma" w:eastAsia="Times New Roman" w:hAnsi="Tahoma" w:cs="Tahoma"/>
                <w:spacing w:val="-1"/>
              </w:rPr>
              <w:t>request.</w:t>
            </w:r>
            <w:r w:rsidRPr="00A1375A">
              <w:rPr>
                <w:rFonts w:ascii="Tahoma" w:eastAsia="Times New Roman" w:hAnsi="Tahoma" w:cs="Tahoma"/>
                <w:spacing w:val="24"/>
              </w:rPr>
              <w:t xml:space="preserve"> </w:t>
            </w:r>
            <w:r w:rsidRPr="00A1375A">
              <w:rPr>
                <w:rFonts w:ascii="Tahoma" w:eastAsia="Times New Roman" w:hAnsi="Tahoma" w:cs="Tahoma"/>
                <w:spacing w:val="-1"/>
              </w:rPr>
              <w:t>In</w:t>
            </w:r>
            <w:r w:rsidRPr="00A1375A">
              <w:rPr>
                <w:rFonts w:ascii="Tahoma" w:eastAsia="Times New Roman" w:hAnsi="Tahoma" w:cs="Tahoma"/>
                <w:spacing w:val="19"/>
              </w:rPr>
              <w:t xml:space="preserve"> </w:t>
            </w:r>
            <w:r w:rsidRPr="00A1375A">
              <w:rPr>
                <w:rFonts w:ascii="Tahoma" w:eastAsia="Times New Roman" w:hAnsi="Tahoma" w:cs="Tahoma"/>
                <w:spacing w:val="-1"/>
              </w:rPr>
              <w:t>particular,</w:t>
            </w:r>
            <w:r w:rsidRPr="00A1375A">
              <w:rPr>
                <w:rFonts w:ascii="Tahoma" w:eastAsia="Times New Roman" w:hAnsi="Tahoma" w:cs="Tahoma"/>
                <w:spacing w:val="16"/>
              </w:rPr>
              <w:t xml:space="preserve"> </w:t>
            </w:r>
            <w:r w:rsidRPr="00A1375A">
              <w:rPr>
                <w:rFonts w:ascii="Tahoma" w:eastAsia="Times New Roman" w:hAnsi="Tahoma" w:cs="Tahoma"/>
              </w:rPr>
              <w:t>the</w:t>
            </w:r>
            <w:r w:rsidRPr="00A1375A">
              <w:rPr>
                <w:rFonts w:ascii="Tahoma" w:eastAsia="Times New Roman" w:hAnsi="Tahoma" w:cs="Tahoma"/>
                <w:spacing w:val="19"/>
              </w:rPr>
              <w:t xml:space="preserve"> </w:t>
            </w:r>
            <w:r w:rsidRPr="00A1375A">
              <w:rPr>
                <w:rFonts w:ascii="Tahoma" w:eastAsia="Times New Roman" w:hAnsi="Tahoma" w:cs="Tahoma"/>
                <w:spacing w:val="-1"/>
              </w:rPr>
              <w:t>Evaluation</w:t>
            </w:r>
            <w:r w:rsidRPr="00A1375A">
              <w:rPr>
                <w:rFonts w:ascii="Tahoma" w:eastAsia="Times New Roman" w:hAnsi="Tahoma" w:cs="Tahoma"/>
                <w:spacing w:val="81"/>
              </w:rPr>
              <w:t xml:space="preserve"> </w:t>
            </w:r>
            <w:r w:rsidRPr="00A1375A">
              <w:rPr>
                <w:rFonts w:ascii="Tahoma" w:eastAsia="Times New Roman" w:hAnsi="Tahoma" w:cs="Tahoma"/>
                <w:spacing w:val="-1"/>
              </w:rPr>
              <w:t>committee</w:t>
            </w:r>
            <w:r w:rsidRPr="00A1375A">
              <w:rPr>
                <w:rFonts w:ascii="Tahoma" w:eastAsia="Times New Roman" w:hAnsi="Tahoma" w:cs="Tahoma"/>
                <w:spacing w:val="-2"/>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spacing w:val="-5"/>
              </w:rPr>
              <w:t xml:space="preserve"> </w:t>
            </w:r>
            <w:r w:rsidRPr="00A1375A">
              <w:rPr>
                <w:rFonts w:ascii="Tahoma" w:eastAsia="Times New Roman" w:hAnsi="Tahoma" w:cs="Tahoma"/>
              </w:rPr>
              <w:t xml:space="preserve">be </w:t>
            </w:r>
            <w:r w:rsidRPr="00A1375A">
              <w:rPr>
                <w:rFonts w:ascii="Tahoma" w:eastAsia="Times New Roman" w:hAnsi="Tahoma" w:cs="Tahoma"/>
                <w:spacing w:val="-1"/>
              </w:rPr>
              <w:t>linked</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purchase</w:t>
            </w:r>
            <w:r w:rsidRPr="00A1375A">
              <w:rPr>
                <w:rFonts w:ascii="Tahoma" w:eastAsia="Times New Roman" w:hAnsi="Tahoma" w:cs="Tahoma"/>
              </w:rPr>
              <w:t xml:space="preserve"> </w:t>
            </w:r>
            <w:r w:rsidRPr="00A1375A">
              <w:rPr>
                <w:rFonts w:ascii="Tahoma" w:eastAsia="Times New Roman" w:hAnsi="Tahoma" w:cs="Tahoma"/>
                <w:spacing w:val="-1"/>
              </w:rPr>
              <w:t>requisition.</w:t>
            </w:r>
          </w:p>
        </w:tc>
      </w:tr>
      <w:tr w:rsidR="001E3DCE" w:rsidRPr="00A1375A" w:rsidTr="00FD67D4">
        <w:trPr>
          <w:trHeight w:hRule="exact" w:val="40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spacing w:val="-1"/>
              </w:rPr>
              <w:t>No</w:t>
            </w:r>
            <w:r w:rsidRPr="00A1375A">
              <w:rPr>
                <w:rFonts w:ascii="Tahoma" w:eastAsia="Times New Roman" w:hAnsi="Tahoma" w:cs="Tahoma"/>
              </w:rPr>
              <w:t xml:space="preserve"> </w:t>
            </w:r>
            <w:r w:rsidRPr="00A1375A">
              <w:rPr>
                <w:rFonts w:ascii="Tahoma" w:eastAsia="Times New Roman" w:hAnsi="Tahoma" w:cs="Tahoma"/>
                <w:spacing w:val="-1"/>
              </w:rPr>
              <w:t>amendments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confirmed</w:t>
            </w:r>
            <w:r w:rsidRPr="00A1375A">
              <w:rPr>
                <w:rFonts w:ascii="Tahoma" w:eastAsia="Times New Roman" w:hAnsi="Tahoma" w:cs="Tahoma"/>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allowed</w:t>
            </w:r>
            <w:r w:rsidRPr="00A1375A">
              <w:rPr>
                <w:rFonts w:ascii="Tahoma" w:eastAsia="Times New Roman" w:hAnsi="Tahoma" w:cs="Tahoma"/>
              </w:rPr>
              <w:t xml:space="preserve"> by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system</w:t>
            </w:r>
          </w:p>
        </w:tc>
      </w:tr>
      <w:tr w:rsidR="001E3DCE" w:rsidRPr="00A1375A" w:rsidTr="001E3DCE">
        <w:trPr>
          <w:trHeight w:hRule="exact" w:val="68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11"/>
              </w:rPr>
              <w:t xml:space="preserve"> </w:t>
            </w:r>
            <w:r w:rsidRPr="00A1375A">
              <w:rPr>
                <w:rFonts w:ascii="Tahoma" w:eastAsia="Times New Roman" w:hAnsi="Tahoma" w:cs="Tahoma"/>
                <w:spacing w:val="-2"/>
              </w:rPr>
              <w:t>be</w:t>
            </w:r>
            <w:r w:rsidRPr="00A1375A">
              <w:rPr>
                <w:rFonts w:ascii="Tahoma" w:eastAsia="Times New Roman" w:hAnsi="Tahoma" w:cs="Tahoma"/>
                <w:spacing w:val="12"/>
              </w:rPr>
              <w:t xml:space="preserve"> </w:t>
            </w:r>
            <w:r w:rsidRPr="00A1375A">
              <w:rPr>
                <w:rFonts w:ascii="Tahoma" w:eastAsia="Times New Roman" w:hAnsi="Tahoma" w:cs="Tahoma"/>
                <w:spacing w:val="-1"/>
              </w:rPr>
              <w:t>able</w:t>
            </w:r>
            <w:r w:rsidRPr="00A1375A">
              <w:rPr>
                <w:rFonts w:ascii="Tahoma" w:eastAsia="Times New Roman" w:hAnsi="Tahoma" w:cs="Tahoma"/>
                <w:spacing w:val="9"/>
              </w:rPr>
              <w:t xml:space="preserve"> </w:t>
            </w:r>
            <w:r w:rsidRPr="00A1375A">
              <w:rPr>
                <w:rFonts w:ascii="Tahoma" w:eastAsia="Times New Roman" w:hAnsi="Tahoma" w:cs="Tahoma"/>
                <w:spacing w:val="1"/>
              </w:rPr>
              <w:t>to</w:t>
            </w:r>
            <w:r w:rsidRPr="00A1375A">
              <w:rPr>
                <w:rFonts w:ascii="Tahoma" w:eastAsia="Times New Roman" w:hAnsi="Tahoma" w:cs="Tahoma"/>
                <w:spacing w:val="9"/>
              </w:rPr>
              <w:t xml:space="preserve"> </w:t>
            </w:r>
            <w:r w:rsidRPr="00A1375A">
              <w:rPr>
                <w:rFonts w:ascii="Tahoma" w:eastAsia="Times New Roman" w:hAnsi="Tahoma" w:cs="Tahoma"/>
                <w:spacing w:val="-1"/>
              </w:rPr>
              <w:t>capture</w:t>
            </w:r>
            <w:r w:rsidRPr="00A1375A">
              <w:rPr>
                <w:rFonts w:ascii="Tahoma" w:eastAsia="Times New Roman" w:hAnsi="Tahoma" w:cs="Tahoma"/>
                <w:spacing w:val="9"/>
              </w:rPr>
              <w:t xml:space="preserve"> </w:t>
            </w:r>
            <w:r w:rsidRPr="00A1375A">
              <w:rPr>
                <w:rFonts w:ascii="Tahoma" w:eastAsia="Times New Roman" w:hAnsi="Tahoma" w:cs="Tahoma"/>
              </w:rPr>
              <w:t>and</w:t>
            </w:r>
            <w:r w:rsidRPr="00A1375A">
              <w:rPr>
                <w:rFonts w:ascii="Tahoma" w:eastAsia="Times New Roman" w:hAnsi="Tahoma" w:cs="Tahoma"/>
                <w:spacing w:val="12"/>
              </w:rPr>
              <w:t xml:space="preserve"> </w:t>
            </w:r>
            <w:r w:rsidRPr="00A1375A">
              <w:rPr>
                <w:rFonts w:ascii="Tahoma" w:eastAsia="Times New Roman" w:hAnsi="Tahoma" w:cs="Tahoma"/>
                <w:spacing w:val="-1"/>
              </w:rPr>
              <w:t>calculate</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cost</w:t>
            </w:r>
            <w:r w:rsidRPr="00A1375A">
              <w:rPr>
                <w:rFonts w:ascii="Tahoma" w:eastAsia="Times New Roman" w:hAnsi="Tahoma" w:cs="Tahoma"/>
                <w:spacing w:val="13"/>
              </w:rPr>
              <w:t xml:space="preserve"> </w:t>
            </w:r>
            <w:r w:rsidRPr="00A1375A">
              <w:rPr>
                <w:rFonts w:ascii="Tahoma" w:eastAsia="Times New Roman" w:hAnsi="Tahoma" w:cs="Tahoma"/>
                <w:spacing w:val="-1"/>
              </w:rPr>
              <w:t>comparison</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bids</w:t>
            </w:r>
            <w:r w:rsidRPr="00A1375A">
              <w:rPr>
                <w:rFonts w:ascii="Tahoma" w:eastAsia="Times New Roman" w:hAnsi="Tahoma" w:cs="Tahoma"/>
                <w:spacing w:val="9"/>
              </w:rPr>
              <w:t xml:space="preserve"> </w:t>
            </w:r>
            <w:r w:rsidRPr="00A1375A">
              <w:rPr>
                <w:rFonts w:ascii="Tahoma" w:eastAsia="Times New Roman" w:hAnsi="Tahoma" w:cs="Tahoma"/>
                <w:spacing w:val="-1"/>
              </w:rPr>
              <w:t>received</w:t>
            </w:r>
            <w:r w:rsidRPr="00A1375A">
              <w:rPr>
                <w:rFonts w:ascii="Tahoma" w:eastAsia="Times New Roman" w:hAnsi="Tahoma" w:cs="Tahoma"/>
                <w:spacing w:val="9"/>
              </w:rPr>
              <w:t xml:space="preserve"> </w:t>
            </w:r>
            <w:r w:rsidRPr="00A1375A">
              <w:rPr>
                <w:rFonts w:ascii="Tahoma" w:eastAsia="Times New Roman" w:hAnsi="Tahoma" w:cs="Tahoma"/>
              </w:rPr>
              <w:t>by</w:t>
            </w:r>
            <w:r w:rsidRPr="00A1375A">
              <w:rPr>
                <w:rFonts w:ascii="Tahoma" w:eastAsia="Times New Roman" w:hAnsi="Tahoma" w:cs="Tahoma"/>
                <w:spacing w:val="9"/>
              </w:rPr>
              <w:t xml:space="preserve"> </w:t>
            </w:r>
            <w:r w:rsidRPr="00A1375A">
              <w:rPr>
                <w:rFonts w:ascii="Tahoma" w:eastAsia="Times New Roman" w:hAnsi="Tahoma" w:cs="Tahoma"/>
              </w:rPr>
              <w:t>retrieving</w:t>
            </w:r>
            <w:r w:rsidRPr="00A1375A">
              <w:rPr>
                <w:rFonts w:ascii="Tahoma" w:eastAsia="Times New Roman" w:hAnsi="Tahoma" w:cs="Tahoma"/>
                <w:spacing w:val="11"/>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information</w:t>
            </w:r>
            <w:r w:rsidRPr="00A1375A">
              <w:rPr>
                <w:rFonts w:ascii="Tahoma" w:eastAsia="Times New Roman" w:hAnsi="Tahoma" w:cs="Tahoma"/>
                <w:spacing w:val="-3"/>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captured</w:t>
            </w:r>
            <w:r w:rsidRPr="00A1375A">
              <w:rPr>
                <w:rFonts w:ascii="Tahoma" w:eastAsia="Times New Roman" w:hAnsi="Tahoma" w:cs="Tahoma"/>
              </w:rPr>
              <w:t xml:space="preserve"> </w:t>
            </w:r>
            <w:r w:rsidRPr="00A1375A">
              <w:rPr>
                <w:rFonts w:ascii="Tahoma" w:eastAsia="Times New Roman" w:hAnsi="Tahoma" w:cs="Tahoma"/>
                <w:spacing w:val="-1"/>
              </w:rPr>
              <w:t>bid’s</w:t>
            </w:r>
            <w:r w:rsidRPr="00A1375A">
              <w:rPr>
                <w:rFonts w:ascii="Tahoma" w:eastAsia="Times New Roman" w:hAnsi="Tahoma" w:cs="Tahoma"/>
              </w:rPr>
              <w:t xml:space="preserve"> </w:t>
            </w:r>
            <w:r w:rsidRPr="00A1375A">
              <w:rPr>
                <w:rFonts w:ascii="Tahoma" w:eastAsia="Times New Roman" w:hAnsi="Tahoma" w:cs="Tahoma"/>
                <w:spacing w:val="-1"/>
              </w:rPr>
              <w:t>details.</w:t>
            </w:r>
          </w:p>
        </w:tc>
      </w:tr>
      <w:tr w:rsidR="001E3DCE" w:rsidRPr="00A1375A" w:rsidTr="00FD67D4">
        <w:trPr>
          <w:trHeight w:hRule="exact" w:val="131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rPr>
              <w:t xml:space="preserve">be </w:t>
            </w:r>
            <w:r w:rsidRPr="00A1375A">
              <w:rPr>
                <w:rFonts w:ascii="Tahoma" w:eastAsia="Times New Roman" w:hAnsi="Tahoma" w:cs="Tahoma"/>
                <w:spacing w:val="-1"/>
              </w:rPr>
              <w:t>able</w:t>
            </w:r>
            <w:r w:rsidRPr="00A1375A">
              <w:rPr>
                <w:rFonts w:ascii="Tahoma" w:eastAsia="Times New Roman" w:hAnsi="Tahoma" w:cs="Tahoma"/>
                <w:spacing w:val="-2"/>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capture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criteria</w:t>
            </w:r>
            <w:r w:rsidRPr="00A1375A">
              <w:rPr>
                <w:rFonts w:ascii="Tahoma" w:eastAsia="Times New Roman" w:hAnsi="Tahoma" w:cs="Tahoma"/>
                <w:spacing w:val="-2"/>
              </w:rPr>
              <w:t xml:space="preserve"> </w:t>
            </w:r>
            <w:r w:rsidRPr="00A1375A">
              <w:rPr>
                <w:rFonts w:ascii="Tahoma" w:eastAsia="Times New Roman" w:hAnsi="Tahoma" w:cs="Tahoma"/>
              </w:rPr>
              <w:t>including</w:t>
            </w:r>
          </w:p>
          <w:p w:rsidR="001E3DCE" w:rsidRPr="00A1375A" w:rsidRDefault="001E3DCE" w:rsidP="008E2109">
            <w:pPr>
              <w:widowControl w:val="0"/>
              <w:numPr>
                <w:ilvl w:val="0"/>
                <w:numId w:val="70"/>
              </w:numPr>
              <w:tabs>
                <w:tab w:val="left" w:pos="463"/>
              </w:tabs>
              <w:kinsoku w:val="0"/>
              <w:overflowPunct w:val="0"/>
              <w:autoSpaceDE w:val="0"/>
              <w:autoSpaceDN w:val="0"/>
              <w:adjustRightInd w:val="0"/>
              <w:spacing w:before="1" w:after="0" w:line="252" w:lineRule="exact"/>
              <w:ind w:right="0"/>
              <w:jc w:val="left"/>
              <w:rPr>
                <w:rFonts w:ascii="Tahoma" w:eastAsia="Times New Roman" w:hAnsi="Tahoma" w:cs="Tahoma"/>
                <w:spacing w:val="-1"/>
              </w:rPr>
            </w:pPr>
            <w:r w:rsidRPr="00A1375A">
              <w:rPr>
                <w:rFonts w:ascii="Tahoma" w:eastAsia="Times New Roman" w:hAnsi="Tahoma" w:cs="Tahoma"/>
                <w:spacing w:val="-1"/>
              </w:rPr>
              <w:t>Mandatory</w:t>
            </w:r>
            <w:r w:rsidRPr="00A1375A">
              <w:rPr>
                <w:rFonts w:ascii="Tahoma" w:eastAsia="Times New Roman" w:hAnsi="Tahoma" w:cs="Tahoma"/>
              </w:rPr>
              <w:t xml:space="preserve"> </w:t>
            </w:r>
            <w:r w:rsidRPr="00A1375A">
              <w:rPr>
                <w:rFonts w:ascii="Tahoma" w:eastAsia="Times New Roman" w:hAnsi="Tahoma" w:cs="Tahoma"/>
                <w:spacing w:val="-1"/>
              </w:rPr>
              <w:t>criteria</w:t>
            </w:r>
          </w:p>
          <w:p w:rsidR="001E3DCE" w:rsidRPr="00A1375A" w:rsidRDefault="001E3DCE" w:rsidP="008E2109">
            <w:pPr>
              <w:widowControl w:val="0"/>
              <w:numPr>
                <w:ilvl w:val="0"/>
                <w:numId w:val="70"/>
              </w:numPr>
              <w:tabs>
                <w:tab w:val="left" w:pos="463"/>
              </w:tabs>
              <w:kinsoku w:val="0"/>
              <w:overflowPunct w:val="0"/>
              <w:autoSpaceDE w:val="0"/>
              <w:autoSpaceDN w:val="0"/>
              <w:adjustRightInd w:val="0"/>
              <w:spacing w:after="0" w:line="252" w:lineRule="exact"/>
              <w:ind w:right="0"/>
              <w:jc w:val="left"/>
              <w:rPr>
                <w:rFonts w:ascii="Tahoma" w:eastAsia="Times New Roman" w:hAnsi="Tahoma" w:cs="Tahoma"/>
                <w:szCs w:val="24"/>
              </w:rPr>
            </w:pPr>
            <w:r w:rsidRPr="00A1375A">
              <w:rPr>
                <w:rFonts w:ascii="Tahoma" w:eastAsia="Times New Roman" w:hAnsi="Tahoma" w:cs="Tahoma"/>
                <w:spacing w:val="-1"/>
              </w:rPr>
              <w:t>Detailed</w:t>
            </w:r>
            <w:r w:rsidRPr="00A1375A">
              <w:rPr>
                <w:rFonts w:ascii="Tahoma" w:eastAsia="Times New Roman" w:hAnsi="Tahoma" w:cs="Tahoma"/>
                <w:spacing w:val="-2"/>
              </w:rPr>
              <w:t xml:space="preserve"> </w:t>
            </w:r>
            <w:r w:rsidRPr="00A1375A">
              <w:rPr>
                <w:rFonts w:ascii="Tahoma" w:eastAsia="Times New Roman" w:hAnsi="Tahoma" w:cs="Tahoma"/>
                <w:spacing w:val="-1"/>
              </w:rPr>
              <w:t>evaluation</w:t>
            </w:r>
            <w:r w:rsidRPr="00A1375A">
              <w:rPr>
                <w:rFonts w:ascii="Tahoma" w:eastAsia="Times New Roman" w:hAnsi="Tahoma" w:cs="Tahoma"/>
              </w:rPr>
              <w:t xml:space="preserve"> </w:t>
            </w:r>
            <w:r w:rsidRPr="00A1375A">
              <w:rPr>
                <w:rFonts w:ascii="Tahoma" w:eastAsia="Times New Roman" w:hAnsi="Tahoma" w:cs="Tahoma"/>
                <w:spacing w:val="-1"/>
              </w:rPr>
              <w:t>showing</w:t>
            </w:r>
            <w:r w:rsidRPr="00A1375A">
              <w:rPr>
                <w:rFonts w:ascii="Tahoma" w:eastAsia="Times New Roman" w:hAnsi="Tahoma" w:cs="Tahoma"/>
              </w:rPr>
              <w:t xml:space="preserve"> </w:t>
            </w:r>
            <w:r w:rsidRPr="00A1375A">
              <w:rPr>
                <w:rFonts w:ascii="Tahoma" w:eastAsia="Times New Roman" w:hAnsi="Tahoma" w:cs="Tahoma"/>
                <w:spacing w:val="-1"/>
              </w:rPr>
              <w:t>minimum</w:t>
            </w:r>
            <w:r w:rsidRPr="00A1375A">
              <w:rPr>
                <w:rFonts w:ascii="Tahoma" w:eastAsia="Times New Roman" w:hAnsi="Tahoma" w:cs="Tahoma"/>
                <w:spacing w:val="1"/>
              </w:rPr>
              <w:t xml:space="preserve"> </w:t>
            </w:r>
            <w:r w:rsidRPr="00A1375A">
              <w:rPr>
                <w:rFonts w:ascii="Tahoma" w:eastAsia="Times New Roman" w:hAnsi="Tahoma" w:cs="Tahoma"/>
                <w:spacing w:val="-1"/>
              </w:rPr>
              <w:t>score</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which</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bidder</w:t>
            </w:r>
            <w:r w:rsidRPr="00A1375A">
              <w:rPr>
                <w:rFonts w:ascii="Tahoma" w:eastAsia="Times New Roman" w:hAnsi="Tahoma" w:cs="Tahoma"/>
              </w:rPr>
              <w:t xml:space="preserve"> </w:t>
            </w:r>
            <w:r w:rsidRPr="00A1375A">
              <w:rPr>
                <w:rFonts w:ascii="Tahoma" w:eastAsia="Times New Roman" w:hAnsi="Tahoma" w:cs="Tahoma"/>
                <w:spacing w:val="-1"/>
              </w:rPr>
              <w:t>proceeds</w:t>
            </w:r>
            <w:r w:rsidRPr="00A1375A">
              <w:rPr>
                <w:rFonts w:ascii="Tahoma" w:eastAsia="Times New Roman" w:hAnsi="Tahoma" w:cs="Tahoma"/>
                <w:spacing w:val="-2"/>
              </w:rPr>
              <w:t xml:space="preserve"> </w:t>
            </w:r>
            <w:r w:rsidRPr="00A1375A">
              <w:rPr>
                <w:rFonts w:ascii="Tahoma" w:eastAsia="Times New Roman" w:hAnsi="Tahoma" w:cs="Tahoma"/>
              </w:rPr>
              <w:t>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rPr>
              <w:t>next</w:t>
            </w:r>
            <w:r w:rsidRPr="00A1375A">
              <w:rPr>
                <w:rFonts w:ascii="Tahoma" w:eastAsia="Times New Roman" w:hAnsi="Tahoma" w:cs="Tahoma"/>
                <w:spacing w:val="-2"/>
              </w:rPr>
              <w:t xml:space="preserve"> </w:t>
            </w:r>
            <w:r w:rsidRPr="00A1375A">
              <w:rPr>
                <w:rFonts w:ascii="Tahoma" w:eastAsia="Times New Roman" w:hAnsi="Tahoma" w:cs="Tahoma"/>
                <w:spacing w:val="-1"/>
              </w:rPr>
              <w:t>level</w:t>
            </w:r>
          </w:p>
        </w:tc>
      </w:tr>
      <w:tr w:rsidR="001E3DCE" w:rsidRPr="00A1375A" w:rsidTr="00FD67D4">
        <w:trPr>
          <w:trHeight w:hRule="exact" w:val="124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linked</w:t>
            </w:r>
            <w:r w:rsidRPr="00A1375A">
              <w:rPr>
                <w:rFonts w:ascii="Tahoma" w:eastAsia="Times New Roman" w:hAnsi="Tahoma" w:cs="Tahoma"/>
                <w:spacing w:val="9"/>
              </w:rPr>
              <w:t xml:space="preserve"> </w:t>
            </w:r>
            <w:r w:rsidRPr="00A1375A">
              <w:rPr>
                <w:rFonts w:ascii="Tahoma" w:eastAsia="Times New Roman" w:hAnsi="Tahoma" w:cs="Tahoma"/>
                <w:spacing w:val="-1"/>
              </w:rPr>
              <w:t>timeline</w:t>
            </w:r>
            <w:r w:rsidRPr="00A1375A">
              <w:rPr>
                <w:rFonts w:ascii="Tahoma" w:eastAsia="Times New Roman" w:hAnsi="Tahoma" w:cs="Tahoma"/>
                <w:spacing w:val="9"/>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all</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activities</w:t>
            </w:r>
            <w:r w:rsidRPr="00A1375A">
              <w:rPr>
                <w:rFonts w:ascii="Tahoma" w:eastAsia="Times New Roman" w:hAnsi="Tahoma" w:cs="Tahoma"/>
                <w:spacing w:val="10"/>
              </w:rPr>
              <w:t xml:space="preserve"> </w:t>
            </w:r>
            <w:r w:rsidRPr="00A1375A">
              <w:rPr>
                <w:rFonts w:ascii="Tahoma" w:eastAsia="Times New Roman" w:hAnsi="Tahoma" w:cs="Tahoma"/>
                <w:spacing w:val="-1"/>
              </w:rPr>
              <w:t>related</w:t>
            </w:r>
            <w:r w:rsidRPr="00A1375A">
              <w:rPr>
                <w:rFonts w:ascii="Tahoma" w:eastAsia="Times New Roman" w:hAnsi="Tahoma" w:cs="Tahoma"/>
                <w:spacing w:val="11"/>
              </w:rPr>
              <w:t xml:space="preserve"> </w:t>
            </w:r>
            <w:r w:rsidRPr="00A1375A">
              <w:rPr>
                <w:rFonts w:ascii="Tahoma" w:eastAsia="Times New Roman" w:hAnsi="Tahoma" w:cs="Tahoma"/>
                <w:spacing w:val="-1"/>
              </w:rPr>
              <w:t>to</w:t>
            </w:r>
            <w:r w:rsidRPr="00A1375A">
              <w:rPr>
                <w:rFonts w:ascii="Tahoma" w:eastAsia="Times New Roman" w:hAnsi="Tahoma" w:cs="Tahoma"/>
                <w:spacing w:val="11"/>
              </w:rPr>
              <w:t xml:space="preserve"> </w:t>
            </w:r>
            <w:r w:rsidRPr="00A1375A">
              <w:rPr>
                <w:rFonts w:ascii="Tahoma" w:eastAsia="Times New Roman" w:hAnsi="Tahoma" w:cs="Tahoma"/>
              </w:rPr>
              <w:t>a</w:t>
            </w:r>
            <w:r w:rsidRPr="00A1375A">
              <w:rPr>
                <w:rFonts w:ascii="Tahoma" w:eastAsia="Times New Roman" w:hAnsi="Tahoma" w:cs="Tahoma"/>
                <w:spacing w:val="9"/>
              </w:rPr>
              <w:t xml:space="preserve"> </w:t>
            </w:r>
            <w:r w:rsidRPr="00A1375A">
              <w:rPr>
                <w:rFonts w:ascii="Tahoma" w:eastAsia="Times New Roman" w:hAnsi="Tahoma" w:cs="Tahoma"/>
                <w:spacing w:val="-1"/>
              </w:rPr>
              <w:t>purchase</w:t>
            </w:r>
            <w:r w:rsidRPr="00A1375A">
              <w:rPr>
                <w:rFonts w:ascii="Tahoma" w:eastAsia="Times New Roman" w:hAnsi="Tahoma" w:cs="Tahoma"/>
                <w:spacing w:val="9"/>
              </w:rPr>
              <w:t xml:space="preserve"> </w:t>
            </w:r>
            <w:r w:rsidRPr="00A1375A">
              <w:rPr>
                <w:rFonts w:ascii="Tahoma" w:eastAsia="Times New Roman" w:hAnsi="Tahoma" w:cs="Tahoma"/>
                <w:spacing w:val="-1"/>
              </w:rPr>
              <w:t>request</w:t>
            </w:r>
            <w:r w:rsidRPr="00A1375A">
              <w:rPr>
                <w:rFonts w:ascii="Tahoma" w:eastAsia="Times New Roman" w:hAnsi="Tahoma" w:cs="Tahoma"/>
                <w:spacing w:val="10"/>
              </w:rPr>
              <w:t xml:space="preserve"> </w:t>
            </w:r>
            <w:r w:rsidRPr="00A1375A">
              <w:rPr>
                <w:rFonts w:ascii="Tahoma" w:eastAsia="Times New Roman" w:hAnsi="Tahoma" w:cs="Tahoma"/>
                <w:spacing w:val="-1"/>
              </w:rPr>
              <w:t>from</w:t>
            </w:r>
            <w:r w:rsidRPr="00A1375A">
              <w:rPr>
                <w:rFonts w:ascii="Tahoma" w:eastAsia="Times New Roman" w:hAnsi="Tahoma" w:cs="Tahoma"/>
                <w:spacing w:val="10"/>
              </w:rPr>
              <w:t xml:space="preserve"> </w:t>
            </w:r>
            <w:r w:rsidRPr="00A1375A">
              <w:rPr>
                <w:rFonts w:ascii="Tahoma" w:eastAsia="Times New Roman" w:hAnsi="Tahoma" w:cs="Tahoma"/>
              </w:rPr>
              <w:t>the</w:t>
            </w:r>
            <w:r w:rsidRPr="00A1375A">
              <w:rPr>
                <w:rFonts w:ascii="Tahoma" w:eastAsia="Times New Roman" w:hAnsi="Tahoma" w:cs="Tahoma"/>
                <w:spacing w:val="53"/>
              </w:rPr>
              <w:t xml:space="preserve"> </w:t>
            </w:r>
            <w:r w:rsidRPr="00A1375A">
              <w:rPr>
                <w:rFonts w:ascii="Tahoma" w:eastAsia="Times New Roman" w:hAnsi="Tahoma" w:cs="Tahoma"/>
                <w:spacing w:val="-1"/>
              </w:rPr>
              <w:t>time</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user</w:t>
            </w:r>
            <w:r w:rsidRPr="00A1375A">
              <w:rPr>
                <w:rFonts w:ascii="Tahoma" w:eastAsia="Times New Roman" w:hAnsi="Tahoma" w:cs="Tahoma"/>
                <w:spacing w:val="53"/>
              </w:rPr>
              <w:t xml:space="preserve"> </w:t>
            </w:r>
            <w:r w:rsidRPr="00A1375A">
              <w:rPr>
                <w:rFonts w:ascii="Tahoma" w:eastAsia="Times New Roman" w:hAnsi="Tahoma" w:cs="Tahoma"/>
                <w:spacing w:val="-1"/>
              </w:rPr>
              <w:t>raises</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requisition</w:t>
            </w:r>
            <w:r w:rsidRPr="00A1375A">
              <w:rPr>
                <w:rFonts w:ascii="Tahoma" w:eastAsia="Times New Roman" w:hAnsi="Tahoma" w:cs="Tahoma"/>
                <w:spacing w:val="52"/>
              </w:rPr>
              <w:t xml:space="preserve"> </w:t>
            </w:r>
            <w:r w:rsidRPr="00A1375A">
              <w:rPr>
                <w:rFonts w:ascii="Tahoma" w:eastAsia="Times New Roman" w:hAnsi="Tahoma" w:cs="Tahoma"/>
              </w:rPr>
              <w:t>to</w:t>
            </w:r>
            <w:r w:rsidRPr="00A1375A">
              <w:rPr>
                <w:rFonts w:ascii="Tahoma" w:eastAsia="Times New Roman" w:hAnsi="Tahoma" w:cs="Tahoma"/>
                <w:spacing w:val="52"/>
              </w:rPr>
              <w:t xml:space="preserve"> </w:t>
            </w:r>
            <w:r w:rsidRPr="00A1375A">
              <w:rPr>
                <w:rFonts w:ascii="Tahoma" w:eastAsia="Times New Roman" w:hAnsi="Tahoma" w:cs="Tahoma"/>
              </w:rPr>
              <w:t xml:space="preserve">the </w:t>
            </w:r>
            <w:r w:rsidRPr="00A1375A">
              <w:rPr>
                <w:rFonts w:ascii="Tahoma" w:eastAsia="Times New Roman" w:hAnsi="Tahoma" w:cs="Tahoma"/>
                <w:spacing w:val="-2"/>
              </w:rPr>
              <w:t>point</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supplier</w:t>
            </w:r>
            <w:r w:rsidRPr="00A1375A">
              <w:rPr>
                <w:rFonts w:ascii="Tahoma" w:eastAsia="Times New Roman" w:hAnsi="Tahoma" w:cs="Tahoma"/>
              </w:rPr>
              <w:t xml:space="preserve"> </w:t>
            </w:r>
            <w:r w:rsidRPr="00A1375A">
              <w:rPr>
                <w:rFonts w:ascii="Tahoma" w:eastAsia="Times New Roman" w:hAnsi="Tahoma" w:cs="Tahoma"/>
                <w:spacing w:val="-1"/>
              </w:rPr>
              <w:t>gets</w:t>
            </w:r>
            <w:r w:rsidRPr="00A1375A">
              <w:rPr>
                <w:rFonts w:ascii="Tahoma" w:eastAsia="Times New Roman" w:hAnsi="Tahoma" w:cs="Tahoma"/>
              </w:rPr>
              <w:t xml:space="preserve"> </w:t>
            </w:r>
            <w:r w:rsidRPr="00A1375A">
              <w:rPr>
                <w:rFonts w:ascii="Tahoma" w:eastAsia="Times New Roman" w:hAnsi="Tahoma" w:cs="Tahoma"/>
                <w:spacing w:val="-1"/>
              </w:rPr>
              <w:t>payment.</w:t>
            </w:r>
            <w:r w:rsidRPr="00A1375A">
              <w:rPr>
                <w:rFonts w:ascii="Tahoma" w:eastAsia="Times New Roman" w:hAnsi="Tahoma" w:cs="Tahoma"/>
                <w:spacing w:val="52"/>
              </w:rPr>
              <w:t xml:space="preserve"> </w:t>
            </w:r>
            <w:r w:rsidRPr="00A1375A">
              <w:rPr>
                <w:rFonts w:ascii="Tahoma" w:eastAsia="Times New Roman" w:hAnsi="Tahoma" w:cs="Tahoma"/>
                <w:spacing w:val="-1"/>
              </w:rPr>
              <w:t>Where</w:t>
            </w:r>
            <w:r w:rsidRPr="00A1375A">
              <w:rPr>
                <w:rFonts w:ascii="Tahoma" w:eastAsia="Times New Roman" w:hAnsi="Tahoma" w:cs="Tahoma"/>
              </w:rPr>
              <w:t xml:space="preserve"> </w:t>
            </w:r>
            <w:r w:rsidRPr="00A1375A">
              <w:rPr>
                <w:rFonts w:ascii="Tahoma" w:eastAsia="Times New Roman" w:hAnsi="Tahoma" w:cs="Tahoma"/>
                <w:spacing w:val="-1"/>
              </w:rPr>
              <w:t>there</w:t>
            </w:r>
            <w:r w:rsidRPr="00A1375A">
              <w:rPr>
                <w:rFonts w:ascii="Tahoma" w:eastAsia="Times New Roman" w:hAnsi="Tahoma" w:cs="Tahoma"/>
                <w:spacing w:val="2"/>
              </w:rPr>
              <w:t xml:space="preserve"> </w:t>
            </w:r>
            <w:r w:rsidRPr="00A1375A">
              <w:rPr>
                <w:rFonts w:ascii="Tahoma" w:eastAsia="Times New Roman" w:hAnsi="Tahoma" w:cs="Tahoma"/>
                <w:spacing w:val="-1"/>
              </w:rPr>
              <w:t>are</w:t>
            </w:r>
            <w:r w:rsidRPr="00A1375A">
              <w:rPr>
                <w:rFonts w:ascii="Tahoma" w:eastAsia="Times New Roman" w:hAnsi="Tahoma" w:cs="Tahoma"/>
              </w:rPr>
              <w:t xml:space="preserve"> any</w:t>
            </w:r>
            <w:r w:rsidRPr="00A1375A">
              <w:rPr>
                <w:rFonts w:ascii="Tahoma" w:eastAsia="Times New Roman" w:hAnsi="Tahoma" w:cs="Tahoma"/>
                <w:spacing w:val="67"/>
              </w:rPr>
              <w:t xml:space="preserve"> </w:t>
            </w:r>
            <w:r w:rsidRPr="00A1375A">
              <w:rPr>
                <w:rFonts w:ascii="Tahoma" w:eastAsia="Times New Roman" w:hAnsi="Tahoma" w:cs="Tahoma"/>
                <w:spacing w:val="-1"/>
              </w:rPr>
              <w:t>deviations</w:t>
            </w:r>
            <w:r w:rsidRPr="00A1375A">
              <w:rPr>
                <w:rFonts w:ascii="Tahoma" w:eastAsia="Times New Roman" w:hAnsi="Tahoma" w:cs="Tahoma"/>
                <w:spacing w:val="-2"/>
              </w:rPr>
              <w:t xml:space="preserve"> </w:t>
            </w:r>
            <w:r w:rsidRPr="00A1375A">
              <w:rPr>
                <w:rFonts w:ascii="Tahoma" w:eastAsia="Times New Roman" w:hAnsi="Tahoma" w:cs="Tahoma"/>
                <w:spacing w:val="-1"/>
              </w:rPr>
              <w:t>from</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happy</w:t>
            </w:r>
            <w:r w:rsidRPr="00A1375A">
              <w:rPr>
                <w:rFonts w:ascii="Tahoma" w:eastAsia="Times New Roman" w:hAnsi="Tahoma" w:cs="Tahoma"/>
                <w:spacing w:val="-2"/>
              </w:rPr>
              <w:t xml:space="preserve"> </w:t>
            </w:r>
            <w:r w:rsidRPr="00A1375A">
              <w:rPr>
                <w:rFonts w:ascii="Tahoma" w:eastAsia="Times New Roman" w:hAnsi="Tahoma" w:cs="Tahoma"/>
              </w:rPr>
              <w:t>path,</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keep</w:t>
            </w:r>
            <w:r w:rsidRPr="00A1375A">
              <w:rPr>
                <w:rFonts w:ascii="Tahoma" w:eastAsia="Times New Roman" w:hAnsi="Tahoma" w:cs="Tahoma"/>
              </w:rPr>
              <w:t xml:space="preserve"> a record of</w:t>
            </w:r>
            <w:r w:rsidRPr="00A1375A">
              <w:rPr>
                <w:rFonts w:ascii="Tahoma" w:eastAsia="Times New Roman" w:hAnsi="Tahoma" w:cs="Tahoma"/>
                <w:spacing w:val="-2"/>
              </w:rPr>
              <w:t xml:space="preserve"> </w:t>
            </w:r>
            <w:r w:rsidRPr="00A1375A">
              <w:rPr>
                <w:rFonts w:ascii="Tahoma" w:eastAsia="Times New Roman" w:hAnsi="Tahoma" w:cs="Tahoma"/>
                <w:spacing w:val="-1"/>
              </w:rPr>
              <w:t>this.</w:t>
            </w:r>
          </w:p>
        </w:tc>
      </w:tr>
      <w:tr w:rsidR="001E3DCE" w:rsidRPr="00A1375A" w:rsidTr="001E3DCE">
        <w:trPr>
          <w:trHeight w:hRule="exact" w:val="32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9" w:after="0" w:line="240" w:lineRule="auto"/>
              <w:rPr>
                <w:rFonts w:ascii="Tahoma" w:eastAsia="Times New Roman" w:hAnsi="Tahoma" w:cs="Tahoma"/>
                <w:szCs w:val="24"/>
              </w:rPr>
            </w:pPr>
            <w:r w:rsidRPr="00A1375A">
              <w:rPr>
                <w:rFonts w:ascii="Tahoma" w:eastAsia="Times New Roman" w:hAnsi="Tahoma" w:cs="Tahoma"/>
                <w:b/>
                <w:bCs/>
                <w:spacing w:val="-1"/>
              </w:rPr>
              <w:t>Reverse</w:t>
            </w:r>
            <w:r w:rsidRPr="00A1375A">
              <w:rPr>
                <w:rFonts w:ascii="Tahoma" w:eastAsia="Times New Roman" w:hAnsi="Tahoma" w:cs="Tahoma"/>
                <w:b/>
                <w:bCs/>
              </w:rPr>
              <w:t xml:space="preserve"> </w:t>
            </w:r>
            <w:r w:rsidRPr="00A1375A">
              <w:rPr>
                <w:rFonts w:ascii="Tahoma" w:eastAsia="Times New Roman" w:hAnsi="Tahoma" w:cs="Tahoma"/>
                <w:b/>
                <w:bCs/>
                <w:spacing w:val="-1"/>
              </w:rPr>
              <w:t>Auctioning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4"/>
              </w:rPr>
              <w:t xml:space="preserve"> </w:t>
            </w:r>
            <w:r w:rsidRPr="00A1375A">
              <w:rPr>
                <w:rFonts w:ascii="Tahoma" w:eastAsia="Times New Roman" w:hAnsi="Tahoma" w:cs="Tahoma"/>
                <w:spacing w:val="-1"/>
              </w:rPr>
              <w:t>have</w:t>
            </w:r>
            <w:r w:rsidRPr="00A1375A">
              <w:rPr>
                <w:rFonts w:ascii="Tahoma" w:eastAsia="Times New Roman" w:hAnsi="Tahoma" w:cs="Tahoma"/>
                <w:spacing w:val="14"/>
              </w:rPr>
              <w:t xml:space="preserve"> </w:t>
            </w:r>
            <w:r w:rsidRPr="00A1375A">
              <w:rPr>
                <w:rFonts w:ascii="Tahoma" w:eastAsia="Times New Roman" w:hAnsi="Tahoma" w:cs="Tahoma"/>
                <w:spacing w:val="-1"/>
              </w:rPr>
              <w:t>provision</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5"/>
              </w:rPr>
              <w:t xml:space="preserve"> </w:t>
            </w:r>
            <w:r w:rsidRPr="00A1375A">
              <w:rPr>
                <w:rFonts w:ascii="Tahoma" w:eastAsia="Times New Roman" w:hAnsi="Tahoma" w:cs="Tahoma"/>
                <w:spacing w:val="-1"/>
              </w:rPr>
              <w:t>Reverse</w:t>
            </w:r>
            <w:r w:rsidRPr="00A1375A">
              <w:rPr>
                <w:rFonts w:ascii="Tahoma" w:eastAsia="Times New Roman" w:hAnsi="Tahoma" w:cs="Tahoma"/>
                <w:spacing w:val="14"/>
              </w:rPr>
              <w:t xml:space="preserve"> </w:t>
            </w:r>
            <w:r w:rsidRPr="00A1375A">
              <w:rPr>
                <w:rFonts w:ascii="Tahoma" w:eastAsia="Times New Roman" w:hAnsi="Tahoma" w:cs="Tahoma"/>
              </w:rPr>
              <w:t>/</w:t>
            </w:r>
            <w:r w:rsidRPr="00A1375A">
              <w:rPr>
                <w:rFonts w:ascii="Tahoma" w:eastAsia="Times New Roman" w:hAnsi="Tahoma" w:cs="Tahoma"/>
                <w:spacing w:val="15"/>
              </w:rPr>
              <w:t xml:space="preserve"> </w:t>
            </w:r>
            <w:r w:rsidRPr="00A1375A">
              <w:rPr>
                <w:rFonts w:ascii="Tahoma" w:eastAsia="Times New Roman" w:hAnsi="Tahoma" w:cs="Tahoma"/>
                <w:spacing w:val="-1"/>
              </w:rPr>
              <w:t>Forward</w:t>
            </w:r>
            <w:r w:rsidRPr="00A1375A">
              <w:rPr>
                <w:rFonts w:ascii="Tahoma" w:eastAsia="Times New Roman" w:hAnsi="Tahoma" w:cs="Tahoma"/>
                <w:spacing w:val="14"/>
              </w:rPr>
              <w:t xml:space="preserve"> </w:t>
            </w:r>
            <w:r w:rsidRPr="00A1375A">
              <w:rPr>
                <w:rFonts w:ascii="Tahoma" w:eastAsia="Times New Roman" w:hAnsi="Tahoma" w:cs="Tahoma"/>
                <w:spacing w:val="-1"/>
              </w:rPr>
              <w:t>auctions,</w:t>
            </w:r>
            <w:r w:rsidRPr="00A1375A">
              <w:rPr>
                <w:rFonts w:ascii="Tahoma" w:eastAsia="Times New Roman" w:hAnsi="Tahoma" w:cs="Tahoma"/>
                <w:spacing w:val="15"/>
              </w:rPr>
              <w:t xml:space="preserve"> </w:t>
            </w:r>
            <w:r w:rsidRPr="00A1375A">
              <w:rPr>
                <w:rFonts w:ascii="Tahoma" w:eastAsia="Times New Roman" w:hAnsi="Tahoma" w:cs="Tahoma"/>
                <w:spacing w:val="-1"/>
              </w:rPr>
              <w:t>including</w:t>
            </w:r>
            <w:r w:rsidRPr="00A1375A">
              <w:rPr>
                <w:rFonts w:ascii="Tahoma" w:eastAsia="Times New Roman" w:hAnsi="Tahoma" w:cs="Tahoma"/>
                <w:spacing w:val="14"/>
              </w:rPr>
              <w:t xml:space="preserve"> </w:t>
            </w:r>
            <w:r w:rsidRPr="00A1375A">
              <w:rPr>
                <w:rFonts w:ascii="Tahoma" w:eastAsia="Times New Roman" w:hAnsi="Tahoma" w:cs="Tahoma"/>
                <w:spacing w:val="-1"/>
              </w:rPr>
              <w:t>Rank</w:t>
            </w:r>
            <w:r w:rsidRPr="00A1375A">
              <w:rPr>
                <w:rFonts w:ascii="Tahoma" w:eastAsia="Times New Roman" w:hAnsi="Tahoma" w:cs="Tahoma"/>
                <w:spacing w:val="14"/>
              </w:rPr>
              <w:t xml:space="preserve"> </w:t>
            </w:r>
            <w:r w:rsidRPr="00A1375A">
              <w:rPr>
                <w:rFonts w:ascii="Tahoma" w:eastAsia="Times New Roman" w:hAnsi="Tahoma" w:cs="Tahoma"/>
                <w:spacing w:val="-1"/>
              </w:rPr>
              <w:t>bidding,</w:t>
            </w:r>
            <w:r w:rsidRPr="00A1375A">
              <w:rPr>
                <w:rFonts w:ascii="Tahoma" w:eastAsia="Times New Roman" w:hAnsi="Tahoma" w:cs="Tahoma"/>
                <w:spacing w:val="14"/>
              </w:rPr>
              <w:t xml:space="preserve"> </w:t>
            </w:r>
            <w:r w:rsidRPr="00A1375A">
              <w:rPr>
                <w:rFonts w:ascii="Tahoma" w:eastAsia="Times New Roman" w:hAnsi="Tahoma" w:cs="Tahoma"/>
                <w:spacing w:val="-1"/>
              </w:rPr>
              <w:t>Anonymous</w:t>
            </w:r>
            <w:r w:rsidRPr="00A1375A">
              <w:rPr>
                <w:rFonts w:ascii="Tahoma" w:eastAsia="Times New Roman" w:hAnsi="Tahoma" w:cs="Tahoma"/>
                <w:spacing w:val="15"/>
              </w:rPr>
              <w:t xml:space="preserve"> </w:t>
            </w:r>
            <w:r w:rsidRPr="00A1375A">
              <w:rPr>
                <w:rFonts w:ascii="Tahoma" w:eastAsia="Times New Roman" w:hAnsi="Tahoma" w:cs="Tahoma"/>
              </w:rPr>
              <w:t>&amp;</w:t>
            </w:r>
          </w:p>
        </w:tc>
      </w:tr>
      <w:tr w:rsidR="001E3DCE" w:rsidRPr="00A1375A" w:rsidTr="001E3DCE">
        <w:trPr>
          <w:trHeight w:hRule="exact" w:val="305"/>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noProof/>
                <w:szCs w:val="24"/>
              </w:rPr>
              <mc:AlternateContent>
                <mc:Choice Requires="wpg">
                  <w:drawing>
                    <wp:anchor distT="0" distB="0" distL="114300" distR="114300" simplePos="0" relativeHeight="251668480" behindDoc="1" locked="0" layoutInCell="0" allowOverlap="1" wp14:anchorId="789197A5" wp14:editId="04738E67">
                      <wp:simplePos x="0" y="0"/>
                      <wp:positionH relativeFrom="page">
                        <wp:posOffset>624840</wp:posOffset>
                      </wp:positionH>
                      <wp:positionV relativeFrom="page">
                        <wp:posOffset>3366770</wp:posOffset>
                      </wp:positionV>
                      <wp:extent cx="219710" cy="94361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943610"/>
                                <a:chOff x="984" y="5302"/>
                                <a:chExt cx="346" cy="1486"/>
                              </a:xfrm>
                            </wpg:grpSpPr>
                            <wps:wsp>
                              <wps:cNvPr id="94" name="Rectangle 52"/>
                              <wps:cNvSpPr>
                                <a:spLocks noChangeArrowheads="1"/>
                              </wps:cNvSpPr>
                              <wps:spPr bwMode="auto">
                                <a:xfrm>
                                  <a:off x="984" y="5303"/>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262BC1F3" wp14:editId="77BC5A25">
                                          <wp:extent cx="219075" cy="152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95" name="Rectangle 53"/>
                              <wps:cNvSpPr>
                                <a:spLocks noChangeArrowheads="1"/>
                              </wps:cNvSpPr>
                              <wps:spPr bwMode="auto">
                                <a:xfrm>
                                  <a:off x="984" y="561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34CAD6C4" wp14:editId="649DE7AE">
                                          <wp:extent cx="219075" cy="1524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96" name="Rectangle 54"/>
                              <wps:cNvSpPr>
                                <a:spLocks noChangeArrowheads="1"/>
                              </wps:cNvSpPr>
                              <wps:spPr bwMode="auto">
                                <a:xfrm>
                                  <a:off x="984" y="5924"/>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73C3F508" wp14:editId="3F9C2A5E">
                                          <wp:extent cx="219075" cy="1524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97" name="Rectangle 55"/>
                              <wps:cNvSpPr>
                                <a:spLocks noChangeArrowheads="1"/>
                              </wps:cNvSpPr>
                              <wps:spPr bwMode="auto">
                                <a:xfrm>
                                  <a:off x="984" y="6234"/>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3EF10FCA" wp14:editId="40F7A075">
                                          <wp:extent cx="219075" cy="1524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98" name="Rectangle 56"/>
                              <wps:cNvSpPr>
                                <a:spLocks noChangeArrowheads="1"/>
                              </wps:cNvSpPr>
                              <wps:spPr bwMode="auto">
                                <a:xfrm>
                                  <a:off x="984" y="6543"/>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6D4A5636" wp14:editId="57DA41E3">
                                          <wp:extent cx="219075" cy="1524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197A5" id="Group 93" o:spid="_x0000_s1032" style="position:absolute;left:0;text-align:left;margin-left:49.2pt;margin-top:265.1pt;width:17.3pt;height:74.3pt;z-index:-251648000;mso-position-horizontal-relative:page;mso-position-vertical-relative:page" coordorigin="984,5302" coordsize="346,1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" o:allowincell="f">
                      <v:rect id="Rectangle 52" o:spid="_x0000_s1033" style="position:absolute;left:984;top:5303;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3WcMA&#10;AADbAAAADwAAAGRycy9kb3ducmV2LnhtbESPQYvCMBSE74L/ITzBm6YuIr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T3WcMAAADbAAAADwAAAAAAAAAAAAAAAACYAgAAZHJzL2Rv&#10;d25yZXYueG1sUEsFBgAAAAAEAAQA9QAAAIgDA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262BC1F3" wp14:editId="77BC5A25">
                                    <wp:extent cx="219075" cy="152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53" o:spid="_x0000_s1034" style="position:absolute;left:984;top:5615;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34CAD6C4" wp14:editId="649DE7AE">
                                    <wp:extent cx="219075" cy="1524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54" o:spid="_x0000_s1035" style="position:absolute;left:984;top:5924;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MtcMA&#10;AADbAAAADwAAAGRycy9kb3ducmV2LnhtbESPT4vCMBTE74LfITxhb5rqQWzXKLK66NF/0PX2aJ5t&#10;2ealNFnb9dMbQfA4zMxvmPmyM5W4UeNKywrGowgEcWZ1ybmC8+l7OAPhPLLGyjIp+CcHy0W/N8dE&#10;25YPdDv6XAQIuwQVFN7XiZQuK8igG9maOHhX2xj0QTa51A22AW4qOYmiqTRYclgosKavgrLf459R&#10;sJ3Vq5+dvbd5tbls030ar0+xV+pj0K0+QXjq/Dv8au+0gngK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rMtcMAAADbAAAADwAAAAAAAAAAAAAAAACYAgAAZHJzL2Rv&#10;d25yZXYueG1sUEsFBgAAAAAEAAQA9QAAAIgDA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73C3F508" wp14:editId="3F9C2A5E">
                                    <wp:extent cx="219075" cy="1524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55" o:spid="_x0000_s1036" style="position:absolute;left:984;top:6234;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ZpLsMA&#10;AADbAAAADwAAAGRycy9kb3ducmV2LnhtbESPQYvCMBSE74L/ITzBm6buQW3XKOIqenRV0L09mrdt&#10;2ealNNFWf71ZEDwOM/MNM1u0phQ3ql1hWcFoGIEgTq0uOFNwOm4GUxDOI2ssLZOCOzlYzLudGSba&#10;NvxNt4PPRICwS1BB7n2VSOnSnAy6oa2Ig/dra4M+yDqTusYmwE0pP6JoLA0WHBZyrGiVU/p3uBoF&#10;22m1vOzso8nK9c/2vD/HX8fYK9XvtctPEJ5a/w6/2jutIJ7A/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ZpLsMAAADbAAAADwAAAAAAAAAAAAAAAACYAgAAZHJzL2Rv&#10;d25yZXYueG1sUEsFBgAAAAAEAAQA9QAAAIgDA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3EF10FCA" wp14:editId="40F7A075">
                                    <wp:extent cx="219075" cy="1524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56" o:spid="_x0000_s1037" style="position:absolute;left:984;top:6543;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6D4A5636" wp14:editId="57DA41E3">
                                    <wp:extent cx="219075" cy="1524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w10:wrap anchorx="page" anchory="page"/>
                    </v:group>
                  </w:pict>
                </mc:Fallback>
              </mc:AlternateContent>
            </w:r>
            <w:r w:rsidRPr="00A1375A">
              <w:rPr>
                <w:rFonts w:ascii="Tahoma" w:eastAsia="Times New Roman" w:hAnsi="Tahoma" w:cs="Tahoma"/>
                <w:noProof/>
                <w:szCs w:val="24"/>
              </w:rPr>
              <mc:AlternateContent>
                <mc:Choice Requires="wpg">
                  <w:drawing>
                    <wp:anchor distT="0" distB="0" distL="114300" distR="114300" simplePos="0" relativeHeight="251669504" behindDoc="1" locked="0" layoutInCell="0" allowOverlap="1" wp14:anchorId="602AC9D3" wp14:editId="648D9DA2">
                      <wp:simplePos x="0" y="0"/>
                      <wp:positionH relativeFrom="page">
                        <wp:posOffset>624840</wp:posOffset>
                      </wp:positionH>
                      <wp:positionV relativeFrom="page">
                        <wp:posOffset>5006975</wp:posOffset>
                      </wp:positionV>
                      <wp:extent cx="219710" cy="74676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746760"/>
                                <a:chOff x="984" y="7885"/>
                                <a:chExt cx="346" cy="1176"/>
                              </a:xfrm>
                            </wpg:grpSpPr>
                            <wps:wsp>
                              <wps:cNvPr id="89" name="Rectangle 58"/>
                              <wps:cNvSpPr>
                                <a:spLocks noChangeArrowheads="1"/>
                              </wps:cNvSpPr>
                              <wps:spPr bwMode="auto">
                                <a:xfrm>
                                  <a:off x="984" y="788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25886532" wp14:editId="7C9EF2AC">
                                          <wp:extent cx="219075" cy="1524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90" name="Rectangle 59"/>
                              <wps:cNvSpPr>
                                <a:spLocks noChangeArrowheads="1"/>
                              </wps:cNvSpPr>
                              <wps:spPr bwMode="auto">
                                <a:xfrm>
                                  <a:off x="984" y="8195"/>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5C323B7F" wp14:editId="0E216E93">
                                          <wp:extent cx="219075" cy="1524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91" name="Rectangle 60"/>
                              <wps:cNvSpPr>
                                <a:spLocks noChangeArrowheads="1"/>
                              </wps:cNvSpPr>
                              <wps:spPr bwMode="auto">
                                <a:xfrm>
                                  <a:off x="984" y="8507"/>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57884FA0" wp14:editId="2363A05E">
                                          <wp:extent cx="219075" cy="152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s:wsp>
                              <wps:cNvPr id="92" name="Rectangle 61"/>
                              <wps:cNvSpPr>
                                <a:spLocks noChangeArrowheads="1"/>
                              </wps:cNvSpPr>
                              <wps:spPr bwMode="auto">
                                <a:xfrm>
                                  <a:off x="984" y="8817"/>
                                  <a:ext cx="3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3DCE" w:rsidRDefault="001E3DCE" w:rsidP="001E3DCE">
                                    <w:pPr>
                                      <w:spacing w:line="240" w:lineRule="atLeast"/>
                                    </w:pPr>
                                    <w:r>
                                      <w:rPr>
                                        <w:rFonts w:ascii="Times New Roman" w:hAnsi="Times New Roman" w:cs="Times New Roman"/>
                                        <w:noProof/>
                                      </w:rPr>
                                      <w:drawing>
                                        <wp:inline distT="0" distB="0" distL="0" distR="0" wp14:anchorId="59401170" wp14:editId="09E9E51C">
                                          <wp:extent cx="219075"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2AC9D3" id="Group 88" o:spid="_x0000_s1038" style="position:absolute;left:0;text-align:left;margin-left:49.2pt;margin-top:394.25pt;width:17.3pt;height:58.8pt;z-index:-251646976;mso-position-horizontal-relative:page;mso-position-vertical-relative:page" coordorigin="984,7885" coordsize="346,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" o:allowincell="f">
                      <v:rect id="Rectangle 58" o:spid="_x0000_s1039" style="position:absolute;left:984;top:7885;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OGsUA&#10;AADbAAAADwAAAGRycy9kb3ducmV2LnhtbESPQWvCQBSE70L/w/IKvemmHkqSuoq0leRYTcH29sg+&#10;k2D2bchuk7S/3hUEj8PMfMOsNpNpxUC9aywreF5EIIhLqxuuFHwVu3kMwnlkja1lUvBHDjbrh9kK&#10;U21H3tNw8JUIEHYpKqi971IpXVmTQbewHXHwTrY36IPsK6l7HAPctHIZRS/SYMNhocaO3moqz4df&#10;oyCLu+13bv/Hqv34yY6fx+S9SLxST4/T9hWEp8nfw7d2rhXECVy/hB8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M4axQAAANsAAAAPAAAAAAAAAAAAAAAAAJgCAABkcnMv&#10;ZG93bnJldi54bWxQSwUGAAAAAAQABAD1AAAAigM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25886532" wp14:editId="7C9EF2AC">
                                    <wp:extent cx="219075" cy="1524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59" o:spid="_x0000_s1040" style="position:absolute;left:984;top:8195;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5C323B7F" wp14:editId="0E216E93">
                                    <wp:extent cx="219075" cy="1524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60" o:spid="_x0000_s1041" style="position:absolute;left:984;top:8507;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UwcMA&#10;AADbAAAADwAAAGRycy9kb3ducmV2LnhtbESPT4vCMBTE74LfITxhb5q6B7HVKKIuevQf1L09mrdt&#10;sXkpTbRdP71ZWPA4zMxvmPmyM5V4UONKywrGowgEcWZ1ybmCy/lrOAXhPLLGyjIp+CUHy0W/N8dE&#10;25aP9Dj5XAQIuwQVFN7XiZQuK8igG9maOHg/tjHog2xyqRtsA9xU8jOKJtJgyWGhwJrWBWW3090o&#10;2E3r1XVvn21ebb936SGNN+fYK/Ux6FYzEJ46/w7/t/daQTyGvy/hB8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NUwcMAAADbAAAADwAAAAAAAAAAAAAAAACYAgAAZHJzL2Rv&#10;d25yZXYueG1sUEsFBgAAAAAEAAQA9QAAAIgDA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57884FA0" wp14:editId="2363A05E">
                                    <wp:extent cx="219075" cy="152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v:rect id="Rectangle 61" o:spid="_x0000_s1042" style="position:absolute;left:984;top:8817;width:34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HKtsMA&#10;AADbAAAADwAAAGRycy9kb3ducmV2LnhtbESPT4vCMBTE74LfITzBm6Z6EFuNIrqLHv2zoN4ezbMt&#10;Ni+libb66c3Cwh6HmfkNM1+2phRPql1hWcFoGIEgTq0uOFPwc/oeTEE4j6yxtEwKXuRgueh25pho&#10;2/CBnkefiQBhl6CC3PsqkdKlORl0Q1sRB+9ma4M+yDqTusYmwE0px1E0kQYLDgs5VrTOKb0fH0bB&#10;dlqtLjv7brLy67o978/x5hR7pfq9djUD4an1/+G/9k4ri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HKtsMAAADbAAAADwAAAAAAAAAAAAAAAACYAgAAZHJzL2Rv&#10;d25yZXYueG1sUEsFBgAAAAAEAAQA9QAAAIgDAAAAAA==&#10;" filled="f" stroked="f">
                        <v:textbox inset="0,0,0,0">
                          <w:txbxContent>
                            <w:p w:rsidR="001E3DCE" w:rsidRDefault="001E3DCE" w:rsidP="001E3DCE">
                              <w:pPr>
                                <w:spacing w:line="240" w:lineRule="atLeast"/>
                              </w:pPr>
                              <w:r>
                                <w:rPr>
                                  <w:rFonts w:ascii="Times New Roman" w:hAnsi="Times New Roman" w:cs="Times New Roman"/>
                                  <w:noProof/>
                                </w:rPr>
                                <w:drawing>
                                  <wp:inline distT="0" distB="0" distL="0" distR="0" wp14:anchorId="59401170" wp14:editId="09E9E51C">
                                    <wp:extent cx="219075"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p w:rsidR="001E3DCE" w:rsidRDefault="001E3DCE" w:rsidP="001E3DCE"/>
                          </w:txbxContent>
                        </v:textbox>
                      </v:rect>
                      <w10:wrap anchorx="page" anchory="page"/>
                    </v:group>
                  </w:pict>
                </mc:Fallback>
              </mc:AlternateContent>
            </w:r>
          </w:p>
        </w:tc>
        <w:tc>
          <w:tcPr>
            <w:tcW w:w="9372"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2" w:lineRule="exact"/>
              <w:rPr>
                <w:rFonts w:ascii="Tahoma" w:eastAsia="Times New Roman" w:hAnsi="Tahoma" w:cs="Tahoma"/>
                <w:szCs w:val="24"/>
              </w:rPr>
            </w:pPr>
            <w:r w:rsidRPr="00A1375A">
              <w:rPr>
                <w:rFonts w:ascii="Tahoma" w:eastAsia="Times New Roman" w:hAnsi="Tahoma" w:cs="Tahoma"/>
                <w:spacing w:val="-1"/>
              </w:rPr>
              <w:t>Alias</w:t>
            </w:r>
            <w:r w:rsidRPr="00A1375A">
              <w:rPr>
                <w:rFonts w:ascii="Tahoma" w:eastAsia="Times New Roman" w:hAnsi="Tahoma" w:cs="Tahoma"/>
                <w:spacing w:val="-2"/>
              </w:rPr>
              <w:t xml:space="preserve"> </w:t>
            </w:r>
            <w:r w:rsidRPr="00A1375A">
              <w:rPr>
                <w:rFonts w:ascii="Tahoma" w:eastAsia="Times New Roman" w:hAnsi="Tahoma" w:cs="Tahoma"/>
                <w:spacing w:val="-1"/>
              </w:rPr>
              <w:t>bidder etc.</w:t>
            </w:r>
          </w:p>
        </w:tc>
      </w:tr>
      <w:tr w:rsidR="001E3DCE" w:rsidRPr="00A1375A" w:rsidTr="00FD67D4">
        <w:trPr>
          <w:trHeight w:hRule="exact" w:val="64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4"/>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24"/>
              </w:rPr>
              <w:t xml:space="preserve"> </w:t>
            </w:r>
            <w:r w:rsidRPr="00A1375A">
              <w:rPr>
                <w:rFonts w:ascii="Tahoma" w:eastAsia="Times New Roman" w:hAnsi="Tahoma" w:cs="Tahoma"/>
                <w:spacing w:val="-1"/>
              </w:rPr>
              <w:t>should</w:t>
            </w:r>
            <w:r w:rsidRPr="00A1375A">
              <w:rPr>
                <w:rFonts w:ascii="Tahoma" w:eastAsia="Times New Roman" w:hAnsi="Tahoma" w:cs="Tahoma"/>
                <w:spacing w:val="26"/>
              </w:rPr>
              <w:t xml:space="preserve"> </w:t>
            </w:r>
            <w:r w:rsidRPr="00A1375A">
              <w:rPr>
                <w:rFonts w:ascii="Tahoma" w:eastAsia="Times New Roman" w:hAnsi="Tahoma" w:cs="Tahoma"/>
                <w:spacing w:val="-1"/>
              </w:rPr>
              <w:t>have</w:t>
            </w:r>
            <w:r w:rsidRPr="00A1375A">
              <w:rPr>
                <w:rFonts w:ascii="Tahoma" w:eastAsia="Times New Roman" w:hAnsi="Tahoma" w:cs="Tahoma"/>
                <w:spacing w:val="24"/>
              </w:rPr>
              <w:t xml:space="preserve"> </w:t>
            </w:r>
            <w:r w:rsidRPr="00A1375A">
              <w:rPr>
                <w:rFonts w:ascii="Tahoma" w:eastAsia="Times New Roman" w:hAnsi="Tahoma" w:cs="Tahoma"/>
                <w:spacing w:val="-1"/>
              </w:rPr>
              <w:t>provision</w:t>
            </w:r>
            <w:r w:rsidRPr="00A1375A">
              <w:rPr>
                <w:rFonts w:ascii="Tahoma" w:eastAsia="Times New Roman" w:hAnsi="Tahoma" w:cs="Tahoma"/>
                <w:spacing w:val="24"/>
              </w:rPr>
              <w:t xml:space="preserve"> </w:t>
            </w:r>
            <w:r w:rsidRPr="00A1375A">
              <w:rPr>
                <w:rFonts w:ascii="Tahoma" w:eastAsia="Times New Roman" w:hAnsi="Tahoma" w:cs="Tahoma"/>
              </w:rPr>
              <w:t>for</w:t>
            </w:r>
            <w:r w:rsidRPr="00A1375A">
              <w:rPr>
                <w:rFonts w:ascii="Tahoma" w:eastAsia="Times New Roman" w:hAnsi="Tahoma" w:cs="Tahoma"/>
                <w:spacing w:val="24"/>
              </w:rPr>
              <w:t xml:space="preserve"> </w:t>
            </w:r>
            <w:r w:rsidRPr="00A1375A">
              <w:rPr>
                <w:rFonts w:ascii="Tahoma" w:eastAsia="Times New Roman" w:hAnsi="Tahoma" w:cs="Tahoma"/>
                <w:spacing w:val="-1"/>
              </w:rPr>
              <w:t>Parameters</w:t>
            </w:r>
            <w:r w:rsidRPr="00A1375A">
              <w:rPr>
                <w:rFonts w:ascii="Tahoma" w:eastAsia="Times New Roman" w:hAnsi="Tahoma" w:cs="Tahoma"/>
                <w:spacing w:val="24"/>
              </w:rPr>
              <w:t xml:space="preserve"> </w:t>
            </w:r>
            <w:r w:rsidRPr="00A1375A">
              <w:rPr>
                <w:rFonts w:ascii="Tahoma" w:eastAsia="Times New Roman" w:hAnsi="Tahoma" w:cs="Tahoma"/>
                <w:spacing w:val="-2"/>
              </w:rPr>
              <w:t>Defining</w:t>
            </w:r>
            <w:r w:rsidRPr="00A1375A">
              <w:rPr>
                <w:rFonts w:ascii="Tahoma" w:eastAsia="Times New Roman" w:hAnsi="Tahoma" w:cs="Tahoma"/>
                <w:spacing w:val="26"/>
              </w:rPr>
              <w:t xml:space="preserve"> </w:t>
            </w:r>
            <w:r w:rsidRPr="00A1375A">
              <w:rPr>
                <w:rFonts w:ascii="Tahoma" w:eastAsia="Times New Roman" w:hAnsi="Tahoma" w:cs="Tahoma"/>
              </w:rPr>
              <w:t>and</w:t>
            </w:r>
            <w:r w:rsidRPr="00A1375A">
              <w:rPr>
                <w:rFonts w:ascii="Tahoma" w:eastAsia="Times New Roman" w:hAnsi="Tahoma" w:cs="Tahoma"/>
                <w:spacing w:val="26"/>
              </w:rPr>
              <w:t xml:space="preserve"> </w:t>
            </w:r>
            <w:r w:rsidRPr="00A1375A">
              <w:rPr>
                <w:rFonts w:ascii="Tahoma" w:eastAsia="Times New Roman" w:hAnsi="Tahoma" w:cs="Tahoma"/>
                <w:spacing w:val="-2"/>
              </w:rPr>
              <w:t>Setting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Opening</w:t>
            </w:r>
            <w:r w:rsidRPr="00A1375A">
              <w:rPr>
                <w:rFonts w:ascii="Tahoma" w:eastAsia="Times New Roman" w:hAnsi="Tahoma" w:cs="Tahoma"/>
                <w:spacing w:val="24"/>
              </w:rPr>
              <w:t xml:space="preserve"> </w:t>
            </w:r>
            <w:r w:rsidRPr="00A1375A">
              <w:rPr>
                <w:rFonts w:ascii="Tahoma" w:eastAsia="Times New Roman" w:hAnsi="Tahoma" w:cs="Tahoma"/>
                <w:spacing w:val="-1"/>
              </w:rPr>
              <w:t>Price,</w:t>
            </w:r>
            <w:r w:rsidRPr="00A1375A">
              <w:rPr>
                <w:rFonts w:ascii="Tahoma" w:eastAsia="Times New Roman" w:hAnsi="Tahoma" w:cs="Tahoma"/>
                <w:spacing w:val="26"/>
              </w:rPr>
              <w:t xml:space="preserve"> </w:t>
            </w:r>
            <w:r w:rsidRPr="00A1375A">
              <w:rPr>
                <w:rFonts w:ascii="Tahoma" w:eastAsia="Times New Roman" w:hAnsi="Tahoma" w:cs="Tahoma"/>
                <w:spacing w:val="-1"/>
              </w:rPr>
              <w:t>Historic</w:t>
            </w:r>
            <w:r w:rsidRPr="00A1375A">
              <w:rPr>
                <w:rFonts w:ascii="Tahoma" w:eastAsia="Times New Roman" w:hAnsi="Tahoma" w:cs="Tahoma"/>
                <w:spacing w:val="26"/>
              </w:rPr>
              <w:t xml:space="preserve"> </w:t>
            </w:r>
            <w:r w:rsidRPr="00A1375A">
              <w:rPr>
                <w:rFonts w:ascii="Tahoma" w:eastAsia="Times New Roman" w:hAnsi="Tahoma" w:cs="Tahoma"/>
                <w:spacing w:val="-1"/>
              </w:rPr>
              <w:t>Price,</w:t>
            </w:r>
            <w:r w:rsidRPr="00A1375A">
              <w:rPr>
                <w:rFonts w:ascii="Tahoma" w:eastAsia="Times New Roman" w:hAnsi="Tahoma" w:cs="Tahoma"/>
                <w:spacing w:val="91"/>
              </w:rPr>
              <w:t xml:space="preserve"> </w:t>
            </w:r>
            <w:r w:rsidRPr="00A1375A">
              <w:rPr>
                <w:rFonts w:ascii="Tahoma" w:eastAsia="Times New Roman" w:hAnsi="Tahoma" w:cs="Tahoma"/>
                <w:spacing w:val="-1"/>
              </w:rPr>
              <w:t>Reserve</w:t>
            </w:r>
            <w:r w:rsidRPr="00A1375A">
              <w:rPr>
                <w:rFonts w:ascii="Tahoma" w:eastAsia="Times New Roman" w:hAnsi="Tahoma" w:cs="Tahoma"/>
              </w:rPr>
              <w:t xml:space="preserve"> </w:t>
            </w:r>
            <w:r w:rsidRPr="00A1375A">
              <w:rPr>
                <w:rFonts w:ascii="Tahoma" w:eastAsia="Times New Roman" w:hAnsi="Tahoma" w:cs="Tahoma"/>
                <w:spacing w:val="-1"/>
              </w:rPr>
              <w:t>Price</w:t>
            </w:r>
            <w:r w:rsidRPr="00A1375A">
              <w:rPr>
                <w:rFonts w:ascii="Tahoma" w:eastAsia="Times New Roman" w:hAnsi="Tahoma" w:cs="Tahoma"/>
                <w:spacing w:val="-2"/>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display</w:t>
            </w:r>
            <w:r w:rsidRPr="00A1375A">
              <w:rPr>
                <w:rFonts w:ascii="Tahoma" w:eastAsia="Times New Roman" w:hAnsi="Tahoma" w:cs="Tahoma"/>
                <w:spacing w:val="-5"/>
              </w:rPr>
              <w:t xml:space="preserve"> </w:t>
            </w:r>
            <w:r w:rsidRPr="00A1375A">
              <w:rPr>
                <w:rFonts w:ascii="Tahoma" w:eastAsia="Times New Roman" w:hAnsi="Tahoma" w:cs="Tahoma"/>
              </w:rPr>
              <w:t xml:space="preserve">and </w:t>
            </w:r>
            <w:r w:rsidRPr="00A1375A">
              <w:rPr>
                <w:rFonts w:ascii="Tahoma" w:eastAsia="Times New Roman" w:hAnsi="Tahoma" w:cs="Tahoma"/>
                <w:spacing w:val="-1"/>
              </w:rPr>
              <w:t>record</w:t>
            </w:r>
            <w:r w:rsidRPr="00A1375A">
              <w:rPr>
                <w:rFonts w:ascii="Tahoma" w:eastAsia="Times New Roman" w:hAnsi="Tahoma" w:cs="Tahoma"/>
              </w:rPr>
              <w:t xml:space="preserve">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rPr>
              <w:t xml:space="preserve">and </w:t>
            </w:r>
            <w:r w:rsidRPr="00A1375A">
              <w:rPr>
                <w:rFonts w:ascii="Tahoma" w:eastAsia="Times New Roman" w:hAnsi="Tahoma" w:cs="Tahoma"/>
                <w:spacing w:val="-1"/>
              </w:rPr>
              <w:t>End</w:t>
            </w:r>
            <w:r w:rsidRPr="00A1375A">
              <w:rPr>
                <w:rFonts w:ascii="Tahoma" w:eastAsia="Times New Roman" w:hAnsi="Tahoma" w:cs="Tahoma"/>
              </w:rPr>
              <w:t xml:space="preserve"> </w:t>
            </w:r>
            <w:r w:rsidRPr="00A1375A">
              <w:rPr>
                <w:rFonts w:ascii="Tahoma" w:eastAsia="Times New Roman" w:hAnsi="Tahoma" w:cs="Tahoma"/>
                <w:spacing w:val="-1"/>
              </w:rPr>
              <w:t>Time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flexibility</w:t>
            </w:r>
            <w:r w:rsidRPr="00A1375A">
              <w:rPr>
                <w:rFonts w:ascii="Tahoma" w:eastAsia="Times New Roman" w:hAnsi="Tahoma" w:cs="Tahoma"/>
              </w:rPr>
              <w:t xml:space="preserve"> for </w:t>
            </w:r>
            <w:r w:rsidRPr="00A1375A">
              <w:rPr>
                <w:rFonts w:ascii="Tahoma" w:eastAsia="Times New Roman" w:hAnsi="Tahoma" w:cs="Tahoma"/>
                <w:spacing w:val="-1"/>
              </w:rPr>
              <w:t>Extensions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closing</w:t>
            </w:r>
            <w:r w:rsidRPr="00A1375A">
              <w:rPr>
                <w:rFonts w:ascii="Tahoma" w:eastAsia="Times New Roman" w:hAnsi="Tahoma" w:cs="Tahoma"/>
                <w:spacing w:val="-3"/>
              </w:rPr>
              <w:t xml:space="preserve"> </w:t>
            </w:r>
            <w:r w:rsidRPr="00A1375A">
              <w:rPr>
                <w:rFonts w:ascii="Tahoma" w:eastAsia="Times New Roman" w:hAnsi="Tahoma" w:cs="Tahoma"/>
              </w:rPr>
              <w:t xml:space="preserve">rules </w:t>
            </w:r>
            <w:r w:rsidRPr="00A1375A">
              <w:rPr>
                <w:rFonts w:ascii="Tahoma" w:eastAsia="Times New Roman" w:hAnsi="Tahoma" w:cs="Tahoma"/>
                <w:spacing w:val="-1"/>
              </w:rPr>
              <w:t>and/or</w:t>
            </w:r>
            <w:r w:rsidRPr="00A1375A">
              <w:rPr>
                <w:rFonts w:ascii="Tahoma" w:eastAsia="Times New Roman" w:hAnsi="Tahoma" w:cs="Tahoma"/>
              </w:rPr>
              <w:t xml:space="preserve"> </w:t>
            </w:r>
            <w:r w:rsidRPr="00A1375A">
              <w:rPr>
                <w:rFonts w:ascii="Tahoma" w:eastAsia="Times New Roman" w:hAnsi="Tahoma" w:cs="Tahoma"/>
                <w:spacing w:val="-1"/>
              </w:rPr>
              <w:t>Times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There</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facility</w:t>
            </w:r>
            <w:r w:rsidRPr="00A1375A">
              <w:rPr>
                <w:rFonts w:ascii="Tahoma" w:eastAsia="Times New Roman" w:hAnsi="Tahoma" w:cs="Tahoma"/>
              </w:rPr>
              <w:t xml:space="preserve"> </w:t>
            </w:r>
            <w:r w:rsidRPr="00A1375A">
              <w:rPr>
                <w:rFonts w:ascii="Tahoma" w:eastAsia="Times New Roman" w:hAnsi="Tahoma" w:cs="Tahoma"/>
                <w:spacing w:val="-2"/>
              </w:rPr>
              <w:t xml:space="preserve">of </w:t>
            </w:r>
            <w:r w:rsidRPr="00A1375A">
              <w:rPr>
                <w:rFonts w:ascii="Tahoma" w:eastAsia="Times New Roman" w:hAnsi="Tahoma" w:cs="Tahoma"/>
                <w:spacing w:val="-1"/>
              </w:rPr>
              <w:t>Uploading</w:t>
            </w:r>
            <w:r w:rsidRPr="00A1375A">
              <w:rPr>
                <w:rFonts w:ascii="Tahoma" w:eastAsia="Times New Roman" w:hAnsi="Tahoma" w:cs="Tahoma"/>
                <w:spacing w:val="-3"/>
              </w:rPr>
              <w:t xml:space="preserve"> </w:t>
            </w:r>
            <w:r w:rsidRPr="00A1375A">
              <w:rPr>
                <w:rFonts w:ascii="Tahoma" w:eastAsia="Times New Roman" w:hAnsi="Tahoma" w:cs="Tahoma"/>
                <w:spacing w:val="-1"/>
              </w:rPr>
              <w:t>file</w:t>
            </w:r>
            <w:r w:rsidRPr="00A1375A">
              <w:rPr>
                <w:rFonts w:ascii="Tahoma" w:eastAsia="Times New Roman" w:hAnsi="Tahoma" w:cs="Tahoma"/>
              </w:rPr>
              <w:t xml:space="preserve"> </w:t>
            </w:r>
            <w:r w:rsidRPr="00A1375A">
              <w:rPr>
                <w:rFonts w:ascii="Tahoma" w:eastAsia="Times New Roman" w:hAnsi="Tahoma" w:cs="Tahoma"/>
                <w:spacing w:val="-1"/>
              </w:rPr>
              <w:t>attachments</w:t>
            </w:r>
          </w:p>
        </w:tc>
      </w:tr>
      <w:tr w:rsidR="001E3DCE" w:rsidRPr="00A1375A" w:rsidTr="00FD67D4">
        <w:trPr>
          <w:trHeight w:hRule="exact" w:val="6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4"/>
              <w:rPr>
                <w:rFonts w:ascii="Tahoma" w:eastAsia="Times New Roman" w:hAnsi="Tahoma" w:cs="Tahoma"/>
                <w:szCs w:val="24"/>
              </w:rPr>
            </w:pPr>
            <w:r w:rsidRPr="00A1375A">
              <w:rPr>
                <w:rFonts w:ascii="Tahoma" w:eastAsia="Times New Roman" w:hAnsi="Tahoma" w:cs="Tahoma"/>
              </w:rPr>
              <w:t xml:space="preserve">There </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rPr>
              <w:t xml:space="preserve">be </w:t>
            </w:r>
            <w:r w:rsidRPr="00A1375A">
              <w:rPr>
                <w:rFonts w:ascii="Tahoma" w:eastAsia="Times New Roman" w:hAnsi="Tahoma" w:cs="Tahoma"/>
                <w:spacing w:val="10"/>
              </w:rPr>
              <w:t xml:space="preserve"> </w:t>
            </w:r>
            <w:r w:rsidRPr="00A1375A">
              <w:rPr>
                <w:rFonts w:ascii="Tahoma" w:eastAsia="Times New Roman" w:hAnsi="Tahoma" w:cs="Tahoma"/>
                <w:spacing w:val="-1"/>
              </w:rPr>
              <w:t>facility</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rPr>
              <w:t xml:space="preserve">for </w:t>
            </w:r>
            <w:r w:rsidRPr="00A1375A">
              <w:rPr>
                <w:rFonts w:ascii="Tahoma" w:eastAsia="Times New Roman" w:hAnsi="Tahoma" w:cs="Tahoma"/>
                <w:spacing w:val="10"/>
              </w:rPr>
              <w:t xml:space="preserve"> </w:t>
            </w:r>
            <w:r w:rsidRPr="00A1375A">
              <w:rPr>
                <w:rFonts w:ascii="Tahoma" w:eastAsia="Times New Roman" w:hAnsi="Tahoma" w:cs="Tahoma"/>
                <w:spacing w:val="-1"/>
              </w:rPr>
              <w:t>Message</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Broadcast</w:t>
            </w:r>
            <w:r w:rsidRPr="00A1375A">
              <w:rPr>
                <w:rFonts w:ascii="Tahoma" w:eastAsia="Times New Roman" w:hAnsi="Tahoma" w:cs="Tahoma"/>
              </w:rPr>
              <w:t xml:space="preserve"> </w:t>
            </w:r>
            <w:r w:rsidRPr="00A1375A">
              <w:rPr>
                <w:rFonts w:ascii="Tahoma" w:eastAsia="Times New Roman" w:hAnsi="Tahoma" w:cs="Tahoma"/>
                <w:spacing w:val="14"/>
              </w:rPr>
              <w:t xml:space="preserve"> </w:t>
            </w:r>
            <w:r w:rsidRPr="00A1375A">
              <w:rPr>
                <w:rFonts w:ascii="Tahoma" w:eastAsia="Times New Roman" w:hAnsi="Tahoma" w:cs="Tahoma"/>
              </w:rPr>
              <w:t xml:space="preserve">to </w:t>
            </w:r>
            <w:r w:rsidRPr="00A1375A">
              <w:rPr>
                <w:rFonts w:ascii="Tahoma" w:eastAsia="Times New Roman" w:hAnsi="Tahoma" w:cs="Tahoma"/>
                <w:spacing w:val="7"/>
              </w:rPr>
              <w:t xml:space="preserve"> </w:t>
            </w:r>
            <w:r w:rsidRPr="00A1375A">
              <w:rPr>
                <w:rFonts w:ascii="Tahoma" w:eastAsia="Times New Roman" w:hAnsi="Tahoma" w:cs="Tahoma"/>
                <w:spacing w:val="-1"/>
              </w:rPr>
              <w:t>Vendors</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during</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auction</w:t>
            </w:r>
            <w:r w:rsidRPr="00A1375A">
              <w:rPr>
                <w:rFonts w:ascii="Tahoma" w:eastAsia="Times New Roman" w:hAnsi="Tahoma" w:cs="Tahoma"/>
              </w:rPr>
              <w:t xml:space="preserve"> </w:t>
            </w:r>
            <w:r w:rsidRPr="00A1375A">
              <w:rPr>
                <w:rFonts w:ascii="Tahoma" w:eastAsia="Times New Roman" w:hAnsi="Tahoma" w:cs="Tahoma"/>
                <w:spacing w:val="7"/>
              </w:rPr>
              <w:t xml:space="preserve"> </w:t>
            </w:r>
            <w:r w:rsidRPr="00A1375A">
              <w:rPr>
                <w:rFonts w:ascii="Tahoma" w:eastAsia="Times New Roman" w:hAnsi="Tahoma" w:cs="Tahoma"/>
              </w:rPr>
              <w:t xml:space="preserve">for </w:t>
            </w:r>
            <w:r w:rsidRPr="00A1375A">
              <w:rPr>
                <w:rFonts w:ascii="Tahoma" w:eastAsia="Times New Roman" w:hAnsi="Tahoma" w:cs="Tahoma"/>
                <w:spacing w:val="10"/>
              </w:rPr>
              <w:t xml:space="preserve"> </w:t>
            </w:r>
            <w:r w:rsidRPr="00A1375A">
              <w:rPr>
                <w:rFonts w:ascii="Tahoma" w:eastAsia="Times New Roman" w:hAnsi="Tahoma" w:cs="Tahoma"/>
                <w:spacing w:val="-1"/>
              </w:rPr>
              <w:t>information</w:t>
            </w:r>
            <w:r w:rsidRPr="00A1375A">
              <w:rPr>
                <w:rFonts w:ascii="Tahoma" w:eastAsia="Times New Roman" w:hAnsi="Tahoma" w:cs="Tahoma"/>
              </w:rPr>
              <w:t xml:space="preserve"> </w:t>
            </w:r>
            <w:r w:rsidRPr="00A1375A">
              <w:rPr>
                <w:rFonts w:ascii="Tahoma" w:eastAsia="Times New Roman" w:hAnsi="Tahoma" w:cs="Tahoma"/>
                <w:spacing w:val="9"/>
              </w:rPr>
              <w:t xml:space="preserve"> </w:t>
            </w:r>
            <w:r w:rsidRPr="00A1375A">
              <w:rPr>
                <w:rFonts w:ascii="Tahoma" w:eastAsia="Times New Roman" w:hAnsi="Tahoma" w:cs="Tahoma"/>
                <w:spacing w:val="-1"/>
              </w:rPr>
              <w:t>and</w:t>
            </w:r>
            <w:r w:rsidRPr="00A1375A">
              <w:rPr>
                <w:rFonts w:ascii="Tahoma" w:eastAsia="Times New Roman" w:hAnsi="Tahoma" w:cs="Tahoma"/>
                <w:spacing w:val="47"/>
              </w:rPr>
              <w:t xml:space="preserve"> </w:t>
            </w:r>
            <w:r w:rsidRPr="00A1375A">
              <w:rPr>
                <w:rFonts w:ascii="Tahoma" w:eastAsia="Times New Roman" w:hAnsi="Tahoma" w:cs="Tahoma"/>
                <w:spacing w:val="-1"/>
              </w:rPr>
              <w:t>clarification</w:t>
            </w:r>
          </w:p>
        </w:tc>
      </w:tr>
      <w:tr w:rsidR="001E3DCE" w:rsidRPr="00A1375A" w:rsidTr="00FD67D4">
        <w:trPr>
          <w:trHeight w:hRule="exact" w:val="70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1"/>
              <w:rPr>
                <w:rFonts w:ascii="Tahoma" w:eastAsia="Times New Roman" w:hAnsi="Tahoma" w:cs="Tahoma"/>
                <w:szCs w:val="24"/>
              </w:rPr>
            </w:pPr>
            <w:r w:rsidRPr="00A1375A">
              <w:rPr>
                <w:rFonts w:ascii="Tahoma" w:eastAsia="Times New Roman" w:hAnsi="Tahoma" w:cs="Tahoma"/>
                <w:spacing w:val="-1"/>
              </w:rPr>
              <w:t>Administration</w:t>
            </w:r>
            <w:r w:rsidRPr="00A1375A">
              <w:rPr>
                <w:rFonts w:ascii="Tahoma" w:eastAsia="Times New Roman" w:hAnsi="Tahoma" w:cs="Tahoma"/>
                <w:spacing w:val="31"/>
              </w:rPr>
              <w:t xml:space="preserve"> </w:t>
            </w:r>
            <w:r w:rsidRPr="00A1375A">
              <w:rPr>
                <w:rFonts w:ascii="Tahoma" w:eastAsia="Times New Roman" w:hAnsi="Tahoma" w:cs="Tahoma"/>
                <w:spacing w:val="-1"/>
              </w:rPr>
              <w:t>features</w:t>
            </w:r>
            <w:r w:rsidRPr="00A1375A">
              <w:rPr>
                <w:rFonts w:ascii="Tahoma" w:eastAsia="Times New Roman" w:hAnsi="Tahoma" w:cs="Tahoma"/>
                <w:spacing w:val="31"/>
              </w:rPr>
              <w:t xml:space="preserve"> </w:t>
            </w:r>
            <w:r w:rsidRPr="00A1375A">
              <w:rPr>
                <w:rFonts w:ascii="Tahoma" w:eastAsia="Times New Roman" w:hAnsi="Tahoma" w:cs="Tahoma"/>
                <w:spacing w:val="-2"/>
              </w:rPr>
              <w:t>like</w:t>
            </w:r>
            <w:r w:rsidRPr="00A1375A">
              <w:rPr>
                <w:rFonts w:ascii="Tahoma" w:eastAsia="Times New Roman" w:hAnsi="Tahoma" w:cs="Tahoma"/>
                <w:spacing w:val="34"/>
              </w:rPr>
              <w:t xml:space="preserve"> </w:t>
            </w:r>
            <w:r w:rsidRPr="00A1375A">
              <w:rPr>
                <w:rFonts w:ascii="Tahoma" w:eastAsia="Times New Roman" w:hAnsi="Tahoma" w:cs="Tahoma"/>
                <w:spacing w:val="-1"/>
              </w:rPr>
              <w:t>Roles</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Rights,</w:t>
            </w:r>
            <w:r w:rsidRPr="00A1375A">
              <w:rPr>
                <w:rFonts w:ascii="Tahoma" w:eastAsia="Times New Roman" w:hAnsi="Tahoma" w:cs="Tahoma"/>
                <w:spacing w:val="33"/>
              </w:rPr>
              <w:t xml:space="preserve"> </w:t>
            </w:r>
            <w:r w:rsidRPr="00A1375A">
              <w:rPr>
                <w:rFonts w:ascii="Tahoma" w:eastAsia="Times New Roman" w:hAnsi="Tahoma" w:cs="Tahoma"/>
                <w:spacing w:val="-1"/>
              </w:rPr>
              <w:t>Checking</w:t>
            </w:r>
            <w:r w:rsidRPr="00A1375A">
              <w:rPr>
                <w:rFonts w:ascii="Tahoma" w:eastAsia="Times New Roman" w:hAnsi="Tahoma" w:cs="Tahoma"/>
                <w:spacing w:val="31"/>
              </w:rPr>
              <w:t xml:space="preserve"> </w:t>
            </w:r>
            <w:r w:rsidRPr="00A1375A">
              <w:rPr>
                <w:rFonts w:ascii="Tahoma" w:eastAsia="Times New Roman" w:hAnsi="Tahoma" w:cs="Tahoma"/>
                <w:spacing w:val="-1"/>
              </w:rPr>
              <w:t>login</w:t>
            </w:r>
            <w:r w:rsidRPr="00A1375A">
              <w:rPr>
                <w:rFonts w:ascii="Tahoma" w:eastAsia="Times New Roman" w:hAnsi="Tahoma" w:cs="Tahoma"/>
                <w:spacing w:val="33"/>
              </w:rPr>
              <w:t xml:space="preserve"> </w:t>
            </w:r>
            <w:r w:rsidRPr="00A1375A">
              <w:rPr>
                <w:rFonts w:ascii="Tahoma" w:eastAsia="Times New Roman" w:hAnsi="Tahoma" w:cs="Tahoma"/>
                <w:spacing w:val="-1"/>
              </w:rPr>
              <w:t>status</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1"/>
              </w:rPr>
              <w:t xml:space="preserve"> </w:t>
            </w:r>
            <w:r w:rsidRPr="00A1375A">
              <w:rPr>
                <w:rFonts w:ascii="Tahoma" w:eastAsia="Times New Roman" w:hAnsi="Tahoma" w:cs="Tahoma"/>
                <w:spacing w:val="-1"/>
              </w:rPr>
              <w:t>participants</w:t>
            </w:r>
            <w:r w:rsidRPr="00A1375A">
              <w:rPr>
                <w:rFonts w:ascii="Tahoma" w:eastAsia="Times New Roman" w:hAnsi="Tahoma" w:cs="Tahoma"/>
                <w:spacing w:val="31"/>
              </w:rPr>
              <w:t xml:space="preserve"> </w:t>
            </w:r>
            <w:r w:rsidRPr="00A1375A">
              <w:rPr>
                <w:rFonts w:ascii="Tahoma" w:eastAsia="Times New Roman" w:hAnsi="Tahoma" w:cs="Tahoma"/>
                <w:spacing w:val="-1"/>
              </w:rPr>
              <w:t>etc.</w:t>
            </w:r>
            <w:r w:rsidRPr="00A1375A">
              <w:rPr>
                <w:rFonts w:ascii="Tahoma" w:eastAsia="Times New Roman" w:hAnsi="Tahoma" w:cs="Tahoma"/>
              </w:rPr>
              <w:t xml:space="preserve">  </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33"/>
              </w:rPr>
              <w:t xml:space="preserve"> </w:t>
            </w:r>
            <w:r w:rsidRPr="00A1375A">
              <w:rPr>
                <w:rFonts w:ascii="Tahoma" w:eastAsia="Times New Roman" w:hAnsi="Tahoma" w:cs="Tahoma"/>
                <w:spacing w:val="-2"/>
              </w:rPr>
              <w:t>be</w:t>
            </w:r>
            <w:r w:rsidRPr="00A1375A">
              <w:rPr>
                <w:rFonts w:ascii="Tahoma" w:eastAsia="Times New Roman" w:hAnsi="Tahoma" w:cs="Tahoma"/>
                <w:spacing w:val="75"/>
              </w:rPr>
              <w:t xml:space="preserve"> </w:t>
            </w:r>
            <w:r w:rsidRPr="00A1375A">
              <w:rPr>
                <w:rFonts w:ascii="Tahoma" w:eastAsia="Times New Roman" w:hAnsi="Tahoma" w:cs="Tahoma"/>
                <w:spacing w:val="-1"/>
              </w:rPr>
              <w:t>available</w:t>
            </w:r>
          </w:p>
        </w:tc>
      </w:tr>
      <w:tr w:rsidR="001E3DCE" w:rsidRPr="00A1375A" w:rsidTr="00FD67D4">
        <w:trPr>
          <w:trHeight w:hRule="exact" w:val="71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system</w:t>
            </w:r>
            <w:r w:rsidRPr="00A1375A">
              <w:rPr>
                <w:rFonts w:ascii="Tahoma" w:eastAsia="Times New Roman" w:hAnsi="Tahoma" w:cs="Tahoma"/>
                <w:spacing w:val="20"/>
              </w:rPr>
              <w:t xml:space="preserve"> </w:t>
            </w:r>
            <w:r w:rsidRPr="00A1375A">
              <w:rPr>
                <w:rFonts w:ascii="Tahoma" w:eastAsia="Times New Roman" w:hAnsi="Tahoma" w:cs="Tahoma"/>
                <w:spacing w:val="-1"/>
              </w:rPr>
              <w:t>should</w:t>
            </w:r>
            <w:r w:rsidRPr="00A1375A">
              <w:rPr>
                <w:rFonts w:ascii="Tahoma" w:eastAsia="Times New Roman" w:hAnsi="Tahoma" w:cs="Tahoma"/>
                <w:spacing w:val="19"/>
              </w:rPr>
              <w:t xml:space="preserve"> </w:t>
            </w:r>
            <w:r w:rsidRPr="00A1375A">
              <w:rPr>
                <w:rFonts w:ascii="Tahoma" w:eastAsia="Times New Roman" w:hAnsi="Tahoma" w:cs="Tahoma"/>
              </w:rPr>
              <w:t>be</w:t>
            </w:r>
            <w:r w:rsidRPr="00A1375A">
              <w:rPr>
                <w:rFonts w:ascii="Tahoma" w:eastAsia="Times New Roman" w:hAnsi="Tahoma" w:cs="Tahoma"/>
                <w:spacing w:val="19"/>
              </w:rPr>
              <w:t xml:space="preserve"> </w:t>
            </w:r>
            <w:r w:rsidRPr="00A1375A">
              <w:rPr>
                <w:rFonts w:ascii="Tahoma" w:eastAsia="Times New Roman" w:hAnsi="Tahoma" w:cs="Tahoma"/>
                <w:spacing w:val="-1"/>
              </w:rPr>
              <w:t>capable</w:t>
            </w:r>
            <w:r w:rsidRPr="00A1375A">
              <w:rPr>
                <w:rFonts w:ascii="Tahoma" w:eastAsia="Times New Roman" w:hAnsi="Tahoma" w:cs="Tahoma"/>
                <w:spacing w:val="19"/>
              </w:rPr>
              <w:t xml:space="preserve"> </w:t>
            </w:r>
            <w:r w:rsidRPr="00A1375A">
              <w:rPr>
                <w:rFonts w:ascii="Tahoma" w:eastAsia="Times New Roman" w:hAnsi="Tahoma" w:cs="Tahoma"/>
              </w:rPr>
              <w:t>of</w:t>
            </w:r>
            <w:r w:rsidRPr="00A1375A">
              <w:rPr>
                <w:rFonts w:ascii="Tahoma" w:eastAsia="Times New Roman" w:hAnsi="Tahoma" w:cs="Tahoma"/>
                <w:spacing w:val="19"/>
              </w:rPr>
              <w:t xml:space="preserve"> </w:t>
            </w:r>
            <w:r w:rsidRPr="00A1375A">
              <w:rPr>
                <w:rFonts w:ascii="Tahoma" w:eastAsia="Times New Roman" w:hAnsi="Tahoma" w:cs="Tahoma"/>
                <w:spacing w:val="-1"/>
              </w:rPr>
              <w:t>providing</w:t>
            </w:r>
            <w:r w:rsidRPr="00A1375A">
              <w:rPr>
                <w:rFonts w:ascii="Tahoma" w:eastAsia="Times New Roman" w:hAnsi="Tahoma" w:cs="Tahoma"/>
                <w:spacing w:val="19"/>
              </w:rPr>
              <w:t xml:space="preserve"> </w:t>
            </w:r>
            <w:r w:rsidRPr="00A1375A">
              <w:rPr>
                <w:rFonts w:ascii="Tahoma" w:eastAsia="Times New Roman" w:hAnsi="Tahoma" w:cs="Tahoma"/>
                <w:spacing w:val="-1"/>
              </w:rPr>
              <w:t>event-wise</w:t>
            </w:r>
            <w:r w:rsidRPr="00A1375A">
              <w:rPr>
                <w:rFonts w:ascii="Tahoma" w:eastAsia="Times New Roman" w:hAnsi="Tahoma" w:cs="Tahoma"/>
                <w:spacing w:val="19"/>
              </w:rPr>
              <w:t xml:space="preserve"> </w:t>
            </w:r>
            <w:r w:rsidRPr="00A1375A">
              <w:rPr>
                <w:rFonts w:ascii="Tahoma" w:eastAsia="Times New Roman" w:hAnsi="Tahoma" w:cs="Tahoma"/>
                <w:spacing w:val="-1"/>
              </w:rPr>
              <w:t>history,</w:t>
            </w:r>
            <w:r w:rsidRPr="00A1375A">
              <w:rPr>
                <w:rFonts w:ascii="Tahoma" w:eastAsia="Times New Roman" w:hAnsi="Tahoma" w:cs="Tahoma"/>
                <w:spacing w:val="19"/>
              </w:rPr>
              <w:t xml:space="preserve"> </w:t>
            </w:r>
            <w:r w:rsidRPr="00A1375A">
              <w:rPr>
                <w:rFonts w:ascii="Tahoma" w:eastAsia="Times New Roman" w:hAnsi="Tahoma" w:cs="Tahoma"/>
                <w:spacing w:val="-1"/>
              </w:rPr>
              <w:t>Vendor-wise,</w:t>
            </w:r>
            <w:r w:rsidRPr="00A1375A">
              <w:rPr>
                <w:rFonts w:ascii="Tahoma" w:eastAsia="Times New Roman" w:hAnsi="Tahoma" w:cs="Tahoma"/>
                <w:spacing w:val="19"/>
              </w:rPr>
              <w:t xml:space="preserve"> </w:t>
            </w:r>
            <w:r w:rsidRPr="00A1375A">
              <w:rPr>
                <w:rFonts w:ascii="Tahoma" w:eastAsia="Times New Roman" w:hAnsi="Tahoma" w:cs="Tahoma"/>
                <w:spacing w:val="-1"/>
              </w:rPr>
              <w:t>Product-wise,</w:t>
            </w:r>
            <w:r w:rsidRPr="00A1375A">
              <w:rPr>
                <w:rFonts w:ascii="Tahoma" w:eastAsia="Times New Roman" w:hAnsi="Tahoma" w:cs="Tahoma"/>
                <w:spacing w:val="19"/>
              </w:rPr>
              <w:t xml:space="preserve"> </w:t>
            </w:r>
            <w:r w:rsidRPr="00A1375A">
              <w:rPr>
                <w:rFonts w:ascii="Tahoma" w:eastAsia="Times New Roman" w:hAnsi="Tahoma" w:cs="Tahoma"/>
                <w:spacing w:val="-1"/>
              </w:rPr>
              <w:t>date-wise</w:t>
            </w:r>
            <w:r w:rsidRPr="00A1375A">
              <w:rPr>
                <w:rFonts w:ascii="Tahoma" w:eastAsia="Times New Roman" w:hAnsi="Tahoma" w:cs="Tahoma"/>
                <w:spacing w:val="63"/>
              </w:rPr>
              <w:t xml:space="preserve"> </w:t>
            </w:r>
            <w:r w:rsidRPr="00A1375A">
              <w:rPr>
                <w:rFonts w:ascii="Tahoma" w:eastAsia="Times New Roman" w:hAnsi="Tahoma" w:cs="Tahoma"/>
                <w:spacing w:val="-1"/>
              </w:rPr>
              <w:t>reports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1"/>
              </w:rPr>
              <w:t xml:space="preserve"> </w:t>
            </w:r>
            <w:r w:rsidRPr="00A1375A">
              <w:rPr>
                <w:rFonts w:ascii="Tahoma" w:eastAsia="Times New Roman" w:hAnsi="Tahoma" w:cs="Tahoma"/>
                <w:spacing w:val="-1"/>
              </w:rPr>
              <w:t>provision</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w:t>
            </w:r>
            <w:r w:rsidRPr="00A1375A">
              <w:rPr>
                <w:rFonts w:ascii="Tahoma" w:eastAsia="Times New Roman" w:hAnsi="Tahoma" w:cs="Tahoma"/>
                <w:spacing w:val="-1"/>
              </w:rPr>
              <w:t>L1,</w:t>
            </w:r>
            <w:r w:rsidRPr="00A1375A">
              <w:rPr>
                <w:rFonts w:ascii="Tahoma" w:eastAsia="Times New Roman" w:hAnsi="Tahoma" w:cs="Tahoma"/>
              </w:rPr>
              <w:t xml:space="preserve"> L2,</w:t>
            </w:r>
            <w:r w:rsidRPr="00A1375A">
              <w:rPr>
                <w:rFonts w:ascii="Tahoma" w:eastAsia="Times New Roman" w:hAnsi="Tahoma" w:cs="Tahoma"/>
                <w:spacing w:val="-3"/>
              </w:rPr>
              <w:t xml:space="preserve"> </w:t>
            </w:r>
            <w:r w:rsidRPr="00A1375A">
              <w:rPr>
                <w:rFonts w:ascii="Tahoma" w:eastAsia="Times New Roman" w:hAnsi="Tahoma" w:cs="Tahoma"/>
              </w:rPr>
              <w:t xml:space="preserve">L3 </w:t>
            </w:r>
            <w:r w:rsidRPr="00A1375A">
              <w:rPr>
                <w:rFonts w:ascii="Tahoma" w:eastAsia="Times New Roman" w:hAnsi="Tahoma" w:cs="Tahoma"/>
                <w:spacing w:val="-1"/>
              </w:rPr>
              <w:t>chart</w:t>
            </w:r>
            <w:r w:rsidRPr="00A1375A">
              <w:rPr>
                <w:rFonts w:ascii="Tahoma" w:eastAsia="Times New Roman" w:hAnsi="Tahoma" w:cs="Tahoma"/>
                <w:spacing w:val="1"/>
              </w:rPr>
              <w:t xml:space="preserve"> </w:t>
            </w:r>
            <w:r w:rsidRPr="00A1375A">
              <w:rPr>
                <w:rFonts w:ascii="Tahoma" w:eastAsia="Times New Roman" w:hAnsi="Tahoma" w:cs="Tahoma"/>
                <w:spacing w:val="-1"/>
              </w:rPr>
              <w:t>dynamically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Audit</w:t>
            </w:r>
            <w:r w:rsidRPr="00A1375A">
              <w:rPr>
                <w:rFonts w:ascii="Tahoma" w:eastAsia="Times New Roman" w:hAnsi="Tahoma" w:cs="Tahoma"/>
                <w:spacing w:val="1"/>
              </w:rPr>
              <w:t xml:space="preserve"> </w:t>
            </w:r>
            <w:r w:rsidRPr="00A1375A">
              <w:rPr>
                <w:rFonts w:ascii="Tahoma" w:eastAsia="Times New Roman" w:hAnsi="Tahoma" w:cs="Tahoma"/>
                <w:spacing w:val="-1"/>
              </w:rPr>
              <w:t>Trail</w:t>
            </w:r>
            <w:r w:rsidRPr="00A1375A">
              <w:rPr>
                <w:rFonts w:ascii="Tahoma" w:eastAsia="Times New Roman" w:hAnsi="Tahoma" w:cs="Tahoma"/>
                <w:spacing w:val="2"/>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logs</w:t>
            </w:r>
            <w:r w:rsidRPr="00A1375A">
              <w:rPr>
                <w:rFonts w:ascii="Tahoma" w:eastAsia="Times New Roman" w:hAnsi="Tahoma" w:cs="Tahoma"/>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w:t>
            </w:r>
            <w:r w:rsidRPr="00A1375A">
              <w:rPr>
                <w:rFonts w:ascii="Tahoma" w:eastAsia="Times New Roman" w:hAnsi="Tahoma" w:cs="Tahoma"/>
                <w:spacing w:val="-2"/>
              </w:rPr>
              <w:t xml:space="preserve"> </w:t>
            </w:r>
            <w:r w:rsidRPr="00A1375A">
              <w:rPr>
                <w:rFonts w:ascii="Tahoma" w:eastAsia="Times New Roman" w:hAnsi="Tahoma" w:cs="Tahoma"/>
                <w:spacing w:val="-1"/>
              </w:rPr>
              <w:t>available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all</w:t>
            </w:r>
            <w:r w:rsidRPr="00A1375A">
              <w:rPr>
                <w:rFonts w:ascii="Tahoma" w:eastAsia="Times New Roman" w:hAnsi="Tahoma" w:cs="Tahoma"/>
                <w:spacing w:val="1"/>
              </w:rPr>
              <w:t xml:space="preserve"> </w:t>
            </w:r>
            <w:r w:rsidRPr="00A1375A">
              <w:rPr>
                <w:rFonts w:ascii="Tahoma" w:eastAsia="Times New Roman" w:hAnsi="Tahoma" w:cs="Tahoma"/>
                <w:spacing w:val="-1"/>
              </w:rPr>
              <w:t>User</w:t>
            </w:r>
            <w:r w:rsidRPr="00A1375A">
              <w:rPr>
                <w:rFonts w:ascii="Tahoma" w:eastAsia="Times New Roman" w:hAnsi="Tahoma" w:cs="Tahoma"/>
              </w:rPr>
              <w:t xml:space="preserve"> </w:t>
            </w:r>
            <w:r w:rsidRPr="00A1375A">
              <w:rPr>
                <w:rFonts w:ascii="Tahoma" w:eastAsia="Times New Roman" w:hAnsi="Tahoma" w:cs="Tahoma"/>
                <w:spacing w:val="-1"/>
              </w:rPr>
              <w:t>Transactions</w:t>
            </w:r>
            <w:r w:rsidRPr="00A1375A">
              <w:rPr>
                <w:rFonts w:ascii="Tahoma" w:eastAsia="Times New Roman" w:hAnsi="Tahoma" w:cs="Tahoma"/>
              </w:rPr>
              <w:t xml:space="preserve"> and</w:t>
            </w:r>
            <w:r w:rsidRPr="00A1375A">
              <w:rPr>
                <w:rFonts w:ascii="Tahoma" w:eastAsia="Times New Roman" w:hAnsi="Tahoma" w:cs="Tahoma"/>
                <w:spacing w:val="-3"/>
              </w:rPr>
              <w:t xml:space="preserve"> </w:t>
            </w:r>
            <w:r w:rsidRPr="00A1375A">
              <w:rPr>
                <w:rFonts w:ascii="Tahoma" w:eastAsia="Times New Roman" w:hAnsi="Tahoma" w:cs="Tahoma"/>
                <w:spacing w:val="-1"/>
              </w:rPr>
              <w:t>administrative</w:t>
            </w:r>
            <w:r w:rsidRPr="00A1375A">
              <w:rPr>
                <w:rFonts w:ascii="Tahoma" w:eastAsia="Times New Roman" w:hAnsi="Tahoma" w:cs="Tahoma"/>
                <w:spacing w:val="-2"/>
              </w:rPr>
              <w:t xml:space="preserve"> </w:t>
            </w:r>
            <w:r w:rsidRPr="00A1375A">
              <w:rPr>
                <w:rFonts w:ascii="Tahoma" w:eastAsia="Times New Roman" w:hAnsi="Tahoma" w:cs="Tahoma"/>
                <w:spacing w:val="-1"/>
              </w:rPr>
              <w:t>actions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have</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rPr>
              <w:t xml:space="preserve"> </w:t>
            </w:r>
            <w:r w:rsidRPr="00A1375A">
              <w:rPr>
                <w:rFonts w:ascii="Tahoma" w:eastAsia="Times New Roman" w:hAnsi="Tahoma" w:cs="Tahoma"/>
                <w:spacing w:val="-1"/>
              </w:rPr>
              <w:t>to</w:t>
            </w:r>
            <w:r w:rsidRPr="00A1375A">
              <w:rPr>
                <w:rFonts w:ascii="Tahoma" w:eastAsia="Times New Roman" w:hAnsi="Tahoma" w:cs="Tahoma"/>
              </w:rPr>
              <w:t xml:space="preserve"> </w:t>
            </w:r>
            <w:r w:rsidRPr="00A1375A">
              <w:rPr>
                <w:rFonts w:ascii="Tahoma" w:eastAsia="Times New Roman" w:hAnsi="Tahoma" w:cs="Tahoma"/>
                <w:spacing w:val="-1"/>
              </w:rPr>
              <w:t>set: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Opening</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Historic</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Reserve</w:t>
            </w:r>
            <w:r w:rsidRPr="00A1375A">
              <w:rPr>
                <w:rFonts w:ascii="Tahoma" w:eastAsia="Times New Roman" w:hAnsi="Tahoma" w:cs="Tahoma"/>
              </w:rPr>
              <w:t xml:space="preserve"> </w:t>
            </w:r>
            <w:r w:rsidRPr="00A1375A">
              <w:rPr>
                <w:rFonts w:ascii="Tahoma" w:eastAsia="Times New Roman" w:hAnsi="Tahoma" w:cs="Tahoma"/>
                <w:spacing w:val="-1"/>
              </w:rPr>
              <w:t>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Revised</w:t>
            </w:r>
            <w:r w:rsidRPr="00A1375A">
              <w:rPr>
                <w:rFonts w:ascii="Tahoma" w:eastAsia="Times New Roman" w:hAnsi="Tahoma" w:cs="Tahoma"/>
                <w:spacing w:val="-3"/>
              </w:rPr>
              <w:t xml:space="preserve"> </w:t>
            </w:r>
            <w:r w:rsidRPr="00A1375A">
              <w:rPr>
                <w:rFonts w:ascii="Tahoma" w:eastAsia="Times New Roman" w:hAnsi="Tahoma" w:cs="Tahoma"/>
                <w:spacing w:val="-1"/>
              </w:rPr>
              <w:t>Extension</w:t>
            </w:r>
            <w:r w:rsidRPr="00A1375A">
              <w:rPr>
                <w:rFonts w:ascii="Tahoma" w:eastAsia="Times New Roman" w:hAnsi="Tahoma" w:cs="Tahoma"/>
              </w:rPr>
              <w:t xml:space="preserve"> </w:t>
            </w:r>
            <w:r w:rsidRPr="00A1375A">
              <w:rPr>
                <w:rFonts w:ascii="Tahoma" w:eastAsia="Times New Roman" w:hAnsi="Tahoma" w:cs="Tahoma"/>
                <w:spacing w:val="-1"/>
              </w:rPr>
              <w:t>Times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Auction</w:t>
            </w:r>
            <w:r w:rsidRPr="00A1375A">
              <w:rPr>
                <w:rFonts w:ascii="Tahoma" w:eastAsia="Times New Roman" w:hAnsi="Tahoma" w:cs="Tahoma"/>
                <w:spacing w:val="-3"/>
              </w:rPr>
              <w:t xml:space="preserve">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rPr>
              <w:t>and End</w:t>
            </w:r>
            <w:r w:rsidRPr="00A1375A">
              <w:rPr>
                <w:rFonts w:ascii="Tahoma" w:eastAsia="Times New Roman" w:hAnsi="Tahoma" w:cs="Tahoma"/>
                <w:spacing w:val="-3"/>
              </w:rPr>
              <w:t xml:space="preserve"> </w:t>
            </w:r>
            <w:r w:rsidRPr="00A1375A">
              <w:rPr>
                <w:rFonts w:ascii="Tahoma" w:eastAsia="Times New Roman" w:hAnsi="Tahoma" w:cs="Tahoma"/>
                <w:spacing w:val="-1"/>
              </w:rPr>
              <w:t>Time</w:t>
            </w:r>
          </w:p>
        </w:tc>
      </w:tr>
      <w:tr w:rsidR="001E3DCE" w:rsidRPr="00A1375A" w:rsidTr="00FD67D4">
        <w:trPr>
          <w:trHeight w:hRule="exact" w:val="70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9"/>
              </w:rPr>
              <w:t xml:space="preserve"> </w:t>
            </w:r>
            <w:r w:rsidRPr="00A1375A">
              <w:rPr>
                <w:rFonts w:ascii="Tahoma" w:eastAsia="Times New Roman" w:hAnsi="Tahoma" w:cs="Tahoma"/>
                <w:spacing w:val="-1"/>
              </w:rPr>
              <w:t>system</w:t>
            </w:r>
            <w:r w:rsidRPr="00A1375A">
              <w:rPr>
                <w:rFonts w:ascii="Tahoma" w:eastAsia="Times New Roman" w:hAnsi="Tahoma" w:cs="Tahoma"/>
                <w:spacing w:val="8"/>
              </w:rPr>
              <w:t xml:space="preserve"> </w:t>
            </w:r>
            <w:r w:rsidRPr="00A1375A">
              <w:rPr>
                <w:rFonts w:ascii="Tahoma" w:eastAsia="Times New Roman" w:hAnsi="Tahoma" w:cs="Tahoma"/>
                <w:spacing w:val="-1"/>
              </w:rPr>
              <w:t>should</w:t>
            </w:r>
            <w:r w:rsidRPr="00A1375A">
              <w:rPr>
                <w:rFonts w:ascii="Tahoma" w:eastAsia="Times New Roman" w:hAnsi="Tahoma" w:cs="Tahoma"/>
                <w:spacing w:val="7"/>
              </w:rPr>
              <w:t xml:space="preserve"> </w:t>
            </w:r>
            <w:r w:rsidRPr="00A1375A">
              <w:rPr>
                <w:rFonts w:ascii="Tahoma" w:eastAsia="Times New Roman" w:hAnsi="Tahoma" w:cs="Tahoma"/>
                <w:spacing w:val="-1"/>
              </w:rPr>
              <w:t>have</w:t>
            </w:r>
            <w:r w:rsidRPr="00A1375A">
              <w:rPr>
                <w:rFonts w:ascii="Tahoma" w:eastAsia="Times New Roman" w:hAnsi="Tahoma" w:cs="Tahoma"/>
                <w:spacing w:val="7"/>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ability</w:t>
            </w:r>
            <w:r w:rsidRPr="00A1375A">
              <w:rPr>
                <w:rFonts w:ascii="Tahoma" w:eastAsia="Times New Roman" w:hAnsi="Tahoma" w:cs="Tahoma"/>
                <w:spacing w:val="7"/>
              </w:rPr>
              <w:t xml:space="preserve"> </w:t>
            </w:r>
            <w:r w:rsidRPr="00A1375A">
              <w:rPr>
                <w:rFonts w:ascii="Tahoma" w:eastAsia="Times New Roman" w:hAnsi="Tahoma" w:cs="Tahoma"/>
              </w:rPr>
              <w:t>to</w:t>
            </w:r>
            <w:r w:rsidRPr="00A1375A">
              <w:rPr>
                <w:rFonts w:ascii="Tahoma" w:eastAsia="Times New Roman" w:hAnsi="Tahoma" w:cs="Tahoma"/>
                <w:spacing w:val="7"/>
              </w:rPr>
              <w:t xml:space="preserve"> </w:t>
            </w:r>
            <w:r w:rsidRPr="00A1375A">
              <w:rPr>
                <w:rFonts w:ascii="Tahoma" w:eastAsia="Times New Roman" w:hAnsi="Tahoma" w:cs="Tahoma"/>
              </w:rPr>
              <w:t>set</w:t>
            </w:r>
            <w:r w:rsidRPr="00A1375A">
              <w:rPr>
                <w:rFonts w:ascii="Tahoma" w:eastAsia="Times New Roman" w:hAnsi="Tahoma" w:cs="Tahoma"/>
                <w:spacing w:val="8"/>
              </w:rPr>
              <w:t xml:space="preserve"> </w:t>
            </w:r>
            <w:r w:rsidRPr="00A1375A">
              <w:rPr>
                <w:rFonts w:ascii="Tahoma" w:eastAsia="Times New Roman" w:hAnsi="Tahoma" w:cs="Tahoma"/>
                <w:spacing w:val="-1"/>
              </w:rPr>
              <w:t>Data</w:t>
            </w:r>
            <w:r w:rsidRPr="00A1375A">
              <w:rPr>
                <w:rFonts w:ascii="Tahoma" w:eastAsia="Times New Roman" w:hAnsi="Tahoma" w:cs="Tahoma"/>
                <w:spacing w:val="9"/>
              </w:rPr>
              <w:t xml:space="preserve"> </w:t>
            </w:r>
            <w:r w:rsidRPr="00A1375A">
              <w:rPr>
                <w:rFonts w:ascii="Tahoma" w:eastAsia="Times New Roman" w:hAnsi="Tahoma" w:cs="Tahoma"/>
                <w:spacing w:val="-1"/>
              </w:rPr>
              <w:t>validation</w:t>
            </w:r>
            <w:r w:rsidRPr="00A1375A">
              <w:rPr>
                <w:rFonts w:ascii="Tahoma" w:eastAsia="Times New Roman" w:hAnsi="Tahoma" w:cs="Tahoma"/>
                <w:spacing w:val="7"/>
              </w:rPr>
              <w:t xml:space="preserve"> </w:t>
            </w:r>
            <w:r w:rsidRPr="00A1375A">
              <w:rPr>
                <w:rFonts w:ascii="Tahoma" w:eastAsia="Times New Roman" w:hAnsi="Tahoma" w:cs="Tahoma"/>
                <w:spacing w:val="-1"/>
              </w:rPr>
              <w:t>rules,</w:t>
            </w:r>
            <w:r w:rsidRPr="00A1375A">
              <w:rPr>
                <w:rFonts w:ascii="Tahoma" w:eastAsia="Times New Roman" w:hAnsi="Tahoma" w:cs="Tahoma"/>
                <w:spacing w:val="7"/>
              </w:rPr>
              <w:t xml:space="preserve"> </w:t>
            </w:r>
            <w:r w:rsidRPr="00A1375A">
              <w:rPr>
                <w:rFonts w:ascii="Tahoma" w:eastAsia="Times New Roman" w:hAnsi="Tahoma" w:cs="Tahoma"/>
                <w:spacing w:val="-1"/>
              </w:rPr>
              <w:t>Auction</w:t>
            </w:r>
            <w:r w:rsidRPr="00A1375A">
              <w:rPr>
                <w:rFonts w:ascii="Tahoma" w:eastAsia="Times New Roman" w:hAnsi="Tahoma" w:cs="Tahoma"/>
                <w:spacing w:val="7"/>
              </w:rPr>
              <w:t xml:space="preserve"> </w:t>
            </w:r>
            <w:r w:rsidRPr="00A1375A">
              <w:rPr>
                <w:rFonts w:ascii="Tahoma" w:eastAsia="Times New Roman" w:hAnsi="Tahoma" w:cs="Tahoma"/>
                <w:spacing w:val="-1"/>
              </w:rPr>
              <w:t>Rules</w:t>
            </w:r>
            <w:r w:rsidRPr="00A1375A">
              <w:rPr>
                <w:rFonts w:ascii="Tahoma" w:eastAsia="Times New Roman" w:hAnsi="Tahoma" w:cs="Tahoma"/>
                <w:spacing w:val="7"/>
              </w:rPr>
              <w:t xml:space="preserve"> </w:t>
            </w:r>
            <w:r w:rsidRPr="00A1375A">
              <w:rPr>
                <w:rFonts w:ascii="Tahoma" w:eastAsia="Times New Roman" w:hAnsi="Tahoma" w:cs="Tahoma"/>
                <w:spacing w:val="-1"/>
              </w:rPr>
              <w:t>like</w:t>
            </w:r>
            <w:r w:rsidRPr="00A1375A">
              <w:rPr>
                <w:rFonts w:ascii="Tahoma" w:eastAsia="Times New Roman" w:hAnsi="Tahoma" w:cs="Tahoma"/>
                <w:spacing w:val="9"/>
              </w:rPr>
              <w:t xml:space="preserve"> </w:t>
            </w:r>
            <w:r w:rsidRPr="00A1375A">
              <w:rPr>
                <w:rFonts w:ascii="Tahoma" w:eastAsia="Times New Roman" w:hAnsi="Tahoma" w:cs="Tahoma"/>
                <w:spacing w:val="-1"/>
              </w:rPr>
              <w:t>lowest</w:t>
            </w:r>
            <w:r w:rsidRPr="00A1375A">
              <w:rPr>
                <w:rFonts w:ascii="Tahoma" w:eastAsia="Times New Roman" w:hAnsi="Tahoma" w:cs="Tahoma"/>
                <w:spacing w:val="8"/>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highest</w:t>
            </w:r>
            <w:r w:rsidRPr="00A1375A">
              <w:rPr>
                <w:rFonts w:ascii="Tahoma" w:eastAsia="Times New Roman" w:hAnsi="Tahoma" w:cs="Tahoma"/>
                <w:spacing w:val="8"/>
              </w:rPr>
              <w:t xml:space="preserve"> </w:t>
            </w:r>
            <w:r w:rsidRPr="00A1375A">
              <w:rPr>
                <w:rFonts w:ascii="Tahoma" w:eastAsia="Times New Roman" w:hAnsi="Tahoma" w:cs="Tahoma"/>
                <w:spacing w:val="-1"/>
              </w:rPr>
              <w:t>bid</w:t>
            </w:r>
            <w:r w:rsidRPr="00A1375A">
              <w:rPr>
                <w:rFonts w:ascii="Tahoma" w:eastAsia="Times New Roman" w:hAnsi="Tahoma" w:cs="Tahoma"/>
                <w:spacing w:val="45"/>
              </w:rPr>
              <w:t xml:space="preserve"> </w:t>
            </w:r>
            <w:r w:rsidRPr="00A1375A">
              <w:rPr>
                <w:rFonts w:ascii="Tahoma" w:eastAsia="Times New Roman" w:hAnsi="Tahoma" w:cs="Tahoma"/>
                <w:spacing w:val="-1"/>
              </w:rPr>
              <w:t>wins</w:t>
            </w:r>
            <w:r w:rsidRPr="00A1375A">
              <w:rPr>
                <w:rFonts w:ascii="Tahoma" w:eastAsia="Times New Roman" w:hAnsi="Tahoma" w:cs="Tahoma"/>
              </w:rPr>
              <w:t xml:space="preserve"> </w:t>
            </w:r>
            <w:r w:rsidRPr="00A1375A">
              <w:rPr>
                <w:rFonts w:ascii="Tahoma" w:eastAsia="Times New Roman" w:hAnsi="Tahoma" w:cs="Tahoma"/>
                <w:spacing w:val="-1"/>
              </w:rPr>
              <w:t>or</w:t>
            </w:r>
            <w:r w:rsidRPr="00A1375A">
              <w:rPr>
                <w:rFonts w:ascii="Tahoma" w:eastAsia="Times New Roman" w:hAnsi="Tahoma" w:cs="Tahoma"/>
              </w:rPr>
              <w:t xml:space="preserve"> </w:t>
            </w:r>
            <w:r w:rsidRPr="00A1375A">
              <w:rPr>
                <w:rFonts w:ascii="Tahoma" w:eastAsia="Times New Roman" w:hAnsi="Tahoma" w:cs="Tahoma"/>
                <w:spacing w:val="-1"/>
              </w:rPr>
              <w:t>highest</w:t>
            </w:r>
            <w:r w:rsidRPr="00A1375A">
              <w:rPr>
                <w:rFonts w:ascii="Tahoma" w:eastAsia="Times New Roman" w:hAnsi="Tahoma" w:cs="Tahoma"/>
                <w:spacing w:val="1"/>
              </w:rPr>
              <w:t xml:space="preserve"> </w:t>
            </w:r>
            <w:r w:rsidRPr="00A1375A">
              <w:rPr>
                <w:rFonts w:ascii="Tahoma" w:eastAsia="Times New Roman" w:hAnsi="Tahoma" w:cs="Tahoma"/>
              </w:rPr>
              <w:t>/</w:t>
            </w:r>
            <w:r w:rsidRPr="00A1375A">
              <w:rPr>
                <w:rFonts w:ascii="Tahoma" w:eastAsia="Times New Roman" w:hAnsi="Tahoma" w:cs="Tahoma"/>
                <w:spacing w:val="-2"/>
              </w:rPr>
              <w:t xml:space="preserve"> </w:t>
            </w:r>
            <w:r w:rsidRPr="00A1375A">
              <w:rPr>
                <w:rFonts w:ascii="Tahoma" w:eastAsia="Times New Roman" w:hAnsi="Tahoma" w:cs="Tahoma"/>
                <w:spacing w:val="-1"/>
              </w:rPr>
              <w:t>lowest</w:t>
            </w:r>
            <w:r w:rsidRPr="00A1375A">
              <w:rPr>
                <w:rFonts w:ascii="Tahoma" w:eastAsia="Times New Roman" w:hAnsi="Tahoma" w:cs="Tahoma"/>
                <w:spacing w:val="1"/>
              </w:rPr>
              <w:t xml:space="preserve"> </w:t>
            </w:r>
            <w:r w:rsidRPr="00A1375A">
              <w:rPr>
                <w:rFonts w:ascii="Tahoma" w:eastAsia="Times New Roman" w:hAnsi="Tahoma" w:cs="Tahoma"/>
                <w:spacing w:val="-1"/>
              </w:rPr>
              <w:t>quality</w:t>
            </w:r>
            <w:r w:rsidRPr="00A1375A">
              <w:rPr>
                <w:rFonts w:ascii="Tahoma" w:eastAsia="Times New Roman" w:hAnsi="Tahoma" w:cs="Tahoma"/>
              </w:rPr>
              <w:t xml:space="preserve"> </w:t>
            </w:r>
            <w:r w:rsidRPr="00A1375A">
              <w:rPr>
                <w:rFonts w:ascii="Tahoma" w:eastAsia="Times New Roman" w:hAnsi="Tahoma" w:cs="Tahoma"/>
                <w:spacing w:val="-1"/>
              </w:rPr>
              <w:t>wins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FD67D4">
        <w:trPr>
          <w:trHeight w:hRule="exact" w:val="70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5"/>
              <w:rPr>
                <w:rFonts w:ascii="Tahoma" w:eastAsia="Times New Roman" w:hAnsi="Tahoma" w:cs="Tahoma"/>
                <w:szCs w:val="24"/>
              </w:rPr>
            </w:pPr>
            <w:r w:rsidRPr="00A1375A">
              <w:rPr>
                <w:rFonts w:ascii="Tahoma" w:eastAsia="Times New Roman" w:hAnsi="Tahoma" w:cs="Tahoma"/>
                <w:spacing w:val="-1"/>
              </w:rPr>
              <w:t>Facility</w:t>
            </w:r>
            <w:r w:rsidRPr="00A1375A">
              <w:rPr>
                <w:rFonts w:ascii="Tahoma" w:eastAsia="Times New Roman" w:hAnsi="Tahoma" w:cs="Tahoma"/>
                <w:spacing w:val="9"/>
              </w:rPr>
              <w:t xml:space="preserve"> </w:t>
            </w:r>
            <w:r w:rsidRPr="00A1375A">
              <w:rPr>
                <w:rFonts w:ascii="Tahoma" w:eastAsia="Times New Roman" w:hAnsi="Tahoma" w:cs="Tahoma"/>
              </w:rPr>
              <w:t>is</w:t>
            </w:r>
            <w:r w:rsidRPr="00A1375A">
              <w:rPr>
                <w:rFonts w:ascii="Tahoma" w:eastAsia="Times New Roman" w:hAnsi="Tahoma" w:cs="Tahoma"/>
                <w:spacing w:val="11"/>
              </w:rPr>
              <w:t xml:space="preserve"> </w:t>
            </w:r>
            <w:r w:rsidRPr="00A1375A">
              <w:rPr>
                <w:rFonts w:ascii="Tahoma" w:eastAsia="Times New Roman" w:hAnsi="Tahoma" w:cs="Tahoma"/>
                <w:spacing w:val="-1"/>
              </w:rPr>
              <w:t>provided</w:t>
            </w:r>
            <w:r w:rsidRPr="00A1375A">
              <w:rPr>
                <w:rFonts w:ascii="Tahoma" w:eastAsia="Times New Roman" w:hAnsi="Tahoma" w:cs="Tahoma"/>
                <w:spacing w:val="9"/>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2"/>
              </w:rPr>
              <w:t>{COMPANY NAME}</w:t>
            </w:r>
            <w:r w:rsidRPr="00A1375A">
              <w:rPr>
                <w:rFonts w:ascii="Tahoma" w:eastAsia="Times New Roman" w:hAnsi="Tahoma" w:cs="Tahoma"/>
                <w:spacing w:val="12"/>
              </w:rPr>
              <w:t xml:space="preserve"> </w:t>
            </w:r>
            <w:r w:rsidRPr="00A1375A">
              <w:rPr>
                <w:rFonts w:ascii="Tahoma" w:eastAsia="Times New Roman" w:hAnsi="Tahoma" w:cs="Tahoma"/>
              </w:rPr>
              <w:t>to</w:t>
            </w:r>
            <w:r w:rsidRPr="00A1375A">
              <w:rPr>
                <w:rFonts w:ascii="Tahoma" w:eastAsia="Times New Roman" w:hAnsi="Tahoma" w:cs="Tahoma"/>
                <w:spacing w:val="11"/>
              </w:rPr>
              <w:t xml:space="preserve"> </w:t>
            </w:r>
            <w:r w:rsidRPr="00A1375A">
              <w:rPr>
                <w:rFonts w:ascii="Tahoma" w:eastAsia="Times New Roman" w:hAnsi="Tahoma" w:cs="Tahoma"/>
                <w:spacing w:val="-1"/>
              </w:rPr>
              <w:t>define</w:t>
            </w:r>
            <w:r w:rsidRPr="00A1375A">
              <w:rPr>
                <w:rFonts w:ascii="Tahoma" w:eastAsia="Times New Roman" w:hAnsi="Tahoma" w:cs="Tahoma"/>
                <w:spacing w:val="9"/>
              </w:rPr>
              <w:t xml:space="preserve"> </w:t>
            </w:r>
            <w:r w:rsidRPr="00A1375A">
              <w:rPr>
                <w:rFonts w:ascii="Tahoma" w:eastAsia="Times New Roman" w:hAnsi="Tahoma" w:cs="Tahoma"/>
                <w:spacing w:val="-1"/>
              </w:rPr>
              <w:t>criteria</w:t>
            </w:r>
            <w:r w:rsidRPr="00A1375A">
              <w:rPr>
                <w:rFonts w:ascii="Tahoma" w:eastAsia="Times New Roman" w:hAnsi="Tahoma" w:cs="Tahoma"/>
                <w:spacing w:val="9"/>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accepting</w:t>
            </w:r>
            <w:r w:rsidRPr="00A1375A">
              <w:rPr>
                <w:rFonts w:ascii="Tahoma" w:eastAsia="Times New Roman" w:hAnsi="Tahoma" w:cs="Tahoma"/>
                <w:spacing w:val="11"/>
              </w:rPr>
              <w:t xml:space="preserve"> </w:t>
            </w:r>
            <w:r w:rsidRPr="00A1375A">
              <w:rPr>
                <w:rFonts w:ascii="Tahoma" w:eastAsia="Times New Roman" w:hAnsi="Tahoma" w:cs="Tahoma"/>
                <w:spacing w:val="-1"/>
              </w:rPr>
              <w:t>bids</w:t>
            </w:r>
            <w:r w:rsidRPr="00A1375A">
              <w:rPr>
                <w:rFonts w:ascii="Tahoma" w:eastAsia="Times New Roman" w:hAnsi="Tahoma" w:cs="Tahoma"/>
                <w:spacing w:val="9"/>
              </w:rPr>
              <w:t xml:space="preserve"> </w:t>
            </w:r>
            <w:r w:rsidRPr="00A1375A">
              <w:rPr>
                <w:rFonts w:ascii="Tahoma" w:eastAsia="Times New Roman" w:hAnsi="Tahoma" w:cs="Tahoma"/>
                <w:spacing w:val="-1"/>
              </w:rPr>
              <w:t>during</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9"/>
              </w:rPr>
              <w:t xml:space="preserve"> </w:t>
            </w:r>
            <w:r w:rsidRPr="00A1375A">
              <w:rPr>
                <w:rFonts w:ascii="Tahoma" w:eastAsia="Times New Roman" w:hAnsi="Tahoma" w:cs="Tahoma"/>
                <w:spacing w:val="-1"/>
              </w:rPr>
              <w:t>auction,</w:t>
            </w:r>
            <w:r w:rsidRPr="00A1375A">
              <w:rPr>
                <w:rFonts w:ascii="Tahoma" w:eastAsia="Times New Roman" w:hAnsi="Tahoma" w:cs="Tahoma"/>
                <w:spacing w:val="11"/>
              </w:rPr>
              <w:t xml:space="preserve"> </w:t>
            </w:r>
            <w:r w:rsidRPr="00A1375A">
              <w:rPr>
                <w:rFonts w:ascii="Tahoma" w:eastAsia="Times New Roman" w:hAnsi="Tahoma" w:cs="Tahoma"/>
                <w:spacing w:val="-1"/>
              </w:rPr>
              <w:t>with</w:t>
            </w:r>
            <w:r w:rsidRPr="00A1375A">
              <w:rPr>
                <w:rFonts w:ascii="Tahoma" w:eastAsia="Times New Roman" w:hAnsi="Tahoma" w:cs="Tahoma"/>
                <w:spacing w:val="9"/>
              </w:rPr>
              <w:t xml:space="preserve"> </w:t>
            </w:r>
            <w:r w:rsidRPr="00A1375A">
              <w:rPr>
                <w:rFonts w:ascii="Tahoma" w:eastAsia="Times New Roman" w:hAnsi="Tahoma" w:cs="Tahoma"/>
              </w:rPr>
              <w:t>any</w:t>
            </w:r>
            <w:r w:rsidRPr="00A1375A">
              <w:rPr>
                <w:rFonts w:ascii="Tahoma" w:eastAsia="Times New Roman" w:hAnsi="Tahoma" w:cs="Tahoma"/>
                <w:spacing w:val="9"/>
              </w:rPr>
              <w:t xml:space="preserve"> </w:t>
            </w:r>
            <w:r w:rsidRPr="00A1375A">
              <w:rPr>
                <w:rFonts w:ascii="Tahoma" w:eastAsia="Times New Roman" w:hAnsi="Tahoma" w:cs="Tahoma"/>
              </w:rPr>
              <w:t>one</w:t>
            </w:r>
            <w:r w:rsidRPr="00A1375A">
              <w:rPr>
                <w:rFonts w:ascii="Tahoma" w:eastAsia="Times New Roman" w:hAnsi="Tahoma" w:cs="Tahoma"/>
                <w:spacing w:val="43"/>
              </w:rPr>
              <w:t xml:space="preserve"> </w:t>
            </w:r>
            <w:r w:rsidRPr="00A1375A">
              <w:rPr>
                <w:rFonts w:ascii="Tahoma" w:eastAsia="Times New Roman" w:hAnsi="Tahoma" w:cs="Tahoma"/>
              </w:rPr>
              <w:t>of</w:t>
            </w:r>
            <w:r w:rsidRPr="00A1375A">
              <w:rPr>
                <w:rFonts w:ascii="Tahoma" w:eastAsia="Times New Roman" w:hAnsi="Tahoma" w:cs="Tahoma"/>
                <w:spacing w:val="1"/>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following</w:t>
            </w:r>
            <w:r w:rsidRPr="00A1375A">
              <w:rPr>
                <w:rFonts w:ascii="Tahoma" w:eastAsia="Times New Roman" w:hAnsi="Tahoma" w:cs="Tahoma"/>
                <w:spacing w:val="-3"/>
              </w:rPr>
              <w:t xml:space="preserve"> </w:t>
            </w:r>
            <w:r w:rsidRPr="00A1375A">
              <w:rPr>
                <w:rFonts w:ascii="Tahoma" w:eastAsia="Times New Roman" w:hAnsi="Tahoma" w:cs="Tahoma"/>
                <w:spacing w:val="-1"/>
              </w:rPr>
              <w:t>options: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spacing w:val="-2"/>
              </w:rPr>
              <w:t>Price’</w:t>
            </w:r>
            <w:r w:rsidRPr="00A1375A">
              <w:rPr>
                <w:rFonts w:ascii="Tahoma" w:eastAsia="Times New Roman" w:hAnsi="Tahoma" w:cs="Tahoma"/>
                <w:spacing w:val="3"/>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also</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1"/>
              </w:rPr>
              <w:t xml:space="preserve"> </w:t>
            </w:r>
            <w:r w:rsidRPr="00A1375A">
              <w:rPr>
                <w:rFonts w:ascii="Tahoma" w:eastAsia="Times New Roman" w:hAnsi="Tahoma" w:cs="Tahoma"/>
                <w:spacing w:val="-1"/>
              </w:rPr>
              <w:t>Price’,</w:t>
            </w:r>
            <w:r w:rsidRPr="00A1375A">
              <w:rPr>
                <w:rFonts w:ascii="Tahoma" w:eastAsia="Times New Roman" w:hAnsi="Tahoma" w:cs="Tahoma"/>
                <w:spacing w:val="1"/>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also</w:t>
            </w:r>
            <w:r w:rsidRPr="00A1375A">
              <w:rPr>
                <w:rFonts w:ascii="Tahoma" w:eastAsia="Times New Roman" w:hAnsi="Tahoma" w:cs="Tahoma"/>
              </w:rPr>
              <w:t xml:space="preserve"> </w:t>
            </w: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spacing w:val="-2"/>
              </w:rPr>
              <w:t>on</w:t>
            </w:r>
            <w:r w:rsidRPr="00A1375A">
              <w:rPr>
                <w:rFonts w:ascii="Tahoma" w:eastAsia="Times New Roman" w:hAnsi="Tahoma" w:cs="Tahoma"/>
              </w:rPr>
              <w:t xml:space="preserve"> </w:t>
            </w:r>
            <w:r w:rsidRPr="00A1375A">
              <w:rPr>
                <w:rFonts w:ascii="Tahoma" w:eastAsia="Times New Roman" w:hAnsi="Tahoma" w:cs="Tahoma"/>
                <w:spacing w:val="-1"/>
              </w:rPr>
              <w:t>Starting</w:t>
            </w:r>
            <w:r w:rsidRPr="00A1375A">
              <w:rPr>
                <w:rFonts w:ascii="Tahoma" w:eastAsia="Times New Roman" w:hAnsi="Tahoma" w:cs="Tahoma"/>
                <w:spacing w:val="-3"/>
              </w:rPr>
              <w:t xml:space="preserve"> </w:t>
            </w:r>
            <w:r w:rsidRPr="00A1375A">
              <w:rPr>
                <w:rFonts w:ascii="Tahoma" w:eastAsia="Times New Roman" w:hAnsi="Tahoma" w:cs="Tahoma"/>
                <w:spacing w:val="-1"/>
              </w:rPr>
              <w:t xml:space="preserve">Price’, </w:t>
            </w:r>
            <w:r w:rsidRPr="00A1375A">
              <w:rPr>
                <w:rFonts w:ascii="Tahoma" w:eastAsia="Times New Roman" w:hAnsi="Tahoma" w:cs="Tahoma"/>
              </w:rPr>
              <w:t xml:space="preserve">and </w:t>
            </w:r>
            <w:r w:rsidRPr="00A1375A">
              <w:rPr>
                <w:rFonts w:ascii="Tahoma" w:eastAsia="Times New Roman" w:hAnsi="Tahoma" w:cs="Tahoma"/>
                <w:spacing w:val="-1"/>
              </w:rPr>
              <w:t>also</w:t>
            </w:r>
            <w:r w:rsidRPr="00A1375A">
              <w:rPr>
                <w:rFonts w:ascii="Tahoma" w:eastAsia="Times New Roman" w:hAnsi="Tahoma" w:cs="Tahoma"/>
                <w:spacing w:val="-2"/>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‘Meet</w:t>
            </w:r>
            <w:r w:rsidRPr="00A1375A">
              <w:rPr>
                <w:rFonts w:ascii="Tahoma" w:eastAsia="Times New Roman" w:hAnsi="Tahoma" w:cs="Tahoma"/>
                <w:spacing w:val="1"/>
              </w:rPr>
              <w:t xml:space="preserve"> </w:t>
            </w:r>
            <w:r w:rsidRPr="00A1375A">
              <w:rPr>
                <w:rFonts w:ascii="Tahoma" w:eastAsia="Times New Roman" w:hAnsi="Tahoma" w:cs="Tahoma"/>
                <w:spacing w:val="-2"/>
              </w:rPr>
              <w:t>or</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1"/>
              </w:rPr>
              <w:t xml:space="preserve"> </w:t>
            </w:r>
            <w:r w:rsidRPr="00A1375A">
              <w:rPr>
                <w:rFonts w:ascii="Tahoma" w:eastAsia="Times New Roman" w:hAnsi="Tahoma" w:cs="Tahoma"/>
              </w:rPr>
              <w:t xml:space="preserve">on </w:t>
            </w:r>
            <w:r w:rsidRPr="00A1375A">
              <w:rPr>
                <w:rFonts w:ascii="Tahoma" w:eastAsia="Times New Roman" w:hAnsi="Tahoma" w:cs="Tahoma"/>
                <w:spacing w:val="-1"/>
              </w:rPr>
              <w:t>Start</w:t>
            </w:r>
            <w:r w:rsidRPr="00A1375A">
              <w:rPr>
                <w:rFonts w:ascii="Tahoma" w:eastAsia="Times New Roman" w:hAnsi="Tahoma" w:cs="Tahoma"/>
                <w:spacing w:val="2"/>
              </w:rPr>
              <w:t xml:space="preserve"> </w:t>
            </w:r>
            <w:r w:rsidRPr="00A1375A">
              <w:rPr>
                <w:rFonts w:ascii="Tahoma" w:eastAsia="Times New Roman" w:hAnsi="Tahoma" w:cs="Tahoma"/>
                <w:spacing w:val="-1"/>
              </w:rPr>
              <w:t>Price’,</w:t>
            </w:r>
            <w:r w:rsidRPr="00A1375A">
              <w:rPr>
                <w:rFonts w:ascii="Tahoma" w:eastAsia="Times New Roman" w:hAnsi="Tahoma" w:cs="Tahoma"/>
              </w:rPr>
              <w:t xml:space="preserve"> </w:t>
            </w:r>
            <w:r w:rsidRPr="00A1375A">
              <w:rPr>
                <w:rFonts w:ascii="Tahoma" w:eastAsia="Times New Roman" w:hAnsi="Tahoma" w:cs="Tahoma"/>
                <w:spacing w:val="-1"/>
              </w:rPr>
              <w:t>‘Beat</w:t>
            </w:r>
            <w:r w:rsidRPr="00A1375A">
              <w:rPr>
                <w:rFonts w:ascii="Tahoma" w:eastAsia="Times New Roman" w:hAnsi="Tahoma" w:cs="Tahoma"/>
                <w:spacing w:val="-2"/>
              </w:rPr>
              <w:t xml:space="preserve"> </w:t>
            </w:r>
            <w:r w:rsidRPr="00A1375A">
              <w:rPr>
                <w:rFonts w:ascii="Tahoma" w:eastAsia="Times New Roman" w:hAnsi="Tahoma" w:cs="Tahoma"/>
              </w:rPr>
              <w:t xml:space="preserve">on </w:t>
            </w:r>
            <w:r w:rsidRPr="00A1375A">
              <w:rPr>
                <w:rFonts w:ascii="Tahoma" w:eastAsia="Times New Roman" w:hAnsi="Tahoma" w:cs="Tahoma"/>
                <w:spacing w:val="-1"/>
              </w:rPr>
              <w:t>own</w:t>
            </w:r>
            <w:r w:rsidRPr="00A1375A">
              <w:rPr>
                <w:rFonts w:ascii="Tahoma" w:eastAsia="Times New Roman" w:hAnsi="Tahoma" w:cs="Tahoma"/>
              </w:rPr>
              <w:t xml:space="preserve"> </w:t>
            </w:r>
            <w:r w:rsidRPr="00A1375A">
              <w:rPr>
                <w:rFonts w:ascii="Tahoma" w:eastAsia="Times New Roman" w:hAnsi="Tahoma" w:cs="Tahoma"/>
                <w:spacing w:val="-1"/>
              </w:rPr>
              <w:t>Last</w:t>
            </w:r>
            <w:r w:rsidRPr="00A1375A">
              <w:rPr>
                <w:rFonts w:ascii="Tahoma" w:eastAsia="Times New Roman" w:hAnsi="Tahoma" w:cs="Tahoma"/>
                <w:spacing w:val="1"/>
              </w:rPr>
              <w:t xml:space="preserve"> </w:t>
            </w:r>
            <w:r w:rsidRPr="00A1375A">
              <w:rPr>
                <w:rFonts w:ascii="Tahoma" w:eastAsia="Times New Roman" w:hAnsi="Tahoma" w:cs="Tahoma"/>
                <w:spacing w:val="-2"/>
              </w:rPr>
              <w:t>Bid’</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Should </w:t>
            </w:r>
            <w:r w:rsidRPr="00A1375A">
              <w:rPr>
                <w:rFonts w:ascii="Tahoma" w:eastAsia="Times New Roman" w:hAnsi="Tahoma" w:cs="Tahoma"/>
                <w:spacing w:val="-1"/>
              </w:rPr>
              <w:t>have</w:t>
            </w:r>
            <w:r w:rsidRPr="00A1375A">
              <w:rPr>
                <w:rFonts w:ascii="Tahoma" w:eastAsia="Times New Roman" w:hAnsi="Tahoma" w:cs="Tahoma"/>
                <w:spacing w:val="-2"/>
              </w:rPr>
              <w:t xml:space="preserve"> </w:t>
            </w:r>
            <w:r w:rsidRPr="00A1375A">
              <w:rPr>
                <w:rFonts w:ascii="Tahoma" w:eastAsia="Times New Roman" w:hAnsi="Tahoma" w:cs="Tahoma"/>
                <w:spacing w:val="-1"/>
              </w:rPr>
              <w:t>ability</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provide</w:t>
            </w:r>
            <w:r w:rsidRPr="00A1375A">
              <w:rPr>
                <w:rFonts w:ascii="Tahoma" w:eastAsia="Times New Roman" w:hAnsi="Tahoma" w:cs="Tahoma"/>
                <w:spacing w:val="-2"/>
              </w:rPr>
              <w:t xml:space="preserve"> </w:t>
            </w:r>
            <w:r w:rsidRPr="00A1375A">
              <w:rPr>
                <w:rFonts w:ascii="Tahoma" w:eastAsia="Times New Roman" w:hAnsi="Tahoma" w:cs="Tahoma"/>
              </w:rPr>
              <w:t>for</w:t>
            </w:r>
            <w:r w:rsidRPr="00A1375A">
              <w:rPr>
                <w:rFonts w:ascii="Tahoma" w:eastAsia="Times New Roman" w:hAnsi="Tahoma" w:cs="Tahoma"/>
                <w:spacing w:val="-2"/>
              </w:rPr>
              <w:t xml:space="preserve"> </w:t>
            </w:r>
            <w:r w:rsidRPr="00A1375A">
              <w:rPr>
                <w:rFonts w:ascii="Tahoma" w:eastAsia="Times New Roman" w:hAnsi="Tahoma" w:cs="Tahoma"/>
                <w:spacing w:val="-1"/>
              </w:rPr>
              <w:t>selection</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‘Currency’</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bidding.</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system’s</w:t>
            </w:r>
            <w:r w:rsidRPr="00A1375A">
              <w:rPr>
                <w:rFonts w:ascii="Tahoma" w:eastAsia="Times New Roman" w:hAnsi="Tahoma" w:cs="Tahoma"/>
              </w:rPr>
              <w:t xml:space="preserve"> </w:t>
            </w:r>
            <w:r w:rsidRPr="00A1375A">
              <w:rPr>
                <w:rFonts w:ascii="Tahoma" w:eastAsia="Times New Roman" w:hAnsi="Tahoma" w:cs="Tahoma"/>
                <w:spacing w:val="-1"/>
              </w:rPr>
              <w:t>Disclosure</w:t>
            </w:r>
            <w:r w:rsidRPr="00A1375A">
              <w:rPr>
                <w:rFonts w:ascii="Tahoma" w:eastAsia="Times New Roman" w:hAnsi="Tahoma" w:cs="Tahoma"/>
              </w:rPr>
              <w:t xml:space="preserve"> </w:t>
            </w:r>
            <w:r w:rsidRPr="00A1375A">
              <w:rPr>
                <w:rFonts w:ascii="Tahoma" w:eastAsia="Times New Roman" w:hAnsi="Tahoma" w:cs="Tahoma"/>
                <w:spacing w:val="-2"/>
              </w:rPr>
              <w:t>Norms</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Security</w:t>
            </w:r>
            <w:r w:rsidRPr="00A1375A">
              <w:rPr>
                <w:rFonts w:ascii="Tahoma" w:eastAsia="Times New Roman" w:hAnsi="Tahoma" w:cs="Tahoma"/>
                <w:spacing w:val="-3"/>
              </w:rPr>
              <w:t xml:space="preserve"> </w:t>
            </w:r>
            <w:r w:rsidRPr="00A1375A">
              <w:rPr>
                <w:rFonts w:ascii="Tahoma" w:eastAsia="Times New Roman" w:hAnsi="Tahoma" w:cs="Tahoma"/>
              </w:rPr>
              <w:t>&amp;</w:t>
            </w:r>
            <w:r w:rsidRPr="00A1375A">
              <w:rPr>
                <w:rFonts w:ascii="Tahoma" w:eastAsia="Times New Roman" w:hAnsi="Tahoma" w:cs="Tahoma"/>
                <w:spacing w:val="1"/>
              </w:rPr>
              <w:t xml:space="preserve"> </w:t>
            </w:r>
            <w:r w:rsidRPr="00A1375A">
              <w:rPr>
                <w:rFonts w:ascii="Tahoma" w:eastAsia="Times New Roman" w:hAnsi="Tahoma" w:cs="Tahoma"/>
                <w:spacing w:val="-1"/>
              </w:rPr>
              <w:t>Transparency</w:t>
            </w:r>
            <w:r w:rsidRPr="00A1375A">
              <w:rPr>
                <w:rFonts w:ascii="Tahoma" w:eastAsia="Times New Roman" w:hAnsi="Tahoma" w:cs="Tahoma"/>
              </w:rPr>
              <w:t xml:space="preserve"> </w:t>
            </w:r>
            <w:r w:rsidRPr="00A1375A">
              <w:rPr>
                <w:rFonts w:ascii="Tahoma" w:eastAsia="Times New Roman" w:hAnsi="Tahoma" w:cs="Tahoma"/>
                <w:spacing w:val="-1"/>
              </w:rPr>
              <w:t>capabilities</w:t>
            </w:r>
            <w:r w:rsidRPr="00A1375A">
              <w:rPr>
                <w:rFonts w:ascii="Tahoma" w:eastAsia="Times New Roman" w:hAnsi="Tahoma" w:cs="Tahoma"/>
                <w:spacing w:val="-2"/>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allow</w:t>
            </w:r>
            <w:r w:rsidRPr="00A1375A">
              <w:rPr>
                <w:rFonts w:ascii="Tahoma" w:eastAsia="Times New Roman" w:hAnsi="Tahoma" w:cs="Tahoma"/>
                <w:spacing w:val="-4"/>
              </w:rPr>
              <w:t xml:space="preserve"> </w:t>
            </w:r>
            <w:r w:rsidRPr="00A1375A">
              <w:rPr>
                <w:rFonts w:ascii="Tahoma" w:eastAsia="Times New Roman" w:hAnsi="Tahoma" w:cs="Tahoma"/>
                <w:spacing w:val="-1"/>
              </w:rPr>
              <w:t>for: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a)</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system-generated</w:t>
            </w:r>
            <w:r w:rsidRPr="00A1375A">
              <w:rPr>
                <w:rFonts w:ascii="Tahoma" w:eastAsia="Times New Roman" w:hAnsi="Tahoma" w:cs="Tahoma"/>
              </w:rPr>
              <w:t xml:space="preserve"> </w:t>
            </w:r>
            <w:r w:rsidRPr="00A1375A">
              <w:rPr>
                <w:rFonts w:ascii="Tahoma" w:eastAsia="Times New Roman" w:hAnsi="Tahoma" w:cs="Tahoma"/>
                <w:spacing w:val="-1"/>
              </w:rPr>
              <w:t>‘Pseudo-Identity’</w:t>
            </w:r>
            <w:r w:rsidRPr="00A1375A">
              <w:rPr>
                <w:rFonts w:ascii="Tahoma" w:eastAsia="Times New Roman" w:hAnsi="Tahoma" w:cs="Tahoma"/>
              </w:rPr>
              <w:t xml:space="preserve"> in</w:t>
            </w:r>
            <w:r w:rsidRPr="00A1375A">
              <w:rPr>
                <w:rFonts w:ascii="Tahoma" w:eastAsia="Times New Roman" w:hAnsi="Tahoma" w:cs="Tahoma"/>
                <w:spacing w:val="-3"/>
              </w:rPr>
              <w:t xml:space="preserve"> </w:t>
            </w:r>
            <w:r w:rsidRPr="00A1375A">
              <w:rPr>
                <w:rFonts w:ascii="Tahoma" w:eastAsia="Times New Roman" w:hAnsi="Tahoma" w:cs="Tahoma"/>
                <w:spacing w:val="-1"/>
              </w:rPr>
              <w:t>lieu</w:t>
            </w:r>
            <w:r w:rsidRPr="00A1375A">
              <w:rPr>
                <w:rFonts w:ascii="Tahoma" w:eastAsia="Times New Roman" w:hAnsi="Tahoma" w:cs="Tahoma"/>
                <w:spacing w:val="-2"/>
              </w:rPr>
              <w:t xml:space="preserve"> </w:t>
            </w:r>
            <w:r w:rsidRPr="00A1375A">
              <w:rPr>
                <w:rFonts w:ascii="Tahoma" w:eastAsia="Times New Roman" w:hAnsi="Tahoma" w:cs="Tahoma"/>
              </w:rPr>
              <w:t xml:space="preserve">of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‘Actual-Identity’</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b)</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w:t>
            </w:r>
            <w:r w:rsidRPr="00A1375A">
              <w:rPr>
                <w:rFonts w:ascii="Tahoma" w:eastAsia="Times New Roman" w:hAnsi="Tahoma" w:cs="Tahoma"/>
              </w:rPr>
              <w:t xml:space="preserve"> </w:t>
            </w:r>
            <w:r w:rsidRPr="00A1375A">
              <w:rPr>
                <w:rFonts w:ascii="Tahoma" w:eastAsia="Times New Roman" w:hAnsi="Tahoma" w:cs="Tahoma"/>
                <w:spacing w:val="-1"/>
              </w:rPr>
              <w:t>Details</w:t>
            </w:r>
            <w:r w:rsidRPr="00A1375A">
              <w:rPr>
                <w:rFonts w:ascii="Tahoma" w:eastAsia="Times New Roman" w:hAnsi="Tahoma" w:cs="Tahoma"/>
              </w:rPr>
              <w:t xml:space="preserve"> </w:t>
            </w:r>
            <w:r w:rsidRPr="00A1375A">
              <w:rPr>
                <w:rFonts w:ascii="Tahoma" w:eastAsia="Times New Roman" w:hAnsi="Tahoma" w:cs="Tahoma"/>
                <w:spacing w:val="-1"/>
              </w:rPr>
              <w:t>(i.e.</w:t>
            </w:r>
            <w:r w:rsidRPr="00A1375A">
              <w:rPr>
                <w:rFonts w:ascii="Tahoma" w:eastAsia="Times New Roman" w:hAnsi="Tahoma" w:cs="Tahoma"/>
              </w:rPr>
              <w:t xml:space="preserve"> </w:t>
            </w:r>
            <w:r w:rsidRPr="00A1375A">
              <w:rPr>
                <w:rFonts w:ascii="Tahoma" w:eastAsia="Times New Roman" w:hAnsi="Tahoma" w:cs="Tahoma"/>
                <w:spacing w:val="-1"/>
              </w:rPr>
              <w:t>Rank-1</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2"/>
              </w:rPr>
              <w:t>Identity)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c)</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rPr>
              <w:t xml:space="preserve"> </w:t>
            </w:r>
            <w:r w:rsidRPr="00A1375A">
              <w:rPr>
                <w:rFonts w:ascii="Tahoma" w:eastAsia="Times New Roman" w:hAnsi="Tahoma" w:cs="Tahoma"/>
                <w:spacing w:val="-1"/>
              </w:rPr>
              <w:t>Own</w:t>
            </w:r>
            <w:r w:rsidRPr="00A1375A">
              <w:rPr>
                <w:rFonts w:ascii="Tahoma" w:eastAsia="Times New Roman" w:hAnsi="Tahoma" w:cs="Tahoma"/>
              </w:rPr>
              <w:t xml:space="preserve"> </w:t>
            </w:r>
            <w:r w:rsidRPr="00A1375A">
              <w:rPr>
                <w:rFonts w:ascii="Tahoma" w:eastAsia="Times New Roman" w:hAnsi="Tahoma" w:cs="Tahoma"/>
                <w:spacing w:val="-1"/>
              </w:rPr>
              <w:t>Rank</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d)</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Other</w:t>
            </w:r>
            <w:r w:rsidRPr="00A1375A">
              <w:rPr>
                <w:rFonts w:ascii="Tahoma" w:eastAsia="Times New Roman" w:hAnsi="Tahoma" w:cs="Tahoma"/>
              </w:rPr>
              <w:t xml:space="preserve"> </w:t>
            </w:r>
            <w:r w:rsidRPr="00A1375A">
              <w:rPr>
                <w:rFonts w:ascii="Tahoma" w:eastAsia="Times New Roman" w:hAnsi="Tahoma" w:cs="Tahoma"/>
                <w:spacing w:val="-1"/>
              </w:rPr>
              <w:t>Bidders’</w:t>
            </w:r>
            <w:r w:rsidRPr="00A1375A">
              <w:rPr>
                <w:rFonts w:ascii="Tahoma" w:eastAsia="Times New Roman" w:hAnsi="Tahoma" w:cs="Tahoma"/>
                <w:spacing w:val="-2"/>
              </w:rPr>
              <w:t xml:space="preserve"> </w:t>
            </w:r>
            <w:r w:rsidRPr="00A1375A">
              <w:rPr>
                <w:rFonts w:ascii="Tahoma" w:eastAsia="Times New Roman" w:hAnsi="Tahoma" w:cs="Tahoma"/>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tabs>
                <w:tab w:val="left" w:pos="529"/>
              </w:tabs>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e)</w:t>
            </w:r>
            <w:r w:rsidRPr="00A1375A">
              <w:rPr>
                <w:rFonts w:ascii="Tahoma" w:eastAsia="Times New Roman" w:hAnsi="Tahoma" w:cs="Tahoma"/>
              </w:rPr>
              <w:tab/>
            </w:r>
            <w:r w:rsidRPr="00A1375A">
              <w:rPr>
                <w:rFonts w:ascii="Tahoma" w:eastAsia="Times New Roman" w:hAnsi="Tahoma" w:cs="Tahoma"/>
                <w:spacing w:val="-1"/>
              </w:rPr>
              <w:t>Display</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Reserve-Price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2"/>
              </w:rPr>
              <w:t xml:space="preserve"> </w:t>
            </w:r>
            <w:r w:rsidRPr="00A1375A">
              <w:rPr>
                <w:rFonts w:ascii="Tahoma" w:eastAsia="Times New Roman" w:hAnsi="Tahoma" w:cs="Tahoma"/>
                <w:spacing w:val="-1"/>
              </w:rPr>
              <w:t>maintains</w:t>
            </w:r>
            <w:r w:rsidRPr="00A1375A">
              <w:rPr>
                <w:rFonts w:ascii="Tahoma" w:eastAsia="Times New Roman" w:hAnsi="Tahoma" w:cs="Tahoma"/>
              </w:rPr>
              <w:t xml:space="preserve"> a </w:t>
            </w:r>
            <w:r w:rsidRPr="00A1375A">
              <w:rPr>
                <w:rFonts w:ascii="Tahoma" w:eastAsia="Times New Roman" w:hAnsi="Tahoma" w:cs="Tahoma"/>
                <w:spacing w:val="-1"/>
              </w:rPr>
              <w:t>complete</w:t>
            </w:r>
            <w:r w:rsidRPr="00A1375A">
              <w:rPr>
                <w:rFonts w:ascii="Tahoma" w:eastAsia="Times New Roman" w:hAnsi="Tahoma" w:cs="Tahoma"/>
              </w:rPr>
              <w:t xml:space="preserve"> </w:t>
            </w:r>
            <w:r w:rsidRPr="00A1375A">
              <w:rPr>
                <w:rFonts w:ascii="Tahoma" w:eastAsia="Times New Roman" w:hAnsi="Tahoma" w:cs="Tahoma"/>
                <w:spacing w:val="-1"/>
              </w:rPr>
              <w:t>Audit-trail</w:t>
            </w:r>
            <w:r w:rsidRPr="00A1375A">
              <w:rPr>
                <w:rFonts w:ascii="Tahoma" w:eastAsia="Times New Roman" w:hAnsi="Tahoma" w:cs="Tahoma"/>
                <w:spacing w:val="1"/>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various</w:t>
            </w:r>
            <w:r w:rsidRPr="00A1375A">
              <w:rPr>
                <w:rFonts w:ascii="Tahoma" w:eastAsia="Times New Roman" w:hAnsi="Tahoma" w:cs="Tahoma"/>
                <w:spacing w:val="2"/>
              </w:rPr>
              <w:t xml:space="preserve"> </w:t>
            </w:r>
            <w:r w:rsidRPr="00A1375A">
              <w:rPr>
                <w:rFonts w:ascii="Tahoma" w:eastAsia="Times New Roman" w:hAnsi="Tahoma" w:cs="Tahoma"/>
                <w:spacing w:val="-1"/>
              </w:rPr>
              <w:t>activities</w:t>
            </w:r>
            <w:r w:rsidRPr="00A1375A">
              <w:rPr>
                <w:rFonts w:ascii="Tahoma" w:eastAsia="Times New Roman" w:hAnsi="Tahoma" w:cs="Tahoma"/>
              </w:rPr>
              <w:t xml:space="preserve"> </w:t>
            </w:r>
            <w:r w:rsidRPr="00A1375A">
              <w:rPr>
                <w:rFonts w:ascii="Tahoma" w:eastAsia="Times New Roman" w:hAnsi="Tahoma" w:cs="Tahoma"/>
                <w:spacing w:val="-1"/>
              </w:rPr>
              <w:t>of</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auction</w:t>
            </w:r>
            <w:r w:rsidRPr="00A1375A">
              <w:rPr>
                <w:rFonts w:ascii="Tahoma" w:eastAsia="Times New Roman" w:hAnsi="Tahoma" w:cs="Tahoma"/>
              </w:rPr>
              <w:t xml:space="preserve"> </w:t>
            </w:r>
            <w:r w:rsidRPr="00A1375A">
              <w:rPr>
                <w:rFonts w:ascii="Tahoma" w:eastAsia="Times New Roman" w:hAnsi="Tahoma" w:cs="Tahoma"/>
                <w:spacing w:val="-1"/>
              </w:rPr>
              <w:t>process.</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b/>
                <w:bCs/>
                <w:spacing w:val="-1"/>
              </w:rPr>
              <w:t>Purchase</w:t>
            </w:r>
            <w:r w:rsidRPr="00A1375A">
              <w:rPr>
                <w:rFonts w:ascii="Tahoma" w:eastAsia="Times New Roman" w:hAnsi="Tahoma" w:cs="Tahoma"/>
                <w:b/>
                <w:bCs/>
                <w:spacing w:val="-2"/>
              </w:rPr>
              <w:t xml:space="preserve"> </w:t>
            </w:r>
            <w:r w:rsidRPr="00A1375A">
              <w:rPr>
                <w:rFonts w:ascii="Tahoma" w:eastAsia="Times New Roman" w:hAnsi="Tahoma" w:cs="Tahoma"/>
                <w:b/>
                <w:bCs/>
                <w:spacing w:val="-1"/>
              </w:rPr>
              <w:t>Indent</w:t>
            </w:r>
            <w:r w:rsidRPr="00A1375A">
              <w:rPr>
                <w:rFonts w:ascii="Tahoma" w:eastAsia="Times New Roman" w:hAnsi="Tahoma" w:cs="Tahoma"/>
                <w:b/>
                <w:bCs/>
              </w:rPr>
              <w:t xml:space="preserve"> </w:t>
            </w:r>
            <w:r w:rsidRPr="00A1375A">
              <w:rPr>
                <w:rFonts w:ascii="Tahoma" w:eastAsia="Times New Roman" w:hAnsi="Tahoma" w:cs="Tahoma"/>
                <w:b/>
                <w:bCs/>
                <w:spacing w:val="-1"/>
              </w:rPr>
              <w:t>Management</w:t>
            </w:r>
          </w:p>
        </w:tc>
      </w:tr>
      <w:tr w:rsidR="001E3DCE" w:rsidRPr="00A1375A" w:rsidTr="00FD67D4">
        <w:trPr>
          <w:trHeight w:hRule="exact" w:val="140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39" w:lineRule="auto"/>
              <w:ind w:right="101"/>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Creation/tender</w:t>
            </w:r>
            <w:r w:rsidRPr="00A1375A">
              <w:rPr>
                <w:rFonts w:ascii="Tahoma" w:eastAsia="Times New Roman" w:hAnsi="Tahoma" w:cs="Tahoma"/>
              </w:rPr>
              <w:t xml:space="preserve"> </w:t>
            </w:r>
            <w:r w:rsidRPr="00A1375A">
              <w:rPr>
                <w:rFonts w:ascii="Tahoma" w:eastAsia="Times New Roman" w:hAnsi="Tahoma" w:cs="Tahoma"/>
                <w:spacing w:val="-1"/>
              </w:rPr>
              <w:t>preparation</w:t>
            </w:r>
            <w:r w:rsidRPr="00A1375A">
              <w:rPr>
                <w:rFonts w:ascii="Tahoma" w:eastAsia="Times New Roman" w:hAnsi="Tahoma" w:cs="Tahoma"/>
                <w:spacing w:val="3"/>
              </w:rPr>
              <w:t xml:space="preserve"> </w:t>
            </w:r>
            <w:r w:rsidRPr="00A1375A">
              <w:rPr>
                <w:rFonts w:ascii="Tahoma" w:eastAsia="Times New Roman" w:hAnsi="Tahoma" w:cs="Tahoma"/>
              </w:rPr>
              <w:t>-</w:t>
            </w:r>
            <w:r w:rsidRPr="00A1375A">
              <w:rPr>
                <w:rFonts w:ascii="Tahoma" w:eastAsia="Times New Roman" w:hAnsi="Tahoma" w:cs="Tahoma"/>
                <w:spacing w:val="53"/>
              </w:rPr>
              <w:t xml:space="preserve"> </w:t>
            </w:r>
            <w:r w:rsidRPr="00A1375A">
              <w:rPr>
                <w:rFonts w:ascii="Tahoma" w:eastAsia="Times New Roman" w:hAnsi="Tahoma" w:cs="Tahoma"/>
                <w:spacing w:val="-1"/>
              </w:rPr>
              <w:t>Facilitate</w:t>
            </w:r>
            <w:r w:rsidRPr="00A1375A">
              <w:rPr>
                <w:rFonts w:ascii="Tahoma" w:eastAsia="Times New Roman" w:hAnsi="Tahoma" w:cs="Tahoma"/>
                <w:spacing w:val="53"/>
              </w:rPr>
              <w:t xml:space="preserve"> </w:t>
            </w:r>
            <w:r w:rsidRPr="00A1375A">
              <w:rPr>
                <w:rFonts w:ascii="Tahoma" w:eastAsia="Times New Roman" w:hAnsi="Tahoma" w:cs="Tahoma"/>
                <w:spacing w:val="-1"/>
              </w:rPr>
              <w:t>online</w:t>
            </w:r>
            <w:r w:rsidRPr="00A1375A">
              <w:rPr>
                <w:rFonts w:ascii="Tahoma" w:eastAsia="Times New Roman" w:hAnsi="Tahoma" w:cs="Tahoma"/>
              </w:rPr>
              <w:t xml:space="preserve"> </w:t>
            </w:r>
            <w:r w:rsidRPr="00A1375A">
              <w:rPr>
                <w:rFonts w:ascii="Tahoma" w:eastAsia="Times New Roman" w:hAnsi="Tahoma" w:cs="Tahoma"/>
                <w:spacing w:val="-1"/>
              </w:rPr>
              <w:t>creation</w:t>
            </w:r>
            <w:r w:rsidRPr="00A1375A">
              <w:rPr>
                <w:rFonts w:ascii="Tahoma" w:eastAsia="Times New Roman" w:hAnsi="Tahoma" w:cs="Tahoma"/>
                <w:spacing w:val="53"/>
              </w:rPr>
              <w:t xml:space="preserve"> </w:t>
            </w:r>
            <w:r w:rsidRPr="00A1375A">
              <w:rPr>
                <w:rFonts w:ascii="Tahoma" w:eastAsia="Times New Roman" w:hAnsi="Tahoma" w:cs="Tahoma"/>
              </w:rPr>
              <w:t>of</w:t>
            </w:r>
            <w:r w:rsidRPr="00A1375A">
              <w:rPr>
                <w:rFonts w:ascii="Tahoma" w:eastAsia="Times New Roman" w:hAnsi="Tahoma" w:cs="Tahoma"/>
                <w:spacing w:val="53"/>
              </w:rPr>
              <w:t xml:space="preserve"> </w:t>
            </w:r>
            <w:r w:rsidRPr="00A1375A">
              <w:rPr>
                <w:rFonts w:ascii="Tahoma" w:eastAsia="Times New Roman" w:hAnsi="Tahoma" w:cs="Tahoma"/>
              </w:rPr>
              <w:t xml:space="preserve">the </w:t>
            </w:r>
            <w:r w:rsidRPr="00A1375A">
              <w:rPr>
                <w:rFonts w:ascii="Tahoma" w:eastAsia="Times New Roman" w:hAnsi="Tahoma" w:cs="Tahoma"/>
                <w:spacing w:val="-1"/>
              </w:rPr>
              <w:t>works</w:t>
            </w:r>
            <w:r w:rsidRPr="00A1375A">
              <w:rPr>
                <w:rFonts w:ascii="Tahoma" w:eastAsia="Times New Roman" w:hAnsi="Tahoma" w:cs="Tahoma"/>
                <w:spacing w:val="53"/>
              </w:rPr>
              <w:t xml:space="preserve"> </w:t>
            </w:r>
            <w:r w:rsidRPr="00A1375A">
              <w:rPr>
                <w:rFonts w:ascii="Tahoma" w:eastAsia="Times New Roman" w:hAnsi="Tahoma" w:cs="Tahoma"/>
                <w:spacing w:val="-1"/>
              </w:rPr>
              <w:t>and</w:t>
            </w:r>
            <w:r w:rsidRPr="00A1375A">
              <w:rPr>
                <w:rFonts w:ascii="Tahoma" w:eastAsia="Times New Roman" w:hAnsi="Tahoma" w:cs="Tahoma"/>
              </w:rPr>
              <w:t xml:space="preserve"> goods</w:t>
            </w:r>
            <w:r w:rsidRPr="00A1375A">
              <w:rPr>
                <w:rFonts w:ascii="Tahoma" w:eastAsia="Times New Roman" w:hAnsi="Tahoma" w:cs="Tahoma"/>
                <w:spacing w:val="53"/>
              </w:rPr>
              <w:t xml:space="preserve"> </w:t>
            </w:r>
            <w:r w:rsidRPr="00A1375A">
              <w:rPr>
                <w:rFonts w:ascii="Tahoma" w:eastAsia="Times New Roman" w:hAnsi="Tahoma" w:cs="Tahoma"/>
                <w:spacing w:val="-1"/>
              </w:rPr>
              <w:t>indents</w:t>
            </w:r>
            <w:r w:rsidRPr="00A1375A">
              <w:rPr>
                <w:rFonts w:ascii="Tahoma" w:eastAsia="Times New Roman" w:hAnsi="Tahoma" w:cs="Tahoma"/>
              </w:rPr>
              <w:t xml:space="preserve"> </w:t>
            </w:r>
            <w:r w:rsidRPr="00A1375A">
              <w:rPr>
                <w:rFonts w:ascii="Tahoma" w:eastAsia="Times New Roman" w:hAnsi="Tahoma" w:cs="Tahoma"/>
                <w:spacing w:val="-1"/>
              </w:rPr>
              <w:t>in</w:t>
            </w:r>
            <w:r w:rsidRPr="00A1375A">
              <w:rPr>
                <w:rFonts w:ascii="Tahoma" w:eastAsia="Times New Roman" w:hAnsi="Tahoma" w:cs="Tahoma"/>
                <w:spacing w:val="45"/>
              </w:rPr>
              <w:t xml:space="preserve"> </w:t>
            </w:r>
            <w:r w:rsidRPr="00A1375A">
              <w:rPr>
                <w:rFonts w:ascii="Tahoma" w:eastAsia="Times New Roman" w:hAnsi="Tahoma" w:cs="Tahoma"/>
                <w:spacing w:val="-1"/>
              </w:rPr>
              <w:t>standardized</w:t>
            </w:r>
            <w:r w:rsidRPr="00A1375A">
              <w:rPr>
                <w:rFonts w:ascii="Tahoma" w:eastAsia="Times New Roman" w:hAnsi="Tahoma" w:cs="Tahoma"/>
                <w:spacing w:val="17"/>
              </w:rPr>
              <w:t xml:space="preserve"> </w:t>
            </w:r>
            <w:r w:rsidRPr="00A1375A">
              <w:rPr>
                <w:rFonts w:ascii="Tahoma" w:eastAsia="Times New Roman" w:hAnsi="Tahoma" w:cs="Tahoma"/>
                <w:spacing w:val="-1"/>
              </w:rPr>
              <w:t>formats.</w:t>
            </w:r>
            <w:r w:rsidRPr="00A1375A">
              <w:rPr>
                <w:rFonts w:ascii="Tahoma" w:eastAsia="Times New Roman" w:hAnsi="Tahoma" w:cs="Tahoma"/>
                <w:spacing w:val="36"/>
              </w:rPr>
              <w:t xml:space="preserve"> </w:t>
            </w:r>
            <w:r w:rsidRPr="00A1375A">
              <w:rPr>
                <w:rFonts w:ascii="Tahoma" w:eastAsia="Times New Roman" w:hAnsi="Tahoma" w:cs="Tahoma"/>
                <w:spacing w:val="-1"/>
              </w:rPr>
              <w:t>Facilitate</w:t>
            </w:r>
            <w:r w:rsidRPr="00A1375A">
              <w:rPr>
                <w:rFonts w:ascii="Tahoma" w:eastAsia="Times New Roman" w:hAnsi="Tahoma" w:cs="Tahoma"/>
                <w:spacing w:val="19"/>
              </w:rPr>
              <w:t xml:space="preserve"> </w:t>
            </w:r>
            <w:r w:rsidRPr="00A1375A">
              <w:rPr>
                <w:rFonts w:ascii="Tahoma" w:eastAsia="Times New Roman" w:hAnsi="Tahoma" w:cs="Tahoma"/>
                <w:spacing w:val="-1"/>
              </w:rPr>
              <w:t>upload</w:t>
            </w:r>
            <w:r w:rsidRPr="00A1375A">
              <w:rPr>
                <w:rFonts w:ascii="Tahoma" w:eastAsia="Times New Roman" w:hAnsi="Tahoma" w:cs="Tahoma"/>
                <w:spacing w:val="19"/>
              </w:rPr>
              <w:t xml:space="preserve"> </w:t>
            </w:r>
            <w:r w:rsidRPr="00A1375A">
              <w:rPr>
                <w:rFonts w:ascii="Tahoma" w:eastAsia="Times New Roman" w:hAnsi="Tahoma" w:cs="Tahoma"/>
                <w:spacing w:val="-2"/>
              </w:rPr>
              <w:t>of</w:t>
            </w:r>
            <w:r w:rsidRPr="00A1375A">
              <w:rPr>
                <w:rFonts w:ascii="Tahoma" w:eastAsia="Times New Roman" w:hAnsi="Tahoma" w:cs="Tahoma"/>
                <w:spacing w:val="20"/>
              </w:rPr>
              <w:t xml:space="preserve"> </w:t>
            </w:r>
            <w:r w:rsidRPr="00A1375A">
              <w:rPr>
                <w:rFonts w:ascii="Tahoma" w:eastAsia="Times New Roman" w:hAnsi="Tahoma" w:cs="Tahoma"/>
                <w:spacing w:val="-1"/>
              </w:rPr>
              <w:t>documents</w:t>
            </w:r>
            <w:r w:rsidRPr="00A1375A">
              <w:rPr>
                <w:rFonts w:ascii="Tahoma" w:eastAsia="Times New Roman" w:hAnsi="Tahoma" w:cs="Tahoma"/>
                <w:spacing w:val="17"/>
              </w:rPr>
              <w:t xml:space="preserve"> </w:t>
            </w:r>
            <w:r w:rsidRPr="00A1375A">
              <w:rPr>
                <w:rFonts w:ascii="Tahoma" w:eastAsia="Times New Roman" w:hAnsi="Tahoma" w:cs="Tahoma"/>
                <w:spacing w:val="-1"/>
              </w:rPr>
              <w:t>(Drawings-scanned</w:t>
            </w:r>
            <w:r w:rsidRPr="00A1375A">
              <w:rPr>
                <w:rFonts w:ascii="Tahoma" w:eastAsia="Times New Roman" w:hAnsi="Tahoma" w:cs="Tahoma"/>
                <w:spacing w:val="17"/>
              </w:rPr>
              <w:t xml:space="preserve"> </w:t>
            </w:r>
            <w:r w:rsidRPr="00A1375A">
              <w:rPr>
                <w:rFonts w:ascii="Tahoma" w:eastAsia="Times New Roman" w:hAnsi="Tahoma" w:cs="Tahoma"/>
                <w:spacing w:val="-2"/>
              </w:rPr>
              <w:t>or</w:t>
            </w:r>
            <w:r w:rsidRPr="00A1375A">
              <w:rPr>
                <w:rFonts w:ascii="Tahoma" w:eastAsia="Times New Roman" w:hAnsi="Tahoma" w:cs="Tahoma"/>
                <w:spacing w:val="20"/>
              </w:rPr>
              <w:t xml:space="preserve"> </w:t>
            </w:r>
            <w:r w:rsidRPr="00A1375A">
              <w:rPr>
                <w:rFonts w:ascii="Tahoma" w:eastAsia="Times New Roman" w:hAnsi="Tahoma" w:cs="Tahoma"/>
                <w:spacing w:val="-2"/>
              </w:rPr>
              <w:t>{COMPANY NAME}</w:t>
            </w:r>
            <w:r w:rsidRPr="00A1375A">
              <w:rPr>
                <w:rFonts w:ascii="Tahoma" w:eastAsia="Times New Roman" w:hAnsi="Tahoma" w:cs="Tahoma"/>
                <w:spacing w:val="20"/>
              </w:rPr>
              <w:t xml:space="preserve"> </w:t>
            </w:r>
            <w:r w:rsidRPr="00A1375A">
              <w:rPr>
                <w:rFonts w:ascii="Tahoma" w:eastAsia="Times New Roman" w:hAnsi="Tahoma" w:cs="Tahoma"/>
                <w:spacing w:val="-1"/>
              </w:rPr>
              <w:t>format,</w:t>
            </w:r>
            <w:r w:rsidRPr="00A1375A">
              <w:rPr>
                <w:rFonts w:ascii="Tahoma" w:eastAsia="Times New Roman" w:hAnsi="Tahoma" w:cs="Tahoma"/>
                <w:spacing w:val="69"/>
              </w:rPr>
              <w:t xml:space="preserve"> </w:t>
            </w:r>
            <w:r w:rsidRPr="00A1375A">
              <w:rPr>
                <w:rFonts w:ascii="Tahoma" w:eastAsia="Times New Roman" w:hAnsi="Tahoma" w:cs="Tahoma"/>
                <w:spacing w:val="-1"/>
              </w:rPr>
              <w:t>technical</w:t>
            </w:r>
            <w:r w:rsidRPr="00A1375A">
              <w:rPr>
                <w:rFonts w:ascii="Tahoma" w:eastAsia="Times New Roman" w:hAnsi="Tahoma" w:cs="Tahoma"/>
                <w:spacing w:val="1"/>
              </w:rPr>
              <w:t xml:space="preserve"> </w:t>
            </w:r>
            <w:r w:rsidRPr="00A1375A">
              <w:rPr>
                <w:rFonts w:ascii="Tahoma" w:eastAsia="Times New Roman" w:hAnsi="Tahoma" w:cs="Tahoma"/>
                <w:spacing w:val="-1"/>
              </w:rPr>
              <w:t>specifications,</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3"/>
              </w:rPr>
              <w:t xml:space="preserve"> </w:t>
            </w:r>
            <w:r w:rsidRPr="00A1375A">
              <w:rPr>
                <w:rFonts w:ascii="Tahoma" w:eastAsia="Times New Roman" w:hAnsi="Tahoma" w:cs="Tahoma"/>
              </w:rPr>
              <w:t>with</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2"/>
              </w:rPr>
              <w:t xml:space="preserve"> </w:t>
            </w:r>
            <w:r w:rsidRPr="00A1375A">
              <w:rPr>
                <w:rFonts w:ascii="Tahoma" w:eastAsia="Times New Roman" w:hAnsi="Tahoma" w:cs="Tahoma"/>
                <w:spacing w:val="-1"/>
              </w:rPr>
              <w:t>indent.</w:t>
            </w:r>
            <w:r w:rsidRPr="00A1375A">
              <w:rPr>
                <w:rFonts w:ascii="Tahoma" w:eastAsia="Times New Roman" w:hAnsi="Tahoma" w:cs="Tahoma"/>
                <w:spacing w:val="4"/>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auto</w:t>
            </w:r>
            <w:r w:rsidRPr="00A1375A">
              <w:rPr>
                <w:rFonts w:ascii="Tahoma" w:eastAsia="Times New Roman" w:hAnsi="Tahoma" w:cs="Tahoma"/>
                <w:spacing w:val="2"/>
              </w:rPr>
              <w:t xml:space="preserve"> </w:t>
            </w:r>
            <w:r w:rsidRPr="00A1375A">
              <w:rPr>
                <w:rFonts w:ascii="Tahoma" w:eastAsia="Times New Roman" w:hAnsi="Tahoma" w:cs="Tahoma"/>
                <w:spacing w:val="-1"/>
              </w:rPr>
              <w:t>generate</w:t>
            </w:r>
            <w:r w:rsidRPr="00A1375A">
              <w:rPr>
                <w:rFonts w:ascii="Tahoma" w:eastAsia="Times New Roman" w:hAnsi="Tahoma" w:cs="Tahoma"/>
              </w:rPr>
              <w:t xml:space="preserve"> a unique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number</w:t>
            </w:r>
            <w:r w:rsidRPr="00A1375A">
              <w:rPr>
                <w:rFonts w:ascii="Tahoma" w:eastAsia="Times New Roman" w:hAnsi="Tahoma" w:cs="Tahoma"/>
                <w:spacing w:val="67"/>
              </w:rPr>
              <w:t xml:space="preserve"> </w:t>
            </w:r>
            <w:r w:rsidRPr="00A1375A">
              <w:rPr>
                <w:rFonts w:ascii="Tahoma" w:eastAsia="Times New Roman" w:hAnsi="Tahoma" w:cs="Tahoma"/>
              </w:rPr>
              <w:t xml:space="preserve">for </w:t>
            </w:r>
            <w:r w:rsidRPr="00A1375A">
              <w:rPr>
                <w:rFonts w:ascii="Tahoma" w:eastAsia="Times New Roman" w:hAnsi="Tahoma" w:cs="Tahoma"/>
                <w:spacing w:val="-1"/>
              </w:rPr>
              <w:t>each</w:t>
            </w:r>
            <w:r w:rsidRPr="00A1375A">
              <w:rPr>
                <w:rFonts w:ascii="Tahoma" w:eastAsia="Times New Roman" w:hAnsi="Tahoma" w:cs="Tahoma"/>
                <w:spacing w:val="-3"/>
              </w:rPr>
              <w:t xml:space="preserve"> </w:t>
            </w:r>
            <w:r w:rsidRPr="00A1375A">
              <w:rPr>
                <w:rFonts w:ascii="Tahoma" w:eastAsia="Times New Roman" w:hAnsi="Tahoma" w:cs="Tahoma"/>
              </w:rPr>
              <w:t xml:space="preserve">new </w:t>
            </w:r>
            <w:r w:rsidRPr="00A1375A">
              <w:rPr>
                <w:rFonts w:ascii="Tahoma" w:eastAsia="Times New Roman" w:hAnsi="Tahoma" w:cs="Tahoma"/>
                <w:spacing w:val="-1"/>
              </w:rPr>
              <w:t>indent.</w:t>
            </w:r>
          </w:p>
        </w:tc>
      </w:tr>
      <w:tr w:rsidR="001E3DCE" w:rsidRPr="00A1375A" w:rsidTr="00FD67D4">
        <w:trPr>
          <w:trHeight w:hRule="exact" w:val="112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r w:rsidRPr="00A1375A">
              <w:rPr>
                <w:rFonts w:ascii="Tahoma" w:eastAsia="Times New Roman" w:hAnsi="Tahoma" w:cs="Tahoma"/>
                <w:spacing w:val="-1"/>
              </w:rPr>
              <w:t>Demand</w:t>
            </w:r>
            <w:r w:rsidRPr="00A1375A">
              <w:rPr>
                <w:rFonts w:ascii="Tahoma" w:eastAsia="Times New Roman" w:hAnsi="Tahoma" w:cs="Tahoma"/>
                <w:spacing w:val="9"/>
              </w:rPr>
              <w:t xml:space="preserve"> </w:t>
            </w:r>
            <w:r w:rsidRPr="00A1375A">
              <w:rPr>
                <w:rFonts w:ascii="Tahoma" w:eastAsia="Times New Roman" w:hAnsi="Tahoma" w:cs="Tahoma"/>
                <w:spacing w:val="-1"/>
              </w:rPr>
              <w:t>Aggregation</w:t>
            </w:r>
            <w:r w:rsidRPr="00A1375A">
              <w:rPr>
                <w:rFonts w:ascii="Tahoma" w:eastAsia="Times New Roman" w:hAnsi="Tahoma" w:cs="Tahoma"/>
                <w:spacing w:val="12"/>
              </w:rPr>
              <w:t xml:space="preserve"> </w:t>
            </w:r>
            <w:r w:rsidRPr="00A1375A">
              <w:rPr>
                <w:rFonts w:ascii="Tahoma" w:eastAsia="Times New Roman" w:hAnsi="Tahoma" w:cs="Tahoma"/>
              </w:rPr>
              <w:t>-</w:t>
            </w:r>
            <w:r w:rsidRPr="00A1375A">
              <w:rPr>
                <w:rFonts w:ascii="Tahoma" w:eastAsia="Times New Roman" w:hAnsi="Tahoma" w:cs="Tahoma"/>
                <w:spacing w:val="10"/>
              </w:rPr>
              <w:t xml:space="preserve"> </w:t>
            </w:r>
            <w:r w:rsidRPr="00A1375A">
              <w:rPr>
                <w:rFonts w:ascii="Tahoma" w:eastAsia="Times New Roman" w:hAnsi="Tahoma" w:cs="Tahoma"/>
                <w:spacing w:val="-1"/>
              </w:rPr>
              <w:t>In</w:t>
            </w:r>
            <w:r w:rsidRPr="00A1375A">
              <w:rPr>
                <w:rFonts w:ascii="Tahoma" w:eastAsia="Times New Roman" w:hAnsi="Tahoma" w:cs="Tahoma"/>
                <w:spacing w:val="9"/>
              </w:rPr>
              <w:t xml:space="preserve"> </w:t>
            </w:r>
            <w:r w:rsidRPr="00A1375A">
              <w:rPr>
                <w:rFonts w:ascii="Tahoma" w:eastAsia="Times New Roman" w:hAnsi="Tahoma" w:cs="Tahoma"/>
              </w:rPr>
              <w:t>case</w:t>
            </w:r>
            <w:r w:rsidRPr="00A1375A">
              <w:rPr>
                <w:rFonts w:ascii="Tahoma" w:eastAsia="Times New Roman" w:hAnsi="Tahoma" w:cs="Tahoma"/>
                <w:spacing w:val="10"/>
              </w:rPr>
              <w:t xml:space="preserve"> </w:t>
            </w:r>
            <w:r w:rsidRPr="00A1375A">
              <w:rPr>
                <w:rFonts w:ascii="Tahoma" w:eastAsia="Times New Roman" w:hAnsi="Tahoma" w:cs="Tahoma"/>
              </w:rPr>
              <w:t>of</w:t>
            </w:r>
            <w:r w:rsidRPr="00A1375A">
              <w:rPr>
                <w:rFonts w:ascii="Tahoma" w:eastAsia="Times New Roman" w:hAnsi="Tahoma" w:cs="Tahoma"/>
                <w:spacing w:val="10"/>
              </w:rPr>
              <w:t xml:space="preserve"> </w:t>
            </w:r>
            <w:r w:rsidRPr="00A1375A">
              <w:rPr>
                <w:rFonts w:ascii="Tahoma" w:eastAsia="Times New Roman" w:hAnsi="Tahoma" w:cs="Tahoma"/>
                <w:spacing w:val="-1"/>
              </w:rPr>
              <w:t>goods</w:t>
            </w:r>
            <w:r w:rsidRPr="00A1375A">
              <w:rPr>
                <w:rFonts w:ascii="Tahoma" w:eastAsia="Times New Roman" w:hAnsi="Tahoma" w:cs="Tahoma"/>
                <w:spacing w:val="12"/>
              </w:rPr>
              <w:t xml:space="preserve"> </w:t>
            </w:r>
            <w:r w:rsidRPr="00A1375A">
              <w:rPr>
                <w:rFonts w:ascii="Tahoma" w:eastAsia="Times New Roman" w:hAnsi="Tahoma" w:cs="Tahoma"/>
                <w:spacing w:val="-1"/>
              </w:rPr>
              <w:t>procurement,</w:t>
            </w:r>
            <w:r w:rsidRPr="00A1375A">
              <w:rPr>
                <w:rFonts w:ascii="Tahoma" w:eastAsia="Times New Roman" w:hAnsi="Tahoma" w:cs="Tahoma"/>
                <w:spacing w:val="9"/>
              </w:rPr>
              <w:t xml:space="preserve"> </w:t>
            </w:r>
            <w:r w:rsidRPr="00A1375A">
              <w:rPr>
                <w:rFonts w:ascii="Tahoma" w:eastAsia="Times New Roman" w:hAnsi="Tahoma" w:cs="Tahoma"/>
                <w:spacing w:val="-1"/>
              </w:rPr>
              <w:t>provide</w:t>
            </w:r>
            <w:r w:rsidRPr="00A1375A">
              <w:rPr>
                <w:rFonts w:ascii="Tahoma" w:eastAsia="Times New Roman" w:hAnsi="Tahoma" w:cs="Tahoma"/>
                <w:spacing w:val="9"/>
              </w:rPr>
              <w:t xml:space="preserve"> </w:t>
            </w:r>
            <w:r w:rsidRPr="00A1375A">
              <w:rPr>
                <w:rFonts w:ascii="Tahoma" w:eastAsia="Times New Roman" w:hAnsi="Tahoma" w:cs="Tahoma"/>
                <w:spacing w:val="-1"/>
              </w:rPr>
              <w:t>online</w:t>
            </w:r>
            <w:r w:rsidRPr="00A1375A">
              <w:rPr>
                <w:rFonts w:ascii="Tahoma" w:eastAsia="Times New Roman" w:hAnsi="Tahoma" w:cs="Tahoma"/>
                <w:spacing w:val="12"/>
              </w:rPr>
              <w:t xml:space="preserve"> </w:t>
            </w:r>
            <w:r w:rsidRPr="00A1375A">
              <w:rPr>
                <w:rFonts w:ascii="Tahoma" w:eastAsia="Times New Roman" w:hAnsi="Tahoma" w:cs="Tahoma"/>
                <w:spacing w:val="-1"/>
              </w:rPr>
              <w:t>templates</w:t>
            </w:r>
            <w:r w:rsidRPr="00A1375A">
              <w:rPr>
                <w:rFonts w:ascii="Tahoma" w:eastAsia="Times New Roman" w:hAnsi="Tahoma" w:cs="Tahoma"/>
                <w:spacing w:val="12"/>
              </w:rPr>
              <w:t xml:space="preserve"> </w:t>
            </w:r>
            <w:r w:rsidRPr="00A1375A">
              <w:rPr>
                <w:rFonts w:ascii="Tahoma" w:eastAsia="Times New Roman" w:hAnsi="Tahoma" w:cs="Tahoma"/>
                <w:spacing w:val="-1"/>
              </w:rPr>
              <w:t>for</w:t>
            </w:r>
            <w:r w:rsidRPr="00A1375A">
              <w:rPr>
                <w:rFonts w:ascii="Tahoma" w:eastAsia="Times New Roman" w:hAnsi="Tahoma" w:cs="Tahoma"/>
                <w:spacing w:val="12"/>
              </w:rPr>
              <w:t xml:space="preserve"> </w:t>
            </w:r>
            <w:r w:rsidRPr="00A1375A">
              <w:rPr>
                <w:rFonts w:ascii="Tahoma" w:eastAsia="Times New Roman" w:hAnsi="Tahoma" w:cs="Tahoma"/>
                <w:spacing w:val="-1"/>
              </w:rPr>
              <w:t>demand</w:t>
            </w:r>
            <w:r w:rsidRPr="00A1375A">
              <w:rPr>
                <w:rFonts w:ascii="Tahoma" w:eastAsia="Times New Roman" w:hAnsi="Tahoma" w:cs="Tahoma"/>
                <w:spacing w:val="11"/>
              </w:rPr>
              <w:t xml:space="preserve"> </w:t>
            </w:r>
            <w:r w:rsidRPr="00A1375A">
              <w:rPr>
                <w:rFonts w:ascii="Tahoma" w:eastAsia="Times New Roman" w:hAnsi="Tahoma" w:cs="Tahoma"/>
                <w:spacing w:val="-1"/>
              </w:rPr>
              <w:t>estimation</w:t>
            </w:r>
            <w:r w:rsidRPr="00A1375A">
              <w:rPr>
                <w:rFonts w:ascii="Tahoma" w:eastAsia="Times New Roman" w:hAnsi="Tahoma" w:cs="Tahoma"/>
                <w:spacing w:val="47"/>
              </w:rPr>
              <w:t xml:space="preserve"> </w:t>
            </w:r>
            <w:r w:rsidRPr="00A1375A">
              <w:rPr>
                <w:rFonts w:ascii="Tahoma" w:eastAsia="Times New Roman" w:hAnsi="Tahoma" w:cs="Tahoma"/>
                <w:spacing w:val="-1"/>
              </w:rPr>
              <w:t>from</w:t>
            </w:r>
            <w:r w:rsidRPr="00A1375A">
              <w:rPr>
                <w:rFonts w:ascii="Tahoma" w:eastAsia="Times New Roman" w:hAnsi="Tahoma" w:cs="Tahoma"/>
                <w:spacing w:val="46"/>
              </w:rPr>
              <w:t xml:space="preserve"> </w:t>
            </w:r>
            <w:r w:rsidRPr="00A1375A">
              <w:rPr>
                <w:rFonts w:ascii="Tahoma" w:eastAsia="Times New Roman" w:hAnsi="Tahoma" w:cs="Tahoma"/>
                <w:spacing w:val="-1"/>
              </w:rPr>
              <w:t>several</w:t>
            </w:r>
            <w:r w:rsidRPr="00A1375A">
              <w:rPr>
                <w:rFonts w:ascii="Tahoma" w:eastAsia="Times New Roman" w:hAnsi="Tahoma" w:cs="Tahoma"/>
                <w:spacing w:val="46"/>
              </w:rPr>
              <w:t xml:space="preserve"> </w:t>
            </w:r>
            <w:r w:rsidRPr="00A1375A">
              <w:rPr>
                <w:rFonts w:ascii="Tahoma" w:eastAsia="Times New Roman" w:hAnsi="Tahoma" w:cs="Tahoma"/>
                <w:spacing w:val="-1"/>
              </w:rPr>
              <w:t>divisions’</w:t>
            </w:r>
            <w:r w:rsidRPr="00A1375A">
              <w:rPr>
                <w:rFonts w:ascii="Tahoma" w:eastAsia="Times New Roman" w:hAnsi="Tahoma" w:cs="Tahoma"/>
                <w:spacing w:val="44"/>
              </w:rPr>
              <w:t xml:space="preserve"> </w:t>
            </w:r>
            <w:r w:rsidRPr="00A1375A">
              <w:rPr>
                <w:rFonts w:ascii="Tahoma" w:eastAsia="Times New Roman" w:hAnsi="Tahoma" w:cs="Tahoma"/>
                <w:spacing w:val="-1"/>
              </w:rPr>
              <w:t>locations.</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6"/>
              </w:rPr>
              <w:t xml:space="preserve"> </w:t>
            </w:r>
            <w:r w:rsidRPr="00A1375A">
              <w:rPr>
                <w:rFonts w:ascii="Tahoma" w:eastAsia="Times New Roman" w:hAnsi="Tahoma" w:cs="Tahoma"/>
                <w:spacing w:val="-2"/>
              </w:rPr>
              <w:t>LSO/LPO</w:t>
            </w:r>
            <w:r w:rsidRPr="00A1375A">
              <w:rPr>
                <w:rFonts w:ascii="Tahoma" w:eastAsia="Times New Roman" w:hAnsi="Tahoma" w:cs="Tahoma"/>
                <w:spacing w:val="44"/>
              </w:rPr>
              <w:t xml:space="preserve"> </w:t>
            </w:r>
            <w:r w:rsidRPr="00A1375A">
              <w:rPr>
                <w:rFonts w:ascii="Tahoma" w:eastAsia="Times New Roman" w:hAnsi="Tahoma" w:cs="Tahoma"/>
                <w:spacing w:val="-1"/>
              </w:rPr>
              <w:t>consolidation</w:t>
            </w:r>
            <w:r w:rsidRPr="00A1375A">
              <w:rPr>
                <w:rFonts w:ascii="Tahoma" w:eastAsia="Times New Roman" w:hAnsi="Tahoma" w:cs="Tahoma"/>
                <w:spacing w:val="45"/>
              </w:rPr>
              <w:t xml:space="preserve"> </w:t>
            </w:r>
            <w:r w:rsidRPr="00A1375A">
              <w:rPr>
                <w:rFonts w:ascii="Tahoma" w:eastAsia="Times New Roman" w:hAnsi="Tahoma" w:cs="Tahoma"/>
                <w:spacing w:val="-2"/>
              </w:rPr>
              <w:t>of</w:t>
            </w:r>
            <w:r w:rsidRPr="00A1375A">
              <w:rPr>
                <w:rFonts w:ascii="Tahoma" w:eastAsia="Times New Roman" w:hAnsi="Tahoma" w:cs="Tahoma"/>
                <w:spacing w:val="46"/>
              </w:rPr>
              <w:t xml:space="preserve"> </w:t>
            </w:r>
            <w:r w:rsidRPr="00A1375A">
              <w:rPr>
                <w:rFonts w:ascii="Tahoma" w:eastAsia="Times New Roman" w:hAnsi="Tahoma" w:cs="Tahoma"/>
                <w:spacing w:val="-1"/>
              </w:rPr>
              <w:t>several</w:t>
            </w:r>
            <w:r w:rsidRPr="00A1375A">
              <w:rPr>
                <w:rFonts w:ascii="Tahoma" w:eastAsia="Times New Roman" w:hAnsi="Tahoma" w:cs="Tahoma"/>
                <w:spacing w:val="44"/>
              </w:rPr>
              <w:t xml:space="preserve"> </w:t>
            </w:r>
            <w:r w:rsidRPr="00A1375A">
              <w:rPr>
                <w:rFonts w:ascii="Tahoma" w:eastAsia="Times New Roman" w:hAnsi="Tahoma" w:cs="Tahoma"/>
                <w:spacing w:val="-1"/>
              </w:rPr>
              <w:t>indents</w:t>
            </w:r>
            <w:r w:rsidRPr="00A1375A">
              <w:rPr>
                <w:rFonts w:ascii="Tahoma" w:eastAsia="Times New Roman" w:hAnsi="Tahoma" w:cs="Tahoma"/>
                <w:spacing w:val="43"/>
              </w:rPr>
              <w:t xml:space="preserve"> </w:t>
            </w:r>
            <w:r w:rsidRPr="00A1375A">
              <w:rPr>
                <w:rFonts w:ascii="Tahoma" w:eastAsia="Times New Roman" w:hAnsi="Tahoma" w:cs="Tahoma"/>
                <w:spacing w:val="-1"/>
              </w:rPr>
              <w:t>into</w:t>
            </w:r>
            <w:r w:rsidRPr="00A1375A">
              <w:rPr>
                <w:rFonts w:ascii="Tahoma" w:eastAsia="Times New Roman" w:hAnsi="Tahoma" w:cs="Tahoma"/>
                <w:spacing w:val="45"/>
              </w:rPr>
              <w:t xml:space="preserve"> </w:t>
            </w:r>
            <w:r w:rsidRPr="00A1375A">
              <w:rPr>
                <w:rFonts w:ascii="Tahoma" w:eastAsia="Times New Roman" w:hAnsi="Tahoma" w:cs="Tahoma"/>
              </w:rPr>
              <w:t>a</w:t>
            </w:r>
            <w:r w:rsidRPr="00A1375A">
              <w:rPr>
                <w:rFonts w:ascii="Tahoma" w:eastAsia="Times New Roman" w:hAnsi="Tahoma" w:cs="Tahoma"/>
                <w:spacing w:val="43"/>
              </w:rPr>
              <w:t xml:space="preserve"> </w:t>
            </w:r>
            <w:r w:rsidRPr="00A1375A">
              <w:rPr>
                <w:rFonts w:ascii="Tahoma" w:eastAsia="Times New Roman" w:hAnsi="Tahoma" w:cs="Tahoma"/>
                <w:spacing w:val="-1"/>
              </w:rPr>
              <w:t>single</w:t>
            </w:r>
            <w:r w:rsidRPr="00A1375A">
              <w:rPr>
                <w:rFonts w:ascii="Tahoma" w:eastAsia="Times New Roman" w:hAnsi="Tahoma" w:cs="Tahoma"/>
                <w:spacing w:val="79"/>
              </w:rPr>
              <w:t xml:space="preserv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rPr>
              <w:t xml:space="preserve">a </w:t>
            </w:r>
            <w:r w:rsidRPr="00A1375A">
              <w:rPr>
                <w:rFonts w:ascii="Tahoma" w:eastAsia="Times New Roman" w:hAnsi="Tahoma" w:cs="Tahoma"/>
                <w:spacing w:val="-1"/>
              </w:rPr>
              <w:t>centralized</w:t>
            </w:r>
            <w:r w:rsidRPr="00A1375A">
              <w:rPr>
                <w:rFonts w:ascii="Tahoma" w:eastAsia="Times New Roman" w:hAnsi="Tahoma" w:cs="Tahoma"/>
              </w:rPr>
              <w:t xml:space="preserve"> </w:t>
            </w:r>
            <w:r w:rsidRPr="00A1375A">
              <w:rPr>
                <w:rFonts w:ascii="Tahoma" w:eastAsia="Times New Roman" w:hAnsi="Tahoma" w:cs="Tahoma"/>
                <w:spacing w:val="-1"/>
              </w:rPr>
              <w:t>indenting</w:t>
            </w:r>
            <w:r w:rsidRPr="00A1375A">
              <w:rPr>
                <w:rFonts w:ascii="Tahoma" w:eastAsia="Times New Roman" w:hAnsi="Tahoma" w:cs="Tahoma"/>
              </w:rPr>
              <w:t xml:space="preserve"> </w:t>
            </w:r>
            <w:r w:rsidRPr="00A1375A">
              <w:rPr>
                <w:rFonts w:ascii="Tahoma" w:eastAsia="Times New Roman" w:hAnsi="Tahoma" w:cs="Tahoma"/>
                <w:spacing w:val="-1"/>
              </w:rPr>
              <w:t>authority.</w:t>
            </w:r>
          </w:p>
        </w:tc>
      </w:tr>
      <w:tr w:rsidR="001E3DCE" w:rsidRPr="00A1375A" w:rsidTr="00FD67D4">
        <w:trPr>
          <w:trHeight w:hRule="exact" w:val="7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7"/>
              <w:rPr>
                <w:rFonts w:ascii="Tahoma" w:eastAsia="Times New Roman" w:hAnsi="Tahoma" w:cs="Tahoma"/>
                <w:szCs w:val="24"/>
              </w:rPr>
            </w:pPr>
            <w:r w:rsidRPr="00A1375A">
              <w:rPr>
                <w:rFonts w:ascii="Tahoma" w:eastAsia="Times New Roman" w:hAnsi="Tahoma" w:cs="Tahoma"/>
                <w:spacing w:val="-1"/>
              </w:rPr>
              <w:t>Estimate</w:t>
            </w:r>
            <w:r w:rsidRPr="00A1375A">
              <w:rPr>
                <w:rFonts w:ascii="Tahoma" w:eastAsia="Times New Roman" w:hAnsi="Tahoma" w:cs="Tahoma"/>
                <w:spacing w:val="34"/>
              </w:rPr>
              <w:t xml:space="preserve"> </w:t>
            </w:r>
            <w:r w:rsidRPr="00A1375A">
              <w:rPr>
                <w:rFonts w:ascii="Tahoma" w:eastAsia="Times New Roman" w:hAnsi="Tahoma" w:cs="Tahoma"/>
                <w:spacing w:val="-1"/>
              </w:rPr>
              <w:t>Preparation</w:t>
            </w:r>
            <w:r w:rsidRPr="00A1375A">
              <w:rPr>
                <w:rFonts w:ascii="Tahoma" w:eastAsia="Times New Roman" w:hAnsi="Tahoma" w:cs="Tahoma"/>
                <w:spacing w:val="34"/>
              </w:rPr>
              <w:t xml:space="preserve"> </w:t>
            </w:r>
            <w:r w:rsidRPr="00A1375A">
              <w:rPr>
                <w:rFonts w:ascii="Tahoma" w:eastAsia="Times New Roman" w:hAnsi="Tahoma" w:cs="Tahoma"/>
              </w:rPr>
              <w:t>–</w:t>
            </w:r>
            <w:r w:rsidRPr="00A1375A">
              <w:rPr>
                <w:rFonts w:ascii="Tahoma" w:eastAsia="Times New Roman" w:hAnsi="Tahoma" w:cs="Tahoma"/>
                <w:spacing w:val="33"/>
              </w:rPr>
              <w:t xml:space="preserve"> </w:t>
            </w:r>
            <w:r w:rsidRPr="00A1375A">
              <w:rPr>
                <w:rFonts w:ascii="Tahoma" w:eastAsia="Times New Roman" w:hAnsi="Tahoma" w:cs="Tahoma"/>
                <w:spacing w:val="-1"/>
              </w:rPr>
              <w:t>In</w:t>
            </w:r>
            <w:r w:rsidRPr="00A1375A">
              <w:rPr>
                <w:rFonts w:ascii="Tahoma" w:eastAsia="Times New Roman" w:hAnsi="Tahoma" w:cs="Tahoma"/>
                <w:spacing w:val="33"/>
              </w:rPr>
              <w:t xml:space="preserve"> </w:t>
            </w:r>
            <w:r w:rsidRPr="00A1375A">
              <w:rPr>
                <w:rFonts w:ascii="Tahoma" w:eastAsia="Times New Roman" w:hAnsi="Tahoma" w:cs="Tahoma"/>
              </w:rPr>
              <w:t>case</w:t>
            </w:r>
            <w:r w:rsidRPr="00A1375A">
              <w:rPr>
                <w:rFonts w:ascii="Tahoma" w:eastAsia="Times New Roman" w:hAnsi="Tahoma" w:cs="Tahoma"/>
                <w:spacing w:val="34"/>
              </w:rPr>
              <w:t xml:space="preserve"> </w:t>
            </w:r>
            <w:r w:rsidRPr="00A1375A">
              <w:rPr>
                <w:rFonts w:ascii="Tahoma" w:eastAsia="Times New Roman" w:hAnsi="Tahoma" w:cs="Tahoma"/>
                <w:spacing w:val="-2"/>
              </w:rPr>
              <w:t>of</w:t>
            </w:r>
            <w:r w:rsidRPr="00A1375A">
              <w:rPr>
                <w:rFonts w:ascii="Tahoma" w:eastAsia="Times New Roman" w:hAnsi="Tahoma" w:cs="Tahoma"/>
                <w:spacing w:val="34"/>
              </w:rPr>
              <w:t xml:space="preserve"> </w:t>
            </w:r>
            <w:r w:rsidRPr="00A1375A">
              <w:rPr>
                <w:rFonts w:ascii="Tahoma" w:eastAsia="Times New Roman" w:hAnsi="Tahoma" w:cs="Tahoma"/>
                <w:spacing w:val="-1"/>
              </w:rPr>
              <w:t>works</w:t>
            </w:r>
            <w:r w:rsidRPr="00A1375A">
              <w:rPr>
                <w:rFonts w:ascii="Tahoma" w:eastAsia="Times New Roman" w:hAnsi="Tahoma" w:cs="Tahoma"/>
                <w:spacing w:val="34"/>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rPr>
              <w:t>goods</w:t>
            </w:r>
            <w:r w:rsidRPr="00A1375A">
              <w:rPr>
                <w:rFonts w:ascii="Tahoma" w:eastAsia="Times New Roman" w:hAnsi="Tahoma" w:cs="Tahoma"/>
                <w:spacing w:val="31"/>
              </w:rPr>
              <w:t xml:space="preserve"> </w:t>
            </w:r>
            <w:r w:rsidRPr="00A1375A">
              <w:rPr>
                <w:rFonts w:ascii="Tahoma" w:eastAsia="Times New Roman" w:hAnsi="Tahoma" w:cs="Tahoma"/>
                <w:spacing w:val="-1"/>
              </w:rPr>
              <w:t>procurements</w:t>
            </w:r>
            <w:r w:rsidRPr="00A1375A">
              <w:rPr>
                <w:rFonts w:ascii="Tahoma" w:eastAsia="Times New Roman" w:hAnsi="Tahoma" w:cs="Tahoma"/>
                <w:spacing w:val="34"/>
              </w:rPr>
              <w:t xml:space="preserve"> </w:t>
            </w:r>
            <w:r w:rsidRPr="00A1375A">
              <w:rPr>
                <w:rFonts w:ascii="Tahoma" w:eastAsia="Times New Roman" w:hAnsi="Tahoma" w:cs="Tahoma"/>
                <w:spacing w:val="-1"/>
              </w:rPr>
              <w:t>facilitate</w:t>
            </w:r>
            <w:r w:rsidRPr="00A1375A">
              <w:rPr>
                <w:rFonts w:ascii="Tahoma" w:eastAsia="Times New Roman" w:hAnsi="Tahoma" w:cs="Tahoma"/>
                <w:spacing w:val="34"/>
              </w:rPr>
              <w:t xml:space="preserve"> </w:t>
            </w:r>
            <w:r w:rsidRPr="00A1375A">
              <w:rPr>
                <w:rFonts w:ascii="Tahoma" w:eastAsia="Times New Roman" w:hAnsi="Tahoma" w:cs="Tahoma"/>
                <w:spacing w:val="-1"/>
              </w:rPr>
              <w:t>preparation</w:t>
            </w:r>
            <w:r w:rsidRPr="00A1375A">
              <w:rPr>
                <w:rFonts w:ascii="Tahoma" w:eastAsia="Times New Roman" w:hAnsi="Tahoma" w:cs="Tahoma"/>
                <w:spacing w:val="33"/>
              </w:rPr>
              <w:t xml:space="preserve"> </w:t>
            </w:r>
            <w:r w:rsidRPr="00A1375A">
              <w:rPr>
                <w:rFonts w:ascii="Tahoma" w:eastAsia="Times New Roman" w:hAnsi="Tahoma" w:cs="Tahoma"/>
              </w:rPr>
              <w:t>of</w:t>
            </w:r>
            <w:r w:rsidRPr="00A1375A">
              <w:rPr>
                <w:rFonts w:ascii="Tahoma" w:eastAsia="Times New Roman" w:hAnsi="Tahoma" w:cs="Tahoma"/>
                <w:spacing w:val="34"/>
              </w:rPr>
              <w:t xml:space="preserve"> </w:t>
            </w:r>
            <w:r w:rsidRPr="00A1375A">
              <w:rPr>
                <w:rFonts w:ascii="Tahoma" w:eastAsia="Times New Roman" w:hAnsi="Tahoma" w:cs="Tahoma"/>
                <w:spacing w:val="-1"/>
              </w:rPr>
              <w:t>estimates</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be </w:t>
            </w:r>
            <w:r w:rsidRPr="00A1375A">
              <w:rPr>
                <w:rFonts w:ascii="Tahoma" w:eastAsia="Times New Roman" w:hAnsi="Tahoma" w:cs="Tahoma"/>
                <w:spacing w:val="-1"/>
              </w:rPr>
              <w:t>supported.</w:t>
            </w:r>
          </w:p>
        </w:tc>
      </w:tr>
      <w:tr w:rsidR="001E3DCE" w:rsidRPr="00A1375A" w:rsidTr="00FD67D4">
        <w:trPr>
          <w:trHeight w:hRule="exact" w:val="240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0"/>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6"/>
              </w:rPr>
              <w:t xml:space="preserve"> </w:t>
            </w:r>
            <w:r w:rsidRPr="00A1375A">
              <w:rPr>
                <w:rFonts w:ascii="Tahoma" w:eastAsia="Times New Roman" w:hAnsi="Tahoma" w:cs="Tahoma"/>
                <w:spacing w:val="-1"/>
              </w:rPr>
              <w:t>Approval</w:t>
            </w:r>
            <w:r w:rsidRPr="00A1375A">
              <w:rPr>
                <w:rFonts w:ascii="Tahoma" w:eastAsia="Times New Roman" w:hAnsi="Tahoma" w:cs="Tahoma"/>
                <w:spacing w:val="3"/>
              </w:rPr>
              <w:t xml:space="preserve"> </w:t>
            </w:r>
            <w:r w:rsidRPr="00A1375A">
              <w:rPr>
                <w:rFonts w:ascii="Tahoma" w:eastAsia="Times New Roman" w:hAnsi="Tahoma" w:cs="Tahoma"/>
                <w:spacing w:val="-1"/>
              </w:rPr>
              <w:t>Workflow</w:t>
            </w:r>
            <w:r w:rsidRPr="00A1375A">
              <w:rPr>
                <w:rFonts w:ascii="Tahoma" w:eastAsia="Times New Roman" w:hAnsi="Tahoma" w:cs="Tahoma"/>
                <w:spacing w:val="6"/>
              </w:rPr>
              <w:t xml:space="preserve"> </w:t>
            </w:r>
            <w:r w:rsidRPr="00A1375A">
              <w:rPr>
                <w:rFonts w:ascii="Tahoma" w:eastAsia="Times New Roman" w:hAnsi="Tahoma" w:cs="Tahoma"/>
              </w:rPr>
              <w:t>-</w:t>
            </w:r>
            <w:r w:rsidRPr="00A1375A">
              <w:rPr>
                <w:rFonts w:ascii="Tahoma" w:eastAsia="Times New Roman" w:hAnsi="Tahoma" w:cs="Tahoma"/>
                <w:spacing w:val="3"/>
              </w:rPr>
              <w:t xml:space="preserve"> </w:t>
            </w:r>
            <w:r w:rsidRPr="00A1375A">
              <w:rPr>
                <w:rFonts w:ascii="Tahoma" w:eastAsia="Times New Roman" w:hAnsi="Tahoma" w:cs="Tahoma"/>
                <w:spacing w:val="-1"/>
              </w:rPr>
              <w:t>Facilitate</w:t>
            </w:r>
            <w:r w:rsidRPr="00A1375A">
              <w:rPr>
                <w:rFonts w:ascii="Tahoma" w:eastAsia="Times New Roman" w:hAnsi="Tahoma" w:cs="Tahoma"/>
                <w:spacing w:val="3"/>
              </w:rPr>
              <w:t xml:space="preserve"> </w:t>
            </w:r>
            <w:r w:rsidRPr="00A1375A">
              <w:rPr>
                <w:rFonts w:ascii="Tahoma" w:eastAsia="Times New Roman" w:hAnsi="Tahoma" w:cs="Tahoma"/>
                <w:spacing w:val="-1"/>
              </w:rPr>
              <w:t>hierarchy-based</w:t>
            </w:r>
            <w:r w:rsidRPr="00A1375A">
              <w:rPr>
                <w:rFonts w:ascii="Tahoma" w:eastAsia="Times New Roman" w:hAnsi="Tahoma" w:cs="Tahoma"/>
                <w:spacing w:val="2"/>
              </w:rPr>
              <w:t xml:space="preserve"> </w:t>
            </w:r>
            <w:r w:rsidRPr="00A1375A">
              <w:rPr>
                <w:rFonts w:ascii="Tahoma" w:eastAsia="Times New Roman" w:hAnsi="Tahoma" w:cs="Tahoma"/>
                <w:spacing w:val="-1"/>
              </w:rPr>
              <w:t>workflow</w:t>
            </w:r>
            <w:r w:rsidRPr="00A1375A">
              <w:rPr>
                <w:rFonts w:ascii="Tahoma" w:eastAsia="Times New Roman" w:hAnsi="Tahoma" w:cs="Tahoma"/>
                <w:spacing w:val="1"/>
              </w:rPr>
              <w:t xml:space="preserve"> </w:t>
            </w:r>
            <w:r w:rsidRPr="00A1375A">
              <w:rPr>
                <w:rFonts w:ascii="Tahoma" w:eastAsia="Times New Roman" w:hAnsi="Tahoma" w:cs="Tahoma"/>
              </w:rPr>
              <w:t>in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system</w:t>
            </w:r>
            <w:r w:rsidRPr="00A1375A">
              <w:rPr>
                <w:rFonts w:ascii="Tahoma" w:eastAsia="Times New Roman" w:hAnsi="Tahoma" w:cs="Tahoma"/>
                <w:spacing w:val="5"/>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creation</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53"/>
              </w:rPr>
              <w:t xml:space="preserve"> </w:t>
            </w:r>
            <w:r w:rsidRPr="00A1375A">
              <w:rPr>
                <w:rFonts w:ascii="Tahoma" w:eastAsia="Times New Roman" w:hAnsi="Tahoma" w:cs="Tahoma"/>
                <w:spacing w:val="-1"/>
              </w:rPr>
              <w:t>approval</w:t>
            </w:r>
            <w:r w:rsidRPr="00A1375A">
              <w:rPr>
                <w:rFonts w:ascii="Tahoma" w:eastAsia="Times New Roman" w:hAnsi="Tahoma" w:cs="Tahoma"/>
                <w:spacing w:val="32"/>
              </w:rPr>
              <w:t xml:space="preserve"> </w:t>
            </w:r>
            <w:r w:rsidRPr="00A1375A">
              <w:rPr>
                <w:rFonts w:ascii="Tahoma" w:eastAsia="Times New Roman" w:hAnsi="Tahoma" w:cs="Tahoma"/>
                <w:spacing w:val="-2"/>
              </w:rPr>
              <w:t>of</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29"/>
              </w:rPr>
              <w:t xml:space="preserve"> </w:t>
            </w:r>
            <w:r w:rsidRPr="00A1375A">
              <w:rPr>
                <w:rFonts w:ascii="Tahoma" w:eastAsia="Times New Roman" w:hAnsi="Tahoma" w:cs="Tahoma"/>
                <w:spacing w:val="-1"/>
              </w:rPr>
              <w:t>indent.</w:t>
            </w:r>
            <w:r w:rsidRPr="00A1375A">
              <w:rPr>
                <w:rFonts w:ascii="Tahoma" w:eastAsia="Times New Roman" w:hAnsi="Tahoma" w:cs="Tahoma"/>
                <w:spacing w:val="38"/>
              </w:rPr>
              <w:t xml:space="preserve"> </w:t>
            </w:r>
            <w:r w:rsidRPr="00A1375A">
              <w:rPr>
                <w:rFonts w:ascii="Tahoma" w:eastAsia="Times New Roman" w:hAnsi="Tahoma" w:cs="Tahoma"/>
                <w:spacing w:val="-1"/>
              </w:rPr>
              <w:t>In</w:t>
            </w:r>
            <w:r w:rsidRPr="00A1375A">
              <w:rPr>
                <w:rFonts w:ascii="Tahoma" w:eastAsia="Times New Roman" w:hAnsi="Tahoma" w:cs="Tahoma"/>
                <w:spacing w:val="31"/>
              </w:rPr>
              <w:t xml:space="preserve"> </w:t>
            </w:r>
            <w:r w:rsidRPr="00A1375A">
              <w:rPr>
                <w:rFonts w:ascii="Tahoma" w:eastAsia="Times New Roman" w:hAnsi="Tahoma" w:cs="Tahoma"/>
              </w:rPr>
              <w:t>the</w:t>
            </w:r>
            <w:r w:rsidRPr="00A1375A">
              <w:rPr>
                <w:rFonts w:ascii="Tahoma" w:eastAsia="Times New Roman" w:hAnsi="Tahoma" w:cs="Tahoma"/>
                <w:spacing w:val="31"/>
              </w:rPr>
              <w:t xml:space="preserve"> </w:t>
            </w:r>
            <w:r w:rsidRPr="00A1375A">
              <w:rPr>
                <w:rFonts w:ascii="Tahoma" w:eastAsia="Times New Roman" w:hAnsi="Tahoma" w:cs="Tahoma"/>
                <w:spacing w:val="-1"/>
              </w:rPr>
              <w:t>workflow</w:t>
            </w:r>
            <w:r w:rsidRPr="00A1375A">
              <w:rPr>
                <w:rFonts w:ascii="Tahoma" w:eastAsia="Times New Roman" w:hAnsi="Tahoma" w:cs="Tahoma"/>
                <w:spacing w:val="30"/>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2"/>
              </w:rPr>
              <w:t>comments</w:t>
            </w:r>
            <w:r w:rsidRPr="00A1375A">
              <w:rPr>
                <w:rFonts w:ascii="Tahoma" w:eastAsia="Times New Roman" w:hAnsi="Tahoma" w:cs="Tahoma"/>
                <w:spacing w:val="31"/>
              </w:rPr>
              <w:t xml:space="preserve"> </w:t>
            </w:r>
            <w:r w:rsidRPr="00A1375A">
              <w:rPr>
                <w:rFonts w:ascii="Tahoma" w:eastAsia="Times New Roman" w:hAnsi="Tahoma" w:cs="Tahoma"/>
                <w:spacing w:val="-1"/>
              </w:rPr>
              <w:t>made</w:t>
            </w:r>
            <w:r w:rsidRPr="00A1375A">
              <w:rPr>
                <w:rFonts w:ascii="Tahoma" w:eastAsia="Times New Roman" w:hAnsi="Tahoma" w:cs="Tahoma"/>
                <w:spacing w:val="31"/>
              </w:rPr>
              <w:t xml:space="preserve"> </w:t>
            </w:r>
            <w:r w:rsidRPr="00A1375A">
              <w:rPr>
                <w:rFonts w:ascii="Tahoma" w:eastAsia="Times New Roman" w:hAnsi="Tahoma" w:cs="Tahoma"/>
              </w:rPr>
              <w:t>by</w:t>
            </w:r>
            <w:r w:rsidRPr="00A1375A">
              <w:rPr>
                <w:rFonts w:ascii="Tahoma" w:eastAsia="Times New Roman" w:hAnsi="Tahoma" w:cs="Tahoma"/>
                <w:spacing w:val="31"/>
              </w:rPr>
              <w:t xml:space="preserve"> </w:t>
            </w:r>
            <w:r w:rsidRPr="00A1375A">
              <w:rPr>
                <w:rFonts w:ascii="Tahoma" w:eastAsia="Times New Roman" w:hAnsi="Tahoma" w:cs="Tahoma"/>
              </w:rPr>
              <w:t>an</w:t>
            </w:r>
            <w:r w:rsidRPr="00A1375A">
              <w:rPr>
                <w:rFonts w:ascii="Tahoma" w:eastAsia="Times New Roman" w:hAnsi="Tahoma" w:cs="Tahoma"/>
                <w:spacing w:val="31"/>
              </w:rPr>
              <w:t xml:space="preserve"> </w:t>
            </w:r>
            <w:r w:rsidRPr="00A1375A">
              <w:rPr>
                <w:rFonts w:ascii="Tahoma" w:eastAsia="Times New Roman" w:hAnsi="Tahoma" w:cs="Tahoma"/>
                <w:spacing w:val="-1"/>
              </w:rPr>
              <w:t>approver</w:t>
            </w:r>
            <w:r w:rsidRPr="00A1375A">
              <w:rPr>
                <w:rFonts w:ascii="Tahoma" w:eastAsia="Times New Roman" w:hAnsi="Tahoma" w:cs="Tahoma"/>
                <w:spacing w:val="32"/>
              </w:rPr>
              <w:t xml:space="preserve"> </w:t>
            </w:r>
            <w:r w:rsidRPr="00A1375A">
              <w:rPr>
                <w:rFonts w:ascii="Tahoma" w:eastAsia="Times New Roman" w:hAnsi="Tahoma" w:cs="Tahoma"/>
                <w:spacing w:val="-1"/>
              </w:rPr>
              <w:t>at</w:t>
            </w:r>
            <w:r w:rsidRPr="00A1375A">
              <w:rPr>
                <w:rFonts w:ascii="Tahoma" w:eastAsia="Times New Roman" w:hAnsi="Tahoma" w:cs="Tahoma"/>
                <w:spacing w:val="32"/>
              </w:rPr>
              <w:t xml:space="preserve"> </w:t>
            </w:r>
            <w:r w:rsidRPr="00A1375A">
              <w:rPr>
                <w:rFonts w:ascii="Tahoma" w:eastAsia="Times New Roman" w:hAnsi="Tahoma" w:cs="Tahoma"/>
              </w:rPr>
              <w:t>each</w:t>
            </w:r>
            <w:r w:rsidRPr="00A1375A">
              <w:rPr>
                <w:rFonts w:ascii="Tahoma" w:eastAsia="Times New Roman" w:hAnsi="Tahoma" w:cs="Tahoma"/>
                <w:spacing w:val="31"/>
              </w:rPr>
              <w:t xml:space="preserve"> </w:t>
            </w:r>
            <w:r w:rsidRPr="00A1375A">
              <w:rPr>
                <w:rFonts w:ascii="Tahoma" w:eastAsia="Times New Roman" w:hAnsi="Tahoma" w:cs="Tahoma"/>
                <w:spacing w:val="-1"/>
              </w:rPr>
              <w:t>stage</w:t>
            </w:r>
            <w:r w:rsidRPr="00A1375A">
              <w:rPr>
                <w:rFonts w:ascii="Tahoma" w:eastAsia="Times New Roman" w:hAnsi="Tahoma" w:cs="Tahoma"/>
                <w:spacing w:val="31"/>
              </w:rPr>
              <w:t xml:space="preserve"> </w:t>
            </w:r>
            <w:r w:rsidRPr="00A1375A">
              <w:rPr>
                <w:rFonts w:ascii="Tahoma" w:eastAsia="Times New Roman" w:hAnsi="Tahoma" w:cs="Tahoma"/>
              </w:rPr>
              <w:t>or</w:t>
            </w:r>
            <w:r w:rsidRPr="00A1375A">
              <w:rPr>
                <w:rFonts w:ascii="Tahoma" w:eastAsia="Times New Roman" w:hAnsi="Tahoma" w:cs="Tahoma"/>
                <w:spacing w:val="67"/>
              </w:rPr>
              <w:t xml:space="preserve"> </w:t>
            </w:r>
            <w:r w:rsidRPr="00A1375A">
              <w:rPr>
                <w:rFonts w:ascii="Tahoma" w:eastAsia="Times New Roman" w:hAnsi="Tahoma" w:cs="Tahoma"/>
                <w:spacing w:val="-1"/>
              </w:rPr>
              <w:t>creator</w:t>
            </w:r>
            <w:r w:rsidRPr="00A1375A">
              <w:rPr>
                <w:rFonts w:ascii="Tahoma" w:eastAsia="Times New Roman" w:hAnsi="Tahoma" w:cs="Tahoma"/>
                <w:spacing w:val="17"/>
              </w:rPr>
              <w:t xml:space="preserve"> </w:t>
            </w:r>
            <w:r w:rsidRPr="00A1375A">
              <w:rPr>
                <w:rFonts w:ascii="Tahoma" w:eastAsia="Times New Roman" w:hAnsi="Tahoma" w:cs="Tahoma"/>
                <w:spacing w:val="-1"/>
              </w:rPr>
              <w:t>should</w:t>
            </w:r>
            <w:r w:rsidRPr="00A1375A">
              <w:rPr>
                <w:rFonts w:ascii="Tahoma" w:eastAsia="Times New Roman" w:hAnsi="Tahoma" w:cs="Tahoma"/>
                <w:spacing w:val="16"/>
              </w:rPr>
              <w:t xml:space="preserve"> </w:t>
            </w:r>
            <w:r w:rsidRPr="00A1375A">
              <w:rPr>
                <w:rFonts w:ascii="Tahoma" w:eastAsia="Times New Roman" w:hAnsi="Tahoma" w:cs="Tahoma"/>
              </w:rPr>
              <w:t>be</w:t>
            </w:r>
            <w:r w:rsidRPr="00A1375A">
              <w:rPr>
                <w:rFonts w:ascii="Tahoma" w:eastAsia="Times New Roman" w:hAnsi="Tahoma" w:cs="Tahoma"/>
                <w:spacing w:val="14"/>
              </w:rPr>
              <w:t xml:space="preserve"> </w:t>
            </w:r>
            <w:r w:rsidRPr="00A1375A">
              <w:rPr>
                <w:rFonts w:ascii="Tahoma" w:eastAsia="Times New Roman" w:hAnsi="Tahoma" w:cs="Tahoma"/>
                <w:spacing w:val="-1"/>
              </w:rPr>
              <w:t>frozen,</w:t>
            </w:r>
            <w:r w:rsidRPr="00A1375A">
              <w:rPr>
                <w:rFonts w:ascii="Tahoma" w:eastAsia="Times New Roman" w:hAnsi="Tahoma" w:cs="Tahoma"/>
                <w:spacing w:val="16"/>
              </w:rPr>
              <w:t xml:space="preserve"> </w:t>
            </w:r>
            <w:r w:rsidRPr="00A1375A">
              <w:rPr>
                <w:rFonts w:ascii="Tahoma" w:eastAsia="Times New Roman" w:hAnsi="Tahoma" w:cs="Tahoma"/>
                <w:spacing w:val="-1"/>
              </w:rPr>
              <w:t>stored</w:t>
            </w:r>
            <w:r w:rsidRPr="00A1375A">
              <w:rPr>
                <w:rFonts w:ascii="Tahoma" w:eastAsia="Times New Roman" w:hAnsi="Tahoma" w:cs="Tahoma"/>
                <w:spacing w:val="16"/>
              </w:rPr>
              <w:t xml:space="preserve"> </w:t>
            </w:r>
            <w:r w:rsidRPr="00A1375A">
              <w:rPr>
                <w:rFonts w:ascii="Tahoma" w:eastAsia="Times New Roman" w:hAnsi="Tahoma" w:cs="Tahoma"/>
              </w:rPr>
              <w:t>and</w:t>
            </w:r>
            <w:r w:rsidRPr="00A1375A">
              <w:rPr>
                <w:rFonts w:ascii="Tahoma" w:eastAsia="Times New Roman" w:hAnsi="Tahoma" w:cs="Tahoma"/>
                <w:spacing w:val="17"/>
              </w:rPr>
              <w:t xml:space="preserve"> </w:t>
            </w:r>
            <w:r w:rsidRPr="00A1375A">
              <w:rPr>
                <w:rFonts w:ascii="Tahoma" w:eastAsia="Times New Roman" w:hAnsi="Tahoma" w:cs="Tahoma"/>
                <w:spacing w:val="-1"/>
              </w:rPr>
              <w:t>viewable.</w:t>
            </w:r>
            <w:r w:rsidRPr="00A1375A">
              <w:rPr>
                <w:rFonts w:ascii="Tahoma" w:eastAsia="Times New Roman" w:hAnsi="Tahoma" w:cs="Tahoma"/>
                <w:spacing w:val="33"/>
              </w:rPr>
              <w:t xml:space="preserve"> </w:t>
            </w:r>
            <w:r w:rsidRPr="00A1375A">
              <w:rPr>
                <w:rFonts w:ascii="Tahoma" w:eastAsia="Times New Roman" w:hAnsi="Tahoma" w:cs="Tahoma"/>
                <w:spacing w:val="-1"/>
              </w:rPr>
              <w:t>In</w:t>
            </w:r>
            <w:r w:rsidRPr="00A1375A">
              <w:rPr>
                <w:rFonts w:ascii="Tahoma" w:eastAsia="Times New Roman" w:hAnsi="Tahoma" w:cs="Tahoma"/>
                <w:spacing w:val="16"/>
              </w:rPr>
              <w:t xml:space="preserve"> </w:t>
            </w:r>
            <w:r w:rsidRPr="00A1375A">
              <w:rPr>
                <w:rFonts w:ascii="Tahoma" w:eastAsia="Times New Roman" w:hAnsi="Tahoma" w:cs="Tahoma"/>
                <w:spacing w:val="-1"/>
              </w:rPr>
              <w:t>case</w:t>
            </w:r>
            <w:r w:rsidRPr="00A1375A">
              <w:rPr>
                <w:rFonts w:ascii="Tahoma" w:eastAsia="Times New Roman" w:hAnsi="Tahoma" w:cs="Tahoma"/>
                <w:spacing w:val="17"/>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works</w:t>
            </w:r>
            <w:r w:rsidRPr="00A1375A">
              <w:rPr>
                <w:rFonts w:ascii="Tahoma" w:eastAsia="Times New Roman" w:hAnsi="Tahoma" w:cs="Tahoma"/>
                <w:spacing w:val="17"/>
              </w:rPr>
              <w:t xml:space="preserve"> </w:t>
            </w:r>
            <w:r w:rsidRPr="00A1375A">
              <w:rPr>
                <w:rFonts w:ascii="Tahoma" w:eastAsia="Times New Roman" w:hAnsi="Tahoma" w:cs="Tahoma"/>
              </w:rPr>
              <w:t>procurement,</w:t>
            </w:r>
            <w:r w:rsidRPr="00A1375A">
              <w:rPr>
                <w:rFonts w:ascii="Tahoma" w:eastAsia="Times New Roman" w:hAnsi="Tahoma" w:cs="Tahoma"/>
                <w:spacing w:val="14"/>
              </w:rPr>
              <w:t xml:space="preserve"> </w:t>
            </w:r>
            <w:r w:rsidRPr="00A1375A">
              <w:rPr>
                <w:rFonts w:ascii="Tahoma" w:eastAsia="Times New Roman" w:hAnsi="Tahoma" w:cs="Tahoma"/>
                <w:spacing w:val="-1"/>
              </w:rPr>
              <w:t>facilitate</w:t>
            </w:r>
            <w:r w:rsidRPr="00A1375A">
              <w:rPr>
                <w:rFonts w:ascii="Tahoma" w:eastAsia="Times New Roman" w:hAnsi="Tahoma" w:cs="Tahoma"/>
                <w:spacing w:val="17"/>
              </w:rPr>
              <w:t xml:space="preserve"> </w:t>
            </w:r>
            <w:r w:rsidRPr="00A1375A">
              <w:rPr>
                <w:rFonts w:ascii="Tahoma" w:eastAsia="Times New Roman" w:hAnsi="Tahoma" w:cs="Tahoma"/>
              </w:rPr>
              <w:t>the</w:t>
            </w:r>
            <w:r w:rsidRPr="00A1375A">
              <w:rPr>
                <w:rFonts w:ascii="Tahoma" w:eastAsia="Times New Roman" w:hAnsi="Tahoma" w:cs="Tahoma"/>
                <w:spacing w:val="17"/>
              </w:rPr>
              <w:t xml:space="preserve"> </w:t>
            </w:r>
            <w:r w:rsidRPr="00A1375A">
              <w:rPr>
                <w:rFonts w:ascii="Tahoma" w:eastAsia="Times New Roman" w:hAnsi="Tahoma" w:cs="Tahoma"/>
                <w:spacing w:val="-1"/>
              </w:rPr>
              <w:t>workflow</w:t>
            </w:r>
            <w:r w:rsidRPr="00A1375A">
              <w:rPr>
                <w:rFonts w:ascii="Tahoma" w:eastAsia="Times New Roman" w:hAnsi="Tahoma" w:cs="Tahoma"/>
                <w:spacing w:val="43"/>
              </w:rPr>
              <w:t xml:space="preserve"> </w:t>
            </w:r>
            <w:r w:rsidRPr="00A1375A">
              <w:rPr>
                <w:rFonts w:ascii="Tahoma" w:eastAsia="Times New Roman" w:hAnsi="Tahoma" w:cs="Tahoma"/>
              </w:rPr>
              <w:t>for</w:t>
            </w:r>
            <w:r w:rsidRPr="00A1375A">
              <w:rPr>
                <w:rFonts w:ascii="Tahoma" w:eastAsia="Times New Roman" w:hAnsi="Tahoma" w:cs="Tahoma"/>
                <w:spacing w:val="17"/>
              </w:rPr>
              <w:t xml:space="preserve"> </w:t>
            </w:r>
            <w:r w:rsidRPr="00A1375A">
              <w:rPr>
                <w:rFonts w:ascii="Tahoma" w:eastAsia="Times New Roman" w:hAnsi="Tahoma" w:cs="Tahoma"/>
                <w:spacing w:val="-1"/>
              </w:rPr>
              <w:t>creation</w:t>
            </w:r>
            <w:r w:rsidRPr="00A1375A">
              <w:rPr>
                <w:rFonts w:ascii="Tahoma" w:eastAsia="Times New Roman" w:hAnsi="Tahoma" w:cs="Tahoma"/>
                <w:spacing w:val="16"/>
              </w:rPr>
              <w:t xml:space="preserve"> </w:t>
            </w:r>
            <w:r w:rsidRPr="00A1375A">
              <w:rPr>
                <w:rFonts w:ascii="Tahoma" w:eastAsia="Times New Roman" w:hAnsi="Tahoma" w:cs="Tahoma"/>
                <w:spacing w:val="-1"/>
              </w:rPr>
              <w:t>and</w:t>
            </w:r>
            <w:r w:rsidRPr="00A1375A">
              <w:rPr>
                <w:rFonts w:ascii="Tahoma" w:eastAsia="Times New Roman" w:hAnsi="Tahoma" w:cs="Tahoma"/>
                <w:spacing w:val="18"/>
              </w:rPr>
              <w:t xml:space="preserve"> </w:t>
            </w:r>
            <w:r w:rsidRPr="00A1375A">
              <w:rPr>
                <w:rFonts w:ascii="Tahoma" w:eastAsia="Times New Roman" w:hAnsi="Tahoma" w:cs="Tahoma"/>
                <w:spacing w:val="-1"/>
              </w:rPr>
              <w:t>approvals</w:t>
            </w:r>
            <w:r w:rsidRPr="00A1375A">
              <w:rPr>
                <w:rFonts w:ascii="Tahoma" w:eastAsia="Times New Roman" w:hAnsi="Tahoma" w:cs="Tahoma"/>
                <w:spacing w:val="15"/>
              </w:rPr>
              <w:t xml:space="preserve"> </w:t>
            </w:r>
            <w:r w:rsidRPr="00A1375A">
              <w:rPr>
                <w:rFonts w:ascii="Tahoma" w:eastAsia="Times New Roman" w:hAnsi="Tahoma" w:cs="Tahoma"/>
                <w:spacing w:val="-1"/>
              </w:rPr>
              <w:t>(Administrative</w:t>
            </w:r>
            <w:r w:rsidRPr="00A1375A">
              <w:rPr>
                <w:rFonts w:ascii="Tahoma" w:eastAsia="Times New Roman" w:hAnsi="Tahoma" w:cs="Tahoma"/>
                <w:spacing w:val="17"/>
              </w:rPr>
              <w:t xml:space="preserve"> </w:t>
            </w:r>
            <w:r w:rsidRPr="00A1375A">
              <w:rPr>
                <w:rFonts w:ascii="Tahoma" w:eastAsia="Times New Roman" w:hAnsi="Tahoma" w:cs="Tahoma"/>
              </w:rPr>
              <w:t>&amp;</w:t>
            </w:r>
            <w:r w:rsidRPr="00A1375A">
              <w:rPr>
                <w:rFonts w:ascii="Tahoma" w:eastAsia="Times New Roman" w:hAnsi="Tahoma" w:cs="Tahoma"/>
                <w:spacing w:val="17"/>
              </w:rPr>
              <w:t xml:space="preserve"> </w:t>
            </w:r>
            <w:r w:rsidRPr="00A1375A">
              <w:rPr>
                <w:rFonts w:ascii="Tahoma" w:eastAsia="Times New Roman" w:hAnsi="Tahoma" w:cs="Tahoma"/>
                <w:spacing w:val="-1"/>
              </w:rPr>
              <w:t>Technical</w:t>
            </w:r>
            <w:r w:rsidRPr="00A1375A">
              <w:rPr>
                <w:rFonts w:ascii="Tahoma" w:eastAsia="Times New Roman" w:hAnsi="Tahoma" w:cs="Tahoma"/>
                <w:spacing w:val="17"/>
              </w:rPr>
              <w:t xml:space="preserve"> </w:t>
            </w:r>
            <w:r w:rsidRPr="00A1375A">
              <w:rPr>
                <w:rFonts w:ascii="Tahoma" w:eastAsia="Times New Roman" w:hAnsi="Tahoma" w:cs="Tahoma"/>
                <w:spacing w:val="-1"/>
              </w:rPr>
              <w:t>Approvals)</w:t>
            </w:r>
            <w:r w:rsidRPr="00A1375A">
              <w:rPr>
                <w:rFonts w:ascii="Tahoma" w:eastAsia="Times New Roman" w:hAnsi="Tahoma" w:cs="Tahoma"/>
                <w:spacing w:val="15"/>
              </w:rPr>
              <w:t xml:space="preserve"> </w:t>
            </w:r>
            <w:r w:rsidRPr="00A1375A">
              <w:rPr>
                <w:rFonts w:ascii="Tahoma" w:eastAsia="Times New Roman" w:hAnsi="Tahoma" w:cs="Tahoma"/>
              </w:rPr>
              <w:t>of</w:t>
            </w:r>
            <w:r w:rsidRPr="00A1375A">
              <w:rPr>
                <w:rFonts w:ascii="Tahoma" w:eastAsia="Times New Roman" w:hAnsi="Tahoma" w:cs="Tahoma"/>
                <w:spacing w:val="17"/>
              </w:rPr>
              <w:t xml:space="preserve"> </w:t>
            </w:r>
            <w:r w:rsidRPr="00A1375A">
              <w:rPr>
                <w:rFonts w:ascii="Tahoma" w:eastAsia="Times New Roman" w:hAnsi="Tahoma" w:cs="Tahoma"/>
                <w:spacing w:val="-1"/>
              </w:rPr>
              <w:t>plans</w:t>
            </w:r>
            <w:r w:rsidRPr="00A1375A">
              <w:rPr>
                <w:rFonts w:ascii="Tahoma" w:eastAsia="Times New Roman" w:hAnsi="Tahoma" w:cs="Tahoma"/>
                <w:spacing w:val="15"/>
              </w:rPr>
              <w:t xml:space="preserve"> </w:t>
            </w:r>
            <w:r w:rsidRPr="00A1375A">
              <w:rPr>
                <w:rFonts w:ascii="Tahoma" w:eastAsia="Times New Roman" w:hAnsi="Tahoma" w:cs="Tahoma"/>
              </w:rPr>
              <w:t>and</w:t>
            </w:r>
            <w:r w:rsidRPr="00A1375A">
              <w:rPr>
                <w:rFonts w:ascii="Tahoma" w:eastAsia="Times New Roman" w:hAnsi="Tahoma" w:cs="Tahoma"/>
                <w:spacing w:val="14"/>
              </w:rPr>
              <w:t xml:space="preserve"> </w:t>
            </w:r>
            <w:r w:rsidRPr="00A1375A">
              <w:rPr>
                <w:rFonts w:ascii="Tahoma" w:eastAsia="Times New Roman" w:hAnsi="Tahoma" w:cs="Tahoma"/>
                <w:spacing w:val="-1"/>
              </w:rPr>
              <w:t>estimates.</w:t>
            </w:r>
            <w:r w:rsidRPr="00A1375A">
              <w:rPr>
                <w:rFonts w:ascii="Tahoma" w:eastAsia="Times New Roman" w:hAnsi="Tahoma" w:cs="Tahoma"/>
                <w:spacing w:val="33"/>
              </w:rPr>
              <w:t xml:space="preserve"> </w:t>
            </w:r>
            <w:r w:rsidRPr="00A1375A">
              <w:rPr>
                <w:rFonts w:ascii="Tahoma" w:eastAsia="Times New Roman" w:hAnsi="Tahoma" w:cs="Tahoma"/>
                <w:spacing w:val="-1"/>
              </w:rPr>
              <w:t>Facilitate</w:t>
            </w:r>
            <w:r w:rsidRPr="00A1375A">
              <w:rPr>
                <w:rFonts w:ascii="Tahoma" w:eastAsia="Times New Roman" w:hAnsi="Tahoma" w:cs="Tahoma"/>
                <w:spacing w:val="49"/>
              </w:rPr>
              <w:t xml:space="preserve"> </w:t>
            </w:r>
            <w:r w:rsidRPr="00A1375A">
              <w:rPr>
                <w:rFonts w:ascii="Tahoma" w:eastAsia="Times New Roman" w:hAnsi="Tahoma" w:cs="Tahoma"/>
                <w:spacing w:val="-1"/>
              </w:rPr>
              <w:t>configuration</w:t>
            </w:r>
            <w:r w:rsidRPr="00A1375A">
              <w:rPr>
                <w:rFonts w:ascii="Tahoma" w:eastAsia="Times New Roman" w:hAnsi="Tahoma" w:cs="Tahoma"/>
                <w:spacing w:val="28"/>
              </w:rPr>
              <w:t xml:space="preserve"> </w:t>
            </w:r>
            <w:r w:rsidRPr="00A1375A">
              <w:rPr>
                <w:rFonts w:ascii="Tahoma" w:eastAsia="Times New Roman" w:hAnsi="Tahoma" w:cs="Tahoma"/>
                <w:spacing w:val="-2"/>
              </w:rPr>
              <w:t>of</w:t>
            </w:r>
            <w:r w:rsidRPr="00A1375A">
              <w:rPr>
                <w:rFonts w:ascii="Tahoma" w:eastAsia="Times New Roman" w:hAnsi="Tahoma" w:cs="Tahoma"/>
                <w:spacing w:val="29"/>
              </w:rPr>
              <w:t xml:space="preserve"> </w:t>
            </w:r>
            <w:r w:rsidRPr="00A1375A">
              <w:rPr>
                <w:rFonts w:ascii="Tahoma" w:eastAsia="Times New Roman" w:hAnsi="Tahoma" w:cs="Tahoma"/>
                <w:spacing w:val="-1"/>
              </w:rPr>
              <w:t>separate</w:t>
            </w:r>
            <w:r w:rsidRPr="00A1375A">
              <w:rPr>
                <w:rFonts w:ascii="Tahoma" w:eastAsia="Times New Roman" w:hAnsi="Tahoma" w:cs="Tahoma"/>
                <w:spacing w:val="26"/>
              </w:rPr>
              <w:t xml:space="preserve"> </w:t>
            </w:r>
            <w:r w:rsidRPr="00A1375A">
              <w:rPr>
                <w:rFonts w:ascii="Tahoma" w:eastAsia="Times New Roman" w:hAnsi="Tahoma" w:cs="Tahoma"/>
                <w:spacing w:val="-1"/>
              </w:rPr>
              <w:t>workflows</w:t>
            </w:r>
            <w:r w:rsidRPr="00A1375A">
              <w:rPr>
                <w:rFonts w:ascii="Tahoma" w:eastAsia="Times New Roman" w:hAnsi="Tahoma" w:cs="Tahoma"/>
                <w:spacing w:val="29"/>
              </w:rPr>
              <w:t xml:space="preserve"> </w:t>
            </w:r>
            <w:r w:rsidRPr="00A1375A">
              <w:rPr>
                <w:rFonts w:ascii="Tahoma" w:eastAsia="Times New Roman" w:hAnsi="Tahoma" w:cs="Tahoma"/>
                <w:spacing w:val="-1"/>
              </w:rPr>
              <w:t>depending</w:t>
            </w:r>
            <w:r w:rsidRPr="00A1375A">
              <w:rPr>
                <w:rFonts w:ascii="Tahoma" w:eastAsia="Times New Roman" w:hAnsi="Tahoma" w:cs="Tahoma"/>
                <w:spacing w:val="28"/>
              </w:rPr>
              <w:t xml:space="preserve"> </w:t>
            </w:r>
            <w:r w:rsidRPr="00A1375A">
              <w:rPr>
                <w:rFonts w:ascii="Tahoma" w:eastAsia="Times New Roman" w:hAnsi="Tahoma" w:cs="Tahoma"/>
              </w:rPr>
              <w:t>on</w:t>
            </w:r>
            <w:r w:rsidRPr="00A1375A">
              <w:rPr>
                <w:rFonts w:ascii="Tahoma" w:eastAsia="Times New Roman" w:hAnsi="Tahoma" w:cs="Tahoma"/>
                <w:spacing w:val="26"/>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type</w:t>
            </w:r>
            <w:r w:rsidRPr="00A1375A">
              <w:rPr>
                <w:rFonts w:ascii="Tahoma" w:eastAsia="Times New Roman" w:hAnsi="Tahoma" w:cs="Tahoma"/>
                <w:spacing w:val="29"/>
              </w:rPr>
              <w:t xml:space="preserve"> </w:t>
            </w:r>
            <w:r w:rsidRPr="00A1375A">
              <w:rPr>
                <w:rFonts w:ascii="Tahoma" w:eastAsia="Times New Roman" w:hAnsi="Tahoma" w:cs="Tahoma"/>
              </w:rPr>
              <w:t>&amp;</w:t>
            </w:r>
            <w:r w:rsidRPr="00A1375A">
              <w:rPr>
                <w:rFonts w:ascii="Tahoma" w:eastAsia="Times New Roman" w:hAnsi="Tahoma" w:cs="Tahoma"/>
                <w:spacing w:val="29"/>
              </w:rPr>
              <w:t xml:space="preserve"> </w:t>
            </w:r>
            <w:r w:rsidRPr="00A1375A">
              <w:rPr>
                <w:rFonts w:ascii="Tahoma" w:eastAsia="Times New Roman" w:hAnsi="Tahoma" w:cs="Tahoma"/>
                <w:spacing w:val="-1"/>
              </w:rPr>
              <w:t>value</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29"/>
              </w:rPr>
              <w:t xml:space="preserve"> </w:t>
            </w:r>
            <w:r w:rsidRPr="00A1375A">
              <w:rPr>
                <w:rFonts w:ascii="Tahoma" w:eastAsia="Times New Roman" w:hAnsi="Tahoma" w:cs="Tahoma"/>
                <w:spacing w:val="-2"/>
              </w:rPr>
              <w:t>work</w:t>
            </w:r>
            <w:r w:rsidRPr="00A1375A">
              <w:rPr>
                <w:rFonts w:ascii="Tahoma" w:eastAsia="Times New Roman" w:hAnsi="Tahoma" w:cs="Tahoma"/>
                <w:spacing w:val="26"/>
              </w:rPr>
              <w:t xml:space="preserve"> </w:t>
            </w:r>
            <w:r w:rsidRPr="00A1375A">
              <w:rPr>
                <w:rFonts w:ascii="Tahoma" w:eastAsia="Times New Roman" w:hAnsi="Tahoma" w:cs="Tahoma"/>
                <w:spacing w:val="-1"/>
              </w:rPr>
              <w:t>selected</w:t>
            </w:r>
            <w:r w:rsidRPr="00A1375A">
              <w:rPr>
                <w:rFonts w:ascii="Tahoma" w:eastAsia="Times New Roman" w:hAnsi="Tahoma" w:cs="Tahoma"/>
                <w:spacing w:val="29"/>
              </w:rPr>
              <w:t xml:space="preserve"> </w:t>
            </w:r>
            <w:r w:rsidRPr="00A1375A">
              <w:rPr>
                <w:rFonts w:ascii="Tahoma" w:eastAsia="Times New Roman" w:hAnsi="Tahoma" w:cs="Tahoma"/>
                <w:spacing w:val="-1"/>
              </w:rPr>
              <w:t>at</w:t>
            </w:r>
            <w:r w:rsidRPr="00A1375A">
              <w:rPr>
                <w:rFonts w:ascii="Tahoma" w:eastAsia="Times New Roman" w:hAnsi="Tahoma" w:cs="Tahoma"/>
                <w:spacing w:val="29"/>
              </w:rPr>
              <w:t xml:space="preserve"> </w:t>
            </w:r>
            <w:r w:rsidRPr="00A1375A">
              <w:rPr>
                <w:rFonts w:ascii="Tahoma" w:eastAsia="Times New Roman" w:hAnsi="Tahoma" w:cs="Tahoma"/>
                <w:spacing w:val="-1"/>
              </w:rPr>
              <w:t>the</w:t>
            </w:r>
            <w:r w:rsidRPr="00A1375A">
              <w:rPr>
                <w:rFonts w:ascii="Tahoma" w:eastAsia="Times New Roman" w:hAnsi="Tahoma" w:cs="Tahoma"/>
                <w:spacing w:val="29"/>
              </w:rPr>
              <w:t xml:space="preserve"> </w:t>
            </w:r>
            <w:r w:rsidRPr="00A1375A">
              <w:rPr>
                <w:rFonts w:ascii="Tahoma" w:eastAsia="Times New Roman" w:hAnsi="Tahoma" w:cs="Tahoma"/>
                <w:spacing w:val="-1"/>
              </w:rPr>
              <w:t>time</w:t>
            </w:r>
            <w:r w:rsidRPr="00A1375A">
              <w:rPr>
                <w:rFonts w:ascii="Tahoma" w:eastAsia="Times New Roman" w:hAnsi="Tahoma" w:cs="Tahoma"/>
                <w:spacing w:val="29"/>
              </w:rPr>
              <w:t xml:space="preserve"> </w:t>
            </w:r>
            <w:r w:rsidRPr="00A1375A">
              <w:rPr>
                <w:rFonts w:ascii="Tahoma" w:eastAsia="Times New Roman" w:hAnsi="Tahoma" w:cs="Tahoma"/>
              </w:rPr>
              <w:t>of</w:t>
            </w:r>
            <w:r w:rsidRPr="00A1375A">
              <w:rPr>
                <w:rFonts w:ascii="Tahoma" w:eastAsia="Times New Roman" w:hAnsi="Tahoma" w:cs="Tahoma"/>
                <w:spacing w:val="61"/>
              </w:rPr>
              <w:t xml:space="preserve"> </w:t>
            </w:r>
            <w:r w:rsidRPr="00A1375A">
              <w:rPr>
                <w:rFonts w:ascii="Tahoma" w:eastAsia="Times New Roman" w:hAnsi="Tahoma" w:cs="Tahoma"/>
                <w:spacing w:val="-1"/>
              </w:rPr>
              <w:t>creating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indent</w:t>
            </w:r>
            <w:r w:rsidRPr="00A1375A">
              <w:rPr>
                <w:rFonts w:ascii="Tahoma" w:eastAsia="Times New Roman" w:hAnsi="Tahoma" w:cs="Tahoma"/>
                <w:spacing w:val="1"/>
              </w:rPr>
              <w:t xml:space="preserve"> </w:t>
            </w:r>
            <w:r w:rsidRPr="00A1375A">
              <w:rPr>
                <w:rFonts w:ascii="Tahoma" w:eastAsia="Times New Roman" w:hAnsi="Tahoma" w:cs="Tahoma"/>
                <w:spacing w:val="-1"/>
              </w:rPr>
              <w:t>(e.g.</w:t>
            </w:r>
            <w:r w:rsidRPr="00A1375A">
              <w:rPr>
                <w:rFonts w:ascii="Tahoma" w:eastAsia="Times New Roman" w:hAnsi="Tahoma" w:cs="Tahoma"/>
                <w:spacing w:val="-2"/>
              </w:rPr>
              <w:t xml:space="preserve"> </w:t>
            </w:r>
            <w:r w:rsidRPr="00A1375A">
              <w:rPr>
                <w:rFonts w:ascii="Tahoma" w:eastAsia="Times New Roman" w:hAnsi="Tahoma" w:cs="Tahoma"/>
                <w:spacing w:val="-1"/>
              </w:rPr>
              <w:t>major</w:t>
            </w:r>
            <w:r w:rsidRPr="00A1375A">
              <w:rPr>
                <w:rFonts w:ascii="Tahoma" w:eastAsia="Times New Roman" w:hAnsi="Tahoma" w:cs="Tahoma"/>
              </w:rPr>
              <w:t xml:space="preserve"> </w:t>
            </w:r>
            <w:r w:rsidRPr="00A1375A">
              <w:rPr>
                <w:rFonts w:ascii="Tahoma" w:eastAsia="Times New Roman" w:hAnsi="Tahoma" w:cs="Tahoma"/>
                <w:spacing w:val="-2"/>
              </w:rPr>
              <w:t xml:space="preserve">or </w:t>
            </w:r>
            <w:r w:rsidRPr="00A1375A">
              <w:rPr>
                <w:rFonts w:ascii="Tahoma" w:eastAsia="Times New Roman" w:hAnsi="Tahoma" w:cs="Tahoma"/>
                <w:spacing w:val="-1"/>
              </w:rPr>
              <w:t>minor</w:t>
            </w:r>
            <w:r w:rsidRPr="00A1375A">
              <w:rPr>
                <w:rFonts w:ascii="Tahoma" w:eastAsia="Times New Roman" w:hAnsi="Tahoma" w:cs="Tahoma"/>
              </w:rPr>
              <w:t xml:space="preserve"> </w:t>
            </w:r>
            <w:r w:rsidRPr="00A1375A">
              <w:rPr>
                <w:rFonts w:ascii="Tahoma" w:eastAsia="Times New Roman" w:hAnsi="Tahoma" w:cs="Tahoma"/>
                <w:spacing w:val="-1"/>
              </w:rPr>
              <w:t>work,</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2"/>
              </w:rPr>
              <w:t xml:space="preserve"> </w:t>
            </w:r>
            <w:r w:rsidRPr="00A1375A">
              <w:rPr>
                <w:rFonts w:ascii="Tahoma" w:eastAsia="Times New Roman" w:hAnsi="Tahoma" w:cs="Tahoma"/>
              </w:rPr>
              <w:t xml:space="preserve">or </w:t>
            </w:r>
            <w:r w:rsidRPr="00A1375A">
              <w:rPr>
                <w:rFonts w:ascii="Tahoma" w:eastAsia="Times New Roman" w:hAnsi="Tahoma" w:cs="Tahoma"/>
                <w:spacing w:val="-1"/>
              </w:rPr>
              <w:t>repair,</w:t>
            </w:r>
            <w:r w:rsidRPr="00A1375A">
              <w:rPr>
                <w:rFonts w:ascii="Tahoma" w:eastAsia="Times New Roman" w:hAnsi="Tahoma" w:cs="Tahoma"/>
              </w:rPr>
              <w:t xml:space="preserve"> </w:t>
            </w:r>
            <w:r w:rsidRPr="00A1375A">
              <w:rPr>
                <w:rFonts w:ascii="Tahoma" w:eastAsia="Times New Roman" w:hAnsi="Tahoma" w:cs="Tahoma"/>
                <w:spacing w:val="-1"/>
              </w:rPr>
              <w:t>etc</w:t>
            </w:r>
            <w:proofErr w:type="gramStart"/>
            <w:r w:rsidRPr="00A1375A">
              <w:rPr>
                <w:rFonts w:ascii="Tahoma" w:eastAsia="Times New Roman" w:hAnsi="Tahoma" w:cs="Tahoma"/>
                <w:spacing w:val="-1"/>
              </w:rPr>
              <w:t>.</w:t>
            </w:r>
            <w:r w:rsidRPr="00A1375A">
              <w:rPr>
                <w:rFonts w:ascii="Tahoma" w:eastAsia="Times New Roman" w:hAnsi="Tahoma" w:cs="Tahoma"/>
                <w:spacing w:val="1"/>
              </w:rPr>
              <w:t xml:space="preserve"> </w:t>
            </w:r>
            <w:r w:rsidRPr="00A1375A">
              <w:rPr>
                <w:rFonts w:ascii="Tahoma" w:eastAsia="Times New Roman" w:hAnsi="Tahoma" w:cs="Tahoma"/>
              </w:rPr>
              <w:t>)</w:t>
            </w:r>
            <w:proofErr w:type="gramEnd"/>
          </w:p>
        </w:tc>
      </w:tr>
      <w:tr w:rsidR="001E3DCE" w:rsidRPr="00A1375A" w:rsidTr="00FD67D4">
        <w:trPr>
          <w:trHeight w:hRule="exact" w:val="2123"/>
        </w:trPr>
        <w:tc>
          <w:tcPr>
            <w:tcW w:w="269"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nil"/>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39"/>
              </w:rPr>
              <w:t xml:space="preserve"> </w:t>
            </w:r>
            <w:r w:rsidRPr="00A1375A">
              <w:rPr>
                <w:rFonts w:ascii="Tahoma" w:eastAsia="Times New Roman" w:hAnsi="Tahoma" w:cs="Tahoma"/>
                <w:spacing w:val="-1"/>
              </w:rPr>
              <w:t>Approval</w:t>
            </w:r>
            <w:r w:rsidRPr="00A1375A">
              <w:rPr>
                <w:rFonts w:ascii="Tahoma" w:eastAsia="Times New Roman" w:hAnsi="Tahoma" w:cs="Tahoma"/>
                <w:spacing w:val="41"/>
              </w:rPr>
              <w:t xml:space="preserve"> </w:t>
            </w:r>
            <w:r w:rsidRPr="00A1375A">
              <w:rPr>
                <w:rFonts w:ascii="Tahoma" w:eastAsia="Times New Roman" w:hAnsi="Tahoma" w:cs="Tahoma"/>
              </w:rPr>
              <w:t>-</w:t>
            </w:r>
            <w:r w:rsidRPr="00A1375A">
              <w:rPr>
                <w:rFonts w:ascii="Tahoma" w:eastAsia="Times New Roman" w:hAnsi="Tahoma" w:cs="Tahoma"/>
                <w:spacing w:val="37"/>
              </w:rPr>
              <w:t xml:space="preserve"> </w:t>
            </w:r>
            <w:r w:rsidRPr="00A1375A">
              <w:rPr>
                <w:rFonts w:ascii="Tahoma" w:eastAsia="Times New Roman" w:hAnsi="Tahoma" w:cs="Tahoma"/>
                <w:spacing w:val="-1"/>
              </w:rPr>
              <w:t>Facilitate</w:t>
            </w:r>
            <w:r w:rsidRPr="00A1375A">
              <w:rPr>
                <w:rFonts w:ascii="Tahoma" w:eastAsia="Times New Roman" w:hAnsi="Tahoma" w:cs="Tahoma"/>
                <w:spacing w:val="38"/>
              </w:rPr>
              <w:t xml:space="preserve"> </w:t>
            </w:r>
            <w:r w:rsidRPr="00A1375A">
              <w:rPr>
                <w:rFonts w:ascii="Tahoma" w:eastAsia="Times New Roman" w:hAnsi="Tahoma" w:cs="Tahoma"/>
                <w:spacing w:val="-1"/>
              </w:rPr>
              <w:t>online</w:t>
            </w:r>
            <w:r w:rsidRPr="00A1375A">
              <w:rPr>
                <w:rFonts w:ascii="Tahoma" w:eastAsia="Times New Roman" w:hAnsi="Tahoma" w:cs="Tahoma"/>
                <w:spacing w:val="38"/>
              </w:rPr>
              <w:t xml:space="preserve"> </w:t>
            </w:r>
            <w:r w:rsidRPr="00A1375A">
              <w:rPr>
                <w:rFonts w:ascii="Tahoma" w:eastAsia="Times New Roman" w:hAnsi="Tahoma" w:cs="Tahoma"/>
                <w:spacing w:val="-1"/>
              </w:rPr>
              <w:t>review</w:t>
            </w:r>
            <w:r w:rsidRPr="00A1375A">
              <w:rPr>
                <w:rFonts w:ascii="Tahoma" w:eastAsia="Times New Roman" w:hAnsi="Tahoma" w:cs="Tahoma"/>
                <w:spacing w:val="37"/>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submitted</w:t>
            </w:r>
            <w:r w:rsidRPr="00A1375A">
              <w:rPr>
                <w:rFonts w:ascii="Tahoma" w:eastAsia="Times New Roman" w:hAnsi="Tahoma" w:cs="Tahoma"/>
                <w:spacing w:val="38"/>
              </w:rPr>
              <w:t xml:space="preserve"> </w:t>
            </w:r>
            <w:r w:rsidRPr="00A1375A">
              <w:rPr>
                <w:rFonts w:ascii="Tahoma" w:eastAsia="Times New Roman" w:hAnsi="Tahoma" w:cs="Tahoma"/>
                <w:spacing w:val="-1"/>
              </w:rPr>
              <w:t>indent</w:t>
            </w:r>
            <w:r w:rsidRPr="00A1375A">
              <w:rPr>
                <w:rFonts w:ascii="Tahoma" w:eastAsia="Times New Roman" w:hAnsi="Tahoma" w:cs="Tahoma"/>
                <w:spacing w:val="39"/>
              </w:rPr>
              <w:t xml:space="preserve"> </w:t>
            </w:r>
            <w:r w:rsidRPr="00A1375A">
              <w:rPr>
                <w:rFonts w:ascii="Tahoma" w:eastAsia="Times New Roman" w:hAnsi="Tahoma" w:cs="Tahoma"/>
              </w:rPr>
              <w:t>by</w:t>
            </w:r>
            <w:r w:rsidRPr="00A1375A">
              <w:rPr>
                <w:rFonts w:ascii="Tahoma" w:eastAsia="Times New Roman" w:hAnsi="Tahoma" w:cs="Tahoma"/>
                <w:spacing w:val="38"/>
              </w:rPr>
              <w:t xml:space="preserve"> </w:t>
            </w:r>
            <w:r w:rsidRPr="00A1375A">
              <w:rPr>
                <w:rFonts w:ascii="Tahoma" w:eastAsia="Times New Roman" w:hAnsi="Tahoma" w:cs="Tahoma"/>
                <w:spacing w:val="-1"/>
              </w:rPr>
              <w:t>the</w:t>
            </w:r>
            <w:r w:rsidRPr="00A1375A">
              <w:rPr>
                <w:rFonts w:ascii="Tahoma" w:eastAsia="Times New Roman" w:hAnsi="Tahoma" w:cs="Tahoma"/>
                <w:spacing w:val="38"/>
              </w:rPr>
              <w:t xml:space="preserve"> </w:t>
            </w:r>
            <w:r w:rsidRPr="00A1375A">
              <w:rPr>
                <w:rFonts w:ascii="Tahoma" w:eastAsia="Times New Roman" w:hAnsi="Tahoma" w:cs="Tahoma"/>
                <w:spacing w:val="-1"/>
              </w:rPr>
              <w:t>approver.</w:t>
            </w:r>
            <w:r w:rsidRPr="00A1375A">
              <w:rPr>
                <w:rFonts w:ascii="Tahoma" w:eastAsia="Times New Roman" w:hAnsi="Tahoma" w:cs="Tahoma"/>
                <w:spacing w:val="21"/>
              </w:rPr>
              <w:t xml:space="preserve"> </w:t>
            </w:r>
            <w:r w:rsidRPr="00A1375A">
              <w:rPr>
                <w:rFonts w:ascii="Tahoma" w:eastAsia="Times New Roman" w:hAnsi="Tahoma" w:cs="Tahoma"/>
                <w:spacing w:val="-1"/>
              </w:rPr>
              <w:t>In</w:t>
            </w:r>
            <w:r w:rsidRPr="00A1375A">
              <w:rPr>
                <w:rFonts w:ascii="Tahoma" w:eastAsia="Times New Roman" w:hAnsi="Tahoma" w:cs="Tahoma"/>
                <w:spacing w:val="38"/>
              </w:rPr>
              <w:t xml:space="preserve"> </w:t>
            </w:r>
            <w:r w:rsidRPr="00A1375A">
              <w:rPr>
                <w:rFonts w:ascii="Tahoma" w:eastAsia="Times New Roman" w:hAnsi="Tahoma" w:cs="Tahoma"/>
                <w:spacing w:val="1"/>
              </w:rPr>
              <w:t>case</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works</w:t>
            </w:r>
            <w:r w:rsidRPr="00A1375A">
              <w:rPr>
                <w:rFonts w:ascii="Tahoma" w:eastAsia="Times New Roman" w:hAnsi="Tahoma" w:cs="Tahoma"/>
                <w:spacing w:val="63"/>
              </w:rPr>
              <w:t xml:space="preserve"> </w:t>
            </w:r>
            <w:r w:rsidRPr="00A1375A">
              <w:rPr>
                <w:rFonts w:ascii="Tahoma" w:eastAsia="Times New Roman" w:hAnsi="Tahoma" w:cs="Tahoma"/>
                <w:spacing w:val="-1"/>
              </w:rPr>
              <w:t>procurement,</w:t>
            </w:r>
            <w:r w:rsidRPr="00A1375A">
              <w:rPr>
                <w:rFonts w:ascii="Tahoma" w:eastAsia="Times New Roman" w:hAnsi="Tahoma" w:cs="Tahoma"/>
                <w:spacing w:val="24"/>
              </w:rPr>
              <w:t xml:space="preserve"> </w:t>
            </w:r>
            <w:r w:rsidRPr="00A1375A">
              <w:rPr>
                <w:rFonts w:ascii="Tahoma" w:eastAsia="Times New Roman" w:hAnsi="Tahoma" w:cs="Tahoma"/>
                <w:spacing w:val="-1"/>
              </w:rPr>
              <w:t>support</w:t>
            </w:r>
            <w:r w:rsidRPr="00A1375A">
              <w:rPr>
                <w:rFonts w:ascii="Tahoma" w:eastAsia="Times New Roman" w:hAnsi="Tahoma" w:cs="Tahoma"/>
                <w:spacing w:val="24"/>
              </w:rPr>
              <w:t xml:space="preserve"> </w:t>
            </w:r>
            <w:r w:rsidRPr="00A1375A">
              <w:rPr>
                <w:rFonts w:ascii="Tahoma" w:eastAsia="Times New Roman" w:hAnsi="Tahoma" w:cs="Tahoma"/>
                <w:spacing w:val="-1"/>
              </w:rPr>
              <w:t>LSO/LPO</w:t>
            </w:r>
            <w:r w:rsidRPr="00A1375A">
              <w:rPr>
                <w:rFonts w:ascii="Tahoma" w:eastAsia="Times New Roman" w:hAnsi="Tahoma" w:cs="Tahoma"/>
                <w:spacing w:val="22"/>
              </w:rPr>
              <w:t xml:space="preserve"> </w:t>
            </w:r>
            <w:r w:rsidRPr="00A1375A">
              <w:rPr>
                <w:rFonts w:ascii="Tahoma" w:eastAsia="Times New Roman" w:hAnsi="Tahoma" w:cs="Tahoma"/>
              </w:rPr>
              <w:t>use</w:t>
            </w:r>
            <w:r w:rsidRPr="00A1375A">
              <w:rPr>
                <w:rFonts w:ascii="Tahoma" w:eastAsia="Times New Roman" w:hAnsi="Tahoma" w:cs="Tahoma"/>
                <w:spacing w:val="24"/>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spacing w:val="-1"/>
              </w:rPr>
              <w:t>Digital</w:t>
            </w:r>
            <w:r w:rsidRPr="00A1375A">
              <w:rPr>
                <w:rFonts w:ascii="Tahoma" w:eastAsia="Times New Roman" w:hAnsi="Tahoma" w:cs="Tahoma"/>
                <w:spacing w:val="24"/>
              </w:rPr>
              <w:t xml:space="preserve"> </w:t>
            </w:r>
            <w:r w:rsidRPr="00A1375A">
              <w:rPr>
                <w:rFonts w:ascii="Tahoma" w:eastAsia="Times New Roman" w:hAnsi="Tahoma" w:cs="Tahoma"/>
                <w:spacing w:val="-1"/>
              </w:rPr>
              <w:t>Certificates</w:t>
            </w:r>
            <w:r w:rsidRPr="00A1375A">
              <w:rPr>
                <w:rFonts w:ascii="Tahoma" w:eastAsia="Times New Roman" w:hAnsi="Tahoma" w:cs="Tahoma"/>
                <w:spacing w:val="22"/>
              </w:rPr>
              <w:t xml:space="preserve"> </w:t>
            </w:r>
            <w:r w:rsidRPr="00A1375A">
              <w:rPr>
                <w:rFonts w:ascii="Tahoma" w:eastAsia="Times New Roman" w:hAnsi="Tahoma" w:cs="Tahoma"/>
              </w:rPr>
              <w:t>for</w:t>
            </w:r>
            <w:r w:rsidRPr="00A1375A">
              <w:rPr>
                <w:rFonts w:ascii="Tahoma" w:eastAsia="Times New Roman" w:hAnsi="Tahoma" w:cs="Tahoma"/>
                <w:spacing w:val="24"/>
              </w:rPr>
              <w:t xml:space="preserve"> </w:t>
            </w:r>
            <w:r w:rsidRPr="00A1375A">
              <w:rPr>
                <w:rFonts w:ascii="Tahoma" w:eastAsia="Times New Roman" w:hAnsi="Tahoma" w:cs="Tahoma"/>
                <w:spacing w:val="-1"/>
              </w:rPr>
              <w:t>providing</w:t>
            </w:r>
            <w:r w:rsidRPr="00A1375A">
              <w:rPr>
                <w:rFonts w:ascii="Tahoma" w:eastAsia="Times New Roman" w:hAnsi="Tahoma" w:cs="Tahoma"/>
                <w:spacing w:val="24"/>
              </w:rPr>
              <w:t xml:space="preserve"> </w:t>
            </w:r>
            <w:r w:rsidRPr="00A1375A">
              <w:rPr>
                <w:rFonts w:ascii="Tahoma" w:eastAsia="Times New Roman" w:hAnsi="Tahoma" w:cs="Tahoma"/>
                <w:spacing w:val="-1"/>
              </w:rPr>
              <w:t>administrative</w:t>
            </w:r>
            <w:r w:rsidRPr="00A1375A">
              <w:rPr>
                <w:rFonts w:ascii="Tahoma" w:eastAsia="Times New Roman" w:hAnsi="Tahoma" w:cs="Tahoma"/>
                <w:spacing w:val="24"/>
              </w:rPr>
              <w:t xml:space="preserve"> </w:t>
            </w:r>
            <w:r w:rsidRPr="00A1375A">
              <w:rPr>
                <w:rFonts w:ascii="Tahoma" w:eastAsia="Times New Roman" w:hAnsi="Tahoma" w:cs="Tahoma"/>
                <w:spacing w:val="-1"/>
              </w:rPr>
              <w:t>approval</w:t>
            </w:r>
            <w:r w:rsidRPr="00A1375A">
              <w:rPr>
                <w:rFonts w:ascii="Tahoma" w:eastAsia="Times New Roman" w:hAnsi="Tahoma" w:cs="Tahoma"/>
                <w:spacing w:val="24"/>
              </w:rPr>
              <w:t xml:space="preserve"> </w:t>
            </w:r>
            <w:r w:rsidRPr="00A1375A">
              <w:rPr>
                <w:rFonts w:ascii="Tahoma" w:eastAsia="Times New Roman" w:hAnsi="Tahoma" w:cs="Tahoma"/>
                <w:spacing w:val="-1"/>
              </w:rPr>
              <w:t>and</w:t>
            </w:r>
            <w:r w:rsidRPr="00A1375A">
              <w:rPr>
                <w:rFonts w:ascii="Tahoma" w:eastAsia="Times New Roman" w:hAnsi="Tahoma" w:cs="Tahoma"/>
                <w:spacing w:val="53"/>
              </w:rPr>
              <w:t xml:space="preserve"> </w:t>
            </w:r>
            <w:r w:rsidRPr="00A1375A">
              <w:rPr>
                <w:rFonts w:ascii="Tahoma" w:eastAsia="Times New Roman" w:hAnsi="Tahoma" w:cs="Tahoma"/>
                <w:spacing w:val="-1"/>
              </w:rPr>
              <w:t>technical</w:t>
            </w:r>
            <w:r w:rsidRPr="00A1375A">
              <w:rPr>
                <w:rFonts w:ascii="Tahoma" w:eastAsia="Times New Roman" w:hAnsi="Tahoma" w:cs="Tahoma"/>
                <w:spacing w:val="10"/>
              </w:rPr>
              <w:t xml:space="preserve"> </w:t>
            </w:r>
            <w:r w:rsidRPr="00A1375A">
              <w:rPr>
                <w:rFonts w:ascii="Tahoma" w:eastAsia="Times New Roman" w:hAnsi="Tahoma" w:cs="Tahoma"/>
                <w:spacing w:val="-1"/>
              </w:rPr>
              <w:t>sanction</w:t>
            </w:r>
            <w:r w:rsidRPr="00A1375A">
              <w:rPr>
                <w:rFonts w:ascii="Tahoma" w:eastAsia="Times New Roman" w:hAnsi="Tahoma" w:cs="Tahoma"/>
                <w:spacing w:val="11"/>
              </w:rPr>
              <w:t xml:space="preserve"> </w:t>
            </w:r>
            <w:r w:rsidRPr="00A1375A">
              <w:rPr>
                <w:rFonts w:ascii="Tahoma" w:eastAsia="Times New Roman" w:hAnsi="Tahoma" w:cs="Tahoma"/>
                <w:spacing w:val="-1"/>
              </w:rPr>
              <w:t>online.</w:t>
            </w:r>
            <w:r w:rsidRPr="00A1375A">
              <w:rPr>
                <w:rFonts w:ascii="Tahoma" w:eastAsia="Times New Roman" w:hAnsi="Tahoma" w:cs="Tahoma"/>
                <w:spacing w:val="9"/>
              </w:rPr>
              <w:t xml:space="preserve"> </w:t>
            </w:r>
            <w:r w:rsidRPr="00A1375A">
              <w:rPr>
                <w:rFonts w:ascii="Tahoma" w:eastAsia="Times New Roman" w:hAnsi="Tahoma" w:cs="Tahoma"/>
                <w:spacing w:val="-1"/>
              </w:rPr>
              <w:t>Facilitate</w:t>
            </w:r>
            <w:r w:rsidRPr="00A1375A">
              <w:rPr>
                <w:rFonts w:ascii="Tahoma" w:eastAsia="Times New Roman" w:hAnsi="Tahoma" w:cs="Tahoma"/>
                <w:spacing w:val="12"/>
              </w:rPr>
              <w:t xml:space="preserve"> </w:t>
            </w:r>
            <w:r w:rsidRPr="00A1375A">
              <w:rPr>
                <w:rFonts w:ascii="Tahoma" w:eastAsia="Times New Roman" w:hAnsi="Tahoma" w:cs="Tahoma"/>
                <w:spacing w:val="-1"/>
              </w:rPr>
              <w:t>providing</w:t>
            </w:r>
            <w:r w:rsidRPr="00A1375A">
              <w:rPr>
                <w:rFonts w:ascii="Tahoma" w:eastAsia="Times New Roman" w:hAnsi="Tahoma" w:cs="Tahoma"/>
                <w:spacing w:val="11"/>
              </w:rPr>
              <w:t xml:space="preserve"> </w:t>
            </w:r>
            <w:r w:rsidRPr="00A1375A">
              <w:rPr>
                <w:rFonts w:ascii="Tahoma" w:eastAsia="Times New Roman" w:hAnsi="Tahoma" w:cs="Tahoma"/>
                <w:spacing w:val="-1"/>
              </w:rPr>
              <w:t>comments,</w:t>
            </w:r>
            <w:r w:rsidRPr="00A1375A">
              <w:rPr>
                <w:rFonts w:ascii="Tahoma" w:eastAsia="Times New Roman" w:hAnsi="Tahoma" w:cs="Tahoma"/>
                <w:spacing w:val="10"/>
              </w:rPr>
              <w:t xml:space="preserve"> </w:t>
            </w:r>
            <w:r w:rsidRPr="00A1375A">
              <w:rPr>
                <w:rFonts w:ascii="Tahoma" w:eastAsia="Times New Roman" w:hAnsi="Tahoma" w:cs="Tahoma"/>
                <w:spacing w:val="-1"/>
              </w:rPr>
              <w:t>etc.</w:t>
            </w:r>
            <w:r w:rsidRPr="00A1375A">
              <w:rPr>
                <w:rFonts w:ascii="Tahoma" w:eastAsia="Times New Roman" w:hAnsi="Tahoma" w:cs="Tahoma"/>
                <w:spacing w:val="23"/>
              </w:rPr>
              <w:t xml:space="preserve"> </w:t>
            </w:r>
            <w:r w:rsidRPr="00A1375A">
              <w:rPr>
                <w:rFonts w:ascii="Tahoma" w:eastAsia="Times New Roman" w:hAnsi="Tahoma" w:cs="Tahoma"/>
                <w:spacing w:val="-1"/>
              </w:rPr>
              <w:t>with</w:t>
            </w:r>
            <w:r w:rsidRPr="00A1375A">
              <w:rPr>
                <w:rFonts w:ascii="Tahoma" w:eastAsia="Times New Roman" w:hAnsi="Tahoma" w:cs="Tahoma"/>
                <w:spacing w:val="9"/>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indent.</w:t>
            </w:r>
            <w:r w:rsidRPr="00A1375A">
              <w:rPr>
                <w:rFonts w:ascii="Tahoma" w:eastAsia="Times New Roman" w:hAnsi="Tahoma" w:cs="Tahoma"/>
                <w:spacing w:val="23"/>
              </w:rPr>
              <w:t xml:space="preserve"> </w:t>
            </w:r>
            <w:r w:rsidRPr="00A1375A">
              <w:rPr>
                <w:rFonts w:ascii="Tahoma" w:eastAsia="Times New Roman" w:hAnsi="Tahoma" w:cs="Tahoma"/>
                <w:spacing w:val="-1"/>
              </w:rPr>
              <w:t>System</w:t>
            </w:r>
            <w:r w:rsidRPr="00A1375A">
              <w:rPr>
                <w:rFonts w:ascii="Tahoma" w:eastAsia="Times New Roman" w:hAnsi="Tahoma" w:cs="Tahoma"/>
                <w:spacing w:val="10"/>
              </w:rPr>
              <w:t xml:space="preserve"> </w:t>
            </w:r>
            <w:r w:rsidRPr="00A1375A">
              <w:rPr>
                <w:rFonts w:ascii="Tahoma" w:eastAsia="Times New Roman" w:hAnsi="Tahoma" w:cs="Tahoma"/>
                <w:spacing w:val="-1"/>
              </w:rPr>
              <w:t>should</w:t>
            </w:r>
            <w:r w:rsidRPr="00A1375A">
              <w:rPr>
                <w:rFonts w:ascii="Tahoma" w:eastAsia="Times New Roman" w:hAnsi="Tahoma" w:cs="Tahoma"/>
                <w:spacing w:val="9"/>
              </w:rPr>
              <w:t xml:space="preserve"> </w:t>
            </w:r>
            <w:r w:rsidRPr="00A1375A">
              <w:rPr>
                <w:rFonts w:ascii="Tahoma" w:eastAsia="Times New Roman" w:hAnsi="Tahoma" w:cs="Tahoma"/>
                <w:spacing w:val="-1"/>
              </w:rPr>
              <w:t>capture</w:t>
            </w:r>
            <w:r w:rsidRPr="00A1375A">
              <w:rPr>
                <w:rFonts w:ascii="Tahoma" w:eastAsia="Times New Roman" w:hAnsi="Tahoma" w:cs="Tahoma"/>
                <w:spacing w:val="73"/>
              </w:rPr>
              <w:t xml:space="preserve"> </w:t>
            </w:r>
            <w:r w:rsidRPr="00A1375A">
              <w:rPr>
                <w:rFonts w:ascii="Tahoma" w:eastAsia="Times New Roman" w:hAnsi="Tahoma" w:cs="Tahoma"/>
                <w:spacing w:val="-1"/>
              </w:rPr>
              <w:t>comments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12"/>
              </w:rPr>
              <w:t xml:space="preserve"> </w:t>
            </w:r>
            <w:r w:rsidRPr="00A1375A">
              <w:rPr>
                <w:rFonts w:ascii="Tahoma" w:eastAsia="Times New Roman" w:hAnsi="Tahoma" w:cs="Tahoma"/>
                <w:spacing w:val="-1"/>
              </w:rPr>
              <w:t>approvers</w:t>
            </w:r>
            <w:r w:rsidRPr="00A1375A">
              <w:rPr>
                <w:rFonts w:ascii="Tahoma" w:eastAsia="Times New Roman" w:hAnsi="Tahoma" w:cs="Tahoma"/>
                <w:spacing w:val="12"/>
              </w:rPr>
              <w:t xml:space="preserve"> </w:t>
            </w:r>
            <w:r w:rsidRPr="00A1375A">
              <w:rPr>
                <w:rFonts w:ascii="Tahoma" w:eastAsia="Times New Roman" w:hAnsi="Tahoma" w:cs="Tahoma"/>
              </w:rPr>
              <w:t>at</w:t>
            </w:r>
            <w:r w:rsidRPr="00A1375A">
              <w:rPr>
                <w:rFonts w:ascii="Tahoma" w:eastAsia="Times New Roman" w:hAnsi="Tahoma" w:cs="Tahoma"/>
                <w:spacing w:val="13"/>
              </w:rPr>
              <w:t xml:space="preserve"> </w:t>
            </w:r>
            <w:r w:rsidRPr="00A1375A">
              <w:rPr>
                <w:rFonts w:ascii="Tahoma" w:eastAsia="Times New Roman" w:hAnsi="Tahoma" w:cs="Tahoma"/>
                <w:spacing w:val="-1"/>
              </w:rPr>
              <w:t>each</w:t>
            </w:r>
            <w:r w:rsidRPr="00A1375A">
              <w:rPr>
                <w:rFonts w:ascii="Tahoma" w:eastAsia="Times New Roman" w:hAnsi="Tahoma" w:cs="Tahoma"/>
                <w:spacing w:val="12"/>
              </w:rPr>
              <w:t xml:space="preserve"> </w:t>
            </w:r>
            <w:r w:rsidRPr="00A1375A">
              <w:rPr>
                <w:rFonts w:ascii="Tahoma" w:eastAsia="Times New Roman" w:hAnsi="Tahoma" w:cs="Tahoma"/>
                <w:spacing w:val="-1"/>
              </w:rPr>
              <w:t>stage.</w:t>
            </w:r>
            <w:r w:rsidRPr="00A1375A">
              <w:rPr>
                <w:rFonts w:ascii="Tahoma" w:eastAsia="Times New Roman" w:hAnsi="Tahoma" w:cs="Tahoma"/>
                <w:spacing w:val="12"/>
              </w:rPr>
              <w:t xml:space="preserve"> </w:t>
            </w:r>
            <w:r w:rsidRPr="00A1375A">
              <w:rPr>
                <w:rFonts w:ascii="Tahoma" w:eastAsia="Times New Roman" w:hAnsi="Tahoma" w:cs="Tahoma"/>
                <w:spacing w:val="-1"/>
              </w:rPr>
              <w:t>Update/cancel</w:t>
            </w:r>
            <w:r w:rsidRPr="00A1375A">
              <w:rPr>
                <w:rFonts w:ascii="Tahoma" w:eastAsia="Times New Roman" w:hAnsi="Tahoma" w:cs="Tahoma"/>
                <w:spacing w:val="13"/>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indent</w:t>
            </w:r>
            <w:r w:rsidRPr="00A1375A">
              <w:rPr>
                <w:rFonts w:ascii="Tahoma" w:eastAsia="Times New Roman" w:hAnsi="Tahoma" w:cs="Tahoma"/>
                <w:spacing w:val="15"/>
              </w:rPr>
              <w:t xml:space="preserve"> </w:t>
            </w:r>
            <w:r w:rsidRPr="00A1375A">
              <w:rPr>
                <w:rFonts w:ascii="Tahoma" w:eastAsia="Times New Roman" w:hAnsi="Tahoma" w:cs="Tahoma"/>
                <w:spacing w:val="-1"/>
              </w:rPr>
              <w:t>number</w:t>
            </w:r>
            <w:r w:rsidRPr="00A1375A">
              <w:rPr>
                <w:rFonts w:ascii="Tahoma" w:eastAsia="Times New Roman" w:hAnsi="Tahoma" w:cs="Tahoma"/>
                <w:spacing w:val="13"/>
              </w:rPr>
              <w:t xml:space="preserve"> </w:t>
            </w:r>
            <w:r w:rsidRPr="00A1375A">
              <w:rPr>
                <w:rFonts w:ascii="Tahoma" w:eastAsia="Times New Roman" w:hAnsi="Tahoma" w:cs="Tahoma"/>
                <w:spacing w:val="-1"/>
              </w:rPr>
              <w:t>based</w:t>
            </w:r>
            <w:r w:rsidRPr="00A1375A">
              <w:rPr>
                <w:rFonts w:ascii="Tahoma" w:eastAsia="Times New Roman" w:hAnsi="Tahoma" w:cs="Tahoma"/>
                <w:spacing w:val="12"/>
              </w:rPr>
              <w:t xml:space="preserve"> </w:t>
            </w:r>
            <w:r w:rsidRPr="00A1375A">
              <w:rPr>
                <w:rFonts w:ascii="Tahoma" w:eastAsia="Times New Roman" w:hAnsi="Tahoma" w:cs="Tahoma"/>
              </w:rPr>
              <w:t>on</w:t>
            </w:r>
            <w:r w:rsidRPr="00A1375A">
              <w:rPr>
                <w:rFonts w:ascii="Tahoma" w:eastAsia="Times New Roman" w:hAnsi="Tahoma" w:cs="Tahoma"/>
                <w:spacing w:val="11"/>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results</w:t>
            </w:r>
            <w:r w:rsidRPr="00A1375A">
              <w:rPr>
                <w:rFonts w:ascii="Tahoma" w:eastAsia="Times New Roman" w:hAnsi="Tahoma" w:cs="Tahoma"/>
                <w:spacing w:val="12"/>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spacing w:val="-1"/>
              </w:rPr>
              <w:t>the</w:t>
            </w:r>
            <w:r w:rsidRPr="00A1375A">
              <w:rPr>
                <w:rFonts w:ascii="Tahoma" w:eastAsia="Times New Roman" w:hAnsi="Tahoma" w:cs="Tahoma"/>
                <w:spacing w:val="65"/>
              </w:rPr>
              <w:t xml:space="preserve"> </w:t>
            </w:r>
            <w:r w:rsidRPr="00A1375A">
              <w:rPr>
                <w:rFonts w:ascii="Tahoma" w:eastAsia="Times New Roman" w:hAnsi="Tahoma" w:cs="Tahoma"/>
                <w:spacing w:val="-1"/>
              </w:rPr>
              <w:t>review</w:t>
            </w:r>
            <w:r w:rsidRPr="00A1375A">
              <w:rPr>
                <w:rFonts w:ascii="Tahoma" w:eastAsia="Times New Roman" w:hAnsi="Tahoma" w:cs="Tahoma"/>
              </w:rPr>
              <w:t xml:space="preserve"> by</w:t>
            </w:r>
            <w:r w:rsidRPr="00A1375A">
              <w:rPr>
                <w:rFonts w:ascii="Tahoma" w:eastAsia="Times New Roman" w:hAnsi="Tahoma" w:cs="Tahoma"/>
                <w:spacing w:val="-3"/>
              </w:rPr>
              <w:t xml:space="preserve"> </w:t>
            </w:r>
            <w:r w:rsidRPr="00A1375A">
              <w:rPr>
                <w:rFonts w:ascii="Tahoma" w:eastAsia="Times New Roman" w:hAnsi="Tahoma" w:cs="Tahoma"/>
              </w:rPr>
              <w:t xml:space="preserve">the </w:t>
            </w:r>
            <w:r w:rsidRPr="00A1375A">
              <w:rPr>
                <w:rFonts w:ascii="Tahoma" w:eastAsia="Times New Roman" w:hAnsi="Tahoma" w:cs="Tahoma"/>
                <w:spacing w:val="-1"/>
              </w:rPr>
              <w:t>authorized</w:t>
            </w:r>
            <w:r w:rsidRPr="00A1375A">
              <w:rPr>
                <w:rFonts w:ascii="Tahoma" w:eastAsia="Times New Roman" w:hAnsi="Tahoma" w:cs="Tahoma"/>
                <w:spacing w:val="-3"/>
              </w:rPr>
              <w:t xml:space="preserve"> </w:t>
            </w:r>
            <w:r w:rsidRPr="00A1375A">
              <w:rPr>
                <w:rFonts w:ascii="Tahoma" w:eastAsia="Times New Roman" w:hAnsi="Tahoma" w:cs="Tahoma"/>
                <w:spacing w:val="-1"/>
              </w:rPr>
              <w:t>approver.</w:t>
            </w:r>
            <w:r w:rsidRPr="00A1375A">
              <w:rPr>
                <w:rFonts w:ascii="Tahoma" w:eastAsia="Times New Roman" w:hAnsi="Tahoma" w:cs="Tahoma"/>
              </w:rPr>
              <w:t xml:space="preserve"> </w:t>
            </w:r>
            <w:r w:rsidRPr="00A1375A">
              <w:rPr>
                <w:rFonts w:ascii="Tahoma" w:eastAsia="Times New Roman" w:hAnsi="Tahoma" w:cs="Tahoma"/>
                <w:spacing w:val="-1"/>
              </w:rPr>
              <w:t>Provision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modifications/ amendments</w:t>
            </w:r>
            <w:r w:rsidRPr="00A1375A">
              <w:rPr>
                <w:rFonts w:ascii="Tahoma" w:eastAsia="Times New Roman" w:hAnsi="Tahoma" w:cs="Tahoma"/>
                <w:spacing w:val="-2"/>
              </w:rPr>
              <w:t xml:space="preserve"> </w:t>
            </w:r>
            <w:r w:rsidRPr="00A1375A">
              <w:rPr>
                <w:rFonts w:ascii="Tahoma" w:eastAsia="Times New Roman" w:hAnsi="Tahoma" w:cs="Tahoma"/>
                <w:spacing w:val="-1"/>
              </w:rPr>
              <w:t>after</w:t>
            </w:r>
            <w:r w:rsidRPr="00A1375A">
              <w:rPr>
                <w:rFonts w:ascii="Tahoma" w:eastAsia="Times New Roman" w:hAnsi="Tahoma" w:cs="Tahoma"/>
                <w:spacing w:val="-2"/>
              </w:rPr>
              <w:t xml:space="preserve"> </w:t>
            </w:r>
            <w:r w:rsidRPr="00A1375A">
              <w:rPr>
                <w:rFonts w:ascii="Tahoma" w:eastAsia="Times New Roman" w:hAnsi="Tahoma" w:cs="Tahoma"/>
                <w:spacing w:val="-1"/>
              </w:rPr>
              <w:t>publication</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spacing w:val="-1"/>
              </w:rPr>
              <w:t>indent</w:t>
            </w:r>
          </w:p>
        </w:tc>
      </w:tr>
      <w:tr w:rsidR="001E3DCE" w:rsidRPr="00A1375A" w:rsidTr="00FD67D4">
        <w:trPr>
          <w:trHeight w:hRule="exact" w:val="17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39" w:lineRule="auto"/>
              <w:ind w:right="98"/>
              <w:rPr>
                <w:rFonts w:ascii="Tahoma" w:eastAsia="Times New Roman" w:hAnsi="Tahoma" w:cs="Tahoma"/>
                <w:szCs w:val="24"/>
              </w:rPr>
            </w:pPr>
            <w:r w:rsidRPr="00A1375A">
              <w:rPr>
                <w:rFonts w:ascii="Tahoma" w:eastAsia="Times New Roman" w:hAnsi="Tahoma" w:cs="Tahoma"/>
                <w:spacing w:val="-1"/>
              </w:rPr>
              <w:t>Identification</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indents</w:t>
            </w:r>
            <w:r w:rsidRPr="00A1375A">
              <w:rPr>
                <w:rFonts w:ascii="Tahoma" w:eastAsia="Times New Roman" w:hAnsi="Tahoma" w:cs="Tahoma"/>
                <w:spacing w:val="38"/>
              </w:rPr>
              <w:t xml:space="preserve"> </w:t>
            </w:r>
            <w:r w:rsidRPr="00A1375A">
              <w:rPr>
                <w:rFonts w:ascii="Tahoma" w:eastAsia="Times New Roman" w:hAnsi="Tahoma" w:cs="Tahoma"/>
                <w:spacing w:val="-1"/>
              </w:rPr>
              <w:t>under</w:t>
            </w:r>
            <w:r w:rsidRPr="00A1375A">
              <w:rPr>
                <w:rFonts w:ascii="Tahoma" w:eastAsia="Times New Roman" w:hAnsi="Tahoma" w:cs="Tahoma"/>
                <w:spacing w:val="39"/>
              </w:rPr>
              <w:t xml:space="preserve"> </w:t>
            </w:r>
            <w:r w:rsidRPr="00A1375A">
              <w:rPr>
                <w:rFonts w:ascii="Tahoma" w:eastAsia="Times New Roman" w:hAnsi="Tahoma" w:cs="Tahoma"/>
                <w:spacing w:val="-1"/>
              </w:rPr>
              <w:t>project</w:t>
            </w:r>
            <w:r w:rsidRPr="00A1375A">
              <w:rPr>
                <w:rFonts w:ascii="Tahoma" w:eastAsia="Times New Roman" w:hAnsi="Tahoma" w:cs="Tahoma"/>
                <w:spacing w:val="41"/>
              </w:rPr>
              <w:t xml:space="preserve"> </w:t>
            </w:r>
            <w:r w:rsidRPr="00A1375A">
              <w:rPr>
                <w:rFonts w:ascii="Tahoma" w:eastAsia="Times New Roman" w:hAnsi="Tahoma" w:cs="Tahoma"/>
                <w:spacing w:val="-1"/>
              </w:rPr>
              <w:t>code</w:t>
            </w:r>
            <w:r w:rsidRPr="00A1375A">
              <w:rPr>
                <w:rFonts w:ascii="Tahoma" w:eastAsia="Times New Roman" w:hAnsi="Tahoma" w:cs="Tahoma"/>
                <w:spacing w:val="45"/>
              </w:rPr>
              <w:t xml:space="preserve"> </w:t>
            </w:r>
            <w:r w:rsidRPr="00A1375A">
              <w:rPr>
                <w:rFonts w:ascii="Tahoma" w:eastAsia="Times New Roman" w:hAnsi="Tahoma" w:cs="Tahoma"/>
              </w:rPr>
              <w:t>-</w:t>
            </w:r>
            <w:r w:rsidRPr="00A1375A">
              <w:rPr>
                <w:rFonts w:ascii="Tahoma" w:eastAsia="Times New Roman" w:hAnsi="Tahoma" w:cs="Tahoma"/>
                <w:spacing w:val="39"/>
              </w:rPr>
              <w:t xml:space="preserve"> </w:t>
            </w:r>
            <w:r w:rsidRPr="00A1375A">
              <w:rPr>
                <w:rFonts w:ascii="Tahoma" w:eastAsia="Times New Roman" w:hAnsi="Tahoma" w:cs="Tahoma"/>
                <w:spacing w:val="-1"/>
              </w:rPr>
              <w:t>Allow</w:t>
            </w:r>
            <w:r w:rsidRPr="00A1375A">
              <w:rPr>
                <w:rFonts w:ascii="Tahoma" w:eastAsia="Times New Roman" w:hAnsi="Tahoma" w:cs="Tahoma"/>
                <w:spacing w:val="37"/>
              </w:rPr>
              <w:t xml:space="preserve"> </w:t>
            </w:r>
            <w:r w:rsidRPr="00A1375A">
              <w:rPr>
                <w:rFonts w:ascii="Tahoma" w:eastAsia="Times New Roman" w:hAnsi="Tahoma" w:cs="Tahoma"/>
                <w:spacing w:val="-1"/>
              </w:rPr>
              <w:t>linking</w:t>
            </w:r>
            <w:r w:rsidRPr="00A1375A">
              <w:rPr>
                <w:rFonts w:ascii="Tahoma" w:eastAsia="Times New Roman" w:hAnsi="Tahoma" w:cs="Tahoma"/>
                <w:spacing w:val="38"/>
              </w:rPr>
              <w:t xml:space="preserve"> </w:t>
            </w:r>
            <w:r w:rsidRPr="00A1375A">
              <w:rPr>
                <w:rFonts w:ascii="Tahoma" w:eastAsia="Times New Roman" w:hAnsi="Tahoma" w:cs="Tahoma"/>
              </w:rPr>
              <w:t>of</w:t>
            </w:r>
            <w:r w:rsidRPr="00A1375A">
              <w:rPr>
                <w:rFonts w:ascii="Tahoma" w:eastAsia="Times New Roman" w:hAnsi="Tahoma" w:cs="Tahoma"/>
                <w:spacing w:val="39"/>
              </w:rPr>
              <w:t xml:space="preserve"> </w:t>
            </w:r>
            <w:r w:rsidRPr="00A1375A">
              <w:rPr>
                <w:rFonts w:ascii="Tahoma" w:eastAsia="Times New Roman" w:hAnsi="Tahoma" w:cs="Tahoma"/>
                <w:spacing w:val="-1"/>
              </w:rPr>
              <w:t>the</w:t>
            </w:r>
            <w:r w:rsidRPr="00A1375A">
              <w:rPr>
                <w:rFonts w:ascii="Tahoma" w:eastAsia="Times New Roman" w:hAnsi="Tahoma" w:cs="Tahoma"/>
                <w:spacing w:val="41"/>
              </w:rPr>
              <w:t xml:space="preserve"> </w:t>
            </w:r>
            <w:r w:rsidRPr="00A1375A">
              <w:rPr>
                <w:rFonts w:ascii="Tahoma" w:eastAsia="Times New Roman" w:hAnsi="Tahoma" w:cs="Tahoma"/>
                <w:spacing w:val="-1"/>
              </w:rPr>
              <w:t>indent</w:t>
            </w:r>
            <w:r w:rsidRPr="00A1375A">
              <w:rPr>
                <w:rFonts w:ascii="Tahoma" w:eastAsia="Times New Roman" w:hAnsi="Tahoma" w:cs="Tahoma"/>
                <w:spacing w:val="41"/>
              </w:rPr>
              <w:t xml:space="preserve"> </w:t>
            </w:r>
            <w:r w:rsidRPr="00A1375A">
              <w:rPr>
                <w:rFonts w:ascii="Tahoma" w:eastAsia="Times New Roman" w:hAnsi="Tahoma" w:cs="Tahoma"/>
                <w:spacing w:val="-1"/>
              </w:rPr>
              <w:t>number</w:t>
            </w:r>
            <w:r w:rsidRPr="00A1375A">
              <w:rPr>
                <w:rFonts w:ascii="Tahoma" w:eastAsia="Times New Roman" w:hAnsi="Tahoma" w:cs="Tahoma"/>
                <w:spacing w:val="41"/>
              </w:rPr>
              <w:t xml:space="preserve"> </w:t>
            </w:r>
            <w:r w:rsidRPr="00A1375A">
              <w:rPr>
                <w:rFonts w:ascii="Tahoma" w:eastAsia="Times New Roman" w:hAnsi="Tahoma" w:cs="Tahoma"/>
                <w:spacing w:val="-1"/>
              </w:rPr>
              <w:t>with</w:t>
            </w:r>
            <w:r w:rsidRPr="00A1375A">
              <w:rPr>
                <w:rFonts w:ascii="Tahoma" w:eastAsia="Times New Roman" w:hAnsi="Tahoma" w:cs="Tahoma"/>
                <w:spacing w:val="38"/>
              </w:rPr>
              <w:t xml:space="preserve"> </w:t>
            </w:r>
            <w:r w:rsidRPr="00A1375A">
              <w:rPr>
                <w:rFonts w:ascii="Tahoma" w:eastAsia="Times New Roman" w:hAnsi="Tahoma" w:cs="Tahoma"/>
              </w:rPr>
              <w:t>the</w:t>
            </w:r>
            <w:r w:rsidRPr="00A1375A">
              <w:rPr>
                <w:rFonts w:ascii="Tahoma" w:eastAsia="Times New Roman" w:hAnsi="Tahoma" w:cs="Tahoma"/>
                <w:spacing w:val="38"/>
              </w:rPr>
              <w:t xml:space="preserve"> </w:t>
            </w:r>
            <w:r w:rsidRPr="00A1375A">
              <w:rPr>
                <w:rFonts w:ascii="Tahoma" w:eastAsia="Times New Roman" w:hAnsi="Tahoma" w:cs="Tahoma"/>
                <w:spacing w:val="-1"/>
              </w:rPr>
              <w:t>overall</w:t>
            </w:r>
            <w:r w:rsidRPr="00A1375A">
              <w:rPr>
                <w:rFonts w:ascii="Tahoma" w:eastAsia="Times New Roman" w:hAnsi="Tahoma" w:cs="Tahoma"/>
                <w:spacing w:val="65"/>
              </w:rPr>
              <w:t xml:space="preserve"> </w:t>
            </w:r>
            <w:r w:rsidRPr="00A1375A">
              <w:rPr>
                <w:rFonts w:ascii="Tahoma" w:eastAsia="Times New Roman" w:hAnsi="Tahoma" w:cs="Tahoma"/>
                <w:spacing w:val="-1"/>
              </w:rPr>
              <w:t>project</w:t>
            </w:r>
            <w:r w:rsidRPr="00A1375A">
              <w:rPr>
                <w:rFonts w:ascii="Tahoma" w:eastAsia="Times New Roman" w:hAnsi="Tahoma" w:cs="Tahoma"/>
                <w:spacing w:val="48"/>
              </w:rPr>
              <w:t xml:space="preserve"> </w:t>
            </w:r>
            <w:r w:rsidRPr="00A1375A">
              <w:rPr>
                <w:rFonts w:ascii="Tahoma" w:eastAsia="Times New Roman" w:hAnsi="Tahoma" w:cs="Tahoma"/>
                <w:spacing w:val="-1"/>
              </w:rPr>
              <w:t>code,</w:t>
            </w:r>
            <w:r w:rsidRPr="00A1375A">
              <w:rPr>
                <w:rFonts w:ascii="Tahoma" w:eastAsia="Times New Roman" w:hAnsi="Tahoma" w:cs="Tahoma"/>
                <w:spacing w:val="48"/>
              </w:rPr>
              <w:t xml:space="preserve"> </w:t>
            </w:r>
            <w:r w:rsidRPr="00A1375A">
              <w:rPr>
                <w:rFonts w:ascii="Tahoma" w:eastAsia="Times New Roman" w:hAnsi="Tahoma" w:cs="Tahoma"/>
                <w:spacing w:val="-1"/>
              </w:rPr>
              <w:t>if</w:t>
            </w:r>
            <w:r w:rsidRPr="00A1375A">
              <w:rPr>
                <w:rFonts w:ascii="Tahoma" w:eastAsia="Times New Roman" w:hAnsi="Tahoma" w:cs="Tahoma"/>
                <w:spacing w:val="48"/>
              </w:rPr>
              <w:t xml:space="preserve"> </w:t>
            </w:r>
            <w:r w:rsidRPr="00A1375A">
              <w:rPr>
                <w:rFonts w:ascii="Tahoma" w:eastAsia="Times New Roman" w:hAnsi="Tahoma" w:cs="Tahoma"/>
                <w:spacing w:val="-1"/>
              </w:rPr>
              <w:t>the</w:t>
            </w:r>
            <w:r w:rsidRPr="00A1375A">
              <w:rPr>
                <w:rFonts w:ascii="Tahoma" w:eastAsia="Times New Roman" w:hAnsi="Tahoma" w:cs="Tahoma"/>
                <w:spacing w:val="48"/>
              </w:rPr>
              <w:t xml:space="preserve"> </w:t>
            </w:r>
            <w:r w:rsidRPr="00A1375A">
              <w:rPr>
                <w:rFonts w:ascii="Tahoma" w:eastAsia="Times New Roman" w:hAnsi="Tahoma" w:cs="Tahoma"/>
                <w:spacing w:val="-1"/>
              </w:rPr>
              <w:t>procurement</w:t>
            </w:r>
            <w:r w:rsidRPr="00A1375A">
              <w:rPr>
                <w:rFonts w:ascii="Tahoma" w:eastAsia="Times New Roman" w:hAnsi="Tahoma" w:cs="Tahoma"/>
                <w:spacing w:val="46"/>
              </w:rPr>
              <w:t xml:space="preserve"> </w:t>
            </w:r>
            <w:r w:rsidRPr="00A1375A">
              <w:rPr>
                <w:rFonts w:ascii="Tahoma" w:eastAsia="Times New Roman" w:hAnsi="Tahoma" w:cs="Tahoma"/>
              </w:rPr>
              <w:t>is</w:t>
            </w:r>
            <w:r w:rsidRPr="00A1375A">
              <w:rPr>
                <w:rFonts w:ascii="Tahoma" w:eastAsia="Times New Roman" w:hAnsi="Tahoma" w:cs="Tahoma"/>
                <w:spacing w:val="48"/>
              </w:rPr>
              <w:t xml:space="preserve"> </w:t>
            </w:r>
            <w:r w:rsidRPr="00A1375A">
              <w:rPr>
                <w:rFonts w:ascii="Tahoma" w:eastAsia="Times New Roman" w:hAnsi="Tahoma" w:cs="Tahoma"/>
                <w:spacing w:val="-1"/>
              </w:rPr>
              <w:t>part</w:t>
            </w:r>
            <w:r w:rsidRPr="00A1375A">
              <w:rPr>
                <w:rFonts w:ascii="Tahoma" w:eastAsia="Times New Roman" w:hAnsi="Tahoma" w:cs="Tahoma"/>
                <w:spacing w:val="48"/>
              </w:rPr>
              <w:t xml:space="preserve"> </w:t>
            </w:r>
            <w:r w:rsidRPr="00A1375A">
              <w:rPr>
                <w:rFonts w:ascii="Tahoma" w:eastAsia="Times New Roman" w:hAnsi="Tahoma" w:cs="Tahoma"/>
              </w:rPr>
              <w:t>of</w:t>
            </w:r>
            <w:r w:rsidRPr="00A1375A">
              <w:rPr>
                <w:rFonts w:ascii="Tahoma" w:eastAsia="Times New Roman" w:hAnsi="Tahoma" w:cs="Tahoma"/>
                <w:spacing w:val="48"/>
              </w:rPr>
              <w:t xml:space="preserve"> </w:t>
            </w:r>
            <w:r w:rsidRPr="00A1375A">
              <w:rPr>
                <w:rFonts w:ascii="Tahoma" w:eastAsia="Times New Roman" w:hAnsi="Tahoma" w:cs="Tahoma"/>
              </w:rPr>
              <w:t>a</w:t>
            </w:r>
            <w:r w:rsidRPr="00A1375A">
              <w:rPr>
                <w:rFonts w:ascii="Tahoma" w:eastAsia="Times New Roman" w:hAnsi="Tahoma" w:cs="Tahoma"/>
                <w:spacing w:val="48"/>
              </w:rPr>
              <w:t xml:space="preserve"> </w:t>
            </w:r>
            <w:r w:rsidRPr="00A1375A">
              <w:rPr>
                <w:rFonts w:ascii="Tahoma" w:eastAsia="Times New Roman" w:hAnsi="Tahoma" w:cs="Tahoma"/>
                <w:spacing w:val="-1"/>
              </w:rPr>
              <w:t>bigger</w:t>
            </w:r>
            <w:r w:rsidRPr="00A1375A">
              <w:rPr>
                <w:rFonts w:ascii="Tahoma" w:eastAsia="Times New Roman" w:hAnsi="Tahoma" w:cs="Tahoma"/>
                <w:spacing w:val="48"/>
              </w:rPr>
              <w:t xml:space="preserve"> </w:t>
            </w:r>
            <w:r w:rsidRPr="00A1375A">
              <w:rPr>
                <w:rFonts w:ascii="Tahoma" w:eastAsia="Times New Roman" w:hAnsi="Tahoma" w:cs="Tahoma"/>
                <w:spacing w:val="-1"/>
              </w:rPr>
              <w:t>project</w:t>
            </w:r>
            <w:r w:rsidRPr="00A1375A">
              <w:rPr>
                <w:rFonts w:ascii="Tahoma" w:eastAsia="Times New Roman" w:hAnsi="Tahoma" w:cs="Tahoma"/>
                <w:spacing w:val="48"/>
              </w:rPr>
              <w:t xml:space="preserve"> </w:t>
            </w:r>
            <w:r w:rsidRPr="00A1375A">
              <w:rPr>
                <w:rFonts w:ascii="Tahoma" w:eastAsia="Times New Roman" w:hAnsi="Tahoma" w:cs="Tahoma"/>
                <w:spacing w:val="-1"/>
              </w:rPr>
              <w:t>with</w:t>
            </w:r>
            <w:r w:rsidRPr="00A1375A">
              <w:rPr>
                <w:rFonts w:ascii="Tahoma" w:eastAsia="Times New Roman" w:hAnsi="Tahoma" w:cs="Tahoma"/>
                <w:spacing w:val="45"/>
              </w:rPr>
              <w:t xml:space="preserve"> </w:t>
            </w:r>
            <w:r w:rsidRPr="00A1375A">
              <w:rPr>
                <w:rFonts w:ascii="Tahoma" w:eastAsia="Times New Roman" w:hAnsi="Tahoma" w:cs="Tahoma"/>
                <w:spacing w:val="-1"/>
              </w:rPr>
              <w:t>multiple</w:t>
            </w:r>
            <w:r w:rsidRPr="00A1375A">
              <w:rPr>
                <w:rFonts w:ascii="Tahoma" w:eastAsia="Times New Roman" w:hAnsi="Tahoma" w:cs="Tahoma"/>
                <w:spacing w:val="48"/>
              </w:rPr>
              <w:t xml:space="preserve"> </w:t>
            </w:r>
            <w:r w:rsidRPr="00A1375A">
              <w:rPr>
                <w:rFonts w:ascii="Tahoma" w:eastAsia="Times New Roman" w:hAnsi="Tahoma" w:cs="Tahoma"/>
                <w:spacing w:val="-1"/>
              </w:rPr>
              <w:t>procurements</w:t>
            </w:r>
            <w:r w:rsidRPr="00A1375A">
              <w:rPr>
                <w:rFonts w:ascii="Tahoma" w:eastAsia="Times New Roman" w:hAnsi="Tahoma" w:cs="Tahoma"/>
              </w:rPr>
              <w:t xml:space="preserve"> </w:t>
            </w:r>
            <w:r w:rsidRPr="00A1375A">
              <w:rPr>
                <w:rFonts w:ascii="Tahoma" w:eastAsia="Times New Roman" w:hAnsi="Tahoma" w:cs="Tahoma"/>
                <w:spacing w:val="-1"/>
              </w:rPr>
              <w:t>(indents).</w:t>
            </w:r>
            <w:r w:rsidRPr="00A1375A">
              <w:rPr>
                <w:rFonts w:ascii="Tahoma" w:eastAsia="Times New Roman" w:hAnsi="Tahoma" w:cs="Tahoma"/>
                <w:spacing w:val="69"/>
              </w:rPr>
              <w:t xml:space="preserve"> </w:t>
            </w:r>
            <w:r w:rsidRPr="00A1375A">
              <w:rPr>
                <w:rFonts w:ascii="Tahoma" w:eastAsia="Times New Roman" w:hAnsi="Tahoma" w:cs="Tahoma"/>
                <w:spacing w:val="-1"/>
              </w:rPr>
              <w:t>Facilitate</w:t>
            </w:r>
            <w:r w:rsidRPr="00A1375A">
              <w:rPr>
                <w:rFonts w:ascii="Tahoma" w:eastAsia="Times New Roman" w:hAnsi="Tahoma" w:cs="Tahoma"/>
                <w:spacing w:val="26"/>
              </w:rPr>
              <w:t xml:space="preserve"> </w:t>
            </w:r>
            <w:r w:rsidRPr="00A1375A">
              <w:rPr>
                <w:rFonts w:ascii="Tahoma" w:eastAsia="Times New Roman" w:hAnsi="Tahoma" w:cs="Tahoma"/>
                <w:spacing w:val="-1"/>
              </w:rPr>
              <w:t>computation</w:t>
            </w:r>
            <w:r w:rsidRPr="00A1375A">
              <w:rPr>
                <w:rFonts w:ascii="Tahoma" w:eastAsia="Times New Roman" w:hAnsi="Tahoma" w:cs="Tahoma"/>
                <w:spacing w:val="26"/>
              </w:rPr>
              <w:t xml:space="preserve"> </w:t>
            </w:r>
            <w:r w:rsidRPr="00A1375A">
              <w:rPr>
                <w:rFonts w:ascii="Tahoma" w:eastAsia="Times New Roman" w:hAnsi="Tahoma" w:cs="Tahoma"/>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overall</w:t>
            </w:r>
            <w:r w:rsidRPr="00A1375A">
              <w:rPr>
                <w:rFonts w:ascii="Tahoma" w:eastAsia="Times New Roman" w:hAnsi="Tahoma" w:cs="Tahoma"/>
                <w:spacing w:val="27"/>
              </w:rPr>
              <w:t xml:space="preserve"> </w:t>
            </w:r>
            <w:r w:rsidRPr="00A1375A">
              <w:rPr>
                <w:rFonts w:ascii="Tahoma" w:eastAsia="Times New Roman" w:hAnsi="Tahoma" w:cs="Tahoma"/>
                <w:spacing w:val="-1"/>
              </w:rPr>
              <w:t>project</w:t>
            </w:r>
            <w:r w:rsidRPr="00A1375A">
              <w:rPr>
                <w:rFonts w:ascii="Tahoma" w:eastAsia="Times New Roman" w:hAnsi="Tahoma" w:cs="Tahoma"/>
                <w:spacing w:val="27"/>
              </w:rPr>
              <w:t xml:space="preserve"> </w:t>
            </w:r>
            <w:r w:rsidRPr="00A1375A">
              <w:rPr>
                <w:rFonts w:ascii="Tahoma" w:eastAsia="Times New Roman" w:hAnsi="Tahoma" w:cs="Tahoma"/>
                <w:spacing w:val="-1"/>
              </w:rPr>
              <w:t>expenditure</w:t>
            </w:r>
            <w:r w:rsidRPr="00A1375A">
              <w:rPr>
                <w:rFonts w:ascii="Tahoma" w:eastAsia="Times New Roman" w:hAnsi="Tahoma" w:cs="Tahoma"/>
                <w:spacing w:val="31"/>
              </w:rPr>
              <w:t xml:space="preserve"> </w:t>
            </w:r>
            <w:r w:rsidRPr="00A1375A">
              <w:rPr>
                <w:rFonts w:ascii="Tahoma" w:eastAsia="Times New Roman" w:hAnsi="Tahoma" w:cs="Tahoma"/>
                <w:spacing w:val="-1"/>
              </w:rPr>
              <w:t>based</w:t>
            </w:r>
            <w:r w:rsidRPr="00A1375A">
              <w:rPr>
                <w:rFonts w:ascii="Tahoma" w:eastAsia="Times New Roman" w:hAnsi="Tahoma" w:cs="Tahoma"/>
                <w:spacing w:val="26"/>
              </w:rPr>
              <w:t xml:space="preserve"> </w:t>
            </w:r>
            <w:r w:rsidRPr="00A1375A">
              <w:rPr>
                <w:rFonts w:ascii="Tahoma" w:eastAsia="Times New Roman" w:hAnsi="Tahoma" w:cs="Tahoma"/>
              </w:rPr>
              <w:t>on</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6"/>
              </w:rPr>
              <w:t xml:space="preserve"> </w:t>
            </w:r>
            <w:r w:rsidRPr="00A1375A">
              <w:rPr>
                <w:rFonts w:ascii="Tahoma" w:eastAsia="Times New Roman" w:hAnsi="Tahoma" w:cs="Tahoma"/>
                <w:spacing w:val="-1"/>
              </w:rPr>
              <w:t>expenditures</w:t>
            </w:r>
            <w:r w:rsidRPr="00A1375A">
              <w:rPr>
                <w:rFonts w:ascii="Tahoma" w:eastAsia="Times New Roman" w:hAnsi="Tahoma" w:cs="Tahoma"/>
                <w:spacing w:val="27"/>
              </w:rPr>
              <w:t xml:space="preserve"> </w:t>
            </w:r>
            <w:r w:rsidRPr="00A1375A">
              <w:rPr>
                <w:rFonts w:ascii="Tahoma" w:eastAsia="Times New Roman" w:hAnsi="Tahoma" w:cs="Tahoma"/>
                <w:spacing w:val="-2"/>
              </w:rPr>
              <w:t>of</w:t>
            </w:r>
            <w:r w:rsidRPr="00A1375A">
              <w:rPr>
                <w:rFonts w:ascii="Tahoma" w:eastAsia="Times New Roman" w:hAnsi="Tahoma" w:cs="Tahoma"/>
                <w:spacing w:val="27"/>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2"/>
              </w:rPr>
              <w:t>individual</w:t>
            </w:r>
            <w:r w:rsidRPr="00A1375A">
              <w:rPr>
                <w:rFonts w:ascii="Tahoma" w:eastAsia="Times New Roman" w:hAnsi="Tahoma" w:cs="Tahoma"/>
                <w:spacing w:val="71"/>
              </w:rPr>
              <w:t xml:space="preserve"> </w:t>
            </w:r>
            <w:r w:rsidRPr="00A1375A">
              <w:rPr>
                <w:rFonts w:ascii="Tahoma" w:eastAsia="Times New Roman" w:hAnsi="Tahoma" w:cs="Tahoma"/>
                <w:spacing w:val="-1"/>
              </w:rPr>
              <w:t>procurements</w:t>
            </w:r>
            <w:r w:rsidRPr="00A1375A">
              <w:rPr>
                <w:rFonts w:ascii="Tahoma" w:eastAsia="Times New Roman" w:hAnsi="Tahoma" w:cs="Tahoma"/>
                <w:spacing w:val="-2"/>
              </w:rPr>
              <w:t xml:space="preserve"> </w:t>
            </w:r>
            <w:r w:rsidRPr="00A1375A">
              <w:rPr>
                <w:rFonts w:ascii="Tahoma" w:eastAsia="Times New Roman" w:hAnsi="Tahoma" w:cs="Tahoma"/>
                <w:spacing w:val="-1"/>
              </w:rPr>
              <w:t>(indents)</w:t>
            </w:r>
            <w:r w:rsidRPr="00A1375A">
              <w:rPr>
                <w:rFonts w:ascii="Tahoma" w:eastAsia="Times New Roman" w:hAnsi="Tahoma" w:cs="Tahoma"/>
                <w:spacing w:val="-2"/>
              </w:rPr>
              <w:t xml:space="preserve"> </w:t>
            </w:r>
            <w:r w:rsidRPr="00A1375A">
              <w:rPr>
                <w:rFonts w:ascii="Tahoma" w:eastAsia="Times New Roman" w:hAnsi="Tahoma" w:cs="Tahoma"/>
                <w:spacing w:val="-1"/>
              </w:rPr>
              <w:t>linked</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rPr>
              <w:t>code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spacing w:val="-1"/>
              </w:rPr>
              <w:t>Integration</w:t>
            </w:r>
            <w:r w:rsidRPr="00A1375A">
              <w:rPr>
                <w:rFonts w:ascii="Tahoma" w:eastAsia="Times New Roman" w:hAnsi="Tahoma" w:cs="Tahoma"/>
                <w:spacing w:val="33"/>
              </w:rPr>
              <w:t xml:space="preserve"> </w:t>
            </w:r>
            <w:r w:rsidRPr="00A1375A">
              <w:rPr>
                <w:rFonts w:ascii="Tahoma" w:eastAsia="Times New Roman" w:hAnsi="Tahoma" w:cs="Tahoma"/>
                <w:spacing w:val="-1"/>
              </w:rPr>
              <w:t>with</w:t>
            </w:r>
            <w:r w:rsidRPr="00A1375A">
              <w:rPr>
                <w:rFonts w:ascii="Tahoma" w:eastAsia="Times New Roman" w:hAnsi="Tahoma" w:cs="Tahoma"/>
                <w:spacing w:val="31"/>
              </w:rPr>
              <w:t xml:space="preserve"> </w:t>
            </w:r>
            <w:r w:rsidRPr="00A1375A">
              <w:rPr>
                <w:rFonts w:ascii="Tahoma" w:eastAsia="Times New Roman" w:hAnsi="Tahoma" w:cs="Tahoma"/>
                <w:spacing w:val="-1"/>
              </w:rPr>
              <w:t>Budgeting</w:t>
            </w:r>
            <w:r w:rsidRPr="00A1375A">
              <w:rPr>
                <w:rFonts w:ascii="Tahoma" w:eastAsia="Times New Roman" w:hAnsi="Tahoma" w:cs="Tahoma"/>
                <w:spacing w:val="31"/>
              </w:rPr>
              <w:t xml:space="preserve"> </w:t>
            </w:r>
            <w:r w:rsidRPr="00A1375A">
              <w:rPr>
                <w:rFonts w:ascii="Tahoma" w:eastAsia="Times New Roman" w:hAnsi="Tahoma" w:cs="Tahoma"/>
                <w:spacing w:val="-1"/>
              </w:rPr>
              <w:t>Module</w:t>
            </w:r>
            <w:r w:rsidRPr="00A1375A">
              <w:rPr>
                <w:rFonts w:ascii="Tahoma" w:eastAsia="Times New Roman" w:hAnsi="Tahoma" w:cs="Tahoma"/>
                <w:spacing w:val="33"/>
              </w:rPr>
              <w:t xml:space="preserve"> </w:t>
            </w:r>
            <w:r w:rsidRPr="00A1375A">
              <w:rPr>
                <w:rFonts w:ascii="Tahoma" w:eastAsia="Times New Roman" w:hAnsi="Tahoma" w:cs="Tahoma"/>
              </w:rPr>
              <w:t>-</w:t>
            </w:r>
            <w:r w:rsidRPr="00A1375A">
              <w:rPr>
                <w:rFonts w:ascii="Tahoma" w:eastAsia="Times New Roman" w:hAnsi="Tahoma" w:cs="Tahoma"/>
                <w:spacing w:val="32"/>
              </w:rPr>
              <w:t xml:space="preserve"> </w:t>
            </w:r>
            <w:r w:rsidRPr="00A1375A">
              <w:rPr>
                <w:rFonts w:ascii="Tahoma" w:eastAsia="Times New Roman" w:hAnsi="Tahoma" w:cs="Tahoma"/>
                <w:spacing w:val="-1"/>
              </w:rPr>
              <w:t>Allow</w:t>
            </w:r>
            <w:r w:rsidRPr="00A1375A">
              <w:rPr>
                <w:rFonts w:ascii="Tahoma" w:eastAsia="Times New Roman" w:hAnsi="Tahoma" w:cs="Tahoma"/>
                <w:spacing w:val="30"/>
              </w:rPr>
              <w:t xml:space="preserve"> </w:t>
            </w:r>
            <w:r w:rsidRPr="00A1375A">
              <w:rPr>
                <w:rFonts w:ascii="Tahoma" w:eastAsia="Times New Roman" w:hAnsi="Tahoma" w:cs="Tahoma"/>
                <w:spacing w:val="-1"/>
              </w:rPr>
              <w:t>integration</w:t>
            </w:r>
            <w:r w:rsidRPr="00A1375A">
              <w:rPr>
                <w:rFonts w:ascii="Tahoma" w:eastAsia="Times New Roman" w:hAnsi="Tahoma" w:cs="Tahoma"/>
                <w:spacing w:val="33"/>
              </w:rPr>
              <w:t xml:space="preserve"> </w:t>
            </w:r>
            <w:r w:rsidRPr="00A1375A">
              <w:rPr>
                <w:rFonts w:ascii="Tahoma" w:eastAsia="Times New Roman" w:hAnsi="Tahoma" w:cs="Tahoma"/>
                <w:spacing w:val="-1"/>
              </w:rPr>
              <w:t>with</w:t>
            </w:r>
            <w:r w:rsidRPr="00A1375A">
              <w:rPr>
                <w:rFonts w:ascii="Tahoma" w:eastAsia="Times New Roman" w:hAnsi="Tahoma" w:cs="Tahoma"/>
                <w:spacing w:val="31"/>
              </w:rPr>
              <w:t xml:space="preserve"> </w:t>
            </w:r>
            <w:r w:rsidRPr="00A1375A">
              <w:rPr>
                <w:rFonts w:ascii="Tahoma" w:eastAsia="Times New Roman" w:hAnsi="Tahoma" w:cs="Tahoma"/>
                <w:spacing w:val="-1"/>
              </w:rPr>
              <w:t>existing</w:t>
            </w:r>
            <w:r w:rsidRPr="00A1375A">
              <w:rPr>
                <w:rFonts w:ascii="Tahoma" w:eastAsia="Times New Roman" w:hAnsi="Tahoma" w:cs="Tahoma"/>
                <w:spacing w:val="31"/>
              </w:rPr>
              <w:t xml:space="preserve"> </w:t>
            </w:r>
            <w:r w:rsidRPr="00A1375A">
              <w:rPr>
                <w:rFonts w:ascii="Tahoma" w:eastAsia="Times New Roman" w:hAnsi="Tahoma" w:cs="Tahoma"/>
                <w:spacing w:val="-1"/>
              </w:rPr>
              <w:t>budgeting</w:t>
            </w:r>
            <w:r w:rsidRPr="00A1375A">
              <w:rPr>
                <w:rFonts w:ascii="Tahoma" w:eastAsia="Times New Roman" w:hAnsi="Tahoma" w:cs="Tahoma"/>
                <w:spacing w:val="31"/>
              </w:rPr>
              <w:t xml:space="preserve"> </w:t>
            </w:r>
            <w:r w:rsidRPr="00A1375A">
              <w:rPr>
                <w:rFonts w:ascii="Tahoma" w:eastAsia="Times New Roman" w:hAnsi="Tahoma" w:cs="Tahoma"/>
                <w:spacing w:val="-1"/>
              </w:rPr>
              <w:t>module</w:t>
            </w:r>
            <w:r w:rsidRPr="00A1375A">
              <w:rPr>
                <w:rFonts w:ascii="Tahoma" w:eastAsia="Times New Roman" w:hAnsi="Tahoma" w:cs="Tahoma"/>
                <w:spacing w:val="31"/>
              </w:rPr>
              <w:t xml:space="preserve"> </w:t>
            </w:r>
            <w:r w:rsidRPr="00A1375A">
              <w:rPr>
                <w:rFonts w:ascii="Tahoma" w:eastAsia="Times New Roman" w:hAnsi="Tahoma" w:cs="Tahoma"/>
              </w:rPr>
              <w:t>to</w:t>
            </w:r>
            <w:r w:rsidRPr="00A1375A">
              <w:rPr>
                <w:rFonts w:ascii="Tahoma" w:eastAsia="Times New Roman" w:hAnsi="Tahoma" w:cs="Tahoma"/>
                <w:spacing w:val="31"/>
              </w:rPr>
              <w:t xml:space="preserve"> </w:t>
            </w:r>
            <w:r w:rsidRPr="00A1375A">
              <w:rPr>
                <w:rFonts w:ascii="Tahoma" w:eastAsia="Times New Roman" w:hAnsi="Tahoma" w:cs="Tahoma"/>
                <w:spacing w:val="-1"/>
              </w:rPr>
              <w:t>facilitate</w:t>
            </w:r>
            <w:r w:rsidRPr="00A1375A">
              <w:rPr>
                <w:rFonts w:ascii="Tahoma" w:eastAsia="Times New Roman" w:hAnsi="Tahoma" w:cs="Tahoma"/>
                <w:spacing w:val="69"/>
              </w:rPr>
              <w:t xml:space="preserve"> </w:t>
            </w:r>
            <w:r w:rsidRPr="00A1375A">
              <w:rPr>
                <w:rFonts w:ascii="Tahoma" w:eastAsia="Times New Roman" w:hAnsi="Tahoma" w:cs="Tahoma"/>
                <w:spacing w:val="-1"/>
              </w:rPr>
              <w:t>validation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2"/>
              </w:rPr>
              <w:t>project</w:t>
            </w:r>
            <w:r w:rsidRPr="00A1375A">
              <w:rPr>
                <w:rFonts w:ascii="Tahoma" w:eastAsia="Times New Roman" w:hAnsi="Tahoma" w:cs="Tahoma"/>
                <w:spacing w:val="1"/>
              </w:rPr>
              <w:t xml:space="preserve"> </w:t>
            </w:r>
            <w:r w:rsidRPr="00A1375A">
              <w:rPr>
                <w:rFonts w:ascii="Tahoma" w:eastAsia="Times New Roman" w:hAnsi="Tahoma" w:cs="Tahoma"/>
                <w:spacing w:val="-1"/>
              </w:rPr>
              <w:t>(indent)</w:t>
            </w:r>
            <w:r w:rsidRPr="00A1375A">
              <w:rPr>
                <w:rFonts w:ascii="Tahoma" w:eastAsia="Times New Roman" w:hAnsi="Tahoma" w:cs="Tahoma"/>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2"/>
              </w:rPr>
              <w:t>with</w:t>
            </w:r>
            <w:r w:rsidRPr="00A1375A">
              <w:rPr>
                <w:rFonts w:ascii="Tahoma" w:eastAsia="Times New Roman" w:hAnsi="Tahoma" w:cs="Tahoma"/>
              </w:rPr>
              <w:t xml:space="preserve"> </w:t>
            </w:r>
            <w:r w:rsidRPr="00A1375A">
              <w:rPr>
                <w:rFonts w:ascii="Tahoma" w:eastAsia="Times New Roman" w:hAnsi="Tahoma" w:cs="Tahoma"/>
                <w:spacing w:val="-1"/>
              </w:rPr>
              <w:t>available</w:t>
            </w:r>
            <w:r w:rsidRPr="00A1375A">
              <w:rPr>
                <w:rFonts w:ascii="Tahoma" w:eastAsia="Times New Roman" w:hAnsi="Tahoma" w:cs="Tahoma"/>
              </w:rPr>
              <w:t xml:space="preserve"> </w:t>
            </w:r>
            <w:r w:rsidRPr="00A1375A">
              <w:rPr>
                <w:rFonts w:ascii="Tahoma" w:eastAsia="Times New Roman" w:hAnsi="Tahoma" w:cs="Tahoma"/>
                <w:spacing w:val="-1"/>
              </w:rPr>
              <w:t>departmental</w:t>
            </w:r>
            <w:r w:rsidRPr="00A1375A">
              <w:rPr>
                <w:rFonts w:ascii="Tahoma" w:eastAsia="Times New Roman" w:hAnsi="Tahoma" w:cs="Tahoma"/>
                <w:spacing w:val="1"/>
              </w:rPr>
              <w:t xml:space="preserve"> </w:t>
            </w:r>
            <w:r w:rsidRPr="00A1375A">
              <w:rPr>
                <w:rFonts w:ascii="Tahoma" w:eastAsia="Times New Roman" w:hAnsi="Tahoma" w:cs="Tahoma"/>
                <w:spacing w:val="-1"/>
              </w:rPr>
              <w:t>budget,</w:t>
            </w:r>
            <w:r w:rsidRPr="00A1375A">
              <w:rPr>
                <w:rFonts w:ascii="Tahoma" w:eastAsia="Times New Roman" w:hAnsi="Tahoma" w:cs="Tahoma"/>
                <w:spacing w:val="-3"/>
              </w:rPr>
              <w:t xml:space="preserve"> </w:t>
            </w:r>
            <w:r w:rsidRPr="00A1375A">
              <w:rPr>
                <w:rFonts w:ascii="Tahoma" w:eastAsia="Times New Roman" w:hAnsi="Tahoma" w:cs="Tahoma"/>
              </w:rPr>
              <w:t xml:space="preserve">to </w:t>
            </w:r>
            <w:r w:rsidRPr="00A1375A">
              <w:rPr>
                <w:rFonts w:ascii="Tahoma" w:eastAsia="Times New Roman" w:hAnsi="Tahoma" w:cs="Tahoma"/>
                <w:spacing w:val="-1"/>
              </w:rPr>
              <w:t>avoid</w:t>
            </w:r>
            <w:r w:rsidRPr="00A1375A">
              <w:rPr>
                <w:rFonts w:ascii="Tahoma" w:eastAsia="Times New Roman" w:hAnsi="Tahoma" w:cs="Tahoma"/>
                <w:spacing w:val="-3"/>
              </w:rPr>
              <w:t xml:space="preserve"> </w:t>
            </w:r>
            <w:r w:rsidRPr="00A1375A">
              <w:rPr>
                <w:rFonts w:ascii="Tahoma" w:eastAsia="Times New Roman" w:hAnsi="Tahoma" w:cs="Tahoma"/>
                <w:spacing w:val="-1"/>
              </w:rPr>
              <w:t>project</w:t>
            </w:r>
            <w:r w:rsidRPr="00A1375A">
              <w:rPr>
                <w:rFonts w:ascii="Tahoma" w:eastAsia="Times New Roman" w:hAnsi="Tahoma" w:cs="Tahoma"/>
                <w:spacing w:val="1"/>
              </w:rPr>
              <w:t xml:space="preserve"> </w:t>
            </w:r>
            <w:r w:rsidRPr="00A1375A">
              <w:rPr>
                <w:rFonts w:ascii="Tahoma" w:eastAsia="Times New Roman" w:hAnsi="Tahoma" w:cs="Tahoma"/>
                <w:spacing w:val="-1"/>
              </w:rPr>
              <w:t>cost</w:t>
            </w:r>
            <w:r w:rsidRPr="00A1375A">
              <w:rPr>
                <w:rFonts w:ascii="Tahoma" w:eastAsia="Times New Roman" w:hAnsi="Tahoma" w:cs="Tahoma"/>
                <w:spacing w:val="1"/>
              </w:rPr>
              <w:t xml:space="preserve"> </w:t>
            </w:r>
            <w:r w:rsidRPr="00A1375A">
              <w:rPr>
                <w:rFonts w:ascii="Tahoma" w:eastAsia="Times New Roman" w:hAnsi="Tahoma" w:cs="Tahoma"/>
                <w:spacing w:val="-1"/>
              </w:rPr>
              <w:t>overruns</w:t>
            </w:r>
          </w:p>
        </w:tc>
      </w:tr>
      <w:tr w:rsidR="001E3DCE" w:rsidRPr="00A1375A" w:rsidTr="001E3DCE">
        <w:trPr>
          <w:trHeight w:hRule="exact" w:val="53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 w:after="0" w:line="240" w:lineRule="auto"/>
              <w:ind w:right="103"/>
              <w:rPr>
                <w:rFonts w:ascii="Tahoma" w:eastAsia="Times New Roman" w:hAnsi="Tahoma" w:cs="Tahoma"/>
                <w:szCs w:val="24"/>
              </w:rPr>
            </w:pPr>
            <w:r w:rsidRPr="00A1375A">
              <w:rPr>
                <w:rFonts w:ascii="Tahoma" w:eastAsia="Times New Roman" w:hAnsi="Tahoma" w:cs="Tahoma"/>
                <w:spacing w:val="-1"/>
              </w:rPr>
              <w:t>Indent</w:t>
            </w:r>
            <w:r w:rsidRPr="00A1375A">
              <w:rPr>
                <w:rFonts w:ascii="Tahoma" w:eastAsia="Times New Roman" w:hAnsi="Tahoma" w:cs="Tahoma"/>
                <w:spacing w:val="27"/>
              </w:rPr>
              <w:t xml:space="preserve"> </w:t>
            </w:r>
            <w:r w:rsidRPr="00A1375A">
              <w:rPr>
                <w:rFonts w:ascii="Tahoma" w:eastAsia="Times New Roman" w:hAnsi="Tahoma" w:cs="Tahoma"/>
                <w:spacing w:val="-1"/>
              </w:rPr>
              <w:t>Tracking</w:t>
            </w:r>
            <w:r w:rsidRPr="00A1375A">
              <w:rPr>
                <w:rFonts w:ascii="Tahoma" w:eastAsia="Times New Roman" w:hAnsi="Tahoma" w:cs="Tahoma"/>
                <w:spacing w:val="25"/>
              </w:rPr>
              <w:t xml:space="preserve"> </w:t>
            </w:r>
            <w:r w:rsidRPr="00A1375A">
              <w:rPr>
                <w:rFonts w:ascii="Tahoma" w:eastAsia="Times New Roman" w:hAnsi="Tahoma" w:cs="Tahoma"/>
              </w:rPr>
              <w:t>-</w:t>
            </w:r>
            <w:r w:rsidRPr="00A1375A">
              <w:rPr>
                <w:rFonts w:ascii="Tahoma" w:eastAsia="Times New Roman" w:hAnsi="Tahoma" w:cs="Tahoma"/>
                <w:spacing w:val="25"/>
              </w:rPr>
              <w:t xml:space="preserve"> </w:t>
            </w:r>
            <w:r w:rsidRPr="00A1375A">
              <w:rPr>
                <w:rFonts w:ascii="Tahoma" w:eastAsia="Times New Roman" w:hAnsi="Tahoma" w:cs="Tahoma"/>
                <w:spacing w:val="-1"/>
              </w:rPr>
              <w:t>Allow</w:t>
            </w:r>
            <w:r w:rsidRPr="00A1375A">
              <w:rPr>
                <w:rFonts w:ascii="Tahoma" w:eastAsia="Times New Roman" w:hAnsi="Tahoma" w:cs="Tahoma"/>
                <w:spacing w:val="23"/>
              </w:rPr>
              <w:t xml:space="preserve"> </w:t>
            </w:r>
            <w:r w:rsidRPr="00A1375A">
              <w:rPr>
                <w:rFonts w:ascii="Tahoma" w:eastAsia="Times New Roman" w:hAnsi="Tahoma" w:cs="Tahoma"/>
                <w:spacing w:val="-1"/>
              </w:rPr>
              <w:t>tracking</w:t>
            </w:r>
            <w:r w:rsidRPr="00A1375A">
              <w:rPr>
                <w:rFonts w:ascii="Tahoma" w:eastAsia="Times New Roman" w:hAnsi="Tahoma" w:cs="Tahoma"/>
                <w:spacing w:val="26"/>
              </w:rPr>
              <w:t xml:space="preserve"> </w:t>
            </w:r>
            <w:r w:rsidRPr="00A1375A">
              <w:rPr>
                <w:rFonts w:ascii="Tahoma" w:eastAsia="Times New Roman" w:hAnsi="Tahoma" w:cs="Tahoma"/>
                <w:spacing w:val="-2"/>
              </w:rPr>
              <w:t>of</w:t>
            </w:r>
            <w:r w:rsidRPr="00A1375A">
              <w:rPr>
                <w:rFonts w:ascii="Tahoma" w:eastAsia="Times New Roman" w:hAnsi="Tahoma" w:cs="Tahoma"/>
                <w:spacing w:val="24"/>
              </w:rPr>
              <w:t xml:space="preserve"> </w:t>
            </w:r>
            <w:r w:rsidRPr="00A1375A">
              <w:rPr>
                <w:rFonts w:ascii="Tahoma" w:eastAsia="Times New Roman" w:hAnsi="Tahoma" w:cs="Tahoma"/>
              </w:rPr>
              <w:t>the</w:t>
            </w:r>
            <w:r w:rsidRPr="00A1375A">
              <w:rPr>
                <w:rFonts w:ascii="Tahoma" w:eastAsia="Times New Roman" w:hAnsi="Tahoma" w:cs="Tahoma"/>
                <w:spacing w:val="24"/>
              </w:rPr>
              <w:t xml:space="preserve"> </w:t>
            </w:r>
            <w:r w:rsidRPr="00A1375A">
              <w:rPr>
                <w:rFonts w:ascii="Tahoma" w:eastAsia="Times New Roman" w:hAnsi="Tahoma" w:cs="Tahoma"/>
                <w:spacing w:val="-1"/>
              </w:rPr>
              <w:t>indent</w:t>
            </w:r>
            <w:r w:rsidRPr="00A1375A">
              <w:rPr>
                <w:rFonts w:ascii="Tahoma" w:eastAsia="Times New Roman" w:hAnsi="Tahoma" w:cs="Tahoma"/>
                <w:spacing w:val="27"/>
              </w:rPr>
              <w:t xml:space="preserve"> </w:t>
            </w:r>
            <w:r w:rsidRPr="00A1375A">
              <w:rPr>
                <w:rFonts w:ascii="Tahoma" w:eastAsia="Times New Roman" w:hAnsi="Tahoma" w:cs="Tahoma"/>
                <w:spacing w:val="-1"/>
              </w:rPr>
              <w:t>throughout</w:t>
            </w:r>
            <w:r w:rsidRPr="00A1375A">
              <w:rPr>
                <w:rFonts w:ascii="Tahoma" w:eastAsia="Times New Roman" w:hAnsi="Tahoma" w:cs="Tahoma"/>
                <w:spacing w:val="25"/>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creation</w:t>
            </w:r>
            <w:r w:rsidRPr="00A1375A">
              <w:rPr>
                <w:rFonts w:ascii="Tahoma" w:eastAsia="Times New Roman" w:hAnsi="Tahoma" w:cs="Tahoma"/>
                <w:spacing w:val="26"/>
              </w:rPr>
              <w:t xml:space="preserve"> </w:t>
            </w:r>
            <w:r w:rsidRPr="00A1375A">
              <w:rPr>
                <w:rFonts w:ascii="Tahoma" w:eastAsia="Times New Roman" w:hAnsi="Tahoma" w:cs="Tahoma"/>
                <w:spacing w:val="-1"/>
              </w:rPr>
              <w:t>and</w:t>
            </w:r>
            <w:r w:rsidRPr="00A1375A">
              <w:rPr>
                <w:rFonts w:ascii="Tahoma" w:eastAsia="Times New Roman" w:hAnsi="Tahoma" w:cs="Tahoma"/>
                <w:spacing w:val="26"/>
              </w:rPr>
              <w:t xml:space="preserve"> </w:t>
            </w:r>
            <w:r w:rsidRPr="00A1375A">
              <w:rPr>
                <w:rFonts w:ascii="Tahoma" w:eastAsia="Times New Roman" w:hAnsi="Tahoma" w:cs="Tahoma"/>
                <w:spacing w:val="-1"/>
              </w:rPr>
              <w:t>approval</w:t>
            </w:r>
            <w:r w:rsidRPr="00A1375A">
              <w:rPr>
                <w:rFonts w:ascii="Tahoma" w:eastAsia="Times New Roman" w:hAnsi="Tahoma" w:cs="Tahoma"/>
                <w:spacing w:val="27"/>
              </w:rPr>
              <w:t xml:space="preserve"> </w:t>
            </w:r>
            <w:r w:rsidRPr="00A1375A">
              <w:rPr>
                <w:rFonts w:ascii="Tahoma" w:eastAsia="Times New Roman" w:hAnsi="Tahoma" w:cs="Tahoma"/>
                <w:spacing w:val="-1"/>
              </w:rPr>
              <w:t>cycle</w:t>
            </w:r>
            <w:r w:rsidRPr="00A1375A">
              <w:rPr>
                <w:rFonts w:ascii="Tahoma" w:eastAsia="Times New Roman" w:hAnsi="Tahoma" w:cs="Tahoma"/>
                <w:spacing w:val="26"/>
              </w:rPr>
              <w:t xml:space="preserve"> </w:t>
            </w:r>
            <w:r w:rsidRPr="00A1375A">
              <w:rPr>
                <w:rFonts w:ascii="Tahoma" w:eastAsia="Times New Roman" w:hAnsi="Tahoma" w:cs="Tahoma"/>
                <w:spacing w:val="-1"/>
              </w:rPr>
              <w:t>using</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55"/>
              </w:rPr>
              <w:t xml:space="preserve"> </w:t>
            </w:r>
            <w:r w:rsidRPr="00A1375A">
              <w:rPr>
                <w:rFonts w:ascii="Tahoma" w:eastAsia="Times New Roman" w:hAnsi="Tahoma" w:cs="Tahoma"/>
              </w:rPr>
              <w:t>unique</w:t>
            </w:r>
            <w:r w:rsidRPr="00A1375A">
              <w:rPr>
                <w:rFonts w:ascii="Tahoma" w:eastAsia="Times New Roman" w:hAnsi="Tahoma" w:cs="Tahoma"/>
                <w:spacing w:val="-2"/>
              </w:rPr>
              <w:t xml:space="preserve"> </w:t>
            </w:r>
            <w:r w:rsidRPr="00A1375A">
              <w:rPr>
                <w:rFonts w:ascii="Tahoma" w:eastAsia="Times New Roman" w:hAnsi="Tahoma" w:cs="Tahoma"/>
                <w:spacing w:val="-1"/>
              </w:rPr>
              <w:t>indent number</w:t>
            </w:r>
          </w:p>
        </w:tc>
      </w:tr>
      <w:tr w:rsidR="001E3DCE" w:rsidRPr="00A1375A" w:rsidTr="001E3DCE">
        <w:trPr>
          <w:trHeight w:hRule="exact" w:val="286"/>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9" w:after="0" w:line="240" w:lineRule="auto"/>
              <w:rPr>
                <w:rFonts w:ascii="Tahoma" w:eastAsia="Times New Roman" w:hAnsi="Tahoma" w:cs="Tahoma"/>
                <w:szCs w:val="24"/>
              </w:rPr>
            </w:pPr>
            <w:r w:rsidRPr="00A1375A">
              <w:rPr>
                <w:rFonts w:ascii="Tahoma" w:eastAsia="Times New Roman" w:hAnsi="Tahoma" w:cs="Tahoma"/>
                <w:b/>
                <w:bCs/>
                <w:spacing w:val="-1"/>
              </w:rPr>
              <w:t>Vendor</w:t>
            </w:r>
            <w:r w:rsidRPr="00A1375A">
              <w:rPr>
                <w:rFonts w:ascii="Tahoma" w:eastAsia="Times New Roman" w:hAnsi="Tahoma" w:cs="Tahoma"/>
                <w:b/>
                <w:bCs/>
                <w:spacing w:val="1"/>
              </w:rPr>
              <w:t xml:space="preserve"> </w:t>
            </w:r>
            <w:r w:rsidRPr="00A1375A">
              <w:rPr>
                <w:rFonts w:ascii="Tahoma" w:eastAsia="Times New Roman" w:hAnsi="Tahoma" w:cs="Tahoma"/>
                <w:b/>
                <w:bCs/>
                <w:spacing w:val="-1"/>
              </w:rPr>
              <w:t>Contract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p>
        </w:tc>
      </w:tr>
      <w:tr w:rsidR="001E3DCE" w:rsidRPr="00A1375A" w:rsidTr="00FD67D4">
        <w:trPr>
          <w:trHeight w:hRule="exact" w:val="79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7" w:after="0" w:line="240" w:lineRule="auto"/>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system</w:t>
            </w:r>
            <w:r w:rsidRPr="00A1375A">
              <w:rPr>
                <w:rFonts w:ascii="Tahoma" w:eastAsia="Times New Roman" w:hAnsi="Tahoma" w:cs="Tahoma"/>
                <w:spacing w:val="44"/>
              </w:rPr>
              <w:t xml:space="preserve"> </w:t>
            </w:r>
            <w:r w:rsidRPr="00A1375A">
              <w:rPr>
                <w:rFonts w:ascii="Tahoma" w:eastAsia="Times New Roman" w:hAnsi="Tahoma" w:cs="Tahoma"/>
                <w:spacing w:val="-1"/>
              </w:rPr>
              <w:t>should</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4"/>
              </w:rPr>
              <w:t xml:space="preserve"> </w:t>
            </w: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automatic/balanced</w:t>
            </w:r>
            <w:r w:rsidRPr="00A1375A">
              <w:rPr>
                <w:rFonts w:ascii="Tahoma" w:eastAsia="Times New Roman" w:hAnsi="Tahoma" w:cs="Tahoma"/>
                <w:spacing w:val="43"/>
              </w:rPr>
              <w:t xml:space="preserve"> </w:t>
            </w:r>
            <w:r w:rsidRPr="00A1375A">
              <w:rPr>
                <w:rFonts w:ascii="Tahoma" w:eastAsia="Times New Roman" w:hAnsi="Tahoma" w:cs="Tahoma"/>
                <w:spacing w:val="-1"/>
              </w:rPr>
              <w:t>allocation</w:t>
            </w:r>
            <w:r w:rsidRPr="00A1375A">
              <w:rPr>
                <w:rFonts w:ascii="Tahoma" w:eastAsia="Times New Roman" w:hAnsi="Tahoma" w:cs="Tahoma"/>
                <w:spacing w:val="48"/>
              </w:rPr>
              <w:t xml:space="preserve"> </w:t>
            </w:r>
            <w:r w:rsidRPr="00A1375A">
              <w:rPr>
                <w:rFonts w:ascii="Tahoma" w:eastAsia="Times New Roman" w:hAnsi="Tahoma" w:cs="Tahoma"/>
                <w:spacing w:val="-2"/>
              </w:rPr>
              <w:t>of</w:t>
            </w:r>
            <w:r w:rsidRPr="00A1375A">
              <w:rPr>
                <w:rFonts w:ascii="Tahoma" w:eastAsia="Times New Roman" w:hAnsi="Tahoma" w:cs="Tahoma"/>
                <w:spacing w:val="43"/>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file(s)</w:t>
            </w:r>
            <w:r w:rsidRPr="00A1375A">
              <w:rPr>
                <w:rFonts w:ascii="Tahoma" w:eastAsia="Times New Roman" w:hAnsi="Tahoma" w:cs="Tahoma"/>
                <w:spacing w:val="41"/>
              </w:rPr>
              <w:t xml:space="preserve"> </w:t>
            </w:r>
            <w:r w:rsidRPr="00A1375A">
              <w:rPr>
                <w:rFonts w:ascii="Tahoma" w:eastAsia="Times New Roman" w:hAnsi="Tahoma" w:cs="Tahoma"/>
              </w:rPr>
              <w:t>to</w:t>
            </w:r>
            <w:r w:rsidRPr="00A1375A">
              <w:rPr>
                <w:rFonts w:ascii="Tahoma" w:eastAsia="Times New Roman" w:hAnsi="Tahoma" w:cs="Tahoma"/>
                <w:spacing w:val="40"/>
              </w:rPr>
              <w:t xml:space="preserve"> </w:t>
            </w: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contract</w:t>
            </w:r>
            <w:r w:rsidRPr="00A1375A">
              <w:rPr>
                <w:rFonts w:ascii="Tahoma" w:eastAsia="Times New Roman" w:hAnsi="Tahoma" w:cs="Tahoma"/>
                <w:spacing w:val="44"/>
              </w:rPr>
              <w:t xml:space="preserve"> </w:t>
            </w:r>
            <w:r w:rsidRPr="00A1375A">
              <w:rPr>
                <w:rFonts w:ascii="Tahoma" w:eastAsia="Times New Roman" w:hAnsi="Tahoma" w:cs="Tahoma"/>
                <w:spacing w:val="-1"/>
              </w:rPr>
              <w:t>drafting</w:t>
            </w:r>
            <w:r w:rsidRPr="00A1375A">
              <w:rPr>
                <w:rFonts w:ascii="Tahoma" w:eastAsia="Times New Roman" w:hAnsi="Tahoma" w:cs="Tahoma"/>
                <w:spacing w:val="51"/>
              </w:rPr>
              <w:t xml:space="preserve"> </w:t>
            </w:r>
            <w:r w:rsidRPr="00A1375A">
              <w:rPr>
                <w:rFonts w:ascii="Tahoma" w:eastAsia="Times New Roman" w:hAnsi="Tahoma" w:cs="Tahoma"/>
                <w:spacing w:val="-1"/>
              </w:rPr>
              <w:t>officer</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drafting</w:t>
            </w:r>
            <w:r w:rsidRPr="00A1375A">
              <w:rPr>
                <w:rFonts w:ascii="Tahoma" w:eastAsia="Times New Roman" w:hAnsi="Tahoma" w:cs="Tahoma"/>
              </w:rPr>
              <w:t xml:space="preserve">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contract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99"/>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52"/>
              </w:rPr>
              <w:t xml:space="preserve"> </w:t>
            </w:r>
            <w:r w:rsidRPr="00A1375A">
              <w:rPr>
                <w:rFonts w:ascii="Tahoma" w:eastAsia="Times New Roman" w:hAnsi="Tahoma" w:cs="Tahoma"/>
                <w:spacing w:val="-1"/>
              </w:rPr>
              <w:t>system</w:t>
            </w:r>
            <w:r w:rsidRPr="00A1375A">
              <w:rPr>
                <w:rFonts w:ascii="Tahoma" w:eastAsia="Times New Roman" w:hAnsi="Tahoma" w:cs="Tahoma"/>
                <w:spacing w:val="51"/>
              </w:rPr>
              <w:t xml:space="preserve"> </w:t>
            </w:r>
            <w:r w:rsidRPr="00A1375A">
              <w:rPr>
                <w:rFonts w:ascii="Tahoma" w:eastAsia="Times New Roman" w:hAnsi="Tahoma" w:cs="Tahoma"/>
                <w:spacing w:val="-1"/>
              </w:rPr>
              <w:t>should</w:t>
            </w:r>
            <w:r w:rsidRPr="00A1375A">
              <w:rPr>
                <w:rFonts w:ascii="Tahoma" w:eastAsia="Times New Roman" w:hAnsi="Tahoma" w:cs="Tahoma"/>
                <w:spacing w:val="50"/>
              </w:rPr>
              <w:t xml:space="preserve"> </w:t>
            </w:r>
            <w:r w:rsidRPr="00A1375A">
              <w:rPr>
                <w:rFonts w:ascii="Tahoma" w:eastAsia="Times New Roman" w:hAnsi="Tahoma" w:cs="Tahoma"/>
                <w:spacing w:val="-1"/>
              </w:rPr>
              <w:t>support</w:t>
            </w:r>
            <w:r w:rsidRPr="00A1375A">
              <w:rPr>
                <w:rFonts w:ascii="Tahoma" w:eastAsia="Times New Roman" w:hAnsi="Tahoma" w:cs="Tahoma"/>
                <w:spacing w:val="51"/>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sending</w:t>
            </w:r>
            <w:r w:rsidRPr="00A1375A">
              <w:rPr>
                <w:rFonts w:ascii="Tahoma" w:eastAsia="Times New Roman" w:hAnsi="Tahoma" w:cs="Tahoma"/>
                <w:spacing w:val="52"/>
              </w:rPr>
              <w:t xml:space="preserve"> </w:t>
            </w:r>
            <w:r w:rsidRPr="00A1375A">
              <w:rPr>
                <w:rFonts w:ascii="Tahoma" w:eastAsia="Times New Roman" w:hAnsi="Tahoma" w:cs="Tahoma"/>
                <w:spacing w:val="-2"/>
              </w:rPr>
              <w:t>of</w:t>
            </w:r>
            <w:r w:rsidRPr="00A1375A">
              <w:rPr>
                <w:rFonts w:ascii="Tahoma" w:eastAsia="Times New Roman" w:hAnsi="Tahoma" w:cs="Tahoma"/>
                <w:spacing w:val="51"/>
              </w:rPr>
              <w:t xml:space="preserve"> </w:t>
            </w:r>
            <w:r w:rsidRPr="00A1375A">
              <w:rPr>
                <w:rFonts w:ascii="Tahoma" w:eastAsia="Times New Roman" w:hAnsi="Tahoma" w:cs="Tahoma"/>
              </w:rPr>
              <w:t>an</w:t>
            </w:r>
            <w:r w:rsidRPr="00A1375A">
              <w:rPr>
                <w:rFonts w:ascii="Tahoma" w:eastAsia="Times New Roman" w:hAnsi="Tahoma" w:cs="Tahoma"/>
                <w:spacing w:val="50"/>
              </w:rPr>
              <w:t xml:space="preserve"> </w:t>
            </w:r>
            <w:r w:rsidRPr="00A1375A">
              <w:rPr>
                <w:rFonts w:ascii="Tahoma" w:eastAsia="Times New Roman" w:hAnsi="Tahoma" w:cs="Tahoma"/>
                <w:spacing w:val="-1"/>
              </w:rPr>
              <w:t>allocation</w:t>
            </w:r>
            <w:r w:rsidRPr="00A1375A">
              <w:rPr>
                <w:rFonts w:ascii="Tahoma" w:eastAsia="Times New Roman" w:hAnsi="Tahoma" w:cs="Tahoma"/>
                <w:spacing w:val="52"/>
              </w:rPr>
              <w:t xml:space="preserve"> </w:t>
            </w:r>
            <w:r w:rsidRPr="00A1375A">
              <w:rPr>
                <w:rFonts w:ascii="Tahoma" w:eastAsia="Times New Roman" w:hAnsi="Tahoma" w:cs="Tahoma"/>
                <w:spacing w:val="-1"/>
              </w:rPr>
              <w:t>alert</w:t>
            </w:r>
            <w:r w:rsidRPr="00A1375A">
              <w:rPr>
                <w:rFonts w:ascii="Tahoma" w:eastAsia="Times New Roman" w:hAnsi="Tahoma" w:cs="Tahoma"/>
                <w:spacing w:val="51"/>
              </w:rPr>
              <w:t xml:space="preserve"> </w:t>
            </w:r>
            <w:r w:rsidRPr="00A1375A">
              <w:rPr>
                <w:rFonts w:ascii="Tahoma" w:eastAsia="Times New Roman" w:hAnsi="Tahoma" w:cs="Tahoma"/>
                <w:spacing w:val="-1"/>
              </w:rPr>
              <w:t>to</w:t>
            </w:r>
            <w:r w:rsidRPr="00A1375A">
              <w:rPr>
                <w:rFonts w:ascii="Tahoma" w:eastAsia="Times New Roman" w:hAnsi="Tahoma" w:cs="Tahoma"/>
                <w:spacing w:val="50"/>
              </w:rPr>
              <w:t xml:space="preserve"> </w:t>
            </w:r>
            <w:r w:rsidRPr="00A1375A">
              <w:rPr>
                <w:rFonts w:ascii="Tahoma" w:eastAsia="Times New Roman" w:hAnsi="Tahoma" w:cs="Tahoma"/>
              </w:rPr>
              <w:t>the</w:t>
            </w:r>
            <w:r w:rsidRPr="00A1375A">
              <w:rPr>
                <w:rFonts w:ascii="Tahoma" w:eastAsia="Times New Roman" w:hAnsi="Tahoma" w:cs="Tahoma"/>
                <w:spacing w:val="50"/>
              </w:rPr>
              <w:t xml:space="preserve"> </w:t>
            </w:r>
            <w:r w:rsidRPr="00A1375A">
              <w:rPr>
                <w:rFonts w:ascii="Tahoma" w:eastAsia="Times New Roman" w:hAnsi="Tahoma" w:cs="Tahoma"/>
                <w:spacing w:val="-1"/>
              </w:rPr>
              <w:t>drafting</w:t>
            </w:r>
            <w:r w:rsidRPr="00A1375A">
              <w:rPr>
                <w:rFonts w:ascii="Tahoma" w:eastAsia="Times New Roman" w:hAnsi="Tahoma" w:cs="Tahoma"/>
                <w:spacing w:val="50"/>
              </w:rPr>
              <w:t xml:space="preserve"> </w:t>
            </w:r>
            <w:r w:rsidRPr="00A1375A">
              <w:rPr>
                <w:rFonts w:ascii="Tahoma" w:eastAsia="Times New Roman" w:hAnsi="Tahoma" w:cs="Tahoma"/>
                <w:spacing w:val="-1"/>
              </w:rPr>
              <w:t>officer</w:t>
            </w:r>
            <w:r w:rsidRPr="00A1375A">
              <w:rPr>
                <w:rFonts w:ascii="Tahoma" w:eastAsia="Times New Roman" w:hAnsi="Tahoma" w:cs="Tahoma"/>
                <w:spacing w:val="51"/>
              </w:rPr>
              <w:t xml:space="preserve"> </w:t>
            </w:r>
            <w:r w:rsidRPr="00A1375A">
              <w:rPr>
                <w:rFonts w:ascii="Tahoma" w:eastAsia="Times New Roman" w:hAnsi="Tahoma" w:cs="Tahoma"/>
              </w:rPr>
              <w:t xml:space="preserve">and </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59"/>
              </w:rPr>
              <w:t xml:space="preserve"> </w:t>
            </w:r>
            <w:r w:rsidRPr="00A1375A">
              <w:rPr>
                <w:rFonts w:ascii="Tahoma" w:eastAsia="Times New Roman" w:hAnsi="Tahoma" w:cs="Tahoma"/>
                <w:spacing w:val="-1"/>
              </w:rPr>
              <w:t>reviewer(s)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0"/>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3"/>
              </w:rPr>
              <w:t xml:space="preserve"> </w:t>
            </w:r>
            <w:r w:rsidRPr="00A1375A">
              <w:rPr>
                <w:rFonts w:ascii="Tahoma" w:eastAsia="Times New Roman" w:hAnsi="Tahoma" w:cs="Tahoma"/>
                <w:spacing w:val="-1"/>
              </w:rPr>
              <w:t>system</w:t>
            </w:r>
            <w:r w:rsidRPr="00A1375A">
              <w:rPr>
                <w:rFonts w:ascii="Tahoma" w:eastAsia="Times New Roman" w:hAnsi="Tahoma" w:cs="Tahoma"/>
                <w:spacing w:val="41"/>
              </w:rPr>
              <w:t xml:space="preserve"> </w:t>
            </w:r>
            <w:r w:rsidRPr="00A1375A">
              <w:rPr>
                <w:rFonts w:ascii="Tahoma" w:eastAsia="Times New Roman" w:hAnsi="Tahoma" w:cs="Tahoma"/>
                <w:spacing w:val="-1"/>
              </w:rPr>
              <w:t>should</w:t>
            </w:r>
            <w:r w:rsidRPr="00A1375A">
              <w:rPr>
                <w:rFonts w:ascii="Tahoma" w:eastAsia="Times New Roman" w:hAnsi="Tahoma" w:cs="Tahoma"/>
                <w:spacing w:val="43"/>
              </w:rPr>
              <w:t xml:space="preserve"> </w:t>
            </w:r>
            <w:r w:rsidRPr="00A1375A">
              <w:rPr>
                <w:rFonts w:ascii="Tahoma" w:eastAsia="Times New Roman" w:hAnsi="Tahoma" w:cs="Tahoma"/>
                <w:spacing w:val="-1"/>
              </w:rPr>
              <w:t>support</w:t>
            </w:r>
            <w:r w:rsidRPr="00A1375A">
              <w:rPr>
                <w:rFonts w:ascii="Tahoma" w:eastAsia="Times New Roman" w:hAnsi="Tahoma" w:cs="Tahoma"/>
                <w:spacing w:val="44"/>
              </w:rPr>
              <w:t xml:space="preserve"> </w:t>
            </w:r>
            <w:r w:rsidRPr="00A1375A">
              <w:rPr>
                <w:rFonts w:ascii="Tahoma" w:eastAsia="Times New Roman" w:hAnsi="Tahoma" w:cs="Tahoma"/>
                <w:spacing w:val="-1"/>
              </w:rPr>
              <w:t>the</w:t>
            </w:r>
            <w:r w:rsidRPr="00A1375A">
              <w:rPr>
                <w:rFonts w:ascii="Tahoma" w:eastAsia="Times New Roman" w:hAnsi="Tahoma" w:cs="Tahoma"/>
                <w:spacing w:val="43"/>
              </w:rPr>
              <w:t xml:space="preserve"> </w:t>
            </w:r>
            <w:r w:rsidRPr="00A1375A">
              <w:rPr>
                <w:rFonts w:ascii="Tahoma" w:eastAsia="Times New Roman" w:hAnsi="Tahoma" w:cs="Tahoma"/>
                <w:spacing w:val="-1"/>
              </w:rPr>
              <w:t>reallocation</w:t>
            </w:r>
            <w:r w:rsidRPr="00A1375A">
              <w:rPr>
                <w:rFonts w:ascii="Tahoma" w:eastAsia="Times New Roman" w:hAnsi="Tahoma" w:cs="Tahoma"/>
                <w:spacing w:val="40"/>
              </w:rPr>
              <w:t xml:space="preserve"> </w:t>
            </w:r>
            <w:r w:rsidRPr="00A1375A">
              <w:rPr>
                <w:rFonts w:ascii="Tahoma" w:eastAsia="Times New Roman" w:hAnsi="Tahoma" w:cs="Tahoma"/>
                <w:spacing w:val="-1"/>
              </w:rPr>
              <w:t>instructions</w:t>
            </w:r>
            <w:r w:rsidRPr="00A1375A">
              <w:rPr>
                <w:rFonts w:ascii="Tahoma" w:eastAsia="Times New Roman" w:hAnsi="Tahoma" w:cs="Tahoma"/>
                <w:spacing w:val="43"/>
              </w:rPr>
              <w:t xml:space="preserve"> </w:t>
            </w:r>
            <w:r w:rsidRPr="00A1375A">
              <w:rPr>
                <w:rFonts w:ascii="Tahoma" w:eastAsia="Times New Roman" w:hAnsi="Tahoma" w:cs="Tahoma"/>
              </w:rPr>
              <w:t>by</w:t>
            </w:r>
            <w:r w:rsidRPr="00A1375A">
              <w:rPr>
                <w:rFonts w:ascii="Tahoma" w:eastAsia="Times New Roman" w:hAnsi="Tahoma" w:cs="Tahoma"/>
                <w:spacing w:val="40"/>
              </w:rPr>
              <w:t xml:space="preserve"> </w:t>
            </w:r>
            <w:r w:rsidRPr="00A1375A">
              <w:rPr>
                <w:rFonts w:ascii="Tahoma" w:eastAsia="Times New Roman" w:hAnsi="Tahoma" w:cs="Tahoma"/>
              </w:rPr>
              <w:t>the</w:t>
            </w:r>
            <w:r w:rsidRPr="00A1375A">
              <w:rPr>
                <w:rFonts w:ascii="Tahoma" w:eastAsia="Times New Roman" w:hAnsi="Tahoma" w:cs="Tahoma"/>
                <w:spacing w:val="41"/>
              </w:rPr>
              <w:t xml:space="preserve"> </w:t>
            </w:r>
            <w:r w:rsidRPr="00A1375A">
              <w:rPr>
                <w:rFonts w:ascii="Tahoma" w:eastAsia="Times New Roman" w:hAnsi="Tahoma" w:cs="Tahoma"/>
                <w:spacing w:val="-1"/>
              </w:rPr>
              <w:t>reallocating</w:t>
            </w:r>
            <w:r w:rsidRPr="00A1375A">
              <w:rPr>
                <w:rFonts w:ascii="Tahoma" w:eastAsia="Times New Roman" w:hAnsi="Tahoma" w:cs="Tahoma"/>
                <w:spacing w:val="43"/>
              </w:rPr>
              <w:t xml:space="preserve"> </w:t>
            </w:r>
            <w:r w:rsidRPr="00A1375A">
              <w:rPr>
                <w:rFonts w:ascii="Tahoma" w:eastAsia="Times New Roman" w:hAnsi="Tahoma" w:cs="Tahoma"/>
                <w:spacing w:val="-1"/>
              </w:rPr>
              <w:t>officer</w:t>
            </w:r>
            <w:r w:rsidRPr="00A1375A">
              <w:rPr>
                <w:rFonts w:ascii="Tahoma" w:eastAsia="Times New Roman" w:hAnsi="Tahoma" w:cs="Tahoma"/>
                <w:spacing w:val="41"/>
              </w:rPr>
              <w:t xml:space="preserve"> </w:t>
            </w:r>
            <w:r w:rsidRPr="00A1375A">
              <w:rPr>
                <w:rFonts w:ascii="Tahoma" w:eastAsia="Times New Roman" w:hAnsi="Tahoma" w:cs="Tahoma"/>
              </w:rPr>
              <w:t>and</w:t>
            </w:r>
            <w:r w:rsidRPr="00A1375A">
              <w:rPr>
                <w:rFonts w:ascii="Tahoma" w:eastAsia="Times New Roman" w:hAnsi="Tahoma" w:cs="Tahoma"/>
                <w:spacing w:val="43"/>
              </w:rPr>
              <w:t xml:space="preserve"> </w:t>
            </w:r>
            <w:r w:rsidRPr="00A1375A">
              <w:rPr>
                <w:rFonts w:ascii="Tahoma" w:eastAsia="Times New Roman" w:hAnsi="Tahoma" w:cs="Tahoma"/>
                <w:spacing w:val="-1"/>
              </w:rPr>
              <w:t>capture</w:t>
            </w:r>
            <w:r w:rsidRPr="00A1375A">
              <w:rPr>
                <w:rFonts w:ascii="Tahoma" w:eastAsia="Times New Roman" w:hAnsi="Tahoma" w:cs="Tahoma"/>
                <w:spacing w:val="41"/>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reason</w:t>
            </w:r>
            <w:r w:rsidRPr="00A1375A">
              <w:rPr>
                <w:rFonts w:ascii="Tahoma" w:eastAsia="Times New Roman" w:hAnsi="Tahoma" w:cs="Tahoma"/>
              </w:rPr>
              <w:t xml:space="preserve"> </w:t>
            </w:r>
            <w:r w:rsidRPr="00A1375A">
              <w:rPr>
                <w:rFonts w:ascii="Tahoma" w:eastAsia="Times New Roman" w:hAnsi="Tahoma" w:cs="Tahoma"/>
                <w:spacing w:val="-1"/>
              </w:rPr>
              <w:t>for</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reallocation</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2"/>
              </w:rPr>
              <w:t xml:space="preserve"> </w:t>
            </w:r>
            <w:r w:rsidRPr="00A1375A">
              <w:rPr>
                <w:rFonts w:ascii="Tahoma" w:eastAsia="Times New Roman" w:hAnsi="Tahoma" w:cs="Tahoma"/>
                <w:spacing w:val="-1"/>
              </w:rPr>
              <w:t>support</w:t>
            </w:r>
            <w:r w:rsidRPr="00A1375A">
              <w:rPr>
                <w:rFonts w:ascii="Tahoma" w:eastAsia="Times New Roman" w:hAnsi="Tahoma" w:cs="Tahoma"/>
                <w:spacing w:val="1"/>
              </w:rPr>
              <w:t xml:space="preserve"> </w:t>
            </w:r>
            <w:r w:rsidRPr="00A1375A">
              <w:rPr>
                <w:rFonts w:ascii="Tahoma" w:eastAsia="Times New Roman" w:hAnsi="Tahoma" w:cs="Tahoma"/>
              </w:rPr>
              <w:t>the</w:t>
            </w:r>
            <w:r w:rsidRPr="00A1375A">
              <w:rPr>
                <w:rFonts w:ascii="Tahoma" w:eastAsia="Times New Roman" w:hAnsi="Tahoma" w:cs="Tahoma"/>
                <w:spacing w:val="5"/>
              </w:rPr>
              <w:t xml:space="preserve"> </w:t>
            </w:r>
            <w:r w:rsidRPr="00A1375A">
              <w:rPr>
                <w:rFonts w:ascii="Tahoma" w:eastAsia="Times New Roman" w:hAnsi="Tahoma" w:cs="Tahoma"/>
                <w:spacing w:val="-1"/>
              </w:rPr>
              <w:t>upload,</w:t>
            </w:r>
            <w:r w:rsidRPr="00A1375A">
              <w:rPr>
                <w:rFonts w:ascii="Tahoma" w:eastAsia="Times New Roman" w:hAnsi="Tahoma" w:cs="Tahoma"/>
                <w:spacing w:val="2"/>
              </w:rPr>
              <w:t xml:space="preserve"> </w:t>
            </w:r>
            <w:r w:rsidRPr="00A1375A">
              <w:rPr>
                <w:rFonts w:ascii="Tahoma" w:eastAsia="Times New Roman" w:hAnsi="Tahoma" w:cs="Tahoma"/>
                <w:spacing w:val="-1"/>
              </w:rPr>
              <w:t>storage,</w:t>
            </w:r>
            <w:r w:rsidRPr="00A1375A">
              <w:rPr>
                <w:rFonts w:ascii="Tahoma" w:eastAsia="Times New Roman" w:hAnsi="Tahoma" w:cs="Tahoma"/>
                <w:spacing w:val="2"/>
              </w:rPr>
              <w:t xml:space="preserve"> </w:t>
            </w:r>
            <w:r w:rsidRPr="00A1375A">
              <w:rPr>
                <w:rFonts w:ascii="Tahoma" w:eastAsia="Times New Roman" w:hAnsi="Tahoma" w:cs="Tahoma"/>
                <w:spacing w:val="-1"/>
              </w:rPr>
              <w:t>versioning</w:t>
            </w:r>
            <w:r w:rsidRPr="00A1375A">
              <w:rPr>
                <w:rFonts w:ascii="Tahoma" w:eastAsia="Times New Roman" w:hAnsi="Tahoma" w:cs="Tahoma"/>
                <w:spacing w:val="2"/>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spacing w:val="2"/>
              </w:rPr>
              <w:t xml:space="preserve"> </w:t>
            </w:r>
            <w:r w:rsidRPr="00A1375A">
              <w:rPr>
                <w:rFonts w:ascii="Tahoma" w:eastAsia="Times New Roman" w:hAnsi="Tahoma" w:cs="Tahoma"/>
                <w:spacing w:val="-2"/>
              </w:rPr>
              <w:t>of</w:t>
            </w:r>
            <w:r w:rsidRPr="00A1375A">
              <w:rPr>
                <w:rFonts w:ascii="Tahoma" w:eastAsia="Times New Roman" w:hAnsi="Tahoma" w:cs="Tahoma"/>
                <w:spacing w:val="3"/>
              </w:rPr>
              <w:t xml:space="preserve"> </w:t>
            </w:r>
            <w:r w:rsidRPr="00A1375A">
              <w:rPr>
                <w:rFonts w:ascii="Tahoma" w:eastAsia="Times New Roman" w:hAnsi="Tahoma" w:cs="Tahoma"/>
                <w:spacing w:val="-1"/>
              </w:rPr>
              <w:t>iterations</w:t>
            </w:r>
            <w:r w:rsidRPr="00A1375A">
              <w:rPr>
                <w:rFonts w:ascii="Tahoma" w:eastAsia="Times New Roman" w:hAnsi="Tahoma" w:cs="Tahoma"/>
                <w:spacing w:val="2"/>
              </w:rPr>
              <w:t xml:space="preserve"> </w:t>
            </w:r>
            <w:r w:rsidRPr="00A1375A">
              <w:rPr>
                <w:rFonts w:ascii="Tahoma" w:eastAsia="Times New Roman" w:hAnsi="Tahoma" w:cs="Tahoma"/>
              </w:rPr>
              <w:t>of</w:t>
            </w:r>
            <w:r w:rsidRPr="00A1375A">
              <w:rPr>
                <w:rFonts w:ascii="Tahoma" w:eastAsia="Times New Roman" w:hAnsi="Tahoma" w:cs="Tahoma"/>
                <w:spacing w:val="3"/>
              </w:rPr>
              <w:t xml:space="preserve"> </w:t>
            </w:r>
            <w:r w:rsidRPr="00A1375A">
              <w:rPr>
                <w:rFonts w:ascii="Tahoma" w:eastAsia="Times New Roman" w:hAnsi="Tahoma" w:cs="Tahoma"/>
                <w:spacing w:val="-1"/>
              </w:rPr>
              <w:t>draft</w:t>
            </w:r>
            <w:r w:rsidRPr="00A1375A">
              <w:rPr>
                <w:rFonts w:ascii="Tahoma" w:eastAsia="Times New Roman" w:hAnsi="Tahoma" w:cs="Tahoma"/>
                <w:spacing w:val="8"/>
              </w:rPr>
              <w:t xml:space="preserve"> </w:t>
            </w:r>
            <w:r w:rsidRPr="00A1375A">
              <w:rPr>
                <w:rFonts w:ascii="Tahoma" w:eastAsia="Times New Roman" w:hAnsi="Tahoma" w:cs="Tahoma"/>
                <w:spacing w:val="-1"/>
              </w:rPr>
              <w:t>documents</w:t>
            </w:r>
            <w:r w:rsidRPr="00A1375A">
              <w:rPr>
                <w:rFonts w:ascii="Tahoma" w:eastAsia="Times New Roman" w:hAnsi="Tahoma" w:cs="Tahoma"/>
                <w:spacing w:val="71"/>
              </w:rPr>
              <w:t xml:space="preserve"> </w:t>
            </w:r>
            <w:r w:rsidRPr="00A1375A">
              <w:rPr>
                <w:rFonts w:ascii="Tahoma" w:eastAsia="Times New Roman" w:hAnsi="Tahoma" w:cs="Tahoma"/>
              </w:rPr>
              <w:t xml:space="preserve">in </w:t>
            </w:r>
            <w:r w:rsidRPr="00A1375A">
              <w:rPr>
                <w:rFonts w:ascii="Tahoma" w:eastAsia="Times New Roman" w:hAnsi="Tahoma" w:cs="Tahoma"/>
                <w:spacing w:val="-1"/>
              </w:rPr>
              <w:t>their</w:t>
            </w:r>
            <w:r w:rsidRPr="00A1375A">
              <w:rPr>
                <w:rFonts w:ascii="Tahoma" w:eastAsia="Times New Roman" w:hAnsi="Tahoma" w:cs="Tahoma"/>
              </w:rPr>
              <w:t xml:space="preserve"> </w:t>
            </w:r>
            <w:r w:rsidRPr="00A1375A">
              <w:rPr>
                <w:rFonts w:ascii="Tahoma" w:eastAsia="Times New Roman" w:hAnsi="Tahoma" w:cs="Tahoma"/>
                <w:spacing w:val="-1"/>
              </w:rPr>
              <w:t>original</w:t>
            </w:r>
            <w:r w:rsidRPr="00A1375A">
              <w:rPr>
                <w:rFonts w:ascii="Tahoma" w:eastAsia="Times New Roman" w:hAnsi="Tahoma" w:cs="Tahoma"/>
                <w:spacing w:val="1"/>
              </w:rPr>
              <w:t xml:space="preserve"> </w:t>
            </w:r>
            <w:r w:rsidRPr="00A1375A">
              <w:rPr>
                <w:rFonts w:ascii="Tahoma" w:eastAsia="Times New Roman" w:hAnsi="Tahoma" w:cs="Tahoma"/>
                <w:spacing w:val="-2"/>
              </w:rPr>
              <w:t>form</w:t>
            </w:r>
            <w:r w:rsidRPr="00A1375A">
              <w:rPr>
                <w:rFonts w:ascii="Tahoma" w:eastAsia="Times New Roman" w:hAnsi="Tahoma" w:cs="Tahoma"/>
                <w:spacing w:val="1"/>
              </w:rPr>
              <w:t xml:space="preserve"> </w:t>
            </w:r>
            <w:r w:rsidRPr="00A1375A">
              <w:rPr>
                <w:rFonts w:ascii="Tahoma" w:eastAsia="Times New Roman" w:hAnsi="Tahoma" w:cs="Tahoma"/>
                <w:spacing w:val="-1"/>
              </w:rPr>
              <w:t>(e.g.</w:t>
            </w:r>
            <w:r w:rsidRPr="00A1375A">
              <w:rPr>
                <w:rFonts w:ascii="Tahoma" w:eastAsia="Times New Roman" w:hAnsi="Tahoma" w:cs="Tahoma"/>
                <w:spacing w:val="-3"/>
              </w:rPr>
              <w:t xml:space="preserve"> </w:t>
            </w:r>
            <w:r w:rsidRPr="00A1375A">
              <w:rPr>
                <w:rFonts w:ascii="Tahoma" w:eastAsia="Times New Roman" w:hAnsi="Tahoma" w:cs="Tahoma"/>
              </w:rPr>
              <w:t xml:space="preserve">MS </w:t>
            </w:r>
            <w:r w:rsidRPr="00A1375A">
              <w:rPr>
                <w:rFonts w:ascii="Tahoma" w:eastAsia="Times New Roman" w:hAnsi="Tahoma" w:cs="Tahoma"/>
                <w:spacing w:val="-1"/>
              </w:rPr>
              <w:t>Word,</w:t>
            </w:r>
            <w:r w:rsidRPr="00A1375A">
              <w:rPr>
                <w:rFonts w:ascii="Tahoma" w:eastAsia="Times New Roman" w:hAnsi="Tahoma" w:cs="Tahoma"/>
                <w:spacing w:val="-3"/>
              </w:rPr>
              <w:t xml:space="preserve"> </w:t>
            </w:r>
            <w:r w:rsidRPr="00A1375A">
              <w:rPr>
                <w:rFonts w:ascii="Tahoma" w:eastAsia="Times New Roman" w:hAnsi="Tahoma" w:cs="Tahoma"/>
              </w:rPr>
              <w:t xml:space="preserve">MS </w:t>
            </w:r>
            <w:r w:rsidRPr="00A1375A">
              <w:rPr>
                <w:rFonts w:ascii="Tahoma" w:eastAsia="Times New Roman" w:hAnsi="Tahoma" w:cs="Tahoma"/>
                <w:spacing w:val="-1"/>
              </w:rPr>
              <w:t>Excel,</w:t>
            </w:r>
            <w:r w:rsidRPr="00A1375A">
              <w:rPr>
                <w:rFonts w:ascii="Tahoma" w:eastAsia="Times New Roman" w:hAnsi="Tahoma" w:cs="Tahoma"/>
              </w:rPr>
              <w:t xml:space="preserve"> </w:t>
            </w:r>
            <w:r w:rsidRPr="00A1375A">
              <w:rPr>
                <w:rFonts w:ascii="Tahoma" w:eastAsia="Times New Roman" w:hAnsi="Tahoma" w:cs="Tahoma"/>
                <w:spacing w:val="-1"/>
              </w:rPr>
              <w:t>PDF,</w:t>
            </w:r>
            <w:r w:rsidRPr="00A1375A">
              <w:rPr>
                <w:rFonts w:ascii="Tahoma" w:eastAsia="Times New Roman" w:hAnsi="Tahoma" w:cs="Tahoma"/>
                <w:spacing w:val="-3"/>
              </w:rPr>
              <w:t xml:space="preserve"> </w:t>
            </w:r>
            <w:r w:rsidRPr="00A1375A">
              <w:rPr>
                <w:rFonts w:ascii="Tahoma" w:eastAsia="Times New Roman" w:hAnsi="Tahoma" w:cs="Tahoma"/>
                <w:spacing w:val="-1"/>
              </w:rPr>
              <w:t>etc.)</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insertion</w:t>
            </w:r>
            <w:r w:rsidRPr="00A1375A">
              <w:rPr>
                <w:rFonts w:ascii="Tahoma" w:eastAsia="Times New Roman" w:hAnsi="Tahoma" w:cs="Tahoma"/>
                <w:spacing w:val="-3"/>
              </w:rPr>
              <w:t xml:space="preserve"> </w:t>
            </w:r>
            <w:r w:rsidRPr="00A1375A">
              <w:rPr>
                <w:rFonts w:ascii="Tahoma" w:eastAsia="Times New Roman" w:hAnsi="Tahoma" w:cs="Tahoma"/>
              </w:rPr>
              <w:t xml:space="preserve">of </w:t>
            </w:r>
            <w:r w:rsidRPr="00A1375A">
              <w:rPr>
                <w:rFonts w:ascii="Tahoma" w:eastAsia="Times New Roman" w:hAnsi="Tahoma" w:cs="Tahoma"/>
                <w:spacing w:val="-1"/>
              </w:rPr>
              <w:t>annotations</w:t>
            </w:r>
            <w:r w:rsidRPr="00A1375A">
              <w:rPr>
                <w:rFonts w:ascii="Tahoma" w:eastAsia="Times New Roman" w:hAnsi="Tahoma" w:cs="Tahoma"/>
                <w:spacing w:val="-5"/>
              </w:rPr>
              <w:t xml:space="preserve"> </w:t>
            </w:r>
            <w:r w:rsidRPr="00A1375A">
              <w:rPr>
                <w:rFonts w:ascii="Tahoma" w:eastAsia="Times New Roman" w:hAnsi="Tahoma" w:cs="Tahoma"/>
              </w:rPr>
              <w:t>on the</w:t>
            </w:r>
            <w:r w:rsidRPr="00A1375A">
              <w:rPr>
                <w:rFonts w:ascii="Tahoma" w:eastAsia="Times New Roman" w:hAnsi="Tahoma" w:cs="Tahoma"/>
                <w:spacing w:val="-2"/>
              </w:rPr>
              <w:t xml:space="preserve"> </w:t>
            </w:r>
            <w:r w:rsidRPr="00A1375A">
              <w:rPr>
                <w:rFonts w:ascii="Tahoma" w:eastAsia="Times New Roman" w:hAnsi="Tahoma" w:cs="Tahoma"/>
                <w:spacing w:val="-1"/>
              </w:rPr>
              <w:t>draft</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spacing w:val="-1"/>
              </w:rPr>
              <w:t>document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each</w:t>
            </w:r>
            <w:r w:rsidRPr="00A1375A">
              <w:rPr>
                <w:rFonts w:ascii="Tahoma" w:eastAsia="Times New Roman" w:hAnsi="Tahoma" w:cs="Tahoma"/>
              </w:rPr>
              <w:t xml:space="preserve"> </w:t>
            </w:r>
            <w:r w:rsidRPr="00A1375A">
              <w:rPr>
                <w:rFonts w:ascii="Tahoma" w:eastAsia="Times New Roman" w:hAnsi="Tahoma" w:cs="Tahoma"/>
                <w:spacing w:val="-1"/>
              </w:rPr>
              <w:t>reviewer</w:t>
            </w:r>
          </w:p>
        </w:tc>
      </w:tr>
      <w:tr w:rsidR="001E3DCE" w:rsidRPr="00A1375A" w:rsidTr="00FD67D4">
        <w:trPr>
          <w:trHeight w:hRule="exact" w:val="804"/>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system</w:t>
            </w:r>
            <w:r w:rsidRPr="00A1375A">
              <w:rPr>
                <w:rFonts w:ascii="Tahoma" w:eastAsia="Times New Roman" w:hAnsi="Tahoma" w:cs="Tahoma"/>
                <w:spacing w:val="3"/>
              </w:rPr>
              <w:t xml:space="preserve"> </w:t>
            </w:r>
            <w:r w:rsidRPr="00A1375A">
              <w:rPr>
                <w:rFonts w:ascii="Tahoma" w:eastAsia="Times New Roman" w:hAnsi="Tahoma" w:cs="Tahoma"/>
                <w:spacing w:val="-1"/>
              </w:rPr>
              <w:t>should</w:t>
            </w:r>
            <w:r w:rsidRPr="00A1375A">
              <w:rPr>
                <w:rFonts w:ascii="Tahoma" w:eastAsia="Times New Roman" w:hAnsi="Tahoma" w:cs="Tahoma"/>
                <w:spacing w:val="4"/>
              </w:rPr>
              <w:t xml:space="preserve"> </w:t>
            </w:r>
            <w:r w:rsidRPr="00A1375A">
              <w:rPr>
                <w:rFonts w:ascii="Tahoma" w:eastAsia="Times New Roman" w:hAnsi="Tahoma" w:cs="Tahoma"/>
                <w:spacing w:val="-1"/>
              </w:rPr>
              <w:t>support</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spacing w:val="4"/>
              </w:rPr>
              <w:t xml:space="preserve"> </w:t>
            </w:r>
            <w:r w:rsidRPr="00A1375A">
              <w:rPr>
                <w:rFonts w:ascii="Tahoma" w:eastAsia="Times New Roman" w:hAnsi="Tahoma" w:cs="Tahoma"/>
                <w:spacing w:val="-2"/>
              </w:rPr>
              <w:t>of</w:t>
            </w:r>
            <w:r w:rsidRPr="00A1375A">
              <w:rPr>
                <w:rFonts w:ascii="Tahoma" w:eastAsia="Times New Roman" w:hAnsi="Tahoma" w:cs="Tahoma"/>
                <w:spacing w:val="5"/>
              </w:rPr>
              <w:t xml:space="preserve"> </w:t>
            </w:r>
            <w:r w:rsidRPr="00A1375A">
              <w:rPr>
                <w:rFonts w:ascii="Tahoma" w:eastAsia="Times New Roman" w:hAnsi="Tahoma" w:cs="Tahoma"/>
                <w:spacing w:val="-1"/>
              </w:rPr>
              <w:t>comments</w:t>
            </w:r>
            <w:r w:rsidRPr="00A1375A">
              <w:rPr>
                <w:rFonts w:ascii="Tahoma" w:eastAsia="Times New Roman" w:hAnsi="Tahoma" w:cs="Tahoma"/>
                <w:spacing w:val="2"/>
              </w:rPr>
              <w:t xml:space="preserve"> </w:t>
            </w:r>
            <w:r w:rsidRPr="00A1375A">
              <w:rPr>
                <w:rFonts w:ascii="Tahoma" w:eastAsia="Times New Roman" w:hAnsi="Tahoma" w:cs="Tahoma"/>
              </w:rPr>
              <w:t>made</w:t>
            </w:r>
            <w:r w:rsidRPr="00A1375A">
              <w:rPr>
                <w:rFonts w:ascii="Tahoma" w:eastAsia="Times New Roman" w:hAnsi="Tahoma" w:cs="Tahoma"/>
                <w:spacing w:val="3"/>
              </w:rPr>
              <w:t xml:space="preserve"> </w:t>
            </w:r>
            <w:r w:rsidRPr="00A1375A">
              <w:rPr>
                <w:rFonts w:ascii="Tahoma" w:eastAsia="Times New Roman" w:hAnsi="Tahoma" w:cs="Tahoma"/>
              </w:rPr>
              <w:t>by</w:t>
            </w:r>
            <w:r w:rsidRPr="00A1375A">
              <w:rPr>
                <w:rFonts w:ascii="Tahoma" w:eastAsia="Times New Roman" w:hAnsi="Tahoma" w:cs="Tahoma"/>
                <w:spacing w:val="2"/>
              </w:rPr>
              <w:t xml:space="preserve"> </w:t>
            </w:r>
            <w:r w:rsidRPr="00A1375A">
              <w:rPr>
                <w:rFonts w:ascii="Tahoma" w:eastAsia="Times New Roman" w:hAnsi="Tahoma" w:cs="Tahoma"/>
                <w:spacing w:val="-1"/>
              </w:rPr>
              <w:t>reviewers</w:t>
            </w:r>
            <w:r w:rsidRPr="00A1375A">
              <w:rPr>
                <w:rFonts w:ascii="Tahoma" w:eastAsia="Times New Roman" w:hAnsi="Tahoma" w:cs="Tahoma"/>
                <w:spacing w:val="7"/>
              </w:rPr>
              <w:t xml:space="preserve"> </w:t>
            </w:r>
            <w:r w:rsidRPr="00A1375A">
              <w:rPr>
                <w:rFonts w:ascii="Tahoma" w:eastAsia="Times New Roman" w:hAnsi="Tahoma" w:cs="Tahoma"/>
                <w:spacing w:val="-1"/>
              </w:rPr>
              <w:t>(i.e.</w:t>
            </w:r>
            <w:r w:rsidRPr="00A1375A">
              <w:rPr>
                <w:rFonts w:ascii="Tahoma" w:eastAsia="Times New Roman" w:hAnsi="Tahoma" w:cs="Tahoma"/>
                <w:spacing w:val="4"/>
              </w:rPr>
              <w:t xml:space="preserve"> </w:t>
            </w:r>
            <w:r w:rsidRPr="00A1375A">
              <w:rPr>
                <w:rFonts w:ascii="Tahoma" w:eastAsia="Times New Roman" w:hAnsi="Tahoma" w:cs="Tahoma"/>
                <w:spacing w:val="-2"/>
              </w:rPr>
              <w:t>both</w:t>
            </w:r>
            <w:r w:rsidRPr="00A1375A">
              <w:rPr>
                <w:rFonts w:ascii="Tahoma" w:eastAsia="Times New Roman" w:hAnsi="Tahoma" w:cs="Tahoma"/>
                <w:spacing w:val="4"/>
              </w:rPr>
              <w:t xml:space="preserve"> </w:t>
            </w:r>
            <w:r w:rsidRPr="00A1375A">
              <w:rPr>
                <w:rFonts w:ascii="Tahoma" w:eastAsia="Times New Roman" w:hAnsi="Tahoma" w:cs="Tahoma"/>
                <w:spacing w:val="-1"/>
              </w:rPr>
              <w:t>internal</w:t>
            </w:r>
            <w:r w:rsidRPr="00A1375A">
              <w:rPr>
                <w:rFonts w:ascii="Tahoma" w:eastAsia="Times New Roman" w:hAnsi="Tahoma" w:cs="Tahoma"/>
                <w:spacing w:val="3"/>
              </w:rPr>
              <w:t xml:space="preserve"> </w:t>
            </w:r>
            <w:r w:rsidRPr="00A1375A">
              <w:rPr>
                <w:rFonts w:ascii="Tahoma" w:eastAsia="Times New Roman" w:hAnsi="Tahoma" w:cs="Tahoma"/>
              </w:rPr>
              <w:t>and</w:t>
            </w:r>
            <w:r w:rsidRPr="00A1375A">
              <w:rPr>
                <w:rFonts w:ascii="Tahoma" w:eastAsia="Times New Roman" w:hAnsi="Tahoma" w:cs="Tahoma"/>
                <w:spacing w:val="2"/>
              </w:rPr>
              <w:t xml:space="preserve"> </w:t>
            </w:r>
            <w:r w:rsidRPr="00A1375A">
              <w:rPr>
                <w:rFonts w:ascii="Tahoma" w:eastAsia="Times New Roman" w:hAnsi="Tahoma" w:cs="Tahoma"/>
                <w:spacing w:val="-1"/>
              </w:rPr>
              <w:t>external</w:t>
            </w:r>
            <w:r w:rsidRPr="00A1375A">
              <w:rPr>
                <w:rFonts w:ascii="Tahoma" w:eastAsia="Times New Roman" w:hAnsi="Tahoma" w:cs="Tahoma"/>
                <w:spacing w:val="67"/>
              </w:rPr>
              <w:t xml:space="preserve"> </w:t>
            </w:r>
            <w:r w:rsidRPr="00A1375A">
              <w:rPr>
                <w:rFonts w:ascii="Tahoma" w:eastAsia="Times New Roman" w:hAnsi="Tahoma" w:cs="Tahoma"/>
                <w:spacing w:val="-1"/>
              </w:rPr>
              <w:t>reviewers)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system</w:t>
            </w:r>
            <w:r w:rsidRPr="00A1375A">
              <w:rPr>
                <w:rFonts w:ascii="Tahoma" w:eastAsia="Times New Roman" w:hAnsi="Tahoma" w:cs="Tahoma"/>
                <w:spacing w:val="37"/>
              </w:rPr>
              <w:t xml:space="preserve"> </w:t>
            </w:r>
            <w:r w:rsidRPr="00A1375A">
              <w:rPr>
                <w:rFonts w:ascii="Tahoma" w:eastAsia="Times New Roman" w:hAnsi="Tahoma" w:cs="Tahoma"/>
                <w:spacing w:val="-1"/>
              </w:rPr>
              <w:t>should</w:t>
            </w:r>
            <w:r w:rsidRPr="00A1375A">
              <w:rPr>
                <w:rFonts w:ascii="Tahoma" w:eastAsia="Times New Roman" w:hAnsi="Tahoma" w:cs="Tahoma"/>
                <w:spacing w:val="35"/>
              </w:rPr>
              <w:t xml:space="preserve"> </w:t>
            </w:r>
            <w:r w:rsidRPr="00A1375A">
              <w:rPr>
                <w:rFonts w:ascii="Tahoma" w:eastAsia="Times New Roman" w:hAnsi="Tahoma" w:cs="Tahoma"/>
                <w:spacing w:val="-1"/>
              </w:rPr>
              <w:t>support</w:t>
            </w:r>
            <w:r w:rsidRPr="00A1375A">
              <w:rPr>
                <w:rFonts w:ascii="Tahoma" w:eastAsia="Times New Roman" w:hAnsi="Tahoma" w:cs="Tahoma"/>
                <w:spacing w:val="36"/>
              </w:rPr>
              <w:t xml:space="preserve"> </w:t>
            </w:r>
            <w:r w:rsidRPr="00A1375A">
              <w:rPr>
                <w:rFonts w:ascii="Tahoma" w:eastAsia="Times New Roman" w:hAnsi="Tahoma" w:cs="Tahoma"/>
              </w:rPr>
              <w:t>the</w:t>
            </w:r>
            <w:r w:rsidRPr="00A1375A">
              <w:rPr>
                <w:rFonts w:ascii="Tahoma" w:eastAsia="Times New Roman" w:hAnsi="Tahoma" w:cs="Tahoma"/>
                <w:spacing w:val="36"/>
              </w:rPr>
              <w:t xml:space="preserve"> </w:t>
            </w:r>
            <w:r w:rsidRPr="00A1375A">
              <w:rPr>
                <w:rFonts w:ascii="Tahoma" w:eastAsia="Times New Roman" w:hAnsi="Tahoma" w:cs="Tahoma"/>
                <w:spacing w:val="-1"/>
              </w:rPr>
              <w:t>final</w:t>
            </w:r>
            <w:r w:rsidRPr="00A1375A">
              <w:rPr>
                <w:rFonts w:ascii="Tahoma" w:eastAsia="Times New Roman" w:hAnsi="Tahoma" w:cs="Tahoma"/>
                <w:spacing w:val="36"/>
              </w:rPr>
              <w:t xml:space="preserve"> </w:t>
            </w:r>
            <w:r w:rsidRPr="00A1375A">
              <w:rPr>
                <w:rFonts w:ascii="Tahoma" w:eastAsia="Times New Roman" w:hAnsi="Tahoma" w:cs="Tahoma"/>
                <w:spacing w:val="-1"/>
              </w:rPr>
              <w:t>editing</w:t>
            </w:r>
            <w:r w:rsidRPr="00A1375A">
              <w:rPr>
                <w:rFonts w:ascii="Tahoma" w:eastAsia="Times New Roman" w:hAnsi="Tahoma" w:cs="Tahoma"/>
                <w:spacing w:val="35"/>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the</w:t>
            </w:r>
            <w:r w:rsidRPr="00A1375A">
              <w:rPr>
                <w:rFonts w:ascii="Tahoma" w:eastAsia="Times New Roman" w:hAnsi="Tahoma" w:cs="Tahoma"/>
                <w:spacing w:val="36"/>
              </w:rPr>
              <w:t xml:space="preserve"> </w:t>
            </w:r>
            <w:r w:rsidRPr="00A1375A">
              <w:rPr>
                <w:rFonts w:ascii="Tahoma" w:eastAsia="Times New Roman" w:hAnsi="Tahoma" w:cs="Tahoma"/>
                <w:spacing w:val="-1"/>
              </w:rPr>
              <w:t>penultimate</w:t>
            </w:r>
            <w:r w:rsidRPr="00A1375A">
              <w:rPr>
                <w:rFonts w:ascii="Tahoma" w:eastAsia="Times New Roman" w:hAnsi="Tahoma" w:cs="Tahoma"/>
                <w:spacing w:val="41"/>
              </w:rPr>
              <w:t xml:space="preserve"> </w:t>
            </w:r>
            <w:r w:rsidRPr="00A1375A">
              <w:rPr>
                <w:rFonts w:ascii="Tahoma" w:eastAsia="Times New Roman" w:hAnsi="Tahoma" w:cs="Tahoma"/>
                <w:spacing w:val="-1"/>
              </w:rPr>
              <w:t>contract</w:t>
            </w:r>
            <w:r w:rsidRPr="00A1375A">
              <w:rPr>
                <w:rFonts w:ascii="Tahoma" w:eastAsia="Times New Roman" w:hAnsi="Tahoma" w:cs="Tahoma"/>
                <w:spacing w:val="36"/>
              </w:rPr>
              <w:t xml:space="preserve"> </w:t>
            </w:r>
            <w:r w:rsidRPr="00A1375A">
              <w:rPr>
                <w:rFonts w:ascii="Tahoma" w:eastAsia="Times New Roman" w:hAnsi="Tahoma" w:cs="Tahoma"/>
                <w:spacing w:val="-1"/>
              </w:rPr>
              <w:t>(i.e.</w:t>
            </w:r>
            <w:r w:rsidRPr="00A1375A">
              <w:rPr>
                <w:rFonts w:ascii="Tahoma" w:eastAsia="Times New Roman" w:hAnsi="Tahoma" w:cs="Tahoma"/>
                <w:spacing w:val="36"/>
              </w:rPr>
              <w:t xml:space="preserve"> </w:t>
            </w:r>
            <w:r w:rsidRPr="00A1375A">
              <w:rPr>
                <w:rFonts w:ascii="Tahoma" w:eastAsia="Times New Roman" w:hAnsi="Tahoma" w:cs="Tahoma"/>
                <w:spacing w:val="-1"/>
              </w:rPr>
              <w:t>Notification</w:t>
            </w:r>
            <w:r w:rsidRPr="00A1375A">
              <w:rPr>
                <w:rFonts w:ascii="Tahoma" w:eastAsia="Times New Roman" w:hAnsi="Tahoma" w:cs="Tahoma"/>
                <w:spacing w:val="35"/>
              </w:rPr>
              <w:t xml:space="preserve"> </w:t>
            </w:r>
            <w:r w:rsidRPr="00A1375A">
              <w:rPr>
                <w:rFonts w:ascii="Tahoma" w:eastAsia="Times New Roman" w:hAnsi="Tahoma" w:cs="Tahoma"/>
              </w:rPr>
              <w:t>of</w:t>
            </w:r>
            <w:r w:rsidRPr="00A1375A">
              <w:rPr>
                <w:rFonts w:ascii="Tahoma" w:eastAsia="Times New Roman" w:hAnsi="Tahoma" w:cs="Tahoma"/>
                <w:spacing w:val="36"/>
              </w:rPr>
              <w:t xml:space="preserve"> </w:t>
            </w:r>
            <w:r w:rsidRPr="00A1375A">
              <w:rPr>
                <w:rFonts w:ascii="Tahoma" w:eastAsia="Times New Roman" w:hAnsi="Tahoma" w:cs="Tahoma"/>
                <w:spacing w:val="-1"/>
              </w:rPr>
              <w:t>award,</w:t>
            </w:r>
            <w:r w:rsidRPr="00A1375A">
              <w:rPr>
                <w:rFonts w:ascii="Tahoma" w:eastAsia="Times New Roman" w:hAnsi="Tahoma" w:cs="Tahoma"/>
                <w:spacing w:val="59"/>
              </w:rPr>
              <w:t xml:space="preserve"> </w:t>
            </w:r>
            <w:r w:rsidRPr="00A1375A">
              <w:rPr>
                <w:rFonts w:ascii="Tahoma" w:eastAsia="Times New Roman" w:hAnsi="Tahoma" w:cs="Tahoma"/>
                <w:spacing w:val="-1"/>
              </w:rPr>
              <w:t>Letter</w:t>
            </w:r>
            <w:r w:rsidRPr="00A1375A">
              <w:rPr>
                <w:rFonts w:ascii="Tahoma" w:eastAsia="Times New Roman" w:hAnsi="Tahoma" w:cs="Tahoma"/>
                <w:spacing w:val="1"/>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acceptance,</w:t>
            </w:r>
            <w:r w:rsidRPr="00A1375A">
              <w:rPr>
                <w:rFonts w:ascii="Tahoma" w:eastAsia="Times New Roman" w:hAnsi="Tahoma" w:cs="Tahoma"/>
              </w:rPr>
              <w:t xml:space="preserve"> </w:t>
            </w:r>
            <w:r w:rsidRPr="00A1375A">
              <w:rPr>
                <w:rFonts w:ascii="Tahoma" w:eastAsia="Times New Roman" w:hAnsi="Tahoma" w:cs="Tahoma"/>
                <w:spacing w:val="-1"/>
              </w:rPr>
              <w:t>negotiation</w:t>
            </w:r>
            <w:r w:rsidRPr="00A1375A">
              <w:rPr>
                <w:rFonts w:ascii="Tahoma" w:eastAsia="Times New Roman" w:hAnsi="Tahoma" w:cs="Tahoma"/>
              </w:rPr>
              <w:t xml:space="preserve"> </w:t>
            </w:r>
            <w:r w:rsidRPr="00A1375A">
              <w:rPr>
                <w:rFonts w:ascii="Tahoma" w:eastAsia="Times New Roman" w:hAnsi="Tahoma" w:cs="Tahoma"/>
                <w:spacing w:val="-1"/>
              </w:rPr>
              <w:t>minutes,</w:t>
            </w:r>
            <w:r w:rsidRPr="00A1375A">
              <w:rPr>
                <w:rFonts w:ascii="Tahoma" w:eastAsia="Times New Roman" w:hAnsi="Tahoma" w:cs="Tahoma"/>
              </w:rPr>
              <w:t xml:space="preserve"> </w:t>
            </w:r>
            <w:r w:rsidRPr="00A1375A">
              <w:rPr>
                <w:rFonts w:ascii="Tahoma" w:eastAsia="Times New Roman" w:hAnsi="Tahoma" w:cs="Tahoma"/>
                <w:spacing w:val="-1"/>
              </w:rPr>
              <w:t>draft</w:t>
            </w:r>
            <w:r w:rsidRPr="00A1375A">
              <w:rPr>
                <w:rFonts w:ascii="Tahoma" w:eastAsia="Times New Roman" w:hAnsi="Tahoma" w:cs="Tahoma"/>
                <w:spacing w:val="1"/>
              </w:rPr>
              <w:t xml:space="preserve"> </w:t>
            </w:r>
            <w:r w:rsidRPr="00A1375A">
              <w:rPr>
                <w:rFonts w:ascii="Tahoma" w:eastAsia="Times New Roman" w:hAnsi="Tahoma" w:cs="Tahoma"/>
                <w:spacing w:val="-1"/>
              </w:rPr>
              <w:t>contract,</w:t>
            </w:r>
            <w:r w:rsidRPr="00A1375A">
              <w:rPr>
                <w:rFonts w:ascii="Tahoma" w:eastAsia="Times New Roman" w:hAnsi="Tahoma" w:cs="Tahoma"/>
              </w:rPr>
              <w:t xml:space="preserve"> </w:t>
            </w:r>
            <w:r w:rsidRPr="00A1375A">
              <w:rPr>
                <w:rFonts w:ascii="Tahoma" w:eastAsia="Times New Roman" w:hAnsi="Tahoma" w:cs="Tahoma"/>
                <w:spacing w:val="-1"/>
              </w:rPr>
              <w:t>etc.)</w:t>
            </w:r>
            <w:r w:rsidRPr="00A1375A">
              <w:rPr>
                <w:rFonts w:ascii="Tahoma" w:eastAsia="Times New Roman" w:hAnsi="Tahoma" w:cs="Tahoma"/>
                <w:spacing w:val="-2"/>
              </w:rPr>
              <w:t xml:space="preserve"> </w:t>
            </w:r>
            <w:r w:rsidRPr="00A1375A">
              <w:rPr>
                <w:rFonts w:ascii="Tahoma" w:eastAsia="Times New Roman" w:hAnsi="Tahoma" w:cs="Tahoma"/>
              </w:rPr>
              <w:t xml:space="preserve">by </w:t>
            </w:r>
            <w:r w:rsidRPr="00A1375A">
              <w:rPr>
                <w:rFonts w:ascii="Tahoma" w:eastAsia="Times New Roman" w:hAnsi="Tahoma" w:cs="Tahoma"/>
                <w:spacing w:val="-1"/>
              </w:rPr>
              <w:t>the</w:t>
            </w:r>
            <w:r w:rsidRPr="00A1375A">
              <w:rPr>
                <w:rFonts w:ascii="Tahoma" w:eastAsia="Times New Roman" w:hAnsi="Tahoma" w:cs="Tahoma"/>
              </w:rPr>
              <w:t xml:space="preserve"> </w:t>
            </w:r>
            <w:r w:rsidRPr="00A1375A">
              <w:rPr>
                <w:rFonts w:ascii="Tahoma" w:eastAsia="Times New Roman" w:hAnsi="Tahoma" w:cs="Tahoma"/>
                <w:spacing w:val="-1"/>
              </w:rPr>
              <w:t>drafting</w:t>
            </w:r>
            <w:r w:rsidRPr="00A1375A">
              <w:rPr>
                <w:rFonts w:ascii="Tahoma" w:eastAsia="Times New Roman" w:hAnsi="Tahoma" w:cs="Tahoma"/>
              </w:rPr>
              <w:t xml:space="preserve"> </w:t>
            </w:r>
            <w:r w:rsidRPr="00A1375A">
              <w:rPr>
                <w:rFonts w:ascii="Tahoma" w:eastAsia="Times New Roman" w:hAnsi="Tahoma" w:cs="Tahoma"/>
                <w:spacing w:val="-1"/>
              </w:rPr>
              <w:t>officer</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spacing w:val="-3"/>
              </w:rPr>
              <w:t xml:space="preserve"> </w:t>
            </w:r>
            <w:r w:rsidRPr="00A1375A">
              <w:rPr>
                <w:rFonts w:ascii="Tahoma" w:eastAsia="Times New Roman" w:hAnsi="Tahoma" w:cs="Tahoma"/>
                <w:spacing w:val="-1"/>
              </w:rPr>
              <w:t>support</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uploading</w:t>
            </w:r>
            <w:r w:rsidRPr="00A1375A">
              <w:rPr>
                <w:rFonts w:ascii="Tahoma" w:eastAsia="Times New Roman" w:hAnsi="Tahoma" w:cs="Tahoma"/>
                <w:spacing w:val="-3"/>
              </w:rPr>
              <w:t xml:space="preserve"> </w:t>
            </w:r>
            <w:r w:rsidRPr="00A1375A">
              <w:rPr>
                <w:rFonts w:ascii="Tahoma" w:eastAsia="Times New Roman" w:hAnsi="Tahoma" w:cs="Tahoma"/>
              </w:rPr>
              <w:t>of</w:t>
            </w:r>
            <w:r w:rsidRPr="00A1375A">
              <w:rPr>
                <w:rFonts w:ascii="Tahoma" w:eastAsia="Times New Roman" w:hAnsi="Tahoma" w:cs="Tahoma"/>
                <w:spacing w:val="-2"/>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signed</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1"/>
              </w:rPr>
              <w:t xml:space="preserve"> </w:t>
            </w:r>
            <w:r w:rsidRPr="00A1375A">
              <w:rPr>
                <w:rFonts w:ascii="Tahoma" w:eastAsia="Times New Roman" w:hAnsi="Tahoma" w:cs="Tahoma"/>
              </w:rPr>
              <w:t>by</w:t>
            </w:r>
            <w:r w:rsidRPr="00A1375A">
              <w:rPr>
                <w:rFonts w:ascii="Tahoma" w:eastAsia="Times New Roman" w:hAnsi="Tahoma" w:cs="Tahoma"/>
                <w:spacing w:val="-3"/>
              </w:rPr>
              <w:t xml:space="preserve"> </w:t>
            </w:r>
            <w:r w:rsidRPr="00A1375A">
              <w:rPr>
                <w:rFonts w:ascii="Tahoma" w:eastAsia="Times New Roman" w:hAnsi="Tahoma" w:cs="Tahoma"/>
                <w:spacing w:val="-1"/>
              </w:rPr>
              <w:t>authorized</w:t>
            </w:r>
            <w:r w:rsidRPr="00A1375A">
              <w:rPr>
                <w:rFonts w:ascii="Tahoma" w:eastAsia="Times New Roman" w:hAnsi="Tahoma" w:cs="Tahoma"/>
                <w:spacing w:val="-3"/>
              </w:rPr>
              <w:t xml:space="preserve"> </w:t>
            </w:r>
            <w:r w:rsidRPr="00A1375A">
              <w:rPr>
                <w:rFonts w:ascii="Tahoma" w:eastAsia="Times New Roman" w:hAnsi="Tahoma" w:cs="Tahoma"/>
                <w:spacing w:val="-1"/>
              </w:rPr>
              <w:t>personnel</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2"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r w:rsidRPr="00A1375A">
              <w:rPr>
                <w:rFonts w:ascii="Tahoma" w:eastAsia="Times New Roman" w:hAnsi="Tahoma" w:cs="Tahoma"/>
                <w:spacing w:val="-1"/>
              </w:rPr>
              <w:t>System</w:t>
            </w:r>
            <w:r w:rsidRPr="00A1375A">
              <w:rPr>
                <w:rFonts w:ascii="Tahoma" w:eastAsia="Times New Roman" w:hAnsi="Tahoma" w:cs="Tahoma"/>
                <w:spacing w:val="1"/>
              </w:rPr>
              <w:t xml:space="preserve"> </w:t>
            </w:r>
            <w:r w:rsidRPr="00A1375A">
              <w:rPr>
                <w:rFonts w:ascii="Tahoma" w:eastAsia="Times New Roman" w:hAnsi="Tahoma" w:cs="Tahoma"/>
                <w:spacing w:val="-1"/>
              </w:rPr>
              <w:t>should</w:t>
            </w:r>
            <w:r w:rsidRPr="00A1375A">
              <w:rPr>
                <w:rFonts w:ascii="Tahoma" w:eastAsia="Times New Roman" w:hAnsi="Tahoma" w:cs="Tahoma"/>
              </w:rPr>
              <w:t xml:space="preserve"> </w:t>
            </w:r>
            <w:r w:rsidRPr="00A1375A">
              <w:rPr>
                <w:rFonts w:ascii="Tahoma" w:eastAsia="Times New Roman" w:hAnsi="Tahoma" w:cs="Tahoma"/>
                <w:spacing w:val="-1"/>
              </w:rPr>
              <w:t>enable</w:t>
            </w:r>
            <w:r w:rsidRPr="00A1375A">
              <w:rPr>
                <w:rFonts w:ascii="Tahoma" w:eastAsia="Times New Roman" w:hAnsi="Tahoma" w:cs="Tahoma"/>
                <w:spacing w:val="-2"/>
              </w:rPr>
              <w:t xml:space="preserve"> </w:t>
            </w:r>
            <w:r w:rsidRPr="00A1375A">
              <w:rPr>
                <w:rFonts w:ascii="Tahoma" w:eastAsia="Times New Roman" w:hAnsi="Tahoma" w:cs="Tahoma"/>
                <w:spacing w:val="-1"/>
              </w:rPr>
              <w:t>supplier(s)</w:t>
            </w:r>
            <w:r w:rsidRPr="00A1375A">
              <w:rPr>
                <w:rFonts w:ascii="Tahoma" w:eastAsia="Times New Roman" w:hAnsi="Tahoma" w:cs="Tahoma"/>
              </w:rPr>
              <w:t xml:space="preserve"> to</w:t>
            </w:r>
            <w:r w:rsidRPr="00A1375A">
              <w:rPr>
                <w:rFonts w:ascii="Tahoma" w:eastAsia="Times New Roman" w:hAnsi="Tahoma" w:cs="Tahoma"/>
                <w:spacing w:val="-3"/>
              </w:rPr>
              <w:t xml:space="preserve"> </w:t>
            </w:r>
            <w:r w:rsidRPr="00A1375A">
              <w:rPr>
                <w:rFonts w:ascii="Tahoma" w:eastAsia="Times New Roman" w:hAnsi="Tahoma" w:cs="Tahoma"/>
                <w:spacing w:val="-1"/>
              </w:rPr>
              <w:t>digitally</w:t>
            </w:r>
            <w:r w:rsidRPr="00A1375A">
              <w:rPr>
                <w:rFonts w:ascii="Tahoma" w:eastAsia="Times New Roman" w:hAnsi="Tahoma" w:cs="Tahoma"/>
              </w:rPr>
              <w:t xml:space="preserve"> </w:t>
            </w:r>
            <w:r w:rsidRPr="00A1375A">
              <w:rPr>
                <w:rFonts w:ascii="Tahoma" w:eastAsia="Times New Roman" w:hAnsi="Tahoma" w:cs="Tahoma"/>
                <w:spacing w:val="-1"/>
              </w:rPr>
              <w:t>sign</w:t>
            </w:r>
            <w:r w:rsidRPr="00A1375A">
              <w:rPr>
                <w:rFonts w:ascii="Tahoma" w:eastAsia="Times New Roman" w:hAnsi="Tahoma" w:cs="Tahoma"/>
                <w:spacing w:val="-3"/>
              </w:rPr>
              <w:t xml:space="preserve"> </w:t>
            </w: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contract</w:t>
            </w:r>
            <w:r w:rsidRPr="00A1375A">
              <w:rPr>
                <w:rFonts w:ascii="Tahoma" w:eastAsia="Times New Roman" w:hAnsi="Tahoma" w:cs="Tahoma"/>
                <w:spacing w:val="-2"/>
              </w:rPr>
              <w:t xml:space="preserve"> </w:t>
            </w:r>
            <w:r w:rsidRPr="00A1375A">
              <w:rPr>
                <w:rFonts w:ascii="Tahoma" w:eastAsia="Times New Roman" w:hAnsi="Tahoma" w:cs="Tahoma"/>
              </w:rPr>
              <w:t xml:space="preserve">upon </w:t>
            </w:r>
            <w:r w:rsidRPr="00A1375A">
              <w:rPr>
                <w:rFonts w:ascii="Tahoma" w:eastAsia="Times New Roman" w:hAnsi="Tahoma" w:cs="Tahoma"/>
                <w:spacing w:val="-1"/>
              </w:rPr>
              <w:t>granting</w:t>
            </w:r>
            <w:r w:rsidRPr="00A1375A">
              <w:rPr>
                <w:rFonts w:ascii="Tahoma" w:eastAsia="Times New Roman" w:hAnsi="Tahoma" w:cs="Tahoma"/>
              </w:rPr>
              <w:t xml:space="preserve"> </w:t>
            </w:r>
            <w:r w:rsidRPr="00A1375A">
              <w:rPr>
                <w:rFonts w:ascii="Tahoma" w:eastAsia="Times New Roman" w:hAnsi="Tahoma" w:cs="Tahoma"/>
                <w:spacing w:val="-2"/>
              </w:rPr>
              <w:t>of</w:t>
            </w:r>
            <w:r w:rsidRPr="00A1375A">
              <w:rPr>
                <w:rFonts w:ascii="Tahoma" w:eastAsia="Times New Roman" w:hAnsi="Tahoma" w:cs="Tahoma"/>
              </w:rPr>
              <w:t xml:space="preserve"> </w:t>
            </w:r>
            <w:r w:rsidRPr="00A1375A">
              <w:rPr>
                <w:rFonts w:ascii="Tahoma" w:eastAsia="Times New Roman" w:hAnsi="Tahoma" w:cs="Tahoma"/>
                <w:spacing w:val="-1"/>
              </w:rPr>
              <w:t>access</w:t>
            </w:r>
            <w:r w:rsidRPr="00A1375A">
              <w:rPr>
                <w:rFonts w:ascii="Tahoma" w:eastAsia="Times New Roman" w:hAnsi="Tahoma" w:cs="Tahoma"/>
                <w:spacing w:val="-2"/>
              </w:rPr>
              <w:t xml:space="preserve"> </w:t>
            </w:r>
            <w:r w:rsidRPr="00A1375A">
              <w:rPr>
                <w:rFonts w:ascii="Tahoma" w:eastAsia="Times New Roman" w:hAnsi="Tahoma" w:cs="Tahoma"/>
                <w:spacing w:val="-1"/>
              </w:rPr>
              <w:t>rights.</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21"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6"/>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4"/>
              </w:rPr>
              <w:t xml:space="preserve"> </w:t>
            </w:r>
            <w:r w:rsidRPr="00A1375A">
              <w:rPr>
                <w:rFonts w:ascii="Tahoma" w:eastAsia="Times New Roman" w:hAnsi="Tahoma" w:cs="Tahoma"/>
                <w:spacing w:val="-1"/>
              </w:rPr>
              <w:t>support</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sending</w:t>
            </w:r>
            <w:r w:rsidRPr="00A1375A">
              <w:rPr>
                <w:rFonts w:ascii="Tahoma" w:eastAsia="Times New Roman" w:hAnsi="Tahoma" w:cs="Tahoma"/>
                <w:spacing w:val="17"/>
              </w:rPr>
              <w:t xml:space="preserve"> </w:t>
            </w:r>
            <w:r w:rsidRPr="00A1375A">
              <w:rPr>
                <w:rFonts w:ascii="Tahoma" w:eastAsia="Times New Roman" w:hAnsi="Tahoma" w:cs="Tahoma"/>
                <w:spacing w:val="-2"/>
              </w:rPr>
              <w:t>of</w:t>
            </w:r>
            <w:r w:rsidRPr="00A1375A">
              <w:rPr>
                <w:rFonts w:ascii="Tahoma" w:eastAsia="Times New Roman" w:hAnsi="Tahoma" w:cs="Tahoma"/>
                <w:spacing w:val="17"/>
              </w:rPr>
              <w:t xml:space="preserve"> </w:t>
            </w:r>
            <w:r w:rsidRPr="00A1375A">
              <w:rPr>
                <w:rFonts w:ascii="Tahoma" w:eastAsia="Times New Roman" w:hAnsi="Tahoma" w:cs="Tahoma"/>
                <w:spacing w:val="-1"/>
              </w:rPr>
              <w:t>alerts</w:t>
            </w:r>
            <w:r w:rsidRPr="00A1375A">
              <w:rPr>
                <w:rFonts w:ascii="Tahoma" w:eastAsia="Times New Roman" w:hAnsi="Tahoma" w:cs="Tahoma"/>
                <w:spacing w:val="14"/>
              </w:rPr>
              <w:t xml:space="preserve"> </w:t>
            </w:r>
            <w:r w:rsidRPr="00A1375A">
              <w:rPr>
                <w:rFonts w:ascii="Tahoma" w:eastAsia="Times New Roman" w:hAnsi="Tahoma" w:cs="Tahoma"/>
                <w:spacing w:val="-1"/>
              </w:rPr>
              <w:t>upon</w:t>
            </w:r>
            <w:r w:rsidRPr="00A1375A">
              <w:rPr>
                <w:rFonts w:ascii="Tahoma" w:eastAsia="Times New Roman" w:hAnsi="Tahoma" w:cs="Tahoma"/>
                <w:spacing w:val="14"/>
              </w:rPr>
              <w:t xml:space="preserve"> </w:t>
            </w:r>
            <w:r w:rsidRPr="00A1375A">
              <w:rPr>
                <w:rFonts w:ascii="Tahoma" w:eastAsia="Times New Roman" w:hAnsi="Tahoma" w:cs="Tahoma"/>
                <w:spacing w:val="-1"/>
              </w:rPr>
              <w:t>uploading</w:t>
            </w:r>
            <w:r w:rsidRPr="00A1375A">
              <w:rPr>
                <w:rFonts w:ascii="Tahoma" w:eastAsia="Times New Roman" w:hAnsi="Tahoma" w:cs="Tahoma"/>
                <w:spacing w:val="16"/>
              </w:rPr>
              <w:t xml:space="preserve"> </w:t>
            </w:r>
            <w:r w:rsidRPr="00A1375A">
              <w:rPr>
                <w:rFonts w:ascii="Tahoma" w:eastAsia="Times New Roman" w:hAnsi="Tahoma" w:cs="Tahoma"/>
                <w:spacing w:val="-2"/>
              </w:rPr>
              <w:t>of</w:t>
            </w:r>
            <w:r w:rsidRPr="00A1375A">
              <w:rPr>
                <w:rFonts w:ascii="Tahoma" w:eastAsia="Times New Roman" w:hAnsi="Tahoma" w:cs="Tahoma"/>
                <w:spacing w:val="15"/>
              </w:rPr>
              <w:t xml:space="preserve"> </w:t>
            </w:r>
            <w:r w:rsidRPr="00A1375A">
              <w:rPr>
                <w:rFonts w:ascii="Tahoma" w:eastAsia="Times New Roman" w:hAnsi="Tahoma" w:cs="Tahoma"/>
              </w:rPr>
              <w:t>the</w:t>
            </w:r>
            <w:r w:rsidRPr="00A1375A">
              <w:rPr>
                <w:rFonts w:ascii="Tahoma" w:eastAsia="Times New Roman" w:hAnsi="Tahoma" w:cs="Tahoma"/>
                <w:spacing w:val="18"/>
              </w:rPr>
              <w:t xml:space="preserve"> </w:t>
            </w:r>
            <w:r w:rsidRPr="00A1375A">
              <w:rPr>
                <w:rFonts w:ascii="Tahoma" w:eastAsia="Times New Roman" w:hAnsi="Tahoma" w:cs="Tahoma"/>
                <w:spacing w:val="-1"/>
              </w:rPr>
              <w:t>signed</w:t>
            </w:r>
            <w:r w:rsidRPr="00A1375A">
              <w:rPr>
                <w:rFonts w:ascii="Tahoma" w:eastAsia="Times New Roman" w:hAnsi="Tahoma" w:cs="Tahoma"/>
                <w:spacing w:val="14"/>
              </w:rPr>
              <w:t xml:space="preserve"> </w:t>
            </w:r>
            <w:r w:rsidRPr="00A1375A">
              <w:rPr>
                <w:rFonts w:ascii="Tahoma" w:eastAsia="Times New Roman" w:hAnsi="Tahoma" w:cs="Tahoma"/>
                <w:spacing w:val="-1"/>
              </w:rPr>
              <w:t>contract</w:t>
            </w:r>
            <w:r w:rsidRPr="00A1375A">
              <w:rPr>
                <w:rFonts w:ascii="Tahoma" w:eastAsia="Times New Roman" w:hAnsi="Tahoma" w:cs="Tahoma"/>
                <w:spacing w:val="15"/>
              </w:rPr>
              <w:t xml:space="preserve"> </w:t>
            </w:r>
            <w:r w:rsidRPr="00A1375A">
              <w:rPr>
                <w:rFonts w:ascii="Tahoma" w:eastAsia="Times New Roman" w:hAnsi="Tahoma" w:cs="Tahoma"/>
                <w:spacing w:val="-1"/>
              </w:rPr>
              <w:t>to</w:t>
            </w:r>
            <w:r w:rsidRPr="00A1375A">
              <w:rPr>
                <w:rFonts w:ascii="Tahoma" w:eastAsia="Times New Roman" w:hAnsi="Tahoma" w:cs="Tahoma"/>
                <w:spacing w:val="16"/>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relevant</w:t>
            </w:r>
            <w:r w:rsidRPr="00A1375A">
              <w:rPr>
                <w:rFonts w:ascii="Tahoma" w:eastAsia="Times New Roman" w:hAnsi="Tahoma" w:cs="Tahoma"/>
                <w:spacing w:val="81"/>
              </w:rPr>
              <w:t xml:space="preserve"> </w:t>
            </w:r>
            <w:r w:rsidRPr="00A1375A">
              <w:rPr>
                <w:rFonts w:ascii="Tahoma" w:eastAsia="Times New Roman" w:hAnsi="Tahoma" w:cs="Tahoma"/>
                <w:spacing w:val="-1"/>
              </w:rPr>
              <w:t>internal</w:t>
            </w:r>
            <w:r w:rsidRPr="00A1375A">
              <w:rPr>
                <w:rFonts w:ascii="Tahoma" w:eastAsia="Times New Roman" w:hAnsi="Tahoma" w:cs="Tahoma"/>
                <w:spacing w:val="1"/>
              </w:rPr>
              <w:t xml:space="preserve"> </w:t>
            </w:r>
            <w:r w:rsidRPr="00A1375A">
              <w:rPr>
                <w:rFonts w:ascii="Tahoma" w:eastAsia="Times New Roman" w:hAnsi="Tahoma" w:cs="Tahoma"/>
                <w:spacing w:val="-1"/>
              </w:rPr>
              <w:t>stakeholders</w:t>
            </w:r>
            <w:r w:rsidRPr="00A1375A">
              <w:rPr>
                <w:rFonts w:ascii="Tahoma" w:eastAsia="Times New Roman" w:hAnsi="Tahoma" w:cs="Tahoma"/>
              </w:rPr>
              <w:t xml:space="preserve"> </w:t>
            </w:r>
            <w:r w:rsidRPr="00A1375A">
              <w:rPr>
                <w:rFonts w:ascii="Tahoma" w:eastAsia="Times New Roman" w:hAnsi="Tahoma" w:cs="Tahoma"/>
                <w:spacing w:val="-1"/>
              </w:rPr>
              <w:t>(e.g.</w:t>
            </w:r>
            <w:r w:rsidRPr="00A1375A">
              <w:rPr>
                <w:rFonts w:ascii="Tahoma" w:eastAsia="Times New Roman" w:hAnsi="Tahoma" w:cs="Tahoma"/>
              </w:rPr>
              <w:t xml:space="preserve"> </w:t>
            </w:r>
            <w:r w:rsidRPr="00A1375A">
              <w:rPr>
                <w:rFonts w:ascii="Tahoma" w:eastAsia="Times New Roman" w:hAnsi="Tahoma" w:cs="Tahoma"/>
                <w:spacing w:val="-1"/>
              </w:rPr>
              <w:t>Finance,</w:t>
            </w:r>
            <w:r w:rsidRPr="00A1375A">
              <w:rPr>
                <w:rFonts w:ascii="Tahoma" w:eastAsia="Times New Roman" w:hAnsi="Tahoma" w:cs="Tahoma"/>
              </w:rPr>
              <w:t xml:space="preserve"> </w:t>
            </w:r>
            <w:r w:rsidRPr="00A1375A">
              <w:rPr>
                <w:rFonts w:ascii="Tahoma" w:eastAsia="Times New Roman" w:hAnsi="Tahoma" w:cs="Tahoma"/>
                <w:spacing w:val="-1"/>
              </w:rPr>
              <w:t>Procurement,</w:t>
            </w:r>
            <w:r w:rsidRPr="00A1375A">
              <w:rPr>
                <w:rFonts w:ascii="Tahoma" w:eastAsia="Times New Roman" w:hAnsi="Tahoma" w:cs="Tahoma"/>
              </w:rPr>
              <w:t xml:space="preserve"> </w:t>
            </w:r>
            <w:r w:rsidRPr="00A1375A">
              <w:rPr>
                <w:rFonts w:ascii="Tahoma" w:eastAsia="Times New Roman" w:hAnsi="Tahoma" w:cs="Tahoma"/>
                <w:spacing w:val="-1"/>
              </w:rPr>
              <w:t>user</w:t>
            </w:r>
            <w:r w:rsidRPr="00A1375A">
              <w:rPr>
                <w:rFonts w:ascii="Tahoma" w:eastAsia="Times New Roman" w:hAnsi="Tahoma" w:cs="Tahoma"/>
                <w:spacing w:val="1"/>
              </w:rPr>
              <w:t xml:space="preserve"> </w:t>
            </w:r>
            <w:r w:rsidRPr="00A1375A">
              <w:rPr>
                <w:rFonts w:ascii="Tahoma" w:eastAsia="Times New Roman" w:hAnsi="Tahoma" w:cs="Tahoma"/>
                <w:spacing w:val="-1"/>
              </w:rPr>
              <w:t>departments,</w:t>
            </w:r>
            <w:r w:rsidRPr="00A1375A">
              <w:rPr>
                <w:rFonts w:ascii="Tahoma" w:eastAsia="Times New Roman" w:hAnsi="Tahoma" w:cs="Tahoma"/>
              </w:rPr>
              <w:t xml:space="preserve"> </w:t>
            </w:r>
            <w:r w:rsidRPr="00A1375A">
              <w:rPr>
                <w:rFonts w:ascii="Tahoma" w:eastAsia="Times New Roman" w:hAnsi="Tahoma" w:cs="Tahoma"/>
                <w:spacing w:val="-1"/>
              </w:rPr>
              <w:t>etc.)</w:t>
            </w:r>
          </w:p>
        </w:tc>
      </w:tr>
      <w:tr w:rsidR="001E3DCE" w:rsidRPr="00A1375A" w:rsidTr="001E3DCE">
        <w:trPr>
          <w:trHeight w:hRule="exact" w:val="516"/>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1"/>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1" w:lineRule="auto"/>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14"/>
              </w:rPr>
              <w:t xml:space="preserve"> </w:t>
            </w:r>
            <w:r w:rsidRPr="00A1375A">
              <w:rPr>
                <w:rFonts w:ascii="Tahoma" w:eastAsia="Times New Roman" w:hAnsi="Tahoma" w:cs="Tahoma"/>
                <w:spacing w:val="-1"/>
              </w:rPr>
              <w:t>system</w:t>
            </w:r>
            <w:r w:rsidRPr="00A1375A">
              <w:rPr>
                <w:rFonts w:ascii="Tahoma" w:eastAsia="Times New Roman" w:hAnsi="Tahoma" w:cs="Tahoma"/>
                <w:spacing w:val="15"/>
              </w:rPr>
              <w:t xml:space="preserve"> </w:t>
            </w:r>
            <w:r w:rsidRPr="00A1375A">
              <w:rPr>
                <w:rFonts w:ascii="Tahoma" w:eastAsia="Times New Roman" w:hAnsi="Tahoma" w:cs="Tahoma"/>
                <w:spacing w:val="-1"/>
              </w:rPr>
              <w:t>should</w:t>
            </w:r>
            <w:r w:rsidRPr="00A1375A">
              <w:rPr>
                <w:rFonts w:ascii="Tahoma" w:eastAsia="Times New Roman" w:hAnsi="Tahoma" w:cs="Tahoma"/>
                <w:spacing w:val="13"/>
              </w:rPr>
              <w:t xml:space="preserve"> </w:t>
            </w:r>
            <w:r w:rsidRPr="00A1375A">
              <w:rPr>
                <w:rFonts w:ascii="Tahoma" w:eastAsia="Times New Roman" w:hAnsi="Tahoma" w:cs="Tahoma"/>
                <w:spacing w:val="-1"/>
              </w:rPr>
              <w:t>support</w:t>
            </w:r>
            <w:r w:rsidRPr="00A1375A">
              <w:rPr>
                <w:rFonts w:ascii="Tahoma" w:eastAsia="Times New Roman" w:hAnsi="Tahoma" w:cs="Tahoma"/>
                <w:spacing w:val="13"/>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flagging</w:t>
            </w:r>
            <w:r w:rsidRPr="00A1375A">
              <w:rPr>
                <w:rFonts w:ascii="Tahoma" w:eastAsia="Times New Roman" w:hAnsi="Tahoma" w:cs="Tahoma"/>
                <w:spacing w:val="14"/>
              </w:rPr>
              <w:t xml:space="preserve"> </w:t>
            </w:r>
            <w:r w:rsidRPr="00A1375A">
              <w:rPr>
                <w:rFonts w:ascii="Tahoma" w:eastAsia="Times New Roman" w:hAnsi="Tahoma" w:cs="Tahoma"/>
              </w:rPr>
              <w:t>of</w:t>
            </w:r>
            <w:r w:rsidRPr="00A1375A">
              <w:rPr>
                <w:rFonts w:ascii="Tahoma" w:eastAsia="Times New Roman" w:hAnsi="Tahoma" w:cs="Tahoma"/>
                <w:spacing w:val="12"/>
              </w:rPr>
              <w:t xml:space="preserve"> </w:t>
            </w:r>
            <w:r w:rsidRPr="00A1375A">
              <w:rPr>
                <w:rFonts w:ascii="Tahoma" w:eastAsia="Times New Roman" w:hAnsi="Tahoma" w:cs="Tahoma"/>
              </w:rPr>
              <w:t>the</w:t>
            </w:r>
            <w:r w:rsidRPr="00A1375A">
              <w:rPr>
                <w:rFonts w:ascii="Tahoma" w:eastAsia="Times New Roman" w:hAnsi="Tahoma" w:cs="Tahoma"/>
                <w:spacing w:val="12"/>
              </w:rPr>
              <w:t xml:space="preserve"> </w:t>
            </w:r>
            <w:r w:rsidRPr="00A1375A">
              <w:rPr>
                <w:rFonts w:ascii="Tahoma" w:eastAsia="Times New Roman" w:hAnsi="Tahoma" w:cs="Tahoma"/>
                <w:spacing w:val="-1"/>
              </w:rPr>
              <w:t>file</w:t>
            </w:r>
            <w:r w:rsidRPr="00A1375A">
              <w:rPr>
                <w:rFonts w:ascii="Tahoma" w:eastAsia="Times New Roman" w:hAnsi="Tahoma" w:cs="Tahoma"/>
                <w:spacing w:val="14"/>
              </w:rPr>
              <w:t xml:space="preserve"> </w:t>
            </w:r>
            <w:r w:rsidRPr="00A1375A">
              <w:rPr>
                <w:rFonts w:ascii="Tahoma" w:eastAsia="Times New Roman" w:hAnsi="Tahoma" w:cs="Tahoma"/>
                <w:spacing w:val="-1"/>
              </w:rPr>
              <w:t>serialized</w:t>
            </w:r>
            <w:r w:rsidRPr="00A1375A">
              <w:rPr>
                <w:rFonts w:ascii="Tahoma" w:eastAsia="Times New Roman" w:hAnsi="Tahoma" w:cs="Tahoma"/>
                <w:spacing w:val="14"/>
              </w:rPr>
              <w:t xml:space="preserve"> </w:t>
            </w:r>
            <w:r w:rsidRPr="00A1375A">
              <w:rPr>
                <w:rFonts w:ascii="Tahoma" w:eastAsia="Times New Roman" w:hAnsi="Tahoma" w:cs="Tahoma"/>
                <w:spacing w:val="-1"/>
              </w:rPr>
              <w:t>number</w:t>
            </w:r>
            <w:r w:rsidRPr="00A1375A">
              <w:rPr>
                <w:rFonts w:ascii="Tahoma" w:eastAsia="Times New Roman" w:hAnsi="Tahoma" w:cs="Tahoma"/>
                <w:spacing w:val="15"/>
              </w:rPr>
              <w:t xml:space="preserve"> </w:t>
            </w:r>
            <w:r w:rsidRPr="00A1375A">
              <w:rPr>
                <w:rFonts w:ascii="Tahoma" w:eastAsia="Times New Roman" w:hAnsi="Tahoma" w:cs="Tahoma"/>
                <w:spacing w:val="-1"/>
              </w:rPr>
              <w:t>with</w:t>
            </w:r>
            <w:r w:rsidRPr="00A1375A">
              <w:rPr>
                <w:rFonts w:ascii="Tahoma" w:eastAsia="Times New Roman" w:hAnsi="Tahoma" w:cs="Tahoma"/>
                <w:spacing w:val="14"/>
              </w:rPr>
              <w:t xml:space="preserve"> </w:t>
            </w:r>
            <w:r w:rsidRPr="00A1375A">
              <w:rPr>
                <w:rFonts w:ascii="Tahoma" w:eastAsia="Times New Roman" w:hAnsi="Tahoma" w:cs="Tahoma"/>
                <w:spacing w:val="-1"/>
              </w:rPr>
              <w:t>the</w:t>
            </w:r>
            <w:r w:rsidRPr="00A1375A">
              <w:rPr>
                <w:rFonts w:ascii="Tahoma" w:eastAsia="Times New Roman" w:hAnsi="Tahoma" w:cs="Tahoma"/>
                <w:spacing w:val="14"/>
              </w:rPr>
              <w:t xml:space="preserve"> </w:t>
            </w:r>
            <w:r w:rsidRPr="00A1375A">
              <w:rPr>
                <w:rFonts w:ascii="Tahoma" w:eastAsia="Times New Roman" w:hAnsi="Tahoma" w:cs="Tahoma"/>
                <w:spacing w:val="-1"/>
              </w:rPr>
              <w:t>various</w:t>
            </w:r>
            <w:r w:rsidRPr="00A1375A">
              <w:rPr>
                <w:rFonts w:ascii="Tahoma" w:eastAsia="Times New Roman" w:hAnsi="Tahoma" w:cs="Tahoma"/>
                <w:spacing w:val="15"/>
              </w:rPr>
              <w:t xml:space="preserve"> </w:t>
            </w:r>
            <w:r w:rsidRPr="00A1375A">
              <w:rPr>
                <w:rFonts w:ascii="Tahoma" w:eastAsia="Times New Roman" w:hAnsi="Tahoma" w:cs="Tahoma"/>
                <w:spacing w:val="-1"/>
              </w:rPr>
              <w:t>statuses</w:t>
            </w:r>
            <w:r w:rsidRPr="00A1375A">
              <w:rPr>
                <w:rFonts w:ascii="Tahoma" w:eastAsia="Times New Roman" w:hAnsi="Tahoma" w:cs="Tahoma"/>
                <w:spacing w:val="12"/>
              </w:rPr>
              <w:t xml:space="preserve"> </w:t>
            </w:r>
            <w:r w:rsidRPr="00A1375A">
              <w:rPr>
                <w:rFonts w:ascii="Tahoma" w:eastAsia="Times New Roman" w:hAnsi="Tahoma" w:cs="Tahoma"/>
              </w:rPr>
              <w:t>such</w:t>
            </w:r>
            <w:r w:rsidRPr="00A1375A">
              <w:rPr>
                <w:rFonts w:ascii="Tahoma" w:eastAsia="Times New Roman" w:hAnsi="Tahoma" w:cs="Tahoma"/>
                <w:spacing w:val="11"/>
              </w:rPr>
              <w:t xml:space="preserve"> </w:t>
            </w:r>
            <w:r w:rsidRPr="00A1375A">
              <w:rPr>
                <w:rFonts w:ascii="Tahoma" w:eastAsia="Times New Roman" w:hAnsi="Tahoma" w:cs="Tahoma"/>
                <w:spacing w:val="-1"/>
              </w:rPr>
              <w:t>as</w:t>
            </w:r>
            <w:r w:rsidRPr="00A1375A">
              <w:rPr>
                <w:rFonts w:ascii="Tahoma" w:eastAsia="Times New Roman" w:hAnsi="Tahoma" w:cs="Tahoma"/>
                <w:spacing w:val="51"/>
              </w:rPr>
              <w:t xml:space="preserve"> </w:t>
            </w:r>
            <w:r w:rsidRPr="00A1375A">
              <w:rPr>
                <w:rFonts w:ascii="Tahoma" w:eastAsia="Times New Roman" w:hAnsi="Tahoma" w:cs="Tahoma"/>
              </w:rPr>
              <w:t>opened,</w:t>
            </w:r>
            <w:r w:rsidRPr="00A1375A">
              <w:rPr>
                <w:rFonts w:ascii="Tahoma" w:eastAsia="Times New Roman" w:hAnsi="Tahoma" w:cs="Tahoma"/>
                <w:spacing w:val="-3"/>
              </w:rPr>
              <w:t xml:space="preserve"> </w:t>
            </w:r>
            <w:r w:rsidRPr="00A1375A">
              <w:rPr>
                <w:rFonts w:ascii="Tahoma" w:eastAsia="Times New Roman" w:hAnsi="Tahoma" w:cs="Tahoma"/>
                <w:spacing w:val="-1"/>
              </w:rPr>
              <w:t>signed,</w:t>
            </w:r>
            <w:r w:rsidRPr="00A1375A">
              <w:rPr>
                <w:rFonts w:ascii="Tahoma" w:eastAsia="Times New Roman" w:hAnsi="Tahoma" w:cs="Tahoma"/>
                <w:spacing w:val="-3"/>
              </w:rPr>
              <w:t xml:space="preserve"> </w:t>
            </w:r>
            <w:r w:rsidRPr="00A1375A">
              <w:rPr>
                <w:rFonts w:ascii="Tahoma" w:eastAsia="Times New Roman" w:hAnsi="Tahoma" w:cs="Tahoma"/>
                <w:spacing w:val="-1"/>
              </w:rPr>
              <w:t>registered,</w:t>
            </w:r>
            <w:r w:rsidRPr="00A1375A">
              <w:rPr>
                <w:rFonts w:ascii="Tahoma" w:eastAsia="Times New Roman" w:hAnsi="Tahoma" w:cs="Tahoma"/>
                <w:spacing w:val="-2"/>
              </w:rPr>
              <w:t xml:space="preserve"> </w:t>
            </w:r>
            <w:r w:rsidRPr="00A1375A">
              <w:rPr>
                <w:rFonts w:ascii="Tahoma" w:eastAsia="Times New Roman" w:hAnsi="Tahoma" w:cs="Tahoma"/>
              </w:rPr>
              <w:t xml:space="preserve">open, </w:t>
            </w:r>
            <w:r w:rsidRPr="00A1375A">
              <w:rPr>
                <w:rFonts w:ascii="Tahoma" w:eastAsia="Times New Roman" w:hAnsi="Tahoma" w:cs="Tahoma"/>
                <w:spacing w:val="-1"/>
              </w:rPr>
              <w:t>on-hold,</w:t>
            </w:r>
            <w:r w:rsidRPr="00A1375A">
              <w:rPr>
                <w:rFonts w:ascii="Tahoma" w:eastAsia="Times New Roman" w:hAnsi="Tahoma" w:cs="Tahoma"/>
              </w:rPr>
              <w:t xml:space="preserve"> </w:t>
            </w:r>
            <w:r w:rsidRPr="00A1375A">
              <w:rPr>
                <w:rFonts w:ascii="Tahoma" w:eastAsia="Times New Roman" w:hAnsi="Tahoma" w:cs="Tahoma"/>
                <w:spacing w:val="-1"/>
              </w:rPr>
              <w:t>closed.</w:t>
            </w:r>
          </w:p>
        </w:tc>
      </w:tr>
      <w:tr w:rsidR="001E3DCE" w:rsidRPr="00A1375A" w:rsidTr="001E3DCE">
        <w:trPr>
          <w:trHeight w:hRule="exact" w:val="350"/>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43" w:after="0" w:line="240" w:lineRule="auto"/>
              <w:rPr>
                <w:rFonts w:ascii="Tahoma" w:eastAsia="Times New Roman" w:hAnsi="Tahoma" w:cs="Tahoma"/>
                <w:szCs w:val="24"/>
              </w:rPr>
            </w:pPr>
            <w:r w:rsidRPr="00A1375A">
              <w:rPr>
                <w:rFonts w:ascii="Tahoma" w:eastAsia="Times New Roman" w:hAnsi="Tahoma" w:cs="Tahoma"/>
                <w:b/>
                <w:bCs/>
                <w:spacing w:val="-1"/>
              </w:rPr>
              <w:t>Project</w:t>
            </w:r>
            <w:r w:rsidRPr="00A1375A">
              <w:rPr>
                <w:rFonts w:ascii="Tahoma" w:eastAsia="Times New Roman" w:hAnsi="Tahoma" w:cs="Tahoma"/>
                <w:b/>
                <w:bCs/>
                <w:spacing w:val="-2"/>
              </w:rPr>
              <w:t xml:space="preserve"> </w:t>
            </w:r>
            <w:r w:rsidRPr="00A1375A">
              <w:rPr>
                <w:rFonts w:ascii="Tahoma" w:eastAsia="Times New Roman" w:hAnsi="Tahoma" w:cs="Tahoma"/>
                <w:b/>
                <w:bCs/>
                <w:spacing w:val="-1"/>
              </w:rPr>
              <w:t>Management</w:t>
            </w:r>
            <w:r w:rsidRPr="00A1375A">
              <w:rPr>
                <w:rFonts w:ascii="Tahoma" w:eastAsia="Times New Roman" w:hAnsi="Tahoma" w:cs="Tahoma"/>
                <w:b/>
                <w:bCs/>
              </w:rPr>
              <w:t xml:space="preserve"> </w:t>
            </w:r>
            <w:r w:rsidRPr="00A1375A">
              <w:rPr>
                <w:rFonts w:ascii="Tahoma" w:eastAsia="Times New Roman" w:hAnsi="Tahoma" w:cs="Tahoma"/>
                <w:b/>
                <w:bCs/>
                <w:spacing w:val="-1"/>
              </w:rPr>
              <w:t>Requirements</w:t>
            </w:r>
          </w:p>
        </w:tc>
      </w:tr>
      <w:tr w:rsidR="001E3DCE" w:rsidRPr="00A1375A" w:rsidTr="00FD67D4">
        <w:trPr>
          <w:trHeight w:hRule="exact" w:val="13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98"/>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
              </w:rPr>
              <w:t xml:space="preserve"> </w:t>
            </w:r>
            <w:r w:rsidRPr="00A1375A">
              <w:rPr>
                <w:rFonts w:ascii="Tahoma" w:eastAsia="Times New Roman" w:hAnsi="Tahoma" w:cs="Tahoma"/>
                <w:spacing w:val="-1"/>
              </w:rPr>
              <w:t>bidder</w:t>
            </w:r>
            <w:r w:rsidRPr="00A1375A">
              <w:rPr>
                <w:rFonts w:ascii="Tahoma" w:eastAsia="Times New Roman" w:hAnsi="Tahoma" w:cs="Tahoma"/>
                <w:spacing w:val="3"/>
              </w:rPr>
              <w:t xml:space="preserve"> </w:t>
            </w:r>
            <w:r w:rsidRPr="00A1375A">
              <w:rPr>
                <w:rFonts w:ascii="Tahoma" w:eastAsia="Times New Roman" w:hAnsi="Tahoma" w:cs="Tahoma"/>
                <w:spacing w:val="-1"/>
              </w:rPr>
              <w:t>MUST</w:t>
            </w:r>
            <w:r w:rsidRPr="00A1375A">
              <w:rPr>
                <w:rFonts w:ascii="Tahoma" w:eastAsia="Times New Roman" w:hAnsi="Tahoma" w:cs="Tahoma"/>
                <w:spacing w:val="4"/>
              </w:rPr>
              <w:t xml:space="preserve"> </w:t>
            </w:r>
            <w:r w:rsidRPr="00A1375A">
              <w:rPr>
                <w:rFonts w:ascii="Tahoma" w:eastAsia="Times New Roman" w:hAnsi="Tahoma" w:cs="Tahoma"/>
                <w:spacing w:val="-1"/>
              </w:rPr>
              <w:t>provide</w:t>
            </w:r>
            <w:r w:rsidRPr="00A1375A">
              <w:rPr>
                <w:rFonts w:ascii="Tahoma" w:eastAsia="Times New Roman" w:hAnsi="Tahoma" w:cs="Tahoma"/>
              </w:rPr>
              <w:t xml:space="preserve"> </w:t>
            </w:r>
            <w:r w:rsidRPr="00A1375A">
              <w:rPr>
                <w:rFonts w:ascii="Tahoma" w:eastAsia="Times New Roman" w:hAnsi="Tahoma" w:cs="Tahoma"/>
                <w:spacing w:val="-1"/>
              </w:rPr>
              <w:t>information</w:t>
            </w:r>
            <w:r w:rsidRPr="00A1375A">
              <w:rPr>
                <w:rFonts w:ascii="Tahoma" w:eastAsia="Times New Roman" w:hAnsi="Tahoma" w:cs="Tahoma"/>
                <w:spacing w:val="2"/>
              </w:rPr>
              <w:t xml:space="preserve"> </w:t>
            </w:r>
            <w:r w:rsidRPr="00A1375A">
              <w:rPr>
                <w:rFonts w:ascii="Tahoma" w:eastAsia="Times New Roman" w:hAnsi="Tahoma" w:cs="Tahoma"/>
              </w:rPr>
              <w:t>on</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5"/>
              </w:rPr>
              <w:t xml:space="preserve"> </w:t>
            </w:r>
            <w:r w:rsidRPr="00A1375A">
              <w:rPr>
                <w:rFonts w:ascii="Tahoma" w:eastAsia="Times New Roman" w:hAnsi="Tahoma" w:cs="Tahoma"/>
                <w:spacing w:val="-1"/>
              </w:rPr>
              <w:t>proposed,</w:t>
            </w:r>
            <w:r w:rsidRPr="00A1375A">
              <w:rPr>
                <w:rFonts w:ascii="Tahoma" w:eastAsia="Times New Roman" w:hAnsi="Tahoma" w:cs="Tahoma"/>
                <w:spacing w:val="4"/>
              </w:rPr>
              <w:t xml:space="preserve"> </w:t>
            </w:r>
            <w:r w:rsidRPr="00A1375A">
              <w:rPr>
                <w:rFonts w:ascii="Tahoma" w:eastAsia="Times New Roman" w:hAnsi="Tahoma" w:cs="Tahoma"/>
                <w:spacing w:val="-1"/>
              </w:rPr>
              <w:t>recognized</w:t>
            </w:r>
            <w:r w:rsidRPr="00A1375A">
              <w:rPr>
                <w:rFonts w:ascii="Tahoma" w:eastAsia="Times New Roman" w:hAnsi="Tahoma" w:cs="Tahoma"/>
                <w:spacing w:val="2"/>
              </w:rPr>
              <w:t xml:space="preserve"> </w:t>
            </w:r>
            <w:r w:rsidRPr="00A1375A">
              <w:rPr>
                <w:rFonts w:ascii="Tahoma" w:eastAsia="Times New Roman" w:hAnsi="Tahoma" w:cs="Tahoma"/>
                <w:spacing w:val="-1"/>
              </w:rPr>
              <w:t>methodology</w:t>
            </w:r>
            <w:r w:rsidRPr="00A1375A">
              <w:rPr>
                <w:rFonts w:ascii="Tahoma" w:eastAsia="Times New Roman" w:hAnsi="Tahoma" w:cs="Tahoma"/>
                <w:spacing w:val="2"/>
              </w:rPr>
              <w:t xml:space="preserve"> </w:t>
            </w:r>
            <w:r w:rsidRPr="00A1375A">
              <w:rPr>
                <w:rFonts w:ascii="Tahoma" w:eastAsia="Times New Roman" w:hAnsi="Tahoma" w:cs="Tahoma"/>
                <w:spacing w:val="-1"/>
              </w:rPr>
              <w:t>for</w:t>
            </w:r>
            <w:r w:rsidRPr="00A1375A">
              <w:rPr>
                <w:rFonts w:ascii="Tahoma" w:eastAsia="Times New Roman" w:hAnsi="Tahoma" w:cs="Tahoma"/>
                <w:spacing w:val="3"/>
              </w:rPr>
              <w:t xml:space="preserve"> </w:t>
            </w:r>
            <w:r w:rsidRPr="00A1375A">
              <w:rPr>
                <w:rFonts w:ascii="Tahoma" w:eastAsia="Times New Roman" w:hAnsi="Tahoma" w:cs="Tahoma"/>
                <w:spacing w:val="-1"/>
              </w:rPr>
              <w:t>implementing</w:t>
            </w:r>
            <w:r w:rsidRPr="00A1375A">
              <w:rPr>
                <w:rFonts w:ascii="Tahoma" w:eastAsia="Times New Roman" w:hAnsi="Tahoma" w:cs="Tahoma"/>
                <w:spacing w:val="2"/>
              </w:rPr>
              <w:t xml:space="preserve"> </w:t>
            </w:r>
            <w:r w:rsidRPr="00A1375A">
              <w:rPr>
                <w:rFonts w:ascii="Tahoma" w:eastAsia="Times New Roman" w:hAnsi="Tahoma" w:cs="Tahoma"/>
                <w:spacing w:val="-1"/>
              </w:rPr>
              <w:t>the</w:t>
            </w:r>
            <w:r w:rsidRPr="00A1375A">
              <w:rPr>
                <w:rFonts w:ascii="Tahoma" w:eastAsia="Times New Roman" w:hAnsi="Tahoma" w:cs="Tahoma"/>
                <w:spacing w:val="61"/>
              </w:rPr>
              <w:t xml:space="preserve"> </w:t>
            </w:r>
            <w:r w:rsidRPr="00A1375A">
              <w:rPr>
                <w:rFonts w:ascii="Tahoma" w:eastAsia="Times New Roman" w:hAnsi="Tahoma" w:cs="Tahoma"/>
                <w:spacing w:val="-1"/>
              </w:rPr>
              <w:t>integrated</w:t>
            </w:r>
            <w:r w:rsidRPr="00A1375A">
              <w:rPr>
                <w:rFonts w:ascii="Tahoma" w:eastAsia="Times New Roman" w:hAnsi="Tahoma" w:cs="Tahoma"/>
                <w:spacing w:val="26"/>
              </w:rPr>
              <w:t xml:space="preserve"> </w:t>
            </w:r>
            <w:r w:rsidRPr="00A1375A">
              <w:rPr>
                <w:rFonts w:ascii="Tahoma" w:eastAsia="Times New Roman" w:hAnsi="Tahoma" w:cs="Tahoma"/>
                <w:spacing w:val="-1"/>
              </w:rPr>
              <w:t>Enterprise</w:t>
            </w:r>
            <w:r w:rsidRPr="00A1375A">
              <w:rPr>
                <w:rFonts w:ascii="Tahoma" w:eastAsia="Times New Roman" w:hAnsi="Tahoma" w:cs="Tahoma"/>
                <w:spacing w:val="27"/>
              </w:rPr>
              <w:t xml:space="preserve"> </w:t>
            </w:r>
            <w:r w:rsidRPr="00A1375A">
              <w:rPr>
                <w:rFonts w:ascii="Tahoma" w:eastAsia="Times New Roman" w:hAnsi="Tahoma" w:cs="Tahoma"/>
                <w:spacing w:val="-1"/>
              </w:rPr>
              <w:t>Resource</w:t>
            </w:r>
            <w:r w:rsidRPr="00A1375A">
              <w:rPr>
                <w:rFonts w:ascii="Tahoma" w:eastAsia="Times New Roman" w:hAnsi="Tahoma" w:cs="Tahoma"/>
                <w:spacing w:val="26"/>
              </w:rPr>
              <w:t xml:space="preserve"> </w:t>
            </w:r>
            <w:r w:rsidRPr="00A1375A">
              <w:rPr>
                <w:rFonts w:ascii="Tahoma" w:eastAsia="Times New Roman" w:hAnsi="Tahoma" w:cs="Tahoma"/>
                <w:spacing w:val="-1"/>
              </w:rPr>
              <w:t>Planning</w:t>
            </w:r>
            <w:r w:rsidRPr="00A1375A">
              <w:rPr>
                <w:rFonts w:ascii="Tahoma" w:eastAsia="Times New Roman" w:hAnsi="Tahoma" w:cs="Tahoma"/>
                <w:spacing w:val="26"/>
              </w:rPr>
              <w:t xml:space="preserve"> </w:t>
            </w:r>
            <w:r w:rsidRPr="00A1375A">
              <w:rPr>
                <w:rFonts w:ascii="Tahoma" w:eastAsia="Times New Roman" w:hAnsi="Tahoma" w:cs="Tahoma"/>
                <w:spacing w:val="-1"/>
              </w:rPr>
              <w:t>including</w:t>
            </w:r>
            <w:r w:rsidRPr="00A1375A">
              <w:rPr>
                <w:rFonts w:ascii="Tahoma" w:eastAsia="Times New Roman" w:hAnsi="Tahoma" w:cs="Tahoma"/>
                <w:spacing w:val="24"/>
              </w:rPr>
              <w:t xml:space="preserve"> </w:t>
            </w:r>
            <w:r w:rsidRPr="00A1375A">
              <w:rPr>
                <w:rFonts w:ascii="Tahoma" w:eastAsia="Times New Roman" w:hAnsi="Tahoma" w:cs="Tahoma"/>
                <w:spacing w:val="-1"/>
              </w:rPr>
              <w:t>the</w:t>
            </w:r>
            <w:r w:rsidRPr="00A1375A">
              <w:rPr>
                <w:rFonts w:ascii="Tahoma" w:eastAsia="Times New Roman" w:hAnsi="Tahoma" w:cs="Tahoma"/>
                <w:spacing w:val="26"/>
              </w:rPr>
              <w:t xml:space="preserve"> </w:t>
            </w:r>
            <w:r w:rsidRPr="00A1375A">
              <w:rPr>
                <w:rFonts w:ascii="Tahoma" w:eastAsia="Times New Roman" w:hAnsi="Tahoma" w:cs="Tahoma"/>
                <w:spacing w:val="-1"/>
              </w:rPr>
              <w:t>functional</w:t>
            </w:r>
            <w:r w:rsidRPr="00A1375A">
              <w:rPr>
                <w:rFonts w:ascii="Tahoma" w:eastAsia="Times New Roman" w:hAnsi="Tahoma" w:cs="Tahoma"/>
                <w:spacing w:val="27"/>
              </w:rPr>
              <w:t xml:space="preserve"> </w:t>
            </w:r>
            <w:r w:rsidRPr="00A1375A">
              <w:rPr>
                <w:rFonts w:ascii="Tahoma" w:eastAsia="Times New Roman" w:hAnsi="Tahoma" w:cs="Tahoma"/>
                <w:spacing w:val="-1"/>
              </w:rPr>
              <w:t>analysis,</w:t>
            </w:r>
            <w:r w:rsidRPr="00A1375A">
              <w:rPr>
                <w:rFonts w:ascii="Tahoma" w:eastAsia="Times New Roman" w:hAnsi="Tahoma" w:cs="Tahoma"/>
                <w:spacing w:val="26"/>
              </w:rPr>
              <w:t xml:space="preserve"> </w:t>
            </w:r>
            <w:r w:rsidRPr="00A1375A">
              <w:rPr>
                <w:rFonts w:ascii="Tahoma" w:eastAsia="Times New Roman" w:hAnsi="Tahoma" w:cs="Tahoma"/>
                <w:spacing w:val="-1"/>
              </w:rPr>
              <w:t>installation,</w:t>
            </w:r>
            <w:r w:rsidRPr="00A1375A">
              <w:rPr>
                <w:rFonts w:ascii="Tahoma" w:eastAsia="Times New Roman" w:hAnsi="Tahoma" w:cs="Tahoma"/>
                <w:spacing w:val="26"/>
              </w:rPr>
              <w:t xml:space="preserve"> </w:t>
            </w:r>
            <w:r w:rsidRPr="00A1375A">
              <w:rPr>
                <w:rFonts w:ascii="Tahoma" w:eastAsia="Times New Roman" w:hAnsi="Tahoma" w:cs="Tahoma"/>
                <w:spacing w:val="-1"/>
              </w:rPr>
              <w:t>configuration,</w:t>
            </w:r>
            <w:r w:rsidRPr="00A1375A">
              <w:rPr>
                <w:rFonts w:ascii="Tahoma" w:eastAsia="Times New Roman" w:hAnsi="Tahoma" w:cs="Tahoma"/>
                <w:spacing w:val="93"/>
              </w:rPr>
              <w:t xml:space="preserve"> </w:t>
            </w:r>
            <w:r w:rsidRPr="00A1375A">
              <w:rPr>
                <w:rFonts w:ascii="Tahoma" w:eastAsia="Times New Roman" w:hAnsi="Tahoma" w:cs="Tahoma"/>
                <w:spacing w:val="-1"/>
              </w:rPr>
              <w:t>testing,</w:t>
            </w:r>
            <w:r w:rsidRPr="00A1375A">
              <w:rPr>
                <w:rFonts w:ascii="Tahoma" w:eastAsia="Times New Roman" w:hAnsi="Tahoma" w:cs="Tahoma"/>
              </w:rPr>
              <w:t xml:space="preserve"> </w:t>
            </w:r>
            <w:r w:rsidRPr="00A1375A">
              <w:rPr>
                <w:rFonts w:ascii="Tahoma" w:eastAsia="Times New Roman" w:hAnsi="Tahoma" w:cs="Tahoma"/>
                <w:spacing w:val="-1"/>
              </w:rPr>
              <w:t>staging,</w:t>
            </w:r>
            <w:r w:rsidRPr="00A1375A">
              <w:rPr>
                <w:rFonts w:ascii="Tahoma" w:eastAsia="Times New Roman" w:hAnsi="Tahoma" w:cs="Tahoma"/>
              </w:rPr>
              <w:t xml:space="preserve"> </w:t>
            </w:r>
            <w:r w:rsidRPr="00A1375A">
              <w:rPr>
                <w:rFonts w:ascii="Tahoma" w:eastAsia="Times New Roman" w:hAnsi="Tahoma" w:cs="Tahoma"/>
                <w:spacing w:val="-1"/>
              </w:rPr>
              <w:t>data</w:t>
            </w:r>
            <w:r w:rsidRPr="00A1375A">
              <w:rPr>
                <w:rFonts w:ascii="Tahoma" w:eastAsia="Times New Roman" w:hAnsi="Tahoma" w:cs="Tahoma"/>
                <w:spacing w:val="-2"/>
              </w:rPr>
              <w:t xml:space="preserve"> </w:t>
            </w:r>
            <w:r w:rsidRPr="00A1375A">
              <w:rPr>
                <w:rFonts w:ascii="Tahoma" w:eastAsia="Times New Roman" w:hAnsi="Tahoma" w:cs="Tahoma"/>
                <w:spacing w:val="-1"/>
              </w:rPr>
              <w:t>migration</w:t>
            </w:r>
            <w:r w:rsidRPr="00A1375A">
              <w:rPr>
                <w:rFonts w:ascii="Tahoma" w:eastAsia="Times New Roman" w:hAnsi="Tahoma" w:cs="Tahoma"/>
              </w:rPr>
              <w:t xml:space="preserve"> </w:t>
            </w:r>
            <w:r w:rsidRPr="00A1375A">
              <w:rPr>
                <w:rFonts w:ascii="Tahoma" w:eastAsia="Times New Roman" w:hAnsi="Tahoma" w:cs="Tahoma"/>
                <w:spacing w:val="-1"/>
              </w:rPr>
              <w:t>deployment</w:t>
            </w:r>
            <w:r w:rsidRPr="00A1375A">
              <w:rPr>
                <w:rFonts w:ascii="Tahoma" w:eastAsia="Times New Roman" w:hAnsi="Tahoma" w:cs="Tahoma"/>
                <w:spacing w:val="-2"/>
              </w:rPr>
              <w:t xml:space="preserve"> </w:t>
            </w:r>
            <w:r w:rsidRPr="00A1375A">
              <w:rPr>
                <w:rFonts w:ascii="Tahoma" w:eastAsia="Times New Roman" w:hAnsi="Tahoma" w:cs="Tahoma"/>
                <w:spacing w:val="-1"/>
              </w:rPr>
              <w:t>activities,</w:t>
            </w:r>
            <w:r w:rsidRPr="00A1375A">
              <w:rPr>
                <w:rFonts w:ascii="Tahoma" w:eastAsia="Times New Roman" w:hAnsi="Tahoma" w:cs="Tahoma"/>
                <w:spacing w:val="-3"/>
              </w:rPr>
              <w:t xml:space="preserve"> </w:t>
            </w:r>
            <w:r w:rsidRPr="00A1375A">
              <w:rPr>
                <w:rFonts w:ascii="Tahoma" w:eastAsia="Times New Roman" w:hAnsi="Tahoma" w:cs="Tahoma"/>
                <w:spacing w:val="-1"/>
              </w:rPr>
              <w:t>risk</w:t>
            </w:r>
            <w:r w:rsidRPr="00A1375A">
              <w:rPr>
                <w:rFonts w:ascii="Tahoma" w:eastAsia="Times New Roman" w:hAnsi="Tahoma" w:cs="Tahoma"/>
                <w:spacing w:val="-2"/>
              </w:rPr>
              <w:t xml:space="preserve"> </w:t>
            </w:r>
            <w:r w:rsidRPr="00A1375A">
              <w:rPr>
                <w:rFonts w:ascii="Tahoma" w:eastAsia="Times New Roman" w:hAnsi="Tahoma" w:cs="Tahoma"/>
                <w:spacing w:val="-1"/>
              </w:rPr>
              <w:t>management,</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training</w:t>
            </w:r>
            <w:r w:rsidRPr="00A1375A">
              <w:rPr>
                <w:rFonts w:ascii="Tahoma" w:eastAsia="Times New Roman" w:hAnsi="Tahoma" w:cs="Tahoma"/>
              </w:rPr>
              <w:t xml:space="preserve"> </w:t>
            </w:r>
            <w:r w:rsidRPr="00A1375A">
              <w:rPr>
                <w:rFonts w:ascii="Tahoma" w:eastAsia="Times New Roman" w:hAnsi="Tahoma" w:cs="Tahoma"/>
                <w:spacing w:val="-1"/>
              </w:rPr>
              <w:t>services.</w:t>
            </w:r>
          </w:p>
        </w:tc>
      </w:tr>
      <w:tr w:rsidR="001E3DCE" w:rsidRPr="00A1375A" w:rsidTr="00FD67D4">
        <w:trPr>
          <w:trHeight w:hRule="exact" w:val="711"/>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2"/>
              </w:rPr>
              <w:t xml:space="preserve"> </w:t>
            </w:r>
            <w:r w:rsidRPr="00A1375A">
              <w:rPr>
                <w:rFonts w:ascii="Tahoma" w:eastAsia="Times New Roman" w:hAnsi="Tahoma" w:cs="Tahoma"/>
                <w:spacing w:val="-1"/>
              </w:rPr>
              <w:t>vendor</w:t>
            </w:r>
            <w:r w:rsidRPr="00A1375A">
              <w:rPr>
                <w:rFonts w:ascii="Tahoma" w:eastAsia="Times New Roman" w:hAnsi="Tahoma" w:cs="Tahoma"/>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spacing w:val="-1"/>
              </w:rPr>
              <w:t xml:space="preserve">develop </w:t>
            </w:r>
            <w:r w:rsidRPr="00A1375A">
              <w:rPr>
                <w:rFonts w:ascii="Tahoma" w:eastAsia="Times New Roman" w:hAnsi="Tahoma" w:cs="Tahoma"/>
              </w:rPr>
              <w:t>an</w:t>
            </w:r>
            <w:r w:rsidRPr="00A1375A">
              <w:rPr>
                <w:rFonts w:ascii="Tahoma" w:eastAsia="Times New Roman" w:hAnsi="Tahoma" w:cs="Tahoma"/>
                <w:spacing w:val="2"/>
              </w:rPr>
              <w:t xml:space="preserve"> </w:t>
            </w:r>
            <w:r w:rsidRPr="00A1375A">
              <w:rPr>
                <w:rFonts w:ascii="Tahoma" w:eastAsia="Times New Roman" w:hAnsi="Tahoma" w:cs="Tahoma"/>
                <w:spacing w:val="-1"/>
              </w:rPr>
              <w:t>overall</w:t>
            </w:r>
            <w:r w:rsidRPr="00A1375A">
              <w:rPr>
                <w:rFonts w:ascii="Tahoma" w:eastAsia="Times New Roman" w:hAnsi="Tahoma" w:cs="Tahoma"/>
                <w:spacing w:val="1"/>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strategy</w:t>
            </w:r>
            <w:r w:rsidRPr="00A1375A">
              <w:rPr>
                <w:rFonts w:ascii="Tahoma" w:eastAsia="Times New Roman" w:hAnsi="Tahoma" w:cs="Tahoma"/>
                <w:spacing w:val="2"/>
              </w:rPr>
              <w:t xml:space="preserve"> </w:t>
            </w:r>
            <w:r w:rsidRPr="00A1375A">
              <w:rPr>
                <w:rFonts w:ascii="Tahoma" w:eastAsia="Times New Roman" w:hAnsi="Tahoma" w:cs="Tahoma"/>
                <w:spacing w:val="-1"/>
              </w:rPr>
              <w:t>which</w:t>
            </w:r>
            <w:r w:rsidRPr="00A1375A">
              <w:rPr>
                <w:rFonts w:ascii="Tahoma" w:eastAsia="Times New Roman" w:hAnsi="Tahoma" w:cs="Tahoma"/>
              </w:rPr>
              <w:t xml:space="preserve"> </w:t>
            </w:r>
            <w:r w:rsidRPr="00A1375A">
              <w:rPr>
                <w:rFonts w:ascii="Tahoma" w:eastAsia="Times New Roman" w:hAnsi="Tahoma" w:cs="Tahoma"/>
                <w:spacing w:val="-1"/>
              </w:rPr>
              <w:t>includes</w:t>
            </w:r>
            <w:r w:rsidRPr="00A1375A">
              <w:rPr>
                <w:rFonts w:ascii="Tahoma" w:eastAsia="Times New Roman" w:hAnsi="Tahoma" w:cs="Tahoma"/>
                <w:spacing w:val="2"/>
              </w:rPr>
              <w:t xml:space="preserve"> </w:t>
            </w:r>
            <w:r w:rsidRPr="00A1375A">
              <w:rPr>
                <w:rFonts w:ascii="Tahoma" w:eastAsia="Times New Roman" w:hAnsi="Tahoma" w:cs="Tahoma"/>
              </w:rPr>
              <w:t xml:space="preserve">a </w:t>
            </w:r>
            <w:r w:rsidRPr="00A1375A">
              <w:rPr>
                <w:rFonts w:ascii="Tahoma" w:eastAsia="Times New Roman" w:hAnsi="Tahoma" w:cs="Tahoma"/>
                <w:spacing w:val="-1"/>
              </w:rPr>
              <w:t>comprehensive</w:t>
            </w:r>
            <w:r w:rsidRPr="00A1375A">
              <w:rPr>
                <w:rFonts w:ascii="Tahoma" w:eastAsia="Times New Roman" w:hAnsi="Tahoma" w:cs="Tahoma"/>
                <w:spacing w:val="2"/>
              </w:rPr>
              <w:t xml:space="preserve"> </w:t>
            </w:r>
            <w:r w:rsidRPr="00A1375A">
              <w:rPr>
                <w:rFonts w:ascii="Tahoma" w:eastAsia="Times New Roman" w:hAnsi="Tahoma" w:cs="Tahoma"/>
                <w:spacing w:val="-1"/>
              </w:rPr>
              <w:t>project</w:t>
            </w:r>
            <w:r w:rsidRPr="00A1375A">
              <w:rPr>
                <w:rFonts w:ascii="Tahoma" w:eastAsia="Times New Roman" w:hAnsi="Tahoma" w:cs="Tahoma"/>
                <w:spacing w:val="77"/>
              </w:rPr>
              <w:t xml:space="preserve"> </w:t>
            </w:r>
            <w:r w:rsidRPr="00A1375A">
              <w:rPr>
                <w:rFonts w:ascii="Tahoma" w:eastAsia="Times New Roman" w:hAnsi="Tahoma" w:cs="Tahoma"/>
                <w:spacing w:val="-1"/>
              </w:rPr>
              <w:t>implementation</w:t>
            </w:r>
            <w:r w:rsidRPr="00A1375A">
              <w:rPr>
                <w:rFonts w:ascii="Tahoma" w:eastAsia="Times New Roman" w:hAnsi="Tahoma" w:cs="Tahoma"/>
              </w:rPr>
              <w:t xml:space="preserve"> </w:t>
            </w:r>
            <w:r w:rsidRPr="00A1375A">
              <w:rPr>
                <w:rFonts w:ascii="Tahoma" w:eastAsia="Times New Roman" w:hAnsi="Tahoma" w:cs="Tahoma"/>
                <w:spacing w:val="-1"/>
              </w:rPr>
              <w:t>plan;</w:t>
            </w:r>
            <w:r w:rsidRPr="00A1375A">
              <w:rPr>
                <w:rFonts w:ascii="Tahoma" w:eastAsia="Times New Roman" w:hAnsi="Tahoma" w:cs="Tahoma"/>
                <w:spacing w:val="-2"/>
              </w:rPr>
              <w:t xml:space="preserve"> </w:t>
            </w:r>
            <w:r w:rsidRPr="00A1375A">
              <w:rPr>
                <w:rFonts w:ascii="Tahoma" w:eastAsia="Times New Roman" w:hAnsi="Tahoma" w:cs="Tahoma"/>
                <w:spacing w:val="-1"/>
              </w:rPr>
              <w:t>it</w:t>
            </w:r>
            <w:r w:rsidRPr="00A1375A">
              <w:rPr>
                <w:rFonts w:ascii="Tahoma" w:eastAsia="Times New Roman" w:hAnsi="Tahoma" w:cs="Tahoma"/>
                <w:spacing w:val="1"/>
              </w:rPr>
              <w:t xml:space="preserve"> </w:t>
            </w:r>
            <w:r w:rsidRPr="00A1375A">
              <w:rPr>
                <w:rFonts w:ascii="Tahoma" w:eastAsia="Times New Roman" w:hAnsi="Tahoma" w:cs="Tahoma"/>
                <w:spacing w:val="-1"/>
              </w:rPr>
              <w:t>shall</w:t>
            </w:r>
            <w:r w:rsidRPr="00A1375A">
              <w:rPr>
                <w:rFonts w:ascii="Tahoma" w:eastAsia="Times New Roman" w:hAnsi="Tahoma" w:cs="Tahoma"/>
                <w:spacing w:val="-2"/>
              </w:rPr>
              <w:t xml:space="preserve"> </w:t>
            </w:r>
            <w:r w:rsidRPr="00A1375A">
              <w:rPr>
                <w:rFonts w:ascii="Tahoma" w:eastAsia="Times New Roman" w:hAnsi="Tahoma" w:cs="Tahoma"/>
              </w:rPr>
              <w:t>include,</w:t>
            </w:r>
            <w:r w:rsidRPr="00A1375A">
              <w:rPr>
                <w:rFonts w:ascii="Tahoma" w:eastAsia="Times New Roman" w:hAnsi="Tahoma" w:cs="Tahoma"/>
                <w:spacing w:val="-2"/>
              </w:rPr>
              <w:t xml:space="preserve"> </w:t>
            </w:r>
            <w:r w:rsidRPr="00A1375A">
              <w:rPr>
                <w:rFonts w:ascii="Tahoma" w:eastAsia="Times New Roman" w:hAnsi="Tahoma" w:cs="Tahoma"/>
                <w:spacing w:val="-1"/>
              </w:rPr>
              <w:t>but</w:t>
            </w:r>
            <w:r w:rsidRPr="00A1375A">
              <w:rPr>
                <w:rFonts w:ascii="Tahoma" w:eastAsia="Times New Roman" w:hAnsi="Tahoma" w:cs="Tahoma"/>
                <w:spacing w:val="-2"/>
              </w:rPr>
              <w:t xml:space="preserve"> </w:t>
            </w:r>
            <w:r w:rsidRPr="00A1375A">
              <w:rPr>
                <w:rFonts w:ascii="Tahoma" w:eastAsia="Times New Roman" w:hAnsi="Tahoma" w:cs="Tahoma"/>
              </w:rPr>
              <w:t>not</w:t>
            </w:r>
            <w:r w:rsidRPr="00A1375A">
              <w:rPr>
                <w:rFonts w:ascii="Tahoma" w:eastAsia="Times New Roman" w:hAnsi="Tahoma" w:cs="Tahoma"/>
                <w:spacing w:val="-2"/>
              </w:rPr>
              <w:t xml:space="preserve"> </w:t>
            </w:r>
            <w:r w:rsidRPr="00A1375A">
              <w:rPr>
                <w:rFonts w:ascii="Tahoma" w:eastAsia="Times New Roman" w:hAnsi="Tahoma" w:cs="Tahoma"/>
              </w:rPr>
              <w:t xml:space="preserve">be </w:t>
            </w:r>
            <w:r w:rsidRPr="00A1375A">
              <w:rPr>
                <w:rFonts w:ascii="Tahoma" w:eastAsia="Times New Roman" w:hAnsi="Tahoma" w:cs="Tahoma"/>
                <w:spacing w:val="-2"/>
              </w:rPr>
              <w:t>limited</w:t>
            </w:r>
            <w:r w:rsidRPr="00A1375A">
              <w:rPr>
                <w:rFonts w:ascii="Tahoma" w:eastAsia="Times New Roman" w:hAnsi="Tahoma" w:cs="Tahoma"/>
              </w:rPr>
              <w:t xml:space="preserve"> to:</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ind w:right="103"/>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9"/>
              </w:numPr>
              <w:tabs>
                <w:tab w:val="left" w:pos="530"/>
              </w:tabs>
              <w:kinsoku w:val="0"/>
              <w:overflowPunct w:val="0"/>
              <w:autoSpaceDE w:val="0"/>
              <w:autoSpaceDN w:val="0"/>
              <w:adjustRightInd w:val="0"/>
              <w:spacing w:before="1" w:after="0" w:line="240" w:lineRule="auto"/>
              <w:ind w:right="0" w:hanging="451"/>
              <w:jc w:val="left"/>
              <w:rPr>
                <w:rFonts w:ascii="Tahoma" w:eastAsia="Times New Roman" w:hAnsi="Tahoma" w:cs="Tahoma"/>
                <w:szCs w:val="24"/>
              </w:rPr>
            </w:pPr>
            <w:r w:rsidRPr="00A1375A">
              <w:rPr>
                <w:rFonts w:ascii="Tahoma" w:eastAsia="Times New Roman" w:hAnsi="Tahoma" w:cs="Tahoma"/>
              </w:rPr>
              <w:t>Tasks</w:t>
            </w:r>
            <w:r w:rsidRPr="00A1375A">
              <w:rPr>
                <w:rFonts w:ascii="Tahoma" w:eastAsia="Times New Roman" w:hAnsi="Tahoma" w:cs="Tahoma"/>
                <w:spacing w:val="-2"/>
              </w:rPr>
              <w:t xml:space="preserve"> </w:t>
            </w:r>
            <w:r w:rsidRPr="00A1375A">
              <w:rPr>
                <w:rFonts w:ascii="Tahoma" w:eastAsia="Times New Roman" w:hAnsi="Tahoma" w:cs="Tahoma"/>
                <w:spacing w:val="-1"/>
              </w:rPr>
              <w:t>estimation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9"/>
              </w:numPr>
              <w:tabs>
                <w:tab w:val="left" w:pos="530"/>
              </w:tabs>
              <w:kinsoku w:val="0"/>
              <w:overflowPunct w:val="0"/>
              <w:autoSpaceDE w:val="0"/>
              <w:autoSpaceDN w:val="0"/>
              <w:adjustRightInd w:val="0"/>
              <w:spacing w:before="1" w:after="0" w:line="240" w:lineRule="auto"/>
              <w:ind w:right="0" w:hanging="451"/>
              <w:jc w:val="left"/>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8"/>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Project</w:t>
            </w:r>
            <w:r w:rsidRPr="00A1375A">
              <w:rPr>
                <w:rFonts w:ascii="Tahoma" w:eastAsia="Times New Roman" w:hAnsi="Tahoma" w:cs="Tahoma"/>
                <w:spacing w:val="-2"/>
              </w:rPr>
              <w:t xml:space="preserve"> </w:t>
            </w:r>
            <w:r w:rsidRPr="00A1375A">
              <w:rPr>
                <w:rFonts w:ascii="Tahoma" w:eastAsia="Times New Roman" w:hAnsi="Tahoma" w:cs="Tahoma"/>
                <w:spacing w:val="-1"/>
              </w:rPr>
              <w:t>planning</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7"/>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rPr>
              <w:t>Work</w:t>
            </w:r>
            <w:r w:rsidRPr="00A1375A">
              <w:rPr>
                <w:rFonts w:ascii="Tahoma" w:eastAsia="Times New Roman" w:hAnsi="Tahoma" w:cs="Tahoma"/>
                <w:spacing w:val="-3"/>
              </w:rPr>
              <w:t xml:space="preserve"> </w:t>
            </w:r>
            <w:r w:rsidRPr="00A1375A">
              <w:rPr>
                <w:rFonts w:ascii="Tahoma" w:eastAsia="Times New Roman" w:hAnsi="Tahoma" w:cs="Tahoma"/>
                <w:spacing w:val="-1"/>
              </w:rPr>
              <w:t>allocation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7"/>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6"/>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Progress</w:t>
            </w:r>
            <w:r w:rsidRPr="00A1375A">
              <w:rPr>
                <w:rFonts w:ascii="Tahoma" w:eastAsia="Times New Roman" w:hAnsi="Tahoma" w:cs="Tahoma"/>
                <w:spacing w:val="-2"/>
              </w:rPr>
              <w:t xml:space="preserve"> </w:t>
            </w:r>
            <w:r w:rsidRPr="00A1375A">
              <w:rPr>
                <w:rFonts w:ascii="Tahoma" w:eastAsia="Times New Roman" w:hAnsi="Tahoma" w:cs="Tahoma"/>
                <w:spacing w:val="-1"/>
              </w:rPr>
              <w:t>tracking</w:t>
            </w:r>
            <w:r w:rsidRPr="00A1375A">
              <w:rPr>
                <w:rFonts w:ascii="Tahoma" w:eastAsia="Times New Roman" w:hAnsi="Tahoma" w:cs="Tahoma"/>
              </w:rPr>
              <w:t xml:space="preserve"> </w:t>
            </w:r>
            <w:r w:rsidRPr="00A1375A">
              <w:rPr>
                <w:rFonts w:ascii="Tahoma" w:eastAsia="Times New Roman" w:hAnsi="Tahoma" w:cs="Tahoma"/>
                <w:spacing w:val="-1"/>
              </w:rPr>
              <w:t>and</w:t>
            </w:r>
            <w:r w:rsidRPr="00A1375A">
              <w:rPr>
                <w:rFonts w:ascii="Tahoma" w:eastAsia="Times New Roman" w:hAnsi="Tahoma" w:cs="Tahoma"/>
              </w:rPr>
              <w:t xml:space="preserve"> </w:t>
            </w:r>
            <w:r w:rsidRPr="00A1375A">
              <w:rPr>
                <w:rFonts w:ascii="Tahoma" w:eastAsia="Times New Roman" w:hAnsi="Tahoma" w:cs="Tahoma"/>
                <w:spacing w:val="-1"/>
              </w:rPr>
              <w:t>monitoring</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6"/>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8E2109">
            <w:pPr>
              <w:widowControl w:val="0"/>
              <w:numPr>
                <w:ilvl w:val="0"/>
                <w:numId w:val="65"/>
              </w:numPr>
              <w:tabs>
                <w:tab w:val="left" w:pos="530"/>
              </w:tabs>
              <w:kinsoku w:val="0"/>
              <w:overflowPunct w:val="0"/>
              <w:autoSpaceDE w:val="0"/>
              <w:autoSpaceDN w:val="0"/>
              <w:adjustRightInd w:val="0"/>
              <w:spacing w:after="0" w:line="268" w:lineRule="exact"/>
              <w:ind w:right="0" w:hanging="451"/>
              <w:jc w:val="left"/>
              <w:rPr>
                <w:rFonts w:ascii="Tahoma" w:eastAsia="Times New Roman" w:hAnsi="Tahoma" w:cs="Tahoma"/>
                <w:szCs w:val="24"/>
              </w:rPr>
            </w:pPr>
            <w:r w:rsidRPr="00A1375A">
              <w:rPr>
                <w:rFonts w:ascii="Tahoma" w:eastAsia="Times New Roman" w:hAnsi="Tahoma" w:cs="Tahoma"/>
                <w:spacing w:val="-1"/>
              </w:rPr>
              <w:t>Reporting</w:t>
            </w:r>
            <w:r w:rsidRPr="00A1375A">
              <w:rPr>
                <w:rFonts w:ascii="Tahoma" w:eastAsia="Times New Roman" w:hAnsi="Tahoma" w:cs="Tahoma"/>
                <w:spacing w:val="-3"/>
              </w:rPr>
              <w:t xml:space="preserve"> </w:t>
            </w:r>
            <w:r w:rsidRPr="00A1375A">
              <w:rPr>
                <w:rFonts w:ascii="Tahoma" w:eastAsia="Times New Roman" w:hAnsi="Tahoma" w:cs="Tahoma"/>
                <w:spacing w:val="-1"/>
              </w:rPr>
              <w:t>scenarios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51" w:lineRule="exact"/>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vendor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rPr>
              <w:t xml:space="preserve"> </w:t>
            </w:r>
            <w:r w:rsidRPr="00A1375A">
              <w:rPr>
                <w:rFonts w:ascii="Tahoma" w:eastAsia="Times New Roman" w:hAnsi="Tahoma" w:cs="Tahoma"/>
                <w:spacing w:val="-1"/>
              </w:rPr>
              <w:t>develop</w:t>
            </w:r>
            <w:r w:rsidRPr="00A1375A">
              <w:rPr>
                <w:rFonts w:ascii="Tahoma" w:eastAsia="Times New Roman" w:hAnsi="Tahoma" w:cs="Tahoma"/>
                <w:spacing w:val="-3"/>
              </w:rPr>
              <w:t xml:space="preserve"> </w:t>
            </w:r>
            <w:r w:rsidRPr="00A1375A">
              <w:rPr>
                <w:rFonts w:ascii="Tahoma" w:eastAsia="Times New Roman" w:hAnsi="Tahoma" w:cs="Tahoma"/>
              </w:rPr>
              <w:t xml:space="preserve">an </w:t>
            </w:r>
            <w:r w:rsidRPr="00A1375A">
              <w:rPr>
                <w:rFonts w:ascii="Tahoma" w:eastAsia="Times New Roman" w:hAnsi="Tahoma" w:cs="Tahoma"/>
                <w:spacing w:val="-1"/>
              </w:rPr>
              <w:t>issues</w:t>
            </w:r>
            <w:r w:rsidRPr="00A1375A">
              <w:rPr>
                <w:rFonts w:ascii="Tahoma" w:eastAsia="Times New Roman" w:hAnsi="Tahoma" w:cs="Tahoma"/>
              </w:rPr>
              <w:t xml:space="preserve"> </w:t>
            </w:r>
            <w:r w:rsidRPr="00A1375A">
              <w:rPr>
                <w:rFonts w:ascii="Tahoma" w:eastAsia="Times New Roman" w:hAnsi="Tahoma" w:cs="Tahoma"/>
                <w:spacing w:val="-1"/>
              </w:rPr>
              <w:t>resolution</w:t>
            </w:r>
            <w:r w:rsidRPr="00A1375A">
              <w:rPr>
                <w:rFonts w:ascii="Tahoma" w:eastAsia="Times New Roman" w:hAnsi="Tahoma" w:cs="Tahoma"/>
                <w:spacing w:val="-3"/>
              </w:rPr>
              <w:t xml:space="preserve"> </w:t>
            </w:r>
            <w:r w:rsidRPr="00A1375A">
              <w:rPr>
                <w:rFonts w:ascii="Tahoma" w:eastAsia="Times New Roman" w:hAnsi="Tahoma" w:cs="Tahoma"/>
                <w:spacing w:val="-1"/>
              </w:rPr>
              <w:t>methodology.</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after="0" w:line="240" w:lineRule="auto"/>
              <w:rPr>
                <w:rFonts w:ascii="Tahoma" w:eastAsia="Times New Roman" w:hAnsi="Tahoma" w:cs="Tahoma"/>
                <w:szCs w:val="24"/>
              </w:rPr>
            </w:pPr>
            <w:r w:rsidRPr="00A1375A">
              <w:rPr>
                <w:rFonts w:ascii="Tahoma" w:eastAsia="Times New Roman" w:hAnsi="Tahoma" w:cs="Tahoma"/>
              </w:rPr>
              <w:t xml:space="preserve">The </w:t>
            </w:r>
            <w:r w:rsidRPr="00A1375A">
              <w:rPr>
                <w:rFonts w:ascii="Tahoma" w:eastAsia="Times New Roman" w:hAnsi="Tahoma" w:cs="Tahoma"/>
                <w:spacing w:val="-1"/>
              </w:rPr>
              <w:t>vendor</w:t>
            </w:r>
            <w:r w:rsidRPr="00A1375A">
              <w:rPr>
                <w:rFonts w:ascii="Tahoma" w:eastAsia="Times New Roman" w:hAnsi="Tahoma" w:cs="Tahoma"/>
                <w:spacing w:val="-2"/>
              </w:rPr>
              <w:t xml:space="preserve"> </w:t>
            </w:r>
            <w:r w:rsidRPr="00A1375A">
              <w:rPr>
                <w:rFonts w:ascii="Tahoma" w:eastAsia="Times New Roman" w:hAnsi="Tahoma" w:cs="Tahoma"/>
                <w:spacing w:val="-1"/>
              </w:rPr>
              <w:t>must</w:t>
            </w:r>
            <w:r w:rsidRPr="00A1375A">
              <w:rPr>
                <w:rFonts w:ascii="Tahoma" w:eastAsia="Times New Roman" w:hAnsi="Tahoma" w:cs="Tahoma"/>
                <w:spacing w:val="1"/>
              </w:rPr>
              <w:t xml:space="preserve"> </w:t>
            </w:r>
            <w:r w:rsidRPr="00A1375A">
              <w:rPr>
                <w:rFonts w:ascii="Tahoma" w:eastAsia="Times New Roman" w:hAnsi="Tahoma" w:cs="Tahoma"/>
              </w:rPr>
              <w:t>be</w:t>
            </w:r>
            <w:r w:rsidRPr="00A1375A">
              <w:rPr>
                <w:rFonts w:ascii="Tahoma" w:eastAsia="Times New Roman" w:hAnsi="Tahoma" w:cs="Tahoma"/>
                <w:spacing w:val="-2"/>
              </w:rPr>
              <w:t xml:space="preserve"> </w:t>
            </w:r>
            <w:r w:rsidRPr="00A1375A">
              <w:rPr>
                <w:rFonts w:ascii="Tahoma" w:eastAsia="Times New Roman" w:hAnsi="Tahoma" w:cs="Tahoma"/>
                <w:spacing w:val="-1"/>
              </w:rPr>
              <w:t>verifiable</w:t>
            </w:r>
            <w:r w:rsidRPr="00A1375A">
              <w:rPr>
                <w:rFonts w:ascii="Tahoma" w:eastAsia="Times New Roman" w:hAnsi="Tahoma" w:cs="Tahoma"/>
              </w:rPr>
              <w:t xml:space="preserve"> </w:t>
            </w:r>
            <w:r w:rsidRPr="00A1375A">
              <w:rPr>
                <w:rFonts w:ascii="Tahoma" w:eastAsia="Times New Roman" w:hAnsi="Tahoma" w:cs="Tahoma"/>
                <w:spacing w:val="-1"/>
              </w:rPr>
              <w:t>with</w:t>
            </w:r>
            <w:r w:rsidRPr="00A1375A">
              <w:rPr>
                <w:rFonts w:ascii="Tahoma" w:eastAsia="Times New Roman" w:hAnsi="Tahoma" w:cs="Tahoma"/>
                <w:spacing w:val="-3"/>
              </w:rPr>
              <w:t xml:space="preserve"> </w:t>
            </w:r>
            <w:r w:rsidRPr="00A1375A">
              <w:rPr>
                <w:rFonts w:ascii="Tahoma" w:eastAsia="Times New Roman" w:hAnsi="Tahoma" w:cs="Tahoma"/>
                <w:spacing w:val="-1"/>
              </w:rPr>
              <w:t>manufacturer</w:t>
            </w:r>
            <w:r w:rsidRPr="00A1375A">
              <w:rPr>
                <w:rFonts w:ascii="Tahoma" w:eastAsia="Times New Roman" w:hAnsi="Tahoma" w:cs="Tahoma"/>
              </w:rPr>
              <w:t xml:space="preserve"> of</w:t>
            </w:r>
            <w:r w:rsidRPr="00A1375A">
              <w:rPr>
                <w:rFonts w:ascii="Tahoma" w:eastAsia="Times New Roman" w:hAnsi="Tahoma" w:cs="Tahoma"/>
                <w:spacing w:val="-2"/>
              </w:rPr>
              <w:t xml:space="preserve"> </w:t>
            </w:r>
            <w:r w:rsidRPr="00A1375A">
              <w:rPr>
                <w:rFonts w:ascii="Tahoma" w:eastAsia="Times New Roman" w:hAnsi="Tahoma" w:cs="Tahoma"/>
              </w:rPr>
              <w:t xml:space="preserve">the </w:t>
            </w:r>
            <w:r w:rsidRPr="00A1375A">
              <w:rPr>
                <w:rFonts w:ascii="Tahoma" w:eastAsia="Times New Roman" w:hAnsi="Tahoma" w:cs="Tahoma"/>
                <w:spacing w:val="-1"/>
              </w:rPr>
              <w:t>system</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6"/>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35"/>
              </w:rPr>
              <w:t xml:space="preserve"> </w:t>
            </w:r>
            <w:r w:rsidRPr="00A1375A">
              <w:rPr>
                <w:rFonts w:ascii="Tahoma" w:eastAsia="Times New Roman" w:hAnsi="Tahoma" w:cs="Tahoma"/>
                <w:spacing w:val="-1"/>
              </w:rPr>
              <w:t>vendor</w:t>
            </w:r>
            <w:r w:rsidRPr="00A1375A">
              <w:rPr>
                <w:rFonts w:ascii="Tahoma" w:eastAsia="Times New Roman" w:hAnsi="Tahoma" w:cs="Tahoma"/>
                <w:spacing w:val="36"/>
              </w:rPr>
              <w:t xml:space="preserve"> </w:t>
            </w:r>
            <w:r w:rsidRPr="00A1375A">
              <w:rPr>
                <w:rFonts w:ascii="Tahoma" w:eastAsia="Times New Roman" w:hAnsi="Tahoma" w:cs="Tahoma"/>
                <w:spacing w:val="-1"/>
              </w:rPr>
              <w:t>MUST</w:t>
            </w:r>
            <w:r w:rsidRPr="00A1375A">
              <w:rPr>
                <w:rFonts w:ascii="Tahoma" w:eastAsia="Times New Roman" w:hAnsi="Tahoma" w:cs="Tahoma"/>
                <w:spacing w:val="36"/>
              </w:rPr>
              <w:t xml:space="preserve"> </w:t>
            </w:r>
            <w:r w:rsidRPr="00A1375A">
              <w:rPr>
                <w:rFonts w:ascii="Tahoma" w:eastAsia="Times New Roman" w:hAnsi="Tahoma" w:cs="Tahoma"/>
                <w:spacing w:val="-2"/>
              </w:rPr>
              <w:t>develop</w:t>
            </w:r>
            <w:r w:rsidRPr="00A1375A">
              <w:rPr>
                <w:rFonts w:ascii="Tahoma" w:eastAsia="Times New Roman" w:hAnsi="Tahoma" w:cs="Tahoma"/>
                <w:spacing w:val="35"/>
              </w:rPr>
              <w:t xml:space="preserve"> </w:t>
            </w:r>
            <w:r w:rsidRPr="00A1375A">
              <w:rPr>
                <w:rFonts w:ascii="Tahoma" w:eastAsia="Times New Roman" w:hAnsi="Tahoma" w:cs="Tahoma"/>
              </w:rPr>
              <w:t>a</w:t>
            </w:r>
            <w:r w:rsidRPr="00A1375A">
              <w:rPr>
                <w:rFonts w:ascii="Tahoma" w:eastAsia="Times New Roman" w:hAnsi="Tahoma" w:cs="Tahoma"/>
                <w:spacing w:val="36"/>
              </w:rPr>
              <w:t xml:space="preserve"> </w:t>
            </w:r>
            <w:r w:rsidRPr="00A1375A">
              <w:rPr>
                <w:rFonts w:ascii="Tahoma" w:eastAsia="Times New Roman" w:hAnsi="Tahoma" w:cs="Tahoma"/>
                <w:spacing w:val="-1"/>
              </w:rPr>
              <w:t>risk</w:t>
            </w:r>
            <w:r w:rsidRPr="00A1375A">
              <w:rPr>
                <w:rFonts w:ascii="Tahoma" w:eastAsia="Times New Roman" w:hAnsi="Tahoma" w:cs="Tahoma"/>
                <w:spacing w:val="36"/>
              </w:rPr>
              <w:t xml:space="preserve"> </w:t>
            </w:r>
            <w:r w:rsidRPr="00A1375A">
              <w:rPr>
                <w:rFonts w:ascii="Tahoma" w:eastAsia="Times New Roman" w:hAnsi="Tahoma" w:cs="Tahoma"/>
                <w:spacing w:val="-1"/>
              </w:rPr>
              <w:t>identification</w:t>
            </w:r>
            <w:r w:rsidRPr="00A1375A">
              <w:rPr>
                <w:rFonts w:ascii="Tahoma" w:eastAsia="Times New Roman" w:hAnsi="Tahoma" w:cs="Tahoma"/>
                <w:spacing w:val="35"/>
              </w:rPr>
              <w:t xml:space="preserve"> </w:t>
            </w:r>
            <w:r w:rsidRPr="00A1375A">
              <w:rPr>
                <w:rFonts w:ascii="Tahoma" w:eastAsia="Times New Roman" w:hAnsi="Tahoma" w:cs="Tahoma"/>
                <w:spacing w:val="-1"/>
              </w:rPr>
              <w:t>and</w:t>
            </w:r>
            <w:r w:rsidRPr="00A1375A">
              <w:rPr>
                <w:rFonts w:ascii="Tahoma" w:eastAsia="Times New Roman" w:hAnsi="Tahoma" w:cs="Tahoma"/>
                <w:spacing w:val="33"/>
              </w:rPr>
              <w:t xml:space="preserve"> </w:t>
            </w:r>
            <w:r w:rsidRPr="00A1375A">
              <w:rPr>
                <w:rFonts w:ascii="Tahoma" w:eastAsia="Times New Roman" w:hAnsi="Tahoma" w:cs="Tahoma"/>
                <w:spacing w:val="-1"/>
              </w:rPr>
              <w:t>mitigation</w:t>
            </w:r>
            <w:r w:rsidRPr="00A1375A">
              <w:rPr>
                <w:rFonts w:ascii="Tahoma" w:eastAsia="Times New Roman" w:hAnsi="Tahoma" w:cs="Tahoma"/>
                <w:spacing w:val="35"/>
              </w:rPr>
              <w:t xml:space="preserve"> </w:t>
            </w:r>
            <w:r w:rsidRPr="00A1375A">
              <w:rPr>
                <w:rFonts w:ascii="Tahoma" w:eastAsia="Times New Roman" w:hAnsi="Tahoma" w:cs="Tahoma"/>
                <w:spacing w:val="-1"/>
              </w:rPr>
              <w:t>strategy</w:t>
            </w:r>
            <w:r w:rsidRPr="00A1375A">
              <w:rPr>
                <w:rFonts w:ascii="Tahoma" w:eastAsia="Times New Roman" w:hAnsi="Tahoma" w:cs="Tahoma"/>
                <w:spacing w:val="36"/>
              </w:rPr>
              <w:t xml:space="preserve"> </w:t>
            </w:r>
            <w:r w:rsidRPr="00A1375A">
              <w:rPr>
                <w:rFonts w:ascii="Tahoma" w:eastAsia="Times New Roman" w:hAnsi="Tahoma" w:cs="Tahoma"/>
              </w:rPr>
              <w:t>and</w:t>
            </w:r>
            <w:r w:rsidRPr="00A1375A">
              <w:rPr>
                <w:rFonts w:ascii="Tahoma" w:eastAsia="Times New Roman" w:hAnsi="Tahoma" w:cs="Tahoma"/>
                <w:spacing w:val="34"/>
              </w:rPr>
              <w:t xml:space="preserve"> </w:t>
            </w:r>
            <w:r w:rsidRPr="00A1375A">
              <w:rPr>
                <w:rFonts w:ascii="Tahoma" w:eastAsia="Times New Roman" w:hAnsi="Tahoma" w:cs="Tahoma"/>
                <w:spacing w:val="-1"/>
              </w:rPr>
              <w:t>develop</w:t>
            </w:r>
            <w:r w:rsidRPr="00A1375A">
              <w:rPr>
                <w:rFonts w:ascii="Tahoma" w:eastAsia="Times New Roman" w:hAnsi="Tahoma" w:cs="Tahoma"/>
                <w:spacing w:val="35"/>
              </w:rPr>
              <w:t xml:space="preserve"> </w:t>
            </w:r>
            <w:r w:rsidRPr="00A1375A">
              <w:rPr>
                <w:rFonts w:ascii="Tahoma" w:eastAsia="Times New Roman" w:hAnsi="Tahoma" w:cs="Tahoma"/>
              </w:rPr>
              <w:t>a</w:t>
            </w:r>
            <w:r w:rsidRPr="00A1375A">
              <w:rPr>
                <w:rFonts w:ascii="Tahoma" w:eastAsia="Times New Roman" w:hAnsi="Tahoma" w:cs="Tahoma"/>
                <w:spacing w:val="36"/>
              </w:rPr>
              <w:t xml:space="preserve"> </w:t>
            </w:r>
            <w:r w:rsidRPr="00A1375A">
              <w:rPr>
                <w:rFonts w:ascii="Tahoma" w:eastAsia="Times New Roman" w:hAnsi="Tahoma" w:cs="Tahoma"/>
                <w:spacing w:val="-1"/>
              </w:rPr>
              <w:t>contingency</w:t>
            </w:r>
            <w:r w:rsidRPr="00A1375A">
              <w:rPr>
                <w:rFonts w:ascii="Tahoma" w:eastAsia="Times New Roman" w:hAnsi="Tahoma" w:cs="Tahoma"/>
                <w:spacing w:val="63"/>
              </w:rPr>
              <w:t xml:space="preserve"> </w:t>
            </w:r>
            <w:r w:rsidRPr="00A1375A">
              <w:rPr>
                <w:rFonts w:ascii="Tahoma" w:eastAsia="Times New Roman" w:hAnsi="Tahoma" w:cs="Tahoma"/>
              </w:rPr>
              <w:t>plan.</w:t>
            </w:r>
          </w:p>
        </w:tc>
      </w:tr>
      <w:tr w:rsidR="001E3DCE" w:rsidRPr="00A1375A" w:rsidTr="00FD67D4">
        <w:trPr>
          <w:trHeight w:hRule="exact" w:val="7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autoSpaceDE w:val="0"/>
              <w:autoSpaceDN w:val="0"/>
              <w:adjustRightInd w:val="0"/>
              <w:spacing w:after="0" w:line="240" w:lineRule="auto"/>
              <w:rPr>
                <w:rFonts w:ascii="Tahoma" w:eastAsia="Times New Roman" w:hAnsi="Tahoma" w:cs="Tahoma"/>
                <w:szCs w:val="24"/>
              </w:rPr>
            </w:pPr>
          </w:p>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1E3DCE">
            <w:pPr>
              <w:widowControl w:val="0"/>
              <w:kinsoku w:val="0"/>
              <w:overflowPunct w:val="0"/>
              <w:autoSpaceDE w:val="0"/>
              <w:autoSpaceDN w:val="0"/>
              <w:adjustRightInd w:val="0"/>
              <w:spacing w:before="1" w:after="0" w:line="252" w:lineRule="exact"/>
              <w:ind w:right="102"/>
              <w:rPr>
                <w:rFonts w:ascii="Tahoma" w:eastAsia="Times New Roman" w:hAnsi="Tahoma" w:cs="Tahoma"/>
                <w:szCs w:val="24"/>
              </w:rPr>
            </w:pPr>
            <w:r w:rsidRPr="00A1375A">
              <w:rPr>
                <w:rFonts w:ascii="Tahoma" w:eastAsia="Times New Roman" w:hAnsi="Tahoma" w:cs="Tahoma"/>
              </w:rPr>
              <w:t>The</w:t>
            </w:r>
            <w:r w:rsidRPr="00A1375A">
              <w:rPr>
                <w:rFonts w:ascii="Tahoma" w:eastAsia="Times New Roman" w:hAnsi="Tahoma" w:cs="Tahoma"/>
                <w:spacing w:val="40"/>
              </w:rPr>
              <w:t xml:space="preserve"> </w:t>
            </w:r>
            <w:r w:rsidRPr="00A1375A">
              <w:rPr>
                <w:rFonts w:ascii="Tahoma" w:eastAsia="Times New Roman" w:hAnsi="Tahoma" w:cs="Tahoma"/>
                <w:spacing w:val="-1"/>
              </w:rPr>
              <w:t>vendor</w:t>
            </w:r>
            <w:r w:rsidRPr="00A1375A">
              <w:rPr>
                <w:rFonts w:ascii="Tahoma" w:eastAsia="Times New Roman" w:hAnsi="Tahoma" w:cs="Tahoma"/>
                <w:spacing w:val="39"/>
              </w:rPr>
              <w:t xml:space="preserve"> </w:t>
            </w:r>
            <w:r w:rsidRPr="00A1375A">
              <w:rPr>
                <w:rFonts w:ascii="Tahoma" w:eastAsia="Times New Roman" w:hAnsi="Tahoma" w:cs="Tahoma"/>
                <w:spacing w:val="-1"/>
              </w:rPr>
              <w:t>MUST</w:t>
            </w:r>
            <w:r w:rsidRPr="00A1375A">
              <w:rPr>
                <w:rFonts w:ascii="Tahoma" w:eastAsia="Times New Roman" w:hAnsi="Tahoma" w:cs="Tahoma"/>
                <w:spacing w:val="37"/>
              </w:rPr>
              <w:t xml:space="preserve"> </w:t>
            </w:r>
            <w:r w:rsidRPr="00A1375A">
              <w:rPr>
                <w:rFonts w:ascii="Tahoma" w:eastAsia="Times New Roman" w:hAnsi="Tahoma" w:cs="Tahoma"/>
                <w:spacing w:val="-1"/>
              </w:rPr>
              <w:t>develop</w:t>
            </w:r>
            <w:r w:rsidRPr="00A1375A">
              <w:rPr>
                <w:rFonts w:ascii="Tahoma" w:eastAsia="Times New Roman" w:hAnsi="Tahoma" w:cs="Tahoma"/>
                <w:spacing w:val="40"/>
              </w:rPr>
              <w:t xml:space="preserve"> </w:t>
            </w:r>
            <w:r w:rsidRPr="00A1375A">
              <w:rPr>
                <w:rFonts w:ascii="Tahoma" w:eastAsia="Times New Roman" w:hAnsi="Tahoma" w:cs="Tahoma"/>
                <w:spacing w:val="-1"/>
              </w:rPr>
              <w:t>technical</w:t>
            </w:r>
            <w:r w:rsidRPr="00A1375A">
              <w:rPr>
                <w:rFonts w:ascii="Tahoma" w:eastAsia="Times New Roman" w:hAnsi="Tahoma" w:cs="Tahoma"/>
                <w:spacing w:val="41"/>
              </w:rPr>
              <w:t xml:space="preserve"> </w:t>
            </w:r>
            <w:r w:rsidRPr="00A1375A">
              <w:rPr>
                <w:rFonts w:ascii="Tahoma" w:eastAsia="Times New Roman" w:hAnsi="Tahoma" w:cs="Tahoma"/>
                <w:spacing w:val="-1"/>
              </w:rPr>
              <w:t>standards</w:t>
            </w:r>
            <w:r w:rsidRPr="00A1375A">
              <w:rPr>
                <w:rFonts w:ascii="Tahoma" w:eastAsia="Times New Roman" w:hAnsi="Tahoma" w:cs="Tahoma"/>
                <w:spacing w:val="38"/>
              </w:rPr>
              <w:t xml:space="preserve"> </w:t>
            </w:r>
            <w:r w:rsidRPr="00A1375A">
              <w:rPr>
                <w:rFonts w:ascii="Tahoma" w:eastAsia="Times New Roman" w:hAnsi="Tahoma" w:cs="Tahoma"/>
              </w:rPr>
              <w:t>for</w:t>
            </w:r>
            <w:r w:rsidRPr="00A1375A">
              <w:rPr>
                <w:rFonts w:ascii="Tahoma" w:eastAsia="Times New Roman" w:hAnsi="Tahoma" w:cs="Tahoma"/>
                <w:spacing w:val="36"/>
              </w:rPr>
              <w:t xml:space="preserve"> </w:t>
            </w:r>
            <w:r w:rsidRPr="00A1375A">
              <w:rPr>
                <w:rFonts w:ascii="Tahoma" w:eastAsia="Times New Roman" w:hAnsi="Tahoma" w:cs="Tahoma"/>
                <w:spacing w:val="-1"/>
              </w:rPr>
              <w:t>modifications,</w:t>
            </w:r>
            <w:r w:rsidRPr="00A1375A">
              <w:rPr>
                <w:rFonts w:ascii="Tahoma" w:eastAsia="Times New Roman" w:hAnsi="Tahoma" w:cs="Tahoma"/>
                <w:spacing w:val="38"/>
              </w:rPr>
              <w:t xml:space="preserve"> </w:t>
            </w:r>
            <w:r w:rsidRPr="00A1375A">
              <w:rPr>
                <w:rFonts w:ascii="Tahoma" w:eastAsia="Times New Roman" w:hAnsi="Tahoma" w:cs="Tahoma"/>
                <w:spacing w:val="-1"/>
              </w:rPr>
              <w:t>security,</w:t>
            </w:r>
            <w:r w:rsidRPr="00A1375A">
              <w:rPr>
                <w:rFonts w:ascii="Tahoma" w:eastAsia="Times New Roman" w:hAnsi="Tahoma" w:cs="Tahoma"/>
                <w:spacing w:val="38"/>
              </w:rPr>
              <w:t xml:space="preserve"> </w:t>
            </w:r>
            <w:r w:rsidRPr="00A1375A">
              <w:rPr>
                <w:rFonts w:ascii="Tahoma" w:eastAsia="Times New Roman" w:hAnsi="Tahoma" w:cs="Tahoma"/>
                <w:spacing w:val="-1"/>
              </w:rPr>
              <w:t>conversion,</w:t>
            </w:r>
            <w:r w:rsidRPr="00A1375A">
              <w:rPr>
                <w:rFonts w:ascii="Tahoma" w:eastAsia="Times New Roman" w:hAnsi="Tahoma" w:cs="Tahoma"/>
                <w:spacing w:val="38"/>
              </w:rPr>
              <w:t xml:space="preserve"> </w:t>
            </w:r>
            <w:r w:rsidRPr="00A1375A">
              <w:rPr>
                <w:rFonts w:ascii="Tahoma" w:eastAsia="Times New Roman" w:hAnsi="Tahoma" w:cs="Tahoma"/>
              </w:rPr>
              <w:t>and</w:t>
            </w:r>
            <w:r w:rsidRPr="00A1375A">
              <w:rPr>
                <w:rFonts w:ascii="Tahoma" w:eastAsia="Times New Roman" w:hAnsi="Tahoma" w:cs="Tahoma"/>
                <w:spacing w:val="38"/>
              </w:rPr>
              <w:t xml:space="preserve"> </w:t>
            </w:r>
            <w:r w:rsidRPr="00A1375A">
              <w:rPr>
                <w:rFonts w:ascii="Tahoma" w:eastAsia="Times New Roman" w:hAnsi="Tahoma" w:cs="Tahoma"/>
                <w:spacing w:val="-1"/>
              </w:rPr>
              <w:t>system</w:t>
            </w:r>
            <w:r w:rsidRPr="00A1375A">
              <w:rPr>
                <w:rFonts w:ascii="Tahoma" w:eastAsia="Times New Roman" w:hAnsi="Tahoma" w:cs="Tahoma"/>
                <w:spacing w:val="77"/>
              </w:rPr>
              <w:t xml:space="preserve"> </w:t>
            </w:r>
            <w:r w:rsidRPr="00A1375A">
              <w:rPr>
                <w:rFonts w:ascii="Tahoma" w:eastAsia="Times New Roman" w:hAnsi="Tahoma" w:cs="Tahoma"/>
                <w:spacing w:val="-1"/>
              </w:rPr>
              <w:t>administration</w:t>
            </w:r>
            <w:r w:rsidRPr="00A1375A">
              <w:rPr>
                <w:rFonts w:ascii="Tahoma" w:eastAsia="Times New Roman" w:hAnsi="Tahoma" w:cs="Tahoma"/>
                <w:spacing w:val="-3"/>
              </w:rPr>
              <w:t xml:space="preserve"> </w:t>
            </w:r>
            <w:r w:rsidRPr="00A1375A">
              <w:rPr>
                <w:rFonts w:ascii="Tahoma" w:eastAsia="Times New Roman" w:hAnsi="Tahoma" w:cs="Tahoma"/>
                <w:spacing w:val="-1"/>
              </w:rPr>
              <w:t>for</w:t>
            </w:r>
            <w:r w:rsidRPr="00A1375A">
              <w:rPr>
                <w:rFonts w:ascii="Tahoma" w:eastAsia="Times New Roman" w:hAnsi="Tahoma" w:cs="Tahoma"/>
              </w:rPr>
              <w:t xml:space="preserve"> </w:t>
            </w:r>
            <w:r w:rsidRPr="00A1375A">
              <w:rPr>
                <w:rFonts w:ascii="Tahoma" w:eastAsia="Times New Roman" w:hAnsi="Tahoma" w:cs="Tahoma"/>
                <w:spacing w:val="-1"/>
              </w:rPr>
              <w:t>all</w:t>
            </w:r>
            <w:r w:rsidRPr="00A1375A">
              <w:rPr>
                <w:rFonts w:ascii="Tahoma" w:eastAsia="Times New Roman" w:hAnsi="Tahoma" w:cs="Tahoma"/>
                <w:spacing w:val="-2"/>
              </w:rPr>
              <w:t xml:space="preserve"> </w:t>
            </w:r>
            <w:r w:rsidRPr="00A1375A">
              <w:rPr>
                <w:rFonts w:ascii="Tahoma" w:eastAsia="Times New Roman" w:hAnsi="Tahoma" w:cs="Tahoma"/>
                <w:spacing w:val="-1"/>
              </w:rPr>
              <w:t>modules.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bidder MUST</w:t>
            </w:r>
            <w:r w:rsidRPr="00A1375A">
              <w:t xml:space="preserve"> </w:t>
            </w:r>
            <w:r w:rsidRPr="00A1375A">
              <w:rPr>
                <w:spacing w:val="-1"/>
              </w:rPr>
              <w:t>describe</w:t>
            </w:r>
            <w:r w:rsidRPr="00A1375A">
              <w:rPr>
                <w:spacing w:val="-2"/>
              </w:rPr>
              <w:t xml:space="preserve"> </w:t>
            </w:r>
            <w:r w:rsidRPr="00A1375A">
              <w:rPr>
                <w:spacing w:val="-1"/>
              </w:rPr>
              <w:t>what</w:t>
            </w:r>
            <w:r w:rsidRPr="00A1375A">
              <w:rPr>
                <w:spacing w:val="2"/>
              </w:rPr>
              <w:t xml:space="preserve"> </w:t>
            </w:r>
            <w:r w:rsidRPr="00A1375A">
              <w:rPr>
                <w:spacing w:val="-1"/>
              </w:rPr>
              <w:t>tools</w:t>
            </w:r>
            <w:r w:rsidRPr="00A1375A">
              <w:t xml:space="preserve"> and</w:t>
            </w:r>
            <w:r w:rsidRPr="00A1375A">
              <w:rPr>
                <w:spacing w:val="-3"/>
              </w:rPr>
              <w:t xml:space="preserve"> </w:t>
            </w:r>
            <w:r w:rsidRPr="00A1375A">
              <w:rPr>
                <w:spacing w:val="-1"/>
              </w:rPr>
              <w:t>techniques</w:t>
            </w:r>
            <w:r w:rsidRPr="00A1375A">
              <w:rPr>
                <w:spacing w:val="-4"/>
              </w:rPr>
              <w:t xml:space="preserve"> </w:t>
            </w:r>
            <w:r w:rsidRPr="00A1375A">
              <w:rPr>
                <w:spacing w:val="-1"/>
              </w:rPr>
              <w:t>will</w:t>
            </w:r>
            <w:r w:rsidRPr="00A1375A">
              <w:rPr>
                <w:spacing w:val="-2"/>
              </w:rPr>
              <w:t xml:space="preserve"> </w:t>
            </w:r>
            <w:r w:rsidRPr="00A1375A">
              <w:t xml:space="preserve">be </w:t>
            </w:r>
            <w:r w:rsidRPr="00A1375A">
              <w:rPr>
                <w:spacing w:val="-1"/>
              </w:rPr>
              <w:t>used</w:t>
            </w:r>
            <w:r w:rsidRPr="00A1375A">
              <w:rPr>
                <w:spacing w:val="-3"/>
              </w:rPr>
              <w:t xml:space="preserve"> </w:t>
            </w:r>
            <w:r w:rsidRPr="00A1375A">
              <w:t>in</w:t>
            </w:r>
            <w:r w:rsidRPr="00A1375A">
              <w:rPr>
                <w:spacing w:val="-3"/>
              </w:rPr>
              <w:t xml:space="preserve"> </w:t>
            </w:r>
            <w:r w:rsidRPr="00A1375A">
              <w:rPr>
                <w:spacing w:val="-1"/>
              </w:rPr>
              <w:t>managing</w:t>
            </w:r>
            <w:r w:rsidRPr="00A1375A">
              <w:rPr>
                <w:spacing w:val="-3"/>
              </w:rPr>
              <w:t xml:space="preserve"> </w:t>
            </w:r>
            <w:r w:rsidRPr="00A1375A">
              <w:rPr>
                <w:spacing w:val="-1"/>
              </w:rPr>
              <w:t>this</w:t>
            </w:r>
            <w:r w:rsidRPr="00A1375A">
              <w:t xml:space="preserve"> </w:t>
            </w:r>
            <w:r w:rsidRPr="00A1375A">
              <w:rPr>
                <w:spacing w:val="-1"/>
              </w:rPr>
              <w:t>project.</w:t>
            </w:r>
          </w:p>
        </w:tc>
      </w:tr>
      <w:tr w:rsidR="001E3DCE" w:rsidRPr="00A1375A" w:rsidTr="00FD67D4">
        <w:trPr>
          <w:trHeight w:hRule="exact" w:val="84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21"/>
              </w:rPr>
              <w:t xml:space="preserve"> </w:t>
            </w:r>
            <w:r w:rsidRPr="00A1375A">
              <w:rPr>
                <w:spacing w:val="-1"/>
              </w:rPr>
              <w:t>bidder</w:t>
            </w:r>
            <w:r w:rsidRPr="00A1375A">
              <w:t xml:space="preserve"> </w:t>
            </w:r>
            <w:r w:rsidRPr="00A1375A">
              <w:rPr>
                <w:spacing w:val="20"/>
              </w:rPr>
              <w:t xml:space="preserve"> </w:t>
            </w:r>
            <w:r w:rsidRPr="00A1375A">
              <w:rPr>
                <w:spacing w:val="-1"/>
              </w:rPr>
              <w:t>MUST</w:t>
            </w:r>
            <w:r w:rsidRPr="00A1375A">
              <w:t xml:space="preserve"> </w:t>
            </w:r>
            <w:r w:rsidRPr="00A1375A">
              <w:rPr>
                <w:spacing w:val="21"/>
              </w:rPr>
              <w:t xml:space="preserve"> </w:t>
            </w:r>
            <w:r w:rsidRPr="00A1375A">
              <w:rPr>
                <w:spacing w:val="-1"/>
              </w:rPr>
              <w:t>describe</w:t>
            </w:r>
            <w:r w:rsidRPr="00A1375A">
              <w:t xml:space="preserve"> </w:t>
            </w:r>
            <w:r w:rsidRPr="00A1375A">
              <w:rPr>
                <w:spacing w:val="22"/>
              </w:rPr>
              <w:t xml:space="preserve"> </w:t>
            </w:r>
            <w:r w:rsidRPr="00A1375A">
              <w:rPr>
                <w:spacing w:val="-1"/>
              </w:rPr>
              <w:t>the</w:t>
            </w:r>
            <w:r w:rsidRPr="00A1375A">
              <w:t xml:space="preserve"> </w:t>
            </w:r>
            <w:r w:rsidRPr="00A1375A">
              <w:rPr>
                <w:spacing w:val="22"/>
              </w:rPr>
              <w:t xml:space="preserve"> </w:t>
            </w:r>
            <w:r w:rsidRPr="00A1375A">
              <w:rPr>
                <w:spacing w:val="-2"/>
              </w:rPr>
              <w:t>project</w:t>
            </w:r>
            <w:r w:rsidRPr="00A1375A">
              <w:t xml:space="preserve"> </w:t>
            </w:r>
            <w:r w:rsidRPr="00A1375A">
              <w:rPr>
                <w:spacing w:val="20"/>
              </w:rPr>
              <w:t xml:space="preserve"> </w:t>
            </w:r>
            <w:r w:rsidRPr="00A1375A">
              <w:rPr>
                <w:spacing w:val="-1"/>
              </w:rPr>
              <w:t>management</w:t>
            </w:r>
            <w:r w:rsidRPr="00A1375A">
              <w:t xml:space="preserve"> </w:t>
            </w:r>
            <w:r w:rsidRPr="00A1375A">
              <w:rPr>
                <w:spacing w:val="20"/>
              </w:rPr>
              <w:t xml:space="preserve"> </w:t>
            </w:r>
            <w:r w:rsidRPr="00A1375A">
              <w:rPr>
                <w:spacing w:val="-1"/>
              </w:rPr>
              <w:t>team</w:t>
            </w:r>
            <w:r w:rsidRPr="00A1375A">
              <w:t xml:space="preserve"> </w:t>
            </w:r>
            <w:r w:rsidRPr="00A1375A">
              <w:rPr>
                <w:spacing w:val="20"/>
              </w:rPr>
              <w:t xml:space="preserve"> </w:t>
            </w:r>
            <w:r w:rsidRPr="00A1375A">
              <w:rPr>
                <w:spacing w:val="-1"/>
              </w:rPr>
              <w:t>structure,</w:t>
            </w:r>
            <w:r w:rsidRPr="00A1375A">
              <w:t xml:space="preserve"> </w:t>
            </w:r>
            <w:r w:rsidRPr="00A1375A">
              <w:rPr>
                <w:spacing w:val="22"/>
              </w:rPr>
              <w:t xml:space="preserve"> </w:t>
            </w:r>
            <w:r w:rsidRPr="00A1375A">
              <w:rPr>
                <w:spacing w:val="-1"/>
              </w:rPr>
              <w:t>along</w:t>
            </w:r>
            <w:r w:rsidRPr="00A1375A">
              <w:t xml:space="preserve"> </w:t>
            </w:r>
            <w:r w:rsidRPr="00A1375A">
              <w:rPr>
                <w:spacing w:val="16"/>
              </w:rPr>
              <w:t xml:space="preserve"> </w:t>
            </w:r>
            <w:r w:rsidRPr="00A1375A">
              <w:rPr>
                <w:spacing w:val="-1"/>
              </w:rPr>
              <w:t>with</w:t>
            </w:r>
            <w:r w:rsidRPr="00A1375A">
              <w:t xml:space="preserve"> </w:t>
            </w:r>
            <w:r w:rsidRPr="00A1375A">
              <w:rPr>
                <w:spacing w:val="19"/>
              </w:rPr>
              <w:t xml:space="preserve"> </w:t>
            </w:r>
            <w:r w:rsidRPr="00A1375A">
              <w:rPr>
                <w:spacing w:val="-1"/>
              </w:rPr>
              <w:t>their</w:t>
            </w:r>
            <w:r w:rsidRPr="00A1375A">
              <w:t xml:space="preserve"> </w:t>
            </w:r>
            <w:r w:rsidRPr="00A1375A">
              <w:rPr>
                <w:spacing w:val="20"/>
              </w:rPr>
              <w:t xml:space="preserve"> </w:t>
            </w:r>
            <w:r w:rsidRPr="00A1375A">
              <w:t>technical</w:t>
            </w:r>
            <w:r w:rsidRPr="00A1375A">
              <w:rPr>
                <w:spacing w:val="67"/>
              </w:rPr>
              <w:t xml:space="preserve"> </w:t>
            </w:r>
            <w:r w:rsidRPr="00A1375A">
              <w:rPr>
                <w:spacing w:val="-1"/>
              </w:rPr>
              <w:t>qualifications</w:t>
            </w:r>
            <w:r w:rsidRPr="00A1375A">
              <w:t xml:space="preserve"> </w:t>
            </w:r>
            <w:r w:rsidRPr="00A1375A">
              <w:rPr>
                <w:spacing w:val="-1"/>
              </w:rPr>
              <w:t>and</w:t>
            </w:r>
            <w:r w:rsidRPr="00A1375A">
              <w:t xml:space="preserve"> </w:t>
            </w:r>
            <w:r w:rsidRPr="00A1375A">
              <w:rPr>
                <w:spacing w:val="-1"/>
              </w:rPr>
              <w:t>roles</w:t>
            </w:r>
            <w:r w:rsidRPr="00A1375A">
              <w:t xml:space="preserve"> and</w:t>
            </w:r>
            <w:r w:rsidRPr="00A1375A">
              <w:rPr>
                <w:spacing w:val="-3"/>
              </w:rPr>
              <w:t xml:space="preserve"> </w:t>
            </w:r>
            <w:r w:rsidRPr="00A1375A">
              <w:rPr>
                <w:spacing w:val="-1"/>
              </w:rPr>
              <w:t>responsibilities</w:t>
            </w:r>
            <w:r w:rsidRPr="00A1375A">
              <w:t xml:space="preserve"> </w:t>
            </w:r>
            <w:r w:rsidRPr="00A1375A">
              <w:rPr>
                <w:spacing w:val="-2"/>
              </w:rPr>
              <w:t>of</w:t>
            </w:r>
            <w:r w:rsidRPr="00A1375A">
              <w:t xml:space="preserve"> </w:t>
            </w:r>
            <w:r w:rsidRPr="00A1375A">
              <w:rPr>
                <w:spacing w:val="-1"/>
              </w:rPr>
              <w:t>all</w:t>
            </w:r>
            <w:r w:rsidRPr="00A1375A">
              <w:rPr>
                <w:spacing w:val="-2"/>
              </w:rPr>
              <w:t xml:space="preserve"> </w:t>
            </w:r>
            <w:r w:rsidRPr="00A1375A">
              <w:rPr>
                <w:spacing w:val="-1"/>
              </w:rPr>
              <w:t>team</w:t>
            </w:r>
            <w:r w:rsidRPr="00A1375A">
              <w:rPr>
                <w:spacing w:val="-2"/>
              </w:rPr>
              <w:t xml:space="preserve"> </w:t>
            </w:r>
            <w:r w:rsidRPr="00A1375A">
              <w:rPr>
                <w:spacing w:val="-1"/>
              </w:rPr>
              <w:t>members.</w:t>
            </w:r>
          </w:p>
        </w:tc>
      </w:tr>
      <w:tr w:rsidR="001E3DCE" w:rsidRPr="00A1375A" w:rsidTr="00FD67D4">
        <w:trPr>
          <w:trHeight w:hRule="exact" w:val="112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bidder</w:t>
            </w:r>
            <w:r w:rsidRPr="00A1375A">
              <w:rPr>
                <w:spacing w:val="5"/>
              </w:rPr>
              <w:t xml:space="preserve"> </w:t>
            </w:r>
            <w:r w:rsidRPr="00A1375A">
              <w:rPr>
                <w:spacing w:val="-1"/>
              </w:rPr>
              <w:t>MUST</w:t>
            </w:r>
            <w:r w:rsidRPr="00A1375A">
              <w:rPr>
                <w:spacing w:val="5"/>
              </w:rPr>
              <w:t xml:space="preserve"> </w:t>
            </w:r>
            <w:r w:rsidRPr="00A1375A">
              <w:rPr>
                <w:spacing w:val="-1"/>
              </w:rPr>
              <w:t>describe</w:t>
            </w:r>
            <w:r w:rsidRPr="00A1375A">
              <w:rPr>
                <w:spacing w:val="2"/>
              </w:rPr>
              <w:t xml:space="preserve"> </w:t>
            </w:r>
            <w:r w:rsidRPr="00A1375A">
              <w:t>the</w:t>
            </w:r>
            <w:r w:rsidRPr="00A1375A">
              <w:rPr>
                <w:spacing w:val="6"/>
              </w:rPr>
              <w:t xml:space="preserve"> </w:t>
            </w:r>
            <w:r w:rsidRPr="00A1375A">
              <w:rPr>
                <w:spacing w:val="-1"/>
              </w:rPr>
              <w:t>approach</w:t>
            </w:r>
            <w:r w:rsidRPr="00A1375A">
              <w:rPr>
                <w:spacing w:val="4"/>
              </w:rPr>
              <w:t xml:space="preserve"> </w:t>
            </w:r>
            <w:r w:rsidRPr="00A1375A">
              <w:rPr>
                <w:spacing w:val="-1"/>
              </w:rPr>
              <w:t>that</w:t>
            </w:r>
            <w:r w:rsidRPr="00A1375A">
              <w:rPr>
                <w:spacing w:val="5"/>
              </w:rPr>
              <w:t xml:space="preserve"> </w:t>
            </w:r>
            <w:r w:rsidRPr="00A1375A">
              <w:rPr>
                <w:spacing w:val="-1"/>
              </w:rPr>
              <w:t>will</w:t>
            </w:r>
            <w:r w:rsidRPr="00A1375A">
              <w:rPr>
                <w:spacing w:val="5"/>
              </w:rPr>
              <w:t xml:space="preserve"> </w:t>
            </w:r>
            <w:r w:rsidRPr="00A1375A">
              <w:t>be</w:t>
            </w:r>
            <w:r w:rsidRPr="00A1375A">
              <w:rPr>
                <w:spacing w:val="5"/>
              </w:rPr>
              <w:t xml:space="preserve"> </w:t>
            </w:r>
            <w:r w:rsidRPr="00A1375A">
              <w:rPr>
                <w:spacing w:val="-1"/>
              </w:rPr>
              <w:t>used</w:t>
            </w:r>
            <w:r w:rsidRPr="00A1375A">
              <w:rPr>
                <w:spacing w:val="4"/>
              </w:rPr>
              <w:t xml:space="preserve"> </w:t>
            </w:r>
            <w:r w:rsidRPr="00A1375A">
              <w:rPr>
                <w:spacing w:val="-1"/>
              </w:rPr>
              <w:t>for</w:t>
            </w:r>
            <w:r w:rsidRPr="00A1375A">
              <w:rPr>
                <w:spacing w:val="5"/>
              </w:rPr>
              <w:t xml:space="preserve"> </w:t>
            </w:r>
            <w:r w:rsidRPr="00A1375A">
              <w:rPr>
                <w:spacing w:val="-1"/>
              </w:rPr>
              <w:t>task</w:t>
            </w:r>
            <w:r w:rsidRPr="00A1375A">
              <w:rPr>
                <w:spacing w:val="5"/>
              </w:rPr>
              <w:t xml:space="preserve"> </w:t>
            </w:r>
            <w:r w:rsidRPr="00A1375A">
              <w:rPr>
                <w:spacing w:val="-1"/>
              </w:rPr>
              <w:t>management</w:t>
            </w:r>
            <w:r w:rsidRPr="00A1375A">
              <w:rPr>
                <w:spacing w:val="5"/>
              </w:rPr>
              <w:t xml:space="preserve"> </w:t>
            </w:r>
            <w:r w:rsidRPr="00A1375A">
              <w:rPr>
                <w:spacing w:val="-1"/>
              </w:rPr>
              <w:t>and</w:t>
            </w:r>
            <w:r w:rsidRPr="00A1375A">
              <w:rPr>
                <w:spacing w:val="4"/>
              </w:rPr>
              <w:t xml:space="preserve"> </w:t>
            </w:r>
            <w:r w:rsidRPr="00A1375A">
              <w:rPr>
                <w:spacing w:val="-1"/>
              </w:rPr>
              <w:t>tracking</w:t>
            </w:r>
            <w:r w:rsidRPr="00A1375A">
              <w:rPr>
                <w:spacing w:val="4"/>
              </w:rPr>
              <w:t xml:space="preserve"> </w:t>
            </w:r>
            <w:r w:rsidRPr="00A1375A">
              <w:t>as</w:t>
            </w:r>
            <w:r w:rsidRPr="00A1375A">
              <w:rPr>
                <w:spacing w:val="5"/>
              </w:rPr>
              <w:t xml:space="preserve"> </w:t>
            </w:r>
            <w:r w:rsidRPr="00A1375A">
              <w:rPr>
                <w:spacing w:val="-1"/>
              </w:rPr>
              <w:t>well</w:t>
            </w:r>
            <w:r w:rsidRPr="00A1375A">
              <w:rPr>
                <w:spacing w:val="5"/>
              </w:rPr>
              <w:t xml:space="preserve"> </w:t>
            </w:r>
            <w:r w:rsidRPr="00A1375A">
              <w:rPr>
                <w:spacing w:val="-1"/>
              </w:rPr>
              <w:t>as</w:t>
            </w:r>
            <w:r w:rsidRPr="00A1375A">
              <w:rPr>
                <w:spacing w:val="51"/>
              </w:rPr>
              <w:t xml:space="preserve"> </w:t>
            </w:r>
            <w:r w:rsidRPr="00A1375A">
              <w:rPr>
                <w:spacing w:val="-1"/>
              </w:rPr>
              <w:t>project</w:t>
            </w:r>
            <w:r w:rsidRPr="00A1375A">
              <w:rPr>
                <w:spacing w:val="1"/>
              </w:rPr>
              <w:t xml:space="preserve"> </w:t>
            </w:r>
            <w:r w:rsidRPr="00A1375A">
              <w:rPr>
                <w:spacing w:val="-1"/>
              </w:rPr>
              <w:t>meetings</w:t>
            </w:r>
            <w:r w:rsidRPr="00A1375A">
              <w:rPr>
                <w:spacing w:val="2"/>
              </w:rPr>
              <w:t xml:space="preserve"> </w:t>
            </w:r>
            <w:r w:rsidRPr="00A1375A">
              <w:t>and</w:t>
            </w:r>
            <w:r w:rsidRPr="00A1375A">
              <w:rPr>
                <w:spacing w:val="5"/>
              </w:rPr>
              <w:t xml:space="preserve"> </w:t>
            </w:r>
            <w:r w:rsidRPr="00A1375A">
              <w:rPr>
                <w:spacing w:val="-1"/>
              </w:rPr>
              <w:t>documentation,</w:t>
            </w:r>
            <w:r w:rsidRPr="00A1375A">
              <w:rPr>
                <w:spacing w:val="2"/>
              </w:rPr>
              <w:t xml:space="preserve"> </w:t>
            </w:r>
            <w:r w:rsidRPr="00A1375A">
              <w:t>as</w:t>
            </w:r>
            <w:r w:rsidRPr="00A1375A">
              <w:rPr>
                <w:spacing w:val="3"/>
              </w:rPr>
              <w:t xml:space="preserve"> </w:t>
            </w:r>
            <w:r w:rsidRPr="00A1375A">
              <w:rPr>
                <w:spacing w:val="-1"/>
              </w:rPr>
              <w:t>well</w:t>
            </w:r>
            <w:r w:rsidRPr="00A1375A">
              <w:rPr>
                <w:spacing w:val="3"/>
              </w:rPr>
              <w:t xml:space="preserve"> </w:t>
            </w:r>
            <w:r w:rsidRPr="00A1375A">
              <w:t>as</w:t>
            </w:r>
            <w:r w:rsidRPr="00A1375A">
              <w:rPr>
                <w:spacing w:val="3"/>
              </w:rPr>
              <w:t xml:space="preserve"> </w:t>
            </w:r>
            <w:r w:rsidRPr="00A1375A">
              <w:t>the</w:t>
            </w:r>
            <w:r w:rsidRPr="00A1375A">
              <w:rPr>
                <w:spacing w:val="2"/>
              </w:rPr>
              <w:t xml:space="preserve"> </w:t>
            </w:r>
            <w:r w:rsidRPr="00A1375A">
              <w:rPr>
                <w:spacing w:val="-1"/>
              </w:rPr>
              <w:t>updating</w:t>
            </w:r>
            <w:r w:rsidRPr="00A1375A">
              <w:rPr>
                <w:spacing w:val="2"/>
              </w:rPr>
              <w:t xml:space="preserve"> </w:t>
            </w:r>
            <w:r w:rsidRPr="00A1375A">
              <w:t>of</w:t>
            </w:r>
            <w:r w:rsidRPr="00A1375A">
              <w:rPr>
                <w:spacing w:val="3"/>
              </w:rPr>
              <w:t xml:space="preserve"> </w:t>
            </w:r>
            <w:r w:rsidRPr="00A1375A">
              <w:t>the</w:t>
            </w:r>
            <w:r w:rsidRPr="00A1375A">
              <w:rPr>
                <w:spacing w:val="2"/>
              </w:rPr>
              <w:t xml:space="preserve"> </w:t>
            </w:r>
            <w:r w:rsidRPr="00A1375A">
              <w:rPr>
                <w:spacing w:val="-1"/>
              </w:rPr>
              <w:t>senior</w:t>
            </w:r>
            <w:r w:rsidRPr="00A1375A">
              <w:rPr>
                <w:spacing w:val="3"/>
              </w:rPr>
              <w:t xml:space="preserve"> </w:t>
            </w:r>
            <w:r w:rsidRPr="00A1375A">
              <w:t>management</w:t>
            </w:r>
            <w:r w:rsidRPr="00A1375A">
              <w:rPr>
                <w:spacing w:val="3"/>
              </w:rPr>
              <w:t xml:space="preserve"> </w:t>
            </w:r>
            <w:r w:rsidRPr="00A1375A">
              <w:t>on</w:t>
            </w:r>
            <w:r w:rsidRPr="00A1375A">
              <w:rPr>
                <w:spacing w:val="2"/>
              </w:rPr>
              <w:t xml:space="preserve"> </w:t>
            </w:r>
            <w:r w:rsidRPr="00A1375A">
              <w:rPr>
                <w:spacing w:val="-1"/>
              </w:rPr>
              <w:t>timely</w:t>
            </w:r>
            <w:r w:rsidRPr="00A1375A">
              <w:rPr>
                <w:spacing w:val="2"/>
              </w:rPr>
              <w:t xml:space="preserve"> </w:t>
            </w:r>
            <w:r w:rsidRPr="00A1375A">
              <w:rPr>
                <w:spacing w:val="-1"/>
              </w:rPr>
              <w:t>status</w:t>
            </w:r>
            <w:r w:rsidRPr="00A1375A">
              <w:rPr>
                <w:spacing w:val="47"/>
              </w:rPr>
              <w:t xml:space="preserve"> </w:t>
            </w:r>
            <w:r w:rsidRPr="00A1375A">
              <w:t xml:space="preserve">of </w:t>
            </w:r>
            <w:r w:rsidRPr="00A1375A">
              <w:rPr>
                <w:spacing w:val="-1"/>
              </w:rPr>
              <w:t>the</w:t>
            </w:r>
            <w:r w:rsidRPr="00A1375A">
              <w:t xml:space="preserve"> </w:t>
            </w:r>
            <w:r w:rsidRPr="00A1375A">
              <w:rPr>
                <w:spacing w:val="-1"/>
              </w:rPr>
              <w:t>project.</w:t>
            </w:r>
          </w:p>
        </w:tc>
      </w:tr>
      <w:tr w:rsidR="001E3DCE" w:rsidRPr="00A1375A" w:rsidTr="00FD67D4">
        <w:trPr>
          <w:trHeight w:hRule="exact" w:val="112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9"/>
              </w:rPr>
              <w:t xml:space="preserve"> </w:t>
            </w:r>
            <w:r w:rsidRPr="00A1375A">
              <w:rPr>
                <w:spacing w:val="-1"/>
              </w:rPr>
              <w:t>bidder</w:t>
            </w:r>
            <w:r w:rsidRPr="00A1375A">
              <w:rPr>
                <w:spacing w:val="8"/>
              </w:rPr>
              <w:t xml:space="preserve"> </w:t>
            </w:r>
            <w:r w:rsidRPr="00A1375A">
              <w:rPr>
                <w:spacing w:val="-1"/>
              </w:rPr>
              <w:t>MUST</w:t>
            </w:r>
            <w:r w:rsidRPr="00A1375A">
              <w:rPr>
                <w:spacing w:val="9"/>
              </w:rPr>
              <w:t xml:space="preserve"> </w:t>
            </w:r>
            <w:r w:rsidRPr="00A1375A">
              <w:rPr>
                <w:spacing w:val="-1"/>
              </w:rPr>
              <w:t>describe</w:t>
            </w:r>
            <w:r w:rsidRPr="00A1375A">
              <w:rPr>
                <w:spacing w:val="7"/>
              </w:rPr>
              <w:t xml:space="preserve"> </w:t>
            </w:r>
            <w:r w:rsidRPr="00A1375A">
              <w:rPr>
                <w:spacing w:val="-1"/>
              </w:rPr>
              <w:t>what</w:t>
            </w:r>
            <w:r w:rsidRPr="00A1375A">
              <w:rPr>
                <w:spacing w:val="8"/>
              </w:rPr>
              <w:t xml:space="preserve"> </w:t>
            </w:r>
            <w:r w:rsidRPr="00A1375A">
              <w:rPr>
                <w:spacing w:val="-1"/>
              </w:rPr>
              <w:t>resources</w:t>
            </w:r>
            <w:r w:rsidRPr="00A1375A">
              <w:rPr>
                <w:spacing w:val="7"/>
              </w:rPr>
              <w:t xml:space="preserve"> </w:t>
            </w:r>
            <w:r w:rsidRPr="00A1375A">
              <w:rPr>
                <w:spacing w:val="-1"/>
              </w:rPr>
              <w:t>(Business</w:t>
            </w:r>
            <w:r w:rsidRPr="00A1375A">
              <w:rPr>
                <w:spacing w:val="7"/>
              </w:rPr>
              <w:t xml:space="preserve"> </w:t>
            </w:r>
            <w:r w:rsidRPr="00A1375A">
              <w:t>&amp;</w:t>
            </w:r>
            <w:r w:rsidRPr="00A1375A">
              <w:rPr>
                <w:spacing w:val="15"/>
              </w:rPr>
              <w:t xml:space="preserve"> </w:t>
            </w:r>
            <w:r w:rsidRPr="00A1375A">
              <w:rPr>
                <w:spacing w:val="-1"/>
              </w:rPr>
              <w:t>IT</w:t>
            </w:r>
            <w:r w:rsidRPr="00A1375A">
              <w:rPr>
                <w:spacing w:val="9"/>
              </w:rPr>
              <w:t xml:space="preserve"> </w:t>
            </w:r>
            <w:r w:rsidRPr="00A1375A">
              <w:rPr>
                <w:spacing w:val="-1"/>
              </w:rPr>
              <w:t>resources)</w:t>
            </w:r>
            <w:r w:rsidRPr="00A1375A">
              <w:rPr>
                <w:spacing w:val="11"/>
              </w:rPr>
              <w:t xml:space="preserve"> </w:t>
            </w:r>
            <w:r w:rsidRPr="00A1375A">
              <w:rPr>
                <w:spacing w:val="-1"/>
              </w:rPr>
              <w:t>will</w:t>
            </w:r>
            <w:r w:rsidRPr="00A1375A">
              <w:rPr>
                <w:spacing w:val="8"/>
              </w:rPr>
              <w:t xml:space="preserve"> </w:t>
            </w:r>
            <w:r w:rsidRPr="00A1375A">
              <w:t>be</w:t>
            </w:r>
            <w:r w:rsidRPr="00A1375A">
              <w:rPr>
                <w:spacing w:val="9"/>
              </w:rPr>
              <w:t xml:space="preserve"> </w:t>
            </w:r>
            <w:r w:rsidRPr="00A1375A">
              <w:rPr>
                <w:spacing w:val="-1"/>
              </w:rPr>
              <w:t>necessary</w:t>
            </w:r>
            <w:r w:rsidRPr="00A1375A">
              <w:rPr>
                <w:spacing w:val="7"/>
              </w:rPr>
              <w:t xml:space="preserve"> </w:t>
            </w:r>
            <w:r w:rsidRPr="00A1375A">
              <w:t>for</w:t>
            </w:r>
            <w:r w:rsidRPr="00A1375A">
              <w:rPr>
                <w:spacing w:val="7"/>
              </w:rPr>
              <w:t xml:space="preserve"> </w:t>
            </w:r>
            <w:r w:rsidRPr="00A1375A">
              <w:rPr>
                <w:spacing w:val="-1"/>
              </w:rPr>
              <w:t>the</w:t>
            </w:r>
            <w:r w:rsidRPr="00A1375A">
              <w:rPr>
                <w:spacing w:val="9"/>
              </w:rPr>
              <w:t xml:space="preserve"> </w:t>
            </w:r>
            <w:r w:rsidRPr="00A1375A">
              <w:rPr>
                <w:spacing w:val="-1"/>
              </w:rPr>
              <w:t>project</w:t>
            </w:r>
            <w:r w:rsidRPr="00A1375A">
              <w:rPr>
                <w:spacing w:val="57"/>
              </w:rPr>
              <w:t xml:space="preserve"> </w:t>
            </w:r>
            <w:r w:rsidRPr="00A1375A">
              <w:t xml:space="preserve">to </w:t>
            </w:r>
            <w:r w:rsidRPr="00A1375A">
              <w:rPr>
                <w:spacing w:val="-1"/>
              </w:rPr>
              <w:t>succeed</w:t>
            </w:r>
            <w:r w:rsidRPr="00A1375A">
              <w:rPr>
                <w:spacing w:val="-2"/>
              </w:rPr>
              <w:t xml:space="preserve"> </w:t>
            </w:r>
            <w:r w:rsidRPr="00A1375A">
              <w:rPr>
                <w:spacing w:val="-1"/>
              </w:rPr>
              <w:t>including</w:t>
            </w:r>
            <w:r w:rsidRPr="00A1375A">
              <w:t xml:space="preserve"> </w:t>
            </w:r>
            <w:r w:rsidRPr="00A1375A">
              <w:rPr>
                <w:spacing w:val="-1"/>
              </w:rPr>
              <w:t>clear</w:t>
            </w:r>
            <w:r w:rsidRPr="00A1375A">
              <w:t xml:space="preserve"> </w:t>
            </w:r>
            <w:r w:rsidRPr="00A1375A">
              <w:rPr>
                <w:spacing w:val="-1"/>
              </w:rPr>
              <w:t>resource</w:t>
            </w:r>
            <w:r w:rsidRPr="00A1375A">
              <w:t xml:space="preserve"> </w:t>
            </w:r>
            <w:r w:rsidRPr="00A1375A">
              <w:rPr>
                <w:spacing w:val="-1"/>
              </w:rPr>
              <w:t>roles</w:t>
            </w:r>
            <w:r w:rsidRPr="00A1375A">
              <w:t xml:space="preserve"> and</w:t>
            </w:r>
            <w:r w:rsidRPr="00A1375A">
              <w:rPr>
                <w:spacing w:val="-3"/>
              </w:rPr>
              <w:t xml:space="preserve"> </w:t>
            </w:r>
            <w:r w:rsidRPr="00A1375A">
              <w:rPr>
                <w:spacing w:val="-1"/>
              </w:rPr>
              <w:t>responsibilities</w:t>
            </w:r>
            <w:r w:rsidRPr="00A1375A">
              <w:t xml:space="preserve"> </w:t>
            </w:r>
            <w:r w:rsidRPr="00A1375A">
              <w:rPr>
                <w:spacing w:val="-1"/>
              </w:rPr>
              <w:t>during</w:t>
            </w:r>
            <w:r w:rsidRPr="00A1375A">
              <w:t xml:space="preserve"> </w:t>
            </w:r>
            <w:r w:rsidRPr="00A1375A">
              <w:rPr>
                <w:spacing w:val="-1"/>
              </w:rPr>
              <w:t>the</w:t>
            </w:r>
            <w:r w:rsidRPr="00A1375A">
              <w:t xml:space="preserve"> </w:t>
            </w:r>
            <w:r w:rsidRPr="00A1375A">
              <w:rPr>
                <w:spacing w:val="-1"/>
              </w:rPr>
              <w:t>project</w:t>
            </w:r>
            <w:r w:rsidRPr="00A1375A">
              <w:rPr>
                <w:spacing w:val="1"/>
              </w:rPr>
              <w:t xml:space="preserve"> </w:t>
            </w:r>
            <w:r w:rsidRPr="00A1375A">
              <w:rPr>
                <w:spacing w:val="-1"/>
              </w:rPr>
              <w:t>and</w:t>
            </w:r>
            <w:r w:rsidRPr="00A1375A">
              <w:t xml:space="preserve"> how</w:t>
            </w:r>
            <w:r w:rsidRPr="00A1375A">
              <w:rPr>
                <w:spacing w:val="-1"/>
              </w:rPr>
              <w:t xml:space="preserve"> </w:t>
            </w:r>
            <w:r w:rsidRPr="00A1375A">
              <w:t xml:space="preserve">to </w:t>
            </w:r>
            <w:r w:rsidRPr="00A1375A">
              <w:rPr>
                <w:spacing w:val="-1"/>
              </w:rPr>
              <w:t>better</w:t>
            </w:r>
            <w:r w:rsidRPr="00A1375A">
              <w:t xml:space="preserve"> </w:t>
            </w:r>
            <w:r w:rsidRPr="00A1375A">
              <w:rPr>
                <w:spacing w:val="-1"/>
              </w:rPr>
              <w:t>utilize</w:t>
            </w:r>
            <w:r w:rsidRPr="00A1375A">
              <w:rPr>
                <w:spacing w:val="55"/>
              </w:rPr>
              <w:t xml:space="preserve"> </w:t>
            </w:r>
            <w:r w:rsidRPr="00A1375A">
              <w:rPr>
                <w:spacing w:val="-1"/>
              </w:rPr>
              <w:t>these</w:t>
            </w:r>
            <w:r w:rsidRPr="00A1375A">
              <w:t xml:space="preserve"> </w:t>
            </w:r>
            <w:r w:rsidRPr="00A1375A">
              <w:rPr>
                <w:spacing w:val="-1"/>
              </w:rPr>
              <w:t>resources,</w:t>
            </w:r>
            <w:r w:rsidRPr="00A1375A">
              <w:t xml:space="preserve"> and</w:t>
            </w:r>
            <w:r w:rsidRPr="00A1375A">
              <w:rPr>
                <w:spacing w:val="-3"/>
              </w:rPr>
              <w:t xml:space="preserve"> </w:t>
            </w:r>
            <w:r w:rsidRPr="00A1375A">
              <w:rPr>
                <w:spacing w:val="-1"/>
              </w:rPr>
              <w:t>transfer</w:t>
            </w:r>
            <w:r w:rsidRPr="00A1375A">
              <w:t xml:space="preserve"> </w:t>
            </w:r>
            <w:r w:rsidRPr="00A1375A">
              <w:rPr>
                <w:spacing w:val="-1"/>
              </w:rPr>
              <w:t>the</w:t>
            </w:r>
            <w:r w:rsidRPr="00A1375A">
              <w:t xml:space="preserve"> </w:t>
            </w:r>
            <w:r w:rsidRPr="00A1375A">
              <w:rPr>
                <w:spacing w:val="-1"/>
              </w:rPr>
              <w:t>knowledge</w:t>
            </w:r>
            <w:r w:rsidRPr="00A1375A">
              <w:rPr>
                <w:spacing w:val="-2"/>
              </w:rPr>
              <w:t xml:space="preserve"> </w:t>
            </w:r>
            <w:r w:rsidRPr="00A1375A">
              <w:rPr>
                <w:spacing w:val="-1"/>
              </w:rPr>
              <w:t>for</w:t>
            </w:r>
            <w:r w:rsidRPr="00A1375A">
              <w:t xml:space="preserve"> </w:t>
            </w:r>
            <w:r w:rsidRPr="00A1375A">
              <w:rPr>
                <w:spacing w:val="-1"/>
              </w:rPr>
              <w:t>them.</w:t>
            </w:r>
          </w:p>
        </w:tc>
      </w:tr>
      <w:tr w:rsidR="001E3DCE" w:rsidRPr="00A1375A" w:rsidTr="00FD67D4">
        <w:trPr>
          <w:trHeight w:hRule="exact" w:val="989"/>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7"/>
              </w:rPr>
              <w:t xml:space="preserve"> </w:t>
            </w:r>
            <w:r w:rsidRPr="00A1375A">
              <w:rPr>
                <w:spacing w:val="-1"/>
              </w:rPr>
              <w:t>bidder</w:t>
            </w:r>
            <w:r w:rsidRPr="00A1375A">
              <w:rPr>
                <w:spacing w:val="46"/>
              </w:rPr>
              <w:t xml:space="preserve"> </w:t>
            </w:r>
            <w:r w:rsidRPr="00A1375A">
              <w:rPr>
                <w:spacing w:val="-1"/>
              </w:rPr>
              <w:t>MUST</w:t>
            </w:r>
            <w:r w:rsidRPr="00A1375A">
              <w:rPr>
                <w:spacing w:val="47"/>
              </w:rPr>
              <w:t xml:space="preserve"> </w:t>
            </w:r>
            <w:r w:rsidRPr="00A1375A">
              <w:rPr>
                <w:spacing w:val="-1"/>
              </w:rPr>
              <w:t>describe</w:t>
            </w:r>
            <w:r w:rsidRPr="00A1375A">
              <w:rPr>
                <w:spacing w:val="48"/>
              </w:rPr>
              <w:t xml:space="preserve"> </w:t>
            </w:r>
            <w:r w:rsidRPr="00A1375A">
              <w:rPr>
                <w:spacing w:val="-1"/>
              </w:rPr>
              <w:t>what</w:t>
            </w:r>
            <w:r w:rsidRPr="00A1375A">
              <w:rPr>
                <w:spacing w:val="48"/>
              </w:rPr>
              <w:t xml:space="preserve"> </w:t>
            </w:r>
            <w:r w:rsidRPr="00A1375A">
              <w:rPr>
                <w:spacing w:val="-1"/>
              </w:rPr>
              <w:t>procedures</w:t>
            </w:r>
            <w:r w:rsidRPr="00A1375A">
              <w:rPr>
                <w:spacing w:val="46"/>
              </w:rPr>
              <w:t xml:space="preserve"> </w:t>
            </w:r>
            <w:r w:rsidRPr="00A1375A">
              <w:t>will</w:t>
            </w:r>
            <w:r w:rsidRPr="00A1375A">
              <w:rPr>
                <w:spacing w:val="46"/>
              </w:rPr>
              <w:t xml:space="preserve"> </w:t>
            </w:r>
            <w:r w:rsidRPr="00A1375A">
              <w:t>be</w:t>
            </w:r>
            <w:r w:rsidRPr="00A1375A">
              <w:rPr>
                <w:spacing w:val="48"/>
              </w:rPr>
              <w:t xml:space="preserve"> </w:t>
            </w:r>
            <w:r w:rsidRPr="00A1375A">
              <w:rPr>
                <w:spacing w:val="-1"/>
              </w:rPr>
              <w:t>used</w:t>
            </w:r>
            <w:r w:rsidRPr="00A1375A">
              <w:rPr>
                <w:spacing w:val="46"/>
              </w:rPr>
              <w:t xml:space="preserve"> </w:t>
            </w:r>
            <w:r w:rsidRPr="00A1375A">
              <w:t>to</w:t>
            </w:r>
            <w:r w:rsidRPr="00A1375A">
              <w:rPr>
                <w:spacing w:val="45"/>
              </w:rPr>
              <w:t xml:space="preserve"> </w:t>
            </w:r>
            <w:r w:rsidRPr="00A1375A">
              <w:t>keep</w:t>
            </w:r>
            <w:r w:rsidRPr="00A1375A">
              <w:rPr>
                <w:spacing w:val="45"/>
              </w:rPr>
              <w:t xml:space="preserve"> </w:t>
            </w:r>
            <w:r w:rsidRPr="00A1375A">
              <w:rPr>
                <w:spacing w:val="-1"/>
              </w:rPr>
              <w:t>the</w:t>
            </w:r>
            <w:r w:rsidRPr="00A1375A">
              <w:rPr>
                <w:spacing w:val="45"/>
              </w:rPr>
              <w:t xml:space="preserve"> </w:t>
            </w:r>
            <w:r w:rsidRPr="00A1375A">
              <w:rPr>
                <w:spacing w:val="-1"/>
              </w:rPr>
              <w:t>project</w:t>
            </w:r>
            <w:r w:rsidRPr="00A1375A">
              <w:rPr>
                <w:spacing w:val="49"/>
              </w:rPr>
              <w:t xml:space="preserve"> </w:t>
            </w:r>
            <w:r w:rsidRPr="00A1375A">
              <w:rPr>
                <w:spacing w:val="-2"/>
              </w:rPr>
              <w:t>on</w:t>
            </w:r>
            <w:r w:rsidRPr="00A1375A">
              <w:rPr>
                <w:spacing w:val="45"/>
              </w:rPr>
              <w:t xml:space="preserve"> </w:t>
            </w:r>
            <w:r w:rsidRPr="00A1375A">
              <w:rPr>
                <w:spacing w:val="-1"/>
              </w:rPr>
              <w:t>track,</w:t>
            </w:r>
            <w:r w:rsidRPr="00A1375A">
              <w:rPr>
                <w:spacing w:val="45"/>
              </w:rPr>
              <w:t xml:space="preserve"> </w:t>
            </w:r>
            <w:r w:rsidRPr="00A1375A">
              <w:t>and</w:t>
            </w:r>
            <w:r w:rsidRPr="00A1375A">
              <w:rPr>
                <w:spacing w:val="45"/>
              </w:rPr>
              <w:t xml:space="preserve"> </w:t>
            </w:r>
            <w:r w:rsidRPr="00A1375A">
              <w:rPr>
                <w:spacing w:val="-1"/>
              </w:rPr>
              <w:t>what</w:t>
            </w:r>
            <w:r w:rsidRPr="00A1375A">
              <w:rPr>
                <w:spacing w:val="39"/>
              </w:rPr>
              <w:t xml:space="preserve"> </w:t>
            </w:r>
            <w:r w:rsidRPr="00A1375A">
              <w:rPr>
                <w:spacing w:val="-1"/>
              </w:rPr>
              <w:t>escalation</w:t>
            </w:r>
            <w:r w:rsidRPr="00A1375A">
              <w:rPr>
                <w:spacing w:val="-3"/>
              </w:rPr>
              <w:t xml:space="preserve"> </w:t>
            </w:r>
            <w:r w:rsidRPr="00A1375A">
              <w:rPr>
                <w:spacing w:val="-1"/>
              </w:rPr>
              <w:t>procedures</w:t>
            </w:r>
            <w:r w:rsidRPr="00A1375A">
              <w:t xml:space="preserve"> </w:t>
            </w:r>
            <w:r w:rsidRPr="00A1375A">
              <w:rPr>
                <w:spacing w:val="-2"/>
              </w:rPr>
              <w:t xml:space="preserve">will </w:t>
            </w:r>
            <w:r w:rsidRPr="00A1375A">
              <w:t xml:space="preserve">be </w:t>
            </w:r>
            <w:r w:rsidRPr="00A1375A">
              <w:rPr>
                <w:spacing w:val="-1"/>
              </w:rPr>
              <w:t>used</w:t>
            </w:r>
            <w:r w:rsidRPr="00A1375A">
              <w:t xml:space="preserve"> to</w:t>
            </w:r>
            <w:r w:rsidRPr="00A1375A">
              <w:rPr>
                <w:spacing w:val="-3"/>
              </w:rPr>
              <w:t xml:space="preserve"> </w:t>
            </w:r>
            <w:r w:rsidRPr="00A1375A">
              <w:rPr>
                <w:spacing w:val="-1"/>
              </w:rPr>
              <w:t>address</w:t>
            </w:r>
            <w:r w:rsidRPr="00A1375A">
              <w:rPr>
                <w:spacing w:val="-2"/>
              </w:rPr>
              <w:t xml:space="preserve"> </w:t>
            </w:r>
            <w:r w:rsidRPr="00A1375A">
              <w:t xml:space="preserve">any </w:t>
            </w:r>
            <w:r w:rsidRPr="00A1375A">
              <w:rPr>
                <w:spacing w:val="-1"/>
              </w:rPr>
              <w:t>problems</w:t>
            </w:r>
            <w:r w:rsidRPr="00A1375A">
              <w:t xml:space="preserve"> </w:t>
            </w:r>
            <w:r w:rsidRPr="00A1375A">
              <w:rPr>
                <w:spacing w:val="-1"/>
              </w:rPr>
              <w:t>with</w:t>
            </w:r>
            <w:r w:rsidRPr="00A1375A">
              <w:t xml:space="preserve"> </w:t>
            </w:r>
            <w:r w:rsidRPr="00A1375A">
              <w:rPr>
                <w:spacing w:val="-1"/>
              </w:rPr>
              <w:t>project</w:t>
            </w:r>
            <w:r w:rsidRPr="00A1375A">
              <w:rPr>
                <w:spacing w:val="1"/>
              </w:rPr>
              <w:t xml:space="preserve"> </w:t>
            </w:r>
            <w:r w:rsidRPr="00A1375A">
              <w:rPr>
                <w:spacing w:val="-1"/>
              </w:rPr>
              <w:t>progress.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bidder</w:t>
            </w:r>
            <w:r w:rsidRPr="00A1375A">
              <w:rPr>
                <w:spacing w:val="-2"/>
              </w:rPr>
              <w:t xml:space="preserve"> </w:t>
            </w:r>
            <w:r w:rsidRPr="00A1375A">
              <w:rPr>
                <w:spacing w:val="-1"/>
              </w:rPr>
              <w:t>MUST</w:t>
            </w:r>
            <w:r w:rsidRPr="00A1375A">
              <w:t xml:space="preserve"> </w:t>
            </w:r>
            <w:r w:rsidRPr="00A1375A">
              <w:rPr>
                <w:spacing w:val="-1"/>
              </w:rPr>
              <w:t>describe</w:t>
            </w:r>
            <w:r w:rsidRPr="00A1375A">
              <w:rPr>
                <w:spacing w:val="-2"/>
              </w:rPr>
              <w:t xml:space="preserve"> </w:t>
            </w:r>
            <w:r w:rsidRPr="00A1375A">
              <w:t xml:space="preserve">process </w:t>
            </w:r>
            <w:r w:rsidRPr="00A1375A">
              <w:rPr>
                <w:spacing w:val="-1"/>
              </w:rPr>
              <w:t>of</w:t>
            </w:r>
            <w:r w:rsidRPr="00A1375A">
              <w:t xml:space="preserve"> </w:t>
            </w:r>
            <w:r w:rsidRPr="00A1375A">
              <w:rPr>
                <w:spacing w:val="-1"/>
              </w:rPr>
              <w:t>transferring</w:t>
            </w:r>
            <w:r w:rsidRPr="00A1375A">
              <w:rPr>
                <w:spacing w:val="-3"/>
              </w:rPr>
              <w:t xml:space="preserve"> </w:t>
            </w:r>
            <w:r w:rsidRPr="00A1375A">
              <w:t>the</w:t>
            </w:r>
            <w:r w:rsidRPr="00A1375A">
              <w:rPr>
                <w:spacing w:val="-2"/>
              </w:rPr>
              <w:t xml:space="preserve"> </w:t>
            </w:r>
            <w:r w:rsidRPr="00A1375A">
              <w:rPr>
                <w:spacing w:val="-1"/>
              </w:rPr>
              <w:t>knowledge</w:t>
            </w:r>
            <w:r w:rsidRPr="00A1375A">
              <w:t xml:space="preserve"> and</w:t>
            </w:r>
            <w:r w:rsidRPr="00A1375A">
              <w:rPr>
                <w:spacing w:val="-3"/>
              </w:rPr>
              <w:t xml:space="preserve"> </w:t>
            </w:r>
            <w:r w:rsidRPr="00A1375A">
              <w:rPr>
                <w:spacing w:val="-1"/>
              </w:rPr>
              <w:t>training</w:t>
            </w:r>
            <w:r w:rsidRPr="00A1375A">
              <w:rPr>
                <w:spacing w:val="-3"/>
              </w:rPr>
              <w:t xml:space="preserve"> </w:t>
            </w:r>
            <w:r w:rsidRPr="00A1375A">
              <w:t>of</w:t>
            </w:r>
            <w:r w:rsidRPr="00A1375A">
              <w:rPr>
                <w:spacing w:val="-2"/>
              </w:rPr>
              <w:t xml:space="preserve"> {COMPANY NAME}</w:t>
            </w:r>
            <w:r w:rsidRPr="00A1375A">
              <w:rPr>
                <w:spacing w:val="1"/>
              </w:rPr>
              <w:t xml:space="preserve"> </w:t>
            </w:r>
            <w:r w:rsidRPr="00A1375A">
              <w:t>admin.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bidder</w:t>
            </w:r>
            <w:r w:rsidRPr="00A1375A">
              <w:rPr>
                <w:spacing w:val="-2"/>
              </w:rPr>
              <w:t xml:space="preserve"> </w:t>
            </w:r>
            <w:r w:rsidRPr="00A1375A">
              <w:rPr>
                <w:spacing w:val="-1"/>
              </w:rPr>
              <w:t>MUST</w:t>
            </w:r>
            <w:r w:rsidRPr="00A1375A">
              <w:t xml:space="preserve"> </w:t>
            </w:r>
            <w:r w:rsidRPr="00A1375A">
              <w:rPr>
                <w:spacing w:val="-1"/>
              </w:rPr>
              <w:t>provide specifications</w:t>
            </w:r>
            <w:r w:rsidRPr="00A1375A">
              <w:t xml:space="preserve"> </w:t>
            </w:r>
            <w:r w:rsidRPr="00A1375A">
              <w:rPr>
                <w:spacing w:val="-1"/>
              </w:rPr>
              <w:t>and</w:t>
            </w:r>
            <w:r w:rsidRPr="00A1375A">
              <w:t xml:space="preserve"> a</w:t>
            </w:r>
            <w:r w:rsidRPr="00A1375A">
              <w:rPr>
                <w:spacing w:val="-2"/>
              </w:rPr>
              <w:t xml:space="preserve"> </w:t>
            </w:r>
            <w:r w:rsidRPr="00A1375A">
              <w:rPr>
                <w:spacing w:val="-1"/>
              </w:rPr>
              <w:t>list</w:t>
            </w:r>
            <w:r w:rsidRPr="00A1375A">
              <w:rPr>
                <w:spacing w:val="1"/>
              </w:rPr>
              <w:t xml:space="preserve"> </w:t>
            </w:r>
            <w:r w:rsidRPr="00A1375A">
              <w:rPr>
                <w:spacing w:val="-2"/>
              </w:rPr>
              <w:t>of</w:t>
            </w:r>
            <w:r w:rsidRPr="00A1375A">
              <w:t xml:space="preserve"> </w:t>
            </w:r>
            <w:r w:rsidRPr="00A1375A">
              <w:rPr>
                <w:spacing w:val="-1"/>
              </w:rPr>
              <w:t>all</w:t>
            </w:r>
            <w:r w:rsidRPr="00A1375A">
              <w:rPr>
                <w:spacing w:val="1"/>
              </w:rPr>
              <w:t xml:space="preserve"> </w:t>
            </w:r>
            <w:r w:rsidRPr="00A1375A">
              <w:rPr>
                <w:spacing w:val="-1"/>
              </w:rPr>
              <w:t>project</w:t>
            </w:r>
            <w:r w:rsidRPr="00A1375A">
              <w:rPr>
                <w:spacing w:val="1"/>
              </w:rPr>
              <w:t xml:space="preserve"> </w:t>
            </w:r>
            <w:r w:rsidRPr="00A1375A">
              <w:rPr>
                <w:spacing w:val="-1"/>
              </w:rPr>
              <w:t>deliverables.</w:t>
            </w:r>
          </w:p>
        </w:tc>
      </w:tr>
      <w:tr w:rsidR="001E3DCE" w:rsidRPr="00A1375A" w:rsidTr="00FD67D4">
        <w:trPr>
          <w:trHeight w:hRule="exact" w:val="1225"/>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9"/>
              </w:rPr>
              <w:t xml:space="preserve"> </w:t>
            </w:r>
            <w:r w:rsidRPr="00A1375A">
              <w:rPr>
                <w:spacing w:val="-1"/>
              </w:rPr>
              <w:t>bidder</w:t>
            </w:r>
            <w:r w:rsidRPr="00A1375A">
              <w:rPr>
                <w:spacing w:val="8"/>
              </w:rPr>
              <w:t xml:space="preserve"> </w:t>
            </w:r>
            <w:r w:rsidRPr="00A1375A">
              <w:rPr>
                <w:spacing w:val="-1"/>
              </w:rPr>
              <w:t>MUST</w:t>
            </w:r>
            <w:r w:rsidRPr="00A1375A">
              <w:rPr>
                <w:spacing w:val="9"/>
              </w:rPr>
              <w:t xml:space="preserve"> </w:t>
            </w:r>
            <w:r w:rsidRPr="00A1375A">
              <w:rPr>
                <w:spacing w:val="-2"/>
              </w:rPr>
              <w:t>NOT</w:t>
            </w:r>
            <w:r w:rsidRPr="00A1375A">
              <w:rPr>
                <w:spacing w:val="6"/>
              </w:rPr>
              <w:t xml:space="preserve"> </w:t>
            </w:r>
            <w:r w:rsidRPr="00A1375A">
              <w:rPr>
                <w:spacing w:val="-1"/>
              </w:rPr>
              <w:t>propose</w:t>
            </w:r>
            <w:r w:rsidRPr="00A1375A">
              <w:rPr>
                <w:spacing w:val="10"/>
              </w:rPr>
              <w:t xml:space="preserve"> </w:t>
            </w:r>
            <w:r w:rsidRPr="00A1375A">
              <w:t>a</w:t>
            </w:r>
            <w:r w:rsidRPr="00A1375A">
              <w:rPr>
                <w:spacing w:val="7"/>
              </w:rPr>
              <w:t xml:space="preserve"> </w:t>
            </w:r>
            <w:r w:rsidRPr="00A1375A">
              <w:rPr>
                <w:spacing w:val="-1"/>
              </w:rPr>
              <w:t>development,</w:t>
            </w:r>
            <w:r w:rsidRPr="00A1375A">
              <w:rPr>
                <w:spacing w:val="7"/>
              </w:rPr>
              <w:t xml:space="preserve"> </w:t>
            </w:r>
            <w:r w:rsidRPr="00A1375A">
              <w:rPr>
                <w:spacing w:val="-1"/>
              </w:rPr>
              <w:t>customization</w:t>
            </w:r>
            <w:r w:rsidRPr="00A1375A">
              <w:rPr>
                <w:spacing w:val="7"/>
              </w:rPr>
              <w:t xml:space="preserve"> </w:t>
            </w:r>
            <w:r w:rsidRPr="00A1375A">
              <w:t>or</w:t>
            </w:r>
            <w:r w:rsidRPr="00A1375A">
              <w:rPr>
                <w:spacing w:val="8"/>
              </w:rPr>
              <w:t xml:space="preserve"> </w:t>
            </w:r>
            <w:r w:rsidRPr="00A1375A">
              <w:rPr>
                <w:spacing w:val="-1"/>
              </w:rPr>
              <w:t>implementation</w:t>
            </w:r>
            <w:r w:rsidRPr="00A1375A">
              <w:rPr>
                <w:spacing w:val="7"/>
              </w:rPr>
              <w:t xml:space="preserve"> </w:t>
            </w:r>
            <w:r w:rsidRPr="00A1375A">
              <w:rPr>
                <w:spacing w:val="-1"/>
              </w:rPr>
              <w:t>model</w:t>
            </w:r>
            <w:r w:rsidRPr="00A1375A">
              <w:rPr>
                <w:spacing w:val="10"/>
              </w:rPr>
              <w:t xml:space="preserve"> </w:t>
            </w:r>
            <w:r w:rsidRPr="00A1375A">
              <w:rPr>
                <w:spacing w:val="-2"/>
              </w:rPr>
              <w:t>where</w:t>
            </w:r>
            <w:r w:rsidRPr="00A1375A">
              <w:rPr>
                <w:spacing w:val="67"/>
              </w:rPr>
              <w:t xml:space="preserve"> </w:t>
            </w:r>
            <w:r w:rsidRPr="00A1375A">
              <w:rPr>
                <w:spacing w:val="-1"/>
              </w:rPr>
              <w:t>offshore</w:t>
            </w:r>
            <w:r w:rsidRPr="00A1375A">
              <w:rPr>
                <w:spacing w:val="12"/>
              </w:rPr>
              <w:t xml:space="preserve"> </w:t>
            </w:r>
            <w:r w:rsidRPr="00A1375A">
              <w:rPr>
                <w:spacing w:val="-1"/>
              </w:rPr>
              <w:t>resources</w:t>
            </w:r>
            <w:r w:rsidRPr="00A1375A">
              <w:rPr>
                <w:spacing w:val="12"/>
              </w:rPr>
              <w:t xml:space="preserve"> </w:t>
            </w:r>
            <w:r w:rsidRPr="00A1375A">
              <w:rPr>
                <w:spacing w:val="-1"/>
              </w:rPr>
              <w:t>are</w:t>
            </w:r>
            <w:r w:rsidRPr="00A1375A">
              <w:rPr>
                <w:spacing w:val="12"/>
              </w:rPr>
              <w:t xml:space="preserve"> </w:t>
            </w:r>
            <w:r w:rsidRPr="00A1375A">
              <w:rPr>
                <w:spacing w:val="-1"/>
              </w:rPr>
              <w:t>required</w:t>
            </w:r>
            <w:r w:rsidRPr="00A1375A">
              <w:rPr>
                <w:spacing w:val="9"/>
              </w:rPr>
              <w:t xml:space="preserve"> </w:t>
            </w:r>
            <w:r w:rsidRPr="00A1375A">
              <w:t>to</w:t>
            </w:r>
            <w:r w:rsidRPr="00A1375A">
              <w:rPr>
                <w:spacing w:val="11"/>
              </w:rPr>
              <w:t xml:space="preserve"> </w:t>
            </w:r>
            <w:r w:rsidRPr="00A1375A">
              <w:rPr>
                <w:spacing w:val="-1"/>
              </w:rPr>
              <w:t>log</w:t>
            </w:r>
            <w:r w:rsidRPr="00A1375A">
              <w:rPr>
                <w:spacing w:val="11"/>
              </w:rPr>
              <w:t xml:space="preserve"> </w:t>
            </w:r>
            <w:r w:rsidRPr="00A1375A">
              <w:t>on</w:t>
            </w:r>
            <w:r w:rsidRPr="00A1375A">
              <w:rPr>
                <w:spacing w:val="11"/>
              </w:rPr>
              <w:t xml:space="preserve"> </w:t>
            </w:r>
            <w:r w:rsidRPr="00A1375A">
              <w:t>to</w:t>
            </w:r>
            <w:r w:rsidRPr="00A1375A">
              <w:rPr>
                <w:spacing w:val="11"/>
              </w:rPr>
              <w:t xml:space="preserve"> </w:t>
            </w:r>
            <w:r w:rsidRPr="00A1375A">
              <w:rPr>
                <w:spacing w:val="-1"/>
              </w:rPr>
              <w:t>onshore</w:t>
            </w:r>
            <w:r w:rsidRPr="00A1375A">
              <w:rPr>
                <w:spacing w:val="12"/>
              </w:rPr>
              <w:t xml:space="preserve"> </w:t>
            </w:r>
            <w:r w:rsidRPr="00A1375A">
              <w:rPr>
                <w:spacing w:val="-1"/>
              </w:rPr>
              <w:t>servers,</w:t>
            </w:r>
            <w:r w:rsidRPr="00A1375A">
              <w:rPr>
                <w:spacing w:val="12"/>
              </w:rPr>
              <w:t xml:space="preserve"> </w:t>
            </w:r>
            <w:r w:rsidRPr="00A1375A">
              <w:rPr>
                <w:spacing w:val="-1"/>
              </w:rPr>
              <w:t>instead</w:t>
            </w:r>
            <w:r w:rsidRPr="00A1375A">
              <w:rPr>
                <w:spacing w:val="9"/>
              </w:rPr>
              <w:t xml:space="preserve"> </w:t>
            </w:r>
            <w:r w:rsidRPr="00A1375A">
              <w:t>the</w:t>
            </w:r>
            <w:r w:rsidRPr="00A1375A">
              <w:rPr>
                <w:spacing w:val="12"/>
              </w:rPr>
              <w:t xml:space="preserve"> </w:t>
            </w:r>
            <w:r w:rsidRPr="00A1375A">
              <w:rPr>
                <w:spacing w:val="-1"/>
              </w:rPr>
              <w:t>vendor</w:t>
            </w:r>
            <w:r w:rsidRPr="00A1375A">
              <w:rPr>
                <w:spacing w:val="10"/>
              </w:rPr>
              <w:t xml:space="preserve"> </w:t>
            </w:r>
            <w:r w:rsidRPr="00A1375A">
              <w:rPr>
                <w:spacing w:val="-1"/>
              </w:rPr>
              <w:t>MUST</w:t>
            </w:r>
            <w:r w:rsidRPr="00A1375A">
              <w:rPr>
                <w:spacing w:val="11"/>
              </w:rPr>
              <w:t xml:space="preserve"> </w:t>
            </w:r>
            <w:r w:rsidRPr="00A1375A">
              <w:rPr>
                <w:spacing w:val="-1"/>
              </w:rPr>
              <w:t>propose</w:t>
            </w:r>
            <w:r w:rsidRPr="00A1375A">
              <w:rPr>
                <w:spacing w:val="12"/>
              </w:rPr>
              <w:t xml:space="preserve"> </w:t>
            </w:r>
            <w:r w:rsidRPr="00A1375A">
              <w:t>a</w:t>
            </w:r>
            <w:r w:rsidRPr="00A1375A">
              <w:rPr>
                <w:spacing w:val="12"/>
              </w:rPr>
              <w:t xml:space="preserve"> </w:t>
            </w:r>
            <w:r w:rsidRPr="00A1375A">
              <w:rPr>
                <w:spacing w:val="-1"/>
              </w:rPr>
              <w:t>plan</w:t>
            </w:r>
            <w:r w:rsidRPr="00A1375A">
              <w:rPr>
                <w:spacing w:val="81"/>
              </w:rPr>
              <w:t xml:space="preserve"> </w:t>
            </w:r>
            <w:r w:rsidRPr="00A1375A">
              <w:t xml:space="preserve">for </w:t>
            </w:r>
            <w:r w:rsidRPr="00A1375A">
              <w:rPr>
                <w:spacing w:val="-1"/>
              </w:rPr>
              <w:t>performing</w:t>
            </w:r>
            <w:r w:rsidRPr="00A1375A">
              <w:t xml:space="preserve"> </w:t>
            </w:r>
            <w:r w:rsidRPr="00A1375A">
              <w:rPr>
                <w:spacing w:val="-1"/>
              </w:rPr>
              <w:t>all</w:t>
            </w:r>
            <w:r w:rsidRPr="00A1375A">
              <w:rPr>
                <w:spacing w:val="1"/>
              </w:rPr>
              <w:t xml:space="preserve"> </w:t>
            </w:r>
            <w:r w:rsidRPr="00A1375A">
              <w:rPr>
                <w:spacing w:val="-1"/>
              </w:rPr>
              <w:t>development</w:t>
            </w:r>
            <w:r w:rsidRPr="00A1375A">
              <w:rPr>
                <w:spacing w:val="1"/>
              </w:rPr>
              <w:t xml:space="preserve"> </w:t>
            </w:r>
            <w:r w:rsidRPr="00A1375A">
              <w:rPr>
                <w:spacing w:val="-1"/>
              </w:rPr>
              <w:t>activities</w:t>
            </w:r>
            <w:r w:rsidRPr="00A1375A">
              <w:t xml:space="preserve"> on</w:t>
            </w:r>
            <w:r w:rsidRPr="00A1375A">
              <w:rPr>
                <w:spacing w:val="-1"/>
              </w:rPr>
              <w:t xml:space="preserve"> </w:t>
            </w:r>
            <w:r w:rsidRPr="00A1375A">
              <w:t xml:space="preserve">– </w:t>
            </w:r>
            <w:r w:rsidRPr="00A1375A">
              <w:rPr>
                <w:spacing w:val="-1"/>
              </w:rPr>
              <w:t>site.</w:t>
            </w:r>
          </w:p>
        </w:tc>
      </w:tr>
      <w:tr w:rsidR="001E3DCE" w:rsidRPr="00A1375A" w:rsidTr="001E3DCE">
        <w:trPr>
          <w:trHeight w:hRule="exact" w:val="33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2"/>
              </w:rPr>
              <w:t xml:space="preserve"> </w:t>
            </w:r>
            <w:r w:rsidRPr="00A1375A">
              <w:rPr>
                <w:b/>
                <w:bCs/>
                <w:spacing w:val="-1"/>
              </w:rPr>
              <w:t>Management</w:t>
            </w:r>
            <w:r w:rsidRPr="00A1375A">
              <w:rPr>
                <w:b/>
                <w:bCs/>
              </w:rPr>
              <w:t xml:space="preserve"> </w:t>
            </w:r>
            <w:r w:rsidRPr="00A1375A">
              <w:rPr>
                <w:b/>
                <w:bCs/>
                <w:spacing w:val="-1"/>
              </w:rPr>
              <w:t>System</w:t>
            </w:r>
            <w:r w:rsidRPr="00A1375A">
              <w:rPr>
                <w:b/>
                <w:bCs/>
              </w:rPr>
              <w:t xml:space="preserve"> </w:t>
            </w:r>
            <w:r w:rsidRPr="00A1375A">
              <w:rPr>
                <w:b/>
                <w:bCs/>
                <w:spacing w:val="-1"/>
              </w:rPr>
              <w:t>Requirement</w:t>
            </w:r>
          </w:p>
        </w:tc>
      </w:tr>
      <w:tr w:rsidR="001E3DCE" w:rsidRPr="00A1375A" w:rsidTr="001E3DCE">
        <w:trPr>
          <w:trHeight w:hRule="exact" w:val="768"/>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5"/>
              </w:rPr>
              <w:t xml:space="preserve"> </w:t>
            </w:r>
            <w:r w:rsidRPr="00A1375A">
              <w:rPr>
                <w:spacing w:val="-1"/>
              </w:rPr>
              <w:t>must</w:t>
            </w:r>
            <w:r w:rsidRPr="00A1375A">
              <w:rPr>
                <w:spacing w:val="5"/>
              </w:rPr>
              <w:t xml:space="preserve"> </w:t>
            </w:r>
            <w:r w:rsidRPr="00A1375A">
              <w:rPr>
                <w:spacing w:val="-1"/>
              </w:rPr>
              <w:t>interface</w:t>
            </w:r>
            <w:r w:rsidRPr="00A1375A">
              <w:rPr>
                <w:spacing w:val="2"/>
              </w:rPr>
              <w:t xml:space="preserve"> </w:t>
            </w:r>
            <w:r w:rsidRPr="00A1375A">
              <w:rPr>
                <w:spacing w:val="-1"/>
              </w:rPr>
              <w:t>with</w:t>
            </w:r>
            <w:r w:rsidRPr="00A1375A">
              <w:rPr>
                <w:spacing w:val="4"/>
              </w:rPr>
              <w:t xml:space="preserve"> </w:t>
            </w:r>
            <w:r w:rsidRPr="00A1375A">
              <w:rPr>
                <w:spacing w:val="-1"/>
              </w:rPr>
              <w:t>the</w:t>
            </w:r>
            <w:r w:rsidRPr="00A1375A">
              <w:rPr>
                <w:spacing w:val="5"/>
              </w:rPr>
              <w:t xml:space="preserve"> </w:t>
            </w:r>
            <w:r w:rsidRPr="00A1375A">
              <w:rPr>
                <w:spacing w:val="-1"/>
              </w:rPr>
              <w:t>procurement</w:t>
            </w:r>
            <w:r w:rsidRPr="00A1375A">
              <w:rPr>
                <w:spacing w:val="5"/>
              </w:rPr>
              <w:t xml:space="preserve"> </w:t>
            </w:r>
            <w:r w:rsidRPr="00A1375A">
              <w:t>and</w:t>
            </w:r>
            <w:r w:rsidRPr="00A1375A">
              <w:rPr>
                <w:spacing w:val="2"/>
              </w:rPr>
              <w:t xml:space="preserve"> </w:t>
            </w:r>
            <w:r w:rsidRPr="00A1375A">
              <w:rPr>
                <w:spacing w:val="-1"/>
              </w:rPr>
              <w:t>inventory</w:t>
            </w:r>
            <w:r w:rsidRPr="00A1375A">
              <w:rPr>
                <w:spacing w:val="2"/>
              </w:rPr>
              <w:t xml:space="preserve"> </w:t>
            </w:r>
            <w:r w:rsidRPr="00A1375A">
              <w:rPr>
                <w:spacing w:val="-1"/>
              </w:rPr>
              <w:t>management</w:t>
            </w:r>
            <w:r w:rsidRPr="00A1375A">
              <w:rPr>
                <w:spacing w:val="3"/>
              </w:rPr>
              <w:t xml:space="preserve"> </w:t>
            </w:r>
            <w:r w:rsidRPr="00A1375A">
              <w:rPr>
                <w:spacing w:val="-1"/>
              </w:rPr>
              <w:t>module.</w:t>
            </w:r>
            <w:r w:rsidRPr="00A1375A">
              <w:rPr>
                <w:spacing w:val="5"/>
              </w:rPr>
              <w:t xml:space="preserve"> </w:t>
            </w:r>
            <w:r w:rsidRPr="00A1375A">
              <w:t>For</w:t>
            </w:r>
            <w:r w:rsidRPr="00A1375A">
              <w:rPr>
                <w:spacing w:val="2"/>
              </w:rPr>
              <w:t xml:space="preserve"> </w:t>
            </w:r>
            <w:r w:rsidRPr="00A1375A">
              <w:t>items</w:t>
            </w:r>
            <w:r w:rsidRPr="00A1375A">
              <w:rPr>
                <w:spacing w:val="5"/>
              </w:rPr>
              <w:t xml:space="preserve"> </w:t>
            </w:r>
            <w:r w:rsidRPr="00A1375A">
              <w:rPr>
                <w:spacing w:val="-1"/>
              </w:rPr>
              <w:t>defined</w:t>
            </w:r>
            <w:r w:rsidRPr="00A1375A">
              <w:rPr>
                <w:spacing w:val="73"/>
              </w:rPr>
              <w:t xml:space="preserve"> </w:t>
            </w:r>
            <w:r w:rsidRPr="00A1375A">
              <w:t>as</w:t>
            </w:r>
            <w:r w:rsidRPr="00A1375A">
              <w:rPr>
                <w:spacing w:val="19"/>
              </w:rPr>
              <w:t xml:space="preserve"> </w:t>
            </w:r>
            <w:r w:rsidRPr="00A1375A">
              <w:rPr>
                <w:spacing w:val="-1"/>
              </w:rPr>
              <w:t>assets,</w:t>
            </w:r>
            <w:r w:rsidRPr="00A1375A">
              <w:rPr>
                <w:spacing w:val="17"/>
              </w:rPr>
              <w:t xml:space="preserve"> </w:t>
            </w:r>
            <w:r w:rsidRPr="00A1375A">
              <w:rPr>
                <w:spacing w:val="-1"/>
              </w:rPr>
              <w:t>there</w:t>
            </w:r>
            <w:r w:rsidRPr="00A1375A">
              <w:rPr>
                <w:spacing w:val="17"/>
              </w:rPr>
              <w:t xml:space="preserve"> </w:t>
            </w:r>
            <w:r w:rsidRPr="00A1375A">
              <w:rPr>
                <w:spacing w:val="-1"/>
              </w:rPr>
              <w:t>should</w:t>
            </w:r>
            <w:r w:rsidRPr="00A1375A">
              <w:rPr>
                <w:spacing w:val="19"/>
              </w:rPr>
              <w:t xml:space="preserve"> </w:t>
            </w:r>
            <w:r w:rsidRPr="00A1375A">
              <w:rPr>
                <w:spacing w:val="-2"/>
              </w:rPr>
              <w:t>be</w:t>
            </w:r>
            <w:r w:rsidRPr="00A1375A">
              <w:rPr>
                <w:spacing w:val="19"/>
              </w:rPr>
              <w:t xml:space="preserve"> </w:t>
            </w:r>
            <w:r w:rsidRPr="00A1375A">
              <w:rPr>
                <w:spacing w:val="-1"/>
              </w:rPr>
              <w:t>an</w:t>
            </w:r>
            <w:r w:rsidRPr="00A1375A">
              <w:rPr>
                <w:spacing w:val="19"/>
              </w:rPr>
              <w:t xml:space="preserve"> </w:t>
            </w:r>
            <w:r w:rsidRPr="00A1375A">
              <w:rPr>
                <w:spacing w:val="-1"/>
              </w:rPr>
              <w:t>embedded</w:t>
            </w:r>
            <w:r w:rsidRPr="00A1375A">
              <w:rPr>
                <w:spacing w:val="19"/>
              </w:rPr>
              <w:t xml:space="preserve"> </w:t>
            </w:r>
            <w:r w:rsidRPr="00A1375A">
              <w:rPr>
                <w:spacing w:val="-1"/>
              </w:rPr>
              <w:t>workflow</w:t>
            </w:r>
            <w:r w:rsidRPr="00A1375A">
              <w:rPr>
                <w:spacing w:val="18"/>
              </w:rPr>
              <w:t xml:space="preserve"> </w:t>
            </w:r>
            <w:r w:rsidRPr="00A1375A">
              <w:rPr>
                <w:spacing w:val="-1"/>
              </w:rPr>
              <w:t>for</w:t>
            </w:r>
            <w:r w:rsidRPr="00A1375A">
              <w:rPr>
                <w:spacing w:val="17"/>
              </w:rPr>
              <w:t xml:space="preserve"> </w:t>
            </w:r>
            <w:r w:rsidRPr="00A1375A">
              <w:rPr>
                <w:spacing w:val="-1"/>
              </w:rPr>
              <w:t>updating</w:t>
            </w:r>
            <w:r w:rsidRPr="00A1375A">
              <w:rPr>
                <w:spacing w:val="16"/>
              </w:rPr>
              <w:t xml:space="preserve"> </w:t>
            </w:r>
            <w:r w:rsidRPr="00A1375A">
              <w:t>the</w:t>
            </w:r>
            <w:r w:rsidRPr="00A1375A">
              <w:rPr>
                <w:spacing w:val="17"/>
              </w:rPr>
              <w:t xml:space="preserve"> </w:t>
            </w:r>
            <w:r w:rsidRPr="00A1375A">
              <w:rPr>
                <w:spacing w:val="-1"/>
              </w:rPr>
              <w:t>asset</w:t>
            </w:r>
            <w:r w:rsidRPr="00A1375A">
              <w:rPr>
                <w:spacing w:val="20"/>
              </w:rPr>
              <w:t xml:space="preserve"> </w:t>
            </w:r>
            <w:r w:rsidRPr="00A1375A">
              <w:rPr>
                <w:spacing w:val="-1"/>
              </w:rPr>
              <w:t>register</w:t>
            </w:r>
            <w:r w:rsidRPr="00A1375A">
              <w:rPr>
                <w:spacing w:val="24"/>
              </w:rPr>
              <w:t xml:space="preserve"> </w:t>
            </w:r>
            <w:r w:rsidRPr="00A1375A">
              <w:rPr>
                <w:spacing w:val="-1"/>
              </w:rPr>
              <w:t>with</w:t>
            </w:r>
            <w:r w:rsidRPr="00A1375A">
              <w:rPr>
                <w:spacing w:val="16"/>
              </w:rPr>
              <w:t xml:space="preserve"> </w:t>
            </w:r>
            <w:r w:rsidRPr="00A1375A">
              <w:rPr>
                <w:spacing w:val="-1"/>
              </w:rPr>
              <w:t>all</w:t>
            </w:r>
            <w:r w:rsidRPr="00A1375A">
              <w:rPr>
                <w:spacing w:val="20"/>
              </w:rPr>
              <w:t xml:space="preserve"> </w:t>
            </w:r>
            <w:r w:rsidRPr="00A1375A">
              <w:rPr>
                <w:spacing w:val="-1"/>
              </w:rPr>
              <w:t>the</w:t>
            </w:r>
            <w:r w:rsidRPr="00A1375A">
              <w:rPr>
                <w:spacing w:val="17"/>
              </w:rPr>
              <w:t xml:space="preserve"> </w:t>
            </w:r>
            <w:r w:rsidRPr="00A1375A">
              <w:rPr>
                <w:spacing w:val="-1"/>
              </w:rPr>
              <w:t>requisite</w:t>
            </w:r>
            <w:r w:rsidRPr="00A1375A">
              <w:rPr>
                <w:spacing w:val="75"/>
              </w:rPr>
              <w:t xml:space="preserve"> </w:t>
            </w:r>
            <w:r w:rsidRPr="00A1375A">
              <w:rPr>
                <w:spacing w:val="-1"/>
              </w:rPr>
              <w:t>details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provide</w:t>
            </w:r>
            <w:r w:rsidRPr="00A1375A">
              <w:rPr>
                <w:spacing w:val="-2"/>
              </w:rPr>
              <w:t xml:space="preserve"> </w:t>
            </w:r>
            <w:r w:rsidRPr="00A1375A">
              <w:t xml:space="preserve">a </w:t>
            </w:r>
            <w:r w:rsidRPr="00A1375A">
              <w:rPr>
                <w:spacing w:val="-1"/>
              </w:rPr>
              <w:t>notification</w:t>
            </w:r>
            <w:r w:rsidRPr="00A1375A">
              <w:t xml:space="preserve"> </w:t>
            </w:r>
            <w:r w:rsidRPr="00A1375A">
              <w:rPr>
                <w:spacing w:val="-1"/>
              </w:rPr>
              <w:t>to</w:t>
            </w:r>
            <w:r w:rsidRPr="00A1375A">
              <w:rPr>
                <w:spacing w:val="2"/>
              </w:rPr>
              <w:t xml:space="preserve"> </w:t>
            </w:r>
            <w:r w:rsidRPr="00A1375A">
              <w:rPr>
                <w:spacing w:val="-1"/>
              </w:rPr>
              <w:t>Asset</w:t>
            </w:r>
            <w:r w:rsidRPr="00A1375A">
              <w:rPr>
                <w:spacing w:val="1"/>
              </w:rPr>
              <w:t xml:space="preserve"> </w:t>
            </w:r>
            <w:r w:rsidRPr="00A1375A">
              <w:rPr>
                <w:spacing w:val="-1"/>
              </w:rPr>
              <w:t>Manager</w:t>
            </w:r>
            <w:r w:rsidRPr="00A1375A">
              <w:rPr>
                <w:spacing w:val="-2"/>
              </w:rPr>
              <w:t xml:space="preserve"> </w:t>
            </w:r>
            <w:r w:rsidRPr="00A1375A">
              <w:t>once</w:t>
            </w:r>
            <w:r w:rsidRPr="00A1375A">
              <w:rPr>
                <w:spacing w:val="-2"/>
              </w:rPr>
              <w:t xml:space="preserve"> </w:t>
            </w:r>
            <w:r w:rsidRPr="00A1375A">
              <w:t xml:space="preserve">an </w:t>
            </w:r>
            <w:r w:rsidRPr="00A1375A">
              <w:rPr>
                <w:spacing w:val="-1"/>
              </w:rPr>
              <w:t>item</w:t>
            </w:r>
            <w:r w:rsidRPr="00A1375A">
              <w:rPr>
                <w:spacing w:val="-2"/>
              </w:rPr>
              <w:t xml:space="preserve"> </w:t>
            </w:r>
            <w:r w:rsidRPr="00A1375A">
              <w:rPr>
                <w:spacing w:val="-1"/>
              </w:rPr>
              <w:t>marked</w:t>
            </w:r>
            <w:r w:rsidRPr="00A1375A">
              <w:rPr>
                <w:spacing w:val="-2"/>
              </w:rPr>
              <w:t xml:space="preserve"> </w:t>
            </w:r>
            <w:r w:rsidRPr="00A1375A">
              <w:rPr>
                <w:spacing w:val="-1"/>
              </w:rPr>
              <w:t>as</w:t>
            </w:r>
            <w:r w:rsidRPr="00A1375A">
              <w:t xml:space="preserve"> </w:t>
            </w:r>
            <w:r w:rsidRPr="00A1375A">
              <w:rPr>
                <w:spacing w:val="-1"/>
              </w:rPr>
              <w:t>assets</w:t>
            </w:r>
            <w:r w:rsidRPr="00A1375A">
              <w:t xml:space="preserve"> is</w:t>
            </w:r>
            <w:r w:rsidRPr="00A1375A">
              <w:rPr>
                <w:spacing w:val="-2"/>
              </w:rPr>
              <w:t xml:space="preserve"> </w:t>
            </w:r>
            <w:r w:rsidRPr="00A1375A">
              <w:rPr>
                <w:spacing w:val="-1"/>
              </w:rPr>
              <w:t>received.</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5"/>
              </w:rPr>
              <w:t xml:space="preserve"> </w:t>
            </w:r>
            <w:r w:rsidRPr="00A1375A">
              <w:t>to</w:t>
            </w:r>
            <w:r w:rsidRPr="00A1375A">
              <w:rPr>
                <w:spacing w:val="35"/>
              </w:rPr>
              <w:t xml:space="preserve"> </w:t>
            </w:r>
            <w:r w:rsidRPr="00A1375A">
              <w:rPr>
                <w:spacing w:val="-1"/>
              </w:rPr>
              <w:t>generate</w:t>
            </w:r>
            <w:r w:rsidRPr="00A1375A">
              <w:rPr>
                <w:spacing w:val="36"/>
              </w:rPr>
              <w:t xml:space="preserve"> </w:t>
            </w:r>
            <w:r w:rsidRPr="00A1375A">
              <w:rPr>
                <w:spacing w:val="-1"/>
              </w:rPr>
              <w:t>asset</w:t>
            </w:r>
            <w:r w:rsidRPr="00A1375A">
              <w:rPr>
                <w:spacing w:val="36"/>
              </w:rPr>
              <w:t xml:space="preserve"> </w:t>
            </w:r>
            <w:r w:rsidRPr="00A1375A">
              <w:t>tag</w:t>
            </w:r>
            <w:r w:rsidRPr="00A1375A">
              <w:rPr>
                <w:spacing w:val="38"/>
              </w:rPr>
              <w:t xml:space="preserve"> </w:t>
            </w:r>
            <w:r w:rsidRPr="00A1375A">
              <w:rPr>
                <w:spacing w:val="-1"/>
              </w:rPr>
              <w:t>based</w:t>
            </w:r>
            <w:r w:rsidRPr="00A1375A">
              <w:rPr>
                <w:spacing w:val="35"/>
              </w:rPr>
              <w:t xml:space="preserve"> </w:t>
            </w:r>
            <w:r w:rsidRPr="00A1375A">
              <w:t>on</w:t>
            </w:r>
            <w:r w:rsidRPr="00A1375A">
              <w:rPr>
                <w:spacing w:val="35"/>
              </w:rPr>
              <w:t xml:space="preserve"> </w:t>
            </w:r>
            <w:r w:rsidRPr="00A1375A">
              <w:rPr>
                <w:spacing w:val="-1"/>
              </w:rPr>
              <w:t>asset</w:t>
            </w:r>
            <w:r w:rsidRPr="00A1375A">
              <w:rPr>
                <w:spacing w:val="37"/>
              </w:rPr>
              <w:t xml:space="preserve"> </w:t>
            </w:r>
            <w:r w:rsidRPr="00A1375A">
              <w:rPr>
                <w:spacing w:val="-1"/>
              </w:rPr>
              <w:t>class</w:t>
            </w:r>
            <w:r w:rsidRPr="00A1375A">
              <w:rPr>
                <w:spacing w:val="34"/>
              </w:rPr>
              <w:t xml:space="preserve"> </w:t>
            </w:r>
            <w:r w:rsidRPr="00A1375A">
              <w:t>&amp;</w:t>
            </w:r>
            <w:r w:rsidRPr="00A1375A">
              <w:rPr>
                <w:spacing w:val="37"/>
              </w:rPr>
              <w:t xml:space="preserve"> </w:t>
            </w:r>
            <w:r w:rsidRPr="00A1375A">
              <w:rPr>
                <w:spacing w:val="-1"/>
              </w:rPr>
              <w:t>predefined</w:t>
            </w:r>
            <w:r w:rsidRPr="00A1375A">
              <w:rPr>
                <w:spacing w:val="38"/>
              </w:rPr>
              <w:t xml:space="preserve"> </w:t>
            </w:r>
            <w:r w:rsidRPr="00A1375A">
              <w:rPr>
                <w:spacing w:val="-1"/>
              </w:rPr>
              <w:t>sequence</w:t>
            </w:r>
            <w:r w:rsidRPr="00A1375A">
              <w:rPr>
                <w:spacing w:val="36"/>
              </w:rPr>
              <w:t xml:space="preserve"> </w:t>
            </w:r>
            <w:r w:rsidRPr="00A1375A">
              <w:rPr>
                <w:spacing w:val="-1"/>
              </w:rPr>
              <w:t>numbering</w:t>
            </w:r>
            <w:r w:rsidRPr="00A1375A">
              <w:rPr>
                <w:spacing w:val="35"/>
              </w:rPr>
              <w:t xml:space="preserve"> </w:t>
            </w:r>
            <w:r w:rsidRPr="00A1375A">
              <w:t>to</w:t>
            </w:r>
            <w:r w:rsidRPr="00A1375A">
              <w:rPr>
                <w:spacing w:val="35"/>
              </w:rPr>
              <w:t xml:space="preserve"> </w:t>
            </w:r>
            <w:r w:rsidRPr="00A1375A">
              <w:rPr>
                <w:spacing w:val="-1"/>
              </w:rPr>
              <w:t>help</w:t>
            </w:r>
            <w:r w:rsidRPr="00A1375A">
              <w:rPr>
                <w:spacing w:val="35"/>
              </w:rPr>
              <w:t xml:space="preserve"> </w:t>
            </w:r>
            <w:r w:rsidRPr="00A1375A">
              <w:t>in</w:t>
            </w:r>
            <w:r w:rsidRPr="00A1375A">
              <w:rPr>
                <w:spacing w:val="35"/>
              </w:rPr>
              <w:t xml:space="preserve"> </w:t>
            </w:r>
            <w:r w:rsidRPr="00A1375A">
              <w:t>the</w:t>
            </w:r>
            <w:r w:rsidRPr="00A1375A">
              <w:rPr>
                <w:spacing w:val="69"/>
              </w:rPr>
              <w:t xml:space="preserve"> </w:t>
            </w:r>
            <w:r w:rsidRPr="00A1375A">
              <w:rPr>
                <w:spacing w:val="-1"/>
              </w:rPr>
              <w:t>process</w:t>
            </w:r>
            <w:r w:rsidRPr="00A1375A">
              <w:rPr>
                <w:spacing w:val="1"/>
              </w:rPr>
              <w:t xml:space="preserve"> </w:t>
            </w:r>
            <w:r w:rsidRPr="00A1375A">
              <w:rPr>
                <w:spacing w:val="-2"/>
              </w:rPr>
              <w:t>of</w:t>
            </w:r>
            <w:r w:rsidRPr="00A1375A">
              <w:t xml:space="preserve"> </w:t>
            </w:r>
            <w:r w:rsidRPr="00A1375A">
              <w:rPr>
                <w:spacing w:val="-1"/>
              </w:rPr>
              <w:t>physical</w:t>
            </w:r>
            <w:r w:rsidRPr="00A1375A">
              <w:rPr>
                <w:spacing w:val="-2"/>
              </w:rPr>
              <w:t xml:space="preserve"> </w:t>
            </w:r>
            <w:r w:rsidRPr="00A1375A">
              <w:rPr>
                <w:spacing w:val="-1"/>
              </w:rPr>
              <w:t>verification</w:t>
            </w:r>
            <w:r w:rsidRPr="00A1375A">
              <w:rPr>
                <w:spacing w:val="-3"/>
              </w:rPr>
              <w:t xml:space="preserve"> </w:t>
            </w:r>
            <w:r w:rsidRPr="00A1375A">
              <w:rPr>
                <w:spacing w:val="-1"/>
              </w:rPr>
              <w:t>process.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allocate</w:t>
            </w:r>
            <w:r w:rsidRPr="00A1375A">
              <w:t xml:space="preserve"> </w:t>
            </w:r>
            <w:r w:rsidRPr="00A1375A">
              <w:rPr>
                <w:spacing w:val="-1"/>
              </w:rPr>
              <w:t>each</w:t>
            </w:r>
            <w:r w:rsidRPr="00A1375A">
              <w:rPr>
                <w:spacing w:val="-3"/>
              </w:rPr>
              <w:t xml:space="preserve"> </w:t>
            </w:r>
            <w:r w:rsidRPr="00A1375A">
              <w:rPr>
                <w:spacing w:val="-1"/>
              </w:rPr>
              <w:t>asset</w:t>
            </w:r>
            <w:r w:rsidRPr="00A1375A">
              <w:rPr>
                <w:spacing w:val="1"/>
              </w:rPr>
              <w:t xml:space="preserve"> </w:t>
            </w:r>
            <w:r w:rsidRPr="00A1375A">
              <w:rPr>
                <w:spacing w:val="-1"/>
              </w:rPr>
              <w:t>to</w:t>
            </w:r>
            <w:r w:rsidRPr="00A1375A">
              <w:t xml:space="preserve"> one</w:t>
            </w:r>
            <w:r w:rsidRPr="00A1375A">
              <w:rPr>
                <w:spacing w:val="-2"/>
              </w:rPr>
              <w:t xml:space="preserve"> </w:t>
            </w:r>
            <w:r w:rsidRPr="00A1375A">
              <w:t>or</w:t>
            </w:r>
            <w:r w:rsidRPr="00A1375A">
              <w:rPr>
                <w:spacing w:val="-2"/>
              </w:rPr>
              <w:t xml:space="preserve"> </w:t>
            </w:r>
            <w:r w:rsidRPr="00A1375A">
              <w:rPr>
                <w:spacing w:val="-1"/>
              </w:rPr>
              <w:t>more</w:t>
            </w:r>
            <w:r w:rsidRPr="00A1375A">
              <w:rPr>
                <w:spacing w:val="3"/>
              </w:rPr>
              <w:t xml:space="preserve"> </w:t>
            </w:r>
            <w:r w:rsidRPr="00A1375A">
              <w:rPr>
                <w:spacing w:val="-1"/>
              </w:rPr>
              <w:t>insurance</w:t>
            </w:r>
            <w:r w:rsidRPr="00A1375A">
              <w:rPr>
                <w:spacing w:val="-2"/>
              </w:rPr>
              <w:t xml:space="preserve"> </w:t>
            </w:r>
            <w:r w:rsidRPr="00A1375A">
              <w:rPr>
                <w:spacing w:val="-1"/>
              </w:rPr>
              <w:t>policies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t xml:space="preserve"> </w:t>
            </w:r>
            <w:r w:rsidRPr="00A1375A">
              <w:rPr>
                <w:spacing w:val="-1"/>
              </w:rPr>
              <w:t>alerts</w:t>
            </w:r>
            <w:r w:rsidRPr="00A1375A">
              <w:rPr>
                <w:spacing w:val="-2"/>
              </w:rPr>
              <w:t xml:space="preserve"> </w:t>
            </w:r>
            <w:r w:rsidRPr="00A1375A">
              <w:rPr>
                <w:spacing w:val="-1"/>
              </w:rPr>
              <w:t>for</w:t>
            </w:r>
            <w:r w:rsidRPr="00A1375A">
              <w:t xml:space="preserve"> </w:t>
            </w:r>
            <w:r w:rsidRPr="00A1375A">
              <w:rPr>
                <w:spacing w:val="-1"/>
              </w:rPr>
              <w:t>payment</w:t>
            </w:r>
            <w:r w:rsidRPr="00A1375A">
              <w:rPr>
                <w:spacing w:val="-2"/>
              </w:rPr>
              <w:t xml:space="preserve"> </w:t>
            </w:r>
            <w:r w:rsidRPr="00A1375A">
              <w:t xml:space="preserve">of </w:t>
            </w:r>
            <w:r w:rsidRPr="00A1375A">
              <w:rPr>
                <w:spacing w:val="-1"/>
              </w:rPr>
              <w:t>insurance</w:t>
            </w:r>
            <w:r w:rsidRPr="00A1375A">
              <w:rPr>
                <w:spacing w:val="-2"/>
              </w:rPr>
              <w:t xml:space="preserve"> </w:t>
            </w:r>
            <w:r w:rsidRPr="00A1375A">
              <w:rPr>
                <w:spacing w:val="-1"/>
              </w:rPr>
              <w:t>premium</w:t>
            </w:r>
            <w:r w:rsidRPr="00A1375A">
              <w:rPr>
                <w:spacing w:val="1"/>
              </w:rPr>
              <w:t xml:space="preserve"> </w:t>
            </w:r>
            <w:r w:rsidRPr="00A1375A">
              <w:rPr>
                <w:spacing w:val="-1"/>
              </w:rPr>
              <w:t>before</w:t>
            </w:r>
            <w:r w:rsidRPr="00A1375A">
              <w:t xml:space="preserve"> the</w:t>
            </w:r>
            <w:r w:rsidRPr="00A1375A">
              <w:rPr>
                <w:spacing w:val="-2"/>
              </w:rPr>
              <w:t xml:space="preserve"> </w:t>
            </w:r>
            <w:r w:rsidRPr="00A1375A">
              <w:rPr>
                <w:spacing w:val="-1"/>
              </w:rPr>
              <w:t>expiry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2"/>
              </w:rPr>
              <w:t xml:space="preserve"> </w:t>
            </w:r>
            <w:r w:rsidRPr="00A1375A">
              <w:t>to</w:t>
            </w:r>
            <w:r w:rsidRPr="00A1375A">
              <w:rPr>
                <w:spacing w:val="-3"/>
              </w:rPr>
              <w:t xml:space="preserve"> </w:t>
            </w:r>
            <w:r w:rsidRPr="00A1375A">
              <w:rPr>
                <w:spacing w:val="-1"/>
              </w:rPr>
              <w:t>trigger</w:t>
            </w:r>
            <w:r w:rsidRPr="00A1375A">
              <w:t xml:space="preserve"> </w:t>
            </w:r>
            <w:r w:rsidRPr="00A1375A">
              <w:rPr>
                <w:spacing w:val="-1"/>
              </w:rPr>
              <w:t>off</w:t>
            </w:r>
            <w:r w:rsidRPr="00A1375A">
              <w:t xml:space="preserve"> </w:t>
            </w:r>
            <w:r w:rsidRPr="00A1375A">
              <w:rPr>
                <w:spacing w:val="-1"/>
              </w:rPr>
              <w:t>alerts</w:t>
            </w:r>
            <w:r w:rsidRPr="00A1375A">
              <w:rPr>
                <w:spacing w:val="-5"/>
              </w:rPr>
              <w:t xml:space="preserve"> </w:t>
            </w:r>
            <w:r w:rsidRPr="00A1375A">
              <w:t xml:space="preserve">as </w:t>
            </w:r>
            <w:r w:rsidRPr="00A1375A">
              <w:rPr>
                <w:spacing w:val="-1"/>
              </w:rPr>
              <w:t>reminders</w:t>
            </w:r>
            <w:r w:rsidRPr="00A1375A">
              <w:rPr>
                <w:spacing w:val="-2"/>
              </w:rPr>
              <w:t xml:space="preserve"> </w:t>
            </w:r>
            <w:r w:rsidRPr="00A1375A">
              <w:t>for</w:t>
            </w:r>
            <w:r w:rsidRPr="00A1375A">
              <w:rPr>
                <w:spacing w:val="-2"/>
              </w:rPr>
              <w:t xml:space="preserve"> </w:t>
            </w:r>
            <w:r w:rsidRPr="00A1375A">
              <w:rPr>
                <w:spacing w:val="-1"/>
              </w:rPr>
              <w:t>maintenance</w:t>
            </w:r>
            <w:r w:rsidRPr="00A1375A">
              <w:t xml:space="preserve"> </w:t>
            </w:r>
            <w:r w:rsidRPr="00A1375A">
              <w:rPr>
                <w:spacing w:val="-1"/>
              </w:rPr>
              <w:t>for</w:t>
            </w:r>
            <w:r w:rsidRPr="00A1375A">
              <w:t xml:space="preserve"> </w:t>
            </w:r>
            <w:r w:rsidRPr="00A1375A">
              <w:rPr>
                <w:spacing w:val="-1"/>
              </w:rPr>
              <w:t>assets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register</w:t>
            </w:r>
            <w:r w:rsidRPr="00A1375A">
              <w:rPr>
                <w:spacing w:val="-2"/>
              </w:rPr>
              <w:t xml:space="preserve"> </w:t>
            </w:r>
            <w:r w:rsidRPr="00A1375A">
              <w:t>and</w:t>
            </w:r>
            <w:r w:rsidRPr="00A1375A">
              <w:rPr>
                <w:spacing w:val="-2"/>
              </w:rPr>
              <w:t xml:space="preserve"> </w:t>
            </w:r>
            <w:r w:rsidRPr="00A1375A">
              <w:t>track</w:t>
            </w:r>
            <w:r w:rsidRPr="00A1375A">
              <w:rPr>
                <w:spacing w:val="-2"/>
              </w:rPr>
              <w:t xml:space="preserve"> </w:t>
            </w:r>
            <w:r w:rsidRPr="00A1375A">
              <w:rPr>
                <w:spacing w:val="-1"/>
              </w:rPr>
              <w:t>warranty</w:t>
            </w:r>
            <w:r w:rsidRPr="00A1375A">
              <w:rPr>
                <w:spacing w:val="-3"/>
              </w:rPr>
              <w:t xml:space="preserve"> </w:t>
            </w:r>
            <w:r w:rsidRPr="00A1375A">
              <w:rPr>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associate</w:t>
            </w:r>
            <w:r w:rsidRPr="00A1375A">
              <w:rPr>
                <w:spacing w:val="-2"/>
              </w:rPr>
              <w:t xml:space="preserve"> </w:t>
            </w:r>
            <w:r w:rsidRPr="00A1375A">
              <w:t xml:space="preserve">a </w:t>
            </w:r>
            <w:r w:rsidRPr="00A1375A">
              <w:rPr>
                <w:spacing w:val="-1"/>
              </w:rPr>
              <w:t>fixed</w:t>
            </w:r>
            <w:r w:rsidRPr="00A1375A">
              <w:rPr>
                <w:spacing w:val="-2"/>
              </w:rPr>
              <w:t xml:space="preserve"> </w:t>
            </w:r>
            <w:r w:rsidRPr="00A1375A">
              <w:rPr>
                <w:spacing w:val="-1"/>
              </w:rPr>
              <w:t>asset</w:t>
            </w:r>
            <w:r w:rsidRPr="00A1375A">
              <w:rPr>
                <w:spacing w:val="3"/>
              </w:rPr>
              <w:t xml:space="preserve"> </w:t>
            </w:r>
            <w:r w:rsidRPr="00A1375A">
              <w:rPr>
                <w:spacing w:val="-1"/>
              </w:rPr>
              <w:t>with</w:t>
            </w:r>
            <w:r w:rsidRPr="00A1375A">
              <w:t xml:space="preserve"> a</w:t>
            </w:r>
            <w:r w:rsidRPr="00A1375A">
              <w:rPr>
                <w:spacing w:val="-2"/>
              </w:rPr>
              <w:t xml:space="preserve"> </w:t>
            </w:r>
            <w:r w:rsidRPr="00A1375A">
              <w:rPr>
                <w:spacing w:val="-1"/>
              </w:rPr>
              <w:t>regional</w:t>
            </w:r>
            <w:r w:rsidRPr="00A1375A">
              <w:rPr>
                <w:spacing w:val="1"/>
              </w:rPr>
              <w:t xml:space="preserve"> </w:t>
            </w:r>
            <w:r w:rsidRPr="00A1375A">
              <w:rPr>
                <w:spacing w:val="-1"/>
              </w:rPr>
              <w:t>office</w:t>
            </w:r>
            <w:r w:rsidRPr="00A1375A">
              <w:rPr>
                <w:spacing w:val="-2"/>
              </w:rPr>
              <w:t xml:space="preserve"> </w:t>
            </w:r>
            <w:r w:rsidRPr="00A1375A">
              <w:t xml:space="preserve">and </w:t>
            </w:r>
            <w:r w:rsidRPr="00A1375A">
              <w:rPr>
                <w:spacing w:val="-1"/>
              </w:rPr>
              <w:t>calculate</w:t>
            </w:r>
            <w:r w:rsidRPr="00A1375A">
              <w:t xml:space="preserve"> </w:t>
            </w:r>
            <w:r w:rsidRPr="00A1375A">
              <w:rPr>
                <w:spacing w:val="-1"/>
              </w:rPr>
              <w:t>depreciation</w:t>
            </w:r>
            <w:r w:rsidRPr="00A1375A">
              <w:t xml:space="preserve"> </w:t>
            </w:r>
            <w:r w:rsidRPr="00A1375A">
              <w:rPr>
                <w:spacing w:val="-1"/>
              </w:rPr>
              <w:t>expense</w:t>
            </w:r>
            <w:r w:rsidRPr="00A1375A">
              <w:rPr>
                <w:spacing w:val="-2"/>
              </w:rPr>
              <w:t xml:space="preserve"> </w:t>
            </w:r>
            <w:r w:rsidRPr="00A1375A">
              <w:rPr>
                <w:spacing w:val="-1"/>
              </w:rPr>
              <w:t>accordingly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provides</w:t>
            </w:r>
            <w:r w:rsidRPr="00A1375A">
              <w:rPr>
                <w:spacing w:val="-2"/>
              </w:rPr>
              <w:t xml:space="preserve"> </w:t>
            </w:r>
            <w:r w:rsidRPr="00A1375A">
              <w:t>the</w:t>
            </w:r>
            <w:r w:rsidRPr="00A1375A">
              <w:rPr>
                <w:spacing w:val="-2"/>
              </w:rPr>
              <w:t xml:space="preserve"> </w:t>
            </w:r>
            <w:r w:rsidRPr="00A1375A">
              <w:rPr>
                <w:spacing w:val="-1"/>
              </w:rPr>
              <w:t>ability</w:t>
            </w:r>
            <w:r w:rsidRPr="00A1375A">
              <w:rPr>
                <w:spacing w:val="-3"/>
              </w:rPr>
              <w:t xml:space="preserve"> </w:t>
            </w:r>
            <w:r w:rsidRPr="00A1375A">
              <w:t xml:space="preserve">to </w:t>
            </w:r>
            <w:r w:rsidRPr="00A1375A">
              <w:rPr>
                <w:spacing w:val="-1"/>
              </w:rPr>
              <w:t>store</w:t>
            </w:r>
            <w:r w:rsidRPr="00A1375A">
              <w:rPr>
                <w:spacing w:val="-2"/>
              </w:rPr>
              <w:t xml:space="preserve"> </w:t>
            </w:r>
            <w:r w:rsidRPr="00A1375A">
              <w:rPr>
                <w:spacing w:val="-1"/>
              </w:rPr>
              <w:t>manufacturing</w:t>
            </w:r>
            <w:r w:rsidRPr="00A1375A">
              <w:rPr>
                <w:spacing w:val="-5"/>
              </w:rPr>
              <w:t xml:space="preserve"> </w:t>
            </w:r>
            <w:r w:rsidRPr="00A1375A">
              <w:rPr>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provides</w:t>
            </w:r>
            <w:r w:rsidRPr="00A1375A">
              <w:rPr>
                <w:spacing w:val="-2"/>
              </w:rPr>
              <w:t xml:space="preserve"> </w:t>
            </w:r>
            <w:r w:rsidRPr="00A1375A">
              <w:t>the</w:t>
            </w:r>
            <w:r w:rsidRPr="00A1375A">
              <w:rPr>
                <w:spacing w:val="-2"/>
              </w:rPr>
              <w:t xml:space="preserve"> </w:t>
            </w:r>
            <w:r w:rsidRPr="00A1375A">
              <w:rPr>
                <w:spacing w:val="-1"/>
              </w:rPr>
              <w:t>ability</w:t>
            </w:r>
            <w:r w:rsidRPr="00A1375A">
              <w:rPr>
                <w:spacing w:val="-3"/>
              </w:rPr>
              <w:t xml:space="preserve"> </w:t>
            </w:r>
            <w:r w:rsidRPr="00A1375A">
              <w:t xml:space="preserve">to </w:t>
            </w:r>
            <w:r w:rsidRPr="00A1375A">
              <w:rPr>
                <w:spacing w:val="-1"/>
              </w:rPr>
              <w:t>store</w:t>
            </w:r>
            <w:r w:rsidRPr="00A1375A">
              <w:t xml:space="preserve"> </w:t>
            </w:r>
            <w:r w:rsidRPr="00A1375A">
              <w:rPr>
                <w:spacing w:val="-1"/>
              </w:rPr>
              <w:t>supplier</w:t>
            </w:r>
            <w:r w:rsidRPr="00A1375A">
              <w:t xml:space="preserve"> </w:t>
            </w:r>
            <w:r w:rsidRPr="00A1375A">
              <w:rPr>
                <w:spacing w:val="-1"/>
              </w:rPr>
              <w:t>information.</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provides</w:t>
            </w:r>
            <w:r w:rsidRPr="00A1375A">
              <w:rPr>
                <w:spacing w:val="-2"/>
              </w:rPr>
              <w:t xml:space="preserve"> </w:t>
            </w:r>
            <w:r w:rsidRPr="00A1375A">
              <w:t>the</w:t>
            </w:r>
            <w:r w:rsidRPr="00A1375A">
              <w:rPr>
                <w:spacing w:val="-2"/>
              </w:rPr>
              <w:t xml:space="preserve"> </w:t>
            </w:r>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track</w:t>
            </w:r>
            <w:r w:rsidRPr="00A1375A">
              <w:rPr>
                <w:spacing w:val="-2"/>
              </w:rPr>
              <w:t xml:space="preserve"> </w:t>
            </w:r>
            <w:r w:rsidRPr="00A1375A">
              <w:t>to</w:t>
            </w:r>
            <w:r w:rsidRPr="00A1375A">
              <w:rPr>
                <w:spacing w:val="2"/>
              </w:rPr>
              <w:t xml:space="preserve"> </w:t>
            </w:r>
            <w:r w:rsidRPr="00A1375A">
              <w:rPr>
                <w:spacing w:val="-1"/>
              </w:rPr>
              <w:t>what</w:t>
            </w:r>
            <w:r w:rsidRPr="00A1375A">
              <w:rPr>
                <w:spacing w:val="1"/>
              </w:rPr>
              <w:t xml:space="preserve"> </w:t>
            </w:r>
            <w:r w:rsidRPr="00A1375A">
              <w:rPr>
                <w:spacing w:val="-1"/>
              </w:rPr>
              <w:t>system</w:t>
            </w:r>
            <w:r w:rsidRPr="00A1375A">
              <w:rPr>
                <w:spacing w:val="-2"/>
              </w:rPr>
              <w:t xml:space="preserve"> </w:t>
            </w:r>
            <w:r w:rsidRPr="00A1375A">
              <w:t xml:space="preserve">a </w:t>
            </w:r>
            <w:r w:rsidRPr="00A1375A">
              <w:rPr>
                <w:spacing w:val="-1"/>
              </w:rPr>
              <w:t>piece</w:t>
            </w:r>
            <w:r w:rsidRPr="00A1375A">
              <w:t xml:space="preserve"> </w:t>
            </w:r>
            <w:r w:rsidRPr="00A1375A">
              <w:rPr>
                <w:spacing w:val="-2"/>
              </w:rPr>
              <w:t>of</w:t>
            </w:r>
            <w:r w:rsidRPr="00A1375A">
              <w:t xml:space="preserve"> </w:t>
            </w:r>
            <w:r w:rsidRPr="00A1375A">
              <w:rPr>
                <w:spacing w:val="-1"/>
              </w:rPr>
              <w:t>equipment</w:t>
            </w:r>
            <w:r w:rsidRPr="00A1375A">
              <w:rPr>
                <w:spacing w:val="1"/>
              </w:rPr>
              <w:t xml:space="preserve"> </w:t>
            </w:r>
            <w:r w:rsidRPr="00A1375A">
              <w:rPr>
                <w:spacing w:val="-1"/>
              </w:rPr>
              <w:t>belongs</w:t>
            </w:r>
            <w:r w:rsidRPr="00A1375A">
              <w:t xml:space="preserve"> to</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6"/>
              </w:rPr>
              <w:t xml:space="preserve"> </w:t>
            </w:r>
            <w:r w:rsidRPr="00A1375A">
              <w:rPr>
                <w:spacing w:val="-1"/>
              </w:rPr>
              <w:t>system</w:t>
            </w:r>
            <w:r w:rsidRPr="00A1375A">
              <w:rPr>
                <w:spacing w:val="27"/>
              </w:rPr>
              <w:t xml:space="preserve"> </w:t>
            </w:r>
            <w:r w:rsidRPr="00A1375A">
              <w:rPr>
                <w:spacing w:val="-1"/>
              </w:rPr>
              <w:t>provides</w:t>
            </w:r>
            <w:r w:rsidRPr="00A1375A">
              <w:rPr>
                <w:spacing w:val="24"/>
              </w:rPr>
              <w:t xml:space="preserve"> </w:t>
            </w:r>
            <w:r w:rsidRPr="00A1375A">
              <w:t>the</w:t>
            </w:r>
            <w:r w:rsidRPr="00A1375A">
              <w:rPr>
                <w:spacing w:val="26"/>
              </w:rPr>
              <w:t xml:space="preserve"> </w:t>
            </w:r>
            <w:r w:rsidRPr="00A1375A">
              <w:rPr>
                <w:spacing w:val="-1"/>
              </w:rPr>
              <w:t>ability</w:t>
            </w:r>
            <w:r w:rsidRPr="00A1375A">
              <w:rPr>
                <w:spacing w:val="24"/>
              </w:rPr>
              <w:t xml:space="preserve"> </w:t>
            </w:r>
            <w:r w:rsidRPr="00A1375A">
              <w:t>to</w:t>
            </w:r>
            <w:r w:rsidRPr="00A1375A">
              <w:rPr>
                <w:spacing w:val="24"/>
              </w:rPr>
              <w:t xml:space="preserve"> </w:t>
            </w:r>
            <w:r w:rsidRPr="00A1375A">
              <w:rPr>
                <w:spacing w:val="-1"/>
              </w:rPr>
              <w:t>track</w:t>
            </w:r>
            <w:r w:rsidRPr="00A1375A">
              <w:rPr>
                <w:spacing w:val="26"/>
              </w:rPr>
              <w:t xml:space="preserve"> </w:t>
            </w:r>
            <w:r w:rsidRPr="00A1375A">
              <w:rPr>
                <w:spacing w:val="-1"/>
              </w:rPr>
              <w:t>the</w:t>
            </w:r>
            <w:r w:rsidRPr="00A1375A">
              <w:rPr>
                <w:spacing w:val="26"/>
              </w:rPr>
              <w:t xml:space="preserve"> </w:t>
            </w:r>
            <w:r w:rsidRPr="00A1375A">
              <w:rPr>
                <w:spacing w:val="-1"/>
              </w:rPr>
              <w:t>asset</w:t>
            </w:r>
            <w:r w:rsidRPr="00A1375A">
              <w:rPr>
                <w:spacing w:val="27"/>
              </w:rPr>
              <w:t xml:space="preserve"> </w:t>
            </w:r>
            <w:r w:rsidRPr="00A1375A">
              <w:rPr>
                <w:spacing w:val="-1"/>
              </w:rPr>
              <w:t>purchased,</w:t>
            </w:r>
            <w:r w:rsidRPr="00A1375A">
              <w:rPr>
                <w:spacing w:val="29"/>
              </w:rPr>
              <w:t xml:space="preserve"> </w:t>
            </w:r>
            <w:r w:rsidRPr="00A1375A">
              <w:rPr>
                <w:spacing w:val="-1"/>
              </w:rPr>
              <w:t>installed</w:t>
            </w:r>
            <w:r w:rsidRPr="00A1375A">
              <w:rPr>
                <w:spacing w:val="24"/>
              </w:rPr>
              <w:t xml:space="preserve"> </w:t>
            </w:r>
            <w:r w:rsidRPr="00A1375A">
              <w:rPr>
                <w:spacing w:val="-1"/>
              </w:rPr>
              <w:t>dates,</w:t>
            </w:r>
            <w:r w:rsidRPr="00A1375A">
              <w:rPr>
                <w:spacing w:val="24"/>
              </w:rPr>
              <w:t xml:space="preserve"> </w:t>
            </w:r>
            <w:r w:rsidRPr="00A1375A">
              <w:rPr>
                <w:spacing w:val="-1"/>
              </w:rPr>
              <w:t>removed</w:t>
            </w:r>
            <w:r w:rsidRPr="00A1375A">
              <w:rPr>
                <w:spacing w:val="24"/>
              </w:rPr>
              <w:t xml:space="preserve"> </w:t>
            </w:r>
            <w:r w:rsidRPr="00A1375A">
              <w:rPr>
                <w:spacing w:val="-1"/>
              </w:rPr>
              <w:t>dates,</w:t>
            </w:r>
            <w:r w:rsidRPr="00A1375A">
              <w:rPr>
                <w:spacing w:val="26"/>
              </w:rPr>
              <w:t xml:space="preserve"> </w:t>
            </w:r>
            <w:r w:rsidRPr="00A1375A">
              <w:rPr>
                <w:spacing w:val="-1"/>
              </w:rPr>
              <w:t>original</w:t>
            </w:r>
            <w:r w:rsidRPr="00A1375A">
              <w:rPr>
                <w:spacing w:val="71"/>
              </w:rPr>
              <w:t xml:space="preserve"> </w:t>
            </w:r>
            <w:r w:rsidRPr="00A1375A">
              <w:rPr>
                <w:spacing w:val="-1"/>
              </w:rPr>
              <w:t>costs,</w:t>
            </w:r>
            <w:r w:rsidRPr="00A1375A">
              <w:t xml:space="preserve"> </w:t>
            </w:r>
            <w:r w:rsidRPr="00A1375A">
              <w:rPr>
                <w:spacing w:val="-1"/>
              </w:rPr>
              <w:t>life-to-date</w:t>
            </w:r>
            <w:r w:rsidRPr="00A1375A">
              <w:t xml:space="preserve"> </w:t>
            </w:r>
            <w:r w:rsidRPr="00A1375A">
              <w:rPr>
                <w:spacing w:val="-1"/>
              </w:rPr>
              <w:t>repair</w:t>
            </w:r>
            <w:r w:rsidRPr="00A1375A">
              <w:t xml:space="preserve"> </w:t>
            </w:r>
            <w:r w:rsidRPr="00A1375A">
              <w:rPr>
                <w:spacing w:val="-1"/>
              </w:rPr>
              <w:t>costs,</w:t>
            </w:r>
            <w:r w:rsidRPr="00A1375A">
              <w:t xml:space="preserve"> </w:t>
            </w:r>
            <w:r w:rsidRPr="00A1375A">
              <w:rPr>
                <w:spacing w:val="-1"/>
              </w:rPr>
              <w:t>current replacement</w:t>
            </w:r>
            <w:r w:rsidRPr="00A1375A">
              <w:rPr>
                <w:spacing w:val="1"/>
              </w:rPr>
              <w:t xml:space="preserve"> </w:t>
            </w:r>
            <w:r w:rsidRPr="00A1375A">
              <w:rPr>
                <w:spacing w:val="-1"/>
              </w:rPr>
              <w:t>costs.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3"/>
              </w:rPr>
              <w:t xml:space="preserve"> </w:t>
            </w:r>
            <w:r w:rsidRPr="00A1375A">
              <w:rPr>
                <w:spacing w:val="-1"/>
              </w:rPr>
              <w:t>system</w:t>
            </w:r>
            <w:r w:rsidRPr="00A1375A">
              <w:rPr>
                <w:spacing w:val="32"/>
              </w:rPr>
              <w:t xml:space="preserve"> </w:t>
            </w:r>
            <w:r w:rsidRPr="00A1375A">
              <w:rPr>
                <w:spacing w:val="-1"/>
              </w:rPr>
              <w:t>provides</w:t>
            </w:r>
            <w:r w:rsidRPr="00A1375A">
              <w:rPr>
                <w:spacing w:val="32"/>
              </w:rPr>
              <w:t xml:space="preserve"> </w:t>
            </w:r>
            <w:r w:rsidRPr="00A1375A">
              <w:rPr>
                <w:spacing w:val="-1"/>
              </w:rPr>
              <w:t>the</w:t>
            </w:r>
            <w:r w:rsidRPr="00A1375A">
              <w:rPr>
                <w:spacing w:val="31"/>
              </w:rPr>
              <w:t xml:space="preserve"> </w:t>
            </w:r>
            <w:r w:rsidRPr="00A1375A">
              <w:rPr>
                <w:spacing w:val="-1"/>
              </w:rPr>
              <w:t>ability</w:t>
            </w:r>
            <w:r w:rsidRPr="00A1375A">
              <w:rPr>
                <w:spacing w:val="28"/>
              </w:rPr>
              <w:t xml:space="preserve"> </w:t>
            </w:r>
            <w:r w:rsidRPr="00A1375A">
              <w:t>to</w:t>
            </w:r>
            <w:r w:rsidRPr="00A1375A">
              <w:rPr>
                <w:spacing w:val="34"/>
              </w:rPr>
              <w:t xml:space="preserve"> </w:t>
            </w:r>
            <w:r w:rsidRPr="00A1375A">
              <w:rPr>
                <w:spacing w:val="-1"/>
              </w:rPr>
              <w:t>allow</w:t>
            </w:r>
            <w:r w:rsidRPr="00A1375A">
              <w:rPr>
                <w:spacing w:val="30"/>
              </w:rPr>
              <w:t xml:space="preserve"> </w:t>
            </w:r>
            <w:r w:rsidRPr="00A1375A">
              <w:t>for</w:t>
            </w:r>
            <w:r w:rsidRPr="00A1375A">
              <w:rPr>
                <w:spacing w:val="32"/>
              </w:rPr>
              <w:t xml:space="preserve"> </w:t>
            </w:r>
            <w:r w:rsidRPr="00A1375A">
              <w:rPr>
                <w:spacing w:val="-1"/>
              </w:rPr>
              <w:t>categorization</w:t>
            </w:r>
            <w:r w:rsidRPr="00A1375A">
              <w:rPr>
                <w:spacing w:val="31"/>
              </w:rPr>
              <w:t xml:space="preserve"> </w:t>
            </w:r>
            <w:r w:rsidRPr="00A1375A">
              <w:t>of</w:t>
            </w:r>
            <w:r w:rsidRPr="00A1375A">
              <w:rPr>
                <w:spacing w:val="32"/>
              </w:rPr>
              <w:t xml:space="preserve"> </w:t>
            </w:r>
            <w:r w:rsidRPr="00A1375A">
              <w:t>an</w:t>
            </w:r>
            <w:r w:rsidRPr="00A1375A">
              <w:rPr>
                <w:spacing w:val="31"/>
              </w:rPr>
              <w:t xml:space="preserve"> </w:t>
            </w:r>
            <w:r w:rsidRPr="00A1375A">
              <w:rPr>
                <w:spacing w:val="-1"/>
              </w:rPr>
              <w:t>asset</w:t>
            </w:r>
            <w:r w:rsidRPr="00A1375A">
              <w:rPr>
                <w:spacing w:val="32"/>
              </w:rPr>
              <w:t xml:space="preserve"> </w:t>
            </w:r>
            <w:r w:rsidRPr="00A1375A">
              <w:rPr>
                <w:spacing w:val="-1"/>
              </w:rPr>
              <w:t>(apply</w:t>
            </w:r>
            <w:r w:rsidRPr="00A1375A">
              <w:rPr>
                <w:spacing w:val="28"/>
              </w:rPr>
              <w:t xml:space="preserve"> </w:t>
            </w:r>
            <w:r w:rsidRPr="00A1375A">
              <w:rPr>
                <w:spacing w:val="-1"/>
              </w:rPr>
              <w:t>different</w:t>
            </w:r>
            <w:r w:rsidRPr="00A1375A">
              <w:rPr>
                <w:spacing w:val="32"/>
              </w:rPr>
              <w:t xml:space="preserve"> </w:t>
            </w:r>
            <w:r w:rsidRPr="00A1375A">
              <w:rPr>
                <w:spacing w:val="-1"/>
              </w:rPr>
              <w:t>depreciation</w:t>
            </w:r>
            <w:r w:rsidRPr="00A1375A">
              <w:rPr>
                <w:spacing w:val="63"/>
              </w:rPr>
              <w:t xml:space="preserve"> </w:t>
            </w:r>
            <w:r w:rsidRPr="00A1375A">
              <w:rPr>
                <w:spacing w:val="-1"/>
              </w:rPr>
              <w:t>methods</w:t>
            </w:r>
            <w:r w:rsidRPr="00A1375A">
              <w:rPr>
                <w:spacing w:val="-2"/>
              </w:rPr>
              <w:t xml:space="preserve"> </w:t>
            </w:r>
            <w:r w:rsidRPr="00A1375A">
              <w:rPr>
                <w:spacing w:val="-1"/>
              </w:rPr>
              <w:t>for</w:t>
            </w:r>
            <w:r w:rsidRPr="00A1375A">
              <w:t xml:space="preserve"> </w:t>
            </w:r>
            <w:r w:rsidRPr="00A1375A">
              <w:rPr>
                <w:spacing w:val="-1"/>
              </w:rPr>
              <w:t>different</w:t>
            </w:r>
            <w:r w:rsidRPr="00A1375A">
              <w:rPr>
                <w:spacing w:val="1"/>
              </w:rPr>
              <w:t xml:space="preserve"> </w:t>
            </w:r>
            <w:r w:rsidRPr="00A1375A">
              <w:rPr>
                <w:spacing w:val="-1"/>
              </w:rPr>
              <w:t>components</w:t>
            </w:r>
            <w:r w:rsidRPr="00A1375A">
              <w:t xml:space="preserve"> of</w:t>
            </w:r>
            <w:r w:rsidRPr="00A1375A">
              <w:rPr>
                <w:spacing w:val="-2"/>
              </w:rPr>
              <w:t xml:space="preserve"> </w:t>
            </w:r>
            <w:r w:rsidRPr="00A1375A">
              <w:t>a</w:t>
            </w:r>
            <w:r w:rsidRPr="00A1375A">
              <w:rPr>
                <w:spacing w:val="-2"/>
              </w:rPr>
              <w:t xml:space="preserve"> </w:t>
            </w:r>
            <w:r w:rsidRPr="00A1375A">
              <w:rPr>
                <w:spacing w:val="-1"/>
              </w:rPr>
              <w:t>major</w:t>
            </w:r>
            <w:r w:rsidRPr="00A1375A">
              <w:t xml:space="preserve"> </w:t>
            </w:r>
            <w:r w:rsidRPr="00A1375A">
              <w:rPr>
                <w:spacing w:val="-1"/>
              </w:rPr>
              <w:t>asset)</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2"/>
              </w:rPr>
              <w:t xml:space="preserve"> </w:t>
            </w:r>
            <w:r w:rsidRPr="00A1375A">
              <w:rPr>
                <w:b/>
                <w:bCs/>
                <w:spacing w:val="-1"/>
              </w:rPr>
              <w:t>Movement</w:t>
            </w:r>
            <w:r w:rsidRPr="00A1375A">
              <w:rPr>
                <w:b/>
                <w:bCs/>
              </w:rPr>
              <w:t xml:space="preserve"> </w:t>
            </w:r>
            <w:r w:rsidRPr="00A1375A">
              <w:rPr>
                <w:b/>
                <w:bCs/>
                <w:spacing w:val="-1"/>
              </w:rPr>
              <w:t>Management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5"/>
              </w:rPr>
              <w:t xml:space="preserve"> </w:t>
            </w:r>
            <w:r w:rsidRPr="00A1375A">
              <w:rPr>
                <w:spacing w:val="-1"/>
              </w:rPr>
              <w:t>should</w:t>
            </w:r>
            <w:r w:rsidRPr="00A1375A">
              <w:rPr>
                <w:spacing w:val="4"/>
              </w:rPr>
              <w:t xml:space="preserve"> </w:t>
            </w:r>
            <w:r w:rsidRPr="00A1375A">
              <w:rPr>
                <w:spacing w:val="-1"/>
              </w:rPr>
              <w:t>have</w:t>
            </w:r>
            <w:r w:rsidRPr="00A1375A">
              <w:rPr>
                <w:spacing w:val="5"/>
              </w:rPr>
              <w:t xml:space="preserve"> </w:t>
            </w:r>
            <w:r w:rsidRPr="00A1375A">
              <w:rPr>
                <w:spacing w:val="-1"/>
              </w:rPr>
              <w:t>the</w:t>
            </w:r>
            <w:r w:rsidRPr="00A1375A">
              <w:rPr>
                <w:spacing w:val="5"/>
              </w:rPr>
              <w:t xml:space="preserve"> </w:t>
            </w:r>
            <w:r w:rsidRPr="00A1375A">
              <w:rPr>
                <w:spacing w:val="-1"/>
              </w:rPr>
              <w:t>functionality</w:t>
            </w:r>
            <w:r w:rsidRPr="00A1375A">
              <w:rPr>
                <w:spacing w:val="4"/>
              </w:rPr>
              <w:t xml:space="preserve"> </w:t>
            </w:r>
            <w:r w:rsidRPr="00A1375A">
              <w:t>to</w:t>
            </w:r>
            <w:r w:rsidRPr="00A1375A">
              <w:rPr>
                <w:spacing w:val="2"/>
              </w:rPr>
              <w:t xml:space="preserve"> </w:t>
            </w:r>
            <w:r w:rsidRPr="00A1375A">
              <w:rPr>
                <w:spacing w:val="-1"/>
              </w:rPr>
              <w:t>request</w:t>
            </w:r>
            <w:r w:rsidRPr="00A1375A">
              <w:rPr>
                <w:spacing w:val="3"/>
              </w:rPr>
              <w:t xml:space="preserve"> </w:t>
            </w:r>
            <w:r w:rsidRPr="00A1375A">
              <w:rPr>
                <w:spacing w:val="-1"/>
              </w:rPr>
              <w:t>for</w:t>
            </w:r>
            <w:r w:rsidRPr="00A1375A">
              <w:rPr>
                <w:spacing w:val="5"/>
              </w:rPr>
              <w:t xml:space="preserve"> </w:t>
            </w:r>
            <w:r w:rsidRPr="00A1375A">
              <w:t>and</w:t>
            </w:r>
            <w:r w:rsidRPr="00A1375A">
              <w:rPr>
                <w:spacing w:val="5"/>
              </w:rPr>
              <w:t xml:space="preserve"> </w:t>
            </w:r>
            <w:r w:rsidRPr="00A1375A">
              <w:rPr>
                <w:spacing w:val="1"/>
              </w:rPr>
              <w:t>get</w:t>
            </w:r>
            <w:r w:rsidRPr="00A1375A">
              <w:rPr>
                <w:spacing w:val="5"/>
              </w:rPr>
              <w:t xml:space="preserve"> </w:t>
            </w:r>
            <w:r w:rsidRPr="00A1375A">
              <w:rPr>
                <w:spacing w:val="-1"/>
              </w:rPr>
              <w:t>approval</w:t>
            </w:r>
            <w:r w:rsidRPr="00A1375A">
              <w:rPr>
                <w:spacing w:val="5"/>
              </w:rPr>
              <w:t xml:space="preserve"> </w:t>
            </w:r>
            <w:r w:rsidRPr="00A1375A">
              <w:t>of</w:t>
            </w:r>
            <w:r w:rsidRPr="00A1375A">
              <w:rPr>
                <w:spacing w:val="3"/>
              </w:rPr>
              <w:t xml:space="preserve"> </w:t>
            </w:r>
            <w:r w:rsidRPr="00A1375A">
              <w:t>an</w:t>
            </w:r>
            <w:r w:rsidRPr="00A1375A">
              <w:rPr>
                <w:spacing w:val="5"/>
              </w:rPr>
              <w:t xml:space="preserve"> </w:t>
            </w:r>
            <w:r w:rsidRPr="00A1375A">
              <w:rPr>
                <w:spacing w:val="-1"/>
              </w:rPr>
              <w:t>asset</w:t>
            </w:r>
            <w:r w:rsidRPr="00A1375A">
              <w:rPr>
                <w:spacing w:val="5"/>
              </w:rPr>
              <w:t xml:space="preserve"> </w:t>
            </w:r>
            <w:r w:rsidRPr="00A1375A">
              <w:rPr>
                <w:spacing w:val="-1"/>
              </w:rPr>
              <w:t>movement/transfer</w:t>
            </w:r>
            <w:r w:rsidRPr="00A1375A">
              <w:rPr>
                <w:spacing w:val="57"/>
              </w:rPr>
              <w:t xml:space="preserve"> </w:t>
            </w:r>
            <w:r w:rsidRPr="00A1375A">
              <w:rPr>
                <w:spacing w:val="-1"/>
              </w:rPr>
              <w:t>from</w:t>
            </w:r>
            <w:r w:rsidRPr="00A1375A">
              <w:rPr>
                <w:spacing w:val="1"/>
              </w:rPr>
              <w:t xml:space="preserve"> </w:t>
            </w:r>
            <w:r w:rsidRPr="00A1375A">
              <w:rPr>
                <w:spacing w:val="-1"/>
              </w:rPr>
              <w:t>one</w:t>
            </w:r>
            <w:r w:rsidRPr="00A1375A">
              <w:t xml:space="preserve"> </w:t>
            </w:r>
            <w:r w:rsidRPr="00A1375A">
              <w:rPr>
                <w:spacing w:val="-1"/>
              </w:rPr>
              <w:t>location</w:t>
            </w:r>
            <w:r w:rsidRPr="00A1375A">
              <w:rPr>
                <w:spacing w:val="-3"/>
              </w:rPr>
              <w:t xml:space="preserve"> </w:t>
            </w:r>
            <w:r w:rsidRPr="00A1375A">
              <w:t xml:space="preserve">to </w:t>
            </w:r>
            <w:r w:rsidRPr="00A1375A">
              <w:rPr>
                <w:spacing w:val="-1"/>
              </w:rPr>
              <w:t>another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w:t>
            </w:r>
            <w:r w:rsidRPr="00A1375A">
              <w:rPr>
                <w:spacing w:val="-2"/>
              </w:rPr>
              <w:t xml:space="preserve"> </w:t>
            </w:r>
            <w:r w:rsidRPr="00A1375A">
              <w:rPr>
                <w:spacing w:val="-1"/>
              </w:rPr>
              <w:t>functionality</w:t>
            </w:r>
            <w:r w:rsidRPr="00A1375A">
              <w:t xml:space="preserve"> to</w:t>
            </w:r>
            <w:r w:rsidRPr="00A1375A">
              <w:rPr>
                <w:spacing w:val="-3"/>
              </w:rPr>
              <w:t xml:space="preserve"> </w:t>
            </w:r>
            <w:r w:rsidRPr="00A1375A">
              <w:rPr>
                <w:spacing w:val="-1"/>
              </w:rPr>
              <w:t>monitor</w:t>
            </w:r>
            <w:r w:rsidRPr="00A1375A">
              <w:rPr>
                <w:spacing w:val="1"/>
              </w:rPr>
              <w:t xml:space="preserve"> </w:t>
            </w:r>
            <w:r w:rsidRPr="00A1375A">
              <w:rPr>
                <w:spacing w:val="-1"/>
              </w:rPr>
              <w:t>the</w:t>
            </w:r>
            <w:r w:rsidRPr="00A1375A">
              <w:t xml:space="preserve"> </w:t>
            </w:r>
            <w:r w:rsidRPr="00A1375A">
              <w:rPr>
                <w:spacing w:val="-1"/>
              </w:rPr>
              <w:t>asset</w:t>
            </w:r>
            <w:r w:rsidRPr="00A1375A">
              <w:rPr>
                <w:spacing w:val="-2"/>
              </w:rPr>
              <w:t xml:space="preserve"> </w:t>
            </w:r>
            <w:r w:rsidRPr="00A1375A">
              <w:rPr>
                <w:spacing w:val="-1"/>
              </w:rPr>
              <w:t>movements</w:t>
            </w:r>
            <w:r w:rsidRPr="00A1375A">
              <w:t xml:space="preserve"> </w:t>
            </w:r>
            <w:r w:rsidRPr="00A1375A">
              <w:rPr>
                <w:spacing w:val="-1"/>
              </w:rPr>
              <w:t>within</w:t>
            </w:r>
            <w:r w:rsidRPr="00A1375A">
              <w:rPr>
                <w:spacing w:val="-5"/>
              </w:rPr>
              <w:t xml:space="preserve"> </w:t>
            </w:r>
            <w:r w:rsidRPr="00A1375A">
              <w:rPr>
                <w:spacing w:val="-2"/>
              </w:rPr>
              <w:t>{COMPANY NAME}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rPr>
                <w:spacing w:val="31"/>
              </w:rPr>
              <w:t xml:space="preserve"> </w:t>
            </w:r>
            <w:r w:rsidRPr="00A1375A">
              <w:rPr>
                <w:spacing w:val="-1"/>
              </w:rPr>
              <w:t>facility</w:t>
            </w:r>
            <w:r w:rsidRPr="00A1375A">
              <w:rPr>
                <w:spacing w:val="31"/>
              </w:rPr>
              <w:t xml:space="preserve"> </w:t>
            </w:r>
            <w:r w:rsidRPr="00A1375A">
              <w:t>to</w:t>
            </w:r>
            <w:r w:rsidRPr="00A1375A">
              <w:rPr>
                <w:spacing w:val="31"/>
              </w:rPr>
              <w:t xml:space="preserve"> </w:t>
            </w:r>
            <w:r w:rsidRPr="00A1375A">
              <w:rPr>
                <w:spacing w:val="-1"/>
              </w:rPr>
              <w:t>generate</w:t>
            </w:r>
            <w:r w:rsidRPr="00A1375A">
              <w:rPr>
                <w:spacing w:val="34"/>
              </w:rPr>
              <w:t xml:space="preserve"> </w:t>
            </w:r>
            <w:r w:rsidRPr="00A1375A">
              <w:rPr>
                <w:spacing w:val="-1"/>
              </w:rPr>
              <w:t>asset</w:t>
            </w:r>
            <w:r w:rsidRPr="00A1375A">
              <w:rPr>
                <w:spacing w:val="32"/>
              </w:rPr>
              <w:t xml:space="preserve"> </w:t>
            </w:r>
            <w:r w:rsidRPr="00A1375A">
              <w:rPr>
                <w:spacing w:val="-1"/>
              </w:rPr>
              <w:t>movement</w:t>
            </w:r>
            <w:r w:rsidRPr="00A1375A">
              <w:rPr>
                <w:spacing w:val="34"/>
              </w:rPr>
              <w:t xml:space="preserve"> </w:t>
            </w:r>
            <w:r w:rsidRPr="00A1375A">
              <w:rPr>
                <w:spacing w:val="-1"/>
              </w:rPr>
              <w:t>forms</w:t>
            </w:r>
            <w:r w:rsidRPr="00A1375A">
              <w:rPr>
                <w:spacing w:val="34"/>
              </w:rPr>
              <w:t xml:space="preserve"> </w:t>
            </w:r>
            <w:r w:rsidRPr="00A1375A">
              <w:rPr>
                <w:spacing w:val="-1"/>
              </w:rPr>
              <w:t>and</w:t>
            </w:r>
            <w:r w:rsidRPr="00A1375A">
              <w:rPr>
                <w:spacing w:val="33"/>
              </w:rPr>
              <w:t xml:space="preserve"> </w:t>
            </w:r>
            <w:r w:rsidRPr="00A1375A">
              <w:rPr>
                <w:spacing w:val="-1"/>
              </w:rPr>
              <w:t>approvals</w:t>
            </w:r>
            <w:r w:rsidRPr="00A1375A">
              <w:rPr>
                <w:spacing w:val="34"/>
              </w:rPr>
              <w:t xml:space="preserve"> </w:t>
            </w:r>
            <w:r w:rsidRPr="00A1375A">
              <w:rPr>
                <w:spacing w:val="-2"/>
              </w:rPr>
              <w:t>when</w:t>
            </w:r>
            <w:r w:rsidRPr="00A1375A">
              <w:rPr>
                <w:spacing w:val="34"/>
              </w:rPr>
              <w:t xml:space="preserve"> </w:t>
            </w:r>
            <w:r w:rsidRPr="00A1375A">
              <w:rPr>
                <w:spacing w:val="-1"/>
              </w:rPr>
              <w:t>asset</w:t>
            </w:r>
            <w:r w:rsidRPr="00A1375A">
              <w:rPr>
                <w:spacing w:val="32"/>
              </w:rPr>
              <w:t xml:space="preserve"> </w:t>
            </w:r>
            <w:r w:rsidRPr="00A1375A">
              <w:rPr>
                <w:spacing w:val="-1"/>
              </w:rPr>
              <w:t>is</w:t>
            </w:r>
            <w:r w:rsidRPr="00A1375A">
              <w:rPr>
                <w:spacing w:val="34"/>
              </w:rPr>
              <w:t xml:space="preserve"> </w:t>
            </w:r>
            <w:r w:rsidRPr="00A1375A">
              <w:rPr>
                <w:spacing w:val="-1"/>
              </w:rPr>
              <w:t>moved</w:t>
            </w:r>
            <w:r w:rsidRPr="00A1375A">
              <w:rPr>
                <w:spacing w:val="31"/>
              </w:rPr>
              <w:t xml:space="preserve"> </w:t>
            </w:r>
            <w:r w:rsidRPr="00A1375A">
              <w:t>and</w:t>
            </w:r>
            <w:r w:rsidRPr="00A1375A">
              <w:rPr>
                <w:spacing w:val="31"/>
              </w:rPr>
              <w:t xml:space="preserve"> </w:t>
            </w:r>
            <w:r w:rsidRPr="00A1375A">
              <w:t>identify</w:t>
            </w:r>
            <w:r w:rsidRPr="00A1375A">
              <w:rPr>
                <w:spacing w:val="67"/>
              </w:rPr>
              <w:t xml:space="preserve"> </w:t>
            </w:r>
            <w:r w:rsidRPr="00A1375A">
              <w:t>current</w:t>
            </w:r>
            <w:r w:rsidRPr="00A1375A">
              <w:rPr>
                <w:spacing w:val="-2"/>
              </w:rPr>
              <w:t xml:space="preserve"> </w:t>
            </w:r>
            <w:r w:rsidRPr="00A1375A">
              <w:rPr>
                <w:spacing w:val="-1"/>
              </w:rPr>
              <w:t>location</w:t>
            </w:r>
            <w:r w:rsidRPr="00A1375A">
              <w:rPr>
                <w:spacing w:val="-3"/>
              </w:rPr>
              <w:t xml:space="preserve"> </w:t>
            </w:r>
            <w:r w:rsidRPr="00A1375A">
              <w:t xml:space="preserve">and </w:t>
            </w:r>
            <w:r w:rsidRPr="00A1375A">
              <w:rPr>
                <w:spacing w:val="-1"/>
              </w:rPr>
              <w:t xml:space="preserve">current </w:t>
            </w:r>
            <w:r w:rsidRPr="00A1375A">
              <w:t xml:space="preserve">user </w:t>
            </w:r>
            <w:r w:rsidRPr="00A1375A">
              <w:rPr>
                <w:spacing w:val="-1"/>
              </w:rPr>
              <w:t>(whenever</w:t>
            </w:r>
            <w:r w:rsidRPr="00A1375A">
              <w:t xml:space="preserve"> </w:t>
            </w:r>
            <w:r w:rsidRPr="00A1375A">
              <w:rPr>
                <w:spacing w:val="-1"/>
              </w:rPr>
              <w:t>it</w:t>
            </w:r>
            <w:r w:rsidRPr="00A1375A">
              <w:rPr>
                <w:spacing w:val="1"/>
              </w:rPr>
              <w:t xml:space="preserve"> </w:t>
            </w:r>
            <w:r w:rsidRPr="00A1375A">
              <w:rPr>
                <w:spacing w:val="-1"/>
              </w:rPr>
              <w:t>is</w:t>
            </w:r>
            <w:r w:rsidRPr="00A1375A">
              <w:t xml:space="preserve"> </w:t>
            </w:r>
            <w:r w:rsidRPr="00A1375A">
              <w:rPr>
                <w:spacing w:val="-1"/>
              </w:rPr>
              <w:t>applicable)</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facilitate</w:t>
            </w:r>
            <w:r w:rsidRPr="00A1375A">
              <w:rPr>
                <w:spacing w:val="-2"/>
              </w:rPr>
              <w:t xml:space="preserve"> </w:t>
            </w:r>
            <w:r w:rsidRPr="00A1375A">
              <w:rPr>
                <w:spacing w:val="-1"/>
              </w:rPr>
              <w:t>inter-region</w:t>
            </w:r>
            <w:r w:rsidRPr="00A1375A">
              <w:rPr>
                <w:spacing w:val="-3"/>
              </w:rPr>
              <w:t xml:space="preserve"> </w:t>
            </w:r>
            <w:r w:rsidRPr="00A1375A">
              <w:t>/</w:t>
            </w:r>
            <w:r w:rsidRPr="00A1375A">
              <w:rPr>
                <w:spacing w:val="1"/>
              </w:rPr>
              <w:t xml:space="preserve"> </w:t>
            </w:r>
            <w:r w:rsidRPr="00A1375A">
              <w:rPr>
                <w:spacing w:val="-1"/>
              </w:rPr>
              <w:t>inter-department</w:t>
            </w:r>
            <w:r w:rsidRPr="00A1375A">
              <w:rPr>
                <w:spacing w:val="1"/>
              </w:rPr>
              <w:t xml:space="preserve"> </w:t>
            </w:r>
            <w:r w:rsidRPr="00A1375A">
              <w:rPr>
                <w:spacing w:val="-1"/>
              </w:rPr>
              <w:t>asset</w:t>
            </w:r>
            <w:r w:rsidRPr="00A1375A">
              <w:rPr>
                <w:spacing w:val="1"/>
              </w:rPr>
              <w:t xml:space="preserve"> </w:t>
            </w:r>
            <w:r w:rsidRPr="00A1375A">
              <w:rPr>
                <w:spacing w:val="-1"/>
              </w:rPr>
              <w:t>issues</w:t>
            </w:r>
            <w:r w:rsidRPr="00A1375A">
              <w:t xml:space="preserve"> and</w:t>
            </w:r>
            <w:r w:rsidRPr="00A1375A">
              <w:rPr>
                <w:spacing w:val="-3"/>
              </w:rPr>
              <w:t xml:space="preserve"> </w:t>
            </w:r>
            <w:r w:rsidRPr="00A1375A">
              <w:rPr>
                <w:spacing w:val="-1"/>
              </w:rPr>
              <w:t>transfers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to</w:t>
            </w:r>
            <w:r w:rsidRPr="00A1375A">
              <w:rPr>
                <w:spacing w:val="-3"/>
              </w:rPr>
              <w:t xml:space="preserve"> </w:t>
            </w:r>
            <w:r w:rsidRPr="00A1375A">
              <w:rPr>
                <w:spacing w:val="-1"/>
              </w:rPr>
              <w:t>facilitate</w:t>
            </w:r>
            <w:r w:rsidRPr="00A1375A">
              <w:rPr>
                <w:spacing w:val="-2"/>
              </w:rPr>
              <w:t xml:space="preserve"> </w:t>
            </w:r>
            <w:r w:rsidRPr="00A1375A">
              <w:rPr>
                <w:spacing w:val="-1"/>
              </w:rPr>
              <w:t>inter-region</w:t>
            </w:r>
            <w:r w:rsidRPr="00A1375A">
              <w:rPr>
                <w:spacing w:val="-3"/>
              </w:rPr>
              <w:t xml:space="preserve"> </w:t>
            </w:r>
            <w:r w:rsidRPr="00A1375A">
              <w:t>/</w:t>
            </w:r>
            <w:r w:rsidRPr="00A1375A">
              <w:rPr>
                <w:spacing w:val="1"/>
              </w:rPr>
              <w:t xml:space="preserve"> </w:t>
            </w:r>
            <w:r w:rsidRPr="00A1375A">
              <w:rPr>
                <w:spacing w:val="-1"/>
              </w:rPr>
              <w:t>inter-department</w:t>
            </w:r>
            <w:r w:rsidRPr="00A1375A">
              <w:rPr>
                <w:spacing w:val="1"/>
              </w:rPr>
              <w:t xml:space="preserve"> </w:t>
            </w:r>
            <w:r w:rsidRPr="00A1375A">
              <w:rPr>
                <w:spacing w:val="-1"/>
              </w:rPr>
              <w:t>asset</w:t>
            </w:r>
            <w:r w:rsidRPr="00A1375A">
              <w:rPr>
                <w:spacing w:val="1"/>
              </w:rPr>
              <w:t xml:space="preserve"> </w:t>
            </w:r>
            <w:r w:rsidRPr="00A1375A">
              <w:rPr>
                <w:spacing w:val="-1"/>
              </w:rPr>
              <w:t>receipts</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Reporting</w:t>
            </w:r>
            <w:r w:rsidRPr="00A1375A">
              <w:rPr>
                <w:b/>
                <w:bCs/>
              </w:rPr>
              <w:t xml:space="preserve"> </w:t>
            </w:r>
            <w:r w:rsidRPr="00A1375A">
              <w:rPr>
                <w:b/>
                <w:bCs/>
                <w:spacing w:val="-1"/>
              </w:rPr>
              <w:t>Requirements</w:t>
            </w:r>
            <w:r w:rsidRPr="00A1375A">
              <w:rPr>
                <w:b/>
                <w:bCs/>
                <w:spacing w:val="-2"/>
              </w:rPr>
              <w:t xml:space="preserve"> </w:t>
            </w:r>
            <w:r w:rsidRPr="00A1375A">
              <w:rPr>
                <w:b/>
                <w:bCs/>
              </w:rPr>
              <w:t xml:space="preserve">for </w:t>
            </w:r>
            <w:r w:rsidRPr="00A1375A">
              <w:rPr>
                <w:b/>
                <w:bCs/>
                <w:spacing w:val="-1"/>
              </w:rPr>
              <w:t>Asset</w:t>
            </w:r>
            <w:r w:rsidRPr="00A1375A">
              <w:rPr>
                <w:b/>
                <w:bCs/>
                <w:spacing w:val="-2"/>
              </w:rPr>
              <w:t xml:space="preserve"> </w:t>
            </w:r>
            <w:r w:rsidRPr="00A1375A">
              <w:rPr>
                <w:b/>
                <w:bCs/>
                <w:spacing w:val="-1"/>
              </w:rPr>
              <w:t>Movement</w:t>
            </w:r>
            <w:r w:rsidRPr="00A1375A">
              <w:rPr>
                <w:b/>
                <w:bCs/>
              </w:rPr>
              <w:t xml:space="preserve"> </w:t>
            </w:r>
            <w:r w:rsidRPr="00A1375A">
              <w:rPr>
                <w:b/>
                <w:bCs/>
                <w:spacing w:val="-1"/>
              </w:rPr>
              <w:t>Management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1"/>
              </w:rPr>
              <w:t xml:space="preserve"> </w:t>
            </w:r>
            <w:r w:rsidRPr="00A1375A">
              <w:rPr>
                <w:spacing w:val="-1"/>
              </w:rPr>
              <w:t>system</w:t>
            </w:r>
            <w:r w:rsidRPr="00A1375A">
              <w:rPr>
                <w:spacing w:val="23"/>
              </w:rPr>
              <w:t xml:space="preserve"> </w:t>
            </w:r>
            <w:r w:rsidRPr="00A1375A">
              <w:rPr>
                <w:spacing w:val="-1"/>
              </w:rPr>
              <w:t>should</w:t>
            </w:r>
            <w:r w:rsidRPr="00A1375A">
              <w:rPr>
                <w:spacing w:val="21"/>
              </w:rPr>
              <w:t xml:space="preserve"> </w:t>
            </w:r>
            <w:r w:rsidRPr="00A1375A">
              <w:rPr>
                <w:spacing w:val="-1"/>
              </w:rPr>
              <w:t>have</w:t>
            </w:r>
            <w:r w:rsidRPr="00A1375A">
              <w:rPr>
                <w:spacing w:val="19"/>
              </w:rPr>
              <w:t xml:space="preserve"> </w:t>
            </w:r>
            <w:r w:rsidRPr="00A1375A">
              <w:rPr>
                <w:spacing w:val="-1"/>
              </w:rPr>
              <w:t>the</w:t>
            </w:r>
            <w:r w:rsidRPr="00A1375A">
              <w:rPr>
                <w:spacing w:val="21"/>
              </w:rPr>
              <w:t xml:space="preserve"> </w:t>
            </w:r>
            <w:r w:rsidRPr="00A1375A">
              <w:rPr>
                <w:spacing w:val="-1"/>
              </w:rPr>
              <w:t>functionality</w:t>
            </w:r>
            <w:r w:rsidRPr="00A1375A">
              <w:rPr>
                <w:spacing w:val="21"/>
              </w:rPr>
              <w:t xml:space="preserve"> </w:t>
            </w:r>
            <w:r w:rsidRPr="00A1375A">
              <w:rPr>
                <w:spacing w:val="-1"/>
              </w:rPr>
              <w:t>to</w:t>
            </w:r>
            <w:r w:rsidRPr="00A1375A">
              <w:rPr>
                <w:spacing w:val="21"/>
              </w:rPr>
              <w:t xml:space="preserve"> </w:t>
            </w:r>
            <w:r w:rsidRPr="00A1375A">
              <w:rPr>
                <w:spacing w:val="-1"/>
              </w:rPr>
              <w:t>produce</w:t>
            </w:r>
            <w:r w:rsidRPr="00A1375A">
              <w:rPr>
                <w:spacing w:val="19"/>
              </w:rPr>
              <w:t xml:space="preserve"> </w:t>
            </w:r>
            <w:r w:rsidRPr="00A1375A">
              <w:t>standard</w:t>
            </w:r>
            <w:r w:rsidRPr="00A1375A">
              <w:rPr>
                <w:spacing w:val="19"/>
              </w:rPr>
              <w:t xml:space="preserve"> </w:t>
            </w:r>
            <w:r w:rsidRPr="00A1375A">
              <w:rPr>
                <w:spacing w:val="-1"/>
              </w:rPr>
              <w:t>reports</w:t>
            </w:r>
            <w:r w:rsidRPr="00A1375A">
              <w:rPr>
                <w:spacing w:val="22"/>
              </w:rPr>
              <w:t xml:space="preserve"> </w:t>
            </w:r>
            <w:r w:rsidRPr="00A1375A">
              <w:t>on</w:t>
            </w:r>
            <w:r w:rsidRPr="00A1375A">
              <w:rPr>
                <w:spacing w:val="24"/>
              </w:rPr>
              <w:t xml:space="preserve"> </w:t>
            </w:r>
            <w:r w:rsidRPr="00A1375A">
              <w:t>the</w:t>
            </w:r>
            <w:r w:rsidRPr="00A1375A">
              <w:rPr>
                <w:spacing w:val="21"/>
              </w:rPr>
              <w:t xml:space="preserve"> </w:t>
            </w:r>
            <w:r w:rsidRPr="00A1375A">
              <w:rPr>
                <w:spacing w:val="-1"/>
              </w:rPr>
              <w:t>asset</w:t>
            </w:r>
            <w:r w:rsidRPr="00A1375A">
              <w:rPr>
                <w:spacing w:val="20"/>
              </w:rPr>
              <w:t xml:space="preserve"> </w:t>
            </w:r>
            <w:r w:rsidRPr="00A1375A">
              <w:rPr>
                <w:spacing w:val="-1"/>
              </w:rPr>
              <w:t>movements</w:t>
            </w:r>
            <w:r w:rsidRPr="00A1375A">
              <w:rPr>
                <w:spacing w:val="22"/>
              </w:rPr>
              <w:t xml:space="preserve"> </w:t>
            </w:r>
            <w:r w:rsidRPr="00A1375A">
              <w:rPr>
                <w:spacing w:val="-2"/>
              </w:rPr>
              <w:t>within</w:t>
            </w:r>
            <w:r w:rsidRPr="00A1375A">
              <w:rPr>
                <w:spacing w:val="61"/>
              </w:rPr>
              <w:t xml:space="preserve"> </w:t>
            </w:r>
            <w:r w:rsidRPr="00A1375A">
              <w:rPr>
                <w:spacing w:val="-1"/>
              </w:rPr>
              <w:t>{COMPANY NAME}</w:t>
            </w:r>
          </w:p>
        </w:tc>
      </w:tr>
      <w:tr w:rsidR="001E3DCE" w:rsidRPr="00A1375A" w:rsidTr="001E3DCE">
        <w:trPr>
          <w:trHeight w:hRule="exact" w:val="262"/>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2"/>
              </w:rPr>
              <w:t xml:space="preserve"> </w:t>
            </w:r>
            <w:r w:rsidRPr="00A1375A">
              <w:rPr>
                <w:b/>
                <w:bCs/>
                <w:spacing w:val="-1"/>
              </w:rPr>
              <w:t>Maintenance</w:t>
            </w:r>
            <w:r w:rsidRPr="00A1375A">
              <w:rPr>
                <w:b/>
                <w:bCs/>
                <w:spacing w:val="-2"/>
              </w:rPr>
              <w:t xml:space="preserve"> </w:t>
            </w:r>
            <w:r w:rsidRPr="00A1375A">
              <w:rPr>
                <w:b/>
                <w:bCs/>
                <w:spacing w:val="-1"/>
              </w:rPr>
              <w:t>Management</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2"/>
              </w:rPr>
              <w:t xml:space="preserve"> </w:t>
            </w:r>
            <w:r w:rsidRPr="00A1375A">
              <w:rPr>
                <w:spacing w:val="-1"/>
              </w:rPr>
              <w:t>must</w:t>
            </w:r>
            <w:r w:rsidRPr="00A1375A">
              <w:rPr>
                <w:spacing w:val="1"/>
              </w:rPr>
              <w:t xml:space="preserve"> </w:t>
            </w:r>
            <w:r w:rsidRPr="00A1375A">
              <w:t>be</w:t>
            </w:r>
            <w:r w:rsidRPr="00A1375A">
              <w:rPr>
                <w:spacing w:val="-2"/>
              </w:rPr>
              <w:t xml:space="preserve"> </w:t>
            </w:r>
            <w:r w:rsidRPr="00A1375A">
              <w:rPr>
                <w:spacing w:val="-1"/>
              </w:rPr>
              <w:t>able</w:t>
            </w:r>
            <w:r w:rsidRPr="00A1375A">
              <w:t xml:space="preserve"> to</w:t>
            </w:r>
            <w:r w:rsidRPr="00A1375A">
              <w:rPr>
                <w:spacing w:val="-5"/>
              </w:rPr>
              <w:t xml:space="preserve"> </w:t>
            </w:r>
            <w:r w:rsidRPr="00A1375A">
              <w:rPr>
                <w:spacing w:val="-1"/>
              </w:rPr>
              <w:t>maintain</w:t>
            </w:r>
            <w:r w:rsidRPr="00A1375A">
              <w:rPr>
                <w:spacing w:val="-3"/>
              </w:rPr>
              <w:t xml:space="preserve"> </w:t>
            </w:r>
            <w:r w:rsidRPr="00A1375A">
              <w:t xml:space="preserve">an </w:t>
            </w:r>
            <w:r w:rsidRPr="00A1375A">
              <w:rPr>
                <w:spacing w:val="-1"/>
              </w:rPr>
              <w:t>Asset</w:t>
            </w:r>
            <w:r w:rsidRPr="00A1375A">
              <w:rPr>
                <w:spacing w:val="-2"/>
              </w:rPr>
              <w:t xml:space="preserve"> </w:t>
            </w:r>
            <w:r w:rsidRPr="00A1375A">
              <w:rPr>
                <w:spacing w:val="-1"/>
              </w:rPr>
              <w:t>Maintenance</w:t>
            </w:r>
            <w:r w:rsidRPr="00A1375A">
              <w:t xml:space="preserve"> </w:t>
            </w:r>
            <w:r w:rsidRPr="00A1375A">
              <w:rPr>
                <w:spacing w:val="-1"/>
              </w:rPr>
              <w:t>budget</w:t>
            </w:r>
            <w:r w:rsidRPr="00A1375A">
              <w:rPr>
                <w:spacing w:val="1"/>
              </w:rPr>
              <w:t xml:space="preserve"> </w:t>
            </w:r>
            <w:r w:rsidRPr="00A1375A">
              <w:t>and</w:t>
            </w:r>
            <w:r w:rsidRPr="00A1375A">
              <w:rPr>
                <w:spacing w:val="-2"/>
              </w:rPr>
              <w:t xml:space="preserve"> </w:t>
            </w:r>
            <w:r w:rsidRPr="00A1375A">
              <w:rPr>
                <w:spacing w:val="-1"/>
              </w:rPr>
              <w:t>total</w:t>
            </w:r>
            <w:r w:rsidRPr="00A1375A">
              <w:rPr>
                <w:spacing w:val="1"/>
              </w:rPr>
              <w:t xml:space="preserve"> </w:t>
            </w:r>
            <w:r w:rsidRPr="00A1375A">
              <w:rPr>
                <w:spacing w:val="-1"/>
              </w:rPr>
              <w:t>life</w:t>
            </w:r>
            <w:r w:rsidRPr="00A1375A">
              <w:rPr>
                <w:spacing w:val="-2"/>
              </w:rPr>
              <w:t xml:space="preserve"> </w:t>
            </w:r>
            <w:r w:rsidRPr="00A1375A">
              <w:rPr>
                <w:spacing w:val="-1"/>
              </w:rPr>
              <w:t>cycle</w:t>
            </w:r>
            <w:r w:rsidRPr="00A1375A">
              <w:rPr>
                <w:spacing w:val="-2"/>
              </w:rPr>
              <w:t xml:space="preserve"> </w:t>
            </w:r>
            <w:r w:rsidRPr="00A1375A">
              <w:t>of</w:t>
            </w:r>
            <w:r w:rsidRPr="00A1375A">
              <w:rPr>
                <w:spacing w:val="-2"/>
              </w:rPr>
              <w:t xml:space="preserve"> </w:t>
            </w:r>
            <w:r w:rsidRPr="00A1375A">
              <w:t>the</w:t>
            </w:r>
            <w:r w:rsidRPr="00A1375A">
              <w:rPr>
                <w:spacing w:val="-2"/>
              </w:rPr>
              <w:t xml:space="preserve"> </w:t>
            </w:r>
            <w:r w:rsidRPr="00A1375A">
              <w:rPr>
                <w:spacing w:val="-1"/>
              </w:rPr>
              <w:t>assets</w:t>
            </w:r>
          </w:p>
        </w:tc>
      </w:tr>
      <w:tr w:rsidR="001E3DCE" w:rsidRPr="00A1375A" w:rsidTr="001E3DCE">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7"/>
              </w:rPr>
              <w:t xml:space="preserve"> </w:t>
            </w:r>
            <w:r w:rsidRPr="00A1375A">
              <w:rPr>
                <w:spacing w:val="-1"/>
              </w:rPr>
              <w:t>system</w:t>
            </w:r>
            <w:r w:rsidRPr="00A1375A">
              <w:rPr>
                <w:spacing w:val="8"/>
              </w:rPr>
              <w:t xml:space="preserve"> </w:t>
            </w:r>
            <w:r w:rsidRPr="00A1375A">
              <w:rPr>
                <w:spacing w:val="-1"/>
              </w:rPr>
              <w:t>should</w:t>
            </w:r>
            <w:r w:rsidRPr="00A1375A">
              <w:rPr>
                <w:spacing w:val="7"/>
              </w:rPr>
              <w:t xml:space="preserve"> </w:t>
            </w:r>
            <w:r w:rsidRPr="00A1375A">
              <w:rPr>
                <w:spacing w:val="-1"/>
              </w:rPr>
              <w:t>have</w:t>
            </w:r>
            <w:r w:rsidRPr="00A1375A">
              <w:rPr>
                <w:spacing w:val="6"/>
              </w:rPr>
              <w:t xml:space="preserve"> </w:t>
            </w:r>
            <w:r w:rsidRPr="00A1375A">
              <w:rPr>
                <w:spacing w:val="-1"/>
              </w:rPr>
              <w:t>the</w:t>
            </w:r>
            <w:r w:rsidRPr="00A1375A">
              <w:rPr>
                <w:spacing w:val="7"/>
              </w:rPr>
              <w:t xml:space="preserve"> </w:t>
            </w:r>
            <w:r w:rsidRPr="00A1375A">
              <w:rPr>
                <w:spacing w:val="-1"/>
              </w:rPr>
              <w:t>functionality</w:t>
            </w:r>
            <w:r w:rsidRPr="00A1375A">
              <w:rPr>
                <w:spacing w:val="7"/>
              </w:rPr>
              <w:t xml:space="preserve"> </w:t>
            </w:r>
            <w:r w:rsidRPr="00A1375A">
              <w:t>to</w:t>
            </w:r>
            <w:r w:rsidRPr="00A1375A">
              <w:rPr>
                <w:spacing w:val="4"/>
              </w:rPr>
              <w:t xml:space="preserve"> </w:t>
            </w:r>
            <w:r w:rsidRPr="00A1375A">
              <w:rPr>
                <w:spacing w:val="-1"/>
              </w:rPr>
              <w:t>manage</w:t>
            </w:r>
            <w:r w:rsidRPr="00A1375A">
              <w:rPr>
                <w:spacing w:val="7"/>
              </w:rPr>
              <w:t xml:space="preserve"> </w:t>
            </w:r>
            <w:r w:rsidRPr="00A1375A">
              <w:rPr>
                <w:spacing w:val="-1"/>
              </w:rPr>
              <w:t>Preventive</w:t>
            </w:r>
            <w:r w:rsidRPr="00A1375A">
              <w:rPr>
                <w:spacing w:val="5"/>
              </w:rPr>
              <w:t xml:space="preserve"> </w:t>
            </w:r>
            <w:r w:rsidRPr="00A1375A">
              <w:rPr>
                <w:spacing w:val="-1"/>
              </w:rPr>
              <w:t>maintenance.</w:t>
            </w:r>
            <w:r w:rsidRPr="00A1375A">
              <w:rPr>
                <w:spacing w:val="7"/>
              </w:rPr>
              <w:t xml:space="preserve"> </w:t>
            </w:r>
            <w:r w:rsidRPr="00A1375A">
              <w:rPr>
                <w:spacing w:val="-1"/>
              </w:rPr>
              <w:t>It</w:t>
            </w:r>
            <w:r w:rsidRPr="00A1375A">
              <w:rPr>
                <w:spacing w:val="8"/>
              </w:rPr>
              <w:t xml:space="preserve"> </w:t>
            </w:r>
            <w:r w:rsidRPr="00A1375A">
              <w:rPr>
                <w:spacing w:val="-1"/>
              </w:rPr>
              <w:t>should</w:t>
            </w:r>
            <w:r w:rsidRPr="00A1375A">
              <w:rPr>
                <w:spacing w:val="7"/>
              </w:rPr>
              <w:t xml:space="preserve"> </w:t>
            </w:r>
            <w:r w:rsidRPr="00A1375A">
              <w:rPr>
                <w:spacing w:val="-1"/>
              </w:rPr>
              <w:t>have</w:t>
            </w:r>
            <w:r w:rsidRPr="00A1375A">
              <w:rPr>
                <w:spacing w:val="5"/>
              </w:rPr>
              <w:t xml:space="preserve"> </w:t>
            </w:r>
            <w:r w:rsidRPr="00A1375A">
              <w:t>the</w:t>
            </w:r>
            <w:r w:rsidRPr="00A1375A">
              <w:rPr>
                <w:spacing w:val="7"/>
              </w:rPr>
              <w:t xml:space="preserve"> </w:t>
            </w:r>
            <w:r w:rsidRPr="00A1375A">
              <w:rPr>
                <w:spacing w:val="-1"/>
              </w:rPr>
              <w:t>ability</w:t>
            </w:r>
            <w:r w:rsidRPr="00A1375A">
              <w:rPr>
                <w:spacing w:val="63"/>
              </w:rPr>
              <w:t xml:space="preserve"> </w:t>
            </w:r>
            <w:r w:rsidRPr="00A1375A">
              <w:t>to:</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PM</w:t>
            </w:r>
            <w:r w:rsidRPr="00A1375A">
              <w:rPr>
                <w:spacing w:val="-2"/>
              </w:rPr>
              <w:t xml:space="preserve"> </w:t>
            </w:r>
            <w:r w:rsidRPr="00A1375A">
              <w:rPr>
                <w:spacing w:val="-1"/>
              </w:rPr>
              <w:t>(preventative</w:t>
            </w:r>
            <w:r w:rsidRPr="00A1375A">
              <w:t xml:space="preserve"> </w:t>
            </w:r>
            <w:r w:rsidRPr="00A1375A">
              <w:rPr>
                <w:spacing w:val="-1"/>
              </w:rPr>
              <w:t>maintenance)</w:t>
            </w:r>
            <w:r w:rsidRPr="00A1375A">
              <w:t xml:space="preserve"> </w:t>
            </w:r>
            <w:r w:rsidRPr="00A1375A">
              <w:rPr>
                <w:spacing w:val="-1"/>
              </w:rPr>
              <w:t>parameters</w:t>
            </w:r>
            <w:r w:rsidRPr="00A1375A">
              <w:t xml:space="preserve"> </w:t>
            </w:r>
            <w:r w:rsidRPr="00A1375A">
              <w:rPr>
                <w:spacing w:val="-1"/>
              </w:rPr>
              <w:t>per</w:t>
            </w:r>
            <w:r w:rsidRPr="00A1375A">
              <w:rPr>
                <w:spacing w:val="-2"/>
              </w:rPr>
              <w:t xml:space="preserve"> </w:t>
            </w:r>
            <w:r w:rsidRPr="00A1375A">
              <w:t>asset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PM</w:t>
            </w:r>
            <w:r w:rsidRPr="00A1375A">
              <w:rPr>
                <w:spacing w:val="-2"/>
              </w:rPr>
              <w:t xml:space="preserve"> </w:t>
            </w:r>
            <w:r w:rsidRPr="00A1375A">
              <w:rPr>
                <w:spacing w:val="-1"/>
              </w:rPr>
              <w:t>inspection</w:t>
            </w:r>
            <w:r w:rsidRPr="00A1375A">
              <w:rPr>
                <w:spacing w:val="-3"/>
              </w:rPr>
              <w:t xml:space="preserve"> </w:t>
            </w:r>
            <w:r w:rsidRPr="00A1375A">
              <w:rPr>
                <w:spacing w:val="-1"/>
              </w:rPr>
              <w:t>schedules</w:t>
            </w:r>
            <w:r w:rsidRPr="00A1375A">
              <w:rPr>
                <w:spacing w:val="-2"/>
              </w:rPr>
              <w:t xml:space="preserve"> </w:t>
            </w:r>
            <w:r w:rsidRPr="00A1375A">
              <w:rPr>
                <w:spacing w:val="-1"/>
              </w:rPr>
              <w:t>per</w:t>
            </w:r>
            <w:r w:rsidRPr="00A1375A">
              <w:t xml:space="preserve"> </w:t>
            </w:r>
            <w:r w:rsidRPr="00A1375A">
              <w:rPr>
                <w:spacing w:val="-1"/>
              </w:rPr>
              <w:t>asset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PM</w:t>
            </w:r>
            <w:r w:rsidRPr="00A1375A">
              <w:rPr>
                <w:spacing w:val="-2"/>
              </w:rPr>
              <w:t xml:space="preserve"> </w:t>
            </w:r>
            <w:r w:rsidRPr="00A1375A">
              <w:rPr>
                <w:spacing w:val="-1"/>
              </w:rPr>
              <w:t>inspection</w:t>
            </w:r>
            <w:r w:rsidRPr="00A1375A">
              <w:t xml:space="preserve"> </w:t>
            </w:r>
            <w:r w:rsidRPr="00A1375A">
              <w:rPr>
                <w:spacing w:val="-1"/>
              </w:rPr>
              <w:t>feedback</w:t>
            </w:r>
            <w:r w:rsidRPr="00A1375A">
              <w:rPr>
                <w:spacing w:val="-3"/>
              </w:rPr>
              <w:t xml:space="preserve"> </w:t>
            </w:r>
            <w:r w:rsidRPr="00A1375A">
              <w:rPr>
                <w:spacing w:val="-1"/>
              </w:rPr>
              <w:t>reports</w:t>
            </w:r>
            <w:r w:rsidRPr="00A1375A">
              <w:t xml:space="preserve"> </w:t>
            </w:r>
            <w:r w:rsidRPr="00A1375A">
              <w:rPr>
                <w:spacing w:val="-1"/>
              </w:rPr>
              <w:t>per</w:t>
            </w:r>
            <w:r w:rsidRPr="00A1375A">
              <w:t xml:space="preserve"> </w:t>
            </w:r>
            <w:r w:rsidRPr="00A1375A">
              <w:rPr>
                <w:spacing w:val="-1"/>
              </w:rPr>
              <w:t>asset</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PM</w:t>
            </w:r>
            <w:r w:rsidRPr="00A1375A">
              <w:rPr>
                <w:spacing w:val="-2"/>
              </w:rPr>
              <w:t xml:space="preserve"> </w:t>
            </w:r>
            <w:r w:rsidRPr="00A1375A">
              <w:rPr>
                <w:spacing w:val="-1"/>
              </w:rPr>
              <w:t>actions</w:t>
            </w:r>
            <w:r w:rsidRPr="00A1375A">
              <w:t xml:space="preserve"> </w:t>
            </w:r>
            <w:r w:rsidRPr="00A1375A">
              <w:rPr>
                <w:spacing w:val="-1"/>
              </w:rPr>
              <w:t>carried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Update</w:t>
            </w:r>
            <w:r w:rsidRPr="00A1375A">
              <w:t xml:space="preserve"> </w:t>
            </w:r>
            <w:r w:rsidRPr="00A1375A">
              <w:rPr>
                <w:spacing w:val="-2"/>
              </w:rPr>
              <w:t>PM</w:t>
            </w:r>
            <w:r w:rsidRPr="00A1375A">
              <w:t xml:space="preserve"> </w:t>
            </w:r>
            <w:r w:rsidRPr="00A1375A">
              <w:rPr>
                <w:spacing w:val="-1"/>
              </w:rPr>
              <w:t>next</w:t>
            </w:r>
            <w:r w:rsidRPr="00A1375A">
              <w:rPr>
                <w:spacing w:val="-2"/>
              </w:rPr>
              <w:t xml:space="preserve"> </w:t>
            </w:r>
            <w:r w:rsidRPr="00A1375A">
              <w:rPr>
                <w:spacing w:val="-1"/>
              </w:rPr>
              <w:t>inspection</w:t>
            </w:r>
            <w:r w:rsidRPr="00A1375A">
              <w:rPr>
                <w:spacing w:val="-3"/>
              </w:rPr>
              <w:t xml:space="preserve"> </w:t>
            </w:r>
            <w:r w:rsidRPr="00A1375A">
              <w:t>date</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the</w:t>
            </w:r>
            <w:r w:rsidRPr="00A1375A">
              <w:rPr>
                <w:spacing w:val="-2"/>
              </w:rPr>
              <w:t xml:space="preserve"> </w:t>
            </w:r>
            <w:r w:rsidRPr="00A1375A">
              <w:rPr>
                <w:spacing w:val="-1"/>
              </w:rPr>
              <w:t>team</w:t>
            </w:r>
            <w:r w:rsidRPr="00A1375A">
              <w:rPr>
                <w:spacing w:val="1"/>
              </w:rPr>
              <w:t xml:space="preserve"> </w:t>
            </w:r>
            <w:r w:rsidRPr="00A1375A">
              <w:rPr>
                <w:spacing w:val="-1"/>
              </w:rPr>
              <w:t>(internal</w:t>
            </w:r>
            <w:r w:rsidRPr="00A1375A">
              <w:rPr>
                <w:spacing w:val="-2"/>
              </w:rPr>
              <w:t xml:space="preserve"> </w:t>
            </w:r>
            <w:r w:rsidRPr="00A1375A">
              <w:t xml:space="preserve">or </w:t>
            </w:r>
            <w:r w:rsidRPr="00A1375A">
              <w:rPr>
                <w:spacing w:val="-1"/>
              </w:rPr>
              <w:t>outsourced)</w:t>
            </w:r>
            <w:r w:rsidRPr="00A1375A">
              <w:t xml:space="preserve"> </w:t>
            </w:r>
            <w:r w:rsidRPr="00A1375A">
              <w:rPr>
                <w:spacing w:val="-1"/>
              </w:rPr>
              <w:t>scheduled</w:t>
            </w:r>
            <w:r w:rsidRPr="00A1375A">
              <w:rPr>
                <w:spacing w:val="-2"/>
              </w:rPr>
              <w:t xml:space="preserve"> </w:t>
            </w:r>
            <w:r w:rsidRPr="00A1375A">
              <w:t>to</w:t>
            </w:r>
            <w:r w:rsidRPr="00A1375A">
              <w:rPr>
                <w:spacing w:val="-3"/>
              </w:rPr>
              <w:t xml:space="preserve"> </w:t>
            </w:r>
            <w:r w:rsidRPr="00A1375A">
              <w:rPr>
                <w:spacing w:val="-1"/>
              </w:rPr>
              <w:t>carry</w:t>
            </w:r>
            <w:r w:rsidRPr="00A1375A">
              <w:t xml:space="preserve"> </w:t>
            </w:r>
            <w:r w:rsidRPr="00A1375A">
              <w:rPr>
                <w:spacing w:val="-1"/>
              </w:rPr>
              <w:t>out</w:t>
            </w:r>
            <w:r w:rsidRPr="00A1375A">
              <w:rPr>
                <w:spacing w:val="1"/>
              </w:rPr>
              <w:t xml:space="preserve"> </w:t>
            </w:r>
            <w:r w:rsidRPr="00A1375A">
              <w:rPr>
                <w:spacing w:val="-1"/>
              </w:rPr>
              <w:t>the</w:t>
            </w:r>
            <w:r w:rsidRPr="00A1375A">
              <w:t xml:space="preserve"> PM</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Track</w:t>
            </w:r>
            <w:r w:rsidRPr="00A1375A">
              <w:rPr>
                <w:spacing w:val="-2"/>
              </w:rPr>
              <w:t xml:space="preserve"> </w:t>
            </w:r>
            <w:r w:rsidRPr="00A1375A">
              <w:rPr>
                <w:spacing w:val="-1"/>
              </w:rPr>
              <w:t>all</w:t>
            </w:r>
            <w:r w:rsidRPr="00A1375A">
              <w:rPr>
                <w:spacing w:val="1"/>
              </w:rPr>
              <w:t xml:space="preserve"> </w:t>
            </w:r>
            <w:r w:rsidRPr="00A1375A">
              <w:rPr>
                <w:spacing w:val="-1"/>
              </w:rPr>
              <w:t>stock</w:t>
            </w:r>
            <w:r w:rsidRPr="00A1375A">
              <w:rPr>
                <w:spacing w:val="-2"/>
              </w:rPr>
              <w:t xml:space="preserve"> </w:t>
            </w:r>
            <w:r w:rsidRPr="00A1375A">
              <w:rPr>
                <w:spacing w:val="-1"/>
              </w:rPr>
              <w:t>items</w:t>
            </w:r>
            <w:r w:rsidRPr="00A1375A">
              <w:rPr>
                <w:spacing w:val="1"/>
              </w:rPr>
              <w:t xml:space="preserve"> </w:t>
            </w:r>
            <w:r w:rsidRPr="00A1375A">
              <w:rPr>
                <w:spacing w:val="-1"/>
              </w:rPr>
              <w:t>issued</w:t>
            </w:r>
            <w:r w:rsidRPr="00A1375A">
              <w:rPr>
                <w:spacing w:val="-3"/>
              </w:rPr>
              <w:t xml:space="preserve"> </w:t>
            </w:r>
            <w:r w:rsidRPr="00A1375A">
              <w:rPr>
                <w:spacing w:val="-1"/>
              </w:rPr>
              <w:t>towards</w:t>
            </w:r>
            <w:r w:rsidRPr="00A1375A">
              <w:t xml:space="preserve"> </w:t>
            </w:r>
            <w:r w:rsidRPr="00A1375A">
              <w:rPr>
                <w:spacing w:val="-1"/>
              </w:rPr>
              <w:t>the</w:t>
            </w:r>
            <w:r w:rsidRPr="00A1375A">
              <w:t xml:space="preserve"> </w:t>
            </w:r>
            <w:r w:rsidRPr="00A1375A">
              <w:rPr>
                <w:spacing w:val="-1"/>
              </w:rPr>
              <w:t>asset</w:t>
            </w:r>
            <w:r w:rsidRPr="00A1375A">
              <w:rPr>
                <w:spacing w:val="-2"/>
              </w:rPr>
              <w:t xml:space="preserve"> </w:t>
            </w:r>
            <w:r w:rsidRPr="00A1375A">
              <w:rPr>
                <w:spacing w:val="-1"/>
              </w:rPr>
              <w:t>maintenance</w:t>
            </w:r>
            <w:r w:rsidRPr="00A1375A">
              <w:t xml:space="preserve"> </w:t>
            </w:r>
            <w:r w:rsidRPr="00A1375A">
              <w:rPr>
                <w:spacing w:val="-1"/>
              </w:rPr>
              <w:t>work</w:t>
            </w:r>
            <w:r w:rsidRPr="00A1375A">
              <w:rPr>
                <w:spacing w:val="-3"/>
              </w:rPr>
              <w:t xml:space="preserve"> </w:t>
            </w:r>
            <w:r w:rsidRPr="00A1375A">
              <w:rPr>
                <w:spacing w:val="-1"/>
              </w:rPr>
              <w:t>order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Track</w:t>
            </w:r>
            <w:r w:rsidRPr="00A1375A">
              <w:rPr>
                <w:spacing w:val="-2"/>
              </w:rPr>
              <w:t xml:space="preserve"> </w:t>
            </w:r>
            <w:r w:rsidRPr="00A1375A">
              <w:rPr>
                <w:spacing w:val="-1"/>
              </w:rPr>
              <w:t>all</w:t>
            </w:r>
            <w:r w:rsidRPr="00A1375A">
              <w:rPr>
                <w:spacing w:val="1"/>
              </w:rPr>
              <w:t xml:space="preserve"> </w:t>
            </w:r>
            <w:r w:rsidRPr="00A1375A">
              <w:rPr>
                <w:spacing w:val="-1"/>
              </w:rPr>
              <w:t>outsourced</w:t>
            </w:r>
            <w:r w:rsidRPr="00A1375A">
              <w:t xml:space="preserve"> </w:t>
            </w:r>
            <w:r w:rsidRPr="00A1375A">
              <w:rPr>
                <w:spacing w:val="-1"/>
              </w:rPr>
              <w:t>service</w:t>
            </w:r>
            <w:r w:rsidRPr="00A1375A">
              <w:t xml:space="preserve"> </w:t>
            </w:r>
            <w:r w:rsidRPr="00A1375A">
              <w:rPr>
                <w:spacing w:val="-1"/>
              </w:rPr>
              <w:t>orders</w:t>
            </w:r>
            <w:r w:rsidRPr="00A1375A">
              <w:rPr>
                <w:spacing w:val="-2"/>
              </w:rPr>
              <w:t xml:space="preserve"> </w:t>
            </w:r>
            <w:r w:rsidRPr="00A1375A">
              <w:t>issued</w:t>
            </w:r>
            <w:r w:rsidRPr="00A1375A">
              <w:rPr>
                <w:spacing w:val="-3"/>
              </w:rPr>
              <w:t xml:space="preserve"> </w:t>
            </w:r>
            <w:r w:rsidRPr="00A1375A">
              <w:rPr>
                <w:spacing w:val="-1"/>
              </w:rPr>
              <w:t>towards</w:t>
            </w:r>
            <w:r w:rsidRPr="00A1375A">
              <w:rPr>
                <w:spacing w:val="-2"/>
              </w:rPr>
              <w:t xml:space="preserve"> </w:t>
            </w:r>
            <w:r w:rsidRPr="00A1375A">
              <w:t>the</w:t>
            </w:r>
            <w:r w:rsidRPr="00A1375A">
              <w:rPr>
                <w:spacing w:val="-2"/>
              </w:rPr>
              <w:t xml:space="preserve"> </w:t>
            </w:r>
            <w:r w:rsidRPr="00A1375A">
              <w:rPr>
                <w:spacing w:val="-1"/>
              </w:rPr>
              <w:t>asset</w:t>
            </w:r>
            <w:r w:rsidRPr="00A1375A">
              <w:rPr>
                <w:spacing w:val="-2"/>
              </w:rPr>
              <w:t xml:space="preserve"> </w:t>
            </w:r>
            <w:r w:rsidRPr="00A1375A">
              <w:rPr>
                <w:spacing w:val="-1"/>
              </w:rPr>
              <w:t>maintenance</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0"/>
              </w:rPr>
              <w:t xml:space="preserve"> </w:t>
            </w:r>
            <w:r w:rsidRPr="00A1375A">
              <w:rPr>
                <w:spacing w:val="-1"/>
              </w:rPr>
              <w:t>system</w:t>
            </w:r>
            <w:r w:rsidRPr="00A1375A">
              <w:rPr>
                <w:spacing w:val="41"/>
              </w:rPr>
              <w:t xml:space="preserve"> </w:t>
            </w:r>
            <w:r w:rsidRPr="00A1375A">
              <w:rPr>
                <w:spacing w:val="-1"/>
              </w:rPr>
              <w:t>should</w:t>
            </w:r>
            <w:r w:rsidRPr="00A1375A">
              <w:rPr>
                <w:spacing w:val="40"/>
              </w:rPr>
              <w:t xml:space="preserve"> </w:t>
            </w:r>
            <w:r w:rsidRPr="00A1375A">
              <w:rPr>
                <w:spacing w:val="-1"/>
              </w:rPr>
              <w:t>have</w:t>
            </w:r>
            <w:r w:rsidRPr="00A1375A">
              <w:rPr>
                <w:spacing w:val="41"/>
              </w:rPr>
              <w:t xml:space="preserve"> </w:t>
            </w:r>
            <w:r w:rsidRPr="00A1375A">
              <w:rPr>
                <w:spacing w:val="-1"/>
              </w:rPr>
              <w:t>the</w:t>
            </w:r>
            <w:r w:rsidRPr="00A1375A">
              <w:rPr>
                <w:spacing w:val="43"/>
              </w:rPr>
              <w:t xml:space="preserve"> </w:t>
            </w:r>
            <w:r w:rsidRPr="00A1375A">
              <w:rPr>
                <w:spacing w:val="-1"/>
              </w:rPr>
              <w:t>functionality</w:t>
            </w:r>
            <w:r w:rsidRPr="00A1375A">
              <w:rPr>
                <w:spacing w:val="38"/>
              </w:rPr>
              <w:t xml:space="preserve"> </w:t>
            </w:r>
            <w:r w:rsidRPr="00A1375A">
              <w:t>to</w:t>
            </w:r>
            <w:r w:rsidRPr="00A1375A">
              <w:rPr>
                <w:spacing w:val="38"/>
              </w:rPr>
              <w:t xml:space="preserve"> </w:t>
            </w:r>
            <w:r w:rsidRPr="00A1375A">
              <w:rPr>
                <w:spacing w:val="-1"/>
              </w:rPr>
              <w:t>manage</w:t>
            </w:r>
            <w:r w:rsidRPr="00A1375A">
              <w:rPr>
                <w:spacing w:val="41"/>
              </w:rPr>
              <w:t xml:space="preserve"> </w:t>
            </w:r>
            <w:r w:rsidRPr="00A1375A">
              <w:rPr>
                <w:spacing w:val="-1"/>
              </w:rPr>
              <w:t>Breakdown</w:t>
            </w:r>
            <w:r w:rsidRPr="00A1375A">
              <w:rPr>
                <w:spacing w:val="40"/>
              </w:rPr>
              <w:t xml:space="preserve"> </w:t>
            </w:r>
            <w:r w:rsidRPr="00A1375A">
              <w:rPr>
                <w:spacing w:val="-1"/>
              </w:rPr>
              <w:t>Maintenance.</w:t>
            </w:r>
            <w:r w:rsidRPr="00A1375A">
              <w:t xml:space="preserve">  </w:t>
            </w:r>
            <w:r w:rsidRPr="00A1375A">
              <w:rPr>
                <w:spacing w:val="26"/>
              </w:rPr>
              <w:t xml:space="preserve"> </w:t>
            </w:r>
            <w:r w:rsidRPr="00A1375A">
              <w:rPr>
                <w:spacing w:val="-1"/>
              </w:rPr>
              <w:t>It</w:t>
            </w:r>
            <w:r w:rsidRPr="00A1375A">
              <w:rPr>
                <w:spacing w:val="41"/>
              </w:rPr>
              <w:t xml:space="preserve"> </w:t>
            </w:r>
            <w:r w:rsidRPr="00A1375A">
              <w:rPr>
                <w:spacing w:val="-1"/>
              </w:rPr>
              <w:t>should</w:t>
            </w:r>
            <w:r w:rsidRPr="00A1375A">
              <w:rPr>
                <w:spacing w:val="40"/>
              </w:rPr>
              <w:t xml:space="preserve"> </w:t>
            </w:r>
            <w:r w:rsidRPr="00A1375A">
              <w:rPr>
                <w:spacing w:val="-1"/>
              </w:rPr>
              <w:t>have</w:t>
            </w:r>
            <w:r w:rsidRPr="00A1375A">
              <w:rPr>
                <w:spacing w:val="38"/>
              </w:rPr>
              <w:t xml:space="preserve"> </w:t>
            </w:r>
            <w:r w:rsidRPr="00A1375A">
              <w:t>the</w:t>
            </w:r>
            <w:r w:rsidRPr="00A1375A">
              <w:rPr>
                <w:spacing w:val="49"/>
              </w:rPr>
              <w:t xml:space="preserve"> </w:t>
            </w:r>
            <w:r w:rsidRPr="00A1375A">
              <w:rPr>
                <w:spacing w:val="-1"/>
              </w:rPr>
              <w:t>ability</w:t>
            </w:r>
            <w:r w:rsidRPr="00A1375A">
              <w:t xml:space="preserve"> </w:t>
            </w:r>
            <w:r w:rsidRPr="00A1375A">
              <w:rPr>
                <w:spacing w:val="-1"/>
              </w:rPr>
              <w:t>to:</w:t>
            </w:r>
          </w:p>
        </w:tc>
      </w:tr>
      <w:tr w:rsidR="001E3DCE" w:rsidRPr="00A1375A" w:rsidTr="001E3DCE">
        <w:trPr>
          <w:trHeight w:hRule="exact" w:val="305"/>
        </w:trPr>
        <w:tc>
          <w:tcPr>
            <w:tcW w:w="269" w:type="dxa"/>
            <w:vMerge w:val="restart"/>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nil"/>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repairs</w:t>
            </w:r>
            <w:r w:rsidRPr="00A1375A">
              <w:rPr>
                <w:spacing w:val="-2"/>
              </w:rPr>
              <w:t xml:space="preserve"> </w:t>
            </w:r>
            <w:r w:rsidRPr="00A1375A">
              <w:rPr>
                <w:spacing w:val="-1"/>
              </w:rPr>
              <w:t>reported</w:t>
            </w:r>
            <w:r w:rsidRPr="00A1375A">
              <w:t xml:space="preserve"> </w:t>
            </w:r>
            <w:r w:rsidRPr="00A1375A">
              <w:rPr>
                <w:spacing w:val="-2"/>
              </w:rPr>
              <w:t>per</w:t>
            </w:r>
            <w:r w:rsidRPr="00A1375A">
              <w:t xml:space="preserve"> </w:t>
            </w:r>
            <w:r w:rsidRPr="00A1375A">
              <w:rPr>
                <w:spacing w:val="-1"/>
              </w:rPr>
              <w:t>asset</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repairs</w:t>
            </w:r>
            <w:r w:rsidRPr="00A1375A">
              <w:rPr>
                <w:spacing w:val="-2"/>
              </w:rPr>
              <w:t xml:space="preserve"> </w:t>
            </w:r>
            <w:r w:rsidRPr="00A1375A">
              <w:rPr>
                <w:spacing w:val="-1"/>
              </w:rPr>
              <w:t>inspection</w:t>
            </w:r>
            <w:r w:rsidRPr="00A1375A">
              <w:t xml:space="preserve"> </w:t>
            </w:r>
            <w:r w:rsidRPr="00A1375A">
              <w:rPr>
                <w:spacing w:val="-1"/>
              </w:rPr>
              <w:t>feedback</w:t>
            </w:r>
            <w:r w:rsidRPr="00A1375A">
              <w:t xml:space="preserve"> </w:t>
            </w:r>
            <w:r w:rsidRPr="00A1375A">
              <w:rPr>
                <w:spacing w:val="-1"/>
              </w:rPr>
              <w:t>reports</w:t>
            </w:r>
            <w:r w:rsidRPr="00A1375A">
              <w:t xml:space="preserve"> </w:t>
            </w:r>
            <w:r w:rsidRPr="00A1375A">
              <w:rPr>
                <w:spacing w:val="-1"/>
              </w:rPr>
              <w:t>per</w:t>
            </w:r>
            <w:r w:rsidRPr="00A1375A">
              <w:rPr>
                <w:spacing w:val="-2"/>
              </w:rPr>
              <w:t xml:space="preserve"> </w:t>
            </w:r>
            <w:r w:rsidRPr="00A1375A">
              <w:rPr>
                <w:spacing w:val="-1"/>
              </w:rPr>
              <w:t>asset</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repairs</w:t>
            </w:r>
            <w:r w:rsidRPr="00A1375A">
              <w:rPr>
                <w:spacing w:val="-2"/>
              </w:rPr>
              <w:t xml:space="preserve"> </w:t>
            </w:r>
            <w:r w:rsidRPr="00A1375A">
              <w:rPr>
                <w:spacing w:val="-1"/>
              </w:rPr>
              <w:t>actions</w:t>
            </w:r>
            <w:r w:rsidRPr="00A1375A">
              <w:rPr>
                <w:spacing w:val="1"/>
              </w:rPr>
              <w:t xml:space="preserve"> </w:t>
            </w:r>
            <w:r w:rsidRPr="00A1375A">
              <w:rPr>
                <w:spacing w:val="-1"/>
              </w:rPr>
              <w:t>carried</w:t>
            </w:r>
          </w:p>
        </w:tc>
      </w:tr>
      <w:tr w:rsidR="001E3DCE" w:rsidRPr="00A1375A" w:rsidTr="001E3DCE">
        <w:trPr>
          <w:trHeight w:hRule="exact" w:val="312"/>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w:t>
            </w:r>
            <w:r w:rsidRPr="00A1375A">
              <w:rPr>
                <w:spacing w:val="-1"/>
              </w:rPr>
              <w:t>repairs</w:t>
            </w:r>
            <w:r w:rsidRPr="00A1375A">
              <w:t xml:space="preserve"> </w:t>
            </w:r>
            <w:r w:rsidRPr="00A1375A">
              <w:rPr>
                <w:spacing w:val="-1"/>
              </w:rPr>
              <w:t>next inspection</w:t>
            </w:r>
            <w:r w:rsidRPr="00A1375A">
              <w:t xml:space="preserve"> </w:t>
            </w:r>
            <w:r w:rsidRPr="00A1375A">
              <w:rPr>
                <w:spacing w:val="-1"/>
              </w:rPr>
              <w:t>date</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Define</w:t>
            </w:r>
            <w:r w:rsidRPr="00A1375A">
              <w:t xml:space="preserve"> </w:t>
            </w:r>
            <w:r w:rsidRPr="00A1375A">
              <w:rPr>
                <w:spacing w:val="-1"/>
              </w:rPr>
              <w:t>the</w:t>
            </w:r>
            <w:r w:rsidRPr="00A1375A">
              <w:t xml:space="preserve"> </w:t>
            </w:r>
            <w:r w:rsidRPr="00A1375A">
              <w:rPr>
                <w:spacing w:val="-1"/>
              </w:rPr>
              <w:t>next</w:t>
            </w:r>
            <w:r w:rsidRPr="00A1375A">
              <w:rPr>
                <w:spacing w:val="1"/>
              </w:rPr>
              <w:t xml:space="preserve"> </w:t>
            </w:r>
            <w:r w:rsidRPr="00A1375A">
              <w:rPr>
                <w:spacing w:val="-1"/>
              </w:rPr>
              <w:t>repair</w:t>
            </w:r>
            <w:r w:rsidRPr="00A1375A">
              <w:rPr>
                <w:spacing w:val="-2"/>
              </w:rPr>
              <w:t xml:space="preserve"> </w:t>
            </w:r>
            <w:r w:rsidRPr="00A1375A">
              <w:rPr>
                <w:spacing w:val="-1"/>
              </w:rPr>
              <w:t>actions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Capture</w:t>
            </w:r>
            <w:r w:rsidRPr="00A1375A">
              <w:t xml:space="preserve"> </w:t>
            </w:r>
            <w:r w:rsidRPr="00A1375A">
              <w:rPr>
                <w:spacing w:val="-1"/>
              </w:rPr>
              <w:t>the</w:t>
            </w:r>
            <w:r w:rsidRPr="00A1375A">
              <w:rPr>
                <w:spacing w:val="-2"/>
              </w:rPr>
              <w:t xml:space="preserve"> </w:t>
            </w:r>
            <w:r w:rsidRPr="00A1375A">
              <w:rPr>
                <w:spacing w:val="-1"/>
              </w:rPr>
              <w:t>team</w:t>
            </w:r>
            <w:r w:rsidRPr="00A1375A">
              <w:rPr>
                <w:spacing w:val="1"/>
              </w:rPr>
              <w:t xml:space="preserve"> </w:t>
            </w:r>
            <w:r w:rsidRPr="00A1375A">
              <w:rPr>
                <w:spacing w:val="-1"/>
              </w:rPr>
              <w:t>(internal</w:t>
            </w:r>
            <w:r w:rsidRPr="00A1375A">
              <w:rPr>
                <w:spacing w:val="-2"/>
              </w:rPr>
              <w:t xml:space="preserve"> </w:t>
            </w:r>
            <w:r w:rsidRPr="00A1375A">
              <w:t xml:space="preserve">or </w:t>
            </w:r>
            <w:r w:rsidRPr="00A1375A">
              <w:rPr>
                <w:spacing w:val="-1"/>
              </w:rPr>
              <w:t>outsourced)</w:t>
            </w:r>
            <w:r w:rsidRPr="00A1375A">
              <w:t xml:space="preserve"> </w:t>
            </w:r>
            <w:r w:rsidRPr="00A1375A">
              <w:rPr>
                <w:spacing w:val="-1"/>
              </w:rPr>
              <w:t>scheduled</w:t>
            </w:r>
            <w:r w:rsidRPr="00A1375A">
              <w:rPr>
                <w:spacing w:val="-2"/>
              </w:rPr>
              <w:t xml:space="preserve"> </w:t>
            </w:r>
            <w:r w:rsidRPr="00A1375A">
              <w:t>to</w:t>
            </w:r>
            <w:r w:rsidRPr="00A1375A">
              <w:rPr>
                <w:spacing w:val="-3"/>
              </w:rPr>
              <w:t xml:space="preserve"> </w:t>
            </w:r>
            <w:r w:rsidRPr="00A1375A">
              <w:rPr>
                <w:spacing w:val="-1"/>
              </w:rPr>
              <w:t>carry</w:t>
            </w:r>
            <w:r w:rsidRPr="00A1375A">
              <w:t xml:space="preserve"> </w:t>
            </w:r>
            <w:r w:rsidRPr="00A1375A">
              <w:rPr>
                <w:spacing w:val="-1"/>
              </w:rPr>
              <w:t>out</w:t>
            </w:r>
            <w:r w:rsidRPr="00A1375A">
              <w:rPr>
                <w:spacing w:val="1"/>
              </w:rPr>
              <w:t xml:space="preserve"> </w:t>
            </w:r>
            <w:r w:rsidRPr="00A1375A">
              <w:rPr>
                <w:spacing w:val="-1"/>
              </w:rPr>
              <w:t>the</w:t>
            </w:r>
            <w:r w:rsidRPr="00A1375A">
              <w:t xml:space="preserve"> </w:t>
            </w:r>
            <w:r w:rsidRPr="00A1375A">
              <w:rPr>
                <w:spacing w:val="-1"/>
              </w:rPr>
              <w:t>repairs</w:t>
            </w:r>
          </w:p>
        </w:tc>
      </w:tr>
      <w:tr w:rsidR="001E3DCE" w:rsidRPr="00A1375A" w:rsidTr="001E3DCE">
        <w:trPr>
          <w:trHeight w:hRule="exact" w:val="310"/>
        </w:trPr>
        <w:tc>
          <w:tcPr>
            <w:tcW w:w="269" w:type="dxa"/>
            <w:vMerge/>
            <w:tcBorders>
              <w:top w:val="nil"/>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Track</w:t>
            </w:r>
            <w:r w:rsidRPr="00A1375A">
              <w:rPr>
                <w:spacing w:val="-3"/>
              </w:rPr>
              <w:t xml:space="preserve"> </w:t>
            </w:r>
            <w:r w:rsidRPr="00A1375A">
              <w:rPr>
                <w:spacing w:val="-1"/>
              </w:rPr>
              <w:t>all</w:t>
            </w:r>
            <w:r w:rsidRPr="00A1375A">
              <w:rPr>
                <w:spacing w:val="1"/>
              </w:rPr>
              <w:t xml:space="preserve"> </w:t>
            </w:r>
            <w:r w:rsidRPr="00A1375A">
              <w:rPr>
                <w:spacing w:val="-1"/>
              </w:rPr>
              <w:t>stock</w:t>
            </w:r>
            <w:r w:rsidRPr="00A1375A">
              <w:rPr>
                <w:spacing w:val="-2"/>
              </w:rPr>
              <w:t xml:space="preserve"> </w:t>
            </w:r>
            <w:r w:rsidRPr="00A1375A">
              <w:rPr>
                <w:spacing w:val="-1"/>
              </w:rPr>
              <w:t>items</w:t>
            </w:r>
            <w:r w:rsidRPr="00A1375A">
              <w:t xml:space="preserve"> </w:t>
            </w:r>
            <w:r w:rsidRPr="00A1375A">
              <w:rPr>
                <w:spacing w:val="-1"/>
              </w:rPr>
              <w:t>issued</w:t>
            </w:r>
            <w:r w:rsidRPr="00A1375A">
              <w:rPr>
                <w:spacing w:val="-3"/>
              </w:rPr>
              <w:t xml:space="preserve"> </w:t>
            </w:r>
            <w:r w:rsidRPr="00A1375A">
              <w:rPr>
                <w:spacing w:val="-1"/>
              </w:rPr>
              <w:t>towards</w:t>
            </w:r>
            <w:r w:rsidRPr="00A1375A">
              <w:t xml:space="preserve"> </w:t>
            </w:r>
            <w:r w:rsidRPr="00A1375A">
              <w:rPr>
                <w:spacing w:val="-1"/>
              </w:rPr>
              <w:t>the</w:t>
            </w:r>
            <w:r w:rsidRPr="00A1375A">
              <w:t xml:space="preserve"> </w:t>
            </w:r>
            <w:r w:rsidRPr="00A1375A">
              <w:rPr>
                <w:spacing w:val="-1"/>
              </w:rPr>
              <w:t>asset</w:t>
            </w:r>
            <w:r w:rsidRPr="00A1375A">
              <w:rPr>
                <w:spacing w:val="-2"/>
              </w:rPr>
              <w:t xml:space="preserve"> </w:t>
            </w:r>
            <w:r w:rsidRPr="00A1375A">
              <w:rPr>
                <w:spacing w:val="-1"/>
              </w:rPr>
              <w:t>maintenance</w:t>
            </w:r>
            <w:r w:rsidRPr="00A1375A">
              <w:t xml:space="preserve"> </w:t>
            </w:r>
            <w:r w:rsidRPr="00A1375A">
              <w:rPr>
                <w:spacing w:val="-1"/>
              </w:rPr>
              <w:t>work</w:t>
            </w:r>
            <w:r w:rsidRPr="00A1375A">
              <w:rPr>
                <w:spacing w:val="-3"/>
              </w:rPr>
              <w:t xml:space="preserve"> </w:t>
            </w:r>
            <w:r w:rsidRPr="00A1375A">
              <w:rPr>
                <w:spacing w:val="-1"/>
              </w:rPr>
              <w:t>order</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Track</w:t>
            </w:r>
            <w:r w:rsidRPr="00A1375A">
              <w:rPr>
                <w:spacing w:val="-2"/>
              </w:rPr>
              <w:t xml:space="preserve"> </w:t>
            </w:r>
            <w:r w:rsidRPr="00A1375A">
              <w:rPr>
                <w:spacing w:val="-1"/>
              </w:rPr>
              <w:t>all</w:t>
            </w:r>
            <w:r w:rsidRPr="00A1375A">
              <w:rPr>
                <w:spacing w:val="1"/>
              </w:rPr>
              <w:t xml:space="preserve"> </w:t>
            </w:r>
            <w:r w:rsidRPr="00A1375A">
              <w:rPr>
                <w:spacing w:val="-1"/>
              </w:rPr>
              <w:t>outsourced</w:t>
            </w:r>
            <w:r w:rsidRPr="00A1375A">
              <w:t xml:space="preserve"> </w:t>
            </w:r>
            <w:r w:rsidRPr="00A1375A">
              <w:rPr>
                <w:spacing w:val="-1"/>
              </w:rPr>
              <w:t>service</w:t>
            </w:r>
            <w:r w:rsidRPr="00A1375A">
              <w:t xml:space="preserve"> </w:t>
            </w:r>
            <w:r w:rsidRPr="00A1375A">
              <w:rPr>
                <w:spacing w:val="-1"/>
              </w:rPr>
              <w:t>orders</w:t>
            </w:r>
            <w:r w:rsidRPr="00A1375A">
              <w:rPr>
                <w:spacing w:val="-2"/>
              </w:rPr>
              <w:t xml:space="preserve"> </w:t>
            </w:r>
            <w:r w:rsidRPr="00A1375A">
              <w:rPr>
                <w:spacing w:val="-1"/>
              </w:rPr>
              <w:t>issued</w:t>
            </w:r>
            <w:r w:rsidRPr="00A1375A">
              <w:rPr>
                <w:spacing w:val="-3"/>
              </w:rPr>
              <w:t xml:space="preserve"> </w:t>
            </w:r>
            <w:r w:rsidRPr="00A1375A">
              <w:rPr>
                <w:spacing w:val="-1"/>
              </w:rPr>
              <w:t>towards</w:t>
            </w:r>
            <w:r w:rsidRPr="00A1375A">
              <w:rPr>
                <w:spacing w:val="-2"/>
              </w:rPr>
              <w:t xml:space="preserve"> </w:t>
            </w:r>
            <w:r w:rsidRPr="00A1375A">
              <w:t>the</w:t>
            </w:r>
            <w:r w:rsidRPr="00A1375A">
              <w:rPr>
                <w:spacing w:val="-2"/>
              </w:rPr>
              <w:t xml:space="preserve"> </w:t>
            </w:r>
            <w:r w:rsidRPr="00A1375A">
              <w:rPr>
                <w:spacing w:val="-1"/>
              </w:rPr>
              <w:t>asset</w:t>
            </w:r>
            <w:r w:rsidRPr="00A1375A">
              <w:rPr>
                <w:spacing w:val="-2"/>
              </w:rPr>
              <w:t xml:space="preserve"> </w:t>
            </w:r>
            <w:r w:rsidRPr="00A1375A">
              <w:rPr>
                <w:spacing w:val="-1"/>
              </w:rPr>
              <w:t>maintenance</w:t>
            </w:r>
          </w:p>
        </w:tc>
      </w:tr>
      <w:tr w:rsidR="001E3DCE" w:rsidRPr="00A1375A" w:rsidTr="001E3DCE">
        <w:trPr>
          <w:trHeight w:hRule="exact" w:val="264"/>
        </w:trPr>
        <w:tc>
          <w:tcPr>
            <w:tcW w:w="9641" w:type="dxa"/>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Reporting</w:t>
            </w:r>
            <w:r w:rsidRPr="00A1375A">
              <w:rPr>
                <w:b/>
                <w:bCs/>
              </w:rPr>
              <w:t xml:space="preserve"> </w:t>
            </w:r>
            <w:r w:rsidRPr="00A1375A">
              <w:rPr>
                <w:b/>
                <w:bCs/>
                <w:spacing w:val="-1"/>
              </w:rPr>
              <w:t>Requirements</w:t>
            </w:r>
            <w:r w:rsidRPr="00A1375A">
              <w:rPr>
                <w:b/>
                <w:bCs/>
                <w:spacing w:val="-2"/>
              </w:rPr>
              <w:t xml:space="preserve"> </w:t>
            </w:r>
            <w:r w:rsidRPr="00A1375A">
              <w:rPr>
                <w:b/>
                <w:bCs/>
              </w:rPr>
              <w:t xml:space="preserve">for </w:t>
            </w:r>
            <w:r w:rsidRPr="00A1375A">
              <w:rPr>
                <w:b/>
                <w:bCs/>
                <w:spacing w:val="-1"/>
              </w:rPr>
              <w:t>Asset</w:t>
            </w:r>
            <w:r w:rsidRPr="00A1375A">
              <w:rPr>
                <w:b/>
                <w:bCs/>
                <w:spacing w:val="-2"/>
              </w:rPr>
              <w:t xml:space="preserve"> </w:t>
            </w:r>
            <w:r w:rsidRPr="00A1375A">
              <w:rPr>
                <w:b/>
                <w:bCs/>
                <w:spacing w:val="-1"/>
              </w:rPr>
              <w:t>Maintenance</w:t>
            </w:r>
            <w:r w:rsidRPr="00A1375A">
              <w:rPr>
                <w:b/>
                <w:bCs/>
                <w:spacing w:val="-2"/>
              </w:rPr>
              <w:t xml:space="preserve"> </w:t>
            </w:r>
            <w:r w:rsidRPr="00A1375A">
              <w:rPr>
                <w:b/>
                <w:bCs/>
                <w:spacing w:val="-1"/>
              </w:rPr>
              <w:t>Management</w:t>
            </w:r>
          </w:p>
        </w:tc>
      </w:tr>
      <w:tr w:rsidR="001E3DCE" w:rsidRPr="00A1375A" w:rsidTr="001E3DCE">
        <w:trPr>
          <w:trHeight w:hRule="exact" w:val="310"/>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t xml:space="preserve"> </w:t>
            </w:r>
            <w:r w:rsidRPr="00A1375A">
              <w:rPr>
                <w:spacing w:val="-1"/>
              </w:rPr>
              <w:t>reports</w:t>
            </w:r>
            <w:r w:rsidRPr="00A1375A">
              <w:rPr>
                <w:spacing w:val="-2"/>
              </w:rPr>
              <w:t xml:space="preserve"> </w:t>
            </w:r>
            <w:r w:rsidRPr="00A1375A">
              <w:t>on:</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PM </w:t>
            </w:r>
            <w:r w:rsidRPr="00A1375A">
              <w:rPr>
                <w:spacing w:val="-1"/>
              </w:rPr>
              <w:t>scheduled,</w:t>
            </w:r>
            <w:r w:rsidRPr="00A1375A">
              <w:t xml:space="preserve"> </w:t>
            </w:r>
            <w:r w:rsidRPr="00A1375A">
              <w:rPr>
                <w:spacing w:val="-1"/>
              </w:rPr>
              <w:t>conducted</w:t>
            </w:r>
            <w:r w:rsidRPr="00A1375A">
              <w:rPr>
                <w:spacing w:val="-2"/>
              </w:rPr>
              <w:t xml:space="preserve"> on</w:t>
            </w:r>
            <w:r w:rsidRPr="00A1375A">
              <w:t xml:space="preserve"> time,</w:t>
            </w:r>
            <w:r w:rsidRPr="00A1375A">
              <w:rPr>
                <w:spacing w:val="-2"/>
              </w:rPr>
              <w:t xml:space="preserve"> </w:t>
            </w:r>
            <w:r w:rsidRPr="00A1375A">
              <w:rPr>
                <w:spacing w:val="-1"/>
              </w:rPr>
              <w:t>conducted</w:t>
            </w:r>
            <w:r w:rsidRPr="00A1375A">
              <w:t xml:space="preserve"> </w:t>
            </w:r>
            <w:r w:rsidRPr="00A1375A">
              <w:rPr>
                <w:spacing w:val="-1"/>
              </w:rPr>
              <w:t>after</w:t>
            </w:r>
            <w:r w:rsidRPr="00A1375A">
              <w:t xml:space="preserve"> </w:t>
            </w:r>
            <w:r w:rsidRPr="00A1375A">
              <w:rPr>
                <w:spacing w:val="-1"/>
              </w:rPr>
              <w:t>due</w:t>
            </w:r>
            <w:r w:rsidRPr="00A1375A">
              <w:rPr>
                <w:spacing w:val="-2"/>
              </w:rPr>
              <w:t xml:space="preserve"> </w:t>
            </w:r>
            <w:r w:rsidRPr="00A1375A">
              <w:t>date,</w:t>
            </w:r>
            <w:r w:rsidRPr="00A1375A">
              <w:rPr>
                <w:spacing w:val="-2"/>
              </w:rPr>
              <w:t xml:space="preserve"> </w:t>
            </w:r>
            <w:r w:rsidRPr="00A1375A">
              <w:t xml:space="preserve">and </w:t>
            </w:r>
            <w:r w:rsidRPr="00A1375A">
              <w:rPr>
                <w:spacing w:val="-1"/>
              </w:rPr>
              <w:t>not</w:t>
            </w:r>
            <w:r w:rsidRPr="00A1375A">
              <w:rPr>
                <w:spacing w:val="1"/>
              </w:rPr>
              <w:t xml:space="preserve"> </w:t>
            </w:r>
            <w:r w:rsidRPr="00A1375A">
              <w:rPr>
                <w:spacing w:val="-1"/>
              </w:rPr>
              <w:t>yet</w:t>
            </w:r>
            <w:r w:rsidRPr="00A1375A">
              <w:rPr>
                <w:spacing w:val="1"/>
              </w:rPr>
              <w:t xml:space="preserve"> </w:t>
            </w:r>
            <w:r w:rsidRPr="00A1375A">
              <w:rPr>
                <w:spacing w:val="-1"/>
              </w:rPr>
              <w:t>done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Per </w:t>
            </w:r>
            <w:r w:rsidRPr="00A1375A">
              <w:rPr>
                <w:spacing w:val="-1"/>
              </w:rPr>
              <w:t>selected</w:t>
            </w:r>
            <w:r w:rsidRPr="00A1375A">
              <w:rPr>
                <w:spacing w:val="1"/>
              </w:rPr>
              <w:t xml:space="preserve"> </w:t>
            </w:r>
            <w:r w:rsidRPr="00A1375A">
              <w:rPr>
                <w:spacing w:val="-1"/>
              </w:rPr>
              <w:t>period/department/organization</w:t>
            </w:r>
            <w:r w:rsidRPr="00A1375A">
              <w:t xml:space="preserve"> </w:t>
            </w:r>
            <w:r w:rsidRPr="00A1375A">
              <w:rPr>
                <w:spacing w:val="-1"/>
              </w:rPr>
              <w:t>unit</w:t>
            </w:r>
            <w:r w:rsidRPr="00A1375A">
              <w:rPr>
                <w:spacing w:val="1"/>
              </w:rPr>
              <w:t xml:space="preserve"> </w:t>
            </w:r>
            <w:r w:rsidRPr="00A1375A">
              <w:rPr>
                <w:spacing w:val="-1"/>
              </w:rPr>
              <w:t>actions</w:t>
            </w:r>
            <w:r w:rsidRPr="00A1375A">
              <w:t xml:space="preserve"> </w:t>
            </w:r>
            <w:r w:rsidRPr="00A1375A">
              <w:rPr>
                <w:spacing w:val="-1"/>
              </w:rPr>
              <w:t>carried</w:t>
            </w:r>
            <w:r w:rsidRPr="00A1375A">
              <w:t xml:space="preserve"> </w:t>
            </w:r>
            <w:r w:rsidRPr="00A1375A">
              <w:rPr>
                <w:spacing w:val="-1"/>
              </w:rPr>
              <w:t>out</w:t>
            </w:r>
            <w:r w:rsidRPr="00A1375A">
              <w:rPr>
                <w:spacing w:val="1"/>
              </w:rPr>
              <w:t xml:space="preserve"> </w:t>
            </w:r>
            <w:r w:rsidRPr="00A1375A">
              <w:rPr>
                <w:spacing w:val="-1"/>
              </w:rPr>
              <w:t>under: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Per </w:t>
            </w:r>
            <w:r w:rsidRPr="00A1375A">
              <w:rPr>
                <w:spacing w:val="-1"/>
              </w:rPr>
              <w:t>selected</w:t>
            </w:r>
            <w:r w:rsidRPr="00A1375A">
              <w:t xml:space="preserve"> </w:t>
            </w:r>
            <w:r w:rsidRPr="00A1375A">
              <w:rPr>
                <w:spacing w:val="-1"/>
              </w:rPr>
              <w:t>period/department/organization</w:t>
            </w:r>
            <w:r w:rsidRPr="00A1375A">
              <w:rPr>
                <w:spacing w:val="-3"/>
              </w:rPr>
              <w:t xml:space="preserve"> </w:t>
            </w:r>
            <w:r w:rsidRPr="00A1375A">
              <w:rPr>
                <w:spacing w:val="-1"/>
              </w:rPr>
              <w:t>unit</w:t>
            </w:r>
            <w:r w:rsidRPr="00A1375A">
              <w:rPr>
                <w:spacing w:val="1"/>
              </w:rPr>
              <w:t xml:space="preserve"> </w:t>
            </w:r>
            <w:r w:rsidRPr="00A1375A">
              <w:rPr>
                <w:spacing w:val="-1"/>
              </w:rPr>
              <w:t>the</w:t>
            </w:r>
            <w:r w:rsidRPr="00A1375A">
              <w:t xml:space="preserve"> </w:t>
            </w:r>
            <w:r w:rsidRPr="00A1375A">
              <w:rPr>
                <w:spacing w:val="-1"/>
              </w:rPr>
              <w:t>costs</w:t>
            </w:r>
            <w:r w:rsidRPr="00A1375A">
              <w:rPr>
                <w:spacing w:val="-2"/>
              </w:rPr>
              <w:t xml:space="preserve"> </w:t>
            </w:r>
            <w:r w:rsidRPr="00A1375A">
              <w:rPr>
                <w:spacing w:val="-1"/>
              </w:rPr>
              <w:t>incurred</w:t>
            </w:r>
            <w:r w:rsidRPr="00A1375A">
              <w:t xml:space="preserve"> </w:t>
            </w:r>
            <w:r w:rsidRPr="00A1375A">
              <w:rPr>
                <w:spacing w:val="-1"/>
              </w:rPr>
              <w:t>under:</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generate</w:t>
            </w:r>
            <w:r w:rsidRPr="00A1375A">
              <w:rPr>
                <w:spacing w:val="-2"/>
              </w:rPr>
              <w:t xml:space="preserve"> </w:t>
            </w:r>
            <w:r w:rsidRPr="00A1375A">
              <w:t>the</w:t>
            </w:r>
            <w:r w:rsidRPr="00A1375A">
              <w:rPr>
                <w:spacing w:val="-2"/>
              </w:rPr>
              <w:t xml:space="preserve"> </w:t>
            </w:r>
            <w:r w:rsidRPr="00A1375A">
              <w:rPr>
                <w:spacing w:val="-1"/>
              </w:rPr>
              <w:t>following</w:t>
            </w:r>
            <w:r w:rsidRPr="00A1375A">
              <w:t xml:space="preserve"> </w:t>
            </w:r>
            <w:r w:rsidRPr="00A1375A">
              <w:rPr>
                <w:spacing w:val="-1"/>
              </w:rPr>
              <w:t>reports: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beyond</w:t>
            </w:r>
            <w:r w:rsidRPr="00A1375A">
              <w:t xml:space="preserve"> </w:t>
            </w:r>
            <w:r w:rsidRPr="00A1375A">
              <w:rPr>
                <w:spacing w:val="-1"/>
              </w:rPr>
              <w:t>their</w:t>
            </w:r>
            <w:r w:rsidRPr="00A1375A">
              <w:t xml:space="preserve"> </w:t>
            </w:r>
            <w:r w:rsidRPr="00A1375A">
              <w:rPr>
                <w:spacing w:val="-1"/>
              </w:rPr>
              <w:t>useful</w:t>
            </w:r>
            <w:r w:rsidRPr="00A1375A">
              <w:rPr>
                <w:spacing w:val="-2"/>
              </w:rPr>
              <w:t xml:space="preserve"> </w:t>
            </w:r>
            <w:r w:rsidRPr="00A1375A">
              <w:rPr>
                <w:spacing w:val="-1"/>
              </w:rPr>
              <w:t>life</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that</w:t>
            </w:r>
            <w:r w:rsidRPr="00A1375A">
              <w:rPr>
                <w:spacing w:val="1"/>
              </w:rPr>
              <w:t xml:space="preserve"> </w:t>
            </w:r>
            <w:r w:rsidRPr="00A1375A">
              <w:rPr>
                <w:spacing w:val="-1"/>
              </w:rPr>
              <w:t>have</w:t>
            </w:r>
            <w:r w:rsidRPr="00A1375A">
              <w:t xml:space="preserve"> </w:t>
            </w:r>
            <w:r w:rsidRPr="00A1375A">
              <w:rPr>
                <w:spacing w:val="-1"/>
              </w:rPr>
              <w:t>been maintained</w:t>
            </w:r>
            <w:r w:rsidRPr="00A1375A">
              <w:rPr>
                <w:spacing w:val="-2"/>
              </w:rPr>
              <w:t xml:space="preserve"> </w:t>
            </w:r>
            <w:r w:rsidRPr="00A1375A">
              <w:rPr>
                <w:spacing w:val="-1"/>
              </w:rPr>
              <w:t>over</w:t>
            </w:r>
            <w:r w:rsidRPr="00A1375A">
              <w:t xml:space="preserve"> a </w:t>
            </w:r>
            <w:r w:rsidRPr="00A1375A">
              <w:rPr>
                <w:spacing w:val="-1"/>
              </w:rPr>
              <w:t>select</w:t>
            </w:r>
            <w:r w:rsidRPr="00A1375A">
              <w:rPr>
                <w:spacing w:val="-2"/>
              </w:rPr>
              <w:t xml:space="preserve"> </w:t>
            </w:r>
            <w:r w:rsidRPr="00A1375A">
              <w:rPr>
                <w:spacing w:val="-1"/>
              </w:rPr>
              <w:t>period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with</w:t>
            </w:r>
            <w:r w:rsidRPr="00A1375A">
              <w:t xml:space="preserve"> </w:t>
            </w:r>
            <w:r w:rsidRPr="00A1375A">
              <w:rPr>
                <w:spacing w:val="-1"/>
              </w:rPr>
              <w:t>maintenance</w:t>
            </w:r>
            <w:r w:rsidRPr="00A1375A">
              <w:t xml:space="preserve"> </w:t>
            </w:r>
            <w:r w:rsidRPr="00A1375A">
              <w:rPr>
                <w:spacing w:val="-1"/>
              </w:rPr>
              <w:t>costs</w:t>
            </w:r>
            <w:r w:rsidRPr="00A1375A">
              <w:t xml:space="preserve"> </w:t>
            </w:r>
            <w:r w:rsidRPr="00A1375A">
              <w:rPr>
                <w:spacing w:val="-1"/>
              </w:rPr>
              <w:t>over</w:t>
            </w:r>
            <w:r w:rsidRPr="00A1375A">
              <w:rPr>
                <w:spacing w:val="-2"/>
              </w:rPr>
              <w:t xml:space="preserve"> </w:t>
            </w:r>
            <w:r w:rsidRPr="00A1375A">
              <w:t xml:space="preserve">a </w:t>
            </w:r>
            <w:r w:rsidRPr="00A1375A">
              <w:rPr>
                <w:spacing w:val="-1"/>
              </w:rPr>
              <w:t>select</w:t>
            </w:r>
            <w:r w:rsidRPr="00A1375A">
              <w:rPr>
                <w:spacing w:val="-2"/>
              </w:rPr>
              <w:t xml:space="preserve"> </w:t>
            </w:r>
            <w:r w:rsidRPr="00A1375A">
              <w:rPr>
                <w:spacing w:val="-1"/>
              </w:rPr>
              <w:t>threshold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with</w:t>
            </w:r>
            <w:r w:rsidRPr="00A1375A">
              <w:t xml:space="preserve"> </w:t>
            </w:r>
            <w:r w:rsidRPr="00A1375A">
              <w:rPr>
                <w:spacing w:val="-1"/>
              </w:rPr>
              <w:t>+/-</w:t>
            </w:r>
            <w:r w:rsidRPr="00A1375A">
              <w:rPr>
                <w:spacing w:val="-2"/>
              </w:rPr>
              <w:t xml:space="preserve"> </w:t>
            </w:r>
            <w:r w:rsidRPr="00A1375A">
              <w:rPr>
                <w:spacing w:val="-1"/>
              </w:rPr>
              <w:t>maintenance</w:t>
            </w:r>
            <w:r w:rsidRPr="00A1375A">
              <w:t xml:space="preserve"> </w:t>
            </w:r>
            <w:r w:rsidRPr="00A1375A">
              <w:rPr>
                <w:spacing w:val="-1"/>
              </w:rPr>
              <w:t>budget</w:t>
            </w:r>
            <w:r w:rsidRPr="00A1375A">
              <w:rPr>
                <w:spacing w:val="1"/>
              </w:rPr>
              <w:t xml:space="preserve"> </w:t>
            </w:r>
            <w:r w:rsidRPr="00A1375A">
              <w:rPr>
                <w:spacing w:val="-1"/>
              </w:rPr>
              <w:t>balances</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t xml:space="preserve">be </w:t>
            </w:r>
            <w:r w:rsidRPr="00A1375A">
              <w:rPr>
                <w:spacing w:val="-1"/>
              </w:rPr>
              <w:t>able</w:t>
            </w:r>
            <w:r w:rsidRPr="00A1375A">
              <w:rPr>
                <w:spacing w:val="-2"/>
              </w:rPr>
              <w:t xml:space="preserve"> </w:t>
            </w:r>
            <w:r w:rsidRPr="00A1375A">
              <w:rPr>
                <w:spacing w:val="-1"/>
              </w:rPr>
              <w:t>to</w:t>
            </w:r>
            <w:r w:rsidRPr="00A1375A">
              <w:t xml:space="preserve"> </w:t>
            </w:r>
            <w:r w:rsidRPr="00A1375A">
              <w:rPr>
                <w:spacing w:val="-1"/>
              </w:rPr>
              <w:t>generate</w:t>
            </w:r>
            <w:r w:rsidRPr="00A1375A">
              <w:t xml:space="preserve"> </w:t>
            </w:r>
            <w:r w:rsidRPr="00A1375A">
              <w:rPr>
                <w:spacing w:val="-1"/>
              </w:rPr>
              <w:t>the</w:t>
            </w:r>
            <w:r w:rsidRPr="00A1375A">
              <w:t xml:space="preserve"> </w:t>
            </w:r>
            <w:r w:rsidRPr="00A1375A">
              <w:rPr>
                <w:spacing w:val="-1"/>
              </w:rPr>
              <w:t>following</w:t>
            </w:r>
            <w:r w:rsidRPr="00A1375A">
              <w:rPr>
                <w:spacing w:val="-3"/>
              </w:rPr>
              <w:t xml:space="preserve"> </w:t>
            </w:r>
            <w:r w:rsidRPr="00A1375A">
              <w:rPr>
                <w:spacing w:val="-1"/>
              </w:rPr>
              <w:t>work</w:t>
            </w:r>
            <w:r w:rsidRPr="00A1375A">
              <w:t xml:space="preserve"> </w:t>
            </w:r>
            <w:r w:rsidRPr="00A1375A">
              <w:rPr>
                <w:spacing w:val="-1"/>
              </w:rPr>
              <w:t>order reports:</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 xml:space="preserve">How </w:t>
            </w:r>
            <w:r w:rsidRPr="00A1375A">
              <w:t xml:space="preserve">many </w:t>
            </w:r>
            <w:r w:rsidRPr="00A1375A">
              <w:rPr>
                <w:spacing w:val="-1"/>
              </w:rPr>
              <w:t>work</w:t>
            </w:r>
            <w:r w:rsidRPr="00A1375A">
              <w:t xml:space="preserve"> </w:t>
            </w:r>
            <w:r w:rsidRPr="00A1375A">
              <w:rPr>
                <w:spacing w:val="-1"/>
              </w:rPr>
              <w:t>orders</w:t>
            </w:r>
            <w:r w:rsidRPr="00A1375A">
              <w:t xml:space="preserve"> </w:t>
            </w:r>
            <w:r w:rsidRPr="00A1375A">
              <w:rPr>
                <w:spacing w:val="-1"/>
              </w:rPr>
              <w:t>in</w:t>
            </w:r>
            <w:r w:rsidRPr="00A1375A">
              <w:rPr>
                <w:spacing w:val="-3"/>
              </w:rPr>
              <w:t xml:space="preserve"> </w:t>
            </w:r>
            <w:r w:rsidRPr="00A1375A">
              <w:t xml:space="preserve">a </w:t>
            </w:r>
            <w:r w:rsidRPr="00A1375A">
              <w:rPr>
                <w:spacing w:val="-1"/>
              </w:rPr>
              <w:t>certain</w:t>
            </w:r>
            <w:r w:rsidRPr="00A1375A">
              <w:rPr>
                <w:spacing w:val="-3"/>
              </w:rPr>
              <w:t xml:space="preserve"> </w:t>
            </w:r>
            <w:r w:rsidRPr="00A1375A">
              <w:rPr>
                <w:spacing w:val="-1"/>
              </w:rPr>
              <w:t>time</w:t>
            </w:r>
            <w:r w:rsidRPr="00A1375A">
              <w:rPr>
                <w:spacing w:val="2"/>
              </w:rPr>
              <w:t xml:space="preserve"> </w:t>
            </w:r>
            <w:r w:rsidRPr="00A1375A">
              <w:rPr>
                <w:spacing w:val="-1"/>
              </w:rPr>
              <w:t>period</w:t>
            </w:r>
            <w:r w:rsidRPr="00A1375A">
              <w:t xml:space="preserve"> </w:t>
            </w:r>
            <w:r w:rsidRPr="00A1375A">
              <w:rPr>
                <w:spacing w:val="-1"/>
              </w:rPr>
              <w:t>were</w:t>
            </w:r>
            <w:r w:rsidRPr="00A1375A">
              <w:t xml:space="preserve"> </w:t>
            </w:r>
            <w:r w:rsidRPr="00A1375A">
              <w:rPr>
                <w:spacing w:val="-1"/>
              </w:rPr>
              <w:t>scheduled</w:t>
            </w:r>
            <w:r w:rsidRPr="00A1375A">
              <w:t xml:space="preserve"> </w:t>
            </w:r>
            <w:r w:rsidRPr="00A1375A">
              <w:rPr>
                <w:spacing w:val="-1"/>
              </w:rPr>
              <w:t>or</w:t>
            </w:r>
            <w:r w:rsidRPr="00A1375A">
              <w:t xml:space="preserve"> non-</w:t>
            </w:r>
            <w:r w:rsidRPr="00A1375A">
              <w:rPr>
                <w:spacing w:val="-2"/>
              </w:rPr>
              <w:t xml:space="preserve"> </w:t>
            </w:r>
            <w:r w:rsidRPr="00A1375A">
              <w:rPr>
                <w:spacing w:val="-1"/>
              </w:rPr>
              <w:t>Scheduled</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 xml:space="preserve">How </w:t>
            </w:r>
            <w:r w:rsidRPr="00A1375A">
              <w:t xml:space="preserve">many </w:t>
            </w:r>
            <w:r w:rsidRPr="00A1375A">
              <w:rPr>
                <w:spacing w:val="-2"/>
              </w:rPr>
              <w:t>work</w:t>
            </w:r>
            <w:r w:rsidRPr="00A1375A">
              <w:t xml:space="preserve"> </w:t>
            </w:r>
            <w:r w:rsidRPr="00A1375A">
              <w:rPr>
                <w:spacing w:val="-1"/>
              </w:rPr>
              <w:t>orders</w:t>
            </w:r>
            <w:r w:rsidRPr="00A1375A">
              <w:t xml:space="preserve"> </w:t>
            </w:r>
            <w:r w:rsidRPr="00A1375A">
              <w:rPr>
                <w:spacing w:val="-1"/>
              </w:rPr>
              <w:t>in</w:t>
            </w:r>
            <w:r w:rsidRPr="00A1375A">
              <w:rPr>
                <w:spacing w:val="-3"/>
              </w:rPr>
              <w:t xml:space="preserve"> </w:t>
            </w:r>
            <w:r w:rsidRPr="00A1375A">
              <w:t xml:space="preserve">a </w:t>
            </w:r>
            <w:r w:rsidRPr="00A1375A">
              <w:rPr>
                <w:spacing w:val="-1"/>
              </w:rPr>
              <w:t>certain</w:t>
            </w:r>
            <w:r w:rsidRPr="00A1375A">
              <w:rPr>
                <w:spacing w:val="-3"/>
              </w:rPr>
              <w:t xml:space="preserve"> </w:t>
            </w:r>
            <w:r w:rsidRPr="00A1375A">
              <w:rPr>
                <w:spacing w:val="-1"/>
              </w:rPr>
              <w:t>time</w:t>
            </w:r>
            <w:r w:rsidRPr="00A1375A">
              <w:t xml:space="preserve"> </w:t>
            </w:r>
            <w:r w:rsidRPr="00A1375A">
              <w:rPr>
                <w:spacing w:val="-1"/>
              </w:rPr>
              <w:t>period</w:t>
            </w:r>
            <w:r w:rsidRPr="00A1375A">
              <w:t xml:space="preserve"> by</w:t>
            </w:r>
            <w:r w:rsidRPr="00A1375A">
              <w:rPr>
                <w:spacing w:val="-3"/>
              </w:rPr>
              <w:t xml:space="preserve"> </w:t>
            </w:r>
            <w:r w:rsidRPr="00A1375A">
              <w:rPr>
                <w:spacing w:val="-1"/>
              </w:rPr>
              <w:t>reason,</w:t>
            </w:r>
            <w:r w:rsidRPr="00A1375A">
              <w:t xml:space="preserve"> </w:t>
            </w:r>
            <w:r w:rsidRPr="00A1375A">
              <w:rPr>
                <w:spacing w:val="-1"/>
              </w:rPr>
              <w:t>subassembly</w:t>
            </w:r>
            <w:r w:rsidRPr="00A1375A">
              <w:rPr>
                <w:spacing w:val="-3"/>
              </w:rPr>
              <w:t xml:space="preserve"> </w:t>
            </w:r>
            <w:r w:rsidRPr="00A1375A">
              <w:rPr>
                <w:spacing w:val="-1"/>
              </w:rPr>
              <w:t>and/or</w:t>
            </w:r>
            <w:r w:rsidRPr="00A1375A">
              <w:rPr>
                <w:spacing w:val="-2"/>
              </w:rPr>
              <w:t xml:space="preserve"> </w:t>
            </w:r>
            <w:r w:rsidRPr="00A1375A">
              <w:rPr>
                <w:spacing w:val="-1"/>
              </w:rPr>
              <w:t>repair</w:t>
            </w:r>
            <w:r w:rsidRPr="00A1375A">
              <w:rPr>
                <w:spacing w:val="-2"/>
              </w:rPr>
              <w:t xml:space="preserve"> </w:t>
            </w:r>
            <w:r w:rsidRPr="00A1375A">
              <w:rPr>
                <w:spacing w:val="-1"/>
              </w:rPr>
              <w:t>type</w:t>
            </w:r>
          </w:p>
        </w:tc>
      </w:tr>
      <w:tr w:rsidR="001E3DCE" w:rsidRPr="00A1375A" w:rsidTr="001E3DCE">
        <w:trPr>
          <w:trHeight w:hRule="exact" w:val="531"/>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Open</w:t>
            </w:r>
            <w:r w:rsidRPr="00A1375A">
              <w:rPr>
                <w:spacing w:val="19"/>
              </w:rPr>
              <w:t xml:space="preserve"> </w:t>
            </w:r>
            <w:r w:rsidRPr="00A1375A">
              <w:rPr>
                <w:spacing w:val="-1"/>
              </w:rPr>
              <w:t>work</w:t>
            </w:r>
            <w:r w:rsidRPr="00A1375A">
              <w:rPr>
                <w:spacing w:val="19"/>
              </w:rPr>
              <w:t xml:space="preserve"> </w:t>
            </w:r>
            <w:r w:rsidRPr="00A1375A">
              <w:rPr>
                <w:spacing w:val="-1"/>
              </w:rPr>
              <w:t>orders</w:t>
            </w:r>
            <w:r w:rsidRPr="00A1375A">
              <w:rPr>
                <w:spacing w:val="19"/>
              </w:rPr>
              <w:t xml:space="preserve"> </w:t>
            </w:r>
            <w:r w:rsidRPr="00A1375A">
              <w:rPr>
                <w:spacing w:val="-2"/>
              </w:rPr>
              <w:t>by</w:t>
            </w:r>
            <w:r w:rsidRPr="00A1375A">
              <w:rPr>
                <w:spacing w:val="19"/>
              </w:rPr>
              <w:t xml:space="preserve"> </w:t>
            </w:r>
            <w:r w:rsidRPr="00A1375A">
              <w:rPr>
                <w:spacing w:val="-1"/>
              </w:rPr>
              <w:t>type,</w:t>
            </w:r>
            <w:r w:rsidRPr="00A1375A">
              <w:rPr>
                <w:spacing w:val="17"/>
              </w:rPr>
              <w:t xml:space="preserve"> </w:t>
            </w:r>
            <w:r w:rsidRPr="00A1375A">
              <w:t>by</w:t>
            </w:r>
            <w:r w:rsidRPr="00A1375A">
              <w:rPr>
                <w:spacing w:val="19"/>
              </w:rPr>
              <w:t xml:space="preserve"> </w:t>
            </w:r>
            <w:r w:rsidRPr="00A1375A">
              <w:rPr>
                <w:spacing w:val="-1"/>
              </w:rPr>
              <w:t>status</w:t>
            </w:r>
            <w:r w:rsidRPr="00A1375A">
              <w:rPr>
                <w:spacing w:val="19"/>
              </w:rPr>
              <w:t xml:space="preserve"> </w:t>
            </w:r>
            <w:r w:rsidRPr="00A1375A">
              <w:rPr>
                <w:spacing w:val="-1"/>
              </w:rPr>
              <w:t>(pending,</w:t>
            </w:r>
            <w:r w:rsidRPr="00A1375A">
              <w:rPr>
                <w:spacing w:val="19"/>
              </w:rPr>
              <w:t xml:space="preserve"> </w:t>
            </w:r>
            <w:r w:rsidRPr="00A1375A">
              <w:rPr>
                <w:spacing w:val="-2"/>
              </w:rPr>
              <w:t>waiting</w:t>
            </w:r>
            <w:r w:rsidRPr="00A1375A">
              <w:rPr>
                <w:spacing w:val="19"/>
              </w:rPr>
              <w:t xml:space="preserve"> </w:t>
            </w:r>
            <w:r w:rsidRPr="00A1375A">
              <w:rPr>
                <w:spacing w:val="-1"/>
              </w:rPr>
              <w:t>parts,</w:t>
            </w:r>
            <w:r w:rsidRPr="00A1375A">
              <w:rPr>
                <w:spacing w:val="17"/>
              </w:rPr>
              <w:t xml:space="preserve"> </w:t>
            </w:r>
            <w:r w:rsidRPr="00A1375A">
              <w:t xml:space="preserve">etc. </w:t>
            </w:r>
            <w:r w:rsidRPr="00A1375A">
              <w:rPr>
                <w:spacing w:val="36"/>
              </w:rPr>
              <w:t xml:space="preserve"> </w:t>
            </w:r>
            <w:r w:rsidRPr="00A1375A">
              <w:t>),</w:t>
            </w:r>
            <w:r w:rsidRPr="00A1375A">
              <w:rPr>
                <w:spacing w:val="19"/>
              </w:rPr>
              <w:t xml:space="preserve"> </w:t>
            </w:r>
            <w:r w:rsidRPr="00A1375A">
              <w:rPr>
                <w:spacing w:val="-2"/>
              </w:rPr>
              <w:t>by</w:t>
            </w:r>
            <w:r w:rsidRPr="00A1375A">
              <w:rPr>
                <w:spacing w:val="19"/>
              </w:rPr>
              <w:t xml:space="preserve"> </w:t>
            </w:r>
            <w:r w:rsidRPr="00A1375A">
              <w:rPr>
                <w:spacing w:val="-1"/>
              </w:rPr>
              <w:t>location,</w:t>
            </w:r>
            <w:r w:rsidRPr="00A1375A">
              <w:rPr>
                <w:spacing w:val="19"/>
              </w:rPr>
              <w:t xml:space="preserve"> </w:t>
            </w:r>
            <w:r w:rsidRPr="00A1375A">
              <w:rPr>
                <w:spacing w:val="-1"/>
              </w:rPr>
              <w:t>and/or</w:t>
            </w:r>
            <w:r w:rsidRPr="00A1375A">
              <w:rPr>
                <w:spacing w:val="19"/>
              </w:rPr>
              <w:t xml:space="preserve"> </w:t>
            </w:r>
            <w:r w:rsidRPr="00A1375A">
              <w:t>by</w:t>
            </w:r>
            <w:r w:rsidRPr="00A1375A">
              <w:rPr>
                <w:spacing w:val="16"/>
              </w:rPr>
              <w:t xml:space="preserve"> </w:t>
            </w:r>
            <w:r w:rsidRPr="00A1375A">
              <w:rPr>
                <w:spacing w:val="-1"/>
              </w:rPr>
              <w:t>asset</w:t>
            </w:r>
            <w:r w:rsidRPr="00A1375A">
              <w:rPr>
                <w:spacing w:val="79"/>
              </w:rPr>
              <w:t xml:space="preserve"> </w:t>
            </w:r>
            <w:r w:rsidRPr="00A1375A">
              <w:rPr>
                <w:spacing w:val="-1"/>
              </w:rPr>
              <w:t>category</w:t>
            </w:r>
          </w:p>
        </w:tc>
      </w:tr>
      <w:tr w:rsidR="001E3DCE" w:rsidRPr="00A1375A" w:rsidTr="001E3DCE">
        <w:trPr>
          <w:trHeight w:hRule="exact" w:val="516"/>
        </w:trPr>
        <w:tc>
          <w:tcPr>
            <w:tcW w:w="269" w:type="dxa"/>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2"/>
              </w:rPr>
              <w:t xml:space="preserve"> </w:t>
            </w:r>
            <w:r w:rsidRPr="00A1375A">
              <w:rPr>
                <w:spacing w:val="-1"/>
              </w:rPr>
              <w:t>system</w:t>
            </w:r>
            <w:r w:rsidRPr="00A1375A">
              <w:rPr>
                <w:spacing w:val="12"/>
              </w:rPr>
              <w:t xml:space="preserve"> </w:t>
            </w:r>
            <w:r w:rsidRPr="00A1375A">
              <w:rPr>
                <w:spacing w:val="-1"/>
              </w:rPr>
              <w:t>should</w:t>
            </w:r>
            <w:r w:rsidRPr="00A1375A">
              <w:rPr>
                <w:spacing w:val="11"/>
              </w:rPr>
              <w:t xml:space="preserve"> </w:t>
            </w:r>
            <w:r w:rsidRPr="00A1375A">
              <w:t>be</w:t>
            </w:r>
            <w:r w:rsidRPr="00A1375A">
              <w:rPr>
                <w:spacing w:val="9"/>
              </w:rPr>
              <w:t xml:space="preserve"> </w:t>
            </w:r>
            <w:r w:rsidRPr="00A1375A">
              <w:rPr>
                <w:spacing w:val="-1"/>
              </w:rPr>
              <w:t>able</w:t>
            </w:r>
            <w:r w:rsidRPr="00A1375A">
              <w:rPr>
                <w:spacing w:val="9"/>
              </w:rPr>
              <w:t xml:space="preserve"> </w:t>
            </w:r>
            <w:r w:rsidRPr="00A1375A">
              <w:t>to</w:t>
            </w:r>
            <w:r w:rsidRPr="00A1375A">
              <w:rPr>
                <w:spacing w:val="11"/>
              </w:rPr>
              <w:t xml:space="preserve"> </w:t>
            </w:r>
            <w:r w:rsidRPr="00A1375A">
              <w:rPr>
                <w:spacing w:val="-1"/>
              </w:rPr>
              <w:t>generate</w:t>
            </w:r>
            <w:r w:rsidRPr="00A1375A">
              <w:rPr>
                <w:spacing w:val="9"/>
              </w:rPr>
              <w:t xml:space="preserve"> </w:t>
            </w:r>
            <w:r w:rsidRPr="00A1375A">
              <w:rPr>
                <w:spacing w:val="-1"/>
              </w:rPr>
              <w:t>the</w:t>
            </w:r>
            <w:r w:rsidRPr="00A1375A">
              <w:rPr>
                <w:spacing w:val="12"/>
              </w:rPr>
              <w:t xml:space="preserve"> </w:t>
            </w:r>
            <w:r w:rsidRPr="00A1375A">
              <w:rPr>
                <w:spacing w:val="-1"/>
              </w:rPr>
              <w:t>Asset/Equipment</w:t>
            </w:r>
            <w:r w:rsidRPr="00A1375A">
              <w:rPr>
                <w:spacing w:val="17"/>
              </w:rPr>
              <w:t xml:space="preserve"> </w:t>
            </w:r>
            <w:r w:rsidRPr="00A1375A">
              <w:rPr>
                <w:spacing w:val="-1"/>
              </w:rPr>
              <w:t>downtime</w:t>
            </w:r>
            <w:r w:rsidRPr="00A1375A">
              <w:rPr>
                <w:spacing w:val="9"/>
              </w:rPr>
              <w:t xml:space="preserve"> </w:t>
            </w:r>
            <w:r w:rsidRPr="00A1375A">
              <w:rPr>
                <w:spacing w:val="-1"/>
              </w:rPr>
              <w:t>report</w:t>
            </w:r>
            <w:r w:rsidRPr="00A1375A">
              <w:rPr>
                <w:spacing w:val="12"/>
              </w:rPr>
              <w:t xml:space="preserve"> </w:t>
            </w:r>
            <w:r w:rsidRPr="00A1375A">
              <w:t>by</w:t>
            </w:r>
            <w:r w:rsidRPr="00A1375A">
              <w:rPr>
                <w:spacing w:val="9"/>
              </w:rPr>
              <w:t xml:space="preserve"> </w:t>
            </w:r>
            <w:r w:rsidRPr="00A1375A">
              <w:rPr>
                <w:spacing w:val="-1"/>
              </w:rPr>
              <w:t>summary</w:t>
            </w:r>
            <w:r w:rsidRPr="00A1375A">
              <w:rPr>
                <w:spacing w:val="11"/>
              </w:rPr>
              <w:t xml:space="preserve"> </w:t>
            </w:r>
            <w:r w:rsidRPr="00A1375A">
              <w:rPr>
                <w:spacing w:val="-2"/>
              </w:rPr>
              <w:t>or</w:t>
            </w:r>
            <w:r w:rsidRPr="00A1375A">
              <w:rPr>
                <w:spacing w:val="12"/>
              </w:rPr>
              <w:t xml:space="preserve"> </w:t>
            </w:r>
            <w:r w:rsidRPr="00A1375A">
              <w:rPr>
                <w:spacing w:val="-1"/>
              </w:rPr>
              <w:t>detail</w:t>
            </w:r>
            <w:r w:rsidRPr="00A1375A">
              <w:rPr>
                <w:spacing w:val="12"/>
              </w:rPr>
              <w:t xml:space="preserve"> </w:t>
            </w:r>
            <w:r w:rsidRPr="00A1375A">
              <w:rPr>
                <w:spacing w:val="-2"/>
              </w:rPr>
              <w:t>by</w:t>
            </w:r>
            <w:r w:rsidRPr="00A1375A">
              <w:rPr>
                <w:spacing w:val="55"/>
              </w:rPr>
              <w:t xml:space="preserve"> </w:t>
            </w:r>
            <w:r w:rsidRPr="00A1375A">
              <w:t>user</w:t>
            </w:r>
            <w:r w:rsidRPr="00A1375A">
              <w:rPr>
                <w:spacing w:val="-2"/>
              </w:rPr>
              <w:t xml:space="preserve"> </w:t>
            </w:r>
            <w:r w:rsidRPr="00A1375A">
              <w:rPr>
                <w:spacing w:val="-1"/>
              </w:rPr>
              <w:t>defined</w:t>
            </w:r>
            <w:r w:rsidRPr="00A1375A">
              <w:rPr>
                <w:spacing w:val="-2"/>
              </w:rPr>
              <w:t xml:space="preserve"> </w:t>
            </w:r>
            <w:r w:rsidRPr="00A1375A">
              <w:rPr>
                <w:spacing w:val="-1"/>
              </w:rPr>
              <w:t>periods</w:t>
            </w:r>
            <w:r w:rsidRPr="00A1375A">
              <w:t xml:space="preserve"> </w:t>
            </w:r>
            <w:r w:rsidRPr="00A1375A">
              <w:rPr>
                <w:spacing w:val="-1"/>
              </w:rPr>
              <w:t>for: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Each </w:t>
            </w:r>
            <w:r w:rsidRPr="00A1375A">
              <w:rPr>
                <w:spacing w:val="-1"/>
              </w:rPr>
              <w:t>location</w:t>
            </w:r>
          </w:p>
        </w:tc>
      </w:tr>
      <w:tr w:rsidR="001E3DCE" w:rsidRPr="00A1375A" w:rsidTr="001E3DCE">
        <w:trPr>
          <w:trHeight w:hRule="exact" w:val="312"/>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Cost</w:t>
            </w:r>
            <w:r w:rsidRPr="00A1375A">
              <w:rPr>
                <w:spacing w:val="1"/>
              </w:rPr>
              <w:t xml:space="preserve"> </w:t>
            </w:r>
            <w:r w:rsidRPr="00A1375A">
              <w:rPr>
                <w:spacing w:val="-1"/>
              </w:rPr>
              <w:t>center</w:t>
            </w:r>
          </w:p>
        </w:tc>
      </w:tr>
      <w:tr w:rsidR="001E3DCE" w:rsidRPr="00A1375A" w:rsidTr="001E3DCE">
        <w:trPr>
          <w:trHeight w:hRule="exact" w:val="310"/>
        </w:trPr>
        <w:tc>
          <w:tcPr>
            <w:tcW w:w="269" w:type="dxa"/>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w:t>
            </w:r>
            <w:r w:rsidRPr="00A1375A">
              <w:rPr>
                <w:spacing w:val="1"/>
              </w:rPr>
              <w:t xml:space="preserve"> </w:t>
            </w:r>
            <w:r w:rsidRPr="00A1375A">
              <w:rPr>
                <w:spacing w:val="-1"/>
              </w:rPr>
              <w:t>Category</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for</w:t>
            </w:r>
            <w:r w:rsidRPr="00A1375A">
              <w:rPr>
                <w:spacing w:val="-2"/>
              </w:rPr>
              <w:t xml:space="preserve"> </w:t>
            </w:r>
            <w:r w:rsidRPr="00A1375A">
              <w:rPr>
                <w:spacing w:val="-1"/>
              </w:rPr>
              <w:t>creating</w:t>
            </w:r>
            <w:r w:rsidRPr="00A1375A">
              <w:rPr>
                <w:spacing w:val="-3"/>
              </w:rPr>
              <w:t xml:space="preserve"> </w:t>
            </w:r>
            <w:r w:rsidRPr="00A1375A">
              <w:rPr>
                <w:spacing w:val="-1"/>
              </w:rPr>
              <w:t>annual</w:t>
            </w:r>
            <w:r w:rsidRPr="00A1375A">
              <w:rPr>
                <w:spacing w:val="-2"/>
              </w:rPr>
              <w:t xml:space="preserve"> </w:t>
            </w:r>
            <w:r w:rsidRPr="00A1375A">
              <w:rPr>
                <w:spacing w:val="-1"/>
              </w:rPr>
              <w:t>disposal</w:t>
            </w:r>
            <w:r w:rsidRPr="00A1375A">
              <w:rPr>
                <w:spacing w:val="1"/>
              </w:rPr>
              <w:t xml:space="preserve"> </w:t>
            </w:r>
            <w:r w:rsidRPr="00A1375A">
              <w:rPr>
                <w:spacing w:val="-1"/>
              </w:rPr>
              <w:t>plans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 functionality</w:t>
            </w:r>
            <w:r w:rsidRPr="00A1375A">
              <w:t xml:space="preserve"> to</w:t>
            </w:r>
            <w:r w:rsidRPr="00A1375A">
              <w:rPr>
                <w:spacing w:val="-3"/>
              </w:rPr>
              <w:t xml:space="preserve"> </w:t>
            </w:r>
            <w:r w:rsidRPr="00A1375A">
              <w:rPr>
                <w:spacing w:val="-1"/>
              </w:rPr>
              <w:t>manage</w:t>
            </w:r>
            <w:r w:rsidRPr="00A1375A">
              <w:rPr>
                <w:spacing w:val="-2"/>
              </w:rPr>
              <w:t xml:space="preserve"> </w:t>
            </w:r>
            <w:r w:rsidRPr="00A1375A">
              <w:rPr>
                <w:spacing w:val="-1"/>
              </w:rPr>
              <w:t>different</w:t>
            </w:r>
            <w:r w:rsidRPr="00A1375A">
              <w:rPr>
                <w:spacing w:val="-2"/>
              </w:rPr>
              <w:t xml:space="preserve"> </w:t>
            </w:r>
            <w:r w:rsidRPr="00A1375A">
              <w:rPr>
                <w:spacing w:val="-1"/>
              </w:rPr>
              <w:t>types</w:t>
            </w:r>
            <w:r w:rsidRPr="00A1375A">
              <w:t xml:space="preserve"> </w:t>
            </w:r>
            <w:r w:rsidRPr="00A1375A">
              <w:rPr>
                <w:spacing w:val="-2"/>
              </w:rPr>
              <w:t>of</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proofErr w:type="gramStart"/>
            <w:r w:rsidRPr="00A1375A">
              <w:rPr>
                <w:spacing w:val="-1"/>
              </w:rPr>
              <w:t>asset</w:t>
            </w:r>
            <w:proofErr w:type="gramEnd"/>
            <w:r w:rsidRPr="00A1375A">
              <w:rPr>
                <w:spacing w:val="1"/>
              </w:rPr>
              <w:t xml:space="preserve"> </w:t>
            </w:r>
            <w:r w:rsidRPr="00A1375A">
              <w:rPr>
                <w:spacing w:val="-1"/>
              </w:rPr>
              <w:t>disposals</w:t>
            </w:r>
            <w:r w:rsidRPr="00A1375A">
              <w:t xml:space="preserve"> </w:t>
            </w:r>
            <w:r w:rsidRPr="00A1375A">
              <w:rPr>
                <w:spacing w:val="-1"/>
              </w:rPr>
              <w:t>at</w:t>
            </w:r>
            <w:r w:rsidRPr="00A1375A">
              <w:rPr>
                <w:spacing w:val="1"/>
              </w:rPr>
              <w:t xml:space="preserve"> </w:t>
            </w:r>
            <w:r w:rsidRPr="00A1375A">
              <w:rPr>
                <w:spacing w:val="-1"/>
              </w:rPr>
              <w:t>{COMPANY NAME}.</w:t>
            </w:r>
          </w:p>
        </w:tc>
      </w:tr>
      <w:tr w:rsidR="001E3DCE" w:rsidRPr="00A1375A" w:rsidTr="001E3DCE">
        <w:trPr>
          <w:trHeight w:hRule="exact" w:val="517"/>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The</w:t>
            </w:r>
            <w:r w:rsidRPr="00A1375A">
              <w:rPr>
                <w:spacing w:val="34"/>
              </w:rPr>
              <w:t xml:space="preserve"> </w:t>
            </w:r>
            <w:r w:rsidRPr="00A1375A">
              <w:rPr>
                <w:spacing w:val="-1"/>
              </w:rPr>
              <w:t>system</w:t>
            </w:r>
            <w:r w:rsidRPr="00A1375A">
              <w:rPr>
                <w:spacing w:val="34"/>
              </w:rPr>
              <w:t xml:space="preserve"> </w:t>
            </w:r>
            <w:r w:rsidRPr="00A1375A">
              <w:rPr>
                <w:spacing w:val="-1"/>
              </w:rPr>
              <w:t>should</w:t>
            </w:r>
            <w:r w:rsidRPr="00A1375A">
              <w:rPr>
                <w:spacing w:val="33"/>
              </w:rPr>
              <w:t xml:space="preserve"> </w:t>
            </w:r>
            <w:r w:rsidRPr="00A1375A">
              <w:rPr>
                <w:spacing w:val="-1"/>
              </w:rPr>
              <w:t>have</w:t>
            </w:r>
            <w:r w:rsidRPr="00A1375A">
              <w:rPr>
                <w:spacing w:val="34"/>
              </w:rPr>
              <w:t xml:space="preserve"> </w:t>
            </w:r>
            <w:r w:rsidRPr="00A1375A">
              <w:rPr>
                <w:spacing w:val="-1"/>
              </w:rPr>
              <w:t>the</w:t>
            </w:r>
            <w:r w:rsidRPr="00A1375A">
              <w:rPr>
                <w:spacing w:val="34"/>
              </w:rPr>
              <w:t xml:space="preserve"> </w:t>
            </w:r>
            <w:r w:rsidRPr="00A1375A">
              <w:rPr>
                <w:spacing w:val="-1"/>
              </w:rPr>
              <w:t>functionality</w:t>
            </w:r>
            <w:r w:rsidRPr="00A1375A">
              <w:rPr>
                <w:spacing w:val="33"/>
              </w:rPr>
              <w:t xml:space="preserve"> </w:t>
            </w:r>
            <w:r w:rsidRPr="00A1375A">
              <w:t>to</w:t>
            </w:r>
            <w:r w:rsidRPr="00A1375A">
              <w:rPr>
                <w:spacing w:val="31"/>
              </w:rPr>
              <w:t xml:space="preserve"> </w:t>
            </w:r>
            <w:r w:rsidRPr="00A1375A">
              <w:rPr>
                <w:spacing w:val="-1"/>
              </w:rPr>
              <w:t>manage</w:t>
            </w:r>
            <w:r w:rsidRPr="00A1375A">
              <w:rPr>
                <w:spacing w:val="31"/>
              </w:rPr>
              <w:t xml:space="preserve"> </w:t>
            </w:r>
            <w:r w:rsidRPr="00A1375A">
              <w:rPr>
                <w:spacing w:val="-1"/>
              </w:rPr>
              <w:t>asset</w:t>
            </w:r>
            <w:r w:rsidRPr="00A1375A">
              <w:rPr>
                <w:spacing w:val="34"/>
              </w:rPr>
              <w:t xml:space="preserve"> </w:t>
            </w:r>
            <w:r w:rsidRPr="00A1375A">
              <w:rPr>
                <w:spacing w:val="-1"/>
              </w:rPr>
              <w:t>disposals</w:t>
            </w:r>
            <w:r w:rsidRPr="00A1375A">
              <w:rPr>
                <w:spacing w:val="31"/>
              </w:rPr>
              <w:t xml:space="preserve"> </w:t>
            </w:r>
            <w:r w:rsidRPr="00A1375A">
              <w:rPr>
                <w:spacing w:val="-1"/>
              </w:rPr>
              <w:t>through</w:t>
            </w:r>
            <w:r w:rsidRPr="00A1375A">
              <w:rPr>
                <w:spacing w:val="33"/>
              </w:rPr>
              <w:t xml:space="preserve"> </w:t>
            </w:r>
            <w:r w:rsidRPr="00A1375A">
              <w:rPr>
                <w:spacing w:val="-1"/>
              </w:rPr>
              <w:t>Sale</w:t>
            </w:r>
            <w:r w:rsidRPr="00A1375A">
              <w:rPr>
                <w:spacing w:val="34"/>
              </w:rPr>
              <w:t xml:space="preserve"> </w:t>
            </w:r>
            <w:r w:rsidRPr="00A1375A">
              <w:t>by</w:t>
            </w:r>
            <w:r w:rsidRPr="00A1375A">
              <w:rPr>
                <w:spacing w:val="33"/>
              </w:rPr>
              <w:t xml:space="preserve"> </w:t>
            </w:r>
            <w:r w:rsidRPr="00A1375A">
              <w:rPr>
                <w:spacing w:val="-1"/>
              </w:rPr>
              <w:t>Public</w:t>
            </w:r>
            <w:r w:rsidRPr="00A1375A">
              <w:rPr>
                <w:spacing w:val="34"/>
              </w:rPr>
              <w:t xml:space="preserve"> </w:t>
            </w:r>
            <w:r w:rsidRPr="00A1375A">
              <w:rPr>
                <w:spacing w:val="-1"/>
              </w:rPr>
              <w:t>Tender</w:t>
            </w:r>
            <w:r w:rsidRPr="00A1375A">
              <w:rPr>
                <w:spacing w:val="77"/>
              </w:rPr>
              <w:t xml:space="preserve"> </w:t>
            </w:r>
            <w:r w:rsidRPr="00A1375A">
              <w:rPr>
                <w:spacing w:val="-1"/>
              </w:rPr>
              <w:t>process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8"/>
              </w:rPr>
              <w:t xml:space="preserve"> </w:t>
            </w:r>
            <w:r w:rsidRPr="00A1375A">
              <w:rPr>
                <w:spacing w:val="-1"/>
              </w:rPr>
              <w:t>system</w:t>
            </w:r>
            <w:r w:rsidRPr="00A1375A">
              <w:rPr>
                <w:spacing w:val="27"/>
              </w:rPr>
              <w:t xml:space="preserve"> </w:t>
            </w:r>
            <w:r w:rsidRPr="00A1375A">
              <w:rPr>
                <w:spacing w:val="-1"/>
              </w:rPr>
              <w:t>should</w:t>
            </w:r>
            <w:r w:rsidRPr="00A1375A">
              <w:rPr>
                <w:spacing w:val="26"/>
              </w:rPr>
              <w:t xml:space="preserve"> </w:t>
            </w:r>
            <w:r w:rsidRPr="00A1375A">
              <w:rPr>
                <w:spacing w:val="-1"/>
              </w:rPr>
              <w:t>have</w:t>
            </w:r>
            <w:r w:rsidRPr="00A1375A">
              <w:rPr>
                <w:spacing w:val="26"/>
              </w:rPr>
              <w:t xml:space="preserve"> </w:t>
            </w:r>
            <w:r w:rsidRPr="00A1375A">
              <w:rPr>
                <w:spacing w:val="-1"/>
              </w:rPr>
              <w:t>the</w:t>
            </w:r>
            <w:r w:rsidRPr="00A1375A">
              <w:rPr>
                <w:spacing w:val="29"/>
              </w:rPr>
              <w:t xml:space="preserve"> </w:t>
            </w:r>
            <w:r w:rsidRPr="00A1375A">
              <w:rPr>
                <w:spacing w:val="-1"/>
              </w:rPr>
              <w:t>functionality</w:t>
            </w:r>
            <w:r w:rsidRPr="00A1375A">
              <w:rPr>
                <w:spacing w:val="26"/>
              </w:rPr>
              <w:t xml:space="preserve"> </w:t>
            </w:r>
            <w:r w:rsidRPr="00A1375A">
              <w:rPr>
                <w:spacing w:val="-1"/>
              </w:rPr>
              <w:t>to</w:t>
            </w:r>
            <w:r w:rsidRPr="00A1375A">
              <w:rPr>
                <w:spacing w:val="26"/>
              </w:rPr>
              <w:t xml:space="preserve"> </w:t>
            </w:r>
            <w:r w:rsidRPr="00A1375A">
              <w:rPr>
                <w:spacing w:val="-1"/>
              </w:rPr>
              <w:t>manage</w:t>
            </w:r>
            <w:r w:rsidRPr="00A1375A">
              <w:rPr>
                <w:spacing w:val="26"/>
              </w:rPr>
              <w:t xml:space="preserve"> </w:t>
            </w:r>
            <w:r w:rsidRPr="00A1375A">
              <w:t>asset</w:t>
            </w:r>
            <w:r w:rsidRPr="00A1375A">
              <w:rPr>
                <w:spacing w:val="27"/>
              </w:rPr>
              <w:t xml:space="preserve"> </w:t>
            </w:r>
            <w:r w:rsidRPr="00A1375A">
              <w:rPr>
                <w:spacing w:val="-1"/>
              </w:rPr>
              <w:t>disposals</w:t>
            </w:r>
            <w:r w:rsidRPr="00A1375A">
              <w:rPr>
                <w:spacing w:val="29"/>
              </w:rPr>
              <w:t xml:space="preserve"> </w:t>
            </w:r>
            <w:r w:rsidRPr="00A1375A">
              <w:rPr>
                <w:spacing w:val="-1"/>
              </w:rPr>
              <w:t>through</w:t>
            </w:r>
            <w:r w:rsidRPr="00A1375A">
              <w:rPr>
                <w:spacing w:val="30"/>
              </w:rPr>
              <w:t xml:space="preserve"> </w:t>
            </w:r>
            <w:r w:rsidRPr="00A1375A">
              <w:rPr>
                <w:spacing w:val="-1"/>
              </w:rPr>
              <w:t>Sale</w:t>
            </w:r>
            <w:r w:rsidRPr="00A1375A">
              <w:rPr>
                <w:spacing w:val="26"/>
              </w:rPr>
              <w:t xml:space="preserve"> </w:t>
            </w:r>
            <w:r w:rsidRPr="00A1375A">
              <w:t>by</w:t>
            </w:r>
            <w:r w:rsidRPr="00A1375A">
              <w:rPr>
                <w:spacing w:val="28"/>
              </w:rPr>
              <w:t xml:space="preserve"> </w:t>
            </w:r>
            <w:r w:rsidRPr="00A1375A">
              <w:rPr>
                <w:spacing w:val="-1"/>
              </w:rPr>
              <w:t>Public</w:t>
            </w:r>
            <w:r w:rsidRPr="00A1375A">
              <w:rPr>
                <w:spacing w:val="26"/>
              </w:rPr>
              <w:t xml:space="preserve"> </w:t>
            </w:r>
            <w:r w:rsidRPr="00A1375A">
              <w:rPr>
                <w:spacing w:val="-1"/>
              </w:rPr>
              <w:t>Auction</w:t>
            </w:r>
            <w:r w:rsidRPr="00A1375A">
              <w:rPr>
                <w:spacing w:val="63"/>
              </w:rPr>
              <w:t xml:space="preserve"> </w:t>
            </w:r>
            <w:r w:rsidRPr="00A1375A">
              <w:rPr>
                <w:spacing w:val="-1"/>
              </w:rPr>
              <w:t>process</w:t>
            </w:r>
          </w:p>
        </w:tc>
      </w:tr>
      <w:tr w:rsidR="001E3DCE" w:rsidRPr="00A1375A" w:rsidTr="001E3DCE">
        <w:trPr>
          <w:trHeight w:hRule="exact" w:val="310"/>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w:t>
            </w:r>
            <w:r w:rsidRPr="00A1375A">
              <w:rPr>
                <w:spacing w:val="-2"/>
              </w:rPr>
              <w:t xml:space="preserve"> </w:t>
            </w:r>
            <w:r w:rsidRPr="00A1375A">
              <w:rPr>
                <w:spacing w:val="-1"/>
              </w:rPr>
              <w:t>functionality</w:t>
            </w:r>
            <w:r w:rsidRPr="00A1375A">
              <w:t xml:space="preserve"> to</w:t>
            </w:r>
            <w:r w:rsidRPr="00A1375A">
              <w:rPr>
                <w:spacing w:val="-3"/>
              </w:rPr>
              <w:t xml:space="preserve"> </w:t>
            </w:r>
            <w:r w:rsidRPr="00A1375A">
              <w:rPr>
                <w:spacing w:val="-1"/>
              </w:rPr>
              <w:t>manage</w:t>
            </w:r>
            <w:r w:rsidRPr="00A1375A">
              <w:rPr>
                <w:spacing w:val="-2"/>
              </w:rPr>
              <w:t xml:space="preserve"> </w:t>
            </w:r>
            <w:r w:rsidRPr="00A1375A">
              <w:rPr>
                <w:spacing w:val="-1"/>
              </w:rPr>
              <w:t>asset</w:t>
            </w:r>
            <w:r w:rsidRPr="00A1375A">
              <w:rPr>
                <w:spacing w:val="1"/>
              </w:rPr>
              <w:t xml:space="preserve"> </w:t>
            </w:r>
            <w:r w:rsidRPr="00A1375A">
              <w:rPr>
                <w:spacing w:val="-1"/>
              </w:rPr>
              <w:t>disposals</w:t>
            </w:r>
            <w:r w:rsidRPr="00A1375A">
              <w:rPr>
                <w:spacing w:val="-2"/>
              </w:rPr>
              <w:t xml:space="preserve"> </w:t>
            </w:r>
            <w:r w:rsidRPr="00A1375A">
              <w:rPr>
                <w:spacing w:val="-1"/>
              </w:rPr>
              <w:t>through</w:t>
            </w:r>
            <w:r w:rsidRPr="00A1375A">
              <w:t xml:space="preserve"> </w:t>
            </w:r>
            <w:r w:rsidRPr="00A1375A">
              <w:rPr>
                <w:spacing w:val="-1"/>
              </w:rPr>
              <w:t>Donation</w:t>
            </w:r>
            <w:r w:rsidRPr="00A1375A">
              <w:t xml:space="preserve"> </w:t>
            </w:r>
            <w:r w:rsidRPr="00A1375A">
              <w:rPr>
                <w:spacing w:val="-1"/>
              </w:rPr>
              <w:t>process</w:t>
            </w:r>
          </w:p>
        </w:tc>
      </w:tr>
      <w:tr w:rsidR="001E3DCE" w:rsidRPr="00A1375A" w:rsidTr="001E3DCE">
        <w:trPr>
          <w:trHeight w:hRule="exact" w:val="312"/>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have</w:t>
            </w:r>
            <w:r w:rsidRPr="00A1375A">
              <w:t xml:space="preserve"> </w:t>
            </w:r>
            <w:r w:rsidRPr="00A1375A">
              <w:rPr>
                <w:spacing w:val="-1"/>
              </w:rPr>
              <w:t>the</w:t>
            </w:r>
            <w:r w:rsidRPr="00A1375A">
              <w:rPr>
                <w:spacing w:val="-2"/>
              </w:rPr>
              <w:t xml:space="preserve"> </w:t>
            </w:r>
            <w:r w:rsidRPr="00A1375A">
              <w:rPr>
                <w:spacing w:val="-1"/>
              </w:rPr>
              <w:t>functionality</w:t>
            </w:r>
            <w:r w:rsidRPr="00A1375A">
              <w:t xml:space="preserve"> to</w:t>
            </w:r>
            <w:r w:rsidRPr="00A1375A">
              <w:rPr>
                <w:spacing w:val="-3"/>
              </w:rPr>
              <w:t xml:space="preserve"> </w:t>
            </w:r>
            <w:r w:rsidRPr="00A1375A">
              <w:rPr>
                <w:spacing w:val="-1"/>
              </w:rPr>
              <w:t>manage</w:t>
            </w:r>
            <w:r w:rsidRPr="00A1375A">
              <w:rPr>
                <w:spacing w:val="-2"/>
              </w:rPr>
              <w:t xml:space="preserve"> </w:t>
            </w:r>
            <w:r w:rsidRPr="00A1375A">
              <w:rPr>
                <w:spacing w:val="-1"/>
              </w:rPr>
              <w:t>asset</w:t>
            </w:r>
            <w:r w:rsidRPr="00A1375A">
              <w:rPr>
                <w:spacing w:val="1"/>
              </w:rPr>
              <w:t xml:space="preserve"> </w:t>
            </w:r>
            <w:r w:rsidRPr="00A1375A">
              <w:rPr>
                <w:spacing w:val="-1"/>
              </w:rPr>
              <w:t>disposals</w:t>
            </w:r>
            <w:r w:rsidRPr="00A1375A">
              <w:rPr>
                <w:spacing w:val="-2"/>
              </w:rPr>
              <w:t xml:space="preserve"> </w:t>
            </w:r>
            <w:r w:rsidRPr="00A1375A">
              <w:rPr>
                <w:spacing w:val="-1"/>
              </w:rPr>
              <w:t>through</w:t>
            </w:r>
            <w:r w:rsidRPr="00A1375A">
              <w:t xml:space="preserve"> </w:t>
            </w:r>
            <w:r w:rsidRPr="00A1375A">
              <w:rPr>
                <w:spacing w:val="-1"/>
              </w:rPr>
              <w:t>Trade-In</w:t>
            </w:r>
            <w:r w:rsidRPr="00A1375A">
              <w:t xml:space="preserve"> process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3"/>
              </w:rPr>
              <w:t xml:space="preserve"> </w:t>
            </w:r>
            <w:r w:rsidRPr="00A1375A">
              <w:rPr>
                <w:spacing w:val="-1"/>
              </w:rPr>
              <w:t>should</w:t>
            </w:r>
            <w:r w:rsidRPr="00A1375A">
              <w:rPr>
                <w:spacing w:val="2"/>
              </w:rPr>
              <w:t xml:space="preserve"> </w:t>
            </w:r>
            <w:r w:rsidRPr="00A1375A">
              <w:rPr>
                <w:spacing w:val="-1"/>
              </w:rPr>
              <w:t>have</w:t>
            </w:r>
            <w:r w:rsidRPr="00A1375A">
              <w:rPr>
                <w:spacing w:val="2"/>
              </w:rPr>
              <w:t xml:space="preserve"> </w:t>
            </w:r>
            <w:r w:rsidRPr="00A1375A">
              <w:rPr>
                <w:spacing w:val="-1"/>
              </w:rPr>
              <w:t>the</w:t>
            </w:r>
            <w:r w:rsidRPr="00A1375A">
              <w:rPr>
                <w:spacing w:val="6"/>
              </w:rPr>
              <w:t xml:space="preserve"> </w:t>
            </w:r>
            <w:r w:rsidRPr="00A1375A">
              <w:rPr>
                <w:spacing w:val="-1"/>
              </w:rPr>
              <w:t>functionality</w:t>
            </w:r>
            <w:r w:rsidRPr="00A1375A">
              <w:rPr>
                <w:spacing w:val="2"/>
              </w:rPr>
              <w:t xml:space="preserve"> </w:t>
            </w:r>
            <w:r w:rsidRPr="00A1375A">
              <w:t>to</w:t>
            </w:r>
            <w:r w:rsidRPr="00A1375A">
              <w:rPr>
                <w:spacing w:val="-1"/>
              </w:rPr>
              <w:t xml:space="preserve"> manage</w:t>
            </w:r>
            <w:r w:rsidRPr="00A1375A">
              <w:rPr>
                <w:spacing w:val="2"/>
              </w:rPr>
              <w:t xml:space="preserve"> </w:t>
            </w:r>
            <w:r w:rsidRPr="00A1375A">
              <w:rPr>
                <w:spacing w:val="-1"/>
              </w:rPr>
              <w:t>asset</w:t>
            </w:r>
            <w:r w:rsidRPr="00A1375A">
              <w:rPr>
                <w:spacing w:val="3"/>
              </w:rPr>
              <w:t xml:space="preserve"> </w:t>
            </w:r>
            <w:r w:rsidRPr="00A1375A">
              <w:rPr>
                <w:spacing w:val="-1"/>
              </w:rPr>
              <w:t>disposals</w:t>
            </w:r>
            <w:r w:rsidRPr="00A1375A">
              <w:rPr>
                <w:spacing w:val="2"/>
              </w:rPr>
              <w:t xml:space="preserve"> </w:t>
            </w:r>
            <w:r w:rsidRPr="00A1375A">
              <w:rPr>
                <w:spacing w:val="-1"/>
              </w:rPr>
              <w:t>through</w:t>
            </w:r>
            <w:r w:rsidRPr="00A1375A">
              <w:rPr>
                <w:spacing w:val="2"/>
              </w:rPr>
              <w:t xml:space="preserve"> </w:t>
            </w:r>
            <w:r w:rsidRPr="00A1375A">
              <w:rPr>
                <w:spacing w:val="-1"/>
              </w:rPr>
              <w:t>Waste/Destruction/burying</w:t>
            </w:r>
            <w:r w:rsidRPr="00A1375A">
              <w:rPr>
                <w:spacing w:val="71"/>
              </w:rPr>
              <w:t xml:space="preserve"> </w:t>
            </w:r>
            <w:r w:rsidRPr="00A1375A">
              <w:rPr>
                <w:spacing w:val="-1"/>
              </w:rPr>
              <w:t>Disposal</w:t>
            </w:r>
            <w:r w:rsidRPr="00A1375A">
              <w:rPr>
                <w:spacing w:val="1"/>
              </w:rPr>
              <w:t xml:space="preserve"> </w:t>
            </w:r>
            <w:r w:rsidRPr="00A1375A">
              <w:rPr>
                <w:spacing w:val="-1"/>
              </w:rPr>
              <w:t>process</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11"/>
              </w:rPr>
              <w:t xml:space="preserve"> </w:t>
            </w:r>
            <w:r w:rsidRPr="00A1375A">
              <w:t>to</w:t>
            </w:r>
            <w:r w:rsidRPr="00A1375A">
              <w:rPr>
                <w:spacing w:val="14"/>
              </w:rPr>
              <w:t xml:space="preserve"> </w:t>
            </w:r>
            <w:r w:rsidRPr="00A1375A">
              <w:rPr>
                <w:spacing w:val="-1"/>
              </w:rPr>
              <w:t>mark</w:t>
            </w:r>
            <w:r w:rsidRPr="00A1375A">
              <w:rPr>
                <w:spacing w:val="11"/>
              </w:rPr>
              <w:t xml:space="preserve"> </w:t>
            </w:r>
            <w:r w:rsidRPr="00A1375A">
              <w:rPr>
                <w:spacing w:val="-1"/>
              </w:rPr>
              <w:t>assets,</w:t>
            </w:r>
            <w:r w:rsidRPr="00A1375A">
              <w:rPr>
                <w:spacing w:val="14"/>
              </w:rPr>
              <w:t xml:space="preserve"> </w:t>
            </w:r>
            <w:r w:rsidRPr="00A1375A">
              <w:t>in</w:t>
            </w:r>
            <w:r w:rsidRPr="00A1375A">
              <w:rPr>
                <w:spacing w:val="11"/>
              </w:rPr>
              <w:t xml:space="preserve"> </w:t>
            </w:r>
            <w:r w:rsidRPr="00A1375A">
              <w:rPr>
                <w:spacing w:val="-1"/>
              </w:rPr>
              <w:t>the</w:t>
            </w:r>
            <w:r w:rsidRPr="00A1375A">
              <w:rPr>
                <w:spacing w:val="14"/>
              </w:rPr>
              <w:t xml:space="preserve"> </w:t>
            </w:r>
            <w:r w:rsidRPr="00A1375A">
              <w:rPr>
                <w:spacing w:val="-1"/>
              </w:rPr>
              <w:t>approved</w:t>
            </w:r>
            <w:r w:rsidRPr="00A1375A">
              <w:rPr>
                <w:spacing w:val="14"/>
              </w:rPr>
              <w:t xml:space="preserve"> </w:t>
            </w:r>
            <w:r w:rsidRPr="00A1375A">
              <w:rPr>
                <w:spacing w:val="-1"/>
              </w:rPr>
              <w:t>disposal</w:t>
            </w:r>
            <w:r w:rsidRPr="00A1375A">
              <w:rPr>
                <w:spacing w:val="15"/>
              </w:rPr>
              <w:t xml:space="preserve"> </w:t>
            </w:r>
            <w:r w:rsidRPr="00A1375A">
              <w:rPr>
                <w:spacing w:val="-1"/>
              </w:rPr>
              <w:t>plan,</w:t>
            </w:r>
            <w:r w:rsidRPr="00A1375A">
              <w:rPr>
                <w:spacing w:val="12"/>
              </w:rPr>
              <w:t xml:space="preserve"> </w:t>
            </w:r>
            <w:r w:rsidRPr="00A1375A">
              <w:t>for</w:t>
            </w:r>
            <w:r w:rsidRPr="00A1375A">
              <w:rPr>
                <w:spacing w:val="15"/>
              </w:rPr>
              <w:t xml:space="preserve"> </w:t>
            </w:r>
            <w:r w:rsidRPr="00A1375A">
              <w:rPr>
                <w:spacing w:val="-1"/>
              </w:rPr>
              <w:t>disposal</w:t>
            </w:r>
            <w:r w:rsidRPr="00A1375A">
              <w:rPr>
                <w:spacing w:val="12"/>
              </w:rPr>
              <w:t xml:space="preserve"> </w:t>
            </w:r>
            <w:r w:rsidRPr="00A1375A">
              <w:t>as</w:t>
            </w:r>
            <w:r w:rsidRPr="00A1375A">
              <w:rPr>
                <w:spacing w:val="15"/>
              </w:rPr>
              <w:t xml:space="preserve"> </w:t>
            </w:r>
            <w:r w:rsidRPr="00A1375A">
              <w:rPr>
                <w:spacing w:val="-1"/>
              </w:rPr>
              <w:t>well</w:t>
            </w:r>
            <w:r w:rsidRPr="00A1375A">
              <w:rPr>
                <w:spacing w:val="15"/>
              </w:rPr>
              <w:t xml:space="preserve"> </w:t>
            </w:r>
            <w:r w:rsidRPr="00A1375A">
              <w:rPr>
                <w:spacing w:val="-1"/>
              </w:rPr>
              <w:t>as</w:t>
            </w:r>
            <w:r w:rsidRPr="00A1375A">
              <w:rPr>
                <w:spacing w:val="15"/>
              </w:rPr>
              <w:t xml:space="preserve"> </w:t>
            </w:r>
            <w:r w:rsidRPr="00A1375A">
              <w:t>re-admit</w:t>
            </w:r>
            <w:r w:rsidRPr="00A1375A">
              <w:rPr>
                <w:spacing w:val="15"/>
              </w:rPr>
              <w:t xml:space="preserve"> </w:t>
            </w:r>
            <w:r w:rsidRPr="00A1375A">
              <w:rPr>
                <w:spacing w:val="-1"/>
              </w:rPr>
              <w:t>assets</w:t>
            </w:r>
            <w:r w:rsidRPr="00A1375A">
              <w:rPr>
                <w:spacing w:val="15"/>
              </w:rPr>
              <w:t xml:space="preserve"> </w:t>
            </w:r>
            <w:r w:rsidRPr="00A1375A">
              <w:rPr>
                <w:spacing w:val="-1"/>
              </w:rPr>
              <w:t>back</w:t>
            </w:r>
            <w:r w:rsidRPr="00A1375A">
              <w:rPr>
                <w:spacing w:val="11"/>
              </w:rPr>
              <w:t xml:space="preserve"> </w:t>
            </w:r>
            <w:r w:rsidRPr="00A1375A">
              <w:t>into</w:t>
            </w:r>
            <w:r w:rsidRPr="00A1375A">
              <w:rPr>
                <w:spacing w:val="61"/>
              </w:rPr>
              <w:t xml:space="preserve"> </w:t>
            </w:r>
            <w:r w:rsidRPr="00A1375A">
              <w:t xml:space="preserve">the </w:t>
            </w:r>
            <w:r w:rsidRPr="00A1375A">
              <w:rPr>
                <w:spacing w:val="-1"/>
              </w:rPr>
              <w:t>assets</w:t>
            </w:r>
            <w:r w:rsidRPr="00A1375A">
              <w:rPr>
                <w:spacing w:val="-2"/>
              </w:rPr>
              <w:t xml:space="preserve"> </w:t>
            </w:r>
            <w:r w:rsidRPr="00A1375A">
              <w:rPr>
                <w:spacing w:val="-1"/>
              </w:rPr>
              <w:t>listing.</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11"/>
              </w:rPr>
              <w:t xml:space="preserve"> </w:t>
            </w:r>
            <w:r w:rsidRPr="00A1375A">
              <w:t>to</w:t>
            </w:r>
            <w:r w:rsidRPr="00A1375A">
              <w:rPr>
                <w:spacing w:val="11"/>
              </w:rPr>
              <w:t xml:space="preserve"> </w:t>
            </w:r>
            <w:r w:rsidRPr="00A1375A">
              <w:rPr>
                <w:spacing w:val="-1"/>
              </w:rPr>
              <w:t>calculate</w:t>
            </w:r>
            <w:r w:rsidRPr="00A1375A">
              <w:rPr>
                <w:spacing w:val="14"/>
              </w:rPr>
              <w:t xml:space="preserve"> </w:t>
            </w:r>
            <w:r w:rsidRPr="00A1375A">
              <w:rPr>
                <w:spacing w:val="-1"/>
              </w:rPr>
              <w:t>and</w:t>
            </w:r>
            <w:r w:rsidRPr="00A1375A">
              <w:rPr>
                <w:spacing w:val="14"/>
              </w:rPr>
              <w:t xml:space="preserve"> </w:t>
            </w:r>
            <w:r w:rsidRPr="00A1375A">
              <w:rPr>
                <w:spacing w:val="-1"/>
              </w:rPr>
              <w:t>create</w:t>
            </w:r>
            <w:r w:rsidRPr="00A1375A">
              <w:rPr>
                <w:spacing w:val="12"/>
              </w:rPr>
              <w:t xml:space="preserve"> </w:t>
            </w:r>
            <w:r w:rsidRPr="00A1375A">
              <w:rPr>
                <w:spacing w:val="-1"/>
              </w:rPr>
              <w:t>automated</w:t>
            </w:r>
            <w:r w:rsidRPr="00A1375A">
              <w:rPr>
                <w:spacing w:val="12"/>
              </w:rPr>
              <w:t xml:space="preserve"> </w:t>
            </w:r>
            <w:r w:rsidRPr="00A1375A">
              <w:rPr>
                <w:spacing w:val="-1"/>
              </w:rPr>
              <w:t>journals</w:t>
            </w:r>
            <w:r w:rsidRPr="00A1375A">
              <w:rPr>
                <w:spacing w:val="12"/>
              </w:rPr>
              <w:t xml:space="preserve"> </w:t>
            </w:r>
            <w:r w:rsidRPr="00A1375A">
              <w:t>and</w:t>
            </w:r>
            <w:r w:rsidRPr="00A1375A">
              <w:rPr>
                <w:spacing w:val="12"/>
              </w:rPr>
              <w:t xml:space="preserve"> </w:t>
            </w:r>
            <w:r w:rsidRPr="00A1375A">
              <w:rPr>
                <w:spacing w:val="-1"/>
              </w:rPr>
              <w:t>reverse</w:t>
            </w:r>
            <w:r w:rsidRPr="00A1375A">
              <w:rPr>
                <w:spacing w:val="12"/>
              </w:rPr>
              <w:t xml:space="preserve"> </w:t>
            </w:r>
            <w:r w:rsidRPr="00A1375A">
              <w:rPr>
                <w:spacing w:val="-1"/>
              </w:rPr>
              <w:t>accumulated</w:t>
            </w:r>
            <w:r w:rsidRPr="00A1375A">
              <w:rPr>
                <w:spacing w:val="12"/>
              </w:rPr>
              <w:t xml:space="preserve"> </w:t>
            </w:r>
            <w:r w:rsidRPr="00A1375A">
              <w:rPr>
                <w:spacing w:val="-1"/>
              </w:rPr>
              <w:t>depreciation</w:t>
            </w:r>
            <w:r w:rsidRPr="00A1375A">
              <w:rPr>
                <w:spacing w:val="14"/>
              </w:rPr>
              <w:t xml:space="preserve"> </w:t>
            </w:r>
            <w:r w:rsidRPr="00A1375A">
              <w:rPr>
                <w:spacing w:val="-1"/>
              </w:rPr>
              <w:t>at</w:t>
            </w:r>
            <w:r w:rsidRPr="00A1375A">
              <w:rPr>
                <w:spacing w:val="12"/>
              </w:rPr>
              <w:t xml:space="preserve"> </w:t>
            </w:r>
            <w:r w:rsidRPr="00A1375A">
              <w:t>the</w:t>
            </w:r>
            <w:r w:rsidRPr="00A1375A">
              <w:rPr>
                <w:spacing w:val="9"/>
              </w:rPr>
              <w:t xml:space="preserve"> </w:t>
            </w:r>
            <w:r w:rsidRPr="00A1375A">
              <w:rPr>
                <w:spacing w:val="-1"/>
              </w:rPr>
              <w:t>time</w:t>
            </w:r>
            <w:r w:rsidRPr="00A1375A">
              <w:rPr>
                <w:spacing w:val="12"/>
              </w:rPr>
              <w:t xml:space="preserve"> </w:t>
            </w:r>
            <w:r w:rsidRPr="00A1375A">
              <w:rPr>
                <w:spacing w:val="-2"/>
              </w:rPr>
              <w:t>of</w:t>
            </w:r>
            <w:r w:rsidRPr="00A1375A">
              <w:rPr>
                <w:spacing w:val="63"/>
              </w:rPr>
              <w:t xml:space="preserve"> </w:t>
            </w:r>
            <w:r w:rsidRPr="00A1375A">
              <w:rPr>
                <w:spacing w:val="-1"/>
              </w:rPr>
              <w:t>sale,</w:t>
            </w:r>
            <w:r w:rsidRPr="00A1375A">
              <w:t xml:space="preserve"> </w:t>
            </w:r>
            <w:r w:rsidRPr="00A1375A">
              <w:rPr>
                <w:spacing w:val="-1"/>
              </w:rPr>
              <w:t>scrap,</w:t>
            </w:r>
            <w:r w:rsidRPr="00A1375A">
              <w:rPr>
                <w:spacing w:val="-2"/>
              </w:rPr>
              <w:t xml:space="preserve"> </w:t>
            </w:r>
            <w:r w:rsidRPr="00A1375A">
              <w:t>and</w:t>
            </w:r>
            <w:r w:rsidRPr="00A1375A">
              <w:rPr>
                <w:spacing w:val="-2"/>
              </w:rPr>
              <w:t xml:space="preserve"> </w:t>
            </w:r>
            <w:r w:rsidRPr="00A1375A">
              <w:rPr>
                <w:spacing w:val="-1"/>
              </w:rPr>
              <w:t>retirement</w:t>
            </w:r>
            <w:r w:rsidRPr="00A1375A">
              <w:rPr>
                <w:spacing w:val="-4"/>
              </w:rPr>
              <w:t xml:space="preserve"> </w:t>
            </w:r>
            <w:r w:rsidRPr="00A1375A">
              <w:t xml:space="preserve">of </w:t>
            </w:r>
            <w:r w:rsidRPr="00A1375A">
              <w:rPr>
                <w:spacing w:val="-1"/>
              </w:rPr>
              <w:t>asset</w:t>
            </w:r>
          </w:p>
        </w:tc>
      </w:tr>
      <w:tr w:rsidR="001E3DCE" w:rsidRPr="00A1375A" w:rsidTr="001E3DCE">
        <w:trPr>
          <w:trHeight w:hRule="exact" w:val="516"/>
        </w:trPr>
        <w:tc>
          <w:tcPr>
            <w:tcW w:w="269"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9372" w:type="dxa"/>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8"/>
              </w:rPr>
              <w:t xml:space="preserve"> </w:t>
            </w:r>
            <w:r w:rsidRPr="00A1375A">
              <w:rPr>
                <w:spacing w:val="-1"/>
              </w:rPr>
              <w:t>system</w:t>
            </w:r>
            <w:r w:rsidRPr="00A1375A">
              <w:rPr>
                <w:spacing w:val="20"/>
              </w:rPr>
              <w:t xml:space="preserve"> </w:t>
            </w:r>
            <w:r w:rsidRPr="00A1375A">
              <w:rPr>
                <w:spacing w:val="-1"/>
              </w:rPr>
              <w:t>should</w:t>
            </w:r>
            <w:r w:rsidRPr="00A1375A">
              <w:rPr>
                <w:spacing w:val="19"/>
              </w:rPr>
              <w:t xml:space="preserve"> </w:t>
            </w:r>
            <w:r w:rsidRPr="00A1375A">
              <w:rPr>
                <w:spacing w:val="-1"/>
              </w:rPr>
              <w:t>have</w:t>
            </w:r>
            <w:r w:rsidRPr="00A1375A">
              <w:rPr>
                <w:spacing w:val="17"/>
              </w:rPr>
              <w:t xml:space="preserve"> </w:t>
            </w:r>
            <w:r w:rsidRPr="00A1375A">
              <w:rPr>
                <w:spacing w:val="-1"/>
              </w:rPr>
              <w:t>the</w:t>
            </w:r>
            <w:r w:rsidRPr="00A1375A">
              <w:rPr>
                <w:spacing w:val="19"/>
              </w:rPr>
              <w:t xml:space="preserve"> </w:t>
            </w:r>
            <w:r w:rsidRPr="00A1375A">
              <w:rPr>
                <w:spacing w:val="-1"/>
              </w:rPr>
              <w:t>functionality</w:t>
            </w:r>
            <w:r w:rsidRPr="00A1375A">
              <w:rPr>
                <w:spacing w:val="19"/>
              </w:rPr>
              <w:t xml:space="preserve"> </w:t>
            </w:r>
            <w:r w:rsidRPr="00A1375A">
              <w:rPr>
                <w:spacing w:val="-1"/>
              </w:rPr>
              <w:t>for</w:t>
            </w:r>
            <w:r w:rsidRPr="00A1375A">
              <w:rPr>
                <w:spacing w:val="19"/>
              </w:rPr>
              <w:t xml:space="preserve"> </w:t>
            </w:r>
            <w:r w:rsidRPr="00A1375A">
              <w:rPr>
                <w:spacing w:val="-1"/>
              </w:rPr>
              <w:t>the</w:t>
            </w:r>
            <w:r w:rsidRPr="00A1375A">
              <w:rPr>
                <w:spacing w:val="19"/>
              </w:rPr>
              <w:t xml:space="preserve"> </w:t>
            </w:r>
            <w:r w:rsidRPr="00A1375A">
              <w:rPr>
                <w:spacing w:val="-1"/>
              </w:rPr>
              <w:t>estimation</w:t>
            </w:r>
            <w:r w:rsidRPr="00A1375A">
              <w:rPr>
                <w:spacing w:val="19"/>
              </w:rPr>
              <w:t xml:space="preserve"> </w:t>
            </w:r>
            <w:r w:rsidRPr="00A1375A">
              <w:rPr>
                <w:spacing w:val="-2"/>
              </w:rPr>
              <w:t>of</w:t>
            </w:r>
            <w:r w:rsidRPr="00A1375A">
              <w:rPr>
                <w:spacing w:val="19"/>
              </w:rPr>
              <w:t xml:space="preserve"> </w:t>
            </w:r>
            <w:r w:rsidRPr="00A1375A">
              <w:rPr>
                <w:spacing w:val="-1"/>
              </w:rPr>
              <w:t>disposal</w:t>
            </w:r>
            <w:r w:rsidRPr="00A1375A">
              <w:rPr>
                <w:spacing w:val="17"/>
              </w:rPr>
              <w:t xml:space="preserve"> </w:t>
            </w:r>
            <w:r w:rsidRPr="00A1375A">
              <w:rPr>
                <w:spacing w:val="-1"/>
              </w:rPr>
              <w:t>costs,</w:t>
            </w:r>
            <w:r w:rsidRPr="00A1375A">
              <w:rPr>
                <w:spacing w:val="19"/>
              </w:rPr>
              <w:t xml:space="preserve"> </w:t>
            </w:r>
            <w:r w:rsidRPr="00A1375A">
              <w:rPr>
                <w:spacing w:val="-1"/>
              </w:rPr>
              <w:t>and</w:t>
            </w:r>
            <w:r w:rsidRPr="00A1375A">
              <w:rPr>
                <w:spacing w:val="19"/>
              </w:rPr>
              <w:t xml:space="preserve"> </w:t>
            </w:r>
            <w:r w:rsidRPr="00A1375A">
              <w:rPr>
                <w:spacing w:val="-1"/>
              </w:rPr>
              <w:t>ensuring</w:t>
            </w:r>
            <w:r w:rsidRPr="00A1375A">
              <w:rPr>
                <w:spacing w:val="19"/>
              </w:rPr>
              <w:t xml:space="preserve"> </w:t>
            </w:r>
            <w:r w:rsidRPr="00A1375A">
              <w:rPr>
                <w:spacing w:val="-1"/>
              </w:rPr>
              <w:t>that</w:t>
            </w:r>
            <w:r w:rsidRPr="00A1375A">
              <w:rPr>
                <w:spacing w:val="20"/>
              </w:rPr>
              <w:t xml:space="preserve"> </w:t>
            </w:r>
            <w:r w:rsidRPr="00A1375A">
              <w:rPr>
                <w:spacing w:val="-1"/>
              </w:rPr>
              <w:t>costs</w:t>
            </w:r>
            <w:r w:rsidRPr="00A1375A">
              <w:rPr>
                <w:spacing w:val="63"/>
              </w:rPr>
              <w:t xml:space="preserve"> </w:t>
            </w:r>
            <w:r w:rsidRPr="00A1375A">
              <w:rPr>
                <w:spacing w:val="-1"/>
              </w:rPr>
              <w:t>recovered</w:t>
            </w:r>
            <w:r w:rsidRPr="00A1375A">
              <w:t xml:space="preserve"> </w:t>
            </w:r>
            <w:r w:rsidRPr="00A1375A">
              <w:rPr>
                <w:spacing w:val="-1"/>
              </w:rPr>
              <w:t>are</w:t>
            </w:r>
            <w:r w:rsidRPr="00A1375A">
              <w:t xml:space="preserve"> </w:t>
            </w:r>
            <w:r w:rsidRPr="00A1375A">
              <w:rPr>
                <w:spacing w:val="-1"/>
              </w:rPr>
              <w:t>sent</w:t>
            </w:r>
            <w:r w:rsidRPr="00A1375A">
              <w:rPr>
                <w:spacing w:val="-2"/>
              </w:rPr>
              <w:t xml:space="preserve"> </w:t>
            </w:r>
            <w:r w:rsidRPr="00A1375A">
              <w:t>to</w:t>
            </w:r>
            <w:r w:rsidRPr="00A1375A">
              <w:rPr>
                <w:spacing w:val="-3"/>
              </w:rPr>
              <w:t xml:space="preserve"> </w:t>
            </w:r>
            <w:r w:rsidRPr="00A1375A">
              <w:t>the</w:t>
            </w:r>
            <w:r w:rsidRPr="00A1375A">
              <w:rPr>
                <w:spacing w:val="-1"/>
              </w:rPr>
              <w:t xml:space="preserve"> appropriate</w:t>
            </w:r>
            <w:r w:rsidRPr="00A1375A">
              <w:rPr>
                <w:spacing w:val="-2"/>
              </w:rPr>
              <w:t xml:space="preserve"> </w:t>
            </w:r>
            <w:r w:rsidRPr="00A1375A">
              <w:rPr>
                <w:spacing w:val="-1"/>
              </w:rPr>
              <w:t>location</w:t>
            </w:r>
            <w:r w:rsidRPr="00A1375A">
              <w:rPr>
                <w:spacing w:val="-3"/>
              </w:rPr>
              <w:t xml:space="preserve"> </w:t>
            </w:r>
            <w:r w:rsidRPr="00A1375A">
              <w:t xml:space="preserve">in </w:t>
            </w:r>
            <w:r w:rsidRPr="00A1375A">
              <w:rPr>
                <w:spacing w:val="-1"/>
              </w:rPr>
              <w:t>budget module</w:t>
            </w:r>
          </w:p>
        </w:tc>
      </w:tr>
    </w:tbl>
    <w:p w:rsidR="001E3DCE" w:rsidRPr="00A1375A" w:rsidRDefault="001E3DCE" w:rsidP="00FD67D4">
      <w:pPr>
        <w:rPr>
          <w:sz w:val="25"/>
          <w:szCs w:val="25"/>
        </w:rPr>
      </w:pPr>
    </w:p>
    <w:p w:rsidR="001E3DCE" w:rsidRPr="00A1375A" w:rsidRDefault="001E3DCE" w:rsidP="00FD67D4">
      <w:pPr>
        <w:rPr>
          <w:sz w:val="25"/>
          <w:szCs w:val="25"/>
        </w:rPr>
      </w:pPr>
      <w:r w:rsidRPr="00A1375A">
        <w:rPr>
          <w:sz w:val="25"/>
          <w:szCs w:val="25"/>
        </w:rPr>
        <w:br w:type="page"/>
      </w:r>
    </w:p>
    <w:p w:rsidR="001E3DCE" w:rsidRPr="00A1375A" w:rsidRDefault="001E3DCE" w:rsidP="00FD67D4">
      <w:pPr>
        <w:rPr>
          <w:sz w:val="25"/>
          <w:szCs w:val="25"/>
        </w:rPr>
      </w:pPr>
    </w:p>
    <w:tbl>
      <w:tblPr>
        <w:tblW w:w="5000" w:type="pct"/>
        <w:tblCellMar>
          <w:left w:w="0" w:type="dxa"/>
          <w:right w:w="0" w:type="dxa"/>
        </w:tblCellMar>
        <w:tblLook w:val="0000" w:firstRow="0" w:lastRow="0" w:firstColumn="0" w:lastColumn="0" w:noHBand="0" w:noVBand="0"/>
      </w:tblPr>
      <w:tblGrid>
        <w:gridCol w:w="16"/>
        <w:gridCol w:w="10278"/>
        <w:gridCol w:w="11"/>
      </w:tblGrid>
      <w:tr w:rsidR="001E3DCE" w:rsidRPr="00A1375A" w:rsidTr="00FD67D4">
        <w:trPr>
          <w:gridAfter w:val="1"/>
          <w:wAfter w:w="5" w:type="pct"/>
          <w:trHeight w:hRule="exact" w:val="310"/>
        </w:trPr>
        <w:tc>
          <w:tcPr>
            <w:tcW w:w="4995"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1"/>
              </w:rPr>
              <w:t xml:space="preserve"> </w:t>
            </w:r>
            <w:r w:rsidRPr="00A1375A">
              <w:rPr>
                <w:b/>
                <w:bCs/>
                <w:spacing w:val="-1"/>
              </w:rPr>
              <w:t>Disposal</w:t>
            </w:r>
            <w:r w:rsidRPr="00A1375A">
              <w:rPr>
                <w:b/>
                <w:bCs/>
                <w:spacing w:val="-2"/>
              </w:rPr>
              <w:t xml:space="preserve"> </w:t>
            </w:r>
            <w:r w:rsidRPr="00A1375A">
              <w:rPr>
                <w:b/>
                <w:bCs/>
                <w:spacing w:val="-1"/>
              </w:rPr>
              <w:t>Management</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Manage</w:t>
            </w:r>
            <w:r w:rsidRPr="00A1375A">
              <w:t xml:space="preserve"> </w:t>
            </w:r>
            <w:r w:rsidRPr="00A1375A">
              <w:rPr>
                <w:spacing w:val="-1"/>
              </w:rPr>
              <w:t>all</w:t>
            </w:r>
            <w:r w:rsidRPr="00A1375A">
              <w:rPr>
                <w:spacing w:val="-2"/>
              </w:rPr>
              <w:t xml:space="preserve"> </w:t>
            </w:r>
            <w:r w:rsidRPr="00A1375A">
              <w:rPr>
                <w:spacing w:val="-1"/>
              </w:rPr>
              <w:t>asset</w:t>
            </w:r>
            <w:r w:rsidRPr="00A1375A">
              <w:rPr>
                <w:spacing w:val="1"/>
              </w:rPr>
              <w:t xml:space="preserve"> </w:t>
            </w:r>
            <w:r w:rsidRPr="00A1375A">
              <w:rPr>
                <w:spacing w:val="-1"/>
              </w:rPr>
              <w:t>disposal</w:t>
            </w:r>
            <w:r w:rsidRPr="00A1375A">
              <w:rPr>
                <w:spacing w:val="1"/>
              </w:rPr>
              <w:t xml:space="preserve"> </w:t>
            </w:r>
            <w:r w:rsidRPr="00A1375A">
              <w:rPr>
                <w:spacing w:val="-1"/>
              </w:rPr>
              <w:t>related</w:t>
            </w:r>
            <w:r w:rsidRPr="00A1375A">
              <w:rPr>
                <w:spacing w:val="1"/>
              </w:rPr>
              <w:t xml:space="preserve"> </w:t>
            </w:r>
            <w:r w:rsidRPr="00A1375A">
              <w:rPr>
                <w:spacing w:val="-2"/>
              </w:rPr>
              <w:t>data</w:t>
            </w:r>
            <w:r w:rsidRPr="00A1375A">
              <w:t xml:space="preserve"> </w:t>
            </w:r>
            <w:r w:rsidRPr="00A1375A">
              <w:rPr>
                <w:spacing w:val="-1"/>
              </w:rPr>
              <w:t>including</w:t>
            </w:r>
            <w:r w:rsidRPr="00A1375A">
              <w:rPr>
                <w:spacing w:val="-3"/>
              </w:rPr>
              <w:t xml:space="preserve"> </w:t>
            </w:r>
            <w:r w:rsidRPr="00A1375A">
              <w:rPr>
                <w:spacing w:val="-1"/>
              </w:rPr>
              <w:t>dates,</w:t>
            </w:r>
            <w:r w:rsidRPr="00A1375A">
              <w:rPr>
                <w:spacing w:val="-3"/>
              </w:rPr>
              <w:t xml:space="preserve"> </w:t>
            </w:r>
            <w:r w:rsidRPr="00A1375A">
              <w:rPr>
                <w:spacing w:val="-1"/>
              </w:rPr>
              <w:t>rates</w:t>
            </w:r>
            <w:r w:rsidRPr="00A1375A">
              <w:t xml:space="preserve"> </w:t>
            </w:r>
            <w:r w:rsidRPr="00A1375A">
              <w:rPr>
                <w:spacing w:val="-1"/>
              </w:rPr>
              <w:t>and</w:t>
            </w:r>
            <w:r w:rsidRPr="00A1375A">
              <w:t xml:space="preserve"> </w:t>
            </w:r>
            <w:r w:rsidRPr="00A1375A">
              <w:rPr>
                <w:spacing w:val="-1"/>
              </w:rPr>
              <w:t>attachable</w:t>
            </w:r>
            <w:r w:rsidRPr="00A1375A">
              <w:t xml:space="preserve"> </w:t>
            </w:r>
            <w:r w:rsidRPr="00A1375A">
              <w:rPr>
                <w:spacing w:val="-1"/>
              </w:rPr>
              <w:t>documents.</w:t>
            </w:r>
          </w:p>
        </w:tc>
      </w:tr>
      <w:tr w:rsidR="001E3DCE" w:rsidRPr="00A1375A" w:rsidTr="00FD67D4">
        <w:trPr>
          <w:gridAfter w:val="1"/>
          <w:wAfter w:w="5" w:type="pct"/>
          <w:trHeight w:hRule="exact" w:val="64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Allow</w:t>
            </w:r>
            <w:r w:rsidRPr="00A1375A">
              <w:t xml:space="preserve"> </w:t>
            </w:r>
            <w:r w:rsidRPr="00A1375A">
              <w:rPr>
                <w:spacing w:val="8"/>
              </w:rPr>
              <w:t xml:space="preserve"> </w:t>
            </w:r>
            <w:r w:rsidRPr="00A1375A">
              <w:rPr>
                <w:spacing w:val="-1"/>
              </w:rPr>
              <w:t>for</w:t>
            </w:r>
            <w:r w:rsidRPr="00A1375A">
              <w:t xml:space="preserve"> </w:t>
            </w:r>
            <w:r w:rsidRPr="00A1375A">
              <w:rPr>
                <w:spacing w:val="10"/>
              </w:rPr>
              <w:t xml:space="preserve"> </w:t>
            </w:r>
            <w:r w:rsidRPr="00A1375A">
              <w:rPr>
                <w:spacing w:val="-1"/>
              </w:rPr>
              <w:t>the</w:t>
            </w:r>
            <w:r w:rsidRPr="00A1375A">
              <w:t xml:space="preserve"> </w:t>
            </w:r>
            <w:r w:rsidRPr="00A1375A">
              <w:rPr>
                <w:spacing w:val="10"/>
              </w:rPr>
              <w:t xml:space="preserve"> </w:t>
            </w:r>
            <w:r w:rsidRPr="00A1375A">
              <w:rPr>
                <w:spacing w:val="-1"/>
              </w:rPr>
              <w:t>management</w:t>
            </w:r>
            <w:r w:rsidRPr="00A1375A">
              <w:t xml:space="preserve"> </w:t>
            </w:r>
            <w:r w:rsidRPr="00A1375A">
              <w:rPr>
                <w:spacing w:val="10"/>
              </w:rPr>
              <w:t xml:space="preserve"> </w:t>
            </w:r>
            <w:r w:rsidRPr="00A1375A">
              <w:t xml:space="preserve">of </w:t>
            </w:r>
            <w:r w:rsidRPr="00A1375A">
              <w:rPr>
                <w:spacing w:val="8"/>
              </w:rPr>
              <w:t xml:space="preserve"> </w:t>
            </w:r>
            <w:r w:rsidRPr="00A1375A">
              <w:rPr>
                <w:spacing w:val="-1"/>
              </w:rPr>
              <w:t>important</w:t>
            </w:r>
            <w:r w:rsidRPr="00A1375A">
              <w:t xml:space="preserve"> </w:t>
            </w:r>
            <w:r w:rsidRPr="00A1375A">
              <w:rPr>
                <w:spacing w:val="10"/>
              </w:rPr>
              <w:t xml:space="preserve"> </w:t>
            </w:r>
            <w:r w:rsidRPr="00A1375A">
              <w:rPr>
                <w:spacing w:val="-1"/>
              </w:rPr>
              <w:t>dates</w:t>
            </w:r>
            <w:r w:rsidRPr="00A1375A">
              <w:t xml:space="preserve"> </w:t>
            </w:r>
            <w:r w:rsidRPr="00A1375A">
              <w:rPr>
                <w:spacing w:val="8"/>
              </w:rPr>
              <w:t xml:space="preserve"> </w:t>
            </w:r>
            <w:r w:rsidRPr="00A1375A">
              <w:t xml:space="preserve">in </w:t>
            </w:r>
            <w:r w:rsidRPr="00A1375A">
              <w:rPr>
                <w:spacing w:val="7"/>
              </w:rPr>
              <w:t xml:space="preserve"> </w:t>
            </w:r>
            <w:r w:rsidRPr="00A1375A">
              <w:t xml:space="preserve">the </w:t>
            </w:r>
            <w:r w:rsidRPr="00A1375A">
              <w:rPr>
                <w:spacing w:val="10"/>
              </w:rPr>
              <w:t xml:space="preserve"> </w:t>
            </w:r>
            <w:r w:rsidRPr="00A1375A">
              <w:rPr>
                <w:spacing w:val="-1"/>
              </w:rPr>
              <w:t>asset</w:t>
            </w:r>
            <w:r w:rsidRPr="00A1375A">
              <w:t xml:space="preserve"> </w:t>
            </w:r>
            <w:r w:rsidRPr="00A1375A">
              <w:rPr>
                <w:spacing w:val="10"/>
              </w:rPr>
              <w:t xml:space="preserve"> </w:t>
            </w:r>
            <w:r w:rsidRPr="00A1375A">
              <w:rPr>
                <w:spacing w:val="-1"/>
              </w:rPr>
              <w:t>disposal</w:t>
            </w:r>
            <w:r w:rsidRPr="00A1375A">
              <w:t xml:space="preserve"> </w:t>
            </w:r>
            <w:r w:rsidRPr="00A1375A">
              <w:rPr>
                <w:spacing w:val="10"/>
              </w:rPr>
              <w:t xml:space="preserve"> </w:t>
            </w:r>
            <w:r w:rsidRPr="00A1375A">
              <w:rPr>
                <w:spacing w:val="-1"/>
              </w:rPr>
              <w:t>plan</w:t>
            </w:r>
            <w:r w:rsidRPr="00A1375A">
              <w:t xml:space="preserve"> </w:t>
            </w:r>
            <w:r w:rsidRPr="00A1375A">
              <w:rPr>
                <w:spacing w:val="7"/>
              </w:rPr>
              <w:t xml:space="preserve"> </w:t>
            </w:r>
            <w:r w:rsidRPr="00A1375A">
              <w:rPr>
                <w:spacing w:val="-1"/>
              </w:rPr>
              <w:t>(deadlines,</w:t>
            </w:r>
            <w:r w:rsidRPr="00A1375A">
              <w:t xml:space="preserve"> </w:t>
            </w:r>
            <w:r w:rsidRPr="00A1375A">
              <w:rPr>
                <w:spacing w:val="10"/>
              </w:rPr>
              <w:t xml:space="preserve"> </w:t>
            </w:r>
            <w:r w:rsidRPr="00A1375A">
              <w:rPr>
                <w:spacing w:val="-1"/>
              </w:rPr>
              <w:t>stages</w:t>
            </w:r>
            <w:r w:rsidRPr="00A1375A">
              <w:t xml:space="preserve"> </w:t>
            </w:r>
            <w:r w:rsidRPr="00A1375A">
              <w:rPr>
                <w:spacing w:val="10"/>
              </w:rPr>
              <w:t xml:space="preserve"> </w:t>
            </w:r>
            <w:r w:rsidRPr="00A1375A">
              <w:t>and</w:t>
            </w:r>
            <w:r w:rsidRPr="00A1375A">
              <w:rPr>
                <w:spacing w:val="49"/>
              </w:rPr>
              <w:t xml:space="preserve"> </w:t>
            </w:r>
            <w:r w:rsidRPr="00A1375A">
              <w:rPr>
                <w:spacing w:val="-1"/>
              </w:rPr>
              <w:t>conditions).</w:t>
            </w:r>
          </w:p>
        </w:tc>
      </w:tr>
      <w:tr w:rsidR="001E3DCE" w:rsidRPr="00A1375A" w:rsidTr="00FD67D4">
        <w:trPr>
          <w:gridAfter w:val="1"/>
          <w:wAfter w:w="5" w:type="pct"/>
          <w:trHeight w:hRule="exact" w:val="305"/>
        </w:trPr>
        <w:tc>
          <w:tcPr>
            <w:tcW w:w="8" w:type="pct"/>
            <w:tcBorders>
              <w:top w:val="nil"/>
              <w:left w:val="single" w:sz="4" w:space="0" w:color="000000"/>
              <w:bottom w:val="single" w:sz="4" w:space="0" w:color="000000"/>
              <w:right w:val="single" w:sz="4" w:space="0" w:color="000000"/>
            </w:tcBorders>
          </w:tcPr>
          <w:p w:rsidR="001E3DCE" w:rsidRPr="00A1375A" w:rsidRDefault="001E3DCE" w:rsidP="00FD67D4"/>
        </w:tc>
        <w:tc>
          <w:tcPr>
            <w:tcW w:w="4987" w:type="pct"/>
            <w:tcBorders>
              <w:top w:val="nil"/>
              <w:left w:val="single" w:sz="4" w:space="0" w:color="000000"/>
              <w:bottom w:val="single" w:sz="4" w:space="0" w:color="000000"/>
              <w:right w:val="single" w:sz="4" w:space="0" w:color="000000"/>
            </w:tcBorders>
          </w:tcPr>
          <w:p w:rsidR="001E3DCE" w:rsidRPr="00A1375A" w:rsidRDefault="001E3DCE" w:rsidP="00FD67D4">
            <w:r w:rsidRPr="00A1375A">
              <w:rPr>
                <w:spacing w:val="-1"/>
              </w:rPr>
              <w:t>Create</w:t>
            </w:r>
            <w:r w:rsidRPr="00A1375A">
              <w:t xml:space="preserve"> </w:t>
            </w:r>
            <w:r w:rsidRPr="00A1375A">
              <w:rPr>
                <w:spacing w:val="-1"/>
              </w:rPr>
              <w:t>individual</w:t>
            </w:r>
            <w:r w:rsidRPr="00A1375A">
              <w:rPr>
                <w:spacing w:val="-2"/>
              </w:rPr>
              <w:t xml:space="preserve"> </w:t>
            </w:r>
            <w:r w:rsidRPr="00A1375A">
              <w:rPr>
                <w:spacing w:val="-1"/>
              </w:rPr>
              <w:t>reports</w:t>
            </w:r>
            <w:r w:rsidRPr="00A1375A">
              <w:t xml:space="preserve"> </w:t>
            </w:r>
            <w:r w:rsidRPr="00A1375A">
              <w:rPr>
                <w:spacing w:val="-1"/>
              </w:rPr>
              <w:t>for</w:t>
            </w:r>
            <w:r w:rsidRPr="00A1375A">
              <w:t xml:space="preserve"> </w:t>
            </w:r>
            <w:r w:rsidRPr="00A1375A">
              <w:rPr>
                <w:spacing w:val="-1"/>
              </w:rPr>
              <w:t>presenting</w:t>
            </w:r>
            <w:r w:rsidRPr="00A1375A">
              <w:t xml:space="preserve"> </w:t>
            </w:r>
            <w:r w:rsidRPr="00A1375A">
              <w:rPr>
                <w:spacing w:val="-1"/>
              </w:rPr>
              <w:t>data</w:t>
            </w:r>
            <w:r w:rsidRPr="00A1375A">
              <w:t xml:space="preserve"> on</w:t>
            </w:r>
            <w:r w:rsidRPr="00A1375A">
              <w:rPr>
                <w:spacing w:val="-2"/>
              </w:rPr>
              <w:t xml:space="preserve"> </w:t>
            </w:r>
            <w:r w:rsidRPr="00A1375A">
              <w:rPr>
                <w:spacing w:val="-1"/>
              </w:rPr>
              <w:t>asset</w:t>
            </w:r>
            <w:r w:rsidRPr="00A1375A">
              <w:rPr>
                <w:spacing w:val="-2"/>
              </w:rPr>
              <w:t xml:space="preserve"> </w:t>
            </w:r>
            <w:r w:rsidRPr="00A1375A">
              <w:rPr>
                <w:spacing w:val="-1"/>
              </w:rPr>
              <w:t>disposal</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4"/>
              </w:rPr>
              <w:t xml:space="preserve"> </w:t>
            </w:r>
            <w:r w:rsidRPr="00A1375A">
              <w:rPr>
                <w:spacing w:val="-1"/>
              </w:rPr>
              <w:t>system</w:t>
            </w:r>
            <w:r w:rsidRPr="00A1375A">
              <w:rPr>
                <w:spacing w:val="12"/>
              </w:rPr>
              <w:t xml:space="preserve"> </w:t>
            </w:r>
            <w:r w:rsidRPr="00A1375A">
              <w:rPr>
                <w:spacing w:val="-1"/>
              </w:rPr>
              <w:t>must</w:t>
            </w:r>
            <w:r w:rsidRPr="00A1375A">
              <w:rPr>
                <w:spacing w:val="13"/>
              </w:rPr>
              <w:t xml:space="preserve"> </w:t>
            </w:r>
            <w:r w:rsidRPr="00A1375A">
              <w:t>enable</w:t>
            </w:r>
            <w:r w:rsidRPr="00A1375A">
              <w:rPr>
                <w:spacing w:val="12"/>
              </w:rPr>
              <w:t xml:space="preserve"> </w:t>
            </w:r>
            <w:r w:rsidRPr="00A1375A">
              <w:rPr>
                <w:spacing w:val="-1"/>
              </w:rPr>
              <w:t>various</w:t>
            </w:r>
            <w:r w:rsidRPr="00A1375A">
              <w:rPr>
                <w:spacing w:val="15"/>
              </w:rPr>
              <w:t xml:space="preserve"> </w:t>
            </w:r>
            <w:r w:rsidRPr="00A1375A">
              <w:rPr>
                <w:spacing w:val="-1"/>
              </w:rPr>
              <w:t>divisions</w:t>
            </w:r>
            <w:r w:rsidRPr="00A1375A">
              <w:rPr>
                <w:spacing w:val="12"/>
              </w:rPr>
              <w:t xml:space="preserve"> </w:t>
            </w:r>
            <w:r w:rsidRPr="00A1375A">
              <w:t>to</w:t>
            </w:r>
            <w:r w:rsidRPr="00A1375A">
              <w:rPr>
                <w:spacing w:val="14"/>
              </w:rPr>
              <w:t xml:space="preserve"> </w:t>
            </w:r>
            <w:r w:rsidRPr="00A1375A">
              <w:rPr>
                <w:spacing w:val="-1"/>
              </w:rPr>
              <w:t>develop</w:t>
            </w:r>
            <w:r w:rsidRPr="00A1375A">
              <w:rPr>
                <w:spacing w:val="11"/>
              </w:rPr>
              <w:t xml:space="preserve"> </w:t>
            </w:r>
            <w:r w:rsidRPr="00A1375A">
              <w:rPr>
                <w:spacing w:val="-1"/>
              </w:rPr>
              <w:t>their</w:t>
            </w:r>
            <w:r w:rsidRPr="00A1375A">
              <w:rPr>
                <w:spacing w:val="12"/>
              </w:rPr>
              <w:t xml:space="preserve"> </w:t>
            </w:r>
            <w:r w:rsidRPr="00A1375A">
              <w:rPr>
                <w:spacing w:val="-1"/>
              </w:rPr>
              <w:t>disposal</w:t>
            </w:r>
            <w:r w:rsidRPr="00A1375A">
              <w:rPr>
                <w:spacing w:val="13"/>
              </w:rPr>
              <w:t xml:space="preserve"> </w:t>
            </w:r>
            <w:r w:rsidRPr="00A1375A">
              <w:rPr>
                <w:spacing w:val="-1"/>
              </w:rPr>
              <w:t>plans</w:t>
            </w:r>
            <w:r w:rsidRPr="00A1375A">
              <w:rPr>
                <w:spacing w:val="12"/>
              </w:rPr>
              <w:t xml:space="preserve"> </w:t>
            </w:r>
            <w:r w:rsidRPr="00A1375A">
              <w:rPr>
                <w:spacing w:val="-1"/>
              </w:rPr>
              <w:t>for</w:t>
            </w:r>
            <w:r w:rsidRPr="00A1375A">
              <w:rPr>
                <w:spacing w:val="15"/>
              </w:rPr>
              <w:t xml:space="preserve"> </w:t>
            </w:r>
            <w:r w:rsidRPr="00A1375A">
              <w:rPr>
                <w:spacing w:val="-1"/>
              </w:rPr>
              <w:t>the</w:t>
            </w:r>
            <w:r w:rsidRPr="00A1375A">
              <w:rPr>
                <w:spacing w:val="12"/>
              </w:rPr>
              <w:t xml:space="preserve"> </w:t>
            </w:r>
            <w:r w:rsidRPr="00A1375A">
              <w:t>year</w:t>
            </w:r>
            <w:r w:rsidRPr="00A1375A">
              <w:rPr>
                <w:spacing w:val="12"/>
              </w:rPr>
              <w:t xml:space="preserve"> </w:t>
            </w:r>
            <w:r w:rsidRPr="00A1375A">
              <w:rPr>
                <w:spacing w:val="-1"/>
              </w:rPr>
              <w:t>whose</w:t>
            </w:r>
            <w:r w:rsidRPr="00A1375A">
              <w:rPr>
                <w:spacing w:val="12"/>
              </w:rPr>
              <w:t xml:space="preserve"> </w:t>
            </w:r>
            <w:r w:rsidRPr="00A1375A">
              <w:rPr>
                <w:spacing w:val="-1"/>
              </w:rPr>
              <w:t>view</w:t>
            </w:r>
            <w:r w:rsidRPr="00A1375A">
              <w:rPr>
                <w:spacing w:val="13"/>
              </w:rPr>
              <w:t xml:space="preserve"> </w:t>
            </w:r>
            <w:r w:rsidRPr="00A1375A">
              <w:rPr>
                <w:spacing w:val="-1"/>
              </w:rPr>
              <w:t>can</w:t>
            </w:r>
            <w:r w:rsidRPr="00A1375A">
              <w:rPr>
                <w:spacing w:val="55"/>
              </w:rPr>
              <w:t xml:space="preserve"> </w:t>
            </w:r>
            <w:r w:rsidRPr="00A1375A">
              <w:t xml:space="preserve">be </w:t>
            </w:r>
            <w:r w:rsidRPr="00A1375A">
              <w:rPr>
                <w:spacing w:val="-1"/>
              </w:rPr>
              <w:t>broken</w:t>
            </w:r>
            <w:r w:rsidRPr="00A1375A">
              <w:t xml:space="preserve"> down</w:t>
            </w:r>
            <w:r w:rsidRPr="00A1375A">
              <w:rPr>
                <w:spacing w:val="-3"/>
              </w:rPr>
              <w:t xml:space="preserve"> </w:t>
            </w:r>
            <w:r w:rsidRPr="00A1375A">
              <w:t>to</w:t>
            </w:r>
            <w:r w:rsidRPr="00A1375A">
              <w:rPr>
                <w:spacing w:val="-3"/>
              </w:rPr>
              <w:t xml:space="preserve"> </w:t>
            </w:r>
            <w:r w:rsidRPr="00A1375A">
              <w:rPr>
                <w:spacing w:val="-1"/>
              </w:rPr>
              <w:t>enable</w:t>
            </w:r>
            <w:r w:rsidRPr="00A1375A">
              <w:t xml:space="preserve"> </w:t>
            </w:r>
            <w:r w:rsidRPr="00A1375A">
              <w:rPr>
                <w:spacing w:val="-1"/>
              </w:rPr>
              <w:t>viewing</w:t>
            </w:r>
            <w:r w:rsidRPr="00A1375A">
              <w:rPr>
                <w:spacing w:val="-2"/>
              </w:rPr>
              <w:t xml:space="preserve"> </w:t>
            </w:r>
            <w:r w:rsidRPr="00A1375A">
              <w:t xml:space="preserve">as </w:t>
            </w:r>
            <w:r w:rsidRPr="00A1375A">
              <w:rPr>
                <w:spacing w:val="-1"/>
              </w:rPr>
              <w:t>per</w:t>
            </w:r>
            <w:r w:rsidRPr="00A1375A">
              <w:rPr>
                <w:spacing w:val="1"/>
              </w:rPr>
              <w:t xml:space="preserve"> </w:t>
            </w:r>
            <w:r w:rsidRPr="00A1375A">
              <w:rPr>
                <w:spacing w:val="-1"/>
              </w:rPr>
              <w:t>various</w:t>
            </w:r>
            <w:r w:rsidRPr="00A1375A">
              <w:rPr>
                <w:spacing w:val="-2"/>
              </w:rPr>
              <w:t xml:space="preserve"> </w:t>
            </w:r>
            <w:r w:rsidRPr="00A1375A">
              <w:rPr>
                <w:spacing w:val="-1"/>
              </w:rPr>
              <w:t>periods</w:t>
            </w:r>
            <w:r w:rsidRPr="00A1375A">
              <w:t xml:space="preserve"> e.g.</w:t>
            </w:r>
            <w:r w:rsidRPr="00A1375A">
              <w:rPr>
                <w:spacing w:val="-3"/>
              </w:rPr>
              <w:t xml:space="preserve"> </w:t>
            </w:r>
            <w:r w:rsidRPr="00A1375A">
              <w:rPr>
                <w:spacing w:val="-1"/>
              </w:rPr>
              <w:t>month-on-month,</w:t>
            </w:r>
            <w:r w:rsidRPr="00A1375A">
              <w:t xml:space="preserve"> </w:t>
            </w:r>
            <w:r w:rsidRPr="00A1375A">
              <w:rPr>
                <w:spacing w:val="-1"/>
              </w:rPr>
              <w:t>week-on-week,</w:t>
            </w:r>
            <w:r w:rsidRPr="00A1375A">
              <w:t xml:space="preserve"> </w:t>
            </w:r>
            <w:r w:rsidRPr="00A1375A">
              <w:rPr>
                <w:spacing w:val="-1"/>
              </w:rPr>
              <w:t>etc.</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Consolidation</w:t>
            </w:r>
            <w:r w:rsidRPr="00A1375A">
              <w:t xml:space="preserve"> of</w:t>
            </w:r>
            <w:r w:rsidRPr="00A1375A">
              <w:rPr>
                <w:spacing w:val="-2"/>
              </w:rPr>
              <w:t xml:space="preserve"> </w:t>
            </w:r>
            <w:r w:rsidRPr="00A1375A">
              <w:rPr>
                <w:spacing w:val="-1"/>
              </w:rPr>
              <w:t>disposal</w:t>
            </w:r>
            <w:r w:rsidRPr="00A1375A">
              <w:rPr>
                <w:spacing w:val="1"/>
              </w:rPr>
              <w:t xml:space="preserve"> </w:t>
            </w:r>
            <w:r w:rsidRPr="00A1375A">
              <w:rPr>
                <w:spacing w:val="-1"/>
              </w:rPr>
              <w:t>plans</w:t>
            </w:r>
            <w:r w:rsidRPr="00A1375A">
              <w:rPr>
                <w:spacing w:val="-2"/>
              </w:rPr>
              <w:t xml:space="preserve"> </w:t>
            </w:r>
            <w:r w:rsidRPr="00A1375A">
              <w:t xml:space="preserve">of </w:t>
            </w:r>
            <w:r w:rsidRPr="00A1375A">
              <w:rPr>
                <w:spacing w:val="-1"/>
              </w:rPr>
              <w:t>various</w:t>
            </w:r>
            <w:r w:rsidRPr="00A1375A">
              <w:t xml:space="preserve"> </w:t>
            </w:r>
            <w:r w:rsidRPr="00A1375A">
              <w:rPr>
                <w:spacing w:val="-1"/>
              </w:rPr>
              <w:t>divisions</w:t>
            </w:r>
            <w:r w:rsidRPr="00A1375A">
              <w:rPr>
                <w:spacing w:val="-2"/>
              </w:rPr>
              <w:t xml:space="preserve"> into</w:t>
            </w:r>
            <w:r w:rsidRPr="00A1375A">
              <w:t xml:space="preserve"> a </w:t>
            </w:r>
            <w:r w:rsidRPr="00A1375A">
              <w:rPr>
                <w:spacing w:val="-1"/>
              </w:rPr>
              <w:t>single</w:t>
            </w:r>
            <w:r w:rsidRPr="00A1375A">
              <w:t xml:space="preserve"> </w:t>
            </w:r>
            <w:r w:rsidRPr="00A1375A">
              <w:rPr>
                <w:spacing w:val="-1"/>
              </w:rPr>
              <w:t>disposal</w:t>
            </w:r>
            <w:r w:rsidRPr="00A1375A">
              <w:rPr>
                <w:spacing w:val="5"/>
              </w:rPr>
              <w:t xml:space="preserve"> </w:t>
            </w:r>
            <w:r w:rsidRPr="00A1375A">
              <w:rPr>
                <w:spacing w:val="-1"/>
              </w:rPr>
              <w:t>plan</w:t>
            </w:r>
            <w:r w:rsidRPr="00A1375A">
              <w:rPr>
                <w:spacing w:val="-2"/>
              </w:rPr>
              <w:t xml:space="preserve"> </w:t>
            </w:r>
            <w:r w:rsidRPr="00A1375A">
              <w:t>and</w:t>
            </w:r>
            <w:r w:rsidRPr="00A1375A">
              <w:rPr>
                <w:spacing w:val="-3"/>
              </w:rPr>
              <w:t xml:space="preserve"> </w:t>
            </w:r>
            <w:r w:rsidRPr="00A1375A">
              <w:t>vice</w:t>
            </w:r>
            <w:r w:rsidRPr="00A1375A">
              <w:rPr>
                <w:spacing w:val="-2"/>
              </w:rPr>
              <w:t xml:space="preserve"> </w:t>
            </w:r>
            <w:r w:rsidRPr="00A1375A">
              <w:rPr>
                <w:spacing w:val="-1"/>
              </w:rPr>
              <w:t>versa</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view</w:t>
            </w:r>
            <w:r w:rsidRPr="00A1375A">
              <w:t xml:space="preserve"> </w:t>
            </w:r>
            <w:r w:rsidRPr="00A1375A">
              <w:rPr>
                <w:spacing w:val="-1"/>
              </w:rPr>
              <w:t>and</w:t>
            </w:r>
            <w:r w:rsidRPr="00A1375A">
              <w:t xml:space="preserve"> </w:t>
            </w:r>
            <w:r w:rsidRPr="00A1375A">
              <w:rPr>
                <w:spacing w:val="-1"/>
              </w:rPr>
              <w:t>print</w:t>
            </w:r>
            <w:r w:rsidRPr="00A1375A">
              <w:rPr>
                <w:spacing w:val="1"/>
              </w:rPr>
              <w:t xml:space="preserve"> </w:t>
            </w:r>
            <w:r w:rsidRPr="00A1375A">
              <w:rPr>
                <w:spacing w:val="-1"/>
              </w:rPr>
              <w:t>divisional</w:t>
            </w:r>
            <w:r w:rsidRPr="00A1375A">
              <w:rPr>
                <w:spacing w:val="1"/>
              </w:rPr>
              <w:t xml:space="preserve"> </w:t>
            </w:r>
            <w:r w:rsidRPr="00A1375A">
              <w:t>and</w:t>
            </w:r>
            <w:r w:rsidRPr="00A1375A">
              <w:rPr>
                <w:spacing w:val="-2"/>
              </w:rPr>
              <w:t xml:space="preserve"> </w:t>
            </w:r>
            <w:r w:rsidRPr="00A1375A">
              <w:rPr>
                <w:spacing w:val="-1"/>
              </w:rPr>
              <w:t>consolidated</w:t>
            </w:r>
            <w:r w:rsidRPr="00A1375A">
              <w:t xml:space="preserve"> </w:t>
            </w:r>
            <w:r w:rsidRPr="00A1375A">
              <w:rPr>
                <w:spacing w:val="-1"/>
              </w:rPr>
              <w:t>disposal</w:t>
            </w:r>
            <w:r w:rsidRPr="00A1375A">
              <w:rPr>
                <w:spacing w:val="-2"/>
              </w:rPr>
              <w:t xml:space="preserve"> </w:t>
            </w:r>
            <w:r w:rsidRPr="00A1375A">
              <w:rPr>
                <w:spacing w:val="-1"/>
              </w:rPr>
              <w:t>plan</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Have</w:t>
            </w:r>
            <w:r w:rsidRPr="00A1375A">
              <w:t xml:space="preserve"> a </w:t>
            </w:r>
            <w:r w:rsidRPr="00A1375A">
              <w:rPr>
                <w:spacing w:val="-1"/>
              </w:rPr>
              <w:t>workflow for</w:t>
            </w:r>
            <w:r w:rsidRPr="00A1375A">
              <w:t xml:space="preserve"> </w:t>
            </w:r>
            <w:r w:rsidRPr="00A1375A">
              <w:rPr>
                <w:spacing w:val="-1"/>
              </w:rPr>
              <w:t>disposal</w:t>
            </w:r>
            <w:r w:rsidRPr="00A1375A">
              <w:rPr>
                <w:spacing w:val="1"/>
              </w:rPr>
              <w:t xml:space="preserve"> </w:t>
            </w:r>
            <w:r w:rsidRPr="00A1375A">
              <w:rPr>
                <w:spacing w:val="-1"/>
              </w:rPr>
              <w:t>plan</w:t>
            </w:r>
            <w:r w:rsidRPr="00A1375A">
              <w:t xml:space="preserve"> </w:t>
            </w:r>
            <w:r w:rsidRPr="00A1375A">
              <w:rPr>
                <w:spacing w:val="-1"/>
              </w:rPr>
              <w:t>preparation</w:t>
            </w:r>
            <w:r w:rsidRPr="00A1375A">
              <w:t xml:space="preserve"> and</w:t>
            </w:r>
            <w:r w:rsidRPr="00A1375A">
              <w:rPr>
                <w:spacing w:val="1"/>
              </w:rPr>
              <w:t xml:space="preserve"> </w:t>
            </w:r>
            <w:r w:rsidRPr="00A1375A">
              <w:rPr>
                <w:spacing w:val="-1"/>
              </w:rPr>
              <w:t>approval</w:t>
            </w:r>
          </w:p>
        </w:tc>
      </w:tr>
      <w:tr w:rsidR="001E3DCE" w:rsidRPr="00A1375A" w:rsidTr="00FD67D4">
        <w:trPr>
          <w:gridAfter w:val="1"/>
          <w:wAfter w:w="5" w:type="pct"/>
          <w:trHeight w:hRule="exact" w:val="64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Enable</w:t>
            </w:r>
            <w:r w:rsidRPr="00A1375A">
              <w:rPr>
                <w:spacing w:val="21"/>
              </w:rPr>
              <w:t xml:space="preserve"> </w:t>
            </w:r>
            <w:r w:rsidRPr="00A1375A">
              <w:t>the</w:t>
            </w:r>
            <w:r w:rsidRPr="00A1375A">
              <w:rPr>
                <w:spacing w:val="23"/>
              </w:rPr>
              <w:t xml:space="preserve"> </w:t>
            </w:r>
            <w:r w:rsidRPr="00A1375A">
              <w:rPr>
                <w:spacing w:val="-1"/>
              </w:rPr>
              <w:t>attachment</w:t>
            </w:r>
            <w:r w:rsidRPr="00A1375A">
              <w:rPr>
                <w:spacing w:val="24"/>
              </w:rPr>
              <w:t xml:space="preserve"> </w:t>
            </w:r>
            <w:r w:rsidRPr="00A1375A">
              <w:rPr>
                <w:spacing w:val="-2"/>
              </w:rPr>
              <w:t>of</w:t>
            </w:r>
            <w:r w:rsidRPr="00A1375A">
              <w:rPr>
                <w:spacing w:val="24"/>
              </w:rPr>
              <w:t xml:space="preserve"> </w:t>
            </w:r>
            <w:r w:rsidRPr="00A1375A">
              <w:rPr>
                <w:spacing w:val="-1"/>
              </w:rPr>
              <w:t>documentation</w:t>
            </w:r>
            <w:r w:rsidRPr="00A1375A">
              <w:rPr>
                <w:spacing w:val="24"/>
              </w:rPr>
              <w:t xml:space="preserve"> </w:t>
            </w:r>
            <w:r w:rsidRPr="00A1375A">
              <w:rPr>
                <w:spacing w:val="-1"/>
              </w:rPr>
              <w:t>to</w:t>
            </w:r>
            <w:r w:rsidRPr="00A1375A">
              <w:rPr>
                <w:spacing w:val="24"/>
              </w:rPr>
              <w:t xml:space="preserve"> </w:t>
            </w:r>
            <w:r w:rsidRPr="00A1375A">
              <w:rPr>
                <w:spacing w:val="-1"/>
              </w:rPr>
              <w:t>disposal</w:t>
            </w:r>
            <w:r w:rsidRPr="00A1375A">
              <w:rPr>
                <w:spacing w:val="24"/>
              </w:rPr>
              <w:t xml:space="preserve"> </w:t>
            </w:r>
            <w:r w:rsidRPr="00A1375A">
              <w:rPr>
                <w:spacing w:val="-1"/>
              </w:rPr>
              <w:t>plans</w:t>
            </w:r>
            <w:r w:rsidRPr="00A1375A">
              <w:rPr>
                <w:spacing w:val="22"/>
              </w:rPr>
              <w:t xml:space="preserve"> </w:t>
            </w:r>
            <w:r w:rsidRPr="00A1375A">
              <w:rPr>
                <w:spacing w:val="-1"/>
              </w:rPr>
              <w:t>submitted</w:t>
            </w:r>
            <w:r w:rsidRPr="00A1375A">
              <w:rPr>
                <w:spacing w:val="24"/>
              </w:rPr>
              <w:t xml:space="preserve"> </w:t>
            </w:r>
            <w:r w:rsidRPr="00A1375A">
              <w:t>by</w:t>
            </w:r>
            <w:r w:rsidRPr="00A1375A">
              <w:rPr>
                <w:spacing w:val="24"/>
              </w:rPr>
              <w:t xml:space="preserve"> </w:t>
            </w:r>
            <w:r w:rsidRPr="00A1375A">
              <w:rPr>
                <w:spacing w:val="-1"/>
              </w:rPr>
              <w:t>divisions</w:t>
            </w:r>
            <w:r w:rsidRPr="00A1375A">
              <w:rPr>
                <w:spacing w:val="24"/>
              </w:rPr>
              <w:t xml:space="preserve"> </w:t>
            </w:r>
            <w:r w:rsidRPr="00A1375A">
              <w:t>and</w:t>
            </w:r>
            <w:r w:rsidRPr="00A1375A">
              <w:rPr>
                <w:spacing w:val="24"/>
              </w:rPr>
              <w:t xml:space="preserve"> </w:t>
            </w:r>
            <w:r w:rsidRPr="00A1375A">
              <w:rPr>
                <w:spacing w:val="-1"/>
              </w:rPr>
              <w:t>avail</w:t>
            </w:r>
            <w:r w:rsidRPr="00A1375A">
              <w:rPr>
                <w:spacing w:val="24"/>
              </w:rPr>
              <w:t xml:space="preserve"> </w:t>
            </w:r>
            <w:r w:rsidRPr="00A1375A">
              <w:t>the</w:t>
            </w:r>
            <w:r w:rsidRPr="00A1375A">
              <w:rPr>
                <w:spacing w:val="21"/>
              </w:rPr>
              <w:t xml:space="preserve"> </w:t>
            </w:r>
            <w:r w:rsidRPr="00A1375A">
              <w:rPr>
                <w:spacing w:val="-1"/>
              </w:rPr>
              <w:t>same</w:t>
            </w:r>
            <w:r w:rsidRPr="00A1375A">
              <w:rPr>
                <w:spacing w:val="45"/>
              </w:rPr>
              <w:t xml:space="preserve"> </w:t>
            </w:r>
            <w:r w:rsidRPr="00A1375A">
              <w:rPr>
                <w:spacing w:val="-1"/>
              </w:rPr>
              <w:t>during</w:t>
            </w:r>
            <w:r w:rsidRPr="00A1375A">
              <w:t xml:space="preserve"> </w:t>
            </w:r>
            <w:r w:rsidRPr="00A1375A">
              <w:rPr>
                <w:spacing w:val="-1"/>
              </w:rPr>
              <w:t>consolidated</w:t>
            </w:r>
            <w:r w:rsidRPr="00A1375A">
              <w:rPr>
                <w:spacing w:val="-2"/>
              </w:rPr>
              <w:t xml:space="preserve"> </w:t>
            </w:r>
            <w:r w:rsidRPr="00A1375A">
              <w:rPr>
                <w:spacing w:val="-1"/>
              </w:rPr>
              <w:t>viewing</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2"/>
              </w:rPr>
              <w:t xml:space="preserve"> </w:t>
            </w:r>
            <w:r w:rsidRPr="00A1375A">
              <w:rPr>
                <w:spacing w:val="-1"/>
              </w:rPr>
              <w:t>system must</w:t>
            </w:r>
            <w:r w:rsidRPr="00A1375A">
              <w:rPr>
                <w:spacing w:val="3"/>
              </w:rPr>
              <w:t xml:space="preserve"> </w:t>
            </w:r>
            <w:r w:rsidRPr="00A1375A">
              <w:rPr>
                <w:spacing w:val="-2"/>
              </w:rPr>
              <w:t>be</w:t>
            </w:r>
            <w:r w:rsidRPr="00A1375A">
              <w:rPr>
                <w:spacing w:val="2"/>
              </w:rPr>
              <w:t xml:space="preserve"> </w:t>
            </w:r>
            <w:r w:rsidRPr="00A1375A">
              <w:rPr>
                <w:spacing w:val="-1"/>
              </w:rPr>
              <w:t>able</w:t>
            </w:r>
            <w:r w:rsidRPr="00A1375A">
              <w:t xml:space="preserve"> </w:t>
            </w:r>
            <w:r w:rsidRPr="00A1375A">
              <w:rPr>
                <w:spacing w:val="-1"/>
              </w:rPr>
              <w:t>to address</w:t>
            </w:r>
            <w:r w:rsidRPr="00A1375A">
              <w:t xml:space="preserve"> the </w:t>
            </w:r>
            <w:r w:rsidRPr="00A1375A">
              <w:rPr>
                <w:spacing w:val="-1"/>
              </w:rPr>
              <w:t>requirement</w:t>
            </w:r>
            <w:r w:rsidRPr="00A1375A">
              <w:rPr>
                <w:spacing w:val="3"/>
              </w:rPr>
              <w:t xml:space="preserve"> </w:t>
            </w:r>
            <w:r w:rsidRPr="00A1375A">
              <w:rPr>
                <w:spacing w:val="-2"/>
              </w:rPr>
              <w:t>of</w:t>
            </w:r>
            <w:r w:rsidRPr="00A1375A">
              <w:t xml:space="preserve"> </w:t>
            </w:r>
            <w:r w:rsidRPr="00A1375A">
              <w:rPr>
                <w:spacing w:val="-1"/>
              </w:rPr>
              <w:t>updating</w:t>
            </w:r>
            <w:r w:rsidRPr="00A1375A">
              <w:t xml:space="preserve"> the </w:t>
            </w:r>
            <w:r w:rsidRPr="00A1375A">
              <w:rPr>
                <w:spacing w:val="-1"/>
              </w:rPr>
              <w:t>disposal</w:t>
            </w:r>
            <w:r w:rsidRPr="00A1375A">
              <w:rPr>
                <w:spacing w:val="1"/>
              </w:rPr>
              <w:t xml:space="preserve"> </w:t>
            </w:r>
            <w:r w:rsidRPr="00A1375A">
              <w:rPr>
                <w:spacing w:val="-1"/>
              </w:rPr>
              <w:t>plan</w:t>
            </w:r>
            <w:r w:rsidRPr="00A1375A">
              <w:t xml:space="preserve"> on</w:t>
            </w:r>
            <w:r w:rsidRPr="00A1375A">
              <w:rPr>
                <w:spacing w:val="2"/>
              </w:rPr>
              <w:t xml:space="preserve"> </w:t>
            </w:r>
            <w:r w:rsidRPr="00A1375A">
              <w:t xml:space="preserve">a </w:t>
            </w:r>
            <w:r w:rsidRPr="00A1375A">
              <w:rPr>
                <w:spacing w:val="-1"/>
              </w:rPr>
              <w:t>periodic</w:t>
            </w:r>
            <w:r w:rsidRPr="00A1375A">
              <w:t xml:space="preserve"> </w:t>
            </w:r>
            <w:r w:rsidRPr="00A1375A">
              <w:rPr>
                <w:spacing w:val="-1"/>
              </w:rPr>
              <w:t>basis</w:t>
            </w:r>
            <w:r w:rsidRPr="00A1375A">
              <w:t xml:space="preserve"> by</w:t>
            </w:r>
            <w:r w:rsidRPr="00A1375A">
              <w:rPr>
                <w:spacing w:val="67"/>
              </w:rPr>
              <w:t xml:space="preserve"> </w:t>
            </w:r>
            <w:r w:rsidRPr="00A1375A">
              <w:t>having</w:t>
            </w:r>
            <w:r w:rsidRPr="00A1375A">
              <w:rPr>
                <w:spacing w:val="-3"/>
              </w:rPr>
              <w:t xml:space="preserve"> </w:t>
            </w:r>
            <w:r w:rsidRPr="00A1375A">
              <w:t>an</w:t>
            </w:r>
            <w:r w:rsidRPr="00A1375A">
              <w:rPr>
                <w:spacing w:val="-2"/>
              </w:rPr>
              <w:t xml:space="preserve"> </w:t>
            </w:r>
            <w:r w:rsidRPr="00A1375A">
              <w:rPr>
                <w:spacing w:val="-1"/>
              </w:rPr>
              <w:t>inbuilt</w:t>
            </w:r>
            <w:r w:rsidRPr="00A1375A">
              <w:rPr>
                <w:spacing w:val="1"/>
              </w:rPr>
              <w:t xml:space="preserve"> </w:t>
            </w:r>
            <w:r w:rsidRPr="00A1375A">
              <w:rPr>
                <w:spacing w:val="-1"/>
              </w:rPr>
              <w:t xml:space="preserve">workflow </w:t>
            </w:r>
            <w:r w:rsidRPr="00A1375A">
              <w:t xml:space="preserve">for </w:t>
            </w:r>
            <w:r w:rsidRPr="00A1375A">
              <w:rPr>
                <w:spacing w:val="-1"/>
              </w:rPr>
              <w:t>updating</w:t>
            </w:r>
            <w:r w:rsidRPr="00A1375A">
              <w:rPr>
                <w:spacing w:val="-3"/>
              </w:rPr>
              <w:t xml:space="preserve"> </w:t>
            </w:r>
            <w:r w:rsidRPr="00A1375A">
              <w:rPr>
                <w:spacing w:val="-1"/>
              </w:rPr>
              <w:t>the</w:t>
            </w:r>
            <w:r w:rsidRPr="00A1375A">
              <w:t xml:space="preserve"> </w:t>
            </w:r>
            <w:r w:rsidRPr="00A1375A">
              <w:rPr>
                <w:spacing w:val="-1"/>
              </w:rPr>
              <w:t>disposal</w:t>
            </w:r>
            <w:r w:rsidRPr="00A1375A">
              <w:rPr>
                <w:spacing w:val="1"/>
              </w:rPr>
              <w:t xml:space="preserve"> </w:t>
            </w:r>
            <w:r w:rsidRPr="00A1375A">
              <w:rPr>
                <w:spacing w:val="-1"/>
              </w:rPr>
              <w:t>plan</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t xml:space="preserve">  </w:t>
            </w:r>
            <w:r w:rsidRPr="00A1375A">
              <w:rPr>
                <w:spacing w:val="2"/>
              </w:rPr>
              <w:t xml:space="preserve"> </w:t>
            </w:r>
            <w:r w:rsidRPr="00A1375A">
              <w:t xml:space="preserve">to  </w:t>
            </w:r>
            <w:r w:rsidRPr="00A1375A">
              <w:rPr>
                <w:spacing w:val="2"/>
              </w:rPr>
              <w:t xml:space="preserve"> </w:t>
            </w:r>
            <w:r w:rsidRPr="00A1375A">
              <w:rPr>
                <w:spacing w:val="-1"/>
              </w:rPr>
              <w:t>track</w:t>
            </w:r>
            <w:r w:rsidRPr="00A1375A">
              <w:t xml:space="preserve">  </w:t>
            </w:r>
            <w:r w:rsidRPr="00A1375A">
              <w:rPr>
                <w:spacing w:val="2"/>
              </w:rPr>
              <w:t xml:space="preserve"> </w:t>
            </w:r>
            <w:r w:rsidRPr="00A1375A">
              <w:rPr>
                <w:spacing w:val="-1"/>
              </w:rPr>
              <w:t>disposal</w:t>
            </w:r>
            <w:r w:rsidRPr="00A1375A">
              <w:t xml:space="preserve">  </w:t>
            </w:r>
            <w:r w:rsidRPr="00A1375A">
              <w:rPr>
                <w:spacing w:val="5"/>
              </w:rPr>
              <w:t xml:space="preserve"> </w:t>
            </w:r>
            <w:r w:rsidRPr="00A1375A">
              <w:rPr>
                <w:spacing w:val="-1"/>
              </w:rPr>
              <w:t>requisitions</w:t>
            </w:r>
            <w:r w:rsidRPr="00A1375A">
              <w:t xml:space="preserve"> </w:t>
            </w:r>
            <w:r w:rsidRPr="00A1375A">
              <w:rPr>
                <w:spacing w:val="-1"/>
              </w:rPr>
              <w:t>against</w:t>
            </w:r>
            <w:r w:rsidRPr="00A1375A">
              <w:t xml:space="preserve">  </w:t>
            </w:r>
            <w:r w:rsidRPr="00A1375A">
              <w:rPr>
                <w:spacing w:val="3"/>
              </w:rPr>
              <w:t xml:space="preserve"> </w:t>
            </w:r>
            <w:r w:rsidRPr="00A1375A">
              <w:t xml:space="preserve">the  </w:t>
            </w:r>
            <w:r w:rsidRPr="00A1375A">
              <w:rPr>
                <w:spacing w:val="5"/>
              </w:rPr>
              <w:t xml:space="preserve"> </w:t>
            </w:r>
            <w:r w:rsidRPr="00A1375A">
              <w:t>disposal</w:t>
            </w:r>
            <w:r w:rsidRPr="00A1375A">
              <w:rPr>
                <w:spacing w:val="1"/>
              </w:rPr>
              <w:t xml:space="preserve"> </w:t>
            </w:r>
            <w:r w:rsidRPr="00A1375A">
              <w:rPr>
                <w:spacing w:val="-1"/>
              </w:rPr>
              <w:t>plan</w:t>
            </w:r>
            <w:r w:rsidRPr="00A1375A">
              <w:t xml:space="preserve">  </w:t>
            </w:r>
            <w:r w:rsidRPr="00A1375A">
              <w:rPr>
                <w:spacing w:val="3"/>
              </w:rPr>
              <w:t xml:space="preserve"> </w:t>
            </w:r>
            <w:r w:rsidRPr="00A1375A">
              <w:t>at</w:t>
            </w:r>
            <w:r w:rsidRPr="00A1375A">
              <w:rPr>
                <w:spacing w:val="1"/>
              </w:rPr>
              <w:t xml:space="preserve"> </w:t>
            </w:r>
            <w:r w:rsidRPr="00A1375A">
              <w:rPr>
                <w:spacing w:val="-1"/>
              </w:rPr>
              <w:t>divisional</w:t>
            </w:r>
            <w:r w:rsidRPr="00A1375A">
              <w:rPr>
                <w:spacing w:val="1"/>
              </w:rPr>
              <w:t xml:space="preserve"> </w:t>
            </w:r>
            <w:r w:rsidRPr="00A1375A">
              <w:rPr>
                <w:spacing w:val="-1"/>
              </w:rPr>
              <w:t>level</w:t>
            </w:r>
            <w:r w:rsidRPr="00A1375A">
              <w:rPr>
                <w:spacing w:val="1"/>
              </w:rPr>
              <w:t xml:space="preserve"> </w:t>
            </w:r>
            <w:r w:rsidRPr="00A1375A">
              <w:t xml:space="preserve">and </w:t>
            </w:r>
            <w:r w:rsidRPr="00A1375A">
              <w:rPr>
                <w:spacing w:val="-1"/>
              </w:rPr>
              <w:t>company-</w:t>
            </w:r>
            <w:r w:rsidRPr="00A1375A">
              <w:rPr>
                <w:spacing w:val="65"/>
              </w:rPr>
              <w:t xml:space="preserve"> </w:t>
            </w:r>
            <w:r w:rsidRPr="00A1375A">
              <w:rPr>
                <w:spacing w:val="-1"/>
              </w:rPr>
              <w:t>wide</w:t>
            </w:r>
            <w:r w:rsidRPr="00A1375A">
              <w:t xml:space="preserve"> </w:t>
            </w:r>
            <w:r w:rsidRPr="00A1375A">
              <w:rPr>
                <w:spacing w:val="-1"/>
              </w:rPr>
              <w:t>level</w:t>
            </w:r>
          </w:p>
        </w:tc>
      </w:tr>
      <w:tr w:rsidR="001E3DCE" w:rsidRPr="00A1375A" w:rsidTr="00FD67D4">
        <w:trPr>
          <w:gridAfter w:val="1"/>
          <w:wAfter w:w="5" w:type="pct"/>
          <w:trHeight w:hRule="exact" w:val="31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t xml:space="preserve">be </w:t>
            </w:r>
            <w:r w:rsidRPr="00A1375A">
              <w:rPr>
                <w:spacing w:val="-1"/>
              </w:rPr>
              <w:t>able</w:t>
            </w:r>
            <w:r w:rsidRPr="00A1375A">
              <w:rPr>
                <w:spacing w:val="-2"/>
              </w:rPr>
              <w:t xml:space="preserve"> </w:t>
            </w:r>
            <w:r w:rsidRPr="00A1375A">
              <w:rPr>
                <w:spacing w:val="-1"/>
              </w:rPr>
              <w:t>to</w:t>
            </w:r>
            <w:r w:rsidRPr="00A1375A">
              <w:t xml:space="preserve"> </w:t>
            </w:r>
            <w:r w:rsidRPr="00A1375A">
              <w:rPr>
                <w:spacing w:val="-1"/>
              </w:rPr>
              <w:t>allow categorization</w:t>
            </w:r>
            <w:r w:rsidRPr="00A1375A">
              <w:rPr>
                <w:spacing w:val="-3"/>
              </w:rPr>
              <w:t xml:space="preserve"> </w:t>
            </w:r>
            <w:r w:rsidRPr="00A1375A">
              <w:t xml:space="preserve">of </w:t>
            </w:r>
            <w:r w:rsidRPr="00A1375A">
              <w:rPr>
                <w:spacing w:val="-1"/>
              </w:rPr>
              <w:t>disposal</w:t>
            </w:r>
            <w:r w:rsidRPr="00A1375A">
              <w:rPr>
                <w:spacing w:val="1"/>
              </w:rPr>
              <w:t xml:space="preserve"> </w:t>
            </w:r>
            <w:r w:rsidRPr="00A1375A">
              <w:rPr>
                <w:spacing w:val="-1"/>
              </w:rPr>
              <w:t>plan</w:t>
            </w:r>
            <w:r w:rsidRPr="00A1375A">
              <w:rPr>
                <w:spacing w:val="1"/>
              </w:rPr>
              <w:t xml:space="preserve"> </w:t>
            </w:r>
            <w:r w:rsidRPr="00A1375A">
              <w:rPr>
                <w:spacing w:val="-1"/>
              </w:rPr>
              <w:t>requests</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t xml:space="preserve">be </w:t>
            </w:r>
            <w:r w:rsidRPr="00A1375A">
              <w:rPr>
                <w:spacing w:val="-1"/>
              </w:rPr>
              <w:t>able</w:t>
            </w:r>
            <w:r w:rsidRPr="00A1375A">
              <w:rPr>
                <w:spacing w:val="-2"/>
              </w:rPr>
              <w:t xml:space="preserve"> </w:t>
            </w:r>
            <w:r w:rsidRPr="00A1375A">
              <w:rPr>
                <w:spacing w:val="-1"/>
              </w:rPr>
              <w:t>to</w:t>
            </w:r>
            <w:r w:rsidRPr="00A1375A">
              <w:rPr>
                <w:spacing w:val="1"/>
              </w:rPr>
              <w:t xml:space="preserve"> </w:t>
            </w:r>
            <w:r w:rsidRPr="00A1375A">
              <w:t>set</w:t>
            </w:r>
            <w:r w:rsidRPr="00A1375A">
              <w:rPr>
                <w:spacing w:val="-2"/>
              </w:rPr>
              <w:t xml:space="preserve"> </w:t>
            </w:r>
            <w:r w:rsidRPr="00A1375A">
              <w:rPr>
                <w:spacing w:val="-1"/>
              </w:rPr>
              <w:t>alerts</w:t>
            </w:r>
            <w:r w:rsidRPr="00A1375A">
              <w:t xml:space="preserve"> </w:t>
            </w:r>
            <w:r w:rsidRPr="00A1375A">
              <w:rPr>
                <w:spacing w:val="-1"/>
              </w:rPr>
              <w:t>with</w:t>
            </w:r>
            <w:r w:rsidRPr="00A1375A">
              <w:rPr>
                <w:spacing w:val="-3"/>
              </w:rPr>
              <w:t xml:space="preserve"> </w:t>
            </w:r>
            <w:r w:rsidRPr="00A1375A">
              <w:rPr>
                <w:spacing w:val="-1"/>
              </w:rPr>
              <w:t>respect</w:t>
            </w:r>
            <w:r w:rsidRPr="00A1375A">
              <w:rPr>
                <w:spacing w:val="1"/>
              </w:rPr>
              <w:t xml:space="preserve"> </w:t>
            </w:r>
            <w:r w:rsidRPr="00A1375A">
              <w:t>to</w:t>
            </w:r>
            <w:r w:rsidRPr="00A1375A">
              <w:rPr>
                <w:spacing w:val="-3"/>
              </w:rPr>
              <w:t xml:space="preserve"> </w:t>
            </w:r>
            <w:r w:rsidRPr="00A1375A">
              <w:rPr>
                <w:spacing w:val="-1"/>
              </w:rPr>
              <w:t>initiation</w:t>
            </w:r>
            <w:r w:rsidRPr="00A1375A">
              <w:rPr>
                <w:spacing w:val="-3"/>
              </w:rPr>
              <w:t xml:space="preserve"> </w:t>
            </w:r>
            <w:r w:rsidRPr="00A1375A">
              <w:t xml:space="preserve">of </w:t>
            </w:r>
            <w:r w:rsidRPr="00A1375A">
              <w:rPr>
                <w:spacing w:val="-1"/>
              </w:rPr>
              <w:t>disposal</w:t>
            </w:r>
            <w:r w:rsidRPr="00A1375A">
              <w:rPr>
                <w:spacing w:val="1"/>
              </w:rPr>
              <w:t xml:space="preserve"> </w:t>
            </w:r>
            <w:r w:rsidRPr="00A1375A">
              <w:rPr>
                <w:spacing w:val="-1"/>
              </w:rPr>
              <w:t>plans</w:t>
            </w:r>
            <w:r w:rsidRPr="00A1375A">
              <w:rPr>
                <w:spacing w:val="-2"/>
              </w:rPr>
              <w:t xml:space="preserve"> </w:t>
            </w:r>
            <w:r w:rsidRPr="00A1375A">
              <w:rPr>
                <w:spacing w:val="-1"/>
              </w:rPr>
              <w:t>preparation</w:t>
            </w:r>
          </w:p>
        </w:tc>
      </w:tr>
      <w:tr w:rsidR="001E3DCE" w:rsidRPr="00A1375A" w:rsidTr="00FD67D4">
        <w:trPr>
          <w:gridAfter w:val="1"/>
          <w:wAfter w:w="5" w:type="pct"/>
          <w:trHeight w:hRule="exact" w:val="605"/>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5"/>
              </w:rPr>
              <w:t xml:space="preserve"> </w:t>
            </w:r>
            <w:r w:rsidRPr="00A1375A">
              <w:rPr>
                <w:spacing w:val="-1"/>
              </w:rPr>
              <w:t>system</w:t>
            </w:r>
            <w:r w:rsidRPr="00A1375A">
              <w:rPr>
                <w:spacing w:val="37"/>
              </w:rPr>
              <w:t xml:space="preserve"> </w:t>
            </w:r>
            <w:r w:rsidRPr="00A1375A">
              <w:rPr>
                <w:spacing w:val="-1"/>
              </w:rPr>
              <w:t>should</w:t>
            </w:r>
            <w:r w:rsidRPr="00A1375A">
              <w:rPr>
                <w:spacing w:val="35"/>
              </w:rPr>
              <w:t xml:space="preserve"> </w:t>
            </w:r>
            <w:r w:rsidRPr="00A1375A">
              <w:t>have</w:t>
            </w:r>
            <w:r w:rsidRPr="00A1375A">
              <w:rPr>
                <w:spacing w:val="36"/>
              </w:rPr>
              <w:t xml:space="preserve"> </w:t>
            </w:r>
            <w:r w:rsidRPr="00A1375A">
              <w:t>a</w:t>
            </w:r>
            <w:r w:rsidRPr="00A1375A">
              <w:rPr>
                <w:spacing w:val="34"/>
              </w:rPr>
              <w:t xml:space="preserve"> </w:t>
            </w:r>
            <w:r w:rsidRPr="00A1375A">
              <w:rPr>
                <w:spacing w:val="-1"/>
              </w:rPr>
              <w:t>functionality</w:t>
            </w:r>
            <w:r w:rsidRPr="00A1375A">
              <w:rPr>
                <w:spacing w:val="35"/>
              </w:rPr>
              <w:t xml:space="preserve"> </w:t>
            </w:r>
            <w:r w:rsidRPr="00A1375A">
              <w:rPr>
                <w:spacing w:val="-1"/>
              </w:rPr>
              <w:t>that</w:t>
            </w:r>
            <w:r w:rsidRPr="00A1375A">
              <w:rPr>
                <w:spacing w:val="37"/>
              </w:rPr>
              <w:t xml:space="preserve"> </w:t>
            </w:r>
            <w:r w:rsidRPr="00A1375A">
              <w:rPr>
                <w:spacing w:val="-1"/>
              </w:rPr>
              <w:t>allows</w:t>
            </w:r>
            <w:r w:rsidRPr="00A1375A">
              <w:rPr>
                <w:spacing w:val="36"/>
              </w:rPr>
              <w:t xml:space="preserve"> </w:t>
            </w:r>
            <w:r w:rsidRPr="00A1375A">
              <w:t>one</w:t>
            </w:r>
            <w:r w:rsidRPr="00A1375A">
              <w:rPr>
                <w:spacing w:val="36"/>
              </w:rPr>
              <w:t xml:space="preserve"> </w:t>
            </w:r>
            <w:r w:rsidRPr="00A1375A">
              <w:t>to</w:t>
            </w:r>
            <w:r w:rsidRPr="00A1375A">
              <w:rPr>
                <w:spacing w:val="35"/>
              </w:rPr>
              <w:t xml:space="preserve"> </w:t>
            </w:r>
            <w:r w:rsidRPr="00A1375A">
              <w:rPr>
                <w:spacing w:val="-1"/>
              </w:rPr>
              <w:t>generate</w:t>
            </w:r>
            <w:r w:rsidRPr="00A1375A">
              <w:rPr>
                <w:spacing w:val="36"/>
              </w:rPr>
              <w:t xml:space="preserve"> </w:t>
            </w:r>
            <w:r w:rsidRPr="00A1375A">
              <w:t>a</w:t>
            </w:r>
            <w:r w:rsidRPr="00A1375A">
              <w:rPr>
                <w:spacing w:val="36"/>
              </w:rPr>
              <w:t xml:space="preserve"> </w:t>
            </w:r>
            <w:r w:rsidRPr="00A1375A">
              <w:rPr>
                <w:spacing w:val="-1"/>
              </w:rPr>
              <w:t>number</w:t>
            </w:r>
            <w:r w:rsidRPr="00A1375A">
              <w:rPr>
                <w:spacing w:val="34"/>
              </w:rPr>
              <w:t xml:space="preserve"> </w:t>
            </w:r>
            <w:r w:rsidRPr="00A1375A">
              <w:t>of</w:t>
            </w:r>
            <w:r w:rsidRPr="00A1375A">
              <w:rPr>
                <w:spacing w:val="36"/>
              </w:rPr>
              <w:t xml:space="preserve"> </w:t>
            </w:r>
            <w:r w:rsidRPr="00A1375A">
              <w:rPr>
                <w:spacing w:val="-1"/>
              </w:rPr>
              <w:t>different</w:t>
            </w:r>
            <w:r w:rsidRPr="00A1375A">
              <w:rPr>
                <w:spacing w:val="37"/>
              </w:rPr>
              <w:t xml:space="preserve"> </w:t>
            </w:r>
            <w:r w:rsidRPr="00A1375A">
              <w:rPr>
                <w:spacing w:val="-1"/>
              </w:rPr>
              <w:t>standard</w:t>
            </w:r>
            <w:r w:rsidRPr="00A1375A">
              <w:rPr>
                <w:spacing w:val="63"/>
              </w:rPr>
              <w:t xml:space="preserve"> </w:t>
            </w:r>
            <w:r w:rsidRPr="00A1375A">
              <w:rPr>
                <w:spacing w:val="-1"/>
              </w:rPr>
              <w:t>reports,</w:t>
            </w:r>
            <w:r w:rsidRPr="00A1375A">
              <w:t xml:space="preserve"> </w:t>
            </w:r>
            <w:r w:rsidRPr="00A1375A">
              <w:rPr>
                <w:spacing w:val="-1"/>
              </w:rPr>
              <w:t>including:</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Current</w:t>
            </w:r>
            <w:r w:rsidRPr="00A1375A">
              <w:rPr>
                <w:spacing w:val="1"/>
              </w:rPr>
              <w:t xml:space="preserve"> </w:t>
            </w:r>
            <w:r w:rsidRPr="00A1375A">
              <w:rPr>
                <w:spacing w:val="-1"/>
              </w:rPr>
              <w:t>asset</w:t>
            </w:r>
            <w:r w:rsidRPr="00A1375A">
              <w:rPr>
                <w:spacing w:val="1"/>
              </w:rPr>
              <w:t xml:space="preserve"> </w:t>
            </w:r>
            <w:r w:rsidRPr="00A1375A">
              <w:rPr>
                <w:spacing w:val="-1"/>
              </w:rPr>
              <w:t>tagging</w:t>
            </w:r>
            <w:r w:rsidRPr="00A1375A">
              <w:rPr>
                <w:spacing w:val="-3"/>
              </w:rPr>
              <w:t xml:space="preserve"> </w:t>
            </w:r>
            <w:r w:rsidRPr="00A1375A">
              <w:rPr>
                <w:spacing w:val="-1"/>
              </w:rPr>
              <w:t>listing</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r w:rsidRPr="00A1375A">
              <w:rPr>
                <w:spacing w:val="-2"/>
              </w:rPr>
              <w:t xml:space="preserve"> </w:t>
            </w:r>
            <w:r w:rsidRPr="00A1375A">
              <w:rPr>
                <w:spacing w:val="-1"/>
              </w:rPr>
              <w:t>transferred</w:t>
            </w:r>
            <w:r w:rsidRPr="00A1375A">
              <w:rPr>
                <w:spacing w:val="2"/>
              </w:rPr>
              <w:t xml:space="preserve"> </w:t>
            </w:r>
            <w:r w:rsidRPr="00A1375A">
              <w:rPr>
                <w:spacing w:val="-1"/>
              </w:rPr>
              <w:t>between</w:t>
            </w:r>
            <w:r w:rsidRPr="00A1375A">
              <w:rPr>
                <w:spacing w:val="-3"/>
              </w:rPr>
              <w:t xml:space="preserve"> </w:t>
            </w:r>
            <w:r w:rsidRPr="00A1375A">
              <w:rPr>
                <w:spacing w:val="-1"/>
              </w:rPr>
              <w:t>locations</w:t>
            </w:r>
            <w:r w:rsidRPr="00A1375A">
              <w:t xml:space="preserve"> </w:t>
            </w:r>
            <w:r w:rsidRPr="00A1375A">
              <w:rPr>
                <w:spacing w:val="-1"/>
              </w:rPr>
              <w:t>or</w:t>
            </w:r>
            <w:r w:rsidRPr="00A1375A">
              <w:t xml:space="preserve"> </w:t>
            </w:r>
            <w:r w:rsidRPr="00A1375A">
              <w:rPr>
                <w:spacing w:val="-1"/>
              </w:rPr>
              <w:t>custodian</w:t>
            </w:r>
            <w:r w:rsidRPr="00A1375A">
              <w:t xml:space="preserve"> </w:t>
            </w:r>
            <w:r w:rsidRPr="00A1375A">
              <w:rPr>
                <w:spacing w:val="-1"/>
              </w:rPr>
              <w:t>during</w:t>
            </w:r>
            <w:r w:rsidRPr="00A1375A">
              <w:t xml:space="preserve"> </w:t>
            </w:r>
            <w:r w:rsidRPr="00A1375A">
              <w:rPr>
                <w:spacing w:val="-1"/>
              </w:rPr>
              <w:t>the</w:t>
            </w:r>
            <w:r w:rsidRPr="00A1375A">
              <w:t xml:space="preserve"> </w:t>
            </w:r>
            <w:r w:rsidRPr="00A1375A">
              <w:rPr>
                <w:spacing w:val="-1"/>
              </w:rPr>
              <w:t>period</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 xml:space="preserve">of </w:t>
            </w:r>
            <w:r w:rsidRPr="00A1375A">
              <w:rPr>
                <w:spacing w:val="-1"/>
              </w:rPr>
              <w:t>newly</w:t>
            </w:r>
            <w:r w:rsidRPr="00A1375A">
              <w:rPr>
                <w:spacing w:val="-2"/>
              </w:rPr>
              <w:t xml:space="preserve"> </w:t>
            </w:r>
            <w:r w:rsidRPr="00A1375A">
              <w:t>added</w:t>
            </w:r>
            <w:r w:rsidRPr="00A1375A">
              <w:rPr>
                <w:spacing w:val="-3"/>
              </w:rPr>
              <w:t xml:space="preserve"> </w:t>
            </w:r>
            <w:r w:rsidRPr="00A1375A">
              <w:rPr>
                <w:spacing w:val="-1"/>
              </w:rPr>
              <w:t>fixed</w:t>
            </w:r>
            <w:r w:rsidRPr="00A1375A">
              <w:t xml:space="preserve"> </w:t>
            </w:r>
            <w:r w:rsidRPr="00A1375A">
              <w:rPr>
                <w:spacing w:val="-1"/>
              </w:rPr>
              <w:t>asset</w:t>
            </w:r>
          </w:p>
        </w:tc>
      </w:tr>
      <w:tr w:rsidR="001E3DCE" w:rsidRPr="00A1375A" w:rsidTr="00FD67D4">
        <w:trPr>
          <w:gridAfter w:val="1"/>
          <w:wAfter w:w="5" w:type="pct"/>
          <w:trHeight w:hRule="exact" w:val="533"/>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rPr>
                <w:spacing w:val="25"/>
              </w:rPr>
              <w:t xml:space="preserve"> </w:t>
            </w:r>
            <w:r w:rsidRPr="00A1375A">
              <w:rPr>
                <w:spacing w:val="-1"/>
              </w:rPr>
              <w:t>disposed</w:t>
            </w:r>
            <w:r w:rsidRPr="00A1375A">
              <w:rPr>
                <w:spacing w:val="24"/>
              </w:rPr>
              <w:t xml:space="preserve"> </w:t>
            </w:r>
            <w:r w:rsidRPr="00A1375A">
              <w:rPr>
                <w:spacing w:val="-1"/>
              </w:rPr>
              <w:t>during</w:t>
            </w:r>
            <w:r w:rsidRPr="00A1375A">
              <w:rPr>
                <w:spacing w:val="24"/>
              </w:rPr>
              <w:t xml:space="preserve"> </w:t>
            </w:r>
            <w:r w:rsidRPr="00A1375A">
              <w:rPr>
                <w:spacing w:val="-1"/>
              </w:rPr>
              <w:t>the</w:t>
            </w:r>
            <w:r w:rsidRPr="00A1375A">
              <w:rPr>
                <w:spacing w:val="22"/>
              </w:rPr>
              <w:t xml:space="preserve"> </w:t>
            </w:r>
            <w:r w:rsidRPr="00A1375A">
              <w:rPr>
                <w:spacing w:val="-1"/>
              </w:rPr>
              <w:t>period</w:t>
            </w:r>
            <w:r w:rsidRPr="00A1375A">
              <w:rPr>
                <w:spacing w:val="24"/>
              </w:rPr>
              <w:t xml:space="preserve"> </w:t>
            </w:r>
            <w:r w:rsidRPr="00A1375A">
              <w:rPr>
                <w:spacing w:val="-1"/>
              </w:rPr>
              <w:t>indicating</w:t>
            </w:r>
            <w:r w:rsidRPr="00A1375A">
              <w:rPr>
                <w:spacing w:val="24"/>
              </w:rPr>
              <w:t xml:space="preserve"> </w:t>
            </w:r>
            <w:r w:rsidRPr="00A1375A">
              <w:t>the</w:t>
            </w:r>
            <w:r w:rsidRPr="00A1375A">
              <w:rPr>
                <w:spacing w:val="21"/>
              </w:rPr>
              <w:t xml:space="preserve"> </w:t>
            </w:r>
            <w:r w:rsidRPr="00A1375A">
              <w:rPr>
                <w:spacing w:val="-1"/>
              </w:rPr>
              <w:t>reserve</w:t>
            </w:r>
            <w:r w:rsidRPr="00A1375A">
              <w:rPr>
                <w:spacing w:val="24"/>
              </w:rPr>
              <w:t xml:space="preserve"> </w:t>
            </w:r>
            <w:r w:rsidRPr="00A1375A">
              <w:rPr>
                <w:spacing w:val="-1"/>
              </w:rPr>
              <w:t>disposal</w:t>
            </w:r>
            <w:r w:rsidRPr="00A1375A">
              <w:rPr>
                <w:spacing w:val="25"/>
              </w:rPr>
              <w:t xml:space="preserve"> </w:t>
            </w:r>
            <w:r w:rsidRPr="00A1375A">
              <w:rPr>
                <w:spacing w:val="-1"/>
              </w:rPr>
              <w:t>price,</w:t>
            </w:r>
            <w:r w:rsidRPr="00A1375A">
              <w:rPr>
                <w:spacing w:val="24"/>
              </w:rPr>
              <w:t xml:space="preserve"> </w:t>
            </w:r>
            <w:r w:rsidRPr="00A1375A">
              <w:rPr>
                <w:spacing w:val="-1"/>
              </w:rPr>
              <w:t>Actual</w:t>
            </w:r>
            <w:r w:rsidRPr="00A1375A">
              <w:rPr>
                <w:spacing w:val="22"/>
              </w:rPr>
              <w:t xml:space="preserve"> </w:t>
            </w:r>
            <w:r w:rsidRPr="00A1375A">
              <w:rPr>
                <w:spacing w:val="-1"/>
              </w:rPr>
              <w:t>disposal</w:t>
            </w:r>
            <w:r w:rsidRPr="00A1375A">
              <w:rPr>
                <w:spacing w:val="24"/>
              </w:rPr>
              <w:t xml:space="preserve"> </w:t>
            </w:r>
            <w:r w:rsidRPr="00A1375A">
              <w:rPr>
                <w:spacing w:val="-1"/>
              </w:rPr>
              <w:t>price,</w:t>
            </w:r>
            <w:r w:rsidRPr="00A1375A">
              <w:rPr>
                <w:spacing w:val="24"/>
              </w:rPr>
              <w:t xml:space="preserve"> </w:t>
            </w:r>
            <w:r w:rsidRPr="00A1375A">
              <w:t>and</w:t>
            </w:r>
            <w:r w:rsidRPr="00A1375A">
              <w:rPr>
                <w:spacing w:val="67"/>
              </w:rPr>
              <w:t xml:space="preserve"> </w:t>
            </w:r>
            <w:r w:rsidRPr="00A1375A">
              <w:rPr>
                <w:spacing w:val="-1"/>
              </w:rPr>
              <w:t>Variance</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Assets</w:t>
            </w:r>
            <w:r w:rsidRPr="00A1375A">
              <w:t xml:space="preserve"> </w:t>
            </w:r>
            <w:r w:rsidRPr="00A1375A">
              <w:rPr>
                <w:spacing w:val="-1"/>
              </w:rPr>
              <w:t>earmarked</w:t>
            </w:r>
            <w:r w:rsidRPr="00A1375A">
              <w:t xml:space="preserve"> </w:t>
            </w:r>
            <w:r w:rsidRPr="00A1375A">
              <w:rPr>
                <w:spacing w:val="-1"/>
              </w:rPr>
              <w:t>for</w:t>
            </w:r>
            <w:r w:rsidRPr="00A1375A">
              <w:t xml:space="preserve"> </w:t>
            </w:r>
            <w:r w:rsidRPr="00A1375A">
              <w:rPr>
                <w:spacing w:val="-1"/>
              </w:rPr>
              <w:t>disposal</w:t>
            </w:r>
            <w:r w:rsidRPr="00A1375A">
              <w:rPr>
                <w:spacing w:val="-2"/>
              </w:rPr>
              <w:t xml:space="preserve"> </w:t>
            </w:r>
            <w:r w:rsidRPr="00A1375A">
              <w:rPr>
                <w:spacing w:val="-1"/>
              </w:rPr>
              <w:t>listing</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All</w:t>
            </w:r>
            <w:r w:rsidRPr="00A1375A">
              <w:rPr>
                <w:spacing w:val="17"/>
              </w:rPr>
              <w:t xml:space="preserve"> </w:t>
            </w:r>
            <w:r w:rsidRPr="00A1375A">
              <w:rPr>
                <w:spacing w:val="-1"/>
              </w:rPr>
              <w:t>these</w:t>
            </w:r>
            <w:r w:rsidRPr="00A1375A">
              <w:rPr>
                <w:spacing w:val="17"/>
              </w:rPr>
              <w:t xml:space="preserve"> </w:t>
            </w:r>
            <w:r w:rsidRPr="00A1375A">
              <w:rPr>
                <w:spacing w:val="-1"/>
              </w:rPr>
              <w:t>reports</w:t>
            </w:r>
            <w:r w:rsidRPr="00A1375A">
              <w:rPr>
                <w:spacing w:val="17"/>
              </w:rPr>
              <w:t xml:space="preserve"> </w:t>
            </w:r>
            <w:r w:rsidRPr="00A1375A">
              <w:t>can</w:t>
            </w:r>
            <w:r w:rsidRPr="00A1375A">
              <w:rPr>
                <w:spacing w:val="16"/>
              </w:rPr>
              <w:t xml:space="preserve"> </w:t>
            </w:r>
            <w:r w:rsidRPr="00A1375A">
              <w:rPr>
                <w:spacing w:val="-1"/>
              </w:rPr>
              <w:t>have</w:t>
            </w:r>
            <w:r w:rsidRPr="00A1375A">
              <w:rPr>
                <w:spacing w:val="17"/>
              </w:rPr>
              <w:t xml:space="preserve"> </w:t>
            </w:r>
            <w:r w:rsidRPr="00A1375A">
              <w:rPr>
                <w:spacing w:val="-1"/>
              </w:rPr>
              <w:t>their</w:t>
            </w:r>
            <w:r w:rsidRPr="00A1375A">
              <w:rPr>
                <w:spacing w:val="17"/>
              </w:rPr>
              <w:t xml:space="preserve"> </w:t>
            </w:r>
            <w:r w:rsidRPr="00A1375A">
              <w:rPr>
                <w:spacing w:val="-1"/>
              </w:rPr>
              <w:t>layout</w:t>
            </w:r>
            <w:r w:rsidRPr="00A1375A">
              <w:rPr>
                <w:spacing w:val="17"/>
              </w:rPr>
              <w:t xml:space="preserve"> </w:t>
            </w:r>
            <w:r w:rsidRPr="00A1375A">
              <w:rPr>
                <w:spacing w:val="-1"/>
              </w:rPr>
              <w:t>changed</w:t>
            </w:r>
            <w:r w:rsidRPr="00A1375A">
              <w:rPr>
                <w:spacing w:val="17"/>
              </w:rPr>
              <w:t xml:space="preserve"> </w:t>
            </w:r>
            <w:r w:rsidRPr="00A1375A">
              <w:t>and</w:t>
            </w:r>
            <w:r w:rsidRPr="00A1375A">
              <w:rPr>
                <w:spacing w:val="17"/>
              </w:rPr>
              <w:t xml:space="preserve"> </w:t>
            </w:r>
            <w:r w:rsidRPr="00A1375A">
              <w:rPr>
                <w:spacing w:val="-1"/>
              </w:rPr>
              <w:t>have</w:t>
            </w:r>
            <w:r w:rsidRPr="00A1375A">
              <w:rPr>
                <w:spacing w:val="17"/>
              </w:rPr>
              <w:t xml:space="preserve"> </w:t>
            </w:r>
            <w:r w:rsidRPr="00A1375A">
              <w:rPr>
                <w:spacing w:val="-1"/>
              </w:rPr>
              <w:t>fields</w:t>
            </w:r>
            <w:r w:rsidRPr="00A1375A">
              <w:rPr>
                <w:spacing w:val="17"/>
              </w:rPr>
              <w:t xml:space="preserve"> </w:t>
            </w:r>
            <w:r w:rsidRPr="00A1375A">
              <w:rPr>
                <w:spacing w:val="-1"/>
              </w:rPr>
              <w:t>included</w:t>
            </w:r>
            <w:r w:rsidRPr="00A1375A">
              <w:rPr>
                <w:spacing w:val="17"/>
              </w:rPr>
              <w:t xml:space="preserve"> </w:t>
            </w:r>
            <w:r w:rsidRPr="00A1375A">
              <w:t>/</w:t>
            </w:r>
            <w:r w:rsidRPr="00A1375A">
              <w:rPr>
                <w:spacing w:val="17"/>
              </w:rPr>
              <w:t xml:space="preserve"> </w:t>
            </w:r>
            <w:r w:rsidRPr="00A1375A">
              <w:rPr>
                <w:spacing w:val="-1"/>
              </w:rPr>
              <w:t>excluded</w:t>
            </w:r>
            <w:r w:rsidRPr="00A1375A">
              <w:rPr>
                <w:spacing w:val="17"/>
              </w:rPr>
              <w:t xml:space="preserve"> </w:t>
            </w:r>
            <w:r w:rsidRPr="00A1375A">
              <w:rPr>
                <w:spacing w:val="-1"/>
              </w:rPr>
              <w:t>depending</w:t>
            </w:r>
            <w:r w:rsidRPr="00A1375A">
              <w:rPr>
                <w:spacing w:val="16"/>
              </w:rPr>
              <w:t xml:space="preserve"> </w:t>
            </w:r>
            <w:r w:rsidRPr="00A1375A">
              <w:rPr>
                <w:spacing w:val="-2"/>
              </w:rPr>
              <w:t>on</w:t>
            </w:r>
            <w:r w:rsidRPr="00A1375A">
              <w:rPr>
                <w:spacing w:val="16"/>
              </w:rPr>
              <w:t xml:space="preserve"> </w:t>
            </w:r>
            <w:r w:rsidRPr="00A1375A">
              <w:rPr>
                <w:spacing w:val="-1"/>
              </w:rPr>
              <w:t>the</w:t>
            </w:r>
            <w:r w:rsidRPr="00A1375A">
              <w:rPr>
                <w:spacing w:val="69"/>
              </w:rPr>
              <w:t xml:space="preserve"> </w:t>
            </w:r>
            <w:r w:rsidRPr="00A1375A">
              <w:rPr>
                <w:spacing w:val="-1"/>
              </w:rPr>
              <w:t>users’</w:t>
            </w:r>
            <w:r w:rsidRPr="00A1375A">
              <w:rPr>
                <w:spacing w:val="1"/>
              </w:rPr>
              <w:t xml:space="preserve"> </w:t>
            </w:r>
            <w:r w:rsidRPr="00A1375A">
              <w:rPr>
                <w:spacing w:val="-1"/>
              </w:rPr>
              <w:t>needs.</w:t>
            </w:r>
          </w:p>
        </w:tc>
      </w:tr>
      <w:tr w:rsidR="001E3DCE" w:rsidRPr="00A1375A" w:rsidTr="00FD67D4">
        <w:trPr>
          <w:gridAfter w:val="1"/>
          <w:wAfter w:w="5" w:type="pct"/>
          <w:trHeight w:hRule="exact" w:val="516"/>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The</w:t>
            </w:r>
            <w:r w:rsidRPr="00A1375A">
              <w:rPr>
                <w:spacing w:val="26"/>
              </w:rPr>
              <w:t xml:space="preserve"> </w:t>
            </w:r>
            <w:r w:rsidRPr="00A1375A">
              <w:rPr>
                <w:spacing w:val="-1"/>
              </w:rPr>
              <w:t>system</w:t>
            </w:r>
            <w:r w:rsidRPr="00A1375A">
              <w:rPr>
                <w:spacing w:val="24"/>
              </w:rPr>
              <w:t xml:space="preserve"> </w:t>
            </w:r>
            <w:r w:rsidRPr="00A1375A">
              <w:rPr>
                <w:spacing w:val="-1"/>
              </w:rPr>
              <w:t>must</w:t>
            </w:r>
            <w:r w:rsidRPr="00A1375A">
              <w:rPr>
                <w:spacing w:val="27"/>
              </w:rPr>
              <w:t xml:space="preserve"> </w:t>
            </w:r>
            <w:r w:rsidRPr="00A1375A">
              <w:rPr>
                <w:spacing w:val="-2"/>
              </w:rPr>
              <w:t>be</w:t>
            </w:r>
            <w:r w:rsidRPr="00A1375A">
              <w:rPr>
                <w:spacing w:val="26"/>
              </w:rPr>
              <w:t xml:space="preserve"> </w:t>
            </w:r>
            <w:r w:rsidRPr="00A1375A">
              <w:rPr>
                <w:spacing w:val="-1"/>
              </w:rPr>
              <w:t>able</w:t>
            </w:r>
            <w:r w:rsidRPr="00A1375A">
              <w:rPr>
                <w:spacing w:val="24"/>
              </w:rPr>
              <w:t xml:space="preserve"> </w:t>
            </w:r>
            <w:r w:rsidRPr="00A1375A">
              <w:rPr>
                <w:spacing w:val="-1"/>
              </w:rPr>
              <w:t>to</w:t>
            </w:r>
            <w:r w:rsidRPr="00A1375A">
              <w:rPr>
                <w:spacing w:val="26"/>
              </w:rPr>
              <w:t xml:space="preserve"> </w:t>
            </w:r>
            <w:r w:rsidRPr="00A1375A">
              <w:rPr>
                <w:spacing w:val="-1"/>
              </w:rPr>
              <w:t>perform</w:t>
            </w:r>
            <w:r w:rsidRPr="00A1375A">
              <w:rPr>
                <w:spacing w:val="24"/>
              </w:rPr>
              <w:t xml:space="preserve"> </w:t>
            </w:r>
            <w:r w:rsidRPr="00A1375A">
              <w:rPr>
                <w:spacing w:val="-1"/>
              </w:rPr>
              <w:t>fixed</w:t>
            </w:r>
            <w:r w:rsidRPr="00A1375A">
              <w:rPr>
                <w:spacing w:val="26"/>
              </w:rPr>
              <w:t xml:space="preserve"> </w:t>
            </w:r>
            <w:r w:rsidRPr="00A1375A">
              <w:rPr>
                <w:spacing w:val="-1"/>
              </w:rPr>
              <w:t>assets</w:t>
            </w:r>
            <w:r w:rsidRPr="00A1375A">
              <w:rPr>
                <w:spacing w:val="24"/>
              </w:rPr>
              <w:t xml:space="preserve"> </w:t>
            </w:r>
            <w:r w:rsidRPr="00A1375A">
              <w:rPr>
                <w:spacing w:val="-1"/>
              </w:rPr>
              <w:t>registration.</w:t>
            </w:r>
            <w:r w:rsidRPr="00A1375A">
              <w:rPr>
                <w:spacing w:val="-1"/>
              </w:rPr>
              <w:tab/>
            </w:r>
            <w:r w:rsidRPr="00A1375A">
              <w:t>The</w:t>
            </w:r>
            <w:r w:rsidRPr="00A1375A">
              <w:rPr>
                <w:spacing w:val="23"/>
              </w:rPr>
              <w:t xml:space="preserve"> </w:t>
            </w:r>
            <w:r w:rsidRPr="00A1375A">
              <w:rPr>
                <w:spacing w:val="-1"/>
              </w:rPr>
              <w:t>registration</w:t>
            </w:r>
            <w:r w:rsidRPr="00A1375A">
              <w:rPr>
                <w:spacing w:val="26"/>
              </w:rPr>
              <w:t xml:space="preserve"> </w:t>
            </w:r>
            <w:r w:rsidRPr="00A1375A">
              <w:rPr>
                <w:spacing w:val="-1"/>
              </w:rPr>
              <w:t>should</w:t>
            </w:r>
            <w:r w:rsidRPr="00A1375A">
              <w:rPr>
                <w:spacing w:val="26"/>
              </w:rPr>
              <w:t xml:space="preserve"> </w:t>
            </w:r>
            <w:r w:rsidRPr="00A1375A">
              <w:t>be</w:t>
            </w:r>
            <w:r w:rsidRPr="00A1375A">
              <w:rPr>
                <w:spacing w:val="24"/>
              </w:rPr>
              <w:t xml:space="preserve"> </w:t>
            </w:r>
            <w:r w:rsidRPr="00A1375A">
              <w:rPr>
                <w:spacing w:val="-1"/>
              </w:rPr>
              <w:t>from</w:t>
            </w:r>
            <w:r w:rsidRPr="00A1375A">
              <w:rPr>
                <w:spacing w:val="25"/>
              </w:rPr>
              <w:t xml:space="preserve"> </w:t>
            </w:r>
            <w:r w:rsidRPr="00A1375A">
              <w:rPr>
                <w:spacing w:val="-1"/>
              </w:rPr>
              <w:t>the</w:t>
            </w:r>
            <w:r w:rsidRPr="00A1375A">
              <w:rPr>
                <w:spacing w:val="59"/>
              </w:rPr>
              <w:t xml:space="preserve"> </w:t>
            </w:r>
            <w:r w:rsidRPr="00A1375A">
              <w:rPr>
                <w:spacing w:val="-1"/>
              </w:rPr>
              <w:t>procurement/AP</w:t>
            </w:r>
            <w:r w:rsidRPr="00A1375A">
              <w:t xml:space="preserve"> </w:t>
            </w:r>
            <w:r w:rsidRPr="00A1375A">
              <w:rPr>
                <w:spacing w:val="-1"/>
              </w:rPr>
              <w:t>process.</w:t>
            </w:r>
          </w:p>
        </w:tc>
      </w:tr>
      <w:tr w:rsidR="001E3DCE" w:rsidRPr="00A1375A" w:rsidTr="00FD67D4">
        <w:trPr>
          <w:gridAfter w:val="1"/>
          <w:wAfter w:w="5" w:type="pct"/>
          <w:trHeight w:hRule="exact" w:val="310"/>
        </w:trPr>
        <w:tc>
          <w:tcPr>
            <w:tcW w:w="4995"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Reporting</w:t>
            </w:r>
            <w:r w:rsidRPr="00A1375A">
              <w:rPr>
                <w:b/>
                <w:bCs/>
              </w:rPr>
              <w:t xml:space="preserve"> </w:t>
            </w:r>
            <w:r w:rsidRPr="00A1375A">
              <w:rPr>
                <w:b/>
                <w:bCs/>
                <w:spacing w:val="-1"/>
              </w:rPr>
              <w:t>Requirements</w:t>
            </w:r>
            <w:r w:rsidRPr="00A1375A">
              <w:rPr>
                <w:b/>
                <w:bCs/>
                <w:spacing w:val="-2"/>
              </w:rPr>
              <w:t xml:space="preserve"> </w:t>
            </w:r>
            <w:r w:rsidRPr="00A1375A">
              <w:rPr>
                <w:b/>
                <w:bCs/>
              </w:rPr>
              <w:t xml:space="preserve">for </w:t>
            </w:r>
            <w:r w:rsidRPr="00A1375A">
              <w:rPr>
                <w:b/>
                <w:bCs/>
                <w:spacing w:val="-1"/>
              </w:rPr>
              <w:t>Asset</w:t>
            </w:r>
            <w:r w:rsidRPr="00A1375A">
              <w:rPr>
                <w:b/>
                <w:bCs/>
                <w:spacing w:val="2"/>
              </w:rPr>
              <w:t xml:space="preserve"> </w:t>
            </w:r>
            <w:r w:rsidRPr="00A1375A">
              <w:rPr>
                <w:b/>
                <w:bCs/>
                <w:spacing w:val="-1"/>
              </w:rPr>
              <w:t>Disposal</w:t>
            </w:r>
            <w:r w:rsidRPr="00A1375A">
              <w:rPr>
                <w:b/>
                <w:bCs/>
                <w:spacing w:val="-2"/>
              </w:rPr>
              <w:t xml:space="preserve"> </w:t>
            </w:r>
            <w:r w:rsidRPr="00A1375A">
              <w:rPr>
                <w:b/>
                <w:bCs/>
                <w:spacing w:val="-1"/>
              </w:rPr>
              <w:t>Management</w:t>
            </w:r>
          </w:p>
        </w:tc>
      </w:tr>
      <w:tr w:rsidR="001E3DCE" w:rsidRPr="00A1375A" w:rsidTr="00FD67D4">
        <w:trPr>
          <w:gridAfter w:val="1"/>
          <w:wAfter w:w="5" w:type="pct"/>
          <w:trHeight w:hRule="exact" w:val="310"/>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Asset</w:t>
            </w:r>
            <w:r w:rsidRPr="00A1375A">
              <w:rPr>
                <w:spacing w:val="-2"/>
              </w:rPr>
              <w:t xml:space="preserve"> </w:t>
            </w:r>
            <w:r w:rsidRPr="00A1375A">
              <w:t>tag</w:t>
            </w:r>
            <w:r w:rsidRPr="00A1375A">
              <w:rPr>
                <w:spacing w:val="-2"/>
              </w:rPr>
              <w:t xml:space="preserve"> </w:t>
            </w:r>
            <w:r w:rsidRPr="00A1375A">
              <w:rPr>
                <w:spacing w:val="-1"/>
              </w:rPr>
              <w:t>(Barcode)</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An</w:t>
            </w:r>
            <w:r w:rsidRPr="00A1375A">
              <w:t xml:space="preserve"> </w:t>
            </w:r>
            <w:r w:rsidRPr="00A1375A">
              <w:rPr>
                <w:spacing w:val="-1"/>
              </w:rPr>
              <w:t>asset</w:t>
            </w:r>
            <w:r w:rsidRPr="00A1375A">
              <w:rPr>
                <w:spacing w:val="1"/>
              </w:rPr>
              <w:t xml:space="preserve"> </w:t>
            </w:r>
            <w:r w:rsidRPr="00A1375A">
              <w:rPr>
                <w:spacing w:val="-1"/>
              </w:rPr>
              <w:t>to</w:t>
            </w:r>
            <w:r w:rsidRPr="00A1375A">
              <w:t xml:space="preserve"> be </w:t>
            </w:r>
            <w:r w:rsidRPr="00A1375A">
              <w:rPr>
                <w:spacing w:val="-1"/>
              </w:rPr>
              <w:t>uniquely</w:t>
            </w:r>
            <w:r w:rsidRPr="00A1375A">
              <w:rPr>
                <w:spacing w:val="-3"/>
              </w:rPr>
              <w:t xml:space="preserve"> </w:t>
            </w:r>
            <w:r w:rsidRPr="00A1375A">
              <w:rPr>
                <w:spacing w:val="-1"/>
              </w:rPr>
              <w:t>identified</w:t>
            </w:r>
          </w:p>
        </w:tc>
      </w:tr>
      <w:tr w:rsidR="001E3DCE" w:rsidRPr="00A1375A" w:rsidTr="00FD67D4">
        <w:trPr>
          <w:gridAfter w:val="1"/>
          <w:wAfter w:w="5" w:type="pct"/>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An</w:t>
            </w:r>
            <w:r w:rsidRPr="00A1375A">
              <w:t xml:space="preserve"> </w:t>
            </w:r>
            <w:r w:rsidRPr="00A1375A">
              <w:rPr>
                <w:spacing w:val="-1"/>
              </w:rPr>
              <w:t>asset</w:t>
            </w:r>
            <w:r w:rsidRPr="00A1375A">
              <w:rPr>
                <w:spacing w:val="1"/>
              </w:rPr>
              <w:t xml:space="preserve"> </w:t>
            </w:r>
            <w:r w:rsidRPr="00A1375A">
              <w:rPr>
                <w:spacing w:val="-1"/>
              </w:rPr>
              <w:t>classification(s)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An</w:t>
            </w:r>
            <w:r w:rsidRPr="00A1375A">
              <w:t xml:space="preserve"> </w:t>
            </w:r>
            <w:r w:rsidRPr="00A1375A">
              <w:rPr>
                <w:spacing w:val="-1"/>
              </w:rPr>
              <w:t>asset</w:t>
            </w:r>
            <w:r w:rsidRPr="00A1375A">
              <w:rPr>
                <w:spacing w:val="1"/>
              </w:rPr>
              <w:t xml:space="preserve"> </w:t>
            </w:r>
            <w:r w:rsidRPr="00A1375A">
              <w:rPr>
                <w:spacing w:val="-1"/>
              </w:rPr>
              <w:t>to</w:t>
            </w:r>
            <w:r w:rsidRPr="00A1375A">
              <w:t xml:space="preserve"> be</w:t>
            </w:r>
            <w:r w:rsidRPr="00A1375A">
              <w:rPr>
                <w:spacing w:val="-2"/>
              </w:rPr>
              <w:t xml:space="preserve"> </w:t>
            </w:r>
            <w:r w:rsidRPr="00A1375A">
              <w:rPr>
                <w:spacing w:val="-1"/>
              </w:rPr>
              <w:t>adequately</w:t>
            </w:r>
            <w:r w:rsidRPr="00A1375A">
              <w:t xml:space="preserve"> </w:t>
            </w:r>
            <w:r w:rsidRPr="00A1375A">
              <w:rPr>
                <w:spacing w:val="-1"/>
              </w:rPr>
              <w:t>described</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status</w:t>
            </w:r>
            <w:r w:rsidRPr="00A1375A">
              <w:t xml:space="preserve"> of</w:t>
            </w:r>
            <w:r w:rsidRPr="00A1375A">
              <w:rPr>
                <w:spacing w:val="-1"/>
              </w:rPr>
              <w:t xml:space="preserve"> the</w:t>
            </w:r>
            <w:r w:rsidRPr="00A1375A">
              <w:t xml:space="preserve"> </w:t>
            </w:r>
            <w:r w:rsidRPr="00A1375A">
              <w:rPr>
                <w:spacing w:val="-1"/>
              </w:rPr>
              <w:t>asset</w:t>
            </w:r>
            <w:r w:rsidRPr="00A1375A">
              <w:rPr>
                <w:spacing w:val="-2"/>
              </w:rPr>
              <w:t xml:space="preserve"> </w:t>
            </w:r>
            <w:r w:rsidRPr="00A1375A">
              <w:t xml:space="preserve">to </w:t>
            </w:r>
            <w:r w:rsidRPr="00A1375A">
              <w:rPr>
                <w:spacing w:val="-2"/>
              </w:rPr>
              <w:t xml:space="preserve">be </w:t>
            </w:r>
            <w:r w:rsidRPr="00A1375A">
              <w:rPr>
                <w:spacing w:val="-1"/>
              </w:rPr>
              <w:t>monitored</w:t>
            </w:r>
            <w:r w:rsidRPr="00A1375A">
              <w:t xml:space="preserve"> </w:t>
            </w:r>
            <w:r w:rsidRPr="00A1375A">
              <w:rPr>
                <w:spacing w:val="-1"/>
              </w:rPr>
              <w:t>(whether</w:t>
            </w:r>
            <w:r w:rsidRPr="00A1375A">
              <w:t xml:space="preserve"> </w:t>
            </w:r>
            <w:r w:rsidRPr="00A1375A">
              <w:rPr>
                <w:spacing w:val="-1"/>
              </w:rPr>
              <w:t>active,</w:t>
            </w:r>
            <w:r w:rsidRPr="00A1375A">
              <w:rPr>
                <w:spacing w:val="-2"/>
              </w:rPr>
              <w:t xml:space="preserve"> </w:t>
            </w:r>
            <w:r w:rsidRPr="00A1375A">
              <w:rPr>
                <w:spacing w:val="-1"/>
              </w:rPr>
              <w:t>suspended,</w:t>
            </w:r>
            <w:r w:rsidRPr="00A1375A">
              <w:t xml:space="preserve"> </w:t>
            </w:r>
            <w:r w:rsidRPr="00A1375A">
              <w:rPr>
                <w:spacing w:val="-1"/>
              </w:rPr>
              <w:t>or</w:t>
            </w:r>
            <w:r w:rsidRPr="00A1375A">
              <w:t xml:space="preserve"> </w:t>
            </w:r>
            <w:r w:rsidRPr="00A1375A">
              <w:rPr>
                <w:spacing w:val="-1"/>
              </w:rPr>
              <w:t>disposed)</w:t>
            </w:r>
          </w:p>
        </w:tc>
      </w:tr>
      <w:tr w:rsidR="001E3DCE" w:rsidRPr="00A1375A" w:rsidTr="00FD67D4">
        <w:trPr>
          <w:gridAfter w:val="1"/>
          <w:wAfter w:w="5" w:type="pct"/>
          <w:trHeight w:hRule="exact" w:val="53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Impact</w:t>
            </w:r>
            <w:r w:rsidRPr="00A1375A">
              <w:rPr>
                <w:spacing w:val="22"/>
              </w:rPr>
              <w:t xml:space="preserve"> </w:t>
            </w:r>
            <w:r w:rsidRPr="00A1375A">
              <w:t>on</w:t>
            </w:r>
            <w:r w:rsidRPr="00A1375A">
              <w:rPr>
                <w:spacing w:val="24"/>
              </w:rPr>
              <w:t xml:space="preserve"> </w:t>
            </w:r>
            <w:r w:rsidRPr="00A1375A">
              <w:rPr>
                <w:spacing w:val="-1"/>
              </w:rPr>
              <w:t>the</w:t>
            </w:r>
            <w:r w:rsidRPr="00A1375A">
              <w:rPr>
                <w:spacing w:val="24"/>
              </w:rPr>
              <w:t xml:space="preserve"> </w:t>
            </w:r>
            <w:r w:rsidRPr="00A1375A">
              <w:rPr>
                <w:spacing w:val="-1"/>
              </w:rPr>
              <w:t>depreciation</w:t>
            </w:r>
            <w:r w:rsidRPr="00A1375A">
              <w:rPr>
                <w:spacing w:val="21"/>
              </w:rPr>
              <w:t xml:space="preserve"> </w:t>
            </w:r>
            <w:r w:rsidRPr="00A1375A">
              <w:rPr>
                <w:spacing w:val="-1"/>
              </w:rPr>
              <w:t>accounts</w:t>
            </w:r>
            <w:r w:rsidRPr="00A1375A">
              <w:rPr>
                <w:spacing w:val="22"/>
              </w:rPr>
              <w:t xml:space="preserve"> </w:t>
            </w:r>
            <w:r w:rsidRPr="00A1375A">
              <w:rPr>
                <w:spacing w:val="-1"/>
              </w:rPr>
              <w:t>(balance</w:t>
            </w:r>
            <w:r w:rsidRPr="00A1375A">
              <w:rPr>
                <w:spacing w:val="24"/>
              </w:rPr>
              <w:t xml:space="preserve"> </w:t>
            </w:r>
            <w:r w:rsidRPr="00A1375A">
              <w:rPr>
                <w:spacing w:val="-1"/>
              </w:rPr>
              <w:t>sheet</w:t>
            </w:r>
            <w:r w:rsidRPr="00A1375A">
              <w:rPr>
                <w:spacing w:val="22"/>
              </w:rPr>
              <w:t xml:space="preserve"> </w:t>
            </w:r>
            <w:r w:rsidRPr="00A1375A">
              <w:rPr>
                <w:spacing w:val="-1"/>
              </w:rPr>
              <w:t>and</w:t>
            </w:r>
            <w:r w:rsidRPr="00A1375A">
              <w:rPr>
                <w:spacing w:val="24"/>
              </w:rPr>
              <w:t xml:space="preserve"> </w:t>
            </w:r>
            <w:r w:rsidRPr="00A1375A">
              <w:rPr>
                <w:spacing w:val="-1"/>
              </w:rPr>
              <w:t>profit</w:t>
            </w:r>
            <w:r w:rsidRPr="00A1375A">
              <w:rPr>
                <w:spacing w:val="24"/>
              </w:rPr>
              <w:t xml:space="preserve"> </w:t>
            </w:r>
            <w:r w:rsidRPr="00A1375A">
              <w:rPr>
                <w:spacing w:val="-1"/>
              </w:rPr>
              <w:t>&amp;loss)</w:t>
            </w:r>
            <w:r w:rsidRPr="00A1375A">
              <w:rPr>
                <w:spacing w:val="25"/>
              </w:rPr>
              <w:t xml:space="preserve"> </w:t>
            </w:r>
            <w:r w:rsidRPr="00A1375A">
              <w:rPr>
                <w:spacing w:val="-1"/>
              </w:rPr>
              <w:t>when</w:t>
            </w:r>
            <w:r w:rsidRPr="00A1375A">
              <w:rPr>
                <w:spacing w:val="24"/>
              </w:rPr>
              <w:t xml:space="preserve"> </w:t>
            </w:r>
            <w:r w:rsidRPr="00A1375A">
              <w:rPr>
                <w:spacing w:val="-1"/>
              </w:rPr>
              <w:t>different</w:t>
            </w:r>
            <w:r w:rsidRPr="00A1375A">
              <w:rPr>
                <w:spacing w:val="24"/>
              </w:rPr>
              <w:t xml:space="preserve"> </w:t>
            </w:r>
            <w:r w:rsidRPr="00A1375A">
              <w:rPr>
                <w:spacing w:val="-1"/>
              </w:rPr>
              <w:t>periods</w:t>
            </w:r>
            <w:r w:rsidRPr="00A1375A">
              <w:rPr>
                <w:spacing w:val="24"/>
              </w:rPr>
              <w:t xml:space="preserve"> </w:t>
            </w:r>
            <w:r w:rsidRPr="00A1375A">
              <w:rPr>
                <w:spacing w:val="-1"/>
              </w:rPr>
              <w:t>are</w:t>
            </w:r>
            <w:r w:rsidRPr="00A1375A">
              <w:rPr>
                <w:spacing w:val="69"/>
              </w:rPr>
              <w:t xml:space="preserve"> </w:t>
            </w:r>
            <w:r w:rsidRPr="00A1375A">
              <w:rPr>
                <w:spacing w:val="-1"/>
              </w:rPr>
              <w:t>selected</w:t>
            </w:r>
          </w:p>
        </w:tc>
      </w:tr>
      <w:tr w:rsidR="001E3DCE" w:rsidRPr="00A1375A" w:rsidTr="00FD67D4">
        <w:trPr>
          <w:gridAfter w:val="1"/>
          <w:wAfter w:w="5" w:type="pct"/>
          <w:trHeight w:hRule="exact" w:val="533"/>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5"/>
              </w:rPr>
              <w:t xml:space="preserve"> </w:t>
            </w:r>
            <w:r w:rsidRPr="00A1375A">
              <w:rPr>
                <w:spacing w:val="-1"/>
              </w:rPr>
              <w:t>location</w:t>
            </w:r>
            <w:r w:rsidRPr="00A1375A">
              <w:rPr>
                <w:spacing w:val="33"/>
              </w:rPr>
              <w:t xml:space="preserve"> </w:t>
            </w:r>
            <w:r w:rsidRPr="00A1375A">
              <w:t>and</w:t>
            </w:r>
            <w:r w:rsidRPr="00A1375A">
              <w:rPr>
                <w:spacing w:val="33"/>
              </w:rPr>
              <w:t xml:space="preserve"> </w:t>
            </w:r>
            <w:r w:rsidRPr="00A1375A">
              <w:rPr>
                <w:spacing w:val="-1"/>
              </w:rPr>
              <w:t>holder</w:t>
            </w:r>
            <w:r w:rsidRPr="00A1375A">
              <w:rPr>
                <w:spacing w:val="34"/>
              </w:rPr>
              <w:t xml:space="preserve"> </w:t>
            </w:r>
            <w:r w:rsidRPr="00A1375A">
              <w:rPr>
                <w:spacing w:val="-1"/>
              </w:rPr>
              <w:t>(responsible</w:t>
            </w:r>
            <w:r w:rsidRPr="00A1375A">
              <w:rPr>
                <w:spacing w:val="36"/>
              </w:rPr>
              <w:t xml:space="preserve"> </w:t>
            </w:r>
            <w:r w:rsidRPr="00A1375A">
              <w:rPr>
                <w:spacing w:val="-1"/>
              </w:rPr>
              <w:t>person)</w:t>
            </w:r>
            <w:r w:rsidRPr="00A1375A">
              <w:rPr>
                <w:spacing w:val="34"/>
              </w:rPr>
              <w:t xml:space="preserve"> </w:t>
            </w:r>
            <w:r w:rsidRPr="00A1375A">
              <w:t>of</w:t>
            </w:r>
            <w:r w:rsidRPr="00A1375A">
              <w:rPr>
                <w:spacing w:val="34"/>
              </w:rPr>
              <w:t xml:space="preserve"> </w:t>
            </w:r>
            <w:r w:rsidRPr="00A1375A">
              <w:t>the</w:t>
            </w:r>
            <w:r w:rsidRPr="00A1375A">
              <w:rPr>
                <w:spacing w:val="31"/>
              </w:rPr>
              <w:t xml:space="preserve"> </w:t>
            </w:r>
            <w:r w:rsidRPr="00A1375A">
              <w:rPr>
                <w:spacing w:val="-1"/>
              </w:rPr>
              <w:t>asset</w:t>
            </w:r>
            <w:r w:rsidRPr="00A1375A">
              <w:rPr>
                <w:spacing w:val="34"/>
              </w:rPr>
              <w:t xml:space="preserve"> </w:t>
            </w:r>
            <w:r w:rsidRPr="00A1375A">
              <w:t>to</w:t>
            </w:r>
            <w:r w:rsidRPr="00A1375A">
              <w:rPr>
                <w:spacing w:val="35"/>
              </w:rPr>
              <w:t xml:space="preserve"> </w:t>
            </w:r>
            <w:r w:rsidRPr="00A1375A">
              <w:t>be</w:t>
            </w:r>
            <w:r w:rsidRPr="00A1375A">
              <w:rPr>
                <w:spacing w:val="34"/>
              </w:rPr>
              <w:t xml:space="preserve"> </w:t>
            </w:r>
            <w:r w:rsidRPr="00A1375A">
              <w:rPr>
                <w:spacing w:val="-1"/>
              </w:rPr>
              <w:t>determined</w:t>
            </w:r>
            <w:r w:rsidRPr="00A1375A">
              <w:rPr>
                <w:spacing w:val="34"/>
              </w:rPr>
              <w:t xml:space="preserve"> </w:t>
            </w:r>
            <w:r w:rsidRPr="00A1375A">
              <w:rPr>
                <w:spacing w:val="-1"/>
              </w:rPr>
              <w:t>and</w:t>
            </w:r>
            <w:r w:rsidRPr="00A1375A">
              <w:rPr>
                <w:spacing w:val="35"/>
              </w:rPr>
              <w:t xml:space="preserve"> </w:t>
            </w:r>
            <w:r w:rsidRPr="00A1375A">
              <w:rPr>
                <w:spacing w:val="-1"/>
              </w:rPr>
              <w:t>transfers</w:t>
            </w:r>
            <w:r w:rsidRPr="00A1375A">
              <w:rPr>
                <w:spacing w:val="34"/>
              </w:rPr>
              <w:t xml:space="preserve"> </w:t>
            </w:r>
            <w:r w:rsidRPr="00A1375A">
              <w:t>to</w:t>
            </w:r>
            <w:r w:rsidRPr="00A1375A">
              <w:rPr>
                <w:spacing w:val="35"/>
              </w:rPr>
              <w:t xml:space="preserve"> </w:t>
            </w:r>
            <w:r w:rsidRPr="00A1375A">
              <w:rPr>
                <w:spacing w:val="-2"/>
              </w:rPr>
              <w:t>be</w:t>
            </w:r>
            <w:r w:rsidRPr="00A1375A">
              <w:rPr>
                <w:spacing w:val="55"/>
              </w:rPr>
              <w:t xml:space="preserve"> </w:t>
            </w:r>
            <w:r w:rsidRPr="00A1375A">
              <w:rPr>
                <w:spacing w:val="-1"/>
              </w:rPr>
              <w:t>approved</w:t>
            </w:r>
            <w:r w:rsidRPr="00A1375A">
              <w:t xml:space="preserve"> </w:t>
            </w:r>
            <w:r w:rsidRPr="00A1375A">
              <w:rPr>
                <w:spacing w:val="-1"/>
              </w:rPr>
              <w:t>and</w:t>
            </w:r>
            <w:r w:rsidRPr="00A1375A">
              <w:t xml:space="preserve"> </w:t>
            </w:r>
            <w:r w:rsidRPr="00A1375A">
              <w:rPr>
                <w:spacing w:val="-1"/>
              </w:rPr>
              <w:t>recorded</w:t>
            </w:r>
          </w:p>
        </w:tc>
      </w:tr>
      <w:tr w:rsidR="001E3DCE" w:rsidRPr="00A1375A" w:rsidTr="00FD67D4">
        <w:trPr>
          <w:gridAfter w:val="1"/>
          <w:wAfter w:w="5" w:type="pct"/>
          <w:trHeight w:hRule="exact" w:val="310"/>
        </w:trPr>
        <w:tc>
          <w:tcPr>
            <w:tcW w:w="4995"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b/>
                <w:bCs/>
                <w:spacing w:val="-1"/>
              </w:rPr>
              <w:t>Asset</w:t>
            </w:r>
            <w:r w:rsidRPr="00A1375A">
              <w:rPr>
                <w:b/>
                <w:bCs/>
                <w:spacing w:val="1"/>
              </w:rPr>
              <w:t xml:space="preserve"> </w:t>
            </w:r>
            <w:r w:rsidRPr="00A1375A">
              <w:rPr>
                <w:b/>
                <w:bCs/>
                <w:spacing w:val="-1"/>
              </w:rPr>
              <w:t>Accounting</w:t>
            </w:r>
          </w:p>
        </w:tc>
      </w:tr>
      <w:tr w:rsidR="001E3DCE" w:rsidRPr="00A1375A" w:rsidTr="00FD67D4">
        <w:trPr>
          <w:gridAfter w:val="1"/>
          <w:wAfter w:w="5" w:type="pct"/>
          <w:trHeight w:hRule="exact" w:val="310"/>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Quantity</w:t>
            </w:r>
            <w:r w:rsidRPr="00A1375A">
              <w:rPr>
                <w:spacing w:val="-3"/>
              </w:rPr>
              <w:t xml:space="preserve"> </w:t>
            </w:r>
            <w:r w:rsidRPr="00A1375A">
              <w:t xml:space="preserve">and </w:t>
            </w:r>
            <w:r w:rsidRPr="00A1375A">
              <w:rPr>
                <w:spacing w:val="-1"/>
              </w:rPr>
              <w:t>value</w:t>
            </w:r>
            <w:r w:rsidRPr="00A1375A">
              <w:rPr>
                <w:spacing w:val="-2"/>
              </w:rPr>
              <w:t xml:space="preserve"> </w:t>
            </w:r>
            <w:r w:rsidRPr="00A1375A">
              <w:t>of</w:t>
            </w:r>
            <w:r w:rsidRPr="00A1375A">
              <w:rPr>
                <w:spacing w:val="-2"/>
              </w:rPr>
              <w:t xml:space="preserve"> </w:t>
            </w:r>
            <w:r w:rsidRPr="00A1375A">
              <w:rPr>
                <w:spacing w:val="-1"/>
              </w:rPr>
              <w:t>fixed</w:t>
            </w:r>
            <w:r w:rsidRPr="00A1375A">
              <w:rPr>
                <w:spacing w:val="-2"/>
              </w:rPr>
              <w:t xml:space="preserve"> </w:t>
            </w:r>
            <w:r w:rsidRPr="00A1375A">
              <w:rPr>
                <w:spacing w:val="-1"/>
              </w:rPr>
              <w:t>assets</w:t>
            </w:r>
            <w:r w:rsidRPr="00A1375A">
              <w:rPr>
                <w:spacing w:val="2"/>
              </w:rPr>
              <w:t xml:space="preserve"> </w:t>
            </w:r>
            <w:r w:rsidRPr="00A1375A">
              <w:rPr>
                <w:spacing w:val="-1"/>
              </w:rPr>
              <w:t>per</w:t>
            </w:r>
            <w:r w:rsidRPr="00A1375A">
              <w:rPr>
                <w:spacing w:val="-2"/>
              </w:rPr>
              <w:t xml:space="preserve"> </w:t>
            </w:r>
            <w:r w:rsidRPr="00A1375A">
              <w:rPr>
                <w:spacing w:val="-1"/>
              </w:rPr>
              <w:t>category</w:t>
            </w:r>
            <w:r w:rsidRPr="00A1375A">
              <w:t xml:space="preserve"> and</w:t>
            </w:r>
            <w:r w:rsidRPr="00A1375A">
              <w:rPr>
                <w:spacing w:val="-2"/>
              </w:rPr>
              <w:t xml:space="preserve"> </w:t>
            </w:r>
            <w:r w:rsidRPr="00A1375A">
              <w:t>in</w:t>
            </w:r>
            <w:r w:rsidRPr="00A1375A">
              <w:rPr>
                <w:spacing w:val="-3"/>
              </w:rPr>
              <w:t xml:space="preserve"> </w:t>
            </w:r>
            <w:r w:rsidRPr="00A1375A">
              <w:rPr>
                <w:spacing w:val="-1"/>
              </w:rPr>
              <w:t>summary</w:t>
            </w:r>
            <w:r w:rsidRPr="00A1375A">
              <w:rPr>
                <w:spacing w:val="-3"/>
              </w:rPr>
              <w:t xml:space="preserve"> </w:t>
            </w:r>
            <w:r w:rsidRPr="00A1375A">
              <w:t>to</w:t>
            </w:r>
            <w:r w:rsidRPr="00A1375A">
              <w:rPr>
                <w:spacing w:val="-3"/>
              </w:rPr>
              <w:t xml:space="preserve"> </w:t>
            </w:r>
            <w:r w:rsidRPr="00A1375A">
              <w:t xml:space="preserve">be </w:t>
            </w:r>
            <w:r w:rsidRPr="00A1375A">
              <w:rPr>
                <w:spacing w:val="-1"/>
              </w:rPr>
              <w:t>determined</w:t>
            </w:r>
          </w:p>
        </w:tc>
      </w:tr>
      <w:tr w:rsidR="001E3DCE" w:rsidRPr="00A1375A" w:rsidTr="00FD67D4">
        <w:trPr>
          <w:gridAfter w:val="1"/>
          <w:wAfter w:w="5" w:type="pct"/>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Categorization</w:t>
            </w:r>
            <w:r w:rsidRPr="00A1375A">
              <w:rPr>
                <w:spacing w:val="-3"/>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Depreciation</w:t>
            </w:r>
            <w:r w:rsidRPr="00A1375A">
              <w:t xml:space="preserve"> </w:t>
            </w:r>
            <w:r w:rsidRPr="00A1375A">
              <w:rPr>
                <w:spacing w:val="-1"/>
              </w:rPr>
              <w:t>value</w:t>
            </w:r>
            <w:r w:rsidRPr="00A1375A">
              <w:rPr>
                <w:spacing w:val="-2"/>
              </w:rPr>
              <w:t xml:space="preserve"> </w:t>
            </w:r>
            <w:r w:rsidRPr="00A1375A">
              <w:t>to be</w:t>
            </w:r>
            <w:r w:rsidRPr="00A1375A">
              <w:rPr>
                <w:spacing w:val="-2"/>
              </w:rPr>
              <w:t xml:space="preserve"> </w:t>
            </w:r>
            <w:r w:rsidRPr="00A1375A">
              <w:rPr>
                <w:spacing w:val="-1"/>
              </w:rPr>
              <w:t>computed</w:t>
            </w:r>
            <w:r w:rsidRPr="00A1375A">
              <w:t xml:space="preserve"> </w:t>
            </w:r>
            <w:r w:rsidRPr="00A1375A">
              <w:rPr>
                <w:spacing w:val="-1"/>
              </w:rPr>
              <w:t>using</w:t>
            </w:r>
            <w:r w:rsidRPr="00A1375A">
              <w:rPr>
                <w:spacing w:val="-3"/>
              </w:rPr>
              <w:t xml:space="preserve"> </w:t>
            </w:r>
            <w:r w:rsidRPr="00A1375A">
              <w:rPr>
                <w:spacing w:val="-1"/>
              </w:rPr>
              <w:t>various</w:t>
            </w:r>
            <w:r w:rsidRPr="00A1375A">
              <w:t xml:space="preserve"> </w:t>
            </w:r>
            <w:r w:rsidRPr="00A1375A">
              <w:rPr>
                <w:spacing w:val="-1"/>
              </w:rPr>
              <w:t>methods</w:t>
            </w:r>
            <w:r w:rsidRPr="00A1375A">
              <w:t xml:space="preserve"> and</w:t>
            </w:r>
            <w:r w:rsidRPr="00A1375A">
              <w:rPr>
                <w:spacing w:val="-3"/>
              </w:rPr>
              <w:t xml:space="preserve"> </w:t>
            </w:r>
            <w:r w:rsidRPr="00A1375A">
              <w:rPr>
                <w:spacing w:val="-1"/>
              </w:rPr>
              <w:t>parameters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Quantity</w:t>
            </w:r>
            <w:r w:rsidRPr="00A1375A">
              <w:rPr>
                <w:spacing w:val="-3"/>
              </w:rPr>
              <w:t xml:space="preserve"> </w:t>
            </w:r>
            <w:r w:rsidRPr="00A1375A">
              <w:t xml:space="preserve">and </w:t>
            </w:r>
            <w:r w:rsidRPr="00A1375A">
              <w:rPr>
                <w:spacing w:val="-1"/>
              </w:rPr>
              <w:t>value</w:t>
            </w:r>
            <w:r w:rsidRPr="00A1375A">
              <w:rPr>
                <w:spacing w:val="-2"/>
              </w:rPr>
              <w:t xml:space="preserve"> </w:t>
            </w:r>
            <w:r w:rsidRPr="00A1375A">
              <w:t>of</w:t>
            </w:r>
            <w:r w:rsidRPr="00A1375A">
              <w:rPr>
                <w:spacing w:val="-1"/>
              </w:rPr>
              <w:t xml:space="preserve"> fixed</w:t>
            </w:r>
            <w:r w:rsidRPr="00A1375A">
              <w:rPr>
                <w:spacing w:val="-2"/>
              </w:rPr>
              <w:t xml:space="preserve"> </w:t>
            </w:r>
            <w:r w:rsidRPr="00A1375A">
              <w:rPr>
                <w:spacing w:val="-1"/>
              </w:rPr>
              <w:t>assets</w:t>
            </w:r>
            <w:r w:rsidRPr="00A1375A">
              <w:t xml:space="preserve"> </w:t>
            </w:r>
            <w:r w:rsidRPr="00A1375A">
              <w:rPr>
                <w:spacing w:val="-1"/>
              </w:rPr>
              <w:t>per</w:t>
            </w:r>
            <w:r w:rsidRPr="00A1375A">
              <w:rPr>
                <w:spacing w:val="-2"/>
              </w:rPr>
              <w:t xml:space="preserve"> </w:t>
            </w:r>
            <w:r w:rsidRPr="00A1375A">
              <w:rPr>
                <w:spacing w:val="-1"/>
              </w:rPr>
              <w:t>category</w:t>
            </w:r>
            <w:r w:rsidRPr="00A1375A">
              <w:t xml:space="preserve"> and</w:t>
            </w:r>
            <w:r w:rsidRPr="00A1375A">
              <w:rPr>
                <w:spacing w:val="-2"/>
              </w:rPr>
              <w:t xml:space="preserve"> </w:t>
            </w:r>
            <w:r w:rsidRPr="00A1375A">
              <w:t>in</w:t>
            </w:r>
            <w:r w:rsidRPr="00A1375A">
              <w:rPr>
                <w:spacing w:val="-3"/>
              </w:rPr>
              <w:t xml:space="preserve"> </w:t>
            </w:r>
            <w:r w:rsidRPr="00A1375A">
              <w:rPr>
                <w:spacing w:val="-1"/>
              </w:rPr>
              <w:t>summary</w:t>
            </w:r>
            <w:r w:rsidRPr="00A1375A">
              <w:rPr>
                <w:spacing w:val="-3"/>
              </w:rPr>
              <w:t xml:space="preserve"> </w:t>
            </w:r>
            <w:r w:rsidRPr="00A1375A">
              <w:t>to</w:t>
            </w:r>
            <w:r w:rsidRPr="00A1375A">
              <w:rPr>
                <w:spacing w:val="-3"/>
              </w:rPr>
              <w:t xml:space="preserve"> </w:t>
            </w:r>
            <w:r w:rsidRPr="00A1375A">
              <w:t xml:space="preserve">be </w:t>
            </w:r>
            <w:r w:rsidRPr="00A1375A">
              <w:rPr>
                <w:spacing w:val="-1"/>
              </w:rPr>
              <w:t>determined</w:t>
            </w:r>
          </w:p>
        </w:tc>
      </w:tr>
      <w:tr w:rsidR="001E3DCE" w:rsidRPr="00A1375A" w:rsidTr="00FD67D4">
        <w:trPr>
          <w:gridAfter w:val="1"/>
          <w:wAfter w:w="5" w:type="pct"/>
          <w:trHeight w:hRule="exact" w:val="53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11"/>
              </w:rPr>
              <w:t xml:space="preserve"> </w:t>
            </w:r>
            <w:r w:rsidRPr="00A1375A">
              <w:rPr>
                <w:spacing w:val="-1"/>
              </w:rPr>
              <w:t>asset</w:t>
            </w:r>
            <w:r w:rsidRPr="00A1375A">
              <w:rPr>
                <w:spacing w:val="15"/>
              </w:rPr>
              <w:t xml:space="preserve"> </w:t>
            </w:r>
            <w:r w:rsidRPr="00A1375A">
              <w:rPr>
                <w:spacing w:val="-1"/>
              </w:rPr>
              <w:t>details</w:t>
            </w:r>
            <w:r w:rsidRPr="00A1375A">
              <w:rPr>
                <w:spacing w:val="16"/>
              </w:rPr>
              <w:t xml:space="preserve"> </w:t>
            </w:r>
            <w:r w:rsidRPr="00A1375A">
              <w:rPr>
                <w:spacing w:val="-1"/>
              </w:rPr>
              <w:t>to</w:t>
            </w:r>
            <w:r w:rsidRPr="00A1375A">
              <w:rPr>
                <w:spacing w:val="14"/>
              </w:rPr>
              <w:t xml:space="preserve"> </w:t>
            </w:r>
            <w:r w:rsidRPr="00A1375A">
              <w:t>be</w:t>
            </w:r>
            <w:r w:rsidRPr="00A1375A">
              <w:rPr>
                <w:spacing w:val="12"/>
              </w:rPr>
              <w:t xml:space="preserve"> </w:t>
            </w:r>
            <w:r w:rsidRPr="00A1375A">
              <w:rPr>
                <w:spacing w:val="-1"/>
              </w:rPr>
              <w:t>retrieved</w:t>
            </w:r>
            <w:r w:rsidRPr="00A1375A">
              <w:rPr>
                <w:spacing w:val="11"/>
              </w:rPr>
              <w:t xml:space="preserve"> </w:t>
            </w:r>
            <w:r w:rsidRPr="00A1375A">
              <w:rPr>
                <w:spacing w:val="-1"/>
              </w:rPr>
              <w:t>such</w:t>
            </w:r>
            <w:r w:rsidRPr="00A1375A">
              <w:rPr>
                <w:spacing w:val="14"/>
              </w:rPr>
              <w:t xml:space="preserve"> </w:t>
            </w:r>
            <w:r w:rsidRPr="00A1375A">
              <w:t>as</w:t>
            </w:r>
            <w:r w:rsidRPr="00A1375A">
              <w:rPr>
                <w:spacing w:val="12"/>
              </w:rPr>
              <w:t xml:space="preserve"> </w:t>
            </w:r>
            <w:r w:rsidRPr="00A1375A">
              <w:rPr>
                <w:spacing w:val="-1"/>
              </w:rPr>
              <w:t>cost,</w:t>
            </w:r>
            <w:r w:rsidRPr="00A1375A">
              <w:rPr>
                <w:spacing w:val="14"/>
              </w:rPr>
              <w:t xml:space="preserve"> </w:t>
            </w:r>
            <w:r w:rsidRPr="00A1375A">
              <w:rPr>
                <w:spacing w:val="-1"/>
              </w:rPr>
              <w:t>useful</w:t>
            </w:r>
            <w:r w:rsidRPr="00A1375A">
              <w:rPr>
                <w:spacing w:val="13"/>
              </w:rPr>
              <w:t xml:space="preserve"> </w:t>
            </w:r>
            <w:r w:rsidRPr="00A1375A">
              <w:rPr>
                <w:spacing w:val="-1"/>
              </w:rPr>
              <w:t>life,</w:t>
            </w:r>
            <w:r w:rsidRPr="00A1375A">
              <w:rPr>
                <w:spacing w:val="14"/>
              </w:rPr>
              <w:t xml:space="preserve"> </w:t>
            </w:r>
            <w:r w:rsidRPr="00A1375A">
              <w:rPr>
                <w:spacing w:val="-1"/>
              </w:rPr>
              <w:t>salvage</w:t>
            </w:r>
            <w:r w:rsidRPr="00A1375A">
              <w:rPr>
                <w:spacing w:val="14"/>
              </w:rPr>
              <w:t xml:space="preserve"> </w:t>
            </w:r>
            <w:r w:rsidRPr="00A1375A">
              <w:rPr>
                <w:spacing w:val="-1"/>
              </w:rPr>
              <w:t>value,</w:t>
            </w:r>
            <w:r w:rsidRPr="00A1375A">
              <w:rPr>
                <w:spacing w:val="14"/>
              </w:rPr>
              <w:t xml:space="preserve"> </w:t>
            </w:r>
            <w:r w:rsidRPr="00A1375A">
              <w:rPr>
                <w:spacing w:val="-1"/>
              </w:rPr>
              <w:t>date</w:t>
            </w:r>
            <w:r w:rsidRPr="00A1375A">
              <w:rPr>
                <w:spacing w:val="14"/>
              </w:rPr>
              <w:t xml:space="preserve"> </w:t>
            </w:r>
            <w:r w:rsidRPr="00A1375A">
              <w:rPr>
                <w:spacing w:val="-2"/>
              </w:rPr>
              <w:t>of</w:t>
            </w:r>
            <w:r w:rsidRPr="00A1375A">
              <w:rPr>
                <w:spacing w:val="12"/>
              </w:rPr>
              <w:t xml:space="preserve"> </w:t>
            </w:r>
            <w:r w:rsidRPr="00A1375A">
              <w:rPr>
                <w:spacing w:val="-1"/>
              </w:rPr>
              <w:t>commissioning,</w:t>
            </w:r>
            <w:r w:rsidRPr="00A1375A">
              <w:rPr>
                <w:spacing w:val="65"/>
              </w:rPr>
              <w:t xml:space="preserve"> </w:t>
            </w:r>
            <w:r w:rsidRPr="00A1375A">
              <w:t>etc.</w:t>
            </w:r>
          </w:p>
        </w:tc>
      </w:tr>
      <w:tr w:rsidR="001E3DCE" w:rsidRPr="00A1375A" w:rsidTr="00FD67D4">
        <w:trPr>
          <w:gridAfter w:val="1"/>
          <w:wAfter w:w="5" w:type="pct"/>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Warranty</w:t>
            </w:r>
            <w:r w:rsidRPr="00A1375A">
              <w:rPr>
                <w:spacing w:val="-3"/>
              </w:rPr>
              <w:t xml:space="preserve"> </w:t>
            </w:r>
            <w:r w:rsidRPr="00A1375A">
              <w:t>&amp;</w:t>
            </w:r>
            <w:r w:rsidRPr="00A1375A">
              <w:rPr>
                <w:spacing w:val="1"/>
              </w:rPr>
              <w:t xml:space="preserve"> </w:t>
            </w:r>
            <w:r w:rsidRPr="00A1375A">
              <w:rPr>
                <w:spacing w:val="-1"/>
              </w:rPr>
              <w:t>licensing</w:t>
            </w:r>
            <w:r w:rsidRPr="00A1375A">
              <w:t xml:space="preserve"> </w:t>
            </w:r>
            <w:r w:rsidRPr="00A1375A">
              <w:rPr>
                <w:spacing w:val="-1"/>
              </w:rPr>
              <w:t>information</w:t>
            </w:r>
            <w:r w:rsidRPr="00A1375A">
              <w:rPr>
                <w:spacing w:val="-3"/>
              </w:rPr>
              <w:t xml:space="preserve"> </w:t>
            </w:r>
            <w:r w:rsidRPr="00A1375A">
              <w:t xml:space="preserve">to </w:t>
            </w:r>
            <w:r w:rsidRPr="00A1375A">
              <w:rPr>
                <w:spacing w:val="-2"/>
              </w:rPr>
              <w:t>be</w:t>
            </w:r>
            <w:r w:rsidRPr="00A1375A">
              <w:t xml:space="preserve"> </w:t>
            </w:r>
            <w:r w:rsidRPr="00A1375A">
              <w:rPr>
                <w:spacing w:val="-1"/>
              </w:rPr>
              <w:t>captured</w:t>
            </w:r>
            <w:r w:rsidRPr="00A1375A">
              <w:rPr>
                <w:spacing w:val="-2"/>
              </w:rPr>
              <w:t xml:space="preserve"> </w:t>
            </w:r>
            <w:r w:rsidRPr="00A1375A">
              <w:t xml:space="preserve">and </w:t>
            </w:r>
            <w:r w:rsidRPr="00A1375A">
              <w:rPr>
                <w:spacing w:val="-1"/>
              </w:rPr>
              <w:t>renewal alerts</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Inspection</w:t>
            </w:r>
            <w:r w:rsidRPr="00A1375A">
              <w:t xml:space="preserve"> </w:t>
            </w:r>
            <w:r w:rsidRPr="00A1375A">
              <w:rPr>
                <w:spacing w:val="-2"/>
              </w:rPr>
              <w:t>data</w:t>
            </w:r>
            <w:r w:rsidRPr="00A1375A">
              <w:t xml:space="preserve"> to</w:t>
            </w:r>
            <w:r w:rsidRPr="00A1375A">
              <w:rPr>
                <w:spacing w:val="-3"/>
              </w:rPr>
              <w:t xml:space="preserve"> </w:t>
            </w:r>
            <w:r w:rsidRPr="00A1375A">
              <w:t xml:space="preserve">be </w:t>
            </w:r>
            <w:r w:rsidRPr="00A1375A">
              <w:rPr>
                <w:spacing w:val="-1"/>
              </w:rPr>
              <w:t>recorded</w:t>
            </w:r>
            <w:r w:rsidRPr="00A1375A">
              <w:t xml:space="preserve"> </w:t>
            </w:r>
            <w:r w:rsidRPr="00A1375A">
              <w:rPr>
                <w:spacing w:val="-1"/>
              </w:rPr>
              <w:t>(tagging)</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Revaluation</w:t>
            </w:r>
          </w:p>
        </w:tc>
      </w:tr>
      <w:tr w:rsidR="001E3DCE" w:rsidRPr="00A1375A" w:rsidTr="00FD67D4">
        <w:trPr>
          <w:gridAfter w:val="1"/>
          <w:wAfter w:w="5" w:type="pct"/>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Impairments</w:t>
            </w:r>
          </w:p>
        </w:tc>
      </w:tr>
      <w:tr w:rsidR="001E3DCE" w:rsidRPr="00A1375A" w:rsidTr="00FD67D4">
        <w:trPr>
          <w:gridAfter w:val="1"/>
          <w:wAfter w:w="5" w:type="pct"/>
          <w:trHeight w:hRule="exact" w:val="92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33"/>
              </w:rPr>
              <w:t xml:space="preserve"> </w:t>
            </w:r>
            <w:r w:rsidRPr="00A1375A">
              <w:rPr>
                <w:spacing w:val="-1"/>
              </w:rPr>
              <w:t>system</w:t>
            </w:r>
            <w:r w:rsidRPr="00A1375A">
              <w:rPr>
                <w:spacing w:val="34"/>
              </w:rPr>
              <w:t xml:space="preserve"> </w:t>
            </w:r>
            <w:r w:rsidRPr="00A1375A">
              <w:rPr>
                <w:spacing w:val="-1"/>
              </w:rPr>
              <w:t>should</w:t>
            </w:r>
            <w:r w:rsidRPr="00A1375A">
              <w:rPr>
                <w:spacing w:val="33"/>
              </w:rPr>
              <w:t xml:space="preserve"> </w:t>
            </w:r>
            <w:r w:rsidRPr="00A1375A">
              <w:rPr>
                <w:spacing w:val="-1"/>
              </w:rPr>
              <w:t>have</w:t>
            </w:r>
            <w:r w:rsidRPr="00A1375A">
              <w:rPr>
                <w:spacing w:val="34"/>
              </w:rPr>
              <w:t xml:space="preserve"> </w:t>
            </w:r>
            <w:r w:rsidRPr="00A1375A">
              <w:rPr>
                <w:spacing w:val="-1"/>
              </w:rPr>
              <w:t>flexible</w:t>
            </w:r>
            <w:r w:rsidRPr="00A1375A">
              <w:rPr>
                <w:spacing w:val="34"/>
              </w:rPr>
              <w:t xml:space="preserve"> </w:t>
            </w:r>
            <w:r w:rsidRPr="00A1375A">
              <w:rPr>
                <w:spacing w:val="-1"/>
              </w:rPr>
              <w:t>reporting</w:t>
            </w:r>
            <w:r w:rsidRPr="00A1375A">
              <w:rPr>
                <w:spacing w:val="33"/>
              </w:rPr>
              <w:t xml:space="preserve"> </w:t>
            </w:r>
            <w:r w:rsidRPr="00A1375A">
              <w:rPr>
                <w:spacing w:val="-1"/>
              </w:rPr>
              <w:t>functionality</w:t>
            </w:r>
            <w:r w:rsidRPr="00A1375A">
              <w:rPr>
                <w:spacing w:val="31"/>
              </w:rPr>
              <w:t xml:space="preserve"> </w:t>
            </w:r>
            <w:r w:rsidRPr="00A1375A">
              <w:rPr>
                <w:spacing w:val="-1"/>
              </w:rPr>
              <w:t>that</w:t>
            </w:r>
            <w:r w:rsidRPr="00A1375A">
              <w:rPr>
                <w:spacing w:val="34"/>
              </w:rPr>
              <w:t xml:space="preserve"> </w:t>
            </w:r>
            <w:r w:rsidRPr="00A1375A">
              <w:rPr>
                <w:spacing w:val="-1"/>
              </w:rPr>
              <w:t>enables</w:t>
            </w:r>
            <w:r w:rsidRPr="00A1375A">
              <w:rPr>
                <w:spacing w:val="34"/>
              </w:rPr>
              <w:t xml:space="preserve"> </w:t>
            </w:r>
            <w:r w:rsidRPr="00A1375A">
              <w:rPr>
                <w:spacing w:val="-1"/>
              </w:rPr>
              <w:t>one</w:t>
            </w:r>
            <w:r w:rsidRPr="00A1375A">
              <w:rPr>
                <w:spacing w:val="34"/>
              </w:rPr>
              <w:t xml:space="preserve"> </w:t>
            </w:r>
            <w:r w:rsidRPr="00A1375A">
              <w:t>to</w:t>
            </w:r>
            <w:r w:rsidRPr="00A1375A">
              <w:rPr>
                <w:spacing w:val="33"/>
              </w:rPr>
              <w:t xml:space="preserve"> </w:t>
            </w:r>
            <w:r w:rsidRPr="00A1375A">
              <w:rPr>
                <w:spacing w:val="-1"/>
              </w:rPr>
              <w:t>extract</w:t>
            </w:r>
            <w:r w:rsidRPr="00A1375A">
              <w:rPr>
                <w:spacing w:val="34"/>
              </w:rPr>
              <w:t xml:space="preserve"> </w:t>
            </w:r>
            <w:r w:rsidRPr="00A1375A">
              <w:t>any</w:t>
            </w:r>
            <w:r w:rsidRPr="00A1375A">
              <w:rPr>
                <w:spacing w:val="34"/>
              </w:rPr>
              <w:t xml:space="preserve"> </w:t>
            </w:r>
            <w:r w:rsidRPr="00A1375A">
              <w:rPr>
                <w:spacing w:val="-1"/>
              </w:rPr>
              <w:t>information</w:t>
            </w:r>
            <w:r w:rsidRPr="00A1375A">
              <w:rPr>
                <w:spacing w:val="59"/>
              </w:rPr>
              <w:t xml:space="preserve"> </w:t>
            </w:r>
            <w:r w:rsidRPr="00A1375A">
              <w:t>above</w:t>
            </w:r>
            <w:r w:rsidRPr="00A1375A">
              <w:rPr>
                <w:spacing w:val="-2"/>
              </w:rPr>
              <w:t xml:space="preserve"> </w:t>
            </w:r>
            <w:r w:rsidRPr="00A1375A">
              <w:t>as a</w:t>
            </w:r>
            <w:r w:rsidRPr="00A1375A">
              <w:rPr>
                <w:spacing w:val="-2"/>
              </w:rPr>
              <w:t xml:space="preserve"> </w:t>
            </w:r>
            <w:r w:rsidRPr="00A1375A">
              <w:rPr>
                <w:spacing w:val="-1"/>
              </w:rPr>
              <w:t>report.</w:t>
            </w:r>
            <w:r w:rsidRPr="00A1375A">
              <w:rPr>
                <w:spacing w:val="54"/>
              </w:rPr>
              <w:t xml:space="preserve"> </w:t>
            </w:r>
            <w:r w:rsidRPr="00A1375A">
              <w:rPr>
                <w:spacing w:val="-1"/>
              </w:rPr>
              <w:t>It</w:t>
            </w:r>
            <w:r w:rsidRPr="00A1375A">
              <w:rPr>
                <w:spacing w:val="1"/>
              </w:rPr>
              <w:t xml:space="preserve"> </w:t>
            </w:r>
            <w:r w:rsidRPr="00A1375A">
              <w:rPr>
                <w:spacing w:val="-1"/>
              </w:rPr>
              <w:t>should</w:t>
            </w:r>
            <w:r w:rsidRPr="00A1375A">
              <w:rPr>
                <w:spacing w:val="-3"/>
              </w:rPr>
              <w:t xml:space="preserve"> </w:t>
            </w:r>
            <w:r w:rsidRPr="00A1375A">
              <w:t>have a</w:t>
            </w:r>
            <w:r w:rsidRPr="00A1375A">
              <w:rPr>
                <w:spacing w:val="-2"/>
              </w:rPr>
              <w:t xml:space="preserve"> </w:t>
            </w:r>
            <w:r w:rsidRPr="00A1375A">
              <w:rPr>
                <w:spacing w:val="-1"/>
              </w:rPr>
              <w:t>report</w:t>
            </w:r>
            <w:r w:rsidRPr="00A1375A">
              <w:rPr>
                <w:spacing w:val="1"/>
              </w:rPr>
              <w:t xml:space="preserve"> </w:t>
            </w:r>
            <w:r w:rsidRPr="00A1375A">
              <w:t xml:space="preserve">on </w:t>
            </w:r>
            <w:r w:rsidRPr="00A1375A">
              <w:rPr>
                <w:spacing w:val="-1"/>
              </w:rPr>
              <w:t>assets</w:t>
            </w:r>
            <w:r w:rsidRPr="00A1375A">
              <w:t xml:space="preserve"> </w:t>
            </w:r>
            <w:r w:rsidRPr="00A1375A">
              <w:rPr>
                <w:spacing w:val="-1"/>
              </w:rPr>
              <w:t>whose</w:t>
            </w:r>
            <w:r w:rsidRPr="00A1375A">
              <w:t xml:space="preserve"> </w:t>
            </w:r>
            <w:r w:rsidRPr="00A1375A">
              <w:rPr>
                <w:spacing w:val="-1"/>
              </w:rPr>
              <w:t>residue</w:t>
            </w:r>
            <w:r w:rsidRPr="00A1375A">
              <w:t xml:space="preserve"> </w:t>
            </w:r>
            <w:r w:rsidRPr="00A1375A">
              <w:rPr>
                <w:spacing w:val="-1"/>
              </w:rPr>
              <w:t>book</w:t>
            </w:r>
            <w:r w:rsidRPr="00A1375A">
              <w:t xml:space="preserve"> </w:t>
            </w:r>
            <w:r w:rsidRPr="00A1375A">
              <w:rPr>
                <w:spacing w:val="-1"/>
              </w:rPr>
              <w:t>value</w:t>
            </w:r>
            <w:r w:rsidRPr="00A1375A">
              <w:rPr>
                <w:spacing w:val="-2"/>
              </w:rPr>
              <w:t xml:space="preserve"> </w:t>
            </w:r>
            <w:r w:rsidRPr="00A1375A">
              <w:t>is</w:t>
            </w:r>
            <w:r w:rsidRPr="00A1375A">
              <w:rPr>
                <w:spacing w:val="-2"/>
              </w:rPr>
              <w:t xml:space="preserve"> </w:t>
            </w:r>
            <w:r w:rsidRPr="00A1375A">
              <w:t xml:space="preserve">fully </w:t>
            </w:r>
            <w:r w:rsidRPr="00A1375A">
              <w:rPr>
                <w:spacing w:val="-1"/>
              </w:rPr>
              <w:t>depreciated.</w:t>
            </w:r>
          </w:p>
        </w:tc>
      </w:tr>
      <w:tr w:rsidR="001E3DCE" w:rsidRPr="00A1375A" w:rsidTr="00FD67D4">
        <w:trPr>
          <w:gridAfter w:val="1"/>
          <w:wAfter w:w="5" w:type="pct"/>
          <w:trHeight w:hRule="exact" w:val="55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11"/>
              </w:rPr>
              <w:t xml:space="preserve"> </w:t>
            </w:r>
            <w:r w:rsidRPr="00A1375A">
              <w:rPr>
                <w:spacing w:val="-1"/>
              </w:rPr>
              <w:t>system</w:t>
            </w:r>
            <w:r w:rsidRPr="00A1375A">
              <w:rPr>
                <w:spacing w:val="12"/>
              </w:rPr>
              <w:t xml:space="preserve"> </w:t>
            </w:r>
            <w:r w:rsidRPr="00A1375A">
              <w:rPr>
                <w:spacing w:val="-1"/>
              </w:rPr>
              <w:t>must</w:t>
            </w:r>
            <w:r w:rsidRPr="00A1375A">
              <w:rPr>
                <w:spacing w:val="10"/>
              </w:rPr>
              <w:t xml:space="preserve"> </w:t>
            </w:r>
            <w:r w:rsidRPr="00A1375A">
              <w:t>be</w:t>
            </w:r>
            <w:r w:rsidRPr="00A1375A">
              <w:rPr>
                <w:spacing w:val="12"/>
              </w:rPr>
              <w:t xml:space="preserve"> </w:t>
            </w:r>
            <w:r w:rsidRPr="00A1375A">
              <w:rPr>
                <w:spacing w:val="-1"/>
              </w:rPr>
              <w:t>able</w:t>
            </w:r>
            <w:r w:rsidRPr="00A1375A">
              <w:rPr>
                <w:spacing w:val="9"/>
              </w:rPr>
              <w:t xml:space="preserve"> </w:t>
            </w:r>
            <w:r w:rsidRPr="00A1375A">
              <w:rPr>
                <w:spacing w:val="-1"/>
              </w:rPr>
              <w:t>to</w:t>
            </w:r>
            <w:r w:rsidRPr="00A1375A">
              <w:rPr>
                <w:spacing w:val="11"/>
              </w:rPr>
              <w:t xml:space="preserve"> </w:t>
            </w:r>
            <w:r w:rsidRPr="00A1375A">
              <w:rPr>
                <w:spacing w:val="-1"/>
              </w:rPr>
              <w:t>perform</w:t>
            </w:r>
            <w:r w:rsidRPr="00A1375A">
              <w:rPr>
                <w:spacing w:val="12"/>
              </w:rPr>
              <w:t xml:space="preserve"> </w:t>
            </w:r>
            <w:r w:rsidRPr="00A1375A">
              <w:rPr>
                <w:spacing w:val="-1"/>
              </w:rPr>
              <w:t>fixed</w:t>
            </w:r>
            <w:r w:rsidRPr="00A1375A">
              <w:rPr>
                <w:spacing w:val="11"/>
              </w:rPr>
              <w:t xml:space="preserve"> </w:t>
            </w:r>
            <w:r w:rsidRPr="00A1375A">
              <w:rPr>
                <w:spacing w:val="-1"/>
              </w:rPr>
              <w:t>assets</w:t>
            </w:r>
            <w:r w:rsidRPr="00A1375A">
              <w:rPr>
                <w:spacing w:val="12"/>
              </w:rPr>
              <w:t xml:space="preserve"> </w:t>
            </w:r>
            <w:r w:rsidRPr="00A1375A">
              <w:rPr>
                <w:spacing w:val="-1"/>
              </w:rPr>
              <w:t>disposal</w:t>
            </w:r>
            <w:r w:rsidRPr="00A1375A">
              <w:rPr>
                <w:spacing w:val="10"/>
              </w:rPr>
              <w:t xml:space="preserve"> </w:t>
            </w:r>
            <w:r w:rsidRPr="00A1375A">
              <w:rPr>
                <w:spacing w:val="-1"/>
              </w:rPr>
              <w:t>through</w:t>
            </w:r>
            <w:r w:rsidRPr="00A1375A">
              <w:rPr>
                <w:spacing w:val="11"/>
              </w:rPr>
              <w:t xml:space="preserve"> </w:t>
            </w:r>
            <w:r w:rsidRPr="00A1375A">
              <w:t>a</w:t>
            </w:r>
            <w:r w:rsidRPr="00A1375A">
              <w:rPr>
                <w:spacing w:val="12"/>
              </w:rPr>
              <w:t xml:space="preserve"> </w:t>
            </w:r>
            <w:r w:rsidRPr="00A1375A">
              <w:rPr>
                <w:spacing w:val="-1"/>
              </w:rPr>
              <w:t>workflow.</w:t>
            </w:r>
            <w:r w:rsidRPr="00A1375A">
              <w:rPr>
                <w:spacing w:val="11"/>
              </w:rPr>
              <w:t xml:space="preserve"> </w:t>
            </w:r>
            <w:r w:rsidRPr="00A1375A">
              <w:rPr>
                <w:spacing w:val="-1"/>
              </w:rPr>
              <w:t>This</w:t>
            </w:r>
            <w:r w:rsidRPr="00A1375A">
              <w:rPr>
                <w:spacing w:val="20"/>
              </w:rPr>
              <w:t xml:space="preserve"> </w:t>
            </w:r>
            <w:r w:rsidRPr="00A1375A">
              <w:rPr>
                <w:spacing w:val="-1"/>
              </w:rPr>
              <w:t>disposal</w:t>
            </w:r>
            <w:r w:rsidRPr="00A1375A">
              <w:rPr>
                <w:spacing w:val="12"/>
              </w:rPr>
              <w:t xml:space="preserve"> </w:t>
            </w:r>
            <w:r w:rsidRPr="00A1375A">
              <w:rPr>
                <w:spacing w:val="-1"/>
              </w:rPr>
              <w:t>may</w:t>
            </w:r>
            <w:r w:rsidRPr="00A1375A">
              <w:rPr>
                <w:spacing w:val="11"/>
              </w:rPr>
              <w:t xml:space="preserve"> </w:t>
            </w:r>
            <w:r w:rsidRPr="00A1375A">
              <w:t>be</w:t>
            </w:r>
            <w:r w:rsidRPr="00A1375A">
              <w:rPr>
                <w:spacing w:val="12"/>
              </w:rPr>
              <w:t xml:space="preserve"> </w:t>
            </w:r>
            <w:r w:rsidRPr="00A1375A">
              <w:t>a</w:t>
            </w:r>
            <w:r w:rsidRPr="00A1375A">
              <w:rPr>
                <w:spacing w:val="49"/>
              </w:rPr>
              <w:t xml:space="preserve"> </w:t>
            </w:r>
            <w:r w:rsidRPr="00A1375A">
              <w:rPr>
                <w:spacing w:val="-1"/>
              </w:rPr>
              <w:t>full</w:t>
            </w:r>
            <w:r w:rsidRPr="00A1375A">
              <w:rPr>
                <w:spacing w:val="1"/>
              </w:rPr>
              <w:t xml:space="preserve"> </w:t>
            </w:r>
            <w:r w:rsidRPr="00A1375A">
              <w:t>or</w:t>
            </w:r>
            <w:r w:rsidRPr="00A1375A">
              <w:rPr>
                <w:spacing w:val="-2"/>
              </w:rPr>
              <w:t xml:space="preserve"> </w:t>
            </w:r>
            <w:r w:rsidRPr="00A1375A">
              <w:rPr>
                <w:spacing w:val="-1"/>
              </w:rPr>
              <w:t>partial</w:t>
            </w:r>
            <w:r w:rsidRPr="00A1375A">
              <w:rPr>
                <w:spacing w:val="-2"/>
              </w:rPr>
              <w:t xml:space="preserve"> </w:t>
            </w:r>
            <w:r w:rsidRPr="00A1375A">
              <w:rPr>
                <w:spacing w:val="-1"/>
              </w:rPr>
              <w:t>disposal.</w:t>
            </w:r>
          </w:p>
        </w:tc>
      </w:tr>
      <w:tr w:rsidR="001E3DCE" w:rsidRPr="00A1375A" w:rsidTr="00FD67D4">
        <w:trPr>
          <w:gridAfter w:val="1"/>
          <w:wAfter w:w="5" w:type="pct"/>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87"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4"/>
              </w:rPr>
              <w:t xml:space="preserve"> </w:t>
            </w:r>
            <w:r w:rsidRPr="00A1375A">
              <w:rPr>
                <w:spacing w:val="-1"/>
              </w:rPr>
              <w:t>system</w:t>
            </w:r>
            <w:r w:rsidRPr="00A1375A">
              <w:t xml:space="preserve"> </w:t>
            </w:r>
            <w:r w:rsidRPr="00A1375A">
              <w:rPr>
                <w:spacing w:val="13"/>
              </w:rPr>
              <w:t xml:space="preserve"> </w:t>
            </w:r>
            <w:r w:rsidRPr="00A1375A">
              <w:rPr>
                <w:spacing w:val="-1"/>
              </w:rPr>
              <w:t>must</w:t>
            </w:r>
            <w:r w:rsidRPr="00A1375A">
              <w:t xml:space="preserve"> </w:t>
            </w:r>
            <w:r w:rsidRPr="00A1375A">
              <w:rPr>
                <w:spacing w:val="13"/>
              </w:rPr>
              <w:t xml:space="preserve"> </w:t>
            </w:r>
            <w:r w:rsidRPr="00A1375A">
              <w:t xml:space="preserve">be </w:t>
            </w:r>
            <w:r w:rsidRPr="00A1375A">
              <w:rPr>
                <w:spacing w:val="12"/>
              </w:rPr>
              <w:t xml:space="preserve"> </w:t>
            </w:r>
            <w:r w:rsidRPr="00A1375A">
              <w:rPr>
                <w:spacing w:val="-1"/>
              </w:rPr>
              <w:t>able</w:t>
            </w:r>
            <w:r w:rsidRPr="00A1375A">
              <w:t xml:space="preserve"> </w:t>
            </w:r>
            <w:r w:rsidRPr="00A1375A">
              <w:rPr>
                <w:spacing w:val="12"/>
              </w:rPr>
              <w:t xml:space="preserve"> </w:t>
            </w:r>
            <w:r w:rsidRPr="00A1375A">
              <w:t xml:space="preserve">to </w:t>
            </w:r>
            <w:r w:rsidRPr="00A1375A">
              <w:rPr>
                <w:spacing w:val="12"/>
              </w:rPr>
              <w:t xml:space="preserve"> </w:t>
            </w:r>
            <w:r w:rsidRPr="00A1375A">
              <w:rPr>
                <w:spacing w:val="-1"/>
              </w:rPr>
              <w:t>perform</w:t>
            </w:r>
            <w:r w:rsidRPr="00A1375A">
              <w:t xml:space="preserve"> </w:t>
            </w:r>
            <w:r w:rsidRPr="00A1375A">
              <w:rPr>
                <w:spacing w:val="13"/>
              </w:rPr>
              <w:t xml:space="preserve"> </w:t>
            </w:r>
            <w:r w:rsidRPr="00A1375A">
              <w:rPr>
                <w:spacing w:val="-1"/>
              </w:rPr>
              <w:t>fixed</w:t>
            </w:r>
            <w:r w:rsidRPr="00A1375A">
              <w:t xml:space="preserve"> </w:t>
            </w:r>
            <w:r w:rsidRPr="00A1375A">
              <w:rPr>
                <w:spacing w:val="12"/>
              </w:rPr>
              <w:t xml:space="preserve"> </w:t>
            </w:r>
            <w:r w:rsidRPr="00A1375A">
              <w:t xml:space="preserve">assets </w:t>
            </w:r>
            <w:r w:rsidRPr="00A1375A">
              <w:rPr>
                <w:spacing w:val="12"/>
              </w:rPr>
              <w:t xml:space="preserve"> </w:t>
            </w:r>
            <w:r w:rsidRPr="00A1375A">
              <w:rPr>
                <w:spacing w:val="-1"/>
              </w:rPr>
              <w:t>depreciation</w:t>
            </w:r>
            <w:r w:rsidRPr="00A1375A">
              <w:t xml:space="preserve"> </w:t>
            </w:r>
            <w:r w:rsidRPr="00A1375A">
              <w:rPr>
                <w:spacing w:val="12"/>
              </w:rPr>
              <w:t xml:space="preserve"> </w:t>
            </w:r>
            <w:r w:rsidRPr="00A1375A">
              <w:rPr>
                <w:spacing w:val="-1"/>
              </w:rPr>
              <w:t>with</w:t>
            </w:r>
            <w:r w:rsidRPr="00A1375A">
              <w:t xml:space="preserve"> </w:t>
            </w:r>
            <w:r w:rsidRPr="00A1375A">
              <w:rPr>
                <w:spacing w:val="14"/>
              </w:rPr>
              <w:t xml:space="preserve"> </w:t>
            </w:r>
            <w:r w:rsidRPr="00A1375A">
              <w:rPr>
                <w:spacing w:val="-2"/>
              </w:rPr>
              <w:t>options</w:t>
            </w:r>
            <w:r w:rsidRPr="00A1375A">
              <w:t xml:space="preserve"> </w:t>
            </w:r>
            <w:r w:rsidRPr="00A1375A">
              <w:rPr>
                <w:spacing w:val="15"/>
              </w:rPr>
              <w:t xml:space="preserve"> </w:t>
            </w:r>
            <w:r w:rsidRPr="00A1375A">
              <w:rPr>
                <w:spacing w:val="-1"/>
              </w:rPr>
              <w:t>for</w:t>
            </w:r>
            <w:r w:rsidRPr="00A1375A">
              <w:t xml:space="preserve"> </w:t>
            </w:r>
            <w:r w:rsidRPr="00A1375A">
              <w:rPr>
                <w:spacing w:val="15"/>
              </w:rPr>
              <w:t xml:space="preserve"> </w:t>
            </w:r>
            <w:r w:rsidRPr="00A1375A">
              <w:rPr>
                <w:spacing w:val="-1"/>
              </w:rPr>
              <w:t>using</w:t>
            </w:r>
            <w:r w:rsidRPr="00A1375A">
              <w:t xml:space="preserve"> </w:t>
            </w:r>
            <w:r w:rsidRPr="00A1375A">
              <w:rPr>
                <w:spacing w:val="12"/>
              </w:rPr>
              <w:t xml:space="preserve"> </w:t>
            </w:r>
            <w:r w:rsidRPr="00A1375A">
              <w:rPr>
                <w:spacing w:val="-1"/>
              </w:rPr>
              <w:t>different</w:t>
            </w:r>
          </w:p>
        </w:tc>
      </w:tr>
      <w:tr w:rsidR="001E3DCE" w:rsidRPr="00A1375A" w:rsidTr="00FD67D4">
        <w:trPr>
          <w:trHeight w:hRule="exact" w:val="305"/>
        </w:trPr>
        <w:tc>
          <w:tcPr>
            <w:tcW w:w="8" w:type="pct"/>
            <w:tcBorders>
              <w:top w:val="nil"/>
              <w:left w:val="single" w:sz="4" w:space="0" w:color="000000"/>
              <w:bottom w:val="single" w:sz="4" w:space="0" w:color="000000"/>
              <w:right w:val="single" w:sz="4" w:space="0" w:color="000000"/>
            </w:tcBorders>
          </w:tcPr>
          <w:p w:rsidR="001E3DCE" w:rsidRPr="00A1375A" w:rsidRDefault="001E3DCE" w:rsidP="00FD67D4"/>
        </w:tc>
        <w:tc>
          <w:tcPr>
            <w:tcW w:w="4987" w:type="pct"/>
            <w:tcBorders>
              <w:top w:val="nil"/>
              <w:left w:val="single" w:sz="4" w:space="0" w:color="000000"/>
              <w:bottom w:val="single" w:sz="4" w:space="0" w:color="000000"/>
              <w:right w:val="single" w:sz="4" w:space="0" w:color="000000"/>
            </w:tcBorders>
          </w:tcPr>
          <w:p w:rsidR="001E3DCE" w:rsidRPr="00A1375A" w:rsidRDefault="001E3DCE" w:rsidP="00FD67D4">
            <w:r w:rsidRPr="00A1375A">
              <w:rPr>
                <w:spacing w:val="-1"/>
              </w:rPr>
              <w:t>depreciation</w:t>
            </w:r>
            <w:r w:rsidRPr="00A1375A">
              <w:rPr>
                <w:spacing w:val="-3"/>
              </w:rPr>
              <w:t xml:space="preserve"> </w:t>
            </w:r>
            <w:r w:rsidRPr="00A1375A">
              <w:rPr>
                <w:spacing w:val="-1"/>
              </w:rPr>
              <w:t>methods</w:t>
            </w:r>
          </w:p>
        </w:tc>
        <w:tc>
          <w:tcPr>
            <w:tcW w:w="5" w:type="pct"/>
            <w:tcBorders>
              <w:top w:val="nil"/>
              <w:left w:val="single" w:sz="4" w:space="0" w:color="000000"/>
              <w:bottom w:val="single" w:sz="4" w:space="0" w:color="000000"/>
              <w:right w:val="nil"/>
            </w:tcBorders>
          </w:tcPr>
          <w:p w:rsidR="001E3DCE" w:rsidRPr="00A1375A" w:rsidRDefault="001E3DCE" w:rsidP="00FD67D4"/>
        </w:tc>
      </w:tr>
      <w:tr w:rsidR="001E3DCE" w:rsidRPr="00A1375A" w:rsidTr="00FD67D4">
        <w:trPr>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2"/>
              </w:rPr>
              <w:t xml:space="preserve"> </w:t>
            </w:r>
            <w:r w:rsidRPr="00A1375A">
              <w:rPr>
                <w:spacing w:val="-1"/>
              </w:rPr>
              <w:t>must</w:t>
            </w:r>
            <w:r w:rsidRPr="00A1375A">
              <w:rPr>
                <w:spacing w:val="1"/>
              </w:rPr>
              <w:t xml:space="preserve"> </w:t>
            </w:r>
            <w:r w:rsidRPr="00A1375A">
              <w:t>be</w:t>
            </w:r>
            <w:r w:rsidRPr="00A1375A">
              <w:rPr>
                <w:spacing w:val="-2"/>
              </w:rPr>
              <w:t xml:space="preserve"> </w:t>
            </w:r>
            <w:r w:rsidRPr="00A1375A">
              <w:rPr>
                <w:spacing w:val="-1"/>
              </w:rPr>
              <w:t>able</w:t>
            </w:r>
            <w:r w:rsidRPr="00A1375A">
              <w:t xml:space="preserve"> to</w:t>
            </w:r>
            <w:r w:rsidRPr="00A1375A">
              <w:rPr>
                <w:spacing w:val="-5"/>
              </w:rPr>
              <w:t xml:space="preserve"> </w:t>
            </w:r>
            <w:r w:rsidRPr="00A1375A">
              <w:t>post</w:t>
            </w:r>
            <w:r w:rsidRPr="00A1375A">
              <w:rPr>
                <w:spacing w:val="-1"/>
              </w:rPr>
              <w:t xml:space="preserve"> fixed</w:t>
            </w:r>
            <w:r w:rsidRPr="00A1375A">
              <w:t xml:space="preserve"> </w:t>
            </w:r>
            <w:r w:rsidRPr="00A1375A">
              <w:rPr>
                <w:spacing w:val="-1"/>
              </w:rPr>
              <w:t>assets</w:t>
            </w:r>
            <w:r w:rsidRPr="00A1375A">
              <w:rPr>
                <w:spacing w:val="-2"/>
              </w:rPr>
              <w:t xml:space="preserve"> </w:t>
            </w:r>
            <w:r w:rsidRPr="00A1375A">
              <w:rPr>
                <w:spacing w:val="-1"/>
              </w:rPr>
              <w:t>ledger</w:t>
            </w:r>
            <w:r w:rsidRPr="00A1375A">
              <w:rPr>
                <w:spacing w:val="-2"/>
              </w:rPr>
              <w:t xml:space="preserve"> </w:t>
            </w:r>
            <w:r w:rsidRPr="00A1375A">
              <w:rPr>
                <w:spacing w:val="-1"/>
              </w:rPr>
              <w:t>entries</w:t>
            </w:r>
            <w:r w:rsidRPr="00A1375A">
              <w:rPr>
                <w:spacing w:val="-2"/>
              </w:rPr>
              <w:t xml:space="preserve"> </w:t>
            </w:r>
            <w:r w:rsidRPr="00A1375A">
              <w:t>to</w:t>
            </w:r>
            <w:r w:rsidRPr="00A1375A">
              <w:rPr>
                <w:spacing w:val="-3"/>
              </w:rPr>
              <w:t xml:space="preserve"> </w:t>
            </w:r>
            <w:r w:rsidRPr="00A1375A">
              <w:t xml:space="preserve">the </w:t>
            </w:r>
            <w:r w:rsidRPr="00A1375A">
              <w:rPr>
                <w:spacing w:val="-1"/>
              </w:rPr>
              <w:t>general</w:t>
            </w:r>
            <w:r w:rsidRPr="00A1375A">
              <w:rPr>
                <w:spacing w:val="-2"/>
              </w:rPr>
              <w:t xml:space="preserve"> </w:t>
            </w:r>
            <w:r w:rsidRPr="00A1375A">
              <w:rPr>
                <w:spacing w:val="-1"/>
              </w:rPr>
              <w:t>ledger</w:t>
            </w:r>
          </w:p>
        </w:tc>
      </w:tr>
      <w:tr w:rsidR="001E3DCE" w:rsidRPr="00A1375A" w:rsidTr="00FD67D4">
        <w:trPr>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Automated</w:t>
            </w:r>
            <w:r w:rsidRPr="00A1375A">
              <w:t xml:space="preserve"> </w:t>
            </w:r>
            <w:r w:rsidRPr="00A1375A">
              <w:rPr>
                <w:spacing w:val="-1"/>
              </w:rPr>
              <w:t>calculation</w:t>
            </w:r>
            <w:r w:rsidRPr="00A1375A">
              <w:t xml:space="preserve"> of</w:t>
            </w:r>
            <w:r w:rsidRPr="00A1375A">
              <w:rPr>
                <w:spacing w:val="-2"/>
              </w:rPr>
              <w:t xml:space="preserve"> </w:t>
            </w:r>
            <w:r w:rsidRPr="00A1375A">
              <w:rPr>
                <w:spacing w:val="-1"/>
              </w:rPr>
              <w:t>net</w:t>
            </w:r>
            <w:r w:rsidRPr="00A1375A">
              <w:rPr>
                <w:spacing w:val="1"/>
              </w:rPr>
              <w:t xml:space="preserve"> </w:t>
            </w:r>
            <w:r w:rsidRPr="00A1375A">
              <w:rPr>
                <w:spacing w:val="-1"/>
              </w:rPr>
              <w:t>book</w:t>
            </w:r>
            <w:r w:rsidRPr="00A1375A">
              <w:t xml:space="preserve"> </w:t>
            </w:r>
            <w:r w:rsidRPr="00A1375A">
              <w:rPr>
                <w:spacing w:val="-1"/>
              </w:rPr>
              <w:t>value</w:t>
            </w:r>
            <w:r w:rsidRPr="00A1375A">
              <w:rPr>
                <w:spacing w:val="-2"/>
              </w:rPr>
              <w:t xml:space="preserve"> </w:t>
            </w:r>
            <w:r w:rsidRPr="00A1375A">
              <w:t xml:space="preserve">and </w:t>
            </w:r>
            <w:r w:rsidRPr="00A1375A">
              <w:rPr>
                <w:spacing w:val="-1"/>
              </w:rPr>
              <w:t>gains/loss</w:t>
            </w:r>
            <w:r w:rsidRPr="00A1375A">
              <w:t xml:space="preserve"> of</w:t>
            </w:r>
            <w:r w:rsidRPr="00A1375A">
              <w:rPr>
                <w:spacing w:val="1"/>
              </w:rPr>
              <w:t xml:space="preserve"> </w:t>
            </w:r>
            <w:r w:rsidRPr="00A1375A">
              <w:rPr>
                <w:spacing w:val="-1"/>
              </w:rPr>
              <w:t>asset</w:t>
            </w:r>
            <w:r w:rsidRPr="00A1375A">
              <w:rPr>
                <w:spacing w:val="1"/>
              </w:rPr>
              <w:t xml:space="preserve"> </w:t>
            </w:r>
            <w:r w:rsidRPr="00A1375A">
              <w:rPr>
                <w:spacing w:val="-1"/>
              </w:rPr>
              <w:t>value</w:t>
            </w:r>
          </w:p>
        </w:tc>
      </w:tr>
      <w:tr w:rsidR="001E3DCE" w:rsidRPr="00A1375A" w:rsidTr="00FD67D4">
        <w:trPr>
          <w:trHeight w:hRule="exact" w:val="31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 xml:space="preserve">The </w:t>
            </w:r>
            <w:r w:rsidRPr="00A1375A">
              <w:rPr>
                <w:spacing w:val="-1"/>
              </w:rPr>
              <w:t>system</w:t>
            </w:r>
            <w:r w:rsidRPr="00A1375A">
              <w:rPr>
                <w:spacing w:val="1"/>
              </w:rPr>
              <w:t xml:space="preserve"> </w:t>
            </w:r>
            <w:r w:rsidRPr="00A1375A">
              <w:rPr>
                <w:spacing w:val="-1"/>
              </w:rPr>
              <w:t>should</w:t>
            </w:r>
            <w:r w:rsidRPr="00A1375A">
              <w:rPr>
                <w:spacing w:val="-3"/>
              </w:rPr>
              <w:t xml:space="preserve"> </w:t>
            </w:r>
            <w:r w:rsidRPr="00A1375A">
              <w:rPr>
                <w:spacing w:val="-1"/>
              </w:rPr>
              <w:t xml:space="preserve">allow </w:t>
            </w:r>
            <w:r w:rsidRPr="00A1375A">
              <w:rPr>
                <w:spacing w:val="-2"/>
              </w:rPr>
              <w:t>for</w:t>
            </w:r>
            <w:r w:rsidRPr="00A1375A">
              <w:rPr>
                <w:spacing w:val="2"/>
              </w:rPr>
              <w:t xml:space="preserve"> </w:t>
            </w:r>
            <w:r w:rsidRPr="00A1375A">
              <w:rPr>
                <w:spacing w:val="-1"/>
              </w:rPr>
              <w:t>revaluations</w:t>
            </w:r>
            <w:r w:rsidRPr="00A1375A">
              <w:t xml:space="preserve"> of</w:t>
            </w:r>
            <w:r w:rsidRPr="00A1375A">
              <w:rPr>
                <w:spacing w:val="-2"/>
              </w:rPr>
              <w:t xml:space="preserve"> </w:t>
            </w:r>
            <w:r w:rsidRPr="00A1375A">
              <w:rPr>
                <w:spacing w:val="-1"/>
              </w:rPr>
              <w:t>fixed</w:t>
            </w:r>
            <w:r w:rsidRPr="00A1375A">
              <w:t xml:space="preserve"> </w:t>
            </w:r>
            <w:r w:rsidRPr="00A1375A">
              <w:rPr>
                <w:spacing w:val="-1"/>
              </w:rPr>
              <w:t>assets</w:t>
            </w:r>
          </w:p>
        </w:tc>
      </w:tr>
      <w:tr w:rsidR="001E3DCE" w:rsidRPr="00A1375A" w:rsidTr="00FD67D4">
        <w:trPr>
          <w:trHeight w:hRule="exact" w:val="585"/>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26"/>
              </w:rPr>
              <w:t xml:space="preserve"> </w:t>
            </w:r>
            <w:r w:rsidRPr="00A1375A">
              <w:t>to</w:t>
            </w:r>
            <w:r w:rsidRPr="00A1375A">
              <w:rPr>
                <w:spacing w:val="27"/>
              </w:rPr>
              <w:t xml:space="preserve"> </w:t>
            </w:r>
            <w:r w:rsidRPr="00A1375A">
              <w:rPr>
                <w:spacing w:val="-1"/>
              </w:rPr>
              <w:t>automatically</w:t>
            </w:r>
            <w:r w:rsidRPr="00A1375A">
              <w:rPr>
                <w:spacing w:val="26"/>
              </w:rPr>
              <w:t xml:space="preserve"> </w:t>
            </w:r>
            <w:r w:rsidRPr="00A1375A">
              <w:rPr>
                <w:spacing w:val="-1"/>
              </w:rPr>
              <w:t>check</w:t>
            </w:r>
            <w:r w:rsidRPr="00A1375A">
              <w:rPr>
                <w:spacing w:val="28"/>
              </w:rPr>
              <w:t xml:space="preserve"> </w:t>
            </w:r>
            <w:r w:rsidRPr="00A1375A">
              <w:rPr>
                <w:spacing w:val="-1"/>
              </w:rPr>
              <w:t>and</w:t>
            </w:r>
            <w:r w:rsidRPr="00A1375A">
              <w:rPr>
                <w:spacing w:val="28"/>
              </w:rPr>
              <w:t xml:space="preserve"> </w:t>
            </w:r>
            <w:r w:rsidRPr="00A1375A">
              <w:rPr>
                <w:spacing w:val="-1"/>
              </w:rPr>
              <w:t>stop</w:t>
            </w:r>
            <w:r w:rsidRPr="00A1375A">
              <w:rPr>
                <w:spacing w:val="28"/>
              </w:rPr>
              <w:t xml:space="preserve"> </w:t>
            </w:r>
            <w:r w:rsidRPr="00A1375A">
              <w:rPr>
                <w:spacing w:val="-1"/>
              </w:rPr>
              <w:t>depreciation</w:t>
            </w:r>
            <w:r w:rsidRPr="00A1375A">
              <w:rPr>
                <w:spacing w:val="26"/>
              </w:rPr>
              <w:t xml:space="preserve"> </w:t>
            </w:r>
            <w:r w:rsidRPr="00A1375A">
              <w:t>on</w:t>
            </w:r>
            <w:r w:rsidRPr="00A1375A">
              <w:rPr>
                <w:spacing w:val="28"/>
              </w:rPr>
              <w:t xml:space="preserve"> </w:t>
            </w:r>
            <w:r w:rsidRPr="00A1375A">
              <w:rPr>
                <w:spacing w:val="-1"/>
              </w:rPr>
              <w:t>reaching</w:t>
            </w:r>
            <w:r w:rsidRPr="00A1375A">
              <w:rPr>
                <w:spacing w:val="26"/>
              </w:rPr>
              <w:t xml:space="preserve"> </w:t>
            </w:r>
            <w:r w:rsidRPr="00A1375A">
              <w:t>the</w:t>
            </w:r>
            <w:r w:rsidRPr="00A1375A">
              <w:rPr>
                <w:spacing w:val="29"/>
              </w:rPr>
              <w:t xml:space="preserve"> </w:t>
            </w:r>
            <w:r w:rsidRPr="00A1375A">
              <w:rPr>
                <w:spacing w:val="-2"/>
              </w:rPr>
              <w:t>user</w:t>
            </w:r>
            <w:r w:rsidRPr="00A1375A">
              <w:rPr>
                <w:spacing w:val="29"/>
              </w:rPr>
              <w:t xml:space="preserve"> </w:t>
            </w:r>
            <w:r w:rsidRPr="00A1375A">
              <w:rPr>
                <w:spacing w:val="-1"/>
              </w:rPr>
              <w:t>defined</w:t>
            </w:r>
            <w:r w:rsidRPr="00A1375A">
              <w:rPr>
                <w:spacing w:val="29"/>
              </w:rPr>
              <w:t xml:space="preserve"> </w:t>
            </w:r>
            <w:r w:rsidRPr="00A1375A">
              <w:rPr>
                <w:spacing w:val="-1"/>
              </w:rPr>
              <w:t>residual</w:t>
            </w:r>
            <w:r w:rsidRPr="00A1375A">
              <w:rPr>
                <w:spacing w:val="27"/>
              </w:rPr>
              <w:t xml:space="preserve"> </w:t>
            </w:r>
            <w:r w:rsidRPr="00A1375A">
              <w:rPr>
                <w:spacing w:val="-1"/>
              </w:rPr>
              <w:t>values</w:t>
            </w:r>
            <w:r w:rsidRPr="00A1375A">
              <w:rPr>
                <w:spacing w:val="27"/>
              </w:rPr>
              <w:t xml:space="preserve"> </w:t>
            </w:r>
            <w:r w:rsidRPr="00A1375A">
              <w:rPr>
                <w:spacing w:val="-2"/>
              </w:rPr>
              <w:t>for</w:t>
            </w:r>
            <w:r w:rsidRPr="00A1375A">
              <w:rPr>
                <w:spacing w:val="69"/>
              </w:rPr>
              <w:t xml:space="preserve"> </w:t>
            </w:r>
            <w:r w:rsidRPr="00A1375A">
              <w:rPr>
                <w:spacing w:val="-1"/>
              </w:rPr>
              <w:t>assets</w:t>
            </w:r>
            <w:r w:rsidRPr="00A1375A">
              <w:t xml:space="preserve"> </w:t>
            </w:r>
            <w:r w:rsidRPr="00A1375A">
              <w:rPr>
                <w:spacing w:val="-1"/>
              </w:rPr>
              <w:t>or</w:t>
            </w:r>
            <w:r w:rsidRPr="00A1375A">
              <w:t xml:space="preserve"> </w:t>
            </w:r>
            <w:r w:rsidRPr="00A1375A">
              <w:rPr>
                <w:spacing w:val="-1"/>
              </w:rPr>
              <w:t>predefined</w:t>
            </w:r>
            <w:r w:rsidRPr="00A1375A">
              <w:t xml:space="preserve"> </w:t>
            </w:r>
            <w:r w:rsidRPr="00A1375A">
              <w:rPr>
                <w:spacing w:val="-1"/>
              </w:rPr>
              <w:t>service</w:t>
            </w:r>
            <w:r w:rsidRPr="00A1375A">
              <w:rPr>
                <w:spacing w:val="-2"/>
              </w:rPr>
              <w:t xml:space="preserve"> </w:t>
            </w:r>
            <w:r w:rsidRPr="00A1375A">
              <w:t>years</w:t>
            </w:r>
          </w:p>
        </w:tc>
      </w:tr>
      <w:tr w:rsidR="001E3DCE" w:rsidRPr="00A1375A" w:rsidTr="00FD67D4">
        <w:trPr>
          <w:trHeight w:hRule="exact" w:val="941"/>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rPr>
                <w:spacing w:val="48"/>
              </w:rPr>
              <w:t xml:space="preserve"> </w:t>
            </w:r>
            <w:r w:rsidRPr="00A1375A">
              <w:rPr>
                <w:spacing w:val="-1"/>
              </w:rPr>
              <w:t>facility</w:t>
            </w:r>
            <w:r w:rsidRPr="00A1375A">
              <w:rPr>
                <w:spacing w:val="47"/>
              </w:rPr>
              <w:t xml:space="preserve"> </w:t>
            </w:r>
            <w:r w:rsidRPr="00A1375A">
              <w:t>to</w:t>
            </w:r>
            <w:r w:rsidRPr="00A1375A">
              <w:rPr>
                <w:spacing w:val="47"/>
              </w:rPr>
              <w:t xml:space="preserve"> </w:t>
            </w:r>
            <w:r w:rsidRPr="00A1375A">
              <w:rPr>
                <w:spacing w:val="-1"/>
              </w:rPr>
              <w:t>account</w:t>
            </w:r>
            <w:r w:rsidRPr="00A1375A">
              <w:rPr>
                <w:spacing w:val="48"/>
              </w:rPr>
              <w:t xml:space="preserve"> </w:t>
            </w:r>
            <w:r w:rsidRPr="00A1375A">
              <w:t>for</w:t>
            </w:r>
            <w:r w:rsidRPr="00A1375A">
              <w:rPr>
                <w:spacing w:val="48"/>
              </w:rPr>
              <w:t xml:space="preserve"> </w:t>
            </w:r>
            <w:r w:rsidRPr="00A1375A">
              <w:rPr>
                <w:spacing w:val="-1"/>
              </w:rPr>
              <w:t>the</w:t>
            </w:r>
            <w:r w:rsidRPr="00A1375A">
              <w:rPr>
                <w:spacing w:val="48"/>
              </w:rPr>
              <w:t xml:space="preserve"> </w:t>
            </w:r>
            <w:r w:rsidRPr="00A1375A">
              <w:rPr>
                <w:spacing w:val="-1"/>
              </w:rPr>
              <w:t>retrospective</w:t>
            </w:r>
            <w:r w:rsidRPr="00A1375A">
              <w:rPr>
                <w:spacing w:val="48"/>
              </w:rPr>
              <w:t xml:space="preserve"> </w:t>
            </w:r>
            <w:r w:rsidRPr="00A1375A">
              <w:rPr>
                <w:spacing w:val="-1"/>
              </w:rPr>
              <w:t>change</w:t>
            </w:r>
            <w:r w:rsidRPr="00A1375A">
              <w:rPr>
                <w:spacing w:val="48"/>
              </w:rPr>
              <w:t xml:space="preserve"> </w:t>
            </w:r>
            <w:r w:rsidRPr="00A1375A">
              <w:t>in</w:t>
            </w:r>
            <w:r w:rsidRPr="00A1375A">
              <w:rPr>
                <w:spacing w:val="47"/>
              </w:rPr>
              <w:t xml:space="preserve"> </w:t>
            </w:r>
            <w:r w:rsidRPr="00A1375A">
              <w:rPr>
                <w:spacing w:val="-1"/>
              </w:rPr>
              <w:t>depreciation</w:t>
            </w:r>
            <w:r w:rsidRPr="00A1375A">
              <w:rPr>
                <w:spacing w:val="45"/>
              </w:rPr>
              <w:t xml:space="preserve"> </w:t>
            </w:r>
            <w:r w:rsidRPr="00A1375A">
              <w:rPr>
                <w:spacing w:val="-1"/>
              </w:rPr>
              <w:t>rate/</w:t>
            </w:r>
            <w:r w:rsidRPr="00A1375A">
              <w:rPr>
                <w:spacing w:val="46"/>
              </w:rPr>
              <w:t xml:space="preserve"> </w:t>
            </w:r>
            <w:r w:rsidRPr="00A1375A">
              <w:rPr>
                <w:spacing w:val="-1"/>
              </w:rPr>
              <w:t>method</w:t>
            </w:r>
            <w:r w:rsidRPr="00A1375A">
              <w:t xml:space="preserve"> </w:t>
            </w:r>
            <w:r w:rsidRPr="00A1375A">
              <w:rPr>
                <w:spacing w:val="1"/>
              </w:rPr>
              <w:t xml:space="preserve"> </w:t>
            </w:r>
            <w:r w:rsidRPr="00A1375A">
              <w:rPr>
                <w:spacing w:val="-1"/>
              </w:rPr>
              <w:t>(i.e.</w:t>
            </w:r>
            <w:r w:rsidRPr="00A1375A">
              <w:rPr>
                <w:spacing w:val="48"/>
              </w:rPr>
              <w:t xml:space="preserve"> </w:t>
            </w:r>
            <w:r w:rsidRPr="00A1375A">
              <w:rPr>
                <w:spacing w:val="-1"/>
              </w:rPr>
              <w:t>calculate</w:t>
            </w:r>
            <w:r w:rsidRPr="00A1375A">
              <w:rPr>
                <w:spacing w:val="75"/>
              </w:rPr>
              <w:t xml:space="preserve"> </w:t>
            </w:r>
            <w:r w:rsidRPr="00A1375A">
              <w:rPr>
                <w:spacing w:val="-1"/>
              </w:rPr>
              <w:t>depreciation</w:t>
            </w:r>
            <w:r w:rsidRPr="00A1375A">
              <w:rPr>
                <w:spacing w:val="-3"/>
              </w:rPr>
              <w:t xml:space="preserve"> </w:t>
            </w:r>
            <w:r w:rsidRPr="00A1375A">
              <w:t>for</w:t>
            </w:r>
            <w:r w:rsidRPr="00A1375A">
              <w:rPr>
                <w:spacing w:val="2"/>
              </w:rPr>
              <w:t xml:space="preserve"> </w:t>
            </w:r>
            <w:r w:rsidRPr="00A1375A">
              <w:rPr>
                <w:spacing w:val="-1"/>
              </w:rPr>
              <w:t>prior</w:t>
            </w:r>
            <w:r w:rsidRPr="00A1375A">
              <w:t xml:space="preserve"> </w:t>
            </w:r>
            <w:r w:rsidRPr="00A1375A">
              <w:rPr>
                <w:spacing w:val="-2"/>
              </w:rPr>
              <w:t>periods</w:t>
            </w:r>
            <w:r w:rsidRPr="00A1375A">
              <w:t xml:space="preserve"> as </w:t>
            </w:r>
            <w:r w:rsidRPr="00A1375A">
              <w:rPr>
                <w:spacing w:val="-1"/>
              </w:rPr>
              <w:t>per</w:t>
            </w:r>
            <w:r w:rsidRPr="00A1375A">
              <w:rPr>
                <w:spacing w:val="-2"/>
              </w:rPr>
              <w:t xml:space="preserve"> </w:t>
            </w:r>
            <w:r w:rsidRPr="00A1375A">
              <w:rPr>
                <w:spacing w:val="-1"/>
              </w:rPr>
              <w:t>revised</w:t>
            </w:r>
            <w:r w:rsidRPr="00A1375A">
              <w:t xml:space="preserve"> </w:t>
            </w:r>
            <w:r w:rsidRPr="00A1375A">
              <w:rPr>
                <w:spacing w:val="-1"/>
              </w:rPr>
              <w:t>depreciation</w:t>
            </w:r>
            <w:r w:rsidRPr="00A1375A">
              <w:t xml:space="preserve"> </w:t>
            </w:r>
            <w:r w:rsidRPr="00A1375A">
              <w:rPr>
                <w:spacing w:val="-1"/>
              </w:rPr>
              <w:t>rate/method)</w:t>
            </w:r>
          </w:p>
        </w:tc>
      </w:tr>
      <w:tr w:rsidR="001E3DCE" w:rsidRPr="00A1375A" w:rsidTr="00FD67D4">
        <w:trPr>
          <w:trHeight w:hRule="exact" w:val="31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Provide</w:t>
            </w:r>
            <w:r w:rsidRPr="00A1375A">
              <w:t xml:space="preserve"> </w:t>
            </w:r>
            <w:r w:rsidRPr="00A1375A">
              <w:rPr>
                <w:spacing w:val="-1"/>
              </w:rPr>
              <w:t>facility</w:t>
            </w:r>
            <w:r w:rsidRPr="00A1375A">
              <w:rPr>
                <w:spacing w:val="-3"/>
              </w:rPr>
              <w:t xml:space="preserve"> </w:t>
            </w:r>
            <w:r w:rsidRPr="00A1375A">
              <w:t xml:space="preserve">to </w:t>
            </w:r>
            <w:r w:rsidRPr="00A1375A">
              <w:rPr>
                <w:spacing w:val="-2"/>
              </w:rPr>
              <w:t>distribute</w:t>
            </w:r>
            <w:r w:rsidRPr="00A1375A">
              <w:t xml:space="preserve"> </w:t>
            </w:r>
            <w:r w:rsidRPr="00A1375A">
              <w:rPr>
                <w:spacing w:val="-1"/>
              </w:rPr>
              <w:t>depreciation</w:t>
            </w:r>
            <w:r w:rsidRPr="00A1375A">
              <w:rPr>
                <w:spacing w:val="-3"/>
              </w:rPr>
              <w:t xml:space="preserve"> </w:t>
            </w:r>
            <w:r w:rsidRPr="00A1375A">
              <w:rPr>
                <w:spacing w:val="-1"/>
              </w:rPr>
              <w:t>expenses</w:t>
            </w:r>
            <w:r w:rsidRPr="00A1375A">
              <w:t xml:space="preserve"> </w:t>
            </w:r>
            <w:r w:rsidRPr="00A1375A">
              <w:rPr>
                <w:spacing w:val="-1"/>
              </w:rPr>
              <w:t>among</w:t>
            </w:r>
            <w:r w:rsidRPr="00A1375A">
              <w:t xml:space="preserve"> </w:t>
            </w:r>
            <w:r w:rsidRPr="00A1375A">
              <w:rPr>
                <w:spacing w:val="-1"/>
              </w:rPr>
              <w:t>reporting</w:t>
            </w:r>
            <w:r w:rsidRPr="00A1375A">
              <w:t xml:space="preserve"> </w:t>
            </w:r>
            <w:r w:rsidRPr="00A1375A">
              <w:rPr>
                <w:spacing w:val="-1"/>
              </w:rPr>
              <w:t>units</w:t>
            </w:r>
            <w:r w:rsidRPr="00A1375A">
              <w:rPr>
                <w:spacing w:val="2"/>
              </w:rPr>
              <w:t xml:space="preserve"> </w:t>
            </w:r>
            <w:r w:rsidRPr="00A1375A">
              <w:t>&amp;</w:t>
            </w:r>
            <w:r w:rsidRPr="00A1375A">
              <w:rPr>
                <w:spacing w:val="1"/>
              </w:rPr>
              <w:t xml:space="preserve"> </w:t>
            </w:r>
            <w:r w:rsidRPr="00A1375A">
              <w:rPr>
                <w:spacing w:val="-1"/>
              </w:rPr>
              <w:t>department</w:t>
            </w:r>
          </w:p>
        </w:tc>
      </w:tr>
      <w:tr w:rsidR="001E3DCE" w:rsidRPr="00A1375A" w:rsidTr="00FD67D4">
        <w:trPr>
          <w:trHeight w:hRule="exact" w:val="310"/>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1"/>
              </w:rPr>
              <w:t>handle</w:t>
            </w:r>
            <w:r w:rsidRPr="00A1375A">
              <w:t xml:space="preserve"> </w:t>
            </w:r>
            <w:r w:rsidRPr="00A1375A">
              <w:rPr>
                <w:spacing w:val="-2"/>
              </w:rPr>
              <w:t>impairment</w:t>
            </w:r>
            <w:r w:rsidRPr="00A1375A">
              <w:rPr>
                <w:spacing w:val="1"/>
              </w:rPr>
              <w:t xml:space="preserve"> </w:t>
            </w:r>
            <w:r w:rsidRPr="00A1375A">
              <w:t>of</w:t>
            </w:r>
            <w:r w:rsidRPr="00A1375A">
              <w:rPr>
                <w:spacing w:val="-2"/>
              </w:rPr>
              <w:t xml:space="preserve"> </w:t>
            </w:r>
            <w:r w:rsidRPr="00A1375A">
              <w:rPr>
                <w:spacing w:val="-1"/>
              </w:rPr>
              <w:t>fixed</w:t>
            </w:r>
            <w:r w:rsidRPr="00A1375A">
              <w:rPr>
                <w:spacing w:val="-2"/>
              </w:rPr>
              <w:t xml:space="preserve"> </w:t>
            </w:r>
            <w:r w:rsidRPr="00A1375A">
              <w:rPr>
                <w:spacing w:val="-1"/>
              </w:rPr>
              <w:t>assets</w:t>
            </w:r>
            <w:r w:rsidRPr="00A1375A">
              <w:rPr>
                <w:spacing w:val="-2"/>
              </w:rPr>
              <w:t xml:space="preserve"> </w:t>
            </w:r>
            <w:r w:rsidRPr="00A1375A">
              <w:t>and</w:t>
            </w:r>
            <w:r w:rsidRPr="00A1375A">
              <w:rPr>
                <w:spacing w:val="-2"/>
              </w:rPr>
              <w:t xml:space="preserve"> </w:t>
            </w:r>
            <w:r w:rsidRPr="00A1375A">
              <w:rPr>
                <w:spacing w:val="-1"/>
              </w:rPr>
              <w:t>its</w:t>
            </w:r>
            <w:r w:rsidRPr="00A1375A">
              <w:t xml:space="preserve"> </w:t>
            </w:r>
            <w:r w:rsidRPr="00A1375A">
              <w:rPr>
                <w:spacing w:val="-1"/>
              </w:rPr>
              <w:t>accounting</w:t>
            </w:r>
            <w:r w:rsidRPr="00A1375A">
              <w:t xml:space="preserve"> </w:t>
            </w:r>
            <w:r w:rsidRPr="00A1375A">
              <w:rPr>
                <w:spacing w:val="-1"/>
              </w:rPr>
              <w:t>Treatment</w:t>
            </w:r>
          </w:p>
        </w:tc>
      </w:tr>
      <w:tr w:rsidR="001E3DCE" w:rsidRPr="00A1375A" w:rsidTr="00FD67D4">
        <w:trPr>
          <w:trHeight w:hRule="exact" w:val="262"/>
        </w:trPr>
        <w:tc>
          <w:tcPr>
            <w:tcW w:w="8" w:type="pc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Ability</w:t>
            </w:r>
            <w:r w:rsidRPr="00A1375A">
              <w:rPr>
                <w:spacing w:val="-3"/>
              </w:rPr>
              <w:t xml:space="preserve"> </w:t>
            </w:r>
            <w:r w:rsidRPr="00A1375A">
              <w:t xml:space="preserve">to </w:t>
            </w:r>
            <w:r w:rsidRPr="00A1375A">
              <w:rPr>
                <w:spacing w:val="-2"/>
              </w:rPr>
              <w:t>permit</w:t>
            </w:r>
            <w:r w:rsidRPr="00A1375A">
              <w:rPr>
                <w:spacing w:val="1"/>
              </w:rPr>
              <w:t xml:space="preserve"> </w:t>
            </w:r>
            <w:r w:rsidRPr="00A1375A">
              <w:rPr>
                <w:spacing w:val="-1"/>
              </w:rPr>
              <w:t>accounting</w:t>
            </w:r>
            <w:r w:rsidRPr="00A1375A">
              <w:t xml:space="preserve"> of </w:t>
            </w:r>
            <w:r w:rsidRPr="00A1375A">
              <w:rPr>
                <w:spacing w:val="-1"/>
              </w:rPr>
              <w:t>sale</w:t>
            </w:r>
            <w:r w:rsidRPr="00A1375A">
              <w:rPr>
                <w:spacing w:val="-2"/>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r w:rsidRPr="00A1375A">
              <w:t xml:space="preserve"> </w:t>
            </w:r>
            <w:r w:rsidRPr="00A1375A">
              <w:rPr>
                <w:spacing w:val="-1"/>
              </w:rPr>
              <w:t>as</w:t>
            </w:r>
            <w:r w:rsidRPr="00A1375A">
              <w:rPr>
                <w:spacing w:val="-2"/>
              </w:rPr>
              <w:t xml:space="preserve"> </w:t>
            </w:r>
            <w:r w:rsidRPr="00A1375A">
              <w:t>per</w:t>
            </w:r>
            <w:r w:rsidRPr="00A1375A">
              <w:rPr>
                <w:spacing w:val="1"/>
              </w:rPr>
              <w:t xml:space="preserve"> </w:t>
            </w:r>
            <w:r w:rsidRPr="00A1375A">
              <w:rPr>
                <w:spacing w:val="-1"/>
              </w:rPr>
              <w:t>statutory</w:t>
            </w:r>
            <w:r w:rsidRPr="00A1375A">
              <w:rPr>
                <w:spacing w:val="-3"/>
              </w:rPr>
              <w:t xml:space="preserve"> </w:t>
            </w:r>
            <w:r w:rsidRPr="00A1375A">
              <w:rPr>
                <w:spacing w:val="-1"/>
              </w:rPr>
              <w:t>requirements</w:t>
            </w:r>
          </w:p>
        </w:tc>
      </w:tr>
      <w:tr w:rsidR="001E3DCE" w:rsidRPr="00A1375A" w:rsidTr="00FD67D4">
        <w:trPr>
          <w:trHeight w:hRule="exact" w:val="1102"/>
        </w:trPr>
        <w:tc>
          <w:tcPr>
            <w:tcW w:w="8" w:type="pct"/>
            <w:vMerge w:val="restart"/>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The</w:t>
            </w:r>
            <w:r w:rsidRPr="00A1375A">
              <w:rPr>
                <w:spacing w:val="4"/>
              </w:rPr>
              <w:t xml:space="preserve"> </w:t>
            </w:r>
            <w:r w:rsidRPr="00A1375A">
              <w:rPr>
                <w:spacing w:val="-1"/>
              </w:rPr>
              <w:t>system</w:t>
            </w:r>
            <w:r w:rsidRPr="00A1375A">
              <w:rPr>
                <w:spacing w:val="3"/>
              </w:rPr>
              <w:t xml:space="preserve"> </w:t>
            </w:r>
            <w:r w:rsidRPr="00A1375A">
              <w:rPr>
                <w:spacing w:val="-1"/>
              </w:rPr>
              <w:t>should</w:t>
            </w:r>
            <w:r w:rsidRPr="00A1375A">
              <w:rPr>
                <w:spacing w:val="2"/>
              </w:rPr>
              <w:t xml:space="preserve"> </w:t>
            </w:r>
            <w:r w:rsidRPr="00A1375A">
              <w:rPr>
                <w:spacing w:val="-1"/>
              </w:rPr>
              <w:t>have</w:t>
            </w:r>
            <w:r w:rsidRPr="00A1375A">
              <w:rPr>
                <w:spacing w:val="3"/>
              </w:rPr>
              <w:t xml:space="preserve"> </w:t>
            </w:r>
            <w:r w:rsidRPr="00A1375A">
              <w:t>a</w:t>
            </w:r>
            <w:r w:rsidRPr="00A1375A">
              <w:rPr>
                <w:spacing w:val="2"/>
              </w:rPr>
              <w:t xml:space="preserve"> </w:t>
            </w:r>
            <w:r w:rsidRPr="00A1375A">
              <w:rPr>
                <w:spacing w:val="-1"/>
              </w:rPr>
              <w:t>functionality</w:t>
            </w:r>
            <w:r w:rsidRPr="00A1375A">
              <w:rPr>
                <w:spacing w:val="2"/>
              </w:rPr>
              <w:t xml:space="preserve"> </w:t>
            </w:r>
            <w:r w:rsidRPr="00A1375A">
              <w:rPr>
                <w:spacing w:val="-1"/>
              </w:rPr>
              <w:t>that</w:t>
            </w:r>
            <w:r w:rsidRPr="00A1375A">
              <w:rPr>
                <w:spacing w:val="3"/>
              </w:rPr>
              <w:t xml:space="preserve"> </w:t>
            </w:r>
            <w:r w:rsidRPr="00A1375A">
              <w:rPr>
                <w:spacing w:val="-1"/>
              </w:rPr>
              <w:t>allows</w:t>
            </w:r>
            <w:r w:rsidRPr="00A1375A">
              <w:rPr>
                <w:spacing w:val="2"/>
              </w:rPr>
              <w:t xml:space="preserve"> </w:t>
            </w:r>
            <w:r w:rsidRPr="00A1375A">
              <w:rPr>
                <w:spacing w:val="-1"/>
              </w:rPr>
              <w:t>one</w:t>
            </w:r>
            <w:r w:rsidRPr="00A1375A">
              <w:rPr>
                <w:spacing w:val="2"/>
              </w:rPr>
              <w:t xml:space="preserve"> </w:t>
            </w:r>
            <w:r w:rsidRPr="00A1375A">
              <w:t>to</w:t>
            </w:r>
            <w:r w:rsidRPr="00A1375A">
              <w:rPr>
                <w:spacing w:val="2"/>
              </w:rPr>
              <w:t xml:space="preserve"> </w:t>
            </w:r>
            <w:r w:rsidRPr="00A1375A">
              <w:rPr>
                <w:spacing w:val="-1"/>
              </w:rPr>
              <w:t>generate</w:t>
            </w:r>
            <w:r w:rsidRPr="00A1375A">
              <w:rPr>
                <w:spacing w:val="2"/>
              </w:rPr>
              <w:t xml:space="preserve"> </w:t>
            </w:r>
            <w:r w:rsidRPr="00A1375A">
              <w:t>a</w:t>
            </w:r>
            <w:r w:rsidRPr="00A1375A">
              <w:rPr>
                <w:spacing w:val="2"/>
              </w:rPr>
              <w:t xml:space="preserve"> </w:t>
            </w:r>
            <w:r w:rsidRPr="00A1375A">
              <w:rPr>
                <w:spacing w:val="-1"/>
              </w:rPr>
              <w:t>number</w:t>
            </w:r>
            <w:r w:rsidRPr="00A1375A">
              <w:rPr>
                <w:spacing w:val="3"/>
              </w:rPr>
              <w:t xml:space="preserve"> </w:t>
            </w:r>
            <w:r w:rsidRPr="00A1375A">
              <w:t>of</w:t>
            </w:r>
            <w:r w:rsidRPr="00A1375A">
              <w:rPr>
                <w:spacing w:val="9"/>
              </w:rPr>
              <w:t xml:space="preserve"> </w:t>
            </w:r>
            <w:r w:rsidRPr="00A1375A">
              <w:rPr>
                <w:spacing w:val="-1"/>
              </w:rPr>
              <w:t>different</w:t>
            </w:r>
            <w:r w:rsidRPr="00A1375A">
              <w:rPr>
                <w:spacing w:val="3"/>
              </w:rPr>
              <w:t xml:space="preserve"> </w:t>
            </w:r>
            <w:r w:rsidRPr="00A1375A">
              <w:rPr>
                <w:spacing w:val="-1"/>
              </w:rPr>
              <w:t>standard</w:t>
            </w:r>
            <w:r w:rsidRPr="00A1375A">
              <w:rPr>
                <w:spacing w:val="2"/>
              </w:rPr>
              <w:t xml:space="preserve"> </w:t>
            </w:r>
            <w:r w:rsidRPr="00A1375A">
              <w:rPr>
                <w:spacing w:val="-1"/>
              </w:rPr>
              <w:t>report</w:t>
            </w:r>
            <w:r w:rsidRPr="00A1375A">
              <w:rPr>
                <w:spacing w:val="65"/>
              </w:rPr>
              <w:t xml:space="preserve"> </w:t>
            </w:r>
            <w:r w:rsidRPr="00A1375A">
              <w:t>and</w:t>
            </w:r>
            <w:r w:rsidRPr="00A1375A">
              <w:rPr>
                <w:spacing w:val="1"/>
              </w:rPr>
              <w:t xml:space="preserve"> </w:t>
            </w:r>
            <w:r w:rsidRPr="00A1375A">
              <w:rPr>
                <w:spacing w:val="-1"/>
              </w:rPr>
              <w:t>have</w:t>
            </w:r>
            <w:r w:rsidRPr="00A1375A">
              <w:t xml:space="preserve"> </w:t>
            </w:r>
            <w:r w:rsidRPr="00A1375A">
              <w:rPr>
                <w:spacing w:val="-1"/>
              </w:rPr>
              <w:t>their</w:t>
            </w:r>
            <w:r w:rsidRPr="00A1375A">
              <w:t xml:space="preserve"> </w:t>
            </w:r>
            <w:r w:rsidRPr="00A1375A">
              <w:rPr>
                <w:spacing w:val="-1"/>
              </w:rPr>
              <w:t>layout</w:t>
            </w:r>
            <w:r w:rsidRPr="00A1375A">
              <w:rPr>
                <w:spacing w:val="1"/>
              </w:rPr>
              <w:t xml:space="preserve"> </w:t>
            </w:r>
            <w:r w:rsidRPr="00A1375A">
              <w:rPr>
                <w:spacing w:val="-1"/>
              </w:rPr>
              <w:t>changed</w:t>
            </w:r>
            <w:r w:rsidRPr="00A1375A">
              <w:t xml:space="preserve"> and</w:t>
            </w:r>
            <w:r w:rsidRPr="00A1375A">
              <w:rPr>
                <w:spacing w:val="-3"/>
              </w:rPr>
              <w:t xml:space="preserve"> </w:t>
            </w:r>
            <w:r w:rsidRPr="00A1375A">
              <w:rPr>
                <w:spacing w:val="-1"/>
              </w:rPr>
              <w:t>fields</w:t>
            </w:r>
            <w:r w:rsidRPr="00A1375A">
              <w:t xml:space="preserve"> </w:t>
            </w:r>
            <w:r w:rsidRPr="00A1375A">
              <w:rPr>
                <w:spacing w:val="-1"/>
              </w:rPr>
              <w:t>included</w:t>
            </w:r>
            <w:r w:rsidRPr="00A1375A">
              <w:rPr>
                <w:spacing w:val="-2"/>
              </w:rPr>
              <w:t xml:space="preserve"> </w:t>
            </w:r>
            <w:r w:rsidRPr="00A1375A">
              <w:rPr>
                <w:spacing w:val="-1"/>
              </w:rPr>
              <w:t>/excluded</w:t>
            </w:r>
            <w:r w:rsidRPr="00A1375A">
              <w:t xml:space="preserve"> </w:t>
            </w:r>
            <w:r w:rsidRPr="00A1375A">
              <w:rPr>
                <w:spacing w:val="-1"/>
              </w:rPr>
              <w:t>depending</w:t>
            </w:r>
            <w:r w:rsidRPr="00A1375A">
              <w:t xml:space="preserve"> on</w:t>
            </w:r>
            <w:r w:rsidRPr="00A1375A">
              <w:rPr>
                <w:spacing w:val="-3"/>
              </w:rPr>
              <w:t xml:space="preserve"> </w:t>
            </w:r>
            <w:r w:rsidRPr="00A1375A">
              <w:rPr>
                <w:spacing w:val="-1"/>
              </w:rPr>
              <w:t>the</w:t>
            </w:r>
            <w:r w:rsidRPr="00A1375A">
              <w:t xml:space="preserve"> </w:t>
            </w:r>
            <w:r w:rsidRPr="00A1375A">
              <w:rPr>
                <w:spacing w:val="-1"/>
              </w:rPr>
              <w:t>users’</w:t>
            </w:r>
            <w:r w:rsidRPr="00A1375A">
              <w:rPr>
                <w:spacing w:val="1"/>
              </w:rPr>
              <w:t xml:space="preserve"> </w:t>
            </w:r>
            <w:r w:rsidRPr="00A1375A">
              <w:rPr>
                <w:spacing w:val="-1"/>
              </w:rPr>
              <w:t>needs</w:t>
            </w:r>
            <w:r w:rsidRPr="00A1375A">
              <w:rPr>
                <w:spacing w:val="-2"/>
              </w:rPr>
              <w:t xml:space="preserve"> </w:t>
            </w:r>
            <w:r w:rsidRPr="00A1375A">
              <w:rPr>
                <w:spacing w:val="-1"/>
              </w:rPr>
              <w:t>including:</w:t>
            </w:r>
          </w:p>
        </w:tc>
      </w:tr>
      <w:tr w:rsidR="001E3DCE" w:rsidRPr="00A1375A" w:rsidTr="00FD67D4">
        <w:trPr>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assets</w:t>
            </w:r>
            <w:r w:rsidRPr="00A1375A">
              <w:rPr>
                <w:spacing w:val="-2"/>
              </w:rPr>
              <w:t xml:space="preserve"> </w:t>
            </w:r>
            <w:r w:rsidRPr="00A1375A">
              <w:rPr>
                <w:spacing w:val="-1"/>
              </w:rPr>
              <w:t>register</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w:t>
            </w:r>
            <w:r w:rsidRPr="00A1375A">
              <w:rPr>
                <w:spacing w:val="1"/>
              </w:rPr>
              <w:t xml:space="preserve"> </w:t>
            </w:r>
            <w:r w:rsidRPr="00A1375A">
              <w:rPr>
                <w:spacing w:val="-1"/>
              </w:rPr>
              <w:t>valuation</w:t>
            </w:r>
            <w:r w:rsidRPr="00A1375A">
              <w:rPr>
                <w:spacing w:val="-3"/>
              </w:rPr>
              <w:t xml:space="preserve"> </w:t>
            </w:r>
            <w:r w:rsidRPr="00A1375A">
              <w:rPr>
                <w:spacing w:val="-1"/>
              </w:rPr>
              <w:t>report</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w:t>
            </w:r>
            <w:r w:rsidRPr="00A1375A">
              <w:rPr>
                <w:spacing w:val="1"/>
              </w:rPr>
              <w:t xml:space="preserve"> </w:t>
            </w:r>
            <w:r w:rsidRPr="00A1375A">
              <w:rPr>
                <w:spacing w:val="-1"/>
              </w:rPr>
              <w:t>depreciation</w:t>
            </w:r>
            <w:r w:rsidRPr="00A1375A">
              <w:rPr>
                <w:spacing w:val="-3"/>
              </w:rPr>
              <w:t xml:space="preserve"> </w:t>
            </w:r>
            <w:r w:rsidRPr="00A1375A">
              <w:rPr>
                <w:spacing w:val="-1"/>
              </w:rPr>
              <w:t>report</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Fixed</w:t>
            </w:r>
            <w:r w:rsidRPr="00A1375A">
              <w:rPr>
                <w:spacing w:val="-3"/>
              </w:rPr>
              <w:t xml:space="preserve"> </w:t>
            </w:r>
            <w:r w:rsidRPr="00A1375A">
              <w:rPr>
                <w:spacing w:val="-1"/>
              </w:rPr>
              <w:t>asset</w:t>
            </w:r>
            <w:r w:rsidRPr="00A1375A">
              <w:rPr>
                <w:spacing w:val="-2"/>
              </w:rPr>
              <w:t xml:space="preserve"> </w:t>
            </w:r>
            <w:r w:rsidRPr="00A1375A">
              <w:rPr>
                <w:spacing w:val="-1"/>
              </w:rPr>
              <w:t>reports</w:t>
            </w:r>
            <w:r w:rsidRPr="00A1375A">
              <w:t xml:space="preserve"> by </w:t>
            </w:r>
            <w:r w:rsidRPr="00A1375A">
              <w:rPr>
                <w:spacing w:val="-1"/>
              </w:rPr>
              <w:t>asset</w:t>
            </w:r>
            <w:r w:rsidRPr="00A1375A">
              <w:rPr>
                <w:spacing w:val="-2"/>
              </w:rPr>
              <w:t xml:space="preserve"> </w:t>
            </w:r>
            <w:r w:rsidRPr="00A1375A">
              <w:t>type</w:t>
            </w:r>
            <w:r w:rsidRPr="00A1375A">
              <w:rPr>
                <w:spacing w:val="-2"/>
              </w:rPr>
              <w:t xml:space="preserve"> </w:t>
            </w:r>
            <w:r w:rsidRPr="00A1375A">
              <w:t>and</w:t>
            </w:r>
            <w:r w:rsidRPr="00A1375A">
              <w:rPr>
                <w:spacing w:val="2"/>
              </w:rPr>
              <w:t xml:space="preserve"> </w:t>
            </w:r>
            <w:r w:rsidRPr="00A1375A">
              <w:rPr>
                <w:spacing w:val="-1"/>
              </w:rPr>
              <w:t>other</w:t>
            </w:r>
            <w:r w:rsidRPr="00A1375A">
              <w:t xml:space="preserve"> </w:t>
            </w:r>
            <w:r w:rsidRPr="00A1375A">
              <w:rPr>
                <w:spacing w:val="-1"/>
              </w:rPr>
              <w:t>assets</w:t>
            </w:r>
            <w:r w:rsidRPr="00A1375A">
              <w:t xml:space="preserve"> </w:t>
            </w:r>
            <w:r w:rsidRPr="00A1375A">
              <w:rPr>
                <w:spacing w:val="-1"/>
              </w:rPr>
              <w:t>category</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Depreciation</w:t>
            </w:r>
            <w:r w:rsidRPr="00A1375A">
              <w:t xml:space="preserve"> </w:t>
            </w:r>
            <w:r w:rsidRPr="00A1375A">
              <w:rPr>
                <w:spacing w:val="-1"/>
              </w:rPr>
              <w:t>forecasting</w:t>
            </w:r>
            <w:r w:rsidRPr="00A1375A">
              <w:rPr>
                <w:spacing w:val="-3"/>
              </w:rPr>
              <w:t xml:space="preserve"> </w:t>
            </w:r>
            <w:r w:rsidRPr="00A1375A">
              <w:rPr>
                <w:spacing w:val="-1"/>
              </w:rPr>
              <w:t>report</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rPr>
                <w:spacing w:val="-1"/>
              </w:rPr>
              <w:t>Accumulated</w:t>
            </w:r>
            <w:r w:rsidRPr="00A1375A">
              <w:rPr>
                <w:spacing w:val="-2"/>
              </w:rPr>
              <w:t xml:space="preserve"> </w:t>
            </w:r>
            <w:r w:rsidRPr="00A1375A">
              <w:rPr>
                <w:spacing w:val="-1"/>
              </w:rPr>
              <w:t>depreciation</w:t>
            </w:r>
            <w:r w:rsidRPr="00A1375A">
              <w:rPr>
                <w:spacing w:val="-3"/>
              </w:rPr>
              <w:t xml:space="preserve"> </w:t>
            </w:r>
            <w:r w:rsidRPr="00A1375A">
              <w:rPr>
                <w:spacing w:val="-1"/>
              </w:rPr>
              <w:t xml:space="preserve">list </w:t>
            </w:r>
            <w:r w:rsidRPr="00A1375A">
              <w:t>by</w:t>
            </w:r>
            <w:r w:rsidRPr="00A1375A">
              <w:rPr>
                <w:spacing w:val="2"/>
              </w:rPr>
              <w:t xml:space="preserve"> </w:t>
            </w:r>
            <w:r w:rsidRPr="00A1375A">
              <w:rPr>
                <w:spacing w:val="-1"/>
              </w:rPr>
              <w:t>category</w:t>
            </w:r>
            <w:r w:rsidRPr="00A1375A">
              <w:rPr>
                <w:spacing w:val="-3"/>
              </w:rPr>
              <w:t xml:space="preserve"> </w:t>
            </w:r>
            <w:r w:rsidRPr="00A1375A">
              <w:t xml:space="preserve">by </w:t>
            </w:r>
            <w:r w:rsidRPr="00A1375A">
              <w:rPr>
                <w:spacing w:val="-1"/>
              </w:rPr>
              <w:t>Location</w:t>
            </w:r>
          </w:p>
        </w:tc>
      </w:tr>
      <w:tr w:rsidR="001E3DCE" w:rsidRPr="00A1375A" w:rsidTr="00FD67D4">
        <w:trPr>
          <w:trHeight w:hRule="exact" w:val="312"/>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of</w:t>
            </w:r>
            <w:r w:rsidRPr="00A1375A">
              <w:rPr>
                <w:spacing w:val="-2"/>
              </w:rPr>
              <w:t xml:space="preserve"> </w:t>
            </w:r>
            <w:r w:rsidRPr="00A1375A">
              <w:rPr>
                <w:spacing w:val="-1"/>
              </w:rPr>
              <w:t>fixed</w:t>
            </w:r>
            <w:r w:rsidRPr="00A1375A">
              <w:t xml:space="preserve"> </w:t>
            </w:r>
            <w:r w:rsidRPr="00A1375A">
              <w:rPr>
                <w:spacing w:val="-1"/>
              </w:rPr>
              <w:t>assets</w:t>
            </w:r>
            <w:r w:rsidRPr="00A1375A">
              <w:rPr>
                <w:spacing w:val="-2"/>
              </w:rPr>
              <w:t xml:space="preserve"> </w:t>
            </w:r>
            <w:r w:rsidRPr="00A1375A">
              <w:rPr>
                <w:spacing w:val="-1"/>
              </w:rPr>
              <w:t>transferred</w:t>
            </w:r>
            <w:r w:rsidRPr="00A1375A">
              <w:t xml:space="preserve"> </w:t>
            </w:r>
            <w:r w:rsidRPr="00A1375A">
              <w:rPr>
                <w:spacing w:val="-1"/>
              </w:rPr>
              <w:t>between</w:t>
            </w:r>
            <w:r w:rsidRPr="00A1375A">
              <w:rPr>
                <w:spacing w:val="-3"/>
              </w:rPr>
              <w:t xml:space="preserve"> </w:t>
            </w:r>
            <w:r w:rsidRPr="00A1375A">
              <w:rPr>
                <w:spacing w:val="-1"/>
              </w:rPr>
              <w:t>locations</w:t>
            </w:r>
            <w:r w:rsidRPr="00A1375A">
              <w:t xml:space="preserve"> </w:t>
            </w:r>
            <w:r w:rsidRPr="00A1375A">
              <w:rPr>
                <w:spacing w:val="-1"/>
              </w:rPr>
              <w:t>or</w:t>
            </w:r>
            <w:r w:rsidRPr="00A1375A">
              <w:t xml:space="preserve"> </w:t>
            </w:r>
            <w:r w:rsidRPr="00A1375A">
              <w:rPr>
                <w:spacing w:val="-1"/>
              </w:rPr>
              <w:t>custodian</w:t>
            </w:r>
            <w:r w:rsidRPr="00A1375A">
              <w:t xml:space="preserve"> </w:t>
            </w:r>
            <w:r w:rsidRPr="00A1375A">
              <w:rPr>
                <w:spacing w:val="-1"/>
              </w:rPr>
              <w:t>during</w:t>
            </w:r>
            <w:r w:rsidRPr="00A1375A">
              <w:t xml:space="preserve"> </w:t>
            </w:r>
            <w:r w:rsidRPr="00A1375A">
              <w:rPr>
                <w:spacing w:val="-1"/>
              </w:rPr>
              <w:t>the</w:t>
            </w:r>
            <w:r w:rsidRPr="00A1375A">
              <w:t xml:space="preserve"> </w:t>
            </w:r>
            <w:r w:rsidRPr="00A1375A">
              <w:rPr>
                <w:spacing w:val="-1"/>
              </w:rPr>
              <w:t>period</w:t>
            </w:r>
          </w:p>
        </w:tc>
      </w:tr>
      <w:tr w:rsidR="001E3DCE" w:rsidRPr="00A1375A" w:rsidTr="00FD67D4">
        <w:trPr>
          <w:trHeight w:hRule="exact" w:val="310"/>
        </w:trPr>
        <w:tc>
          <w:tcPr>
            <w:tcW w:w="8" w:type="pct"/>
            <w:vMerge/>
            <w:tcBorders>
              <w:top w:val="single" w:sz="4" w:space="0" w:color="000000"/>
              <w:left w:val="single" w:sz="4" w:space="0" w:color="000000"/>
              <w:bottom w:val="single" w:sz="4" w:space="0" w:color="000000"/>
              <w:right w:val="single" w:sz="4" w:space="0" w:color="000000"/>
            </w:tcBorders>
          </w:tcPr>
          <w:p w:rsidR="001E3DCE" w:rsidRPr="00A1375A" w:rsidRDefault="001E3DCE" w:rsidP="00FD67D4"/>
        </w:tc>
        <w:tc>
          <w:tcPr>
            <w:tcW w:w="4992" w:type="pct"/>
            <w:gridSpan w:val="2"/>
            <w:tcBorders>
              <w:top w:val="single" w:sz="4" w:space="0" w:color="000000"/>
              <w:left w:val="single" w:sz="4" w:space="0" w:color="000000"/>
              <w:bottom w:val="single" w:sz="4" w:space="0" w:color="000000"/>
              <w:right w:val="single" w:sz="4" w:space="0" w:color="000000"/>
            </w:tcBorders>
          </w:tcPr>
          <w:p w:rsidR="001E3DCE" w:rsidRPr="00A1375A" w:rsidRDefault="001E3DCE" w:rsidP="00FD67D4">
            <w:r w:rsidRPr="00A1375A">
              <w:t>List</w:t>
            </w:r>
            <w:r w:rsidRPr="00A1375A">
              <w:rPr>
                <w:spacing w:val="-2"/>
              </w:rPr>
              <w:t xml:space="preserve"> </w:t>
            </w:r>
            <w:r w:rsidRPr="00A1375A">
              <w:t xml:space="preserve">of </w:t>
            </w:r>
            <w:r w:rsidRPr="00A1375A">
              <w:rPr>
                <w:spacing w:val="-1"/>
              </w:rPr>
              <w:t>newly</w:t>
            </w:r>
            <w:r w:rsidRPr="00A1375A">
              <w:rPr>
                <w:spacing w:val="-2"/>
              </w:rPr>
              <w:t xml:space="preserve"> </w:t>
            </w:r>
            <w:r w:rsidRPr="00A1375A">
              <w:t>added</w:t>
            </w:r>
            <w:r w:rsidRPr="00A1375A">
              <w:rPr>
                <w:spacing w:val="-3"/>
              </w:rPr>
              <w:t xml:space="preserve"> </w:t>
            </w:r>
            <w:r w:rsidRPr="00A1375A">
              <w:rPr>
                <w:spacing w:val="-1"/>
              </w:rPr>
              <w:t>fixed</w:t>
            </w:r>
            <w:r w:rsidRPr="00A1375A">
              <w:t xml:space="preserve"> </w:t>
            </w:r>
            <w:r w:rsidRPr="00A1375A">
              <w:rPr>
                <w:spacing w:val="-1"/>
              </w:rPr>
              <w:t>asset</w:t>
            </w:r>
          </w:p>
        </w:tc>
      </w:tr>
    </w:tbl>
    <w:p w:rsidR="001E3DCE" w:rsidRPr="00A1375A" w:rsidRDefault="001E3DCE" w:rsidP="00FD67D4">
      <w:pPr>
        <w:rPr>
          <w:b/>
          <w:bCs/>
          <w:spacing w:val="-1"/>
          <w:u w:val="thick"/>
        </w:rPr>
      </w:pPr>
    </w:p>
    <w:p w:rsidR="001E3DCE" w:rsidRPr="00A1375A" w:rsidRDefault="001E3DCE" w:rsidP="00FD67D4">
      <w:pPr>
        <w:rPr>
          <w:b/>
          <w:bCs/>
          <w:spacing w:val="-1"/>
          <w:u w:val="thick"/>
        </w:rPr>
      </w:pPr>
    </w:p>
    <w:p w:rsidR="004C1FB0" w:rsidRDefault="00B00161" w:rsidP="00FD67D4">
      <w:r>
        <w:br w:type="page"/>
      </w:r>
    </w:p>
    <w:tbl>
      <w:tblPr>
        <w:tblStyle w:val="TableGrid"/>
        <w:tblW w:w="9646" w:type="dxa"/>
        <w:tblInd w:w="587" w:type="dxa"/>
        <w:tblCellMar>
          <w:top w:w="10" w:type="dxa"/>
          <w:left w:w="128" w:type="dxa"/>
          <w:bottom w:w="0" w:type="dxa"/>
          <w:right w:w="38" w:type="dxa"/>
        </w:tblCellMar>
        <w:tblLook w:val="04A0" w:firstRow="1" w:lastRow="0" w:firstColumn="1" w:lastColumn="0" w:noHBand="0" w:noVBand="1"/>
      </w:tblPr>
      <w:tblGrid>
        <w:gridCol w:w="9646"/>
      </w:tblGrid>
      <w:tr w:rsidR="004C1FB0" w:rsidTr="001E3DCE">
        <w:trPr>
          <w:trHeight w:val="262"/>
        </w:trPr>
        <w:tc>
          <w:tcPr>
            <w:tcW w:w="9646" w:type="dxa"/>
            <w:tcBorders>
              <w:top w:val="single" w:sz="4" w:space="0" w:color="000000"/>
              <w:left w:val="single" w:sz="4" w:space="0" w:color="000000"/>
              <w:bottom w:val="single" w:sz="4" w:space="0" w:color="000000"/>
              <w:right w:val="single" w:sz="4" w:space="0" w:color="000000"/>
            </w:tcBorders>
          </w:tcPr>
          <w:p w:rsidR="004C1FB0" w:rsidRDefault="00B00161" w:rsidP="00FD67D4">
            <w:r>
              <w:rPr>
                <w:b/>
              </w:rPr>
              <w:lastRenderedPageBreak/>
              <w:t xml:space="preserve">SYSTEM ADMINISTRATION REQUIREMENTS </w:t>
            </w:r>
          </w:p>
        </w:tc>
      </w:tr>
    </w:tbl>
    <w:p w:rsidR="004C1FB0" w:rsidRDefault="004C1FB0" w:rsidP="00FD67D4"/>
    <w:tbl>
      <w:tblPr>
        <w:tblStyle w:val="TableGrid"/>
        <w:tblW w:w="9636" w:type="dxa"/>
        <w:tblInd w:w="597" w:type="dxa"/>
        <w:tblCellMar>
          <w:top w:w="13" w:type="dxa"/>
          <w:left w:w="723" w:type="dxa"/>
          <w:bottom w:w="0" w:type="dxa"/>
          <w:right w:w="33" w:type="dxa"/>
        </w:tblCellMar>
        <w:tblLook w:val="04A0" w:firstRow="1" w:lastRow="0" w:firstColumn="1" w:lastColumn="0" w:noHBand="0" w:noVBand="1"/>
      </w:tblPr>
      <w:tblGrid>
        <w:gridCol w:w="9636"/>
      </w:tblGrid>
      <w:tr w:rsidR="004C1FB0">
        <w:trPr>
          <w:trHeight w:val="264"/>
        </w:trPr>
        <w:tc>
          <w:tcPr>
            <w:tcW w:w="9636" w:type="dxa"/>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System Administration </w:t>
            </w:r>
          </w:p>
        </w:tc>
      </w:tr>
      <w:tr w:rsidR="004C1FB0">
        <w:trPr>
          <w:trHeight w:val="90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ability to provide adequate audit trails that can be reviewed for information. These records MUST be non – editable and be secured from unauthorized access. </w:t>
            </w:r>
          </w:p>
        </w:tc>
      </w:tr>
      <w:tr w:rsidR="004C1FB0">
        <w:trPr>
          <w:trHeight w:val="72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Electronic records MUST maintain the old and new values to the change and the transaction used to generate the record. </w:t>
            </w:r>
          </w:p>
        </w:tc>
      </w:tr>
      <w:tr w:rsidR="004C1FB0">
        <w:trPr>
          <w:trHeight w:val="1082"/>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parameters, including application controls, authorizations and standard security configuration MUST be clear, well defined and can allow processing in an efficient and controlled manner, while protecting valuable data. </w:t>
            </w:r>
          </w:p>
        </w:tc>
      </w:tr>
      <w:tr w:rsidR="004C1FB0">
        <w:trPr>
          <w:trHeight w:val="176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support multiple levels of security. This includes protecting certain fields from unauthorized access. In addition, access to certain functions and data MUST be protected until they are approved by policy makers (e.g. budget scenarios that are created for analysis prior to publishing a formal r e c o m </w:t>
            </w:r>
            <w:proofErr w:type="spellStart"/>
            <w:r>
              <w:t>m</w:t>
            </w:r>
            <w:proofErr w:type="spellEnd"/>
            <w:r>
              <w:t xml:space="preserve"> e n d a t </w:t>
            </w:r>
            <w:proofErr w:type="spellStart"/>
            <w:r>
              <w:t>i</w:t>
            </w:r>
            <w:proofErr w:type="spellEnd"/>
            <w:r>
              <w:t xml:space="preserve"> o </w:t>
            </w:r>
            <w:proofErr w:type="gramStart"/>
            <w:r>
              <w:t>n .)</w:t>
            </w:r>
            <w:proofErr w:type="gramEnd"/>
            <w:r>
              <w:t xml:space="preserve"> Application security MUST be integrated with database security and </w:t>
            </w:r>
          </w:p>
        </w:tc>
      </w:tr>
      <w:tr w:rsidR="004C1FB0">
        <w:trPr>
          <w:trHeight w:val="624"/>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Microsoft Active Directory. </w:t>
            </w:r>
          </w:p>
        </w:tc>
      </w:tr>
      <w:tr w:rsidR="004C1FB0">
        <w:trPr>
          <w:trHeight w:val="127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Templates or group functions MUST be provided to facilitate maintenance. Changes in assignment or termination MUST automatically trigger a review of the employee’s security privileges. Comprehensive logs of transactions and security incidents MUST be maintained for auditing purposes. </w:t>
            </w:r>
          </w:p>
        </w:tc>
      </w:tr>
      <w:tr w:rsidR="004C1FB0">
        <w:trPr>
          <w:trHeight w:val="725"/>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allow administrator to export logs on various formats for further offline analysis. </w:t>
            </w:r>
          </w:p>
        </w:tc>
      </w:tr>
      <w:tr w:rsidR="004C1FB0">
        <w:trPr>
          <w:trHeight w:val="302"/>
        </w:trPr>
        <w:tc>
          <w:tcPr>
            <w:tcW w:w="9636" w:type="dxa"/>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System Access </w:t>
            </w:r>
          </w:p>
        </w:tc>
      </w:tr>
      <w:tr w:rsidR="004C1FB0">
        <w:trPr>
          <w:trHeight w:val="74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a robust security active directory integrated administration and authorization profiles that assure system access. </w:t>
            </w:r>
          </w:p>
        </w:tc>
      </w:tr>
      <w:tr w:rsidR="004C1FB0">
        <w:trPr>
          <w:trHeight w:val="888"/>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user and security administration functions MUST provide necessary controls to ensure that not more than one individual can access the system or perform specific operations </w:t>
            </w:r>
          </w:p>
        </w:tc>
      </w:tr>
      <w:tr w:rsidR="004C1FB0">
        <w:trPr>
          <w:trHeight w:val="1001"/>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execute authority checks in its security administration and authorization profiles to ensure only authorized individuals can access the system or perform specific operations. </w:t>
            </w:r>
          </w:p>
        </w:tc>
      </w:tr>
      <w:tr w:rsidR="004C1FB0">
        <w:trPr>
          <w:trHeight w:val="312"/>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record changes to authorization profiles. </w:t>
            </w:r>
          </w:p>
        </w:tc>
      </w:tr>
      <w:tr w:rsidR="004C1FB0">
        <w:trPr>
          <w:trHeight w:val="514"/>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facilitate archival of documents from the Systems to a Separate repository and MUST be accessible. </w:t>
            </w:r>
          </w:p>
        </w:tc>
      </w:tr>
      <w:tr w:rsidR="004C1FB0">
        <w:trPr>
          <w:trHeight w:val="312"/>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Access to archived records MUST be secured using standard authorization profiles. </w:t>
            </w:r>
          </w:p>
        </w:tc>
      </w:tr>
      <w:tr w:rsidR="004C1FB0">
        <w:trPr>
          <w:trHeight w:val="39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System MUST prohibit multiple users from updating the same record simultaneously. </w:t>
            </w:r>
          </w:p>
        </w:tc>
      </w:tr>
      <w:tr w:rsidR="004C1FB0">
        <w:trPr>
          <w:trHeight w:val="307"/>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number of failed attempts allowed MUST be configurable </w:t>
            </w:r>
          </w:p>
        </w:tc>
      </w:tr>
      <w:tr w:rsidR="004C1FB0">
        <w:trPr>
          <w:trHeight w:val="51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lastRenderedPageBreak/>
              <w:t xml:space="preserve">The system MUST have features that prevent the user from further access when the SET number of failed attempts is exceeded </w:t>
            </w:r>
          </w:p>
        </w:tc>
      </w:tr>
      <w:tr w:rsidR="004C1FB0">
        <w:trPr>
          <w:trHeight w:val="1426"/>
        </w:trPr>
        <w:tc>
          <w:tcPr>
            <w:tcW w:w="9636" w:type="dxa"/>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allow one to define security events / incidents which upon occurrence, the system generates an email and sends it to a defined distribution list to notify the security administration "in an immediate and urgent manner". The messaging system MUST also have the capability of being interfaced to send this message externally to Microsoft Exchange or SMS system. </w:t>
            </w:r>
          </w:p>
        </w:tc>
      </w:tr>
    </w:tbl>
    <w:p w:rsidR="004C1FB0" w:rsidRDefault="004C1FB0" w:rsidP="00FD67D4"/>
    <w:tbl>
      <w:tblPr>
        <w:tblStyle w:val="TableGrid"/>
        <w:tblW w:w="0" w:type="auto"/>
        <w:tblInd w:w="597" w:type="dxa"/>
        <w:tblCellMar>
          <w:top w:w="18" w:type="dxa"/>
          <w:left w:w="724" w:type="dxa"/>
          <w:bottom w:w="0" w:type="dxa"/>
          <w:right w:w="45" w:type="dxa"/>
        </w:tblCellMar>
        <w:tblLook w:val="04A0" w:firstRow="1" w:lastRow="0" w:firstColumn="1" w:lastColumn="0" w:noHBand="0" w:noVBand="1"/>
      </w:tblPr>
      <w:tblGrid>
        <w:gridCol w:w="9709"/>
      </w:tblGrid>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the ability to log out the user automatically after a specified period of an idle session. </w:t>
            </w:r>
          </w:p>
        </w:tc>
      </w:tr>
      <w:tr w:rsidR="004C1FB0" w:rsidTr="00FD67D4">
        <w:trPr>
          <w:trHeight w:val="749"/>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“profiles” user defined or system defined MUST be maintained at different levels for better security usage. </w:t>
            </w:r>
          </w:p>
        </w:tc>
      </w:tr>
      <w:tr w:rsidR="004C1FB0" w:rsidTr="00FD67D4">
        <w:trPr>
          <w:trHeight w:val="3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the ability to support single sign-on.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users in the systems MUST have controlled access to different business areas such as modules and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user MUST be able to access a single or multiple menus / modules in the system as granted by the system administrator.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facility to run an individual job schedule request / group of job schedule requests. </w:t>
            </w:r>
          </w:p>
        </w:tc>
      </w:tr>
      <w:tr w:rsidR="004C1FB0" w:rsidTr="00FD67D4">
        <w:trPr>
          <w:trHeight w:val="704"/>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facility to create a group of job schedule requests that would be accessible to a single or group of users. </w:t>
            </w:r>
          </w:p>
        </w:tc>
      </w:tr>
      <w:tr w:rsidR="004C1FB0" w:rsidTr="00FD67D4">
        <w:trPr>
          <w:trHeight w:val="667"/>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should have the facility to create user defined menus and attach different business functions to it. </w:t>
            </w:r>
          </w:p>
        </w:tc>
      </w:tr>
      <w:tr w:rsidR="004C1FB0" w:rsidTr="00FD67D4">
        <w:trPr>
          <w:trHeight w:val="74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provide default data groups or user defined data groups to enable access to different business data in the system. </w:t>
            </w:r>
          </w:p>
        </w:tc>
      </w:tr>
      <w:tr w:rsidR="004C1FB0" w:rsidTr="00FD67D4">
        <w:trPr>
          <w:trHeight w:val="62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an inbuilt System Administrator Role with the ability to monitor all the requests submitted in the system. </w:t>
            </w:r>
          </w:p>
        </w:tc>
      </w:tr>
      <w:tr w:rsidR="004C1FB0" w:rsidTr="00FD67D4">
        <w:trPr>
          <w:trHeight w:val="62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have the flexibility to create user defined responsibilities / profiles to which different requests / functions / reports can be attached. </w:t>
            </w:r>
          </w:p>
        </w:tc>
      </w:tr>
      <w:tr w:rsidR="004C1FB0" w:rsidTr="00FD67D4">
        <w:trPr>
          <w:trHeight w:val="9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be able to define policies for different levels of users e.g. a “High Security” profile for power users whose requirements are stricter than “Medium Security” profile for business end users </w:t>
            </w:r>
          </w:p>
        </w:tc>
      </w:tr>
      <w:tr w:rsidR="004C1FB0" w:rsidTr="00FD67D4">
        <w:trPr>
          <w:trHeight w:val="893"/>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Clear segregation of privileges must be presented and implemented by security matrix of roles against authority. Security matrix will be gathered and created by vendor during the project analysis phase </w:t>
            </w:r>
          </w:p>
        </w:tc>
      </w:tr>
      <w:tr w:rsidR="004C1FB0" w:rsidTr="00FD67D4">
        <w:trPr>
          <w:trHeight w:val="307"/>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Data masking/encryption of sensitive data MUST be supported </w:t>
            </w:r>
          </w:p>
        </w:tc>
      </w:tr>
      <w:tr w:rsidR="004C1FB0" w:rsidTr="00FD67D4">
        <w:trPr>
          <w:trHeight w:val="3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support digital signatures </w:t>
            </w:r>
          </w:p>
        </w:tc>
      </w:tr>
      <w:tr w:rsidR="004C1FB0" w:rsidTr="00FD67D4">
        <w:trPr>
          <w:trHeight w:val="350"/>
        </w:trPr>
        <w:tc>
          <w:tcPr>
            <w:tcW w:w="0" w:type="auto"/>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User Interface </w:t>
            </w:r>
          </w:p>
        </w:tc>
      </w:tr>
      <w:tr w:rsidR="004C1FB0" w:rsidTr="00FD67D4">
        <w:trPr>
          <w:trHeight w:val="749"/>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provide an intuitive, user-friendly, and easy – to - use interface that minimizes the need for training. </w:t>
            </w:r>
          </w:p>
        </w:tc>
      </w:tr>
      <w:tr w:rsidR="004C1FB0" w:rsidTr="00FD67D4">
        <w:trPr>
          <w:trHeight w:val="30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SHOULD have a common look and feel across all modules. </w:t>
            </w:r>
          </w:p>
        </w:tc>
      </w:tr>
      <w:tr w:rsidR="004C1FB0" w:rsidTr="00FD67D4">
        <w:trPr>
          <w:trHeight w:val="310"/>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lastRenderedPageBreak/>
              <w:t xml:space="preserve">Online help MUST be available for all modules. </w:t>
            </w:r>
          </w:p>
        </w:tc>
      </w:tr>
      <w:tr w:rsidR="004C1FB0" w:rsidTr="00FD67D4">
        <w:trPr>
          <w:trHeight w:val="982"/>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identify errors, inconsistencies or additional requirements at the time data is entered. Processing of the transaction MUST be suspended and / or re-routed to resolve the problem in “real time”.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SHOULD provide quick menus (favorites) which would be helpful to store the most used menu for a user. </w:t>
            </w:r>
          </w:p>
        </w:tc>
      </w:tr>
      <w:tr w:rsidR="004C1FB0" w:rsidTr="00FD67D4">
        <w:trPr>
          <w:trHeight w:val="307"/>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language of the system and all its components MUST be English. </w:t>
            </w:r>
          </w:p>
        </w:tc>
      </w:tr>
      <w:tr w:rsidR="004C1FB0" w:rsidTr="00FD67D4">
        <w:trPr>
          <w:trHeight w:val="396"/>
        </w:trPr>
        <w:tc>
          <w:tcPr>
            <w:tcW w:w="0" w:type="auto"/>
            <w:tcBorders>
              <w:top w:val="single" w:sz="4" w:space="0" w:color="000000"/>
              <w:left w:val="single" w:sz="4" w:space="0" w:color="000000"/>
              <w:bottom w:val="single" w:sz="4" w:space="0" w:color="000000"/>
              <w:right w:val="single" w:sz="4" w:space="0" w:color="000000"/>
            </w:tcBorders>
          </w:tcPr>
          <w:p w:rsidR="004C1FB0" w:rsidRDefault="00B00161" w:rsidP="00FD67D4">
            <w:r>
              <w:rPr>
                <w:b/>
              </w:rPr>
              <w:t xml:space="preserve">Date and Time Stamping (Audit Trails) </w:t>
            </w:r>
          </w:p>
        </w:tc>
      </w:tr>
      <w:tr w:rsidR="004C1FB0" w:rsidTr="00FD67D4">
        <w:trPr>
          <w:trHeight w:val="516"/>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 system MUST automatically generate all records and logs when creating, modifying, or deleting data. </w:t>
            </w:r>
          </w:p>
        </w:tc>
      </w:tr>
      <w:tr w:rsidR="004C1FB0" w:rsidTr="00FD67D4">
        <w:trPr>
          <w:trHeight w:val="703"/>
        </w:trPr>
        <w:tc>
          <w:tcPr>
            <w:tcW w:w="0" w:type="auto"/>
            <w:tcBorders>
              <w:top w:val="single" w:sz="4" w:space="0" w:color="000000"/>
              <w:left w:val="single" w:sz="3" w:space="0" w:color="000000"/>
              <w:bottom w:val="single" w:sz="4" w:space="0" w:color="000000"/>
              <w:right w:val="single" w:sz="4" w:space="0" w:color="000000"/>
            </w:tcBorders>
          </w:tcPr>
          <w:p w:rsidR="004C1FB0" w:rsidRDefault="00B00161" w:rsidP="00FD67D4">
            <w:r>
              <w:t xml:space="preserve">These records and logs MUST be date and time stamped and MUST include the user ID of the individual who is logged onto the system and performed the action. </w:t>
            </w:r>
          </w:p>
        </w:tc>
      </w:tr>
    </w:tbl>
    <w:p w:rsidR="004C1FB0" w:rsidRDefault="004C1FB0" w:rsidP="00FD67D4"/>
    <w:tbl>
      <w:tblPr>
        <w:tblStyle w:val="TableGrid"/>
        <w:tblW w:w="9642" w:type="dxa"/>
        <w:tblInd w:w="588" w:type="dxa"/>
        <w:tblCellMar>
          <w:top w:w="8" w:type="dxa"/>
          <w:left w:w="6" w:type="dxa"/>
          <w:bottom w:w="0" w:type="dxa"/>
          <w:right w:w="31" w:type="dxa"/>
        </w:tblCellMar>
        <w:tblLook w:val="04A0" w:firstRow="1" w:lastRow="0" w:firstColumn="1" w:lastColumn="0" w:noHBand="0" w:noVBand="1"/>
      </w:tblPr>
      <w:tblGrid>
        <w:gridCol w:w="231"/>
        <w:gridCol w:w="9411"/>
      </w:tblGrid>
      <w:tr w:rsidR="004C1FB0">
        <w:trPr>
          <w:trHeight w:val="367"/>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rsidP="00FD67D4">
            <w:r>
              <w:rPr>
                <w:b/>
              </w:rPr>
              <w:t xml:space="preserve">System Flexibility </w:t>
            </w:r>
          </w:p>
        </w:tc>
      </w:tr>
      <w:tr w:rsidR="004C1FB0">
        <w:trPr>
          <w:trHeight w:val="795"/>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All records generated by the system MUST be accurate, complete, and presented in a readable format. </w:t>
            </w:r>
          </w:p>
        </w:tc>
      </w:tr>
      <w:tr w:rsidR="004C1FB0">
        <w:trPr>
          <w:trHeight w:val="53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support open systems interfaces with complementary software partners. </w:t>
            </w:r>
          </w:p>
        </w:tc>
      </w:tr>
      <w:tr w:rsidR="004C1FB0">
        <w:trPr>
          <w:trHeight w:val="461"/>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be available in mobile and must be operating system independent. </w:t>
            </w:r>
          </w:p>
        </w:tc>
      </w:tr>
      <w:tr w:rsidR="004C1FB0">
        <w:trPr>
          <w:trHeight w:val="307"/>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support Graphical User Interface (GUI) input and output screen design. </w:t>
            </w:r>
          </w:p>
        </w:tc>
      </w:tr>
      <w:tr w:rsidR="004C1FB0">
        <w:trPr>
          <w:trHeight w:val="31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support web-based architecture. </w:t>
            </w:r>
          </w:p>
        </w:tc>
      </w:tr>
      <w:tr w:rsidR="004C1FB0">
        <w:trPr>
          <w:trHeight w:val="929"/>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rsidP="00FD67D4">
            <w:r>
              <w:t xml:space="preserve">The system MUST provide a multi-user access solution capability of supporting an unlimited number of work stations while at the same time providing high speed simultaneous multi-user response times. </w:t>
            </w:r>
          </w:p>
        </w:tc>
      </w:tr>
      <w:tr w:rsidR="004C1FB0">
        <w:trPr>
          <w:trHeight w:val="310"/>
        </w:trPr>
        <w:tc>
          <w:tcPr>
            <w:tcW w:w="9642" w:type="dxa"/>
            <w:gridSpan w:val="2"/>
            <w:tcBorders>
              <w:top w:val="single" w:sz="4" w:space="0" w:color="000000"/>
              <w:left w:val="single" w:sz="3" w:space="0" w:color="000000"/>
              <w:bottom w:val="single" w:sz="6" w:space="0" w:color="000000"/>
              <w:right w:val="single" w:sz="7" w:space="0" w:color="000000"/>
            </w:tcBorders>
          </w:tcPr>
          <w:p w:rsidR="004C1FB0" w:rsidRDefault="00B00161" w:rsidP="00FD67D4">
            <w:r>
              <w:t xml:space="preserve">The System MUST be scalable </w:t>
            </w:r>
          </w:p>
        </w:tc>
      </w:tr>
      <w:tr w:rsidR="004C1FB0">
        <w:trPr>
          <w:trHeight w:val="893"/>
        </w:trPr>
        <w:tc>
          <w:tcPr>
            <w:tcW w:w="9642" w:type="dxa"/>
            <w:gridSpan w:val="2"/>
            <w:tcBorders>
              <w:top w:val="single" w:sz="6" w:space="0" w:color="000000"/>
              <w:left w:val="single" w:sz="3" w:space="0" w:color="000000"/>
              <w:bottom w:val="single" w:sz="4" w:space="0" w:color="000000"/>
              <w:right w:val="single" w:sz="7" w:space="0" w:color="000000"/>
            </w:tcBorders>
          </w:tcPr>
          <w:p w:rsidR="004C1FB0" w:rsidRDefault="00B00161" w:rsidP="00FD67D4">
            <w:r>
              <w:rPr>
                <w:b/>
              </w:rPr>
              <w:t xml:space="preserve">The system MUST have interface capabilities feeding into the </w:t>
            </w:r>
            <w:proofErr w:type="spellStart"/>
            <w:proofErr w:type="gramStart"/>
            <w:r>
              <w:rPr>
                <w:b/>
              </w:rPr>
              <w:t>backoffice</w:t>
            </w:r>
            <w:proofErr w:type="spellEnd"/>
            <w:r>
              <w:rPr>
                <w:b/>
              </w:rPr>
              <w:t xml:space="preserve">  from</w:t>
            </w:r>
            <w:proofErr w:type="gramEnd"/>
            <w:r>
              <w:rPr>
                <w:b/>
              </w:rPr>
              <w:t xml:space="preserve"> other systems (such as, including, but not limited to, legacy systems and web-based systems). </w:t>
            </w:r>
          </w:p>
        </w:tc>
      </w:tr>
      <w:tr w:rsidR="004C1FB0">
        <w:trPr>
          <w:trHeight w:val="979"/>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70" w:hanging="12"/>
            </w:pPr>
            <w:r>
              <w:t xml:space="preserve">The system MUST be vendor agnostic. It must be compatible with standard hardware, operating system, database management software, networking hardware, internet and intranet supporting the applications software. </w:t>
            </w:r>
          </w:p>
        </w:tc>
      </w:tr>
      <w:tr w:rsidR="004C1FB0">
        <w:trPr>
          <w:trHeight w:val="73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be a complete, fully developed, integrated and operationally proven system offering unsurpassed reliability. </w:t>
            </w:r>
          </w:p>
        </w:tc>
      </w:tr>
      <w:tr w:rsidR="004C1FB0">
        <w:trPr>
          <w:trHeight w:val="982"/>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77" w:hanging="12"/>
            </w:pPr>
            <w:r>
              <w:t xml:space="preserve">The system MUST be easily reconfigured to respond to changes in business practices, policy directives, organization structure, statutes and regulations. As business requirements change, the system MUST also be able to change to support the new requirements. </w:t>
            </w:r>
          </w:p>
        </w:tc>
      </w:tr>
      <w:tr w:rsidR="004C1FB0">
        <w:trPr>
          <w:trHeight w:val="262"/>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Output Controls </w:t>
            </w:r>
          </w:p>
        </w:tc>
      </w:tr>
      <w:tr w:rsidR="004C1FB0">
        <w:trPr>
          <w:trHeight w:val="710"/>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ensure that the processed data is provided to users in a consistent and secure manner. </w:t>
            </w:r>
          </w:p>
        </w:tc>
      </w:tr>
      <w:tr w:rsidR="004C1FB0">
        <w:trPr>
          <w:trHeight w:val="281"/>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lastRenderedPageBreak/>
              <w:t xml:space="preserve">Multiple Environments </w:t>
            </w:r>
          </w:p>
        </w:tc>
      </w:tr>
      <w:tr w:rsidR="004C1FB0">
        <w:trPr>
          <w:trHeight w:val="516"/>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In addition to the production environment, the system MUST support independent copies for training, development, and test. </w:t>
            </w:r>
          </w:p>
        </w:tc>
      </w:tr>
      <w:tr w:rsidR="004C1FB0">
        <w:trPr>
          <w:trHeight w:val="517"/>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multiple environments MUST be sufficiently isolated from production and from each other so that operations in one environment will not affect those of another. </w:t>
            </w:r>
          </w:p>
        </w:tc>
      </w:tr>
      <w:tr w:rsidR="004C1FB0">
        <w:trPr>
          <w:trHeight w:val="264"/>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System Performance </w:t>
            </w:r>
          </w:p>
        </w:tc>
      </w:tr>
      <w:tr w:rsidR="004C1FB0">
        <w:trPr>
          <w:trHeight w:val="516"/>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be responsive and available. Any volume processing MUST not interfere with online responsiveness or availability. </w:t>
            </w:r>
          </w:p>
        </w:tc>
      </w:tr>
      <w:tr w:rsidR="004C1FB0">
        <w:trPr>
          <w:trHeight w:val="310"/>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Disaster Recovery </w:t>
            </w:r>
          </w:p>
        </w:tc>
      </w:tr>
      <w:tr w:rsidR="004C1FB0">
        <w:trPr>
          <w:trHeight w:val="713"/>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Bidders MUST propose a number of disaster recovery configurations and should indicate the level </w:t>
            </w:r>
            <w:proofErr w:type="gramStart"/>
            <w:r>
              <w:t>of  protection</w:t>
            </w:r>
            <w:proofErr w:type="gramEnd"/>
            <w:r>
              <w:t xml:space="preserve"> offered by each alternative. </w:t>
            </w:r>
          </w:p>
        </w:tc>
      </w:tr>
      <w:tr w:rsidR="004C1FB0">
        <w:trPr>
          <w:trHeight w:val="756"/>
        </w:trPr>
        <w:tc>
          <w:tcPr>
            <w:tcW w:w="9642" w:type="dxa"/>
            <w:gridSpan w:val="2"/>
            <w:tcBorders>
              <w:top w:val="single" w:sz="4" w:space="0" w:color="000000"/>
              <w:left w:val="single" w:sz="3" w:space="0" w:color="000000"/>
              <w:bottom w:val="single" w:sz="4" w:space="0" w:color="000000"/>
              <w:right w:val="single" w:sz="7" w:space="0" w:color="000000"/>
            </w:tcBorders>
          </w:tcPr>
          <w:p w:rsidR="004C1FB0" w:rsidRDefault="00B00161">
            <w:pPr>
              <w:spacing w:after="0" w:line="259" w:lineRule="auto"/>
              <w:ind w:left="756" w:right="0" w:hanging="12"/>
            </w:pPr>
            <w:r>
              <w:t xml:space="preserve">The system MUST support replication and rapid fail-over or redeployment in the event of problems or planned maintenance. </w:t>
            </w:r>
          </w:p>
        </w:tc>
      </w:tr>
      <w:tr w:rsidR="004C1FB0">
        <w:trPr>
          <w:trHeight w:val="454"/>
        </w:trPr>
        <w:tc>
          <w:tcPr>
            <w:tcW w:w="9642" w:type="dxa"/>
            <w:gridSpan w:val="2"/>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firstLine="0"/>
              <w:jc w:val="left"/>
            </w:pPr>
            <w:r>
              <w:rPr>
                <w:b/>
              </w:rPr>
              <w:t xml:space="preserve">Reporting </w:t>
            </w:r>
          </w:p>
        </w:tc>
      </w:tr>
      <w:tr w:rsidR="004C1FB0">
        <w:trPr>
          <w:trHeight w:val="710"/>
        </w:trPr>
        <w:tc>
          <w:tcPr>
            <w:tcW w:w="2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11" w:type="dxa"/>
            <w:tcBorders>
              <w:top w:val="single" w:sz="4" w:space="0" w:color="000000"/>
              <w:left w:val="single" w:sz="4" w:space="0" w:color="000000"/>
              <w:bottom w:val="single" w:sz="4" w:space="0" w:color="000000"/>
              <w:right w:val="single" w:sz="7" w:space="0" w:color="000000"/>
            </w:tcBorders>
          </w:tcPr>
          <w:p w:rsidR="004C1FB0" w:rsidRDefault="00B00161">
            <w:pPr>
              <w:spacing w:after="0" w:line="259" w:lineRule="auto"/>
              <w:ind w:left="727" w:right="0" w:hanging="10"/>
            </w:pPr>
            <w:r>
              <w:t xml:space="preserve">The system MUST include comprehensive reporting tools that allow for easy access to authorized data. </w:t>
            </w:r>
          </w:p>
        </w:tc>
      </w:tr>
    </w:tbl>
    <w:p w:rsidR="004C1FB0" w:rsidRDefault="004C1FB0">
      <w:pPr>
        <w:spacing w:after="0" w:line="259" w:lineRule="auto"/>
        <w:ind w:left="-780" w:right="94" w:firstLine="0"/>
        <w:jc w:val="left"/>
      </w:pPr>
    </w:p>
    <w:tbl>
      <w:tblPr>
        <w:tblStyle w:val="TableGrid"/>
        <w:tblW w:w="9636" w:type="dxa"/>
        <w:tblInd w:w="585" w:type="dxa"/>
        <w:tblCellMar>
          <w:top w:w="1" w:type="dxa"/>
          <w:left w:w="0" w:type="dxa"/>
          <w:bottom w:w="0" w:type="dxa"/>
          <w:right w:w="41" w:type="dxa"/>
        </w:tblCellMar>
        <w:tblLook w:val="04A0" w:firstRow="1" w:lastRow="0" w:firstColumn="1" w:lastColumn="0" w:noHBand="0" w:noVBand="1"/>
      </w:tblPr>
      <w:tblGrid>
        <w:gridCol w:w="234"/>
        <w:gridCol w:w="494"/>
        <w:gridCol w:w="8908"/>
      </w:tblGrid>
      <w:tr w:rsidR="004C1FB0">
        <w:trPr>
          <w:trHeight w:val="812"/>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pPr>
            <w:r>
              <w:t xml:space="preserve">Standard reports SHOULD be included that will serve as models for customized reporting as well as provide for basic functional reports. </w:t>
            </w:r>
          </w:p>
        </w:tc>
      </w:tr>
      <w:tr w:rsidR="004C1FB0">
        <w:trPr>
          <w:trHeight w:val="511"/>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jc w:val="left"/>
            </w:pPr>
            <w:r>
              <w:t xml:space="preserve">Report wizards or similar techniques SHOULD be available to guide users through report creation. </w:t>
            </w:r>
          </w:p>
        </w:tc>
      </w:tr>
      <w:tr w:rsidR="004C1FB0">
        <w:trPr>
          <w:trHeight w:val="787"/>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jc w:val="left"/>
            </w:pPr>
            <w:r>
              <w:t xml:space="preserve">The system MUST be designed such that reporting activities do not compromise the responsiveness of the interactive system. </w:t>
            </w:r>
          </w:p>
        </w:tc>
      </w:tr>
      <w:tr w:rsidR="004C1FB0">
        <w:trPr>
          <w:trHeight w:val="811"/>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pPr>
            <w:r>
              <w:t xml:space="preserve">The system MUST be able to provide departments the ability to develop ad hoc reports at their discretion. </w:t>
            </w:r>
          </w:p>
        </w:tc>
      </w:tr>
      <w:tr w:rsidR="004C1FB0">
        <w:trPr>
          <w:trHeight w:val="812"/>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hanging="10"/>
            </w:pPr>
            <w:r>
              <w:t xml:space="preserve">The system MUST include a data dictionary or similar provision to allow non - technical users to identify the appropriate data elements for inclusion in their reports. </w:t>
            </w:r>
          </w:p>
        </w:tc>
      </w:tr>
      <w:tr w:rsidR="004C1FB0">
        <w:trPr>
          <w:trHeight w:val="1198"/>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97" w:hanging="10"/>
            </w:pPr>
            <w:r>
              <w:t xml:space="preserve">The system MUST be able to provide departments the ability to develop ad hoc reports at their discretion. The system MUST include a data dictionary or similar provision to allow non - technical users to identify the appropriate data elements for inclusion in their reports. </w:t>
            </w:r>
          </w:p>
        </w:tc>
      </w:tr>
      <w:tr w:rsidR="004C1FB0">
        <w:trPr>
          <w:trHeight w:val="893"/>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7" w:right="68" w:hanging="10"/>
            </w:pPr>
            <w:r>
              <w:t xml:space="preserve">Reports MUST have output flexibility i.e. can be printed or exported into several industry-standard formats such as Adobe PDF, XML, XLS, XLSX, CSV, TXT (tab delimited), etc. </w:t>
            </w:r>
          </w:p>
        </w:tc>
      </w:tr>
      <w:tr w:rsidR="004C1FB0">
        <w:trPr>
          <w:trHeight w:val="314"/>
        </w:trPr>
        <w:tc>
          <w:tcPr>
            <w:tcW w:w="728" w:type="dxa"/>
            <w:gridSpan w:val="2"/>
            <w:tcBorders>
              <w:top w:val="single" w:sz="4" w:space="0" w:color="000000"/>
              <w:left w:val="single" w:sz="7"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7" w:right="0" w:firstLine="0"/>
              <w:jc w:val="left"/>
            </w:pPr>
            <w:r>
              <w:rPr>
                <w:b/>
              </w:rPr>
              <w:t xml:space="preserve">Data Migration Requirements </w:t>
            </w:r>
          </w:p>
        </w:tc>
      </w:tr>
      <w:tr w:rsidR="004C1FB0">
        <w:trPr>
          <w:trHeight w:val="307"/>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7" w:right="0" w:firstLine="0"/>
              <w:jc w:val="left"/>
            </w:pPr>
            <w:r>
              <w:t xml:space="preserve">The system MUST have capability for data conversion.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8"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7" w:right="0" w:hanging="10"/>
            </w:pPr>
            <w:r>
              <w:t xml:space="preserve">The system MUST have exception reports to capture items not converted automatically during data conversion. </w:t>
            </w:r>
          </w:p>
        </w:tc>
      </w:tr>
      <w:tr w:rsidR="004C1FB0">
        <w:trPr>
          <w:trHeight w:val="75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system MUST have functionality for methods to verify conversion, e.g. file comparisons, balance / totals / count comparisons. </w:t>
            </w:r>
          </w:p>
        </w:tc>
      </w:tr>
      <w:tr w:rsidR="004C1FB0">
        <w:trPr>
          <w:trHeight w:val="713"/>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lastRenderedPageBreak/>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jc w:val="left"/>
            </w:pPr>
            <w:r>
              <w:t xml:space="preserve">The system </w:t>
            </w:r>
            <w:r>
              <w:tab/>
              <w:t xml:space="preserve">MUST </w:t>
            </w:r>
            <w:r>
              <w:tab/>
              <w:t xml:space="preserve">have Parameters for successful </w:t>
            </w:r>
            <w:r>
              <w:tab/>
              <w:t xml:space="preserve">conversion, e.g. Percentages consistency. </w:t>
            </w:r>
          </w:p>
        </w:tc>
      </w:tr>
      <w:tr w:rsidR="004C1FB0">
        <w:trPr>
          <w:trHeight w:val="638"/>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8" w:right="0" w:firstLine="0"/>
              <w:jc w:val="left"/>
            </w:pPr>
            <w:r>
              <w:t xml:space="preserve">The System MUST have capability for scheduling and sequencing of tasks. </w:t>
            </w:r>
          </w:p>
        </w:tc>
      </w:tr>
      <w:tr w:rsidR="004C1FB0">
        <w:trPr>
          <w:trHeight w:val="711"/>
        </w:trPr>
        <w:tc>
          <w:tcPr>
            <w:tcW w:w="234" w:type="dxa"/>
            <w:vMerge w:val="restart"/>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Bidder MUST provide in the Technical proposal, sufficient details covering the data conversion approach to be adopted to ensure sound data migration: </w:t>
            </w:r>
          </w:p>
        </w:tc>
      </w:tr>
      <w:tr w:rsidR="004C1FB0">
        <w:trPr>
          <w:trHeight w:val="310"/>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Database analysis </w:t>
            </w:r>
          </w:p>
        </w:tc>
      </w:tr>
      <w:tr w:rsidR="004C1FB0">
        <w:trPr>
          <w:trHeight w:val="312"/>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Data mapping. </w:t>
            </w:r>
          </w:p>
        </w:tc>
      </w:tr>
      <w:tr w:rsidR="004C1FB0">
        <w:trPr>
          <w:trHeight w:val="310"/>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Post - conversion clean up. </w:t>
            </w:r>
          </w:p>
        </w:tc>
      </w:tr>
      <w:tr w:rsidR="004C1FB0">
        <w:trPr>
          <w:trHeight w:val="312"/>
        </w:trPr>
        <w:tc>
          <w:tcPr>
            <w:tcW w:w="0" w:type="auto"/>
            <w:vMerge/>
            <w:tcBorders>
              <w:top w:val="nil"/>
              <w:left w:val="single" w:sz="7"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Conversion coding development. </w:t>
            </w:r>
          </w:p>
        </w:tc>
      </w:tr>
      <w:tr w:rsidR="004C1FB0">
        <w:trPr>
          <w:trHeight w:val="310"/>
        </w:trPr>
        <w:tc>
          <w:tcPr>
            <w:tcW w:w="0" w:type="auto"/>
            <w:vMerge/>
            <w:tcBorders>
              <w:top w:val="nil"/>
              <w:left w:val="single" w:sz="7"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86"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43" w:right="0" w:firstLine="0"/>
              <w:jc w:val="left"/>
            </w:pPr>
            <w:r>
              <w:t xml:space="preserve">Data integrity checking and audit methodology. </w:t>
            </w:r>
          </w:p>
        </w:tc>
      </w:tr>
      <w:tr w:rsidR="004C1FB0">
        <w:trPr>
          <w:trHeight w:val="310"/>
        </w:trPr>
        <w:tc>
          <w:tcPr>
            <w:tcW w:w="728" w:type="dxa"/>
            <w:gridSpan w:val="2"/>
            <w:tcBorders>
              <w:top w:val="single" w:sz="4" w:space="0" w:color="000000"/>
              <w:left w:val="single" w:sz="7"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0" w:firstLine="0"/>
              <w:jc w:val="left"/>
            </w:pPr>
            <w:r>
              <w:rPr>
                <w:b/>
              </w:rPr>
              <w:t xml:space="preserve">Business Value Enhancements Requirements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Vendor MUST work with the relevant user departments / Divisions to identify all business requirements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vendor MUST provide services to implement “best practice” business processes associated with the supplied systems. </w:t>
            </w:r>
          </w:p>
        </w:tc>
      </w:tr>
      <w:tr w:rsidR="004C1FB0">
        <w:trPr>
          <w:trHeight w:val="710"/>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vendor MUST provide “best practice” business process documentation for business processes associated with the supplied systems. </w:t>
            </w:r>
          </w:p>
        </w:tc>
      </w:tr>
      <w:tr w:rsidR="004C1FB0">
        <w:trPr>
          <w:trHeight w:val="516"/>
        </w:trPr>
        <w:tc>
          <w:tcPr>
            <w:tcW w:w="234" w:type="dxa"/>
            <w:tcBorders>
              <w:top w:val="single" w:sz="4" w:space="0" w:color="000000"/>
              <w:left w:val="single" w:sz="7"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7"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8" w:right="0" w:hanging="10"/>
            </w:pPr>
            <w:r>
              <w:t xml:space="preserve">The bidder MUST describe how they will assist the organization in maximizing the business value out of the supplied systems. </w:t>
            </w:r>
          </w:p>
        </w:tc>
      </w:tr>
    </w:tbl>
    <w:p w:rsidR="004C1FB0" w:rsidRDefault="004C1FB0">
      <w:pPr>
        <w:spacing w:after="0" w:line="259" w:lineRule="auto"/>
        <w:ind w:left="-780" w:right="100" w:firstLine="0"/>
        <w:jc w:val="left"/>
      </w:pPr>
    </w:p>
    <w:tbl>
      <w:tblPr>
        <w:tblStyle w:val="TableGrid"/>
        <w:tblW w:w="9633" w:type="dxa"/>
        <w:tblInd w:w="581" w:type="dxa"/>
        <w:tblCellMar>
          <w:top w:w="15" w:type="dxa"/>
          <w:left w:w="0" w:type="dxa"/>
          <w:bottom w:w="0" w:type="dxa"/>
          <w:right w:w="41" w:type="dxa"/>
        </w:tblCellMar>
        <w:tblLook w:val="04A0" w:firstRow="1" w:lastRow="0" w:firstColumn="1" w:lastColumn="0" w:noHBand="0" w:noVBand="1"/>
      </w:tblPr>
      <w:tblGrid>
        <w:gridCol w:w="226"/>
        <w:gridCol w:w="494"/>
        <w:gridCol w:w="8913"/>
      </w:tblGrid>
      <w:tr w:rsidR="004C1FB0">
        <w:trPr>
          <w:trHeight w:val="884"/>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60" w:right="0" w:hanging="10"/>
            </w:pPr>
            <w:r>
              <w:t xml:space="preserve">The vendor must describe a detailed methodology for undertaking business process improvement activities and execute business process improvement activities </w:t>
            </w:r>
          </w:p>
        </w:tc>
      </w:tr>
      <w:tr w:rsidR="004C1FB0">
        <w:trPr>
          <w:trHeight w:val="530"/>
        </w:trPr>
        <w:tc>
          <w:tcPr>
            <w:tcW w:w="226"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26" w:firstLine="0"/>
              <w:jc w:val="center"/>
            </w:pPr>
            <w:r>
              <w:t xml:space="preserve">The vendor should highlight experience of the firm for delivering the following services: </w:t>
            </w:r>
          </w:p>
        </w:tc>
      </w:tr>
      <w:tr w:rsidR="004C1FB0">
        <w:trPr>
          <w:trHeight w:val="55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98"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5" w:right="0" w:firstLine="0"/>
            </w:pPr>
            <w:r>
              <w:t xml:space="preserve">Gap analysis of the “best practices” business processes as brought by the bidder with the organization’s current business processes. </w:t>
            </w:r>
          </w:p>
        </w:tc>
      </w:tr>
      <w:tr w:rsidR="004C1FB0">
        <w:trPr>
          <w:trHeight w:val="708"/>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98"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5" w:right="0" w:firstLine="0"/>
              <w:jc w:val="left"/>
            </w:pPr>
            <w:r>
              <w:t xml:space="preserve">Developing a “To-Be” business model based on the proposed system solution and best practices. </w:t>
            </w:r>
          </w:p>
        </w:tc>
      </w:tr>
      <w:tr w:rsidR="004C1FB0">
        <w:trPr>
          <w:trHeight w:val="703"/>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B00161">
            <w:pPr>
              <w:spacing w:after="0" w:line="259" w:lineRule="auto"/>
              <w:ind w:left="98"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5" w:right="0" w:firstLine="0"/>
            </w:pPr>
            <w:r>
              <w:t xml:space="preserve">Creating Key Performance Indicators (KPIs) to measure the efficiency of the new processes. </w:t>
            </w:r>
          </w:p>
        </w:tc>
      </w:tr>
      <w:tr w:rsidR="004C1FB0">
        <w:trPr>
          <w:trHeight w:val="445"/>
        </w:trPr>
        <w:tc>
          <w:tcPr>
            <w:tcW w:w="720"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12" w:right="0" w:firstLine="0"/>
              <w:jc w:val="left"/>
            </w:pPr>
            <w:r>
              <w:rPr>
                <w:b/>
              </w:rPr>
              <w:t xml:space="preserve">Integration Requirements </w:t>
            </w:r>
          </w:p>
        </w:tc>
      </w:tr>
      <w:tr w:rsidR="004C1FB0">
        <w:trPr>
          <w:trHeight w:val="145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56" w:hanging="12"/>
            </w:pPr>
            <w:r>
              <w:t xml:space="preserve">Vendors MUST conduct an integration review workshop. The outcome of the workshop will be a complete mapping of all existing points of system integration, the identification of new points of integration and the identification of existing points of integration which may benefit from re – design or re – implementation. </w:t>
            </w:r>
          </w:p>
        </w:tc>
      </w:tr>
      <w:tr w:rsidR="004C1FB0">
        <w:trPr>
          <w:trHeight w:val="516"/>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0" w:hanging="12"/>
            </w:pPr>
            <w:r>
              <w:t xml:space="preserve">The vendor must implement all integration requirements identified as a result of the integration review workshop. </w:t>
            </w:r>
          </w:p>
        </w:tc>
      </w:tr>
      <w:tr w:rsidR="004C1FB0">
        <w:trPr>
          <w:trHeight w:val="307"/>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2" w:right="0" w:firstLine="0"/>
              <w:jc w:val="left"/>
            </w:pPr>
            <w:r>
              <w:t xml:space="preserve">Bidders MUST describe their interface development process. </w:t>
            </w:r>
          </w:p>
        </w:tc>
      </w:tr>
      <w:tr w:rsidR="004C1FB0">
        <w:trPr>
          <w:trHeight w:val="516"/>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lastRenderedPageBreak/>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0" w:hanging="12"/>
            </w:pPr>
            <w:r>
              <w:t xml:space="preserve">Vendors MUST implement an interface management methodology and process, that will assist KIPRE maintain the interfaces in the future. </w:t>
            </w:r>
          </w:p>
        </w:tc>
      </w:tr>
      <w:tr w:rsidR="004C1FB0">
        <w:trPr>
          <w:trHeight w:val="514"/>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595" w:right="0" w:hanging="595"/>
              <w:jc w:val="left"/>
            </w:pPr>
            <w:r>
              <w:t xml:space="preserve">Vendors </w:t>
            </w:r>
            <w:r>
              <w:tab/>
              <w:t xml:space="preserve">MUST </w:t>
            </w:r>
            <w:r>
              <w:tab/>
              <w:t xml:space="preserve">implement operational </w:t>
            </w:r>
            <w:r>
              <w:tab/>
              <w:t xml:space="preserve">processes </w:t>
            </w:r>
            <w:r>
              <w:tab/>
              <w:t xml:space="preserve">for the monitoring </w:t>
            </w:r>
            <w:r>
              <w:tab/>
              <w:t xml:space="preserve">and management of points of systems integration. </w:t>
            </w:r>
          </w:p>
        </w:tc>
      </w:tr>
      <w:tr w:rsidR="004C1FB0">
        <w:trPr>
          <w:trHeight w:val="818"/>
        </w:trPr>
        <w:tc>
          <w:tcPr>
            <w:tcW w:w="226"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54" w:right="123" w:hanging="12"/>
            </w:pPr>
            <w:r>
              <w:t xml:space="preserve">The vendor must conduct an integration training workshop for the systems Core Team to provide knowledge transfer with the objective of building internal capacity for: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2" w:right="0" w:firstLine="0"/>
              <w:jc w:val="left"/>
            </w:pPr>
            <w:r>
              <w:t xml:space="preserve">- Providing in-house maintenance and support to the Interface </w:t>
            </w:r>
          </w:p>
        </w:tc>
      </w:tr>
      <w:tr w:rsidR="004C1FB0">
        <w:trPr>
          <w:trHeight w:val="31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42" w:right="0" w:firstLine="0"/>
              <w:jc w:val="left"/>
            </w:pPr>
            <w:r>
              <w:t xml:space="preserve">- Development of interfaces </w:t>
            </w:r>
          </w:p>
        </w:tc>
      </w:tr>
      <w:tr w:rsidR="004C1FB0">
        <w:trPr>
          <w:trHeight w:val="73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0" w:hanging="10"/>
            </w:pPr>
            <w:r>
              <w:t xml:space="preserve">The vendor must supply all documentation, manuals and guides necessary for maintaining the integration platform </w:t>
            </w:r>
          </w:p>
        </w:tc>
      </w:tr>
      <w:tr w:rsidR="004C1FB0">
        <w:trPr>
          <w:trHeight w:val="134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61" w:hanging="10"/>
            </w:pPr>
            <w:r>
              <w:t xml:space="preserve">The system MUST support modern “best business practices”, with data located in one integrated system and a centralized location, shared across KIPRE’s departments. The system MUST support enterprise-wide business processes with a goal of eliminating multiple handling of data and increasing accuracy. </w:t>
            </w:r>
          </w:p>
        </w:tc>
      </w:tr>
      <w:tr w:rsidR="004C1FB0">
        <w:trPr>
          <w:trHeight w:val="109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64" w:hanging="10"/>
            </w:pPr>
            <w:r>
              <w:t xml:space="preserve">The vendor must provide an open integration platform that will be used for integrating the systems with current information systems and future information systems yet to be identified. The platform must not limit integration to particular vendors/products. </w:t>
            </w:r>
          </w:p>
        </w:tc>
      </w:tr>
      <w:tr w:rsidR="004C1FB0">
        <w:trPr>
          <w:trHeight w:val="343"/>
        </w:trPr>
        <w:tc>
          <w:tcPr>
            <w:tcW w:w="720"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12" w:right="0" w:firstLine="0"/>
              <w:jc w:val="left"/>
            </w:pPr>
            <w:r>
              <w:rPr>
                <w:b/>
              </w:rPr>
              <w:t xml:space="preserve">Documentation Standards </w:t>
            </w:r>
          </w:p>
        </w:tc>
      </w:tr>
      <w:tr w:rsidR="004C1FB0">
        <w:trPr>
          <w:trHeight w:val="821"/>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90" w:hanging="10"/>
            </w:pPr>
            <w:r>
              <w:t xml:space="preserve">All project documentations (softcopy and hardcopy) MUST be handed over by the </w:t>
            </w:r>
            <w:r>
              <w:rPr>
                <w:b/>
              </w:rPr>
              <w:t xml:space="preserve">vendor and will be considered FINAL once approved by KIPRE systems Core Team. </w:t>
            </w:r>
          </w:p>
        </w:tc>
      </w:tr>
      <w:tr w:rsidR="004C1FB0">
        <w:trPr>
          <w:trHeight w:val="310"/>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6" w:right="0" w:firstLine="0"/>
              <w:jc w:val="left"/>
            </w:pPr>
            <w:r>
              <w:t xml:space="preserve">The documentation provided should be done at all the phases of the implementation </w:t>
            </w:r>
          </w:p>
        </w:tc>
      </w:tr>
      <w:tr w:rsidR="004C1FB0">
        <w:trPr>
          <w:trHeight w:val="955"/>
        </w:trPr>
        <w:tc>
          <w:tcPr>
            <w:tcW w:w="22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494"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13" w:type="dxa"/>
            <w:tcBorders>
              <w:top w:val="single" w:sz="4" w:space="0" w:color="000000"/>
              <w:left w:val="nil"/>
              <w:bottom w:val="single" w:sz="4" w:space="0" w:color="000000"/>
              <w:right w:val="single" w:sz="4" w:space="0" w:color="000000"/>
            </w:tcBorders>
          </w:tcPr>
          <w:p w:rsidR="004C1FB0" w:rsidRDefault="00B00161">
            <w:pPr>
              <w:spacing w:after="0" w:line="259" w:lineRule="auto"/>
              <w:ind w:left="236" w:right="64" w:hanging="10"/>
            </w:pPr>
            <w:r>
              <w:t xml:space="preserve">All project documentation versions MUST be controlled by the use of a Project Library directory. All relevant documentation MUST be handed over to KIPRE after the project implementation. </w:t>
            </w:r>
          </w:p>
        </w:tc>
      </w:tr>
    </w:tbl>
    <w:p w:rsidR="004C1FB0" w:rsidRDefault="004C1FB0">
      <w:pPr>
        <w:spacing w:after="0" w:line="259" w:lineRule="auto"/>
        <w:ind w:left="-780" w:right="100" w:firstLine="0"/>
        <w:jc w:val="left"/>
      </w:pPr>
    </w:p>
    <w:tbl>
      <w:tblPr>
        <w:tblStyle w:val="TableGrid"/>
        <w:tblW w:w="9633" w:type="dxa"/>
        <w:tblInd w:w="581" w:type="dxa"/>
        <w:tblCellMar>
          <w:top w:w="18" w:type="dxa"/>
          <w:left w:w="5" w:type="dxa"/>
          <w:bottom w:w="0" w:type="dxa"/>
          <w:right w:w="41" w:type="dxa"/>
        </w:tblCellMar>
        <w:tblLook w:val="04A0" w:firstRow="1" w:lastRow="0" w:firstColumn="1" w:lastColumn="0" w:noHBand="0" w:noVBand="1"/>
      </w:tblPr>
      <w:tblGrid>
        <w:gridCol w:w="214"/>
        <w:gridCol w:w="9419"/>
      </w:tblGrid>
      <w:tr w:rsidR="004C1FB0">
        <w:trPr>
          <w:trHeight w:val="3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All documents MUST be submitted in English language, including user manuals.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following project documentation, among others, MUST be provided: </w:t>
            </w:r>
          </w:p>
        </w:tc>
      </w:tr>
      <w:tr w:rsidR="004C1FB0">
        <w:trPr>
          <w:trHeight w:val="754"/>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Requirements and Business Process documents including customization, modification or extensions Solution document, Architecture and design document. </w:t>
            </w:r>
          </w:p>
        </w:tc>
      </w:tr>
      <w:tr w:rsidR="004C1FB0">
        <w:trPr>
          <w:trHeight w:val="66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Data Migration Strategy (to be reviewed by the KIPRE systems Core Team and amended as appropriate) </w:t>
            </w:r>
          </w:p>
        </w:tc>
      </w:tr>
      <w:tr w:rsidR="004C1FB0">
        <w:trPr>
          <w:trHeight w:val="552"/>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832" w:hanging="454"/>
            </w:pPr>
            <w:r>
              <w:rPr>
                <w:rFonts w:ascii="Segoe UI Symbol" w:eastAsia="Segoe UI Symbol" w:hAnsi="Segoe UI Symbol" w:cs="Segoe UI Symbol"/>
                <w:sz w:val="22"/>
              </w:rPr>
              <w:t></w:t>
            </w:r>
            <w:r>
              <w:rPr>
                <w:rFonts w:ascii="Arial" w:eastAsia="Arial" w:hAnsi="Arial" w:cs="Arial"/>
                <w:sz w:val="22"/>
              </w:rPr>
              <w:t xml:space="preserve"> </w:t>
            </w:r>
            <w:r>
              <w:t xml:space="preserve">Testing Strategy (to be reviewed by the KIPRE systems Core Team and amended as appropriate) and amended as appropriate) </w:t>
            </w:r>
          </w:p>
        </w:tc>
      </w:tr>
      <w:tr w:rsidR="004C1FB0">
        <w:trPr>
          <w:trHeight w:val="29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793"/>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Training / User guide manuals for each module, </w:t>
            </w:r>
          </w:p>
        </w:tc>
      </w:tr>
      <w:tr w:rsidR="004C1FB0">
        <w:trPr>
          <w:trHeight w:val="52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31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Technical administration guide for all the technical components of the Solution </w:t>
            </w:r>
          </w:p>
        </w:tc>
      </w:tr>
      <w:tr w:rsidR="004C1FB0">
        <w:trPr>
          <w:trHeight w:val="62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79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Backup and restore document, and any documentation needed to transfer the knowledge. </w:t>
            </w:r>
          </w:p>
        </w:tc>
      </w:tr>
      <w:tr w:rsidR="004C1FB0">
        <w:trPr>
          <w:trHeight w:val="310"/>
        </w:trPr>
        <w:tc>
          <w:tcPr>
            <w:tcW w:w="963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lastRenderedPageBreak/>
              <w:t xml:space="preserve">Training and Knowledge Transfer </w:t>
            </w:r>
          </w:p>
        </w:tc>
      </w:tr>
      <w:tr w:rsidR="004C1FB0">
        <w:trPr>
          <w:trHeight w:val="667"/>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45" w:right="0" w:firstLine="0"/>
              <w:jc w:val="left"/>
            </w:pPr>
            <w:r>
              <w:t xml:space="preserve">The Bidder MUST provide information on the types of training to be offered for super users, end users IT personnel, among others.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The information provided should include: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440"/>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Training strategy and plan for pre and post implementation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01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Location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41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Training provider (in-house, external)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453"/>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Type of training and modules provided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35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 Medium (class room, e-learning etc.) </w:t>
            </w:r>
          </w:p>
        </w:tc>
      </w:tr>
      <w:tr w:rsidR="004C1FB0">
        <w:trPr>
          <w:trHeight w:val="749"/>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The bidder MUST provide Knowledge Transfer Plan. The approach MUST cover the following: </w:t>
            </w:r>
          </w:p>
        </w:tc>
      </w:tr>
      <w:tr w:rsidR="004C1FB0">
        <w:trPr>
          <w:trHeight w:val="107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58" w:hanging="10"/>
            </w:pPr>
            <w:r>
              <w:t xml:space="preserve">Functional Area: by which the key-users MUST be able to configure, setup, and handle any new requirements after the implementation. This will allow KIPRE to continue with process improvement exercises after the completion of the implementation. </w:t>
            </w:r>
          </w:p>
        </w:tc>
      </w:tr>
      <w:tr w:rsidR="004C1FB0">
        <w:trPr>
          <w:trHeight w:val="73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jc w:val="left"/>
            </w:pPr>
            <w:r>
              <w:t xml:space="preserve">Assistance and guidance with development of the business rules and applying them to the software. </w:t>
            </w:r>
          </w:p>
        </w:tc>
      </w:tr>
      <w:tr w:rsidR="004C1FB0">
        <w:trPr>
          <w:trHeight w:val="313"/>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Fit and gap analysis and systems analysis. </w:t>
            </w:r>
          </w:p>
        </w:tc>
      </w:tr>
      <w:tr w:rsidR="004C1FB0">
        <w:trPr>
          <w:trHeight w:val="742"/>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984" w:firstLine="0"/>
            </w:pPr>
            <w:r>
              <w:t xml:space="preserve">Technical Area: by which the IT personnel of KIPRE MUST have the sufficient knowledge that qualify them to carry out: </w:t>
            </w:r>
          </w:p>
        </w:tc>
      </w:tr>
      <w:tr w:rsidR="004C1FB0">
        <w:trPr>
          <w:trHeight w:val="6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System administration (ability to maintain, install, configure) especially in the initial stages of testing and implementation. </w:t>
            </w:r>
          </w:p>
        </w:tc>
      </w:tr>
      <w:tr w:rsidR="004C1FB0">
        <w:trPr>
          <w:trHeight w:val="53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Database Administration, during the initial stages of implementation and subsequent performance tuning later in the implementation. </w:t>
            </w:r>
          </w:p>
        </w:tc>
      </w:tr>
      <w:tr w:rsidR="004C1FB0">
        <w:trPr>
          <w:trHeight w:val="684"/>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Workflow and Graphical User Interface (GUI) customization support Release management support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27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Development of data interfaces to / from external entities.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45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Conversion of data. </w:t>
            </w:r>
          </w:p>
        </w:tc>
      </w:tr>
      <w:tr w:rsidR="004C1FB0">
        <w:trPr>
          <w:trHeight w:val="818"/>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knowledge transfer plan MUST include a component where KIPRE’s staff is involved in all phases of the project’s design, development, implementation and support. </w:t>
            </w:r>
          </w:p>
        </w:tc>
      </w:tr>
    </w:tbl>
    <w:p w:rsidR="004C1FB0" w:rsidRDefault="004C1FB0">
      <w:pPr>
        <w:spacing w:after="0" w:line="259" w:lineRule="auto"/>
        <w:ind w:left="-780" w:right="100" w:firstLine="0"/>
        <w:jc w:val="left"/>
      </w:pPr>
    </w:p>
    <w:tbl>
      <w:tblPr>
        <w:tblStyle w:val="TableGrid"/>
        <w:tblW w:w="9633" w:type="dxa"/>
        <w:tblInd w:w="581" w:type="dxa"/>
        <w:tblCellMar>
          <w:top w:w="25" w:type="dxa"/>
          <w:left w:w="5" w:type="dxa"/>
          <w:bottom w:w="0" w:type="dxa"/>
          <w:right w:w="38" w:type="dxa"/>
        </w:tblCellMar>
        <w:tblLook w:val="04A0" w:firstRow="1" w:lastRow="0" w:firstColumn="1" w:lastColumn="0" w:noHBand="0" w:noVBand="1"/>
      </w:tblPr>
      <w:tblGrid>
        <w:gridCol w:w="214"/>
        <w:gridCol w:w="9419"/>
      </w:tblGrid>
      <w:tr w:rsidR="004C1FB0">
        <w:trPr>
          <w:trHeight w:val="1028"/>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66" w:firstLine="0"/>
            </w:pPr>
            <w:r>
              <w:t xml:space="preserve">Knowledge transfer for the solution implemented should include, and not limited to, operating system administration, database administration, application administration, modules management, troubleshooting, backup and restore. </w:t>
            </w:r>
          </w:p>
        </w:tc>
      </w:tr>
      <w:tr w:rsidR="004C1FB0">
        <w:trPr>
          <w:trHeight w:val="51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bidder MUST provide a list of expected training documents and material to be delivered during the project. </w:t>
            </w:r>
          </w:p>
        </w:tc>
      </w:tr>
      <w:tr w:rsidR="004C1FB0">
        <w:trPr>
          <w:trHeight w:val="336"/>
        </w:trPr>
        <w:tc>
          <w:tcPr>
            <w:tcW w:w="963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Testing and Acceptance </w:t>
            </w:r>
          </w:p>
        </w:tc>
      </w:tr>
      <w:tr w:rsidR="004C1FB0">
        <w:trPr>
          <w:trHeight w:val="7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Vendor MUST design and develop detailed functional test specifications and scripts that cover all possible business scenarios with the help of business users for all the modules. </w:t>
            </w:r>
          </w:p>
        </w:tc>
      </w:tr>
      <w:tr w:rsidR="004C1FB0">
        <w:trPr>
          <w:trHeight w:val="51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The vendor must participate in the User Acceptance Testing processes and be available for consultation during this process. </w:t>
            </w:r>
          </w:p>
        </w:tc>
      </w:tr>
      <w:tr w:rsidR="004C1FB0">
        <w:trPr>
          <w:trHeight w:val="307"/>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jc w:val="left"/>
            </w:pPr>
            <w:r>
              <w:t xml:space="preserve">The vendor must implement results of all test activities conducted during the project </w:t>
            </w:r>
          </w:p>
        </w:tc>
      </w:tr>
      <w:tr w:rsidR="004C1FB0">
        <w:trPr>
          <w:trHeight w:val="313"/>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jc w:val="left"/>
            </w:pPr>
            <w:r>
              <w:t xml:space="preserve">The Vendor MUST designs, develop, manage and conduct Integration System </w:t>
            </w:r>
          </w:p>
        </w:tc>
      </w:tr>
      <w:tr w:rsidR="004C1FB0">
        <w:trPr>
          <w:trHeight w:val="54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0" w:firstLine="0"/>
            </w:pPr>
            <w:r>
              <w:t xml:space="preserve">Testing (IST). The scope and results of this testing must be presented to KIPRE’s systems Core Team for approval. </w:t>
            </w:r>
          </w:p>
        </w:tc>
      </w:tr>
      <w:tr w:rsidR="004C1FB0">
        <w:trPr>
          <w:trHeight w:val="102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7" w:right="59" w:firstLine="0"/>
            </w:pPr>
            <w:r>
              <w:t xml:space="preserve">The Vendor MUST design, develops, manage and conduct Performance and Volume Testing. The scope and results of this testing must be presented to KIPRE systems Core Team and Management for Approval </w:t>
            </w:r>
          </w:p>
        </w:tc>
      </w:tr>
      <w:tr w:rsidR="004C1FB0">
        <w:trPr>
          <w:trHeight w:val="3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jc w:val="left"/>
            </w:pPr>
            <w:r>
              <w:t xml:space="preserve">The Vendor MUST provide test reports on all conducted tests. </w:t>
            </w:r>
          </w:p>
        </w:tc>
      </w:tr>
      <w:tr w:rsidR="004C1FB0">
        <w:trPr>
          <w:trHeight w:val="51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8" w:right="0" w:firstLine="0"/>
            </w:pPr>
            <w:r>
              <w:t xml:space="preserve">The Vendor MUST design, develop and conduct regression testing following the correction of problems identified during the testing cycle. </w:t>
            </w:r>
          </w:p>
        </w:tc>
      </w:tr>
      <w:tr w:rsidR="004C1FB0">
        <w:trPr>
          <w:trHeight w:val="317"/>
        </w:trPr>
        <w:tc>
          <w:tcPr>
            <w:tcW w:w="9633"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rPr>
                <w:b/>
              </w:rPr>
              <w:t xml:space="preserve">Implementation Schedule and Location </w:t>
            </w:r>
          </w:p>
        </w:tc>
      </w:tr>
      <w:tr w:rsidR="004C1FB0">
        <w:trPr>
          <w:trHeight w:val="641"/>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0" w:hanging="10"/>
            </w:pPr>
            <w:r>
              <w:t xml:space="preserve">The Implementation schedule should be no more than 6 months, addressing the following requirements, among others: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58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Project organization and management plan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95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Full customization, implementation and commissioning of the Systems. </w:t>
            </w:r>
          </w:p>
        </w:tc>
      </w:tr>
      <w:tr w:rsidR="004C1FB0">
        <w:trPr>
          <w:trHeight w:val="53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440"/>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Regular updates to the KIPRE’s systems Core Team on the progress of the project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52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Hardware procurement, where necessary.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50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Testing schedules such as unit testing, integration testing, etc.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81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User Acceptance testing, Performance testing and regression testing.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88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Training for KIPRE Executives, Managers, end users and power users.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071"/>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Soft launch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13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Final Go live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65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Provision of all documentation and manuals.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1030"/>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Sign – offs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99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Official handover and commissioning of the system.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2216"/>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Task, time and resource scheduling </w:t>
            </w:r>
          </w:p>
        </w:tc>
      </w:tr>
      <w:tr w:rsidR="004C1FB0">
        <w:trPr>
          <w:trHeight w:val="864"/>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70" w:hanging="10"/>
            </w:pPr>
            <w:r>
              <w:t xml:space="preserve">As part of the implementation plan, the bidder should clearly demonstrate how the following reporting components will be incorporated as part of their implementation schedule: </w:t>
            </w:r>
          </w:p>
        </w:tc>
      </w:tr>
      <w:tr w:rsidR="004C1FB0">
        <w:trPr>
          <w:trHeight w:val="31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27" w:right="0" w:firstLine="0"/>
              <w:jc w:val="left"/>
            </w:pPr>
            <w:r>
              <w:t xml:space="preserve">Updates to the KIPRE systems Core Team and Management summarizing: </w:t>
            </w:r>
          </w:p>
        </w:tc>
      </w:tr>
      <w:tr w:rsidR="004C1FB0">
        <w:trPr>
          <w:trHeight w:val="310"/>
        </w:trPr>
        <w:tc>
          <w:tcPr>
            <w:tcW w:w="0" w:type="auto"/>
            <w:vMerge/>
            <w:tcBorders>
              <w:top w:val="nil"/>
              <w:left w:val="single" w:sz="4" w:space="0" w:color="000000"/>
              <w:bottom w:val="nil"/>
              <w:right w:val="single" w:sz="4" w:space="0" w:color="000000"/>
            </w:tcBorders>
            <w:vAlign w:val="bottom"/>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04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Results accomplished between the reporting periods </w:t>
            </w:r>
          </w:p>
        </w:tc>
      </w:tr>
      <w:tr w:rsidR="004C1FB0">
        <w:trPr>
          <w:trHeight w:val="53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33" w:right="0" w:hanging="454"/>
            </w:pPr>
            <w:r>
              <w:rPr>
                <w:rFonts w:ascii="Segoe UI Symbol" w:eastAsia="Segoe UI Symbol" w:hAnsi="Segoe UI Symbol" w:cs="Segoe UI Symbol"/>
                <w:sz w:val="22"/>
              </w:rPr>
              <w:t></w:t>
            </w:r>
            <w:r>
              <w:rPr>
                <w:rFonts w:ascii="Arial" w:eastAsia="Arial" w:hAnsi="Arial" w:cs="Arial"/>
                <w:sz w:val="22"/>
              </w:rPr>
              <w:t xml:space="preserve"> </w:t>
            </w:r>
            <w:r>
              <w:t xml:space="preserve">Deviations from project plan/milestones and reasons for such Corrective actions to be taken and their due dates </w:t>
            </w:r>
          </w:p>
        </w:tc>
      </w:tr>
      <w:tr w:rsidR="004C1FB0">
        <w:trPr>
          <w:trHeight w:val="31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4674"/>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Other issues and outstanding problems and proposed corrective actions that should be </w:t>
            </w:r>
          </w:p>
        </w:tc>
      </w:tr>
      <w:tr w:rsidR="004C1FB0">
        <w:trPr>
          <w:trHeight w:val="442"/>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30"/>
                <w:tab w:val="center" w:pos="3392"/>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t xml:space="preserve">Actions that should be undertaken by KIPRE and due dates </w:t>
            </w:r>
          </w:p>
        </w:tc>
      </w:tr>
    </w:tbl>
    <w:p w:rsidR="004C1FB0" w:rsidRDefault="004C1FB0">
      <w:pPr>
        <w:spacing w:after="0" w:line="259" w:lineRule="auto"/>
        <w:ind w:left="-780" w:right="100" w:firstLine="0"/>
        <w:jc w:val="left"/>
      </w:pPr>
    </w:p>
    <w:tbl>
      <w:tblPr>
        <w:tblStyle w:val="TableGrid"/>
        <w:tblW w:w="9633" w:type="dxa"/>
        <w:tblInd w:w="581" w:type="dxa"/>
        <w:tblCellMar>
          <w:top w:w="8" w:type="dxa"/>
          <w:left w:w="0" w:type="dxa"/>
          <w:bottom w:w="0" w:type="dxa"/>
          <w:right w:w="12" w:type="dxa"/>
        </w:tblCellMar>
        <w:tblLook w:val="04A0" w:firstRow="1" w:lastRow="0" w:firstColumn="1" w:lastColumn="0" w:noHBand="0" w:noVBand="1"/>
      </w:tblPr>
      <w:tblGrid>
        <w:gridCol w:w="214"/>
        <w:gridCol w:w="518"/>
        <w:gridCol w:w="8901"/>
      </w:tblGrid>
      <w:tr w:rsidR="004C1FB0">
        <w:trPr>
          <w:trHeight w:val="660"/>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Other issues that the bidder foresees could impact on the project’s progress or Effectiveness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Project management reports </w:t>
            </w:r>
          </w:p>
        </w:tc>
      </w:tr>
      <w:tr w:rsidR="004C1FB0">
        <w:trPr>
          <w:trHeight w:val="31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Inspection and quality assurance reports </w:t>
            </w:r>
          </w:p>
        </w:tc>
      </w:tr>
      <w:tr w:rsidR="004C1FB0">
        <w:trPr>
          <w:trHeight w:val="31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Training participants test results </w:t>
            </w:r>
          </w:p>
        </w:tc>
      </w:tr>
      <w:tr w:rsidR="004C1FB0">
        <w:trPr>
          <w:trHeight w:val="684"/>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Log of service calls and problems resolution </w:t>
            </w:r>
          </w:p>
        </w:tc>
      </w:tr>
      <w:tr w:rsidR="004C1FB0">
        <w:trPr>
          <w:trHeight w:val="1164"/>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97" w:hanging="10"/>
            </w:pPr>
            <w:r>
              <w:t xml:space="preserve">The Bidder is required to provide the specification and description of the different phases and activities of the project. The plan shall clearly specify the start and end dates (relative to contract signing) of each of the project phases specifying key milestones allowing visibility of project progress. </w:t>
            </w:r>
          </w:p>
        </w:tc>
      </w:tr>
      <w:tr w:rsidR="004C1FB0">
        <w:trPr>
          <w:trHeight w:val="339"/>
        </w:trPr>
        <w:tc>
          <w:tcPr>
            <w:tcW w:w="732"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0" w:firstLine="0"/>
              <w:jc w:val="left"/>
            </w:pPr>
            <w:r>
              <w:rPr>
                <w:b/>
              </w:rPr>
              <w:t xml:space="preserve">Hardware and Operating System Requirements </w:t>
            </w:r>
          </w:p>
        </w:tc>
      </w:tr>
      <w:tr w:rsidR="004C1FB0">
        <w:trPr>
          <w:trHeight w:val="66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pPr>
            <w:r>
              <w:t xml:space="preserve">The bidder MUST indicate whether the system will work optimally in a Virtual Environment running VMware and Windows Server operating systems. </w:t>
            </w:r>
          </w:p>
        </w:tc>
      </w:tr>
      <w:tr w:rsidR="004C1FB0">
        <w:trPr>
          <w:trHeight w:val="1162"/>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92" w:hanging="10"/>
            </w:pPr>
            <w:r>
              <w:t xml:space="preserve">While it is expected that the vendor will conduct a technical architecture /sizing exercise during the Definition Phase to determine the required infrastructure to host and run the solution appropriately, the bidder MUST estimate from previous experiences the following: </w:t>
            </w:r>
          </w:p>
        </w:tc>
      </w:tr>
      <w:tr w:rsidR="004C1FB0">
        <w:trPr>
          <w:trHeight w:val="826"/>
        </w:trPr>
        <w:tc>
          <w:tcPr>
            <w:tcW w:w="214"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109" w:firstLine="0"/>
            </w:pPr>
            <w:r>
              <w:t xml:space="preserve">The Computer servers’ configuration and architecture including number of applications and database servers, requisition size requirements, CPU power requirements and hard disk capacity requirement for each server. </w:t>
            </w:r>
          </w:p>
        </w:tc>
      </w:tr>
      <w:tr w:rsidR="004C1FB0">
        <w:trPr>
          <w:trHeight w:val="80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73" w:firstLine="0"/>
            </w:pPr>
            <w:r>
              <w:t xml:space="preserve">Assess and evaluate the current infrastructure and recommend the best way to utilize it in order to get the maximum reuse of the current hardware. </w:t>
            </w:r>
          </w:p>
        </w:tc>
      </w:tr>
      <w:tr w:rsidR="004C1FB0">
        <w:trPr>
          <w:trHeight w:val="307"/>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pPr>
            <w:r>
              <w:t xml:space="preserve">Assess current network connectivity, speed, stability, and recommend any required updates. </w:t>
            </w:r>
          </w:p>
        </w:tc>
      </w:tr>
      <w:tr w:rsidR="004C1FB0">
        <w:trPr>
          <w:trHeight w:val="758"/>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518" w:type="dxa"/>
            <w:tcBorders>
              <w:top w:val="single" w:sz="4" w:space="0" w:color="000000"/>
              <w:left w:val="single" w:sz="4" w:space="0" w:color="000000"/>
              <w:bottom w:val="single" w:sz="4" w:space="0" w:color="000000"/>
              <w:right w:val="nil"/>
            </w:tcBorders>
          </w:tcPr>
          <w:p w:rsidR="004C1FB0" w:rsidRDefault="00B00161">
            <w:pPr>
              <w:spacing w:after="0" w:line="259" w:lineRule="auto"/>
              <w:ind w:left="84" w:right="0" w:firstLine="0"/>
              <w:jc w:val="left"/>
            </w:pPr>
            <w:r>
              <w:rPr>
                <w:rFonts w:ascii="Segoe UI Symbol" w:eastAsia="Segoe UI Symbol" w:hAnsi="Segoe UI Symbol" w:cs="Segoe UI Symbol"/>
                <w:sz w:val="22"/>
              </w:rPr>
              <w:t></w:t>
            </w:r>
            <w:r>
              <w:rPr>
                <w:rFonts w:ascii="Arial" w:eastAsia="Arial" w:hAnsi="Arial" w:cs="Arial"/>
                <w:sz w:val="22"/>
              </w:rPr>
              <w:t xml:space="preserve"> </w:t>
            </w: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19" w:right="0" w:firstLine="0"/>
              <w:jc w:val="left"/>
            </w:pPr>
            <w:r>
              <w:t xml:space="preserve">Recommend other communication requirements, backup, printing, development tools, etc. </w:t>
            </w:r>
          </w:p>
        </w:tc>
      </w:tr>
      <w:tr w:rsidR="004C1FB0">
        <w:trPr>
          <w:trHeight w:val="9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87" w:hanging="10"/>
            </w:pPr>
            <w:r>
              <w:t xml:space="preserve">The Vendor MUST Conduct a technical architecture/sizing exercise during the Definition Phase to determine the required infrastructure required to host and run the solution appropriately </w:t>
            </w:r>
          </w:p>
        </w:tc>
      </w:tr>
      <w:tr w:rsidR="004C1FB0">
        <w:trPr>
          <w:trHeight w:val="704"/>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pPr>
            <w:r>
              <w:t xml:space="preserve">The Vendor MUST ensure that the implementation is secure and reliable for access to the implemented solution. </w:t>
            </w:r>
          </w:p>
        </w:tc>
      </w:tr>
      <w:tr w:rsidR="004C1FB0">
        <w:trPr>
          <w:trHeight w:val="1286"/>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103" w:hanging="10"/>
            </w:pPr>
            <w:r>
              <w:t xml:space="preserve">The Bidder MUST propose the optimal connectivity required for the solution within a WAN environment while utilizing the KIPRE’s current infrastructure. The Bidder MUST also recommend any additional optional bandwidth and security requirements to the existing infrastructure. </w:t>
            </w:r>
          </w:p>
        </w:tc>
      </w:tr>
      <w:tr w:rsidR="004C1FB0">
        <w:trPr>
          <w:trHeight w:val="372"/>
        </w:trPr>
        <w:tc>
          <w:tcPr>
            <w:tcW w:w="732" w:type="dxa"/>
            <w:gridSpan w:val="2"/>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0" w:right="0" w:firstLine="0"/>
              <w:jc w:val="left"/>
            </w:pPr>
            <w:r>
              <w:rPr>
                <w:b/>
              </w:rPr>
              <w:t xml:space="preserve">Warranty, Post implementation and Annual Maintenance Support </w:t>
            </w:r>
          </w:p>
        </w:tc>
      </w:tr>
      <w:tr w:rsidR="004C1FB0">
        <w:trPr>
          <w:trHeight w:val="701"/>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jc w:val="left"/>
            </w:pPr>
            <w:r>
              <w:t xml:space="preserve">The Bidder MUST describe the approach and plan to provide on-site support for three months. </w:t>
            </w:r>
          </w:p>
        </w:tc>
      </w:tr>
      <w:tr w:rsidR="004C1FB0">
        <w:trPr>
          <w:trHeight w:val="821"/>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c>
          <w:tcPr>
            <w:tcW w:w="518" w:type="dxa"/>
            <w:tcBorders>
              <w:top w:val="single" w:sz="4" w:space="0" w:color="000000"/>
              <w:left w:val="single" w:sz="4" w:space="0" w:color="000000"/>
              <w:bottom w:val="single" w:sz="4" w:space="0" w:color="000000"/>
              <w:right w:val="nil"/>
            </w:tcBorders>
          </w:tcPr>
          <w:p w:rsidR="004C1FB0" w:rsidRDefault="004C1FB0">
            <w:pPr>
              <w:spacing w:after="160" w:line="259" w:lineRule="auto"/>
              <w:ind w:left="0" w:right="0" w:firstLine="0"/>
              <w:jc w:val="left"/>
            </w:pPr>
          </w:p>
        </w:tc>
        <w:tc>
          <w:tcPr>
            <w:tcW w:w="8901" w:type="dxa"/>
            <w:tcBorders>
              <w:top w:val="single" w:sz="4" w:space="0" w:color="000000"/>
              <w:left w:val="nil"/>
              <w:bottom w:val="single" w:sz="4" w:space="0" w:color="000000"/>
              <w:right w:val="single" w:sz="4" w:space="0" w:color="000000"/>
            </w:tcBorders>
          </w:tcPr>
          <w:p w:rsidR="004C1FB0" w:rsidRDefault="00B00161">
            <w:pPr>
              <w:spacing w:after="0" w:line="259" w:lineRule="auto"/>
              <w:ind w:left="224" w:right="0" w:hanging="10"/>
            </w:pPr>
            <w:r>
              <w:t xml:space="preserve">The Bidder MUST describe the services and activities that will be provided during the nine months off- site support. </w:t>
            </w:r>
          </w:p>
        </w:tc>
      </w:tr>
      <w:tr w:rsidR="004C1FB0">
        <w:trPr>
          <w:trHeight w:val="1793"/>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lastRenderedPageBreak/>
              <w:t xml:space="preserve"> </w:t>
            </w:r>
          </w:p>
        </w:tc>
        <w:tc>
          <w:tcPr>
            <w:tcW w:w="9420"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37" w:right="54" w:hanging="10"/>
            </w:pPr>
            <w:r>
              <w:t xml:space="preserve">The Bidder will be expected to provide comprehensive maintenance of the </w:t>
            </w:r>
            <w:proofErr w:type="gramStart"/>
            <w:r>
              <w:t>systems  after</w:t>
            </w:r>
            <w:proofErr w:type="gramEnd"/>
            <w:r>
              <w:t xml:space="preserve"> the post- implementation support period. This will include all aspects of the system support including software updates, among others. This will be spelt out in a comprehensive Service Level Agreement (SLA) between the bidder and KIPRE. (The SLA must clearly describe Warranty and Licensing mechanism and mode and currency of payment). </w:t>
            </w:r>
          </w:p>
        </w:tc>
      </w:tr>
      <w:tr w:rsidR="004C1FB0">
        <w:trPr>
          <w:trHeight w:val="310"/>
        </w:trPr>
        <w:tc>
          <w:tcPr>
            <w:tcW w:w="21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9420" w:type="dxa"/>
            <w:gridSpan w:val="2"/>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7" w:right="0" w:firstLine="0"/>
              <w:jc w:val="center"/>
            </w:pPr>
            <w:r>
              <w:t xml:space="preserve">Clearly indicate the channel of communication between the vendor and the KIPRE </w:t>
            </w:r>
          </w:p>
        </w:tc>
      </w:tr>
    </w:tbl>
    <w:p w:rsidR="004C1FB0" w:rsidRDefault="00B00161">
      <w:pPr>
        <w:spacing w:after="0" w:line="259" w:lineRule="auto"/>
        <w:ind w:left="0" w:right="0" w:firstLine="0"/>
        <w:jc w:val="left"/>
      </w:pPr>
      <w:r>
        <w:rPr>
          <w:b/>
        </w:rPr>
        <w:t xml:space="preserve"> </w:t>
      </w:r>
    </w:p>
    <w:p w:rsidR="004C1FB0" w:rsidRDefault="00B00161">
      <w:pPr>
        <w:spacing w:after="44" w:line="259" w:lineRule="auto"/>
        <w:ind w:left="0" w:right="0" w:firstLine="0"/>
        <w:jc w:val="left"/>
      </w:pPr>
      <w:r>
        <w:rPr>
          <w:b/>
        </w:rPr>
        <w:t xml:space="preserve"> </w:t>
      </w:r>
    </w:p>
    <w:p w:rsidR="004C1FB0" w:rsidRDefault="00B00161">
      <w:pPr>
        <w:pStyle w:val="Heading4"/>
        <w:ind w:left="475"/>
      </w:pPr>
      <w:r>
        <w:rPr>
          <w:rFonts w:ascii="Calibri" w:eastAsia="Calibri" w:hAnsi="Calibri" w:cs="Calibri"/>
          <w:sz w:val="22"/>
        </w:rPr>
        <w:t>4.8.2</w:t>
      </w:r>
      <w:r>
        <w:rPr>
          <w:rFonts w:ascii="Arial" w:eastAsia="Arial" w:hAnsi="Arial" w:cs="Arial"/>
          <w:sz w:val="22"/>
        </w:rPr>
        <w:t xml:space="preserve"> </w:t>
      </w:r>
      <w:r>
        <w:t xml:space="preserve">Technical Responsiveness Checklist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ind w:right="0"/>
      </w:pPr>
      <w:r>
        <w:t>Bidders shall use the following options to indicate the "</w:t>
      </w:r>
      <w:r>
        <w:rPr>
          <w:b/>
        </w:rPr>
        <w:t>DEGREE OF SUPPORT OF COMPLIANCE</w:t>
      </w:r>
      <w:r>
        <w:t xml:space="preserve">" their solution provides for each of items listed in this section: </w:t>
      </w:r>
    </w:p>
    <w:p w:rsidR="004C1FB0" w:rsidRDefault="00B00161">
      <w:pPr>
        <w:spacing w:after="10" w:line="259" w:lineRule="auto"/>
        <w:ind w:left="0" w:right="0" w:firstLine="0"/>
        <w:jc w:val="left"/>
      </w:pPr>
      <w:r>
        <w:t xml:space="preserve"> </w:t>
      </w:r>
    </w:p>
    <w:p w:rsidR="004C1FB0" w:rsidRDefault="00B00161">
      <w:pPr>
        <w:spacing w:after="53"/>
        <w:ind w:left="840" w:right="0" w:hanging="180"/>
      </w:pPr>
      <w:proofErr w:type="gramStart"/>
      <w:r>
        <w:rPr>
          <w:rFonts w:ascii="Times New Roman" w:eastAsia="Times New Roman" w:hAnsi="Times New Roman" w:cs="Times New Roman"/>
        </w:rPr>
        <w:t>1.</w:t>
      </w:r>
      <w:r>
        <w:rPr>
          <w:b/>
        </w:rPr>
        <w:t>FS</w:t>
      </w:r>
      <w:proofErr w:type="gramEnd"/>
      <w:r>
        <w:rPr>
          <w:b/>
        </w:rPr>
        <w:t xml:space="preserve"> - </w:t>
      </w:r>
      <w:r>
        <w:t xml:space="preserve">(Fully Supported) the application fully supports the requirement without any modifications. </w:t>
      </w:r>
    </w:p>
    <w:p w:rsidR="004C1FB0" w:rsidRDefault="00B00161" w:rsidP="008E2109">
      <w:pPr>
        <w:numPr>
          <w:ilvl w:val="0"/>
          <w:numId w:val="17"/>
        </w:numPr>
        <w:spacing w:after="18" w:line="259" w:lineRule="auto"/>
        <w:ind w:right="215" w:hanging="326"/>
        <w:jc w:val="right"/>
      </w:pPr>
      <w:r>
        <w:rPr>
          <w:b/>
        </w:rPr>
        <w:t xml:space="preserve">PS </w:t>
      </w:r>
      <w:r>
        <w:t xml:space="preserve">- (Partially Supported) the application supports the requirement with use of a workaround. </w:t>
      </w:r>
    </w:p>
    <w:p w:rsidR="004C1FB0" w:rsidRDefault="00B00161" w:rsidP="008E2109">
      <w:pPr>
        <w:numPr>
          <w:ilvl w:val="0"/>
          <w:numId w:val="17"/>
        </w:numPr>
        <w:spacing w:after="18" w:line="259" w:lineRule="auto"/>
        <w:ind w:right="215" w:hanging="326"/>
        <w:jc w:val="right"/>
      </w:pPr>
      <w:r>
        <w:rPr>
          <w:b/>
        </w:rPr>
        <w:t xml:space="preserve">CR </w:t>
      </w:r>
      <w:r>
        <w:t xml:space="preserve">(Customization required) the application will be customized to meet the requirement(s). </w:t>
      </w:r>
    </w:p>
    <w:p w:rsidR="004C1FB0" w:rsidRDefault="00B00161" w:rsidP="008E2109">
      <w:pPr>
        <w:numPr>
          <w:ilvl w:val="0"/>
          <w:numId w:val="17"/>
        </w:numPr>
        <w:ind w:right="215" w:hanging="326"/>
        <w:jc w:val="right"/>
      </w:pPr>
      <w:r>
        <w:rPr>
          <w:b/>
        </w:rPr>
        <w:t xml:space="preserve">NS </w:t>
      </w:r>
      <w:r>
        <w:t xml:space="preserve">- (Not Supported) the system is not capable of supporting the requirement and cannot be modified to accommodate the requirement. </w:t>
      </w:r>
    </w:p>
    <w:p w:rsidR="004C1FB0" w:rsidRDefault="00B00161">
      <w:pPr>
        <w:spacing w:after="0" w:line="259" w:lineRule="auto"/>
        <w:ind w:left="0" w:right="0" w:firstLine="0"/>
        <w:jc w:val="left"/>
      </w:pPr>
      <w:r>
        <w:t xml:space="preserve"> </w:t>
      </w:r>
    </w:p>
    <w:p w:rsidR="004C1FB0" w:rsidRDefault="00B00161">
      <w:pPr>
        <w:ind w:right="0"/>
      </w:pPr>
      <w:r>
        <w:t xml:space="preserve">Please fill in the COMPLIANCE column as appropriate to indicate one of the responses listed above for each item. </w:t>
      </w:r>
    </w:p>
    <w:p w:rsidR="004C1FB0" w:rsidRDefault="004C1FB0">
      <w:pPr>
        <w:sectPr w:rsidR="004C1FB0">
          <w:footerReference w:type="even" r:id="rId42"/>
          <w:footerReference w:type="default" r:id="rId43"/>
          <w:footerReference w:type="first" r:id="rId44"/>
          <w:pgSz w:w="11911" w:h="16841"/>
          <w:pgMar w:top="984" w:right="816" w:bottom="1650" w:left="780" w:header="720" w:footer="1118" w:gutter="0"/>
          <w:cols w:space="720"/>
          <w:titlePg/>
        </w:sectPr>
      </w:pPr>
    </w:p>
    <w:p w:rsidR="004C1FB0" w:rsidRDefault="00B00161">
      <w:pPr>
        <w:spacing w:after="3" w:line="259" w:lineRule="auto"/>
        <w:ind w:left="747" w:right="0" w:hanging="10"/>
      </w:pPr>
      <w:r>
        <w:rPr>
          <w:b/>
          <w:i/>
        </w:rPr>
        <w:lastRenderedPageBreak/>
        <w:t>4.8.2.1</w:t>
      </w:r>
      <w:r>
        <w:rPr>
          <w:rFonts w:ascii="Arial" w:eastAsia="Arial" w:hAnsi="Arial" w:cs="Arial"/>
          <w:b/>
          <w:i/>
        </w:rPr>
        <w:t xml:space="preserve"> </w:t>
      </w:r>
      <w:r>
        <w:rPr>
          <w:b/>
          <w:i/>
        </w:rPr>
        <w:t xml:space="preserve">Finance and Accounting </w:t>
      </w:r>
    </w:p>
    <w:tbl>
      <w:tblPr>
        <w:tblStyle w:val="TableGrid"/>
        <w:tblW w:w="9324" w:type="dxa"/>
        <w:tblInd w:w="762" w:type="dxa"/>
        <w:tblCellMar>
          <w:top w:w="37" w:type="dxa"/>
          <w:left w:w="4" w:type="dxa"/>
          <w:bottom w:w="0" w:type="dxa"/>
          <w:right w:w="37" w:type="dxa"/>
        </w:tblCellMar>
        <w:tblLook w:val="04A0" w:firstRow="1" w:lastRow="0" w:firstColumn="1" w:lastColumn="0" w:noHBand="0" w:noVBand="1"/>
      </w:tblPr>
      <w:tblGrid>
        <w:gridCol w:w="844"/>
        <w:gridCol w:w="4965"/>
        <w:gridCol w:w="1485"/>
        <w:gridCol w:w="2030"/>
      </w:tblGrid>
      <w:tr w:rsidR="004C1FB0">
        <w:trPr>
          <w:trHeight w:val="840"/>
        </w:trPr>
        <w:tc>
          <w:tcPr>
            <w:tcW w:w="844"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496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Finance and Accounting </w:t>
            </w:r>
          </w:p>
        </w:tc>
        <w:tc>
          <w:tcPr>
            <w:tcW w:w="148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Priority </w:t>
            </w:r>
          </w:p>
        </w:tc>
        <w:tc>
          <w:tcPr>
            <w:tcW w:w="2030"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1204"/>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79" w:firstLine="0"/>
            </w:pPr>
            <w:r>
              <w:t xml:space="preserve">Provide an interface that allows cash receipts captured in all regions to be automatically reflected on the GL and cash book on a real time basis.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08" w:right="0" w:firstLine="0"/>
              <w:jc w:val="left"/>
            </w:pPr>
            <w:r>
              <w:t xml:space="preserve">Mandatory </w:t>
            </w:r>
          </w:p>
        </w:tc>
        <w:tc>
          <w:tcPr>
            <w:tcW w:w="2030"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3"/>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2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339" w:firstLine="0"/>
            </w:pPr>
            <w:r>
              <w:t xml:space="preserve">Allow authorized users to post transactions to the current, future and previous periods throughout the system, with the appropriate approval and audit trails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3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31" w:firstLine="0"/>
            </w:pPr>
            <w:r>
              <w:t xml:space="preserve">Provide workflow capabilities for authorizations on transaction processing, journals, asset transfers, exception reports, etc.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0"/>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4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61" w:firstLine="0"/>
            </w:pPr>
            <w:r>
              <w:t xml:space="preserve">Provide a common chart of accounts across the departments but allow flexibility in definition of account codes to allow reporting at departmental Level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5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Provide flexible mechanisms for allocation of organizational costs to specified cost </w:t>
            </w:r>
            <w:proofErr w:type="spellStart"/>
            <w:r>
              <w:t>centres</w:t>
            </w:r>
            <w:proofErr w:type="spellEnd"/>
            <w:r>
              <w:t xml:space="preserve">.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6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flag prepayments to show periods they relate to (and system creates required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9"/>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7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338" w:firstLine="0"/>
            </w:pPr>
            <w:r>
              <w:t>Ability to support a customizable home page (dashboard) with user defined ―</w:t>
            </w:r>
            <w:proofErr w:type="spellStart"/>
            <w:r>
              <w:t>favourites</w:t>
            </w:r>
            <w:proofErr w:type="spellEnd"/>
            <w:r>
              <w:t xml:space="preserve"> for analysis/reports /menus optional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44"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8 </w:t>
            </w:r>
          </w:p>
        </w:tc>
        <w:tc>
          <w:tcPr>
            <w:tcW w:w="496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edit existing journals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44"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7" w:firstLine="0"/>
              <w:jc w:val="right"/>
            </w:pPr>
            <w:r>
              <w:t xml:space="preserve">9 </w:t>
            </w:r>
          </w:p>
        </w:tc>
        <w:tc>
          <w:tcPr>
            <w:tcW w:w="496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support reversal of journal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9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10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28" w:firstLine="0"/>
            </w:pPr>
            <w:r>
              <w:t xml:space="preserve">Ability to compare invoices relating to a specific period (based on invoice date and date processed) with the related accrual that were made previously to try and gauge the accuracy of accrual processes.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507"/>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212"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11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209" w:firstLine="0"/>
            </w:pPr>
            <w:r>
              <w:t xml:space="preserve">Ability to flag as "matched off" certain G/L transactions (e.g. in a clearing account) with automatic reconciliation, and be able to alternately include or exclude ―matched" items in subsequent reporting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8"/>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12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Facility of an extended narrative to describe </w:t>
            </w:r>
          </w:p>
          <w:p w:rsidR="004C1FB0" w:rsidRDefault="00B00161">
            <w:pPr>
              <w:spacing w:after="0" w:line="259" w:lineRule="auto"/>
              <w:ind w:left="109" w:right="0" w:firstLine="0"/>
            </w:pPr>
            <w:r>
              <w:t xml:space="preserve">what should / should not get posted to particular G/L accounts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4"/>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6" w:firstLine="0"/>
              <w:jc w:val="right"/>
            </w:pPr>
            <w:r>
              <w:t xml:space="preserve">13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"Attach" scanned supporting documents to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6"/>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14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30" w:firstLine="0"/>
            </w:pPr>
            <w:r>
              <w:t xml:space="preserve">Ability to drill down from GL entries into supporting documentation/transactions (may be multi-level drill down) to see original entry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07"/>
        </w:trPr>
        <w:tc>
          <w:tcPr>
            <w:tcW w:w="84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15 </w:t>
            </w:r>
          </w:p>
        </w:tc>
        <w:tc>
          <w:tcPr>
            <w:tcW w:w="496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363" w:firstLine="0"/>
            </w:pPr>
            <w:r>
              <w:t xml:space="preserve">Allow nominated GL accounts to be only updated by subsidiary ledger transactions and blocked from journal entries. </w:t>
            </w:r>
          </w:p>
        </w:tc>
        <w:tc>
          <w:tcPr>
            <w:tcW w:w="148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3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328" w:type="dxa"/>
        <w:tblInd w:w="796" w:type="dxa"/>
        <w:tblCellMar>
          <w:top w:w="23" w:type="dxa"/>
          <w:left w:w="4" w:type="dxa"/>
          <w:bottom w:w="5" w:type="dxa"/>
          <w:right w:w="45" w:type="dxa"/>
        </w:tblCellMar>
        <w:tblLook w:val="04A0" w:firstRow="1" w:lastRow="0" w:firstColumn="1" w:lastColumn="0" w:noHBand="0" w:noVBand="1"/>
      </w:tblPr>
      <w:tblGrid>
        <w:gridCol w:w="870"/>
        <w:gridCol w:w="4857"/>
        <w:gridCol w:w="1531"/>
        <w:gridCol w:w="2070"/>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485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Priority </w:t>
            </w:r>
          </w:p>
        </w:tc>
        <w:tc>
          <w:tcPr>
            <w:tcW w:w="20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Compliance </w:t>
            </w:r>
          </w:p>
          <w:p w:rsidR="004C1FB0" w:rsidRDefault="00B00161">
            <w:pPr>
              <w:spacing w:after="0" w:line="259" w:lineRule="auto"/>
              <w:ind w:left="109" w:right="0" w:firstLine="0"/>
              <w:jc w:val="left"/>
            </w:pPr>
            <w:r>
              <w:rPr>
                <w:b/>
              </w:rPr>
              <w:t xml:space="preserve">(FS, PS, CR, </w:t>
            </w:r>
          </w:p>
          <w:p w:rsidR="004C1FB0" w:rsidRDefault="00B00161">
            <w:pPr>
              <w:spacing w:after="0" w:line="259" w:lineRule="auto"/>
              <w:ind w:left="109" w:right="0" w:firstLine="0"/>
              <w:jc w:val="left"/>
            </w:pPr>
            <w:r>
              <w:rPr>
                <w:b/>
              </w:rPr>
              <w:t xml:space="preserve">NS) </w:t>
            </w:r>
          </w:p>
        </w:tc>
      </w:tr>
      <w:tr w:rsidR="004C1FB0">
        <w:trPr>
          <w:trHeight w:val="89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16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0" w:firstLine="0"/>
            </w:pPr>
            <w:r>
              <w:t xml:space="preserve">When making queries, ability to filter and sort transaction entries on every field, and to filter based on multiple criteria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Provide a flexible and customizable user Interface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8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74" w:firstLine="0"/>
            </w:pPr>
            <w:r>
              <w:t xml:space="preserve">Provide a robust and fault tolerance error management functionality that ensures data integrity and prevents incomplete entries or corrupt data e.g. if there is a power failure in the middle of processing a transaction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9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564" w:firstLine="0"/>
            </w:pPr>
            <w:r>
              <w:t xml:space="preserve">Allow seamless integration with MS Office applications specifically MS Word and MS Excel as well as outlook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20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Allow to define transaction default values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15"/>
        </w:trPr>
        <w:tc>
          <w:tcPr>
            <w:tcW w:w="5727"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FINANCIAL REPORTING </w:t>
            </w:r>
          </w:p>
        </w:tc>
        <w:tc>
          <w:tcPr>
            <w:tcW w:w="1531"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70"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02"/>
        </w:trPr>
        <w:tc>
          <w:tcPr>
            <w:tcW w:w="5727" w:type="dxa"/>
            <w:gridSpan w:val="2"/>
            <w:tcBorders>
              <w:top w:val="single" w:sz="4" w:space="0" w:color="000000"/>
              <w:left w:val="single" w:sz="4" w:space="0" w:color="000000"/>
              <w:bottom w:val="single" w:sz="6"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i/>
              </w:rPr>
              <w:t xml:space="preserve">Provide the following reports: </w:t>
            </w:r>
          </w:p>
        </w:tc>
        <w:tc>
          <w:tcPr>
            <w:tcW w:w="1531" w:type="dxa"/>
            <w:tcBorders>
              <w:top w:val="single" w:sz="4" w:space="0" w:color="000000"/>
              <w:left w:val="nil"/>
              <w:bottom w:val="single" w:sz="6" w:space="0" w:color="000000"/>
              <w:right w:val="nil"/>
            </w:tcBorders>
            <w:shd w:val="clear" w:color="auto" w:fill="9CC2E5"/>
          </w:tcPr>
          <w:p w:rsidR="004C1FB0" w:rsidRDefault="004C1FB0">
            <w:pPr>
              <w:spacing w:after="160" w:line="259" w:lineRule="auto"/>
              <w:ind w:left="0" w:right="0" w:firstLine="0"/>
              <w:jc w:val="left"/>
            </w:pPr>
          </w:p>
        </w:tc>
        <w:tc>
          <w:tcPr>
            <w:tcW w:w="2070" w:type="dxa"/>
            <w:tcBorders>
              <w:top w:val="single" w:sz="4" w:space="0" w:color="000000"/>
              <w:left w:val="nil"/>
              <w:bottom w:val="single" w:sz="6"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69"/>
        </w:trPr>
        <w:tc>
          <w:tcPr>
            <w:tcW w:w="870"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 </w:t>
            </w:r>
          </w:p>
        </w:tc>
        <w:tc>
          <w:tcPr>
            <w:tcW w:w="4857" w:type="dxa"/>
            <w:tcBorders>
              <w:top w:val="single" w:sz="6"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Trial Balance </w:t>
            </w:r>
          </w:p>
        </w:tc>
        <w:tc>
          <w:tcPr>
            <w:tcW w:w="1531"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22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Income Expenditure statement/ Profit &amp; Loss Statement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23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Balance Sheet (Statement of Financial Position)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24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Cash Flow Statement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8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192"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25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24" w:firstLine="0"/>
            </w:pPr>
            <w:r>
              <w:t xml:space="preserve">Quarterly reports to treasury- Should provide variance and comparison in current period expenditure and income with prior periods. Treasury provides standard template forms for these reports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2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26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01" w:firstLine="0"/>
            </w:pPr>
            <w:r>
              <w:t xml:space="preserve">Monthly Management Report- This should be a financial report for each votes in the ledger for the purpose of budget monitoring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27 </w:t>
            </w:r>
          </w:p>
        </w:tc>
        <w:tc>
          <w:tcPr>
            <w:tcW w:w="4857"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generate Budget report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148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92"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28 </w:t>
            </w:r>
          </w:p>
        </w:tc>
        <w:tc>
          <w:tcPr>
            <w:tcW w:w="48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235" w:firstLine="0"/>
            </w:pPr>
            <w:r>
              <w:t xml:space="preserve">Ability to compare financial reports such as Income and expenditure and Balance sheet against budget, across periods e.g. month, year to date, previous three cumulative years, and provide variances </w:t>
            </w:r>
          </w:p>
        </w:tc>
        <w:tc>
          <w:tcPr>
            <w:tcW w:w="153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292"/>
        </w:trPr>
        <w:tc>
          <w:tcPr>
            <w:tcW w:w="870" w:type="dxa"/>
            <w:tcBorders>
              <w:top w:val="single" w:sz="4" w:space="0" w:color="000000"/>
              <w:left w:val="single" w:sz="4" w:space="0" w:color="000000"/>
              <w:bottom w:val="nil"/>
              <w:right w:val="single" w:sz="4" w:space="0" w:color="000000"/>
            </w:tcBorders>
          </w:tcPr>
          <w:p w:rsidR="004C1FB0" w:rsidRDefault="00B00161">
            <w:pPr>
              <w:spacing w:after="0" w:line="259" w:lineRule="auto"/>
              <w:ind w:left="0" w:right="0" w:firstLine="0"/>
              <w:jc w:val="left"/>
            </w:pPr>
            <w:r>
              <w:rPr>
                <w:b/>
                <w:i/>
              </w:rPr>
              <w:t xml:space="preserve"> </w:t>
            </w:r>
          </w:p>
        </w:tc>
        <w:tc>
          <w:tcPr>
            <w:tcW w:w="4857" w:type="dxa"/>
            <w:tcBorders>
              <w:top w:val="single" w:sz="4" w:space="0" w:color="000000"/>
              <w:left w:val="single" w:sz="4" w:space="0" w:color="000000"/>
              <w:bottom w:val="nil"/>
              <w:right w:val="single" w:sz="4" w:space="0" w:color="000000"/>
            </w:tcBorders>
          </w:tcPr>
          <w:p w:rsidR="004C1FB0" w:rsidRDefault="00B00161">
            <w:pPr>
              <w:spacing w:after="0" w:line="259" w:lineRule="auto"/>
              <w:ind w:left="0" w:right="0" w:firstLine="0"/>
              <w:jc w:val="left"/>
            </w:pPr>
            <w:r>
              <w:rPr>
                <w:b/>
                <w:i/>
              </w:rPr>
              <w:t xml:space="preserve"> </w:t>
            </w:r>
          </w:p>
        </w:tc>
        <w:tc>
          <w:tcPr>
            <w:tcW w:w="1531" w:type="dxa"/>
            <w:tcBorders>
              <w:top w:val="single" w:sz="4" w:space="0" w:color="000000"/>
              <w:left w:val="single" w:sz="4" w:space="0" w:color="000000"/>
              <w:bottom w:val="nil"/>
              <w:right w:val="single" w:sz="4" w:space="0" w:color="000000"/>
            </w:tcBorders>
          </w:tcPr>
          <w:p w:rsidR="004C1FB0" w:rsidRDefault="00B00161">
            <w:pPr>
              <w:spacing w:after="0" w:line="259" w:lineRule="auto"/>
              <w:ind w:left="106" w:right="0" w:firstLine="0"/>
              <w:jc w:val="left"/>
            </w:pPr>
            <w:r>
              <w:t xml:space="preserve">Mandatory </w:t>
            </w:r>
          </w:p>
        </w:tc>
        <w:tc>
          <w:tcPr>
            <w:tcW w:w="2070" w:type="dxa"/>
            <w:tcBorders>
              <w:top w:val="single" w:sz="4" w:space="0" w:color="000000"/>
              <w:left w:val="single" w:sz="4" w:space="0" w:color="000000"/>
              <w:bottom w:val="nil"/>
              <w:right w:val="single" w:sz="4" w:space="0" w:color="000000"/>
            </w:tcBorders>
          </w:tcPr>
          <w:p w:rsidR="004C1FB0" w:rsidRDefault="00B00161">
            <w:pPr>
              <w:spacing w:after="0" w:line="259" w:lineRule="auto"/>
              <w:ind w:left="0" w:right="0" w:firstLine="0"/>
              <w:jc w:val="left"/>
            </w:pPr>
            <w:r>
              <w:t xml:space="preserve"> </w:t>
            </w:r>
          </w:p>
        </w:tc>
      </w:tr>
      <w:tr w:rsidR="004C1FB0">
        <w:trPr>
          <w:trHeight w:val="769"/>
        </w:trPr>
        <w:tc>
          <w:tcPr>
            <w:tcW w:w="870" w:type="dxa"/>
            <w:tcBorders>
              <w:top w:val="nil"/>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29 </w:t>
            </w:r>
          </w:p>
        </w:tc>
        <w:tc>
          <w:tcPr>
            <w:tcW w:w="4857" w:type="dxa"/>
            <w:tcBorders>
              <w:top w:val="nil"/>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Ability to export reports to MS Excel </w:t>
            </w:r>
          </w:p>
        </w:tc>
        <w:tc>
          <w:tcPr>
            <w:tcW w:w="1531" w:type="dxa"/>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2070" w:type="dxa"/>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39"/>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94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91" w:firstLine="0"/>
            </w:pPr>
            <w:r>
              <w:t xml:space="preserve">Ability to generate management accounts and statutory accounts reports from the ledger. Allow for Tax computation and analysis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643" w:firstLine="0"/>
            </w:pPr>
            <w:r>
              <w:t xml:space="preserve">Automatic re-categorization of accounts for balance sheet reporting purposes, depending whether the balance is debit or credit.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2" w:firstLine="0"/>
            </w:pPr>
            <w:r>
              <w:t xml:space="preserve">Fund accountability statement: Ability to generate fund accountability statement pre funding source per period. And compare last year to this year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Allow for creation of customized reports to serve various requirements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Business Analytics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6"/>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34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Support for business intelligence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2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3" w:firstLine="0"/>
            </w:pPr>
            <w:r>
              <w:t xml:space="preserve">Ability to perform ‗what if‘ analysis based on data in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85" w:firstLine="0"/>
            </w:pPr>
            <w:r>
              <w:t xml:space="preserve">Provide a user friendly ad-hoc reporting and analysis tool to assist users in generating reports based on data in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79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76"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03" w:firstLine="0"/>
            </w:pPr>
            <w:r>
              <w:t xml:space="preserve">Ability to define key performance indicators and monitor them through the reporting and analysis tool. Examples include performance on levy collection, actual expenditure vs. budget, ratio of recurrent to development expenditure, rate of cost reduction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38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preview reports before printing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12" w:firstLine="0"/>
            </w:pPr>
            <w:r>
              <w:t xml:space="preserve">Ability to use multiple querying capabilities to feed the results of one query into another and roll them up into a single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reprint documents(Invoices, Credit memos,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41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analysis of financial reports using graphs and charts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42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generate report on accounting ratios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43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79" w:firstLine="0"/>
            </w:pPr>
            <w:r>
              <w:t xml:space="preserve">Ability to support business intelligent reporting in inventory, payables and receivables including graphical presentation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9"/>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SECURITY AND CONTROLS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9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94" w:firstLine="0"/>
            </w:pPr>
            <w:r>
              <w:t xml:space="preserve">Allow user access to be controlled at numerous levels e.g. menu level, screens level, transaction level and field level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11"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9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45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maintain detailed and summary </w:t>
            </w:r>
          </w:p>
          <w:p w:rsidR="004C1FB0" w:rsidRDefault="00B00161">
            <w:pPr>
              <w:spacing w:after="0" w:line="259" w:lineRule="auto"/>
              <w:ind w:left="107" w:right="0" w:firstLine="0"/>
              <w:jc w:val="left"/>
            </w:pPr>
            <w:r>
              <w:t xml:space="preserve">transaction history by account with audit trail </w:t>
            </w:r>
          </w:p>
          <w:p w:rsidR="004C1FB0" w:rsidRDefault="00B00161">
            <w:pPr>
              <w:spacing w:after="0" w:line="259" w:lineRule="auto"/>
              <w:ind w:left="107" w:right="0" w:firstLine="0"/>
              <w:jc w:val="left"/>
            </w:pPr>
            <w:r>
              <w:t xml:space="preserve">showing who, when and why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log reversals or corrections without allowing complete deletion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47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533" w:firstLine="0"/>
            </w:pPr>
            <w:r>
              <w:t xml:space="preserve">Ability to query audit trails by transaction, by user, by account or GL code etc. for both transactions and standing data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50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48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25" w:firstLine="0"/>
            </w:pPr>
            <w:r>
              <w:t xml:space="preserve">Allow definition of roles with different system permissions which can be assigned to user accounts to ensure segregation of duties including segregation between transaction creator and approver roles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4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49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90" w:firstLine="0"/>
            </w:pPr>
            <w:r>
              <w:t xml:space="preserve">Ability to secure financial and reporting information to appropriate individuals associated with specific departments, roles or functions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32"/>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GENERAL LEDGER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32"/>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Chart of Accounts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50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Maintain alphanumeric account code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51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segmented accounts with user defined lengths at the time of setup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3" w:firstLine="0"/>
              <w:jc w:val="right"/>
            </w:pPr>
            <w:r>
              <w:t xml:space="preserve">52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720" w:firstLine="0"/>
            </w:pPr>
            <w:r>
              <w:t xml:space="preserve">Ability to support segmented Entry Selection (Global level, Local Account Level, Cost </w:t>
            </w:r>
            <w:proofErr w:type="spellStart"/>
            <w:r>
              <w:t>centre</w:t>
            </w:r>
            <w:proofErr w:type="spellEnd"/>
            <w:r>
              <w:t xml:space="preserve">/Branch, project Code)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297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4" w:firstLine="0"/>
              <w:jc w:val="right"/>
            </w:pPr>
            <w:r>
              <w:t xml:space="preserve">53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11" w:line="238" w:lineRule="auto"/>
              <w:ind w:left="106" w:right="352" w:firstLine="0"/>
            </w:pPr>
            <w:r>
              <w:t xml:space="preserve">Ability to define the chart of accounts in such a manner that account balances can be tracked by following dimensions: </w:t>
            </w:r>
          </w:p>
          <w:p w:rsidR="004C1FB0" w:rsidRDefault="00B00161">
            <w:pPr>
              <w:spacing w:after="12" w:line="259" w:lineRule="auto"/>
              <w:ind w:left="0" w:right="0" w:firstLine="0"/>
              <w:jc w:val="left"/>
            </w:pPr>
            <w:r>
              <w:rPr>
                <w:b/>
                <w:i/>
              </w:rPr>
              <w:t xml:space="preserve"> </w:t>
            </w:r>
          </w:p>
          <w:p w:rsidR="004C1FB0" w:rsidRDefault="00B00161" w:rsidP="008E2109">
            <w:pPr>
              <w:numPr>
                <w:ilvl w:val="0"/>
                <w:numId w:val="52"/>
              </w:numPr>
              <w:spacing w:after="42" w:line="259" w:lineRule="auto"/>
              <w:ind w:left="405" w:right="0" w:hanging="302"/>
              <w:jc w:val="left"/>
            </w:pPr>
            <w:r>
              <w:t xml:space="preserve">Department/Cost Center </w:t>
            </w:r>
          </w:p>
          <w:p w:rsidR="004C1FB0" w:rsidRDefault="00B00161" w:rsidP="008E2109">
            <w:pPr>
              <w:numPr>
                <w:ilvl w:val="0"/>
                <w:numId w:val="52"/>
              </w:numPr>
              <w:spacing w:after="38" w:line="259" w:lineRule="auto"/>
              <w:ind w:left="405" w:right="0" w:hanging="302"/>
              <w:jc w:val="left"/>
            </w:pPr>
            <w:r>
              <w:t xml:space="preserve">Sub department/cost center </w:t>
            </w:r>
          </w:p>
          <w:p w:rsidR="004C1FB0" w:rsidRDefault="00B00161" w:rsidP="008E2109">
            <w:pPr>
              <w:numPr>
                <w:ilvl w:val="0"/>
                <w:numId w:val="52"/>
              </w:numPr>
              <w:spacing w:after="38" w:line="259" w:lineRule="auto"/>
              <w:ind w:left="405" w:right="0" w:hanging="302"/>
              <w:jc w:val="left"/>
            </w:pPr>
            <w:r>
              <w:t xml:space="preserve">Main GL accounts/ sub-ledgers </w:t>
            </w:r>
          </w:p>
          <w:p w:rsidR="004C1FB0" w:rsidRDefault="00B00161" w:rsidP="008E2109">
            <w:pPr>
              <w:numPr>
                <w:ilvl w:val="0"/>
                <w:numId w:val="52"/>
              </w:numPr>
              <w:spacing w:after="32" w:line="259" w:lineRule="auto"/>
              <w:ind w:left="405" w:right="0" w:hanging="302"/>
              <w:jc w:val="left"/>
            </w:pPr>
            <w:r>
              <w:t xml:space="preserve">Projects </w:t>
            </w:r>
          </w:p>
          <w:p w:rsidR="004C1FB0" w:rsidRDefault="00B00161" w:rsidP="008E2109">
            <w:pPr>
              <w:numPr>
                <w:ilvl w:val="0"/>
                <w:numId w:val="52"/>
              </w:numPr>
              <w:spacing w:after="38" w:line="259" w:lineRule="auto"/>
              <w:ind w:left="405" w:right="0" w:hanging="302"/>
              <w:jc w:val="left"/>
            </w:pPr>
            <w:r>
              <w:t xml:space="preserve">Location </w:t>
            </w:r>
          </w:p>
          <w:p w:rsidR="004C1FB0" w:rsidRDefault="00B00161" w:rsidP="008E2109">
            <w:pPr>
              <w:numPr>
                <w:ilvl w:val="0"/>
                <w:numId w:val="52"/>
              </w:numPr>
              <w:spacing w:after="0" w:line="259" w:lineRule="auto"/>
              <w:ind w:left="405" w:right="0" w:hanging="302"/>
              <w:jc w:val="left"/>
            </w:pPr>
            <w:r>
              <w:t xml:space="preserve">Profit Center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1" w:firstLine="0"/>
              <w:jc w:val="right"/>
            </w:pPr>
            <w:r>
              <w:t xml:space="preserve">54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213" w:firstLine="0"/>
            </w:pPr>
            <w:r>
              <w:t xml:space="preserve">Ability to setup different analysis codes one level below the GL account code combination without increasing the size of chart of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3" w:firstLine="0"/>
              <w:jc w:val="right"/>
            </w:pPr>
            <w:r>
              <w:t xml:space="preserve">55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group the accounts by different types (user defined) e.g. assets, current assets,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91" w:firstLine="0"/>
              <w:jc w:val="right"/>
            </w:pPr>
            <w:r>
              <w:t xml:space="preserve">56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flag account for deletion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lastRenderedPageBreak/>
              <w:t xml:space="preserve">57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tag accounts as active or inactive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58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for users to define account mask. (E.g. </w:t>
            </w:r>
          </w:p>
          <w:p w:rsidR="004C1FB0" w:rsidRDefault="00B00161">
            <w:pPr>
              <w:spacing w:after="0" w:line="259" w:lineRule="auto"/>
              <w:ind w:left="107" w:right="0" w:firstLine="0"/>
              <w:jc w:val="left"/>
            </w:pPr>
            <w:proofErr w:type="gramStart"/>
            <w:r>
              <w:t>numeric</w:t>
            </w:r>
            <w:proofErr w:type="gramEnd"/>
            <w:r>
              <w:t xml:space="preserve">, alpha, alphanumeric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59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 w:firstLine="0"/>
            </w:pPr>
            <w:r>
              <w:t xml:space="preserve">Ability to restrict access to specific accounts as per pre-defined rules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60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summarize detail accounting </w:t>
            </w:r>
          </w:p>
          <w:p w:rsidR="004C1FB0" w:rsidRDefault="00B00161">
            <w:pPr>
              <w:spacing w:after="0" w:line="259" w:lineRule="auto"/>
              <w:ind w:left="107" w:right="0" w:firstLine="0"/>
              <w:jc w:val="left"/>
            </w:pPr>
            <w:r>
              <w:t xml:space="preserve">information into multiple summary levels as needed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61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quick search on chart of accounts at transaction entry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62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show budget allocation / balance at entry of transaction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63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Flag transaction entry if the budget is exhausted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64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create logs of user activity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65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retain log of deleted transactions / journals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66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20" w:firstLine="0"/>
            </w:pPr>
            <w:r>
              <w:t xml:space="preserve">Ability to retain data integrity between </w:t>
            </w:r>
            <w:proofErr w:type="spellStart"/>
            <w:r>
              <w:t>subledgers</w:t>
            </w:r>
            <w:proofErr w:type="spellEnd"/>
            <w:r>
              <w:t xml:space="preserve"> and the general ledger even in cases of system shut-down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67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generate alerts in cases where data integrity is compromised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68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import / export data in various formats e.g. Excel, PDF, RTF, CSV, TXT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69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drill down transactions from the GL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70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display fields that fully describes the transactions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71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print GL in a specified period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6"/>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Transaction Processing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6"/>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72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pass journal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9"/>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73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approve journal entries in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74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enter comments with journal entries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75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automated recurring journal entries based on user-defined schedules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lastRenderedPageBreak/>
        <w:t xml:space="preserve"> </w:t>
      </w:r>
    </w:p>
    <w:tbl>
      <w:tblPr>
        <w:tblStyle w:val="TableGrid"/>
        <w:tblW w:w="9604" w:type="dxa"/>
        <w:tblInd w:w="796" w:type="dxa"/>
        <w:tblCellMar>
          <w:top w:w="34" w:type="dxa"/>
          <w:left w:w="4" w:type="dxa"/>
          <w:bottom w:w="6" w:type="dxa"/>
          <w:right w:w="9"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208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76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provide for automatic journal entries numbering and support for capturing of supporting/external document numbers such as </w:t>
            </w:r>
            <w:proofErr w:type="spellStart"/>
            <w:r>
              <w:t>cheque</w:t>
            </w:r>
            <w:proofErr w:type="spellEnd"/>
            <w:r>
              <w:t xml:space="preserve"> reference numbers. It should be possible to make transaction queries based on the automatic system numbers and the external document numbers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77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prevent posting to inactive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78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92" w:firstLine="0"/>
            </w:pPr>
            <w:r>
              <w:t xml:space="preserve">Ability to force balanced transactions (restrict transactions from updating accounts unless there is an offsetting entry)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79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2" w:firstLine="0"/>
            </w:pPr>
            <w:r>
              <w:t xml:space="preserve">Ability to support reallocation of e.g. reallocation of expenses across cost </w:t>
            </w:r>
            <w:proofErr w:type="spellStart"/>
            <w:r>
              <w:t>centres</w:t>
            </w:r>
            <w:proofErr w:type="spellEnd"/>
            <w:r>
              <w:t xml:space="preserve"> based on user defined criteria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80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Display running total of transactions (debits and credits) as they are entered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76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14" w:line="265" w:lineRule="auto"/>
              <w:ind w:left="107" w:right="571" w:firstLine="0"/>
            </w:pPr>
            <w:r>
              <w:t xml:space="preserve">In relation to recurring journals, the ability to: </w:t>
            </w:r>
            <w:r>
              <w:rPr>
                <w:rFonts w:ascii="Times New Roman" w:eastAsia="Times New Roman" w:hAnsi="Times New Roman" w:cs="Times New Roman"/>
              </w:rPr>
              <w:t>a)</w:t>
            </w:r>
            <w:r>
              <w:rPr>
                <w:rFonts w:ascii="Arial" w:eastAsia="Arial" w:hAnsi="Arial" w:cs="Arial"/>
              </w:rPr>
              <w:t xml:space="preserve"> </w:t>
            </w:r>
            <w:r>
              <w:t xml:space="preserve">Set up fixed amount standing journals several periods in advance; </w:t>
            </w:r>
          </w:p>
          <w:p w:rsidR="004C1FB0" w:rsidRDefault="00B00161">
            <w:pPr>
              <w:spacing w:after="0" w:line="259" w:lineRule="auto"/>
              <w:ind w:left="106" w:right="17" w:hanging="2"/>
              <w:jc w:val="left"/>
            </w:pPr>
            <w:r>
              <w:rPr>
                <w:rFonts w:ascii="Times New Roman" w:eastAsia="Times New Roman" w:hAnsi="Times New Roman" w:cs="Times New Roman"/>
              </w:rPr>
              <w:t>b)</w:t>
            </w:r>
            <w:r>
              <w:rPr>
                <w:rFonts w:ascii="Arial" w:eastAsia="Arial" w:hAnsi="Arial" w:cs="Arial"/>
              </w:rPr>
              <w:t xml:space="preserve"> </w:t>
            </w:r>
            <w:r>
              <w:rPr>
                <w:rFonts w:ascii="Arial" w:eastAsia="Arial" w:hAnsi="Arial" w:cs="Arial"/>
              </w:rPr>
              <w:tab/>
            </w:r>
            <w:r>
              <w:t xml:space="preserve">Set up standing journals whereby the user is prompted to enter the appropriate amount each month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drill-down from ledger balances into supporting modules for transaction details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query transaction history by account or any other relevant parameters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4"/>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Month, Quarter, and Year End Closing </w:t>
            </w:r>
          </w:p>
        </w:tc>
      </w:tr>
      <w:tr w:rsidR="004C1FB0">
        <w:trPr>
          <w:trHeight w:val="6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3" w:firstLine="0"/>
              <w:jc w:val="right"/>
            </w:pPr>
            <w:r>
              <w:t xml:space="preserve">84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Generate period closing reports that ensures consistency check with the sub-ledgers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7" w:firstLine="0"/>
              <w:jc w:val="right"/>
            </w:pPr>
            <w:r>
              <w:t xml:space="preserve">85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Have separate period closing capability by sub Ledgers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8" w:firstLine="0"/>
              <w:jc w:val="right"/>
            </w:pPr>
            <w:r>
              <w:t xml:space="preserve">86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Selectively close or open periods for posting (with adequate security )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8" w:firstLine="0"/>
              <w:jc w:val="right"/>
            </w:pPr>
            <w:r>
              <w:t xml:space="preserve">87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37" w:firstLine="0"/>
            </w:pPr>
            <w:r>
              <w:t xml:space="preserve">Closing checklist indicates to various tasks as completed or outstanding e.g. manual automatic entries are not posted, X sub-module are not closed yet,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98" w:firstLine="0"/>
              <w:jc w:val="right"/>
            </w:pPr>
            <w:r>
              <w:lastRenderedPageBreak/>
              <w:t xml:space="preserve">88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Generate closing exception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Reports </w:t>
            </w:r>
          </w:p>
        </w:tc>
      </w:tr>
      <w:tr w:rsidR="004C1FB0">
        <w:trPr>
          <w:trHeight w:val="90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8" w:firstLine="0"/>
              <w:jc w:val="right"/>
            </w:pPr>
            <w:r>
              <w:t xml:space="preserve">89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412" w:firstLine="0"/>
            </w:pPr>
            <w:r>
              <w:t xml:space="preserve">Ability to print cost </w:t>
            </w:r>
            <w:proofErr w:type="spellStart"/>
            <w:r>
              <w:t>centres</w:t>
            </w:r>
            <w:proofErr w:type="spellEnd"/>
            <w:r>
              <w:t xml:space="preserve"> report with budget allocations, variance analysis in absolute and Percentage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0" w:type="dxa"/>
          <w:right w:w="0" w:type="dxa"/>
        </w:tblCellMar>
        <w:tblLook w:val="04A0" w:firstRow="1" w:lastRow="0" w:firstColumn="1" w:lastColumn="0" w:noHBand="0" w:noVBand="1"/>
      </w:tblPr>
      <w:tblGrid>
        <w:gridCol w:w="870"/>
        <w:gridCol w:w="5109"/>
        <w:gridCol w:w="1533"/>
        <w:gridCol w:w="2092"/>
      </w:tblGrid>
      <w:tr w:rsidR="004C1FB0">
        <w:trPr>
          <w:trHeight w:val="839"/>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273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90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37" w:lineRule="auto"/>
              <w:ind w:left="107" w:right="0" w:firstLine="0"/>
              <w:jc w:val="left"/>
            </w:pPr>
            <w:r>
              <w:t xml:space="preserve">Generate transaction detail report for a single account or for a range of account by: a. </w:t>
            </w:r>
          </w:p>
          <w:p w:rsidR="004C1FB0" w:rsidRDefault="00B00161">
            <w:pPr>
              <w:spacing w:after="16" w:line="259" w:lineRule="auto"/>
              <w:ind w:left="107" w:right="0" w:firstLine="0"/>
              <w:jc w:val="left"/>
            </w:pPr>
            <w:r>
              <w:t xml:space="preserve">Period to date </w:t>
            </w:r>
          </w:p>
          <w:p w:rsidR="004C1FB0" w:rsidRDefault="00B00161" w:rsidP="008E2109">
            <w:pPr>
              <w:numPr>
                <w:ilvl w:val="0"/>
                <w:numId w:val="53"/>
              </w:numPr>
              <w:spacing w:after="44" w:line="259" w:lineRule="auto"/>
              <w:ind w:right="48" w:firstLine="0"/>
              <w:jc w:val="left"/>
            </w:pPr>
            <w:r>
              <w:t xml:space="preserve">Year to Date </w:t>
            </w:r>
          </w:p>
          <w:p w:rsidR="004C1FB0" w:rsidRDefault="00B00161" w:rsidP="008E2109">
            <w:pPr>
              <w:numPr>
                <w:ilvl w:val="0"/>
                <w:numId w:val="53"/>
              </w:numPr>
              <w:spacing w:after="0" w:line="238" w:lineRule="auto"/>
              <w:ind w:right="48" w:firstLine="0"/>
              <w:jc w:val="left"/>
            </w:pPr>
            <w:r>
              <w:t xml:space="preserve">Project to date (Project to date reports will help </w:t>
            </w:r>
            <w:proofErr w:type="spellStart"/>
            <w:r>
              <w:t>analysing</w:t>
            </w:r>
            <w:proofErr w:type="spellEnd"/>
            <w:r>
              <w:t xml:space="preserve"> expenses for a project expenses are spread for more than a financial accounting year) e. </w:t>
            </w:r>
          </w:p>
          <w:p w:rsidR="004C1FB0" w:rsidRDefault="00B00161">
            <w:pPr>
              <w:spacing w:after="0" w:line="259" w:lineRule="auto"/>
              <w:ind w:left="107" w:right="0" w:firstLine="0"/>
              <w:jc w:val="left"/>
            </w:pPr>
            <w:r>
              <w:t xml:space="preserve">Summarized </w:t>
            </w:r>
          </w:p>
          <w:p w:rsidR="004C1FB0" w:rsidRDefault="00B00161">
            <w:pPr>
              <w:spacing w:after="0" w:line="259" w:lineRule="auto"/>
              <w:ind w:left="107" w:right="0" w:firstLine="0"/>
              <w:jc w:val="left"/>
            </w:pPr>
            <w:r>
              <w:t xml:space="preserve">f. Detailed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0"/>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ACCOUNTS RECEIVABLE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25"/>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Customer/Credit Management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91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enter and maintain different types of customer profiles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92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import customer details from the Excel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93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2" w:firstLine="0"/>
            </w:pPr>
            <w:r>
              <w:t xml:space="preserve">Ability to search or look up customer based on any criteria stored in the customer record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94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81" w:firstLine="0"/>
            </w:pPr>
            <w:r>
              <w:t>Allow entry and maintenance of primary contact name and contact information like telephone, fax, email etc</w:t>
            </w:r>
            <w:proofErr w:type="gramStart"/>
            <w:r>
              <w:t>..</w:t>
            </w:r>
            <w:proofErr w:type="gram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95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show Active or Inactive Customers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6" w:firstLine="0"/>
              <w:jc w:val="right"/>
            </w:pPr>
            <w:r>
              <w:t xml:space="preserve">96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set Credit Limit for Customer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97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notify if Customer Invoice Aging Limit has been reached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98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support customer </w:t>
            </w:r>
            <w:proofErr w:type="spellStart"/>
            <w:r>
              <w:t>Authorisation</w:t>
            </w:r>
            <w:proofErr w:type="spell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6" w:firstLine="0"/>
              <w:jc w:val="right"/>
            </w:pPr>
            <w:r>
              <w:t xml:space="preserve">99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set customer Defaults(Payment method, </w:t>
            </w:r>
          </w:p>
          <w:p w:rsidR="004C1FB0" w:rsidRDefault="00B00161">
            <w:pPr>
              <w:spacing w:after="0" w:line="259" w:lineRule="auto"/>
              <w:ind w:left="107" w:right="0" w:firstLine="0"/>
            </w:pPr>
            <w:r>
              <w:t xml:space="preserve">Tax, Default Territory, Default Sales Person, Posting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100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write dunning messages/comments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101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for automatic numbering of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102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print statements( Print hard copy , soft copy and forwarding to email)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103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Allow entry and maintenance of comment fields per customer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25"/>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Cash Receipts/Receivables Management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104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create a Receipt if paying </w:t>
            </w:r>
          </w:p>
          <w:p w:rsidR="004C1FB0" w:rsidRDefault="00B00161">
            <w:pPr>
              <w:spacing w:after="0" w:line="259" w:lineRule="auto"/>
              <w:ind w:left="107" w:right="0" w:firstLine="0"/>
              <w:jc w:val="left"/>
            </w:pPr>
            <w:r>
              <w:t>Cash/</w:t>
            </w:r>
            <w:proofErr w:type="spellStart"/>
            <w:r>
              <w:t>cheque</w:t>
            </w:r>
            <w:proofErr w:type="spellEnd"/>
            <w:r>
              <w:t xml:space="preserve">/EFT/Mobile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7" w:type="dxa"/>
          <w:left w:w="4" w:type="dxa"/>
          <w:bottom w:w="6" w:type="dxa"/>
          <w:right w:w="43"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3" w:firstLine="0"/>
              <w:jc w:val="right"/>
            </w:pPr>
            <w:r>
              <w:t xml:space="preserve">105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create Invoice if not paying immediately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5"/>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106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link payments to invoice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107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deposit payments to an invoice/ receipt to an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108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request for Approval for unmatched payments (Payment not matched to invoice)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109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generate deposit vouchers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110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300" w:firstLine="0"/>
            </w:pPr>
            <w:r>
              <w:t xml:space="preserve">Ability to support different types of customer remittances for example cash, </w:t>
            </w:r>
            <w:proofErr w:type="spellStart"/>
            <w:r>
              <w:t>cheque</w:t>
            </w:r>
            <w:proofErr w:type="spellEnd"/>
            <w:r>
              <w:t xml:space="preserve">, EFT ,Real time gross settlement (RTGS) payments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111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of Receipting of the cash, </w:t>
            </w:r>
            <w:proofErr w:type="spellStart"/>
            <w:r>
              <w:t>cheques</w:t>
            </w:r>
            <w:proofErr w:type="spellEnd"/>
            <w:r>
              <w:t xml:space="preserve"> and direct bank credits in the receipt book.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112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receive cash and </w:t>
            </w:r>
            <w:proofErr w:type="spellStart"/>
            <w:r>
              <w:t>cheques</w:t>
            </w:r>
            <w:proofErr w:type="spellEnd"/>
            <w:r>
              <w:t xml:space="preserve"> from debtors and others.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113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integrate with Online Banking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114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edit receipts before posting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115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settle receipts to invoices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0" w:firstLine="0"/>
              <w:jc w:val="right"/>
            </w:pPr>
            <w:r>
              <w:t xml:space="preserve">116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Posting of the receipts cash book into the general ledger.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117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Facility to monitor accounts receivable total against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1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118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raise after the fact invoices(Invoices that do not involve movement of stocks)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119 </w:t>
            </w:r>
          </w:p>
        </w:tc>
        <w:tc>
          <w:tcPr>
            <w:tcW w:w="5109"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106" w:right="0" w:firstLine="0"/>
              <w:jc w:val="left"/>
            </w:pPr>
            <w:r>
              <w:t xml:space="preserve">Ability to raise credit Memo's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120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144" w:firstLine="0"/>
            </w:pPr>
            <w:r>
              <w:t xml:space="preserve">Ability to support multiple bank accounts. Bidder to specify no. of bank accounts the system can support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121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Staff standing </w:t>
            </w:r>
            <w:proofErr w:type="spellStart"/>
            <w:r>
              <w:t>Imprest</w:t>
            </w:r>
            <w:proofErr w:type="spell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122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support Staff </w:t>
            </w:r>
            <w:proofErr w:type="spellStart"/>
            <w:r>
              <w:t>imprest</w:t>
            </w:r>
            <w:proofErr w:type="spellEnd"/>
            <w:r>
              <w:t xml:space="preserve"> requisition.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6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123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support </w:t>
            </w:r>
            <w:proofErr w:type="spellStart"/>
            <w:r>
              <w:t>imprest</w:t>
            </w:r>
            <w:proofErr w:type="spellEnd"/>
            <w:r>
              <w:t xml:space="preserve"> requisition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124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Ability to support </w:t>
            </w:r>
            <w:proofErr w:type="spellStart"/>
            <w:r>
              <w:t>imprest</w:t>
            </w:r>
            <w:proofErr w:type="spellEnd"/>
            <w:r>
              <w:t xml:space="preserve"> payment processing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125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support Funds recorded as amounts issued to the staff under the </w:t>
            </w:r>
            <w:proofErr w:type="spellStart"/>
            <w:r>
              <w:t>imprest</w:t>
            </w:r>
            <w:proofErr w:type="spellEnd"/>
            <w:r>
              <w:t xml:space="preserve">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126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support Staff </w:t>
            </w:r>
            <w:proofErr w:type="spellStart"/>
            <w:r>
              <w:t>imprest</w:t>
            </w:r>
            <w:proofErr w:type="spellEnd"/>
            <w:r>
              <w:t xml:space="preserve"> accounting using expenditure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7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127 </w:t>
            </w:r>
          </w:p>
        </w:tc>
        <w:tc>
          <w:tcPr>
            <w:tcW w:w="5109"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106" w:right="0" w:firstLine="0"/>
              <w:jc w:val="left"/>
            </w:pPr>
            <w:r>
              <w:t xml:space="preserve">Ability to support Preparation of reimbursement vouchers.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0" w:type="dxa"/>
          <w:right w:w="28" w:type="dxa"/>
        </w:tblCellMar>
        <w:tblLook w:val="04A0" w:firstRow="1" w:lastRow="0" w:firstColumn="1" w:lastColumn="0" w:noHBand="0" w:noVBand="1"/>
      </w:tblPr>
      <w:tblGrid>
        <w:gridCol w:w="870"/>
        <w:gridCol w:w="5109"/>
        <w:gridCol w:w="1533"/>
        <w:gridCol w:w="2092"/>
      </w:tblGrid>
      <w:tr w:rsidR="004C1FB0">
        <w:trPr>
          <w:trHeight w:val="837"/>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128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Checking expenditure vouchers against </w:t>
            </w:r>
            <w:proofErr w:type="spellStart"/>
            <w:r>
              <w:t>imprest</w:t>
            </w:r>
            <w:proofErr w:type="spellEnd"/>
            <w:r>
              <w:t xml:space="preserve">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8" w:firstLine="0"/>
              <w:jc w:val="right"/>
            </w:pPr>
            <w:r>
              <w:t xml:space="preserve">129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analysis of expense of the </w:t>
            </w:r>
            <w:proofErr w:type="spellStart"/>
            <w:r>
              <w:t>imprest</w:t>
            </w:r>
            <w:proofErr w:type="spellEnd"/>
            <w:r>
              <w:t xml:space="preserve"> surrender.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7" w:firstLine="0"/>
              <w:jc w:val="right"/>
            </w:pPr>
            <w:r>
              <w:t xml:space="preserve">130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posting of the </w:t>
            </w:r>
            <w:proofErr w:type="spellStart"/>
            <w:r>
              <w:t>imprest</w:t>
            </w:r>
            <w:proofErr w:type="spellEnd"/>
            <w:r>
              <w:t xml:space="preserve"> surrender expenditures into the general ledger.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701"/>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Reports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Debtors statements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AR reconciliation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133 </w:t>
            </w:r>
          </w:p>
        </w:tc>
        <w:tc>
          <w:tcPr>
            <w:tcW w:w="5109"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107" w:right="0" w:firstLine="0"/>
              <w:jc w:val="left"/>
            </w:pPr>
            <w:r>
              <w:t xml:space="preserve">Credit memo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lastRenderedPageBreak/>
              <w:t xml:space="preserve">134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208" w:right="0" w:firstLine="0"/>
              <w:jc w:val="left"/>
            </w:pPr>
            <w:r>
              <w:t xml:space="preserve">Produce Aged debtors listing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8" w:firstLine="0"/>
              <w:jc w:val="right"/>
            </w:pPr>
            <w:r>
              <w:t xml:space="preserve">135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03" w:firstLine="0"/>
            </w:pPr>
            <w:r>
              <w:t xml:space="preserve">Ability to provide Invoice reports based on different parameters for example, Customer, Date range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9" w:firstLine="0"/>
              <w:jc w:val="right"/>
            </w:pPr>
            <w:r>
              <w:t xml:space="preserve">136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provide receipt reports based on different parameters for example, customer, date Range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25"/>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ACCOUNTS PAYABLE </w:t>
            </w:r>
          </w:p>
        </w:tc>
      </w:tr>
      <w:tr w:rsidR="004C1FB0">
        <w:trPr>
          <w:trHeight w:val="476"/>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vAlign w:val="bottom"/>
          </w:tcPr>
          <w:p w:rsidR="004C1FB0" w:rsidRDefault="00B00161">
            <w:pPr>
              <w:spacing w:after="0" w:line="259" w:lineRule="auto"/>
              <w:ind w:left="106" w:right="0" w:firstLine="0"/>
              <w:jc w:val="left"/>
            </w:pPr>
            <w:r>
              <w:rPr>
                <w:b/>
              </w:rPr>
              <w:t xml:space="preserve">Invoice Processing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t xml:space="preserve">137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maintain vendors master data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138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Pay bills to vendors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t xml:space="preserve">139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set recurring bills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80" w:firstLine="0"/>
              <w:jc w:val="right"/>
            </w:pPr>
            <w:r>
              <w:t xml:space="preserve">140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Set reminder for when a bill is due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141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show/track unpaid bills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5" w:firstLine="0"/>
              <w:jc w:val="right"/>
            </w:pPr>
            <w:r>
              <w:t xml:space="preserve">142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Pay from an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9" w:firstLine="0"/>
              <w:jc w:val="right"/>
            </w:pPr>
            <w:r>
              <w:t xml:space="preserve">143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Allow generation of a payment voucher entry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6" w:firstLine="0"/>
              <w:jc w:val="right"/>
            </w:pPr>
            <w:r>
              <w:t xml:space="preserve">144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prepare Payment Voucher and forward for </w:t>
            </w:r>
            <w:proofErr w:type="spellStart"/>
            <w:r>
              <w:t>Cheque</w:t>
            </w:r>
            <w:proofErr w:type="spellEnd"/>
            <w:r>
              <w:t xml:space="preserve"> writing.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76" w:firstLine="0"/>
              <w:jc w:val="right"/>
            </w:pPr>
            <w:r>
              <w:t xml:space="preserve">145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assign payment voucher numbers automatically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78" w:firstLine="0"/>
              <w:jc w:val="right"/>
            </w:pPr>
            <w:r>
              <w:t xml:space="preserve">146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approve invoices on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0" w:type="dxa"/>
          <w:right w:w="0"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5"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 w:right="0" w:firstLine="0"/>
              <w:jc w:val="left"/>
            </w:pPr>
            <w:r>
              <w:rPr>
                <w:b/>
              </w:rPr>
              <w:t xml:space="preserve">Compliance </w:t>
            </w:r>
          </w:p>
          <w:p w:rsidR="004C1FB0" w:rsidRDefault="00B00161">
            <w:pPr>
              <w:spacing w:after="0" w:line="259" w:lineRule="auto"/>
              <w:ind w:left="1" w:right="0" w:firstLine="0"/>
              <w:jc w:val="left"/>
            </w:pPr>
            <w:r>
              <w:rPr>
                <w:b/>
              </w:rPr>
              <w:t xml:space="preserve">(FS, PS, CR, </w:t>
            </w:r>
          </w:p>
          <w:p w:rsidR="004C1FB0" w:rsidRDefault="00B00161">
            <w:pPr>
              <w:spacing w:after="0" w:line="259" w:lineRule="auto"/>
              <w:ind w:left="1" w:right="0" w:firstLine="0"/>
              <w:jc w:val="left"/>
            </w:pPr>
            <w:r>
              <w:rPr>
                <w:b/>
              </w:rPr>
              <w:t xml:space="preserve">NS)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147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approve payment vouchers on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148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Accept different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4" w:firstLine="0"/>
              <w:jc w:val="right"/>
            </w:pPr>
            <w:r>
              <w:t xml:space="preserve">149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write </w:t>
            </w:r>
            <w:proofErr w:type="spellStart"/>
            <w:r>
              <w:t>cheques</w:t>
            </w:r>
            <w:proofErr w:type="spell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5" w:firstLine="0"/>
              <w:jc w:val="right"/>
            </w:pPr>
            <w:r>
              <w:t xml:space="preserve">150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for Creditors Ledger updating.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106" w:firstLine="0"/>
              <w:jc w:val="right"/>
            </w:pPr>
            <w:r>
              <w:t xml:space="preserve">151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carry prepaid and accrued expenses into a new year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152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distribute expenses to multiple accounts per line item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153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47" w:firstLine="0"/>
            </w:pPr>
            <w:r>
              <w:t xml:space="preserve">Ability to configure error and warning conditions during the posting validation process. E.g. ability to define that department and cost </w:t>
            </w:r>
            <w:proofErr w:type="spellStart"/>
            <w:r>
              <w:t>centre</w:t>
            </w:r>
            <w:proofErr w:type="spellEnd"/>
            <w:r>
              <w:t xml:space="preserve"> must be indicated before posting to an expense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2" w:firstLine="0"/>
              <w:jc w:val="right"/>
            </w:pPr>
            <w:r>
              <w:t xml:space="preserve">154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generate alerts on approved documents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Payables Analysis </w:t>
            </w:r>
          </w:p>
        </w:tc>
      </w:tr>
      <w:tr w:rsidR="004C1FB0">
        <w:trPr>
          <w:trHeight w:val="556"/>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4" w:firstLine="0"/>
              <w:jc w:val="right"/>
            </w:pPr>
            <w:r>
              <w:t xml:space="preserve">155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age supplier balances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156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mark an invoice/voucher as held with appropriate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157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prevent duplicate invoice numbers per Supplier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158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raise debit memo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33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106" w:firstLine="0"/>
              <w:jc w:val="right"/>
            </w:pPr>
            <w:r>
              <w:t xml:space="preserve">159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settle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160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Provide reviews/queries of open invoices: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5" w:firstLine="0"/>
              <w:jc w:val="right"/>
            </w:pPr>
            <w:r>
              <w:t xml:space="preserve">161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59"/>
              </w:tabs>
              <w:spacing w:after="0" w:line="259" w:lineRule="auto"/>
              <w:ind w:left="0" w:right="0" w:firstLine="0"/>
              <w:jc w:val="left"/>
            </w:pPr>
            <w:r>
              <w:t xml:space="preserve">a. </w:t>
            </w:r>
            <w:r>
              <w:tab/>
              <w:t xml:space="preserve">By supplier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162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485"/>
              </w:tabs>
              <w:spacing w:after="0" w:line="259" w:lineRule="auto"/>
              <w:ind w:left="0" w:right="0" w:firstLine="0"/>
              <w:jc w:val="left"/>
            </w:pPr>
            <w:r>
              <w:t xml:space="preserve">b. </w:t>
            </w:r>
            <w:r>
              <w:tab/>
              <w:t xml:space="preserve">By invoice number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163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76"/>
              </w:tabs>
              <w:spacing w:after="0" w:line="259" w:lineRule="auto"/>
              <w:ind w:left="0" w:right="0" w:firstLine="0"/>
              <w:jc w:val="left"/>
            </w:pPr>
            <w:r>
              <w:t xml:space="preserve">c. </w:t>
            </w:r>
            <w:r>
              <w:tab/>
              <w:t xml:space="preserve">By due date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164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529"/>
              </w:tabs>
              <w:spacing w:after="0" w:line="259" w:lineRule="auto"/>
              <w:ind w:left="0" w:right="0" w:firstLine="0"/>
              <w:jc w:val="left"/>
            </w:pPr>
            <w:r>
              <w:t xml:space="preserve">d. </w:t>
            </w:r>
            <w:r>
              <w:tab/>
              <w:t xml:space="preserve">By expense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61" w:right="0" w:firstLine="0"/>
              <w:jc w:val="left"/>
            </w:pPr>
            <w:r>
              <w:rPr>
                <w:b/>
              </w:rPr>
              <w:t xml:space="preserve">Produce cash flow projections: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165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574"/>
              </w:tabs>
              <w:spacing w:after="0" w:line="259" w:lineRule="auto"/>
              <w:ind w:left="0" w:right="0" w:firstLine="0"/>
              <w:jc w:val="left"/>
            </w:pPr>
            <w:r>
              <w:t xml:space="preserve">a. </w:t>
            </w:r>
            <w:r>
              <w:tab/>
              <w:t xml:space="preserve">By invoice due date: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166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734"/>
              </w:tabs>
              <w:spacing w:after="0" w:line="259" w:lineRule="auto"/>
              <w:ind w:left="0" w:right="0" w:firstLine="0"/>
              <w:jc w:val="left"/>
            </w:pPr>
            <w:r>
              <w:t xml:space="preserve">b. </w:t>
            </w:r>
            <w:r>
              <w:tab/>
              <w:t xml:space="preserve">Including all obligations, regardless of status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6" w:firstLine="0"/>
              <w:jc w:val="right"/>
            </w:pPr>
            <w:r>
              <w:t xml:space="preserve">167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759"/>
              </w:tabs>
              <w:spacing w:after="0" w:line="259" w:lineRule="auto"/>
              <w:ind w:left="0" w:right="0" w:firstLine="0"/>
              <w:jc w:val="left"/>
            </w:pPr>
            <w:r>
              <w:t xml:space="preserve">c. </w:t>
            </w:r>
            <w:r>
              <w:tab/>
              <w:t xml:space="preserve">Including only invoices released for 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p w:rsidR="004C1FB0" w:rsidRDefault="004C1FB0">
      <w:pPr>
        <w:spacing w:after="0" w:line="259" w:lineRule="auto"/>
        <w:ind w:left="-780" w:right="5304" w:firstLine="0"/>
        <w:jc w:val="left"/>
      </w:pPr>
    </w:p>
    <w:tbl>
      <w:tblPr>
        <w:tblStyle w:val="TableGrid"/>
        <w:tblW w:w="9604" w:type="dxa"/>
        <w:tblInd w:w="796" w:type="dxa"/>
        <w:tblCellMar>
          <w:top w:w="34" w:type="dxa"/>
          <w:left w:w="4" w:type="dxa"/>
          <w:bottom w:w="0" w:type="dxa"/>
          <w:right w:w="45" w:type="dxa"/>
        </w:tblCellMar>
        <w:tblLook w:val="04A0" w:firstRow="1" w:lastRow="0" w:firstColumn="1" w:lastColumn="0" w:noHBand="0" w:noVBand="1"/>
      </w:tblPr>
      <w:tblGrid>
        <w:gridCol w:w="870"/>
        <w:gridCol w:w="5109"/>
        <w:gridCol w:w="1533"/>
        <w:gridCol w:w="2092"/>
      </w:tblGrid>
      <w:tr w:rsidR="004C1FB0">
        <w:trPr>
          <w:trHeight w:val="837"/>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1" w:firstLine="0"/>
              <w:jc w:val="right"/>
            </w:pPr>
            <w:r>
              <w:t xml:space="preserve">168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d. </w:t>
            </w:r>
            <w:r>
              <w:tab/>
              <w:t xml:space="preserve">Including only invoices scheduled for 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169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7"/>
                <w:tab w:val="center" w:pos="1996"/>
              </w:tabs>
              <w:spacing w:after="0" w:line="259" w:lineRule="auto"/>
              <w:ind w:left="0" w:right="0" w:firstLine="0"/>
              <w:jc w:val="left"/>
            </w:pPr>
            <w:r>
              <w:rPr>
                <w:rFonts w:ascii="Calibri" w:eastAsia="Calibri" w:hAnsi="Calibri" w:cs="Calibri"/>
                <w:sz w:val="22"/>
              </w:rPr>
              <w:tab/>
            </w:r>
            <w:r>
              <w:t xml:space="preserve">e. </w:t>
            </w:r>
            <w:r>
              <w:tab/>
              <w:t xml:space="preserve">By user-defined time periods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170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show how much you owe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171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Produce past due payables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172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project annual cash flows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173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merge and report actual / historical cash flow utilization and future cash flow projections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174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merge bank / cash accounts with respect to cash flows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175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generate cash flows in different </w:t>
            </w:r>
          </w:p>
          <w:p w:rsidR="004C1FB0" w:rsidRDefault="00B00161">
            <w:pPr>
              <w:spacing w:after="0" w:line="259" w:lineRule="auto"/>
              <w:ind w:left="107" w:right="0" w:firstLine="0"/>
              <w:jc w:val="left"/>
            </w:pPr>
            <w:r>
              <w:t xml:space="preserve">Currencies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Support partial payment of specified Invoices: </w:t>
            </w:r>
          </w:p>
        </w:tc>
      </w:tr>
      <w:tr w:rsidR="004C1FB0">
        <w:trPr>
          <w:trHeight w:val="61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199"/>
                <w:tab w:val="center" w:pos="2312"/>
              </w:tabs>
              <w:spacing w:after="0" w:line="259" w:lineRule="auto"/>
              <w:ind w:left="0" w:right="0" w:firstLine="0"/>
              <w:jc w:val="left"/>
            </w:pPr>
            <w:r>
              <w:rPr>
                <w:rFonts w:ascii="Calibri" w:eastAsia="Calibri" w:hAnsi="Calibri" w:cs="Calibri"/>
                <w:sz w:val="22"/>
              </w:rPr>
              <w:tab/>
            </w:r>
            <w:r>
              <w:t xml:space="preserve">a. </w:t>
            </w:r>
            <w:r>
              <w:tab/>
              <w:t xml:space="preserve">Ability to select specific invoices for </w:t>
            </w:r>
          </w:p>
          <w:p w:rsidR="004C1FB0" w:rsidRDefault="00B00161">
            <w:pPr>
              <w:spacing w:after="0" w:line="259" w:lineRule="auto"/>
              <w:ind w:left="107" w:right="0" w:firstLine="0"/>
              <w:jc w:val="left"/>
            </w:pPr>
            <w:r>
              <w:t xml:space="preserve">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tabs>
                <w:tab w:val="center" w:pos="206"/>
                <w:tab w:val="center" w:pos="2368"/>
              </w:tabs>
              <w:spacing w:after="4" w:line="259" w:lineRule="auto"/>
              <w:ind w:left="0" w:right="0" w:firstLine="0"/>
              <w:jc w:val="left"/>
            </w:pPr>
            <w:r>
              <w:rPr>
                <w:rFonts w:ascii="Calibri" w:eastAsia="Calibri" w:hAnsi="Calibri" w:cs="Calibri"/>
                <w:sz w:val="22"/>
              </w:rPr>
              <w:tab/>
            </w:r>
            <w:r>
              <w:t xml:space="preserve">b. </w:t>
            </w:r>
            <w:r>
              <w:tab/>
              <w:t xml:space="preserve">Ability to select specific suppliers for </w:t>
            </w:r>
          </w:p>
          <w:p w:rsidR="004C1FB0" w:rsidRDefault="00B00161">
            <w:pPr>
              <w:spacing w:after="0" w:line="259" w:lineRule="auto"/>
              <w:ind w:left="107" w:right="0" w:firstLine="0"/>
              <w:jc w:val="left"/>
            </w:pPr>
            <w:r>
              <w:t xml:space="preserve">payment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178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c. Ability to pay a designated percentage of the total due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179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place supplier on hold (for payment purposes) with appropriate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180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capture invoice date as well as a receipt date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181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specify person/department responsible for authorizing each voucher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proofErr w:type="spellStart"/>
            <w:r>
              <w:rPr>
                <w:b/>
              </w:rPr>
              <w:t>Cheque</w:t>
            </w:r>
            <w:proofErr w:type="spellEnd"/>
            <w:r>
              <w:rPr>
                <w:b/>
              </w:rPr>
              <w:t xml:space="preserve"> Writing </w:t>
            </w:r>
          </w:p>
        </w:tc>
      </w:tr>
      <w:tr w:rsidR="004C1FB0">
        <w:trPr>
          <w:trHeight w:val="6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182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system printed </w:t>
            </w:r>
            <w:proofErr w:type="spellStart"/>
            <w:r>
              <w:t>cheques</w:t>
            </w:r>
            <w:proofErr w:type="spellEnd"/>
            <w:r>
              <w:t xml:space="preserve"> in accordance with duly approved vouchers.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prevent duplicate </w:t>
            </w:r>
            <w:proofErr w:type="spellStart"/>
            <w:r>
              <w:t>cheque</w:t>
            </w:r>
            <w:proofErr w:type="spellEnd"/>
            <w:r>
              <w:t xml:space="preserve"> numbers for a payment account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of posting of </w:t>
            </w:r>
            <w:proofErr w:type="spellStart"/>
            <w:r>
              <w:t>cheques</w:t>
            </w:r>
            <w:proofErr w:type="spellEnd"/>
            <w:r>
              <w:t xml:space="preserve"> and direct debits in the payments cash book and general ledger.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185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pay multiple invoices with one </w:t>
            </w:r>
            <w:proofErr w:type="spellStart"/>
            <w:r>
              <w:t>cheque</w:t>
            </w:r>
            <w:proofErr w:type="spell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186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 print remittance advice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lastRenderedPageBreak/>
              <w:t xml:space="preserve">187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print digital signatures on checks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188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specify thresholds/maximum amounts for which digital signatures are applicable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4" w:type="dxa"/>
          <w:right w:w="45" w:type="dxa"/>
        </w:tblCellMar>
        <w:tblLook w:val="04A0" w:firstRow="1" w:lastRow="0" w:firstColumn="1" w:lastColumn="0" w:noHBand="0" w:noVBand="1"/>
      </w:tblPr>
      <w:tblGrid>
        <w:gridCol w:w="870"/>
        <w:gridCol w:w="5109"/>
        <w:gridCol w:w="1533"/>
        <w:gridCol w:w="2092"/>
      </w:tblGrid>
      <w:tr w:rsidR="004C1FB0">
        <w:trPr>
          <w:trHeight w:val="835"/>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189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support on-line check registers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190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print check register before printing checks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191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on-line approvals for specific checks or check registers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192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65" w:firstLine="0"/>
            </w:pPr>
            <w:r>
              <w:t xml:space="preserve">Ability to re-print checks. This should be restricted to specific personnel and an audit trail maintained of reprinted </w:t>
            </w:r>
            <w:proofErr w:type="spellStart"/>
            <w:r>
              <w:t>cheques</w:t>
            </w:r>
            <w:proofErr w:type="spell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193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1" w:firstLine="0"/>
            </w:pPr>
            <w:r>
              <w:t xml:space="preserve">Ability to void checks. This should be restricted to specific personnel and an audit trail maintained of reprinted </w:t>
            </w:r>
            <w:proofErr w:type="spellStart"/>
            <w:r>
              <w:t>cheques</w:t>
            </w:r>
            <w:proofErr w:type="spell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1"/>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Tax processing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2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194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54" w:firstLine="0"/>
            </w:pPr>
            <w:r>
              <w:rPr>
                <w:b/>
                <w:i/>
              </w:rPr>
              <w:t xml:space="preserve">KIPRE is a tax withholding agent and withholds VAT and tax on goods and services before submitting to KRA. The system should therefore have: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195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428" w:firstLine="0"/>
            </w:pPr>
            <w:r>
              <w:t xml:space="preserve">a. Ability to compute withholding VAT and withholding tax and post them to relevant GL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65" w:firstLine="0"/>
            </w:pPr>
            <w:r>
              <w:t xml:space="preserve">b. Ability to classify customers/suppliers and services/products as VAT exempt or VAT chargeable.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58" w:firstLine="0"/>
            </w:pPr>
            <w:r>
              <w:t xml:space="preserve">c. Ability to generate periodic report on withheld VAT showing details of tax withheld by supplier and invoice and total for the period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60" w:firstLine="0"/>
            </w:pPr>
            <w:r>
              <w:t xml:space="preserve">d. Ability to generate periodic report on withheld tax showing details of tax withheld for each payment and total for the month.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199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e. Ability to setup tax tables and update them when rates change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200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f. </w:t>
            </w:r>
            <w:r>
              <w:tab/>
              <w:t xml:space="preserve">Ability to generate withholding tax certificates from the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476"/>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106" w:right="0" w:firstLine="0"/>
              <w:jc w:val="left"/>
            </w:pPr>
            <w:r>
              <w:rPr>
                <w:b/>
              </w:rPr>
              <w:lastRenderedPageBreak/>
              <w:t xml:space="preserve">BUDGETING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81"/>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Budget creation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3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60" w:firstLine="0"/>
              <w:jc w:val="right"/>
            </w:pPr>
            <w:r>
              <w:t xml:space="preserve">201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rPr>
                <w:b/>
                <w:i/>
              </w:rPr>
              <w:t xml:space="preserve">Ability to capture budgets by: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202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Month, quarter and year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203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By GL account, department and cost </w:t>
            </w:r>
            <w:proofErr w:type="spellStart"/>
            <w:r>
              <w:t>centre</w:t>
            </w:r>
            <w:proofErr w:type="spellEnd"/>
            <w:r>
              <w:t xml:space="preserve">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204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458" w:firstLine="0"/>
            </w:pPr>
            <w:r>
              <w:t xml:space="preserve">Ability to generate new budget based on prior year budget and apply a percentage increase or decrease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0" w:type="dxa"/>
          <w:right w:w="45"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205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prepare both expense budgets and revenue budget/forecasts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206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retain historical budget data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207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store multiple "proposed" budgets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208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Allow automated conversion of "proposed" budget to actual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209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top down and bottom up budgeting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reallocate budgets. This should require online approval.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allow pre-determined </w:t>
            </w:r>
          </w:p>
          <w:p w:rsidR="004C1FB0" w:rsidRDefault="00B00161">
            <w:pPr>
              <w:spacing w:after="0" w:line="259" w:lineRule="auto"/>
              <w:ind w:left="107" w:right="0" w:firstLine="0"/>
            </w:pPr>
            <w:proofErr w:type="gramStart"/>
            <w:r>
              <w:t>allocating/</w:t>
            </w:r>
            <w:proofErr w:type="gramEnd"/>
            <w:r>
              <w:t xml:space="preserve">apportionment of budgets to required departments. Top down budget allocation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create balance sheet, profit &amp; loss, cash flow and capital budgets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213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monitor expenses against the budget per department per GL a/c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214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control access to particular budgets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215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provide a comprehensive audit trail of changes to a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216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revise and approve a new budget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217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synchronize budget with current GL </w:t>
            </w:r>
          </w:p>
          <w:p w:rsidR="004C1FB0" w:rsidRDefault="00B00161">
            <w:pPr>
              <w:spacing w:after="0" w:line="259" w:lineRule="auto"/>
              <w:ind w:left="107" w:right="0" w:firstLine="0"/>
              <w:jc w:val="left"/>
            </w:pPr>
            <w:r>
              <w:t xml:space="preserve">structure and changes to cost </w:t>
            </w:r>
            <w:proofErr w:type="spellStart"/>
            <w:r>
              <w:t>centres</w:t>
            </w:r>
            <w:proofErr w:type="spellEnd"/>
            <w:r>
              <w:t xml:space="preserve"> and Departments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218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70" w:firstLine="0"/>
            </w:pPr>
            <w:r>
              <w:t xml:space="preserve">Ability to reallocate budget items with appropriate audit trail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219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segregate working versions of budgets and forecasts from the approved version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Reporting/Analysis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90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220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83" w:firstLine="0"/>
            </w:pPr>
            <w:r>
              <w:t xml:space="preserve">Ability to generate budget vs. actual reports across multiple levels e.g. departmental, GL codes, cost </w:t>
            </w:r>
            <w:proofErr w:type="spellStart"/>
            <w:r>
              <w:t>centre</w:t>
            </w:r>
            <w:proofErr w:type="spellEnd"/>
            <w:r>
              <w:t xml:space="preserve">, overall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221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Ability to factor commitments e.g. open purchase orders in carrying out analysis of budget against actual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222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Ability to import/export budgets or budget information elements from/to spreadsheet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223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291" w:firstLine="0"/>
            </w:pPr>
            <w:r>
              <w:t xml:space="preserve">Ability to print monthly departmental exception reports of actual amounts that exceed a user defined budget variance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0" w:type="dxa"/>
          <w:right w:w="0" w:type="dxa"/>
        </w:tblCellMar>
        <w:tblLook w:val="04A0" w:firstRow="1" w:lastRow="0" w:firstColumn="1" w:lastColumn="0" w:noHBand="0" w:noVBand="1"/>
      </w:tblPr>
      <w:tblGrid>
        <w:gridCol w:w="870"/>
        <w:gridCol w:w="5109"/>
        <w:gridCol w:w="1533"/>
        <w:gridCol w:w="2092"/>
      </w:tblGrid>
      <w:tr w:rsidR="004C1FB0">
        <w:trPr>
          <w:trHeight w:val="838"/>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1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8" w:firstLine="0"/>
              <w:jc w:val="right"/>
            </w:pPr>
            <w:r>
              <w:t xml:space="preserve">224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create user-defined budget analysis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4" w:firstLine="0"/>
              <w:jc w:val="right"/>
            </w:pPr>
            <w:r>
              <w:t xml:space="preserve">225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92" w:firstLine="0"/>
            </w:pPr>
            <w:r>
              <w:t xml:space="preserve">Ability to compare current year actual/budget/forecast month and YTD, previous year actual/budget month &amp; YTD at any level, department, GL code.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6"/>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Expense reporting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2" w:firstLine="0"/>
              <w:jc w:val="right"/>
            </w:pPr>
            <w:r>
              <w:t xml:space="preserve">226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self-service expense requisition and submission by employees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3" w:firstLine="0"/>
              <w:jc w:val="right"/>
            </w:pPr>
            <w:r>
              <w:t xml:space="preserve">227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expense policy definition and compliance – e.g. approval limits for expenses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228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per diem and mileage calculation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2" w:firstLine="0"/>
              <w:jc w:val="right"/>
            </w:pPr>
            <w:r>
              <w:t xml:space="preserve">229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upload expenses from excel worksheets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8" w:firstLine="0"/>
              <w:jc w:val="right"/>
            </w:pPr>
            <w:r>
              <w:t xml:space="preserve">230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capture expenses by individual persons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9"/>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106" w:right="0" w:firstLine="0"/>
              <w:jc w:val="left"/>
            </w:pPr>
            <w:r>
              <w:rPr>
                <w:b/>
              </w:rPr>
              <w:t xml:space="preserve">Reports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231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rPr>
                <w:i/>
              </w:rPr>
              <w:t xml:space="preserve">Provide expense reports grouped by: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232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66"/>
              </w:tabs>
              <w:spacing w:after="0" w:line="259" w:lineRule="auto"/>
              <w:ind w:left="0" w:right="0" w:firstLine="0"/>
              <w:jc w:val="left"/>
            </w:pPr>
            <w:r>
              <w:t xml:space="preserve">a. </w:t>
            </w:r>
            <w:r>
              <w:tab/>
              <w:t xml:space="preserve">Individual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7" w:firstLine="0"/>
              <w:jc w:val="right"/>
            </w:pPr>
            <w:r>
              <w:t xml:space="preserve">233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198"/>
              </w:tabs>
              <w:spacing w:after="0" w:line="259" w:lineRule="auto"/>
              <w:ind w:left="0" w:right="0" w:firstLine="0"/>
              <w:jc w:val="left"/>
            </w:pPr>
            <w:r>
              <w:t xml:space="preserve">b. </w:t>
            </w:r>
            <w:r>
              <w:tab/>
              <w:t xml:space="preserve">Cost </w:t>
            </w:r>
            <w:proofErr w:type="spellStart"/>
            <w:r>
              <w:t>centres</w:t>
            </w:r>
            <w:proofErr w:type="spellEnd"/>
            <w:r>
              <w:t xml:space="preserv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4" w:firstLine="0"/>
              <w:jc w:val="right"/>
            </w:pPr>
            <w:r>
              <w:t xml:space="preserve">234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274"/>
              </w:tabs>
              <w:spacing w:after="0" w:line="259" w:lineRule="auto"/>
              <w:ind w:left="0" w:right="0" w:firstLine="0"/>
              <w:jc w:val="left"/>
            </w:pPr>
            <w:r>
              <w:t xml:space="preserve">c. </w:t>
            </w:r>
            <w:r>
              <w:tab/>
              <w:t xml:space="preserve">Expense Item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3" w:firstLine="0"/>
              <w:jc w:val="right"/>
            </w:pPr>
            <w:r>
              <w:t xml:space="preserve">235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232"/>
              </w:tabs>
              <w:spacing w:after="0" w:line="259" w:lineRule="auto"/>
              <w:ind w:left="0" w:right="0" w:firstLine="0"/>
              <w:jc w:val="left"/>
            </w:pPr>
            <w:r>
              <w:t xml:space="preserve">d. </w:t>
            </w:r>
            <w:r>
              <w:tab/>
              <w:t xml:space="preserve">Department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236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expense reporting and analysis by vote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237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consolidate individual expenses into departmental expense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1"/>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FIXED ASSETS </w:t>
            </w:r>
          </w:p>
        </w:tc>
      </w:tr>
      <w:tr w:rsidR="004C1FB0">
        <w:trPr>
          <w:trHeight w:val="582"/>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Asset Maintenance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7"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40"/>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6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238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27" w:line="249" w:lineRule="auto"/>
              <w:ind w:left="104" w:right="973" w:firstLine="2"/>
            </w:pPr>
            <w:r>
              <w:t>Ability to create a fixed asset and capture the following fixed asset information: a.</w:t>
            </w:r>
            <w:r>
              <w:rPr>
                <w:rFonts w:ascii="Arial" w:eastAsia="Arial" w:hAnsi="Arial" w:cs="Arial"/>
              </w:rPr>
              <w:t xml:space="preserve"> </w:t>
            </w:r>
            <w:r>
              <w:t xml:space="preserve">Asset description </w:t>
            </w:r>
          </w:p>
          <w:p w:rsidR="004C1FB0" w:rsidRDefault="00B00161" w:rsidP="008E2109">
            <w:pPr>
              <w:numPr>
                <w:ilvl w:val="0"/>
                <w:numId w:val="54"/>
              </w:numPr>
              <w:spacing w:after="39" w:line="259" w:lineRule="auto"/>
              <w:ind w:left="346" w:right="0" w:hanging="242"/>
              <w:jc w:val="left"/>
            </w:pPr>
            <w:r>
              <w:t xml:space="preserve">Asset serial number </w:t>
            </w:r>
          </w:p>
          <w:p w:rsidR="004C1FB0" w:rsidRDefault="00B00161" w:rsidP="008E2109">
            <w:pPr>
              <w:numPr>
                <w:ilvl w:val="0"/>
                <w:numId w:val="54"/>
              </w:numPr>
              <w:spacing w:after="39" w:line="259" w:lineRule="auto"/>
              <w:ind w:left="346" w:right="0" w:hanging="242"/>
              <w:jc w:val="left"/>
            </w:pPr>
            <w:r>
              <w:t xml:space="preserve">Asset bar code </w:t>
            </w:r>
          </w:p>
          <w:p w:rsidR="004C1FB0" w:rsidRDefault="00B00161" w:rsidP="008E2109">
            <w:pPr>
              <w:numPr>
                <w:ilvl w:val="0"/>
                <w:numId w:val="55"/>
              </w:numPr>
              <w:spacing w:after="37" w:line="259" w:lineRule="auto"/>
              <w:ind w:right="0" w:hanging="310"/>
              <w:jc w:val="left"/>
            </w:pPr>
            <w:r>
              <w:t xml:space="preserve">Location </w:t>
            </w:r>
          </w:p>
          <w:p w:rsidR="004C1FB0" w:rsidRDefault="00B00161" w:rsidP="008E2109">
            <w:pPr>
              <w:numPr>
                <w:ilvl w:val="0"/>
                <w:numId w:val="55"/>
              </w:numPr>
              <w:spacing w:after="41" w:line="259" w:lineRule="auto"/>
              <w:ind w:right="0" w:hanging="310"/>
              <w:jc w:val="left"/>
            </w:pPr>
            <w:r>
              <w:t xml:space="preserve">Asset main category </w:t>
            </w:r>
          </w:p>
          <w:p w:rsidR="004C1FB0" w:rsidRDefault="00B00161" w:rsidP="008E2109">
            <w:pPr>
              <w:numPr>
                <w:ilvl w:val="0"/>
                <w:numId w:val="55"/>
              </w:numPr>
              <w:spacing w:after="37" w:line="259" w:lineRule="auto"/>
              <w:ind w:right="0" w:hanging="310"/>
              <w:jc w:val="left"/>
            </w:pPr>
            <w:r>
              <w:t xml:space="preserve">Asset sub category </w:t>
            </w:r>
          </w:p>
          <w:p w:rsidR="004C1FB0" w:rsidRDefault="00B00161" w:rsidP="008E2109">
            <w:pPr>
              <w:numPr>
                <w:ilvl w:val="0"/>
                <w:numId w:val="55"/>
              </w:numPr>
              <w:spacing w:after="40" w:line="259" w:lineRule="auto"/>
              <w:ind w:right="0" w:hanging="310"/>
              <w:jc w:val="left"/>
            </w:pPr>
            <w:r>
              <w:t xml:space="preserve">Department/Cost Centre </w:t>
            </w:r>
          </w:p>
          <w:p w:rsidR="004C1FB0" w:rsidRDefault="00B00161" w:rsidP="008E2109">
            <w:pPr>
              <w:numPr>
                <w:ilvl w:val="0"/>
                <w:numId w:val="55"/>
              </w:numPr>
              <w:spacing w:after="36" w:line="259" w:lineRule="auto"/>
              <w:ind w:right="0" w:hanging="310"/>
              <w:jc w:val="left"/>
            </w:pPr>
            <w:r>
              <w:t xml:space="preserve">Custodian </w:t>
            </w:r>
          </w:p>
          <w:p w:rsidR="004C1FB0" w:rsidRDefault="00B00161" w:rsidP="008E2109">
            <w:pPr>
              <w:numPr>
                <w:ilvl w:val="0"/>
                <w:numId w:val="55"/>
              </w:numPr>
              <w:spacing w:after="42" w:line="259" w:lineRule="auto"/>
              <w:ind w:right="0" w:hanging="310"/>
              <w:jc w:val="left"/>
            </w:pPr>
            <w:r>
              <w:t xml:space="preserve">Purchase date </w:t>
            </w:r>
          </w:p>
          <w:p w:rsidR="004C1FB0" w:rsidRDefault="00B00161" w:rsidP="008E2109">
            <w:pPr>
              <w:numPr>
                <w:ilvl w:val="0"/>
                <w:numId w:val="55"/>
              </w:numPr>
              <w:spacing w:after="37" w:line="259" w:lineRule="auto"/>
              <w:ind w:right="0" w:hanging="310"/>
              <w:jc w:val="left"/>
            </w:pPr>
            <w:r>
              <w:t xml:space="preserve">Depreciation start date </w:t>
            </w:r>
          </w:p>
          <w:p w:rsidR="004C1FB0" w:rsidRDefault="00B00161" w:rsidP="008E2109">
            <w:pPr>
              <w:numPr>
                <w:ilvl w:val="0"/>
                <w:numId w:val="55"/>
              </w:numPr>
              <w:spacing w:after="37" w:line="259" w:lineRule="auto"/>
              <w:ind w:right="0" w:hanging="310"/>
              <w:jc w:val="left"/>
            </w:pPr>
            <w:r>
              <w:t xml:space="preserve">Service start date </w:t>
            </w:r>
          </w:p>
          <w:p w:rsidR="004C1FB0" w:rsidRDefault="00B00161" w:rsidP="008E2109">
            <w:pPr>
              <w:numPr>
                <w:ilvl w:val="0"/>
                <w:numId w:val="55"/>
              </w:numPr>
              <w:spacing w:after="33" w:line="259" w:lineRule="auto"/>
              <w:ind w:right="0" w:hanging="310"/>
              <w:jc w:val="left"/>
            </w:pPr>
            <w:r>
              <w:t xml:space="preserve">Vendor </w:t>
            </w:r>
          </w:p>
          <w:p w:rsidR="004C1FB0" w:rsidRDefault="00B00161" w:rsidP="008E2109">
            <w:pPr>
              <w:numPr>
                <w:ilvl w:val="0"/>
                <w:numId w:val="55"/>
              </w:numPr>
              <w:spacing w:after="41" w:line="259" w:lineRule="auto"/>
              <w:ind w:right="0" w:hanging="310"/>
              <w:jc w:val="left"/>
            </w:pPr>
            <w:r>
              <w:t xml:space="preserve">PO reference </w:t>
            </w:r>
          </w:p>
          <w:p w:rsidR="004C1FB0" w:rsidRDefault="00B00161" w:rsidP="008E2109">
            <w:pPr>
              <w:numPr>
                <w:ilvl w:val="0"/>
                <w:numId w:val="55"/>
              </w:numPr>
              <w:spacing w:after="41" w:line="259" w:lineRule="auto"/>
              <w:ind w:right="0" w:hanging="310"/>
              <w:jc w:val="left"/>
            </w:pPr>
            <w:r>
              <w:t xml:space="preserve">Invoice reference </w:t>
            </w:r>
          </w:p>
          <w:p w:rsidR="004C1FB0" w:rsidRDefault="00B00161" w:rsidP="008E2109">
            <w:pPr>
              <w:numPr>
                <w:ilvl w:val="0"/>
                <w:numId w:val="55"/>
              </w:numPr>
              <w:spacing w:after="35" w:line="259" w:lineRule="auto"/>
              <w:ind w:right="0" w:hanging="310"/>
              <w:jc w:val="left"/>
            </w:pPr>
            <w:r>
              <w:t xml:space="preserve">Warranty period, e.g. start and end dates </w:t>
            </w:r>
          </w:p>
          <w:p w:rsidR="004C1FB0" w:rsidRDefault="00B00161" w:rsidP="008E2109">
            <w:pPr>
              <w:numPr>
                <w:ilvl w:val="0"/>
                <w:numId w:val="55"/>
              </w:numPr>
              <w:spacing w:after="41" w:line="259" w:lineRule="auto"/>
              <w:ind w:right="0" w:hanging="310"/>
              <w:jc w:val="left"/>
            </w:pPr>
            <w:r>
              <w:t xml:space="preserve">Original cost </w:t>
            </w:r>
          </w:p>
          <w:p w:rsidR="004C1FB0" w:rsidRDefault="00B00161" w:rsidP="008E2109">
            <w:pPr>
              <w:numPr>
                <w:ilvl w:val="0"/>
                <w:numId w:val="55"/>
              </w:numPr>
              <w:spacing w:after="38" w:line="259" w:lineRule="auto"/>
              <w:ind w:right="0" w:hanging="310"/>
              <w:jc w:val="left"/>
            </w:pPr>
            <w:r>
              <w:t xml:space="preserve">Salvage value </w:t>
            </w:r>
          </w:p>
          <w:p w:rsidR="004C1FB0" w:rsidRDefault="00B00161" w:rsidP="008E2109">
            <w:pPr>
              <w:numPr>
                <w:ilvl w:val="0"/>
                <w:numId w:val="55"/>
              </w:numPr>
              <w:spacing w:after="42" w:line="259" w:lineRule="auto"/>
              <w:ind w:right="0" w:hanging="310"/>
              <w:jc w:val="left"/>
            </w:pPr>
            <w:r>
              <w:lastRenderedPageBreak/>
              <w:t xml:space="preserve">Useful life in month/years </w:t>
            </w:r>
          </w:p>
          <w:p w:rsidR="004C1FB0" w:rsidRDefault="00B00161" w:rsidP="008E2109">
            <w:pPr>
              <w:numPr>
                <w:ilvl w:val="0"/>
                <w:numId w:val="55"/>
              </w:numPr>
              <w:spacing w:after="0" w:line="259" w:lineRule="auto"/>
              <w:ind w:right="0" w:hanging="310"/>
              <w:jc w:val="left"/>
            </w:pPr>
            <w:r>
              <w:t xml:space="preserve">Depreciation method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lastRenderedPageBreak/>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239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maintain a fixed assets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240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assign different life spans to assets and process accordingly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241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Able to add, transfer, dispose, revalue, write off and re-life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242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account for part disposals of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243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5" w:firstLine="0"/>
            </w:pPr>
            <w:r>
              <w:t xml:space="preserve">Ability to support automatically calculate gains / losses on disposal of assets and creating the journal in the GL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244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Maintain cost of improvements to existing assets as component of asset value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4"/>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245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report on life left on the asset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1"/>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246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Comprehensive search facility based on details captured on the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4C1FB0">
      <w:pPr>
        <w:spacing w:after="0" w:line="259" w:lineRule="auto"/>
        <w:ind w:left="-780" w:right="5304" w:firstLine="0"/>
        <w:jc w:val="left"/>
      </w:pPr>
    </w:p>
    <w:tbl>
      <w:tblPr>
        <w:tblStyle w:val="TableGrid"/>
        <w:tblW w:w="9604" w:type="dxa"/>
        <w:tblInd w:w="796" w:type="dxa"/>
        <w:tblCellMar>
          <w:top w:w="32" w:type="dxa"/>
          <w:left w:w="4" w:type="dxa"/>
          <w:bottom w:w="6" w:type="dxa"/>
          <w:right w:w="43" w:type="dxa"/>
        </w:tblCellMar>
        <w:tblLook w:val="04A0" w:firstRow="1" w:lastRow="0" w:firstColumn="1" w:lastColumn="0" w:noHBand="0" w:noVBand="1"/>
      </w:tblPr>
      <w:tblGrid>
        <w:gridCol w:w="870"/>
        <w:gridCol w:w="5109"/>
        <w:gridCol w:w="1533"/>
        <w:gridCol w:w="2092"/>
      </w:tblGrid>
      <w:tr w:rsidR="004C1FB0">
        <w:trPr>
          <w:trHeight w:val="55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247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Prompt for insurance cover on asset addition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Prompt for renewal insurance cover on assets requiring insurance cover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49"/>
        </w:trPr>
        <w:tc>
          <w:tcPr>
            <w:tcW w:w="870"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1" w:firstLine="0"/>
              <w:jc w:val="right"/>
            </w:pPr>
            <w:r>
              <w:t xml:space="preserve">245 </w:t>
            </w:r>
          </w:p>
        </w:tc>
        <w:tc>
          <w:tcPr>
            <w:tcW w:w="5109"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107" w:right="0" w:firstLine="0"/>
            </w:pPr>
            <w:r>
              <w:t xml:space="preserve">Automatic capture of fixed asset items into the GL account as assets and not expenses </w:t>
            </w:r>
          </w:p>
        </w:tc>
        <w:tc>
          <w:tcPr>
            <w:tcW w:w="1533"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8"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42"/>
        </w:trPr>
        <w:tc>
          <w:tcPr>
            <w:tcW w:w="870"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8"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473"/>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Asset Acquisition </w:t>
            </w:r>
          </w:p>
        </w:tc>
      </w:tr>
      <w:tr w:rsidR="004C1FB0">
        <w:trPr>
          <w:trHeight w:val="61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various methods of asset Acquisition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247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9" w:firstLine="0"/>
            </w:pPr>
            <w:r>
              <w:t xml:space="preserve">Ability to capture work/construction in progress (WIP/CIP) assets and later on convert them as normal assets and start depreciating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Add WIP/CIP expenditures to an existing CIP assets through the accounts payable system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249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02" w:firstLine="0"/>
            </w:pPr>
            <w:r>
              <w:t xml:space="preserve">The asset system should be allowed to be marked as physical inventory tracking asset and should generate physical inventory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9"/>
        </w:trPr>
        <w:tc>
          <w:tcPr>
            <w:tcW w:w="9604"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Depreciation </w:t>
            </w:r>
          </w:p>
        </w:tc>
      </w:tr>
      <w:tr w:rsidR="004C1FB0">
        <w:trPr>
          <w:trHeight w:val="908"/>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250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97" w:firstLine="0"/>
            </w:pPr>
            <w:r>
              <w:t xml:space="preserve">Ability to use flexible depreciation methods and change as required and to vary these over the asset life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251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support the following depreciation methods: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252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9"/>
                <w:tab w:val="center" w:pos="1464"/>
              </w:tabs>
              <w:spacing w:after="0" w:line="259" w:lineRule="auto"/>
              <w:ind w:left="0" w:right="0" w:firstLine="0"/>
              <w:jc w:val="left"/>
            </w:pPr>
            <w:r>
              <w:rPr>
                <w:rFonts w:ascii="Calibri" w:eastAsia="Calibri" w:hAnsi="Calibri" w:cs="Calibri"/>
                <w:sz w:val="22"/>
              </w:rPr>
              <w:tab/>
            </w:r>
            <w:r>
              <w:t xml:space="preserve">a. </w:t>
            </w:r>
            <w:r>
              <w:tab/>
              <w:t xml:space="preserve">Reducing balance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253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06"/>
                <w:tab w:val="center" w:pos="1258"/>
              </w:tabs>
              <w:spacing w:after="0" w:line="259" w:lineRule="auto"/>
              <w:ind w:left="0" w:right="0" w:firstLine="0"/>
              <w:jc w:val="left"/>
            </w:pPr>
            <w:r>
              <w:rPr>
                <w:rFonts w:ascii="Calibri" w:eastAsia="Calibri" w:hAnsi="Calibri" w:cs="Calibri"/>
                <w:sz w:val="22"/>
              </w:rPr>
              <w:tab/>
            </w:r>
            <w:r>
              <w:t xml:space="preserve">b. </w:t>
            </w:r>
            <w:r>
              <w:tab/>
              <w:t xml:space="preserve">Straight-line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254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3"/>
                <w:tab w:val="center" w:pos="2375"/>
              </w:tabs>
              <w:spacing w:after="0" w:line="259" w:lineRule="auto"/>
              <w:ind w:left="0" w:right="0" w:firstLine="0"/>
              <w:jc w:val="left"/>
            </w:pPr>
            <w:r>
              <w:rPr>
                <w:rFonts w:ascii="Calibri" w:eastAsia="Calibri" w:hAnsi="Calibri" w:cs="Calibri"/>
                <w:sz w:val="22"/>
              </w:rPr>
              <w:tab/>
            </w:r>
            <w:r>
              <w:t xml:space="preserve">c. </w:t>
            </w:r>
            <w:r>
              <w:tab/>
              <w:t xml:space="preserve">User defined method of depreciation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48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88"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255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30" w:line="239" w:lineRule="auto"/>
              <w:ind w:left="107" w:right="0" w:firstLine="0"/>
            </w:pPr>
            <w:r>
              <w:t xml:space="preserve">Ability to calculate depreciation based on groups of assets: </w:t>
            </w:r>
          </w:p>
          <w:p w:rsidR="004C1FB0" w:rsidRDefault="00B00161" w:rsidP="008E2109">
            <w:pPr>
              <w:numPr>
                <w:ilvl w:val="0"/>
                <w:numId w:val="56"/>
              </w:numPr>
              <w:spacing w:after="38" w:line="259" w:lineRule="auto"/>
              <w:ind w:left="346" w:right="0" w:hanging="242"/>
              <w:jc w:val="left"/>
            </w:pPr>
            <w:r>
              <w:t xml:space="preserve">By </w:t>
            </w:r>
            <w:proofErr w:type="spellStart"/>
            <w:r>
              <w:t>dept</w:t>
            </w:r>
            <w:proofErr w:type="spellEnd"/>
            <w:r>
              <w:t xml:space="preserve"> </w:t>
            </w:r>
          </w:p>
          <w:p w:rsidR="004C1FB0" w:rsidRDefault="00B00161" w:rsidP="008E2109">
            <w:pPr>
              <w:numPr>
                <w:ilvl w:val="0"/>
                <w:numId w:val="56"/>
              </w:numPr>
              <w:spacing w:after="35" w:line="259" w:lineRule="auto"/>
              <w:ind w:left="346" w:right="0" w:hanging="242"/>
              <w:jc w:val="left"/>
            </w:pPr>
            <w:r>
              <w:t xml:space="preserve">By cost center </w:t>
            </w:r>
          </w:p>
          <w:p w:rsidR="004C1FB0" w:rsidRDefault="00B00161" w:rsidP="008E2109">
            <w:pPr>
              <w:numPr>
                <w:ilvl w:val="0"/>
                <w:numId w:val="56"/>
              </w:numPr>
              <w:spacing w:after="0" w:line="259" w:lineRule="auto"/>
              <w:ind w:left="346" w:right="0" w:hanging="242"/>
              <w:jc w:val="left"/>
            </w:pPr>
            <w:r>
              <w:t xml:space="preserve">By Category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256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7" w:line="268" w:lineRule="auto"/>
              <w:ind w:left="104" w:right="594" w:firstLine="2"/>
            </w:pPr>
            <w:r>
              <w:t>Ability to recalculate depreciation on asset: a.</w:t>
            </w:r>
            <w:r>
              <w:rPr>
                <w:rFonts w:ascii="Arial" w:eastAsia="Arial" w:hAnsi="Arial" w:cs="Arial"/>
              </w:rPr>
              <w:t xml:space="preserve"> </w:t>
            </w:r>
            <w:r>
              <w:t xml:space="preserve">Based on a change in value </w:t>
            </w:r>
          </w:p>
          <w:p w:rsidR="004C1FB0" w:rsidRDefault="00B00161" w:rsidP="008E2109">
            <w:pPr>
              <w:numPr>
                <w:ilvl w:val="0"/>
                <w:numId w:val="57"/>
              </w:numPr>
              <w:spacing w:after="40" w:line="259" w:lineRule="auto"/>
              <w:ind w:left="346" w:right="0" w:hanging="242"/>
              <w:jc w:val="left"/>
            </w:pPr>
            <w:r>
              <w:t xml:space="preserve">Based on a change in depreciation schedule </w:t>
            </w:r>
          </w:p>
          <w:p w:rsidR="004C1FB0" w:rsidRDefault="00B00161" w:rsidP="008E2109">
            <w:pPr>
              <w:numPr>
                <w:ilvl w:val="0"/>
                <w:numId w:val="57"/>
              </w:numPr>
              <w:spacing w:after="0" w:line="259" w:lineRule="auto"/>
              <w:ind w:left="346" w:right="0" w:hanging="242"/>
              <w:jc w:val="left"/>
            </w:pPr>
            <w:r>
              <w:t xml:space="preserve">Based on a change in asset life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257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capitalize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lastRenderedPageBreak/>
              <w:t xml:space="preserve">258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perform "un-planned" depreciation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4C1FB0">
      <w:pPr>
        <w:spacing w:after="0" w:line="259" w:lineRule="auto"/>
        <w:ind w:left="-780" w:right="5304" w:firstLine="0"/>
        <w:jc w:val="left"/>
      </w:pPr>
    </w:p>
    <w:tbl>
      <w:tblPr>
        <w:tblStyle w:val="TableGrid"/>
        <w:tblW w:w="9604" w:type="dxa"/>
        <w:tblInd w:w="796" w:type="dxa"/>
        <w:tblCellMar>
          <w:top w:w="33" w:type="dxa"/>
          <w:left w:w="4" w:type="dxa"/>
          <w:bottom w:w="6" w:type="dxa"/>
          <w:right w:w="17" w:type="dxa"/>
        </w:tblCellMar>
        <w:tblLook w:val="04A0" w:firstRow="1" w:lastRow="0" w:firstColumn="1" w:lastColumn="0" w:noHBand="0" w:noVBand="1"/>
      </w:tblPr>
      <w:tblGrid>
        <w:gridCol w:w="870"/>
        <w:gridCol w:w="5109"/>
        <w:gridCol w:w="1533"/>
        <w:gridCol w:w="2092"/>
      </w:tblGrid>
      <w:tr w:rsidR="004C1FB0">
        <w:trPr>
          <w:trHeight w:val="115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71"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259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2" w:line="267" w:lineRule="auto"/>
              <w:ind w:left="104" w:right="872" w:firstLine="2"/>
              <w:jc w:val="left"/>
            </w:pPr>
            <w:r>
              <w:t>Ability to process and post transactions: a.</w:t>
            </w:r>
            <w:r>
              <w:rPr>
                <w:rFonts w:ascii="Arial" w:eastAsia="Arial" w:hAnsi="Arial" w:cs="Arial"/>
              </w:rPr>
              <w:t xml:space="preserve"> </w:t>
            </w:r>
            <w:r>
              <w:t xml:space="preserve">Depreciation expenses </w:t>
            </w:r>
          </w:p>
          <w:p w:rsidR="004C1FB0" w:rsidRDefault="00B00161">
            <w:pPr>
              <w:spacing w:after="0" w:line="259" w:lineRule="auto"/>
              <w:ind w:left="104" w:right="0" w:firstLine="0"/>
              <w:jc w:val="left"/>
            </w:pPr>
            <w:r>
              <w:t>b.</w:t>
            </w:r>
            <w:r>
              <w:rPr>
                <w:rFonts w:ascii="Arial" w:eastAsia="Arial" w:hAnsi="Arial" w:cs="Arial"/>
              </w:rPr>
              <w:t xml:space="preserve"> </w:t>
            </w:r>
            <w:r>
              <w:t xml:space="preserve">Cost Adjustments, if any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Asset Transfer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39"/>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154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260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41" w:line="259" w:lineRule="auto"/>
              <w:ind w:left="107" w:right="0" w:firstLine="0"/>
              <w:jc w:val="left"/>
            </w:pPr>
            <w:r>
              <w:t xml:space="preserve">Ability to Transfer assets between: </w:t>
            </w:r>
          </w:p>
          <w:p w:rsidR="004C1FB0" w:rsidRDefault="00B00161" w:rsidP="008E2109">
            <w:pPr>
              <w:numPr>
                <w:ilvl w:val="0"/>
                <w:numId w:val="58"/>
              </w:numPr>
              <w:spacing w:after="39" w:line="259" w:lineRule="auto"/>
              <w:ind w:right="0" w:hanging="245"/>
              <w:jc w:val="left"/>
            </w:pPr>
            <w:r>
              <w:t xml:space="preserve">Divisions/Departments/Cost Centers </w:t>
            </w:r>
          </w:p>
          <w:p w:rsidR="004C1FB0" w:rsidRDefault="00B00161" w:rsidP="008E2109">
            <w:pPr>
              <w:numPr>
                <w:ilvl w:val="0"/>
                <w:numId w:val="58"/>
              </w:numPr>
              <w:spacing w:after="33" w:line="259" w:lineRule="auto"/>
              <w:ind w:right="0" w:hanging="245"/>
              <w:jc w:val="left"/>
            </w:pPr>
            <w:r>
              <w:t xml:space="preserve">Locations </w:t>
            </w:r>
          </w:p>
          <w:p w:rsidR="004C1FB0" w:rsidRDefault="00B00161" w:rsidP="008E2109">
            <w:pPr>
              <w:numPr>
                <w:ilvl w:val="0"/>
                <w:numId w:val="58"/>
              </w:numPr>
              <w:spacing w:after="36" w:line="259" w:lineRule="auto"/>
              <w:ind w:right="0" w:hanging="245"/>
              <w:jc w:val="left"/>
            </w:pPr>
            <w:r>
              <w:t xml:space="preserve">Custodians </w:t>
            </w:r>
          </w:p>
          <w:p w:rsidR="004C1FB0" w:rsidRDefault="00B00161" w:rsidP="008E2109">
            <w:pPr>
              <w:numPr>
                <w:ilvl w:val="0"/>
                <w:numId w:val="58"/>
              </w:numPr>
              <w:spacing w:after="0" w:line="259" w:lineRule="auto"/>
              <w:ind w:right="0" w:hanging="245"/>
              <w:jc w:val="left"/>
            </w:pPr>
            <w:r>
              <w:t xml:space="preserve">Projects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3" w:firstLine="0"/>
              <w:jc w:val="right"/>
            </w:pPr>
            <w:r>
              <w:t xml:space="preserve">261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transfer all or part of an asset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262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transfer groups of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1"/>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Asset retirement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2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263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retire assets via different methods: a. </w:t>
            </w:r>
          </w:p>
          <w:p w:rsidR="004C1FB0" w:rsidRDefault="00B00161">
            <w:pPr>
              <w:spacing w:after="0" w:line="259" w:lineRule="auto"/>
              <w:ind w:left="107" w:right="0" w:firstLine="0"/>
              <w:jc w:val="left"/>
            </w:pPr>
            <w:r>
              <w:t xml:space="preserve">Fully retire </w:t>
            </w:r>
          </w:p>
          <w:p w:rsidR="004C1FB0" w:rsidRDefault="00B00161" w:rsidP="008E2109">
            <w:pPr>
              <w:numPr>
                <w:ilvl w:val="0"/>
                <w:numId w:val="59"/>
              </w:numPr>
              <w:spacing w:after="8" w:line="259" w:lineRule="auto"/>
              <w:ind w:right="0" w:hanging="247"/>
              <w:jc w:val="left"/>
            </w:pPr>
            <w:r>
              <w:t xml:space="preserve">Partially retire </w:t>
            </w:r>
          </w:p>
          <w:p w:rsidR="004C1FB0" w:rsidRDefault="00B00161" w:rsidP="008E2109">
            <w:pPr>
              <w:numPr>
                <w:ilvl w:val="0"/>
                <w:numId w:val="59"/>
              </w:numPr>
              <w:spacing w:after="0" w:line="259" w:lineRule="auto"/>
              <w:ind w:right="0" w:hanging="247"/>
              <w:jc w:val="left"/>
            </w:pPr>
            <w:r>
              <w:t xml:space="preserve">Retire by units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9" w:firstLine="0"/>
              <w:jc w:val="right"/>
            </w:pPr>
            <w:r>
              <w:t xml:space="preserve">264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reinstate retired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Other requirements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265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split both new and existing assets and allow partial disposals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3"/>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266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47" w:firstLine="0"/>
            </w:pPr>
            <w:r>
              <w:t xml:space="preserve">Support asset cycle count facility (prompting the counting and reconciliation of certain classes of assets).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267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transfer assets with history of the asset to other departments, etc.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Reporting/Analysis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2135"/>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268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generate fixed assets register by: a. </w:t>
            </w:r>
          </w:p>
          <w:p w:rsidR="004C1FB0" w:rsidRDefault="00B00161">
            <w:pPr>
              <w:spacing w:after="23" w:line="274" w:lineRule="auto"/>
              <w:ind w:left="104" w:right="2536" w:firstLine="2"/>
              <w:jc w:val="left"/>
            </w:pPr>
            <w:r>
              <w:t xml:space="preserve">Department/Section </w:t>
            </w:r>
            <w:r>
              <w:rPr>
                <w:rFonts w:ascii="Times New Roman" w:eastAsia="Times New Roman" w:hAnsi="Times New Roman" w:cs="Times New Roman"/>
              </w:rPr>
              <w:t>b.</w:t>
            </w:r>
            <w:r>
              <w:rPr>
                <w:rFonts w:ascii="Arial" w:eastAsia="Arial" w:hAnsi="Arial" w:cs="Arial"/>
              </w:rPr>
              <w:t xml:space="preserve"> </w:t>
            </w:r>
            <w:r>
              <w:t xml:space="preserve">Location </w:t>
            </w:r>
          </w:p>
          <w:p w:rsidR="004C1FB0" w:rsidRDefault="00B00161" w:rsidP="008E2109">
            <w:pPr>
              <w:numPr>
                <w:ilvl w:val="0"/>
                <w:numId w:val="60"/>
              </w:numPr>
              <w:spacing w:after="35" w:line="259" w:lineRule="auto"/>
              <w:ind w:left="406" w:right="0" w:hanging="302"/>
              <w:jc w:val="left"/>
            </w:pPr>
            <w:r>
              <w:t xml:space="preserve">Gain and Loss on asset sales </w:t>
            </w:r>
          </w:p>
          <w:p w:rsidR="004C1FB0" w:rsidRDefault="00B00161" w:rsidP="008E2109">
            <w:pPr>
              <w:numPr>
                <w:ilvl w:val="0"/>
                <w:numId w:val="60"/>
              </w:numPr>
              <w:spacing w:after="39" w:line="259" w:lineRule="auto"/>
              <w:ind w:left="406" w:right="0" w:hanging="302"/>
              <w:jc w:val="left"/>
            </w:pPr>
            <w:r>
              <w:t xml:space="preserve">Custodian </w:t>
            </w:r>
          </w:p>
          <w:p w:rsidR="004C1FB0" w:rsidRDefault="00B00161" w:rsidP="008E2109">
            <w:pPr>
              <w:numPr>
                <w:ilvl w:val="0"/>
                <w:numId w:val="60"/>
              </w:numPr>
              <w:spacing w:after="0" w:line="259" w:lineRule="auto"/>
              <w:ind w:left="406" w:right="0" w:hanging="302"/>
              <w:jc w:val="left"/>
            </w:pPr>
            <w:r>
              <w:t xml:space="preserve">Cost Center wise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269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Generate asset depreciation register (detail and summary)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89" w:firstLine="0"/>
              <w:jc w:val="right"/>
            </w:pPr>
            <w:r>
              <w:t xml:space="preserve">270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Report on fixed asset transactions history (i.e., fixed asset movements)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90" w:firstLine="0"/>
              <w:jc w:val="right"/>
            </w:pPr>
            <w:r>
              <w:t xml:space="preserve">271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100" w:firstLine="0"/>
            </w:pPr>
            <w:r>
              <w:t xml:space="preserve">Generate unposted depreciation calculation report before transferring them to GL but after running depreciation in the assets module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87" w:firstLine="0"/>
              <w:jc w:val="right"/>
            </w:pPr>
            <w:r>
              <w:t xml:space="preserve">272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Asset cost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273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6" w:right="0" w:firstLine="0"/>
              <w:jc w:val="left"/>
            </w:pPr>
            <w:r>
              <w:t xml:space="preserve">Asset report by major and minor category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604" w:type="dxa"/>
        <w:tblInd w:w="796" w:type="dxa"/>
        <w:tblCellMar>
          <w:top w:w="34" w:type="dxa"/>
          <w:left w:w="4" w:type="dxa"/>
          <w:bottom w:w="6" w:type="dxa"/>
          <w:right w:w="45" w:type="dxa"/>
        </w:tblCellMar>
        <w:tblLook w:val="04A0" w:firstRow="1" w:lastRow="0" w:firstColumn="1" w:lastColumn="0" w:noHBand="0" w:noVBand="1"/>
      </w:tblPr>
      <w:tblGrid>
        <w:gridCol w:w="870"/>
        <w:gridCol w:w="5109"/>
        <w:gridCol w:w="1533"/>
        <w:gridCol w:w="2092"/>
      </w:tblGrid>
      <w:tr w:rsidR="004C1FB0">
        <w:trPr>
          <w:trHeight w:val="841"/>
        </w:trPr>
        <w:tc>
          <w:tcPr>
            <w:tcW w:w="8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109"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2036"/>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73"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274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38" w:line="234" w:lineRule="auto"/>
              <w:ind w:left="107" w:right="0" w:firstLine="0"/>
              <w:jc w:val="left"/>
            </w:pPr>
            <w:r>
              <w:t xml:space="preserve">Ability to generate the following Asset activity reports: </w:t>
            </w:r>
          </w:p>
          <w:p w:rsidR="004C1FB0" w:rsidRDefault="00B00161" w:rsidP="008E2109">
            <w:pPr>
              <w:numPr>
                <w:ilvl w:val="0"/>
                <w:numId w:val="61"/>
              </w:numPr>
              <w:spacing w:after="41" w:line="259" w:lineRule="auto"/>
              <w:ind w:right="0" w:firstLine="0"/>
              <w:jc w:val="left"/>
            </w:pPr>
            <w:r>
              <w:t xml:space="preserve">Asset transfer </w:t>
            </w:r>
          </w:p>
          <w:p w:rsidR="004C1FB0" w:rsidRDefault="00B00161" w:rsidP="008E2109">
            <w:pPr>
              <w:numPr>
                <w:ilvl w:val="0"/>
                <w:numId w:val="61"/>
              </w:numPr>
              <w:spacing w:after="44" w:line="259" w:lineRule="auto"/>
              <w:ind w:right="0" w:firstLine="0"/>
              <w:jc w:val="left"/>
            </w:pPr>
            <w:r>
              <w:t xml:space="preserve">Asset Disposals </w:t>
            </w:r>
          </w:p>
          <w:p w:rsidR="004C1FB0" w:rsidRDefault="00B00161" w:rsidP="008E2109">
            <w:pPr>
              <w:numPr>
                <w:ilvl w:val="0"/>
                <w:numId w:val="61"/>
              </w:numPr>
              <w:spacing w:after="41" w:line="239" w:lineRule="auto"/>
              <w:ind w:right="0" w:firstLine="0"/>
              <w:jc w:val="left"/>
            </w:pPr>
            <w:r>
              <w:t xml:space="preserve">Asset retirement in the form of sale, scrap, write off etc. </w:t>
            </w:r>
          </w:p>
          <w:p w:rsidR="004C1FB0" w:rsidRDefault="00B00161" w:rsidP="008E2109">
            <w:pPr>
              <w:numPr>
                <w:ilvl w:val="0"/>
                <w:numId w:val="61"/>
              </w:numPr>
              <w:spacing w:after="0" w:line="259" w:lineRule="auto"/>
              <w:ind w:right="0" w:firstLine="0"/>
              <w:jc w:val="left"/>
            </w:pPr>
            <w:r>
              <w:t xml:space="preserve">Asset Acquisition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275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generate automatic reconciliation report for GL and depreciation register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21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276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41" w:line="255" w:lineRule="auto"/>
              <w:ind w:left="104" w:right="88" w:firstLine="2"/>
            </w:pPr>
            <w:r>
              <w:t xml:space="preserve">Ability to generate Retirement Register by month / asset number: by department </w:t>
            </w:r>
            <w:r>
              <w:rPr>
                <w:rFonts w:ascii="Times New Roman" w:eastAsia="Times New Roman" w:hAnsi="Times New Roman" w:cs="Times New Roman"/>
              </w:rPr>
              <w:t>a.</w:t>
            </w:r>
            <w:r>
              <w:rPr>
                <w:rFonts w:ascii="Arial" w:eastAsia="Arial" w:hAnsi="Arial" w:cs="Arial"/>
              </w:rPr>
              <w:t xml:space="preserve"> </w:t>
            </w:r>
            <w:r>
              <w:t xml:space="preserve">by location/region </w:t>
            </w:r>
          </w:p>
          <w:p w:rsidR="004C1FB0" w:rsidRDefault="00B00161" w:rsidP="008E2109">
            <w:pPr>
              <w:numPr>
                <w:ilvl w:val="0"/>
                <w:numId w:val="62"/>
              </w:numPr>
              <w:spacing w:after="39" w:line="259" w:lineRule="auto"/>
              <w:ind w:left="346" w:right="0" w:hanging="242"/>
              <w:jc w:val="left"/>
            </w:pPr>
            <w:r>
              <w:t xml:space="preserve">by account </w:t>
            </w:r>
          </w:p>
          <w:p w:rsidR="004C1FB0" w:rsidRDefault="00B00161" w:rsidP="008E2109">
            <w:pPr>
              <w:numPr>
                <w:ilvl w:val="0"/>
                <w:numId w:val="62"/>
              </w:numPr>
              <w:spacing w:after="39" w:line="259" w:lineRule="auto"/>
              <w:ind w:left="346" w:right="0" w:hanging="242"/>
              <w:jc w:val="left"/>
            </w:pPr>
            <w:r>
              <w:t xml:space="preserve">by account segment </w:t>
            </w:r>
          </w:p>
          <w:p w:rsidR="004C1FB0" w:rsidRDefault="00B00161" w:rsidP="008E2109">
            <w:pPr>
              <w:numPr>
                <w:ilvl w:val="0"/>
                <w:numId w:val="62"/>
              </w:numPr>
              <w:spacing w:after="0" w:line="259" w:lineRule="auto"/>
              <w:ind w:left="346" w:right="0" w:hanging="242"/>
              <w:jc w:val="left"/>
            </w:pPr>
            <w:r>
              <w:t xml:space="preserve">by retirement type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202" w:line="259" w:lineRule="auto"/>
              <w:ind w:left="2" w:right="0" w:firstLine="0"/>
              <w:jc w:val="left"/>
            </w:pPr>
            <w:r>
              <w:rPr>
                <w:b/>
                <w:i/>
              </w:rPr>
              <w:t xml:space="preserve"> </w:t>
            </w:r>
          </w:p>
          <w:p w:rsidR="004C1FB0" w:rsidRDefault="00B00161">
            <w:pPr>
              <w:spacing w:after="0" w:line="259" w:lineRule="auto"/>
              <w:ind w:left="110"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80"/>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CASH MANAGEMENT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83"/>
        </w:trPr>
        <w:tc>
          <w:tcPr>
            <w:tcW w:w="7512"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Banking and Cash Management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489"/>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7" w:firstLine="0"/>
              <w:jc w:val="right"/>
            </w:pPr>
            <w:r>
              <w:t xml:space="preserve">277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44" w:line="234" w:lineRule="auto"/>
              <w:ind w:left="107" w:right="0" w:firstLine="0"/>
              <w:jc w:val="left"/>
            </w:pPr>
            <w:r>
              <w:t xml:space="preserve">Ability to support the following Bank Master details: </w:t>
            </w:r>
          </w:p>
          <w:p w:rsidR="004C1FB0" w:rsidRDefault="00B00161" w:rsidP="008E2109">
            <w:pPr>
              <w:numPr>
                <w:ilvl w:val="0"/>
                <w:numId w:val="63"/>
              </w:numPr>
              <w:spacing w:after="42" w:line="259" w:lineRule="auto"/>
              <w:ind w:left="346" w:right="0" w:hanging="242"/>
              <w:jc w:val="left"/>
            </w:pPr>
            <w:r>
              <w:t xml:space="preserve">Bank Country code </w:t>
            </w:r>
          </w:p>
          <w:p w:rsidR="004C1FB0" w:rsidRDefault="00B00161" w:rsidP="008E2109">
            <w:pPr>
              <w:numPr>
                <w:ilvl w:val="0"/>
                <w:numId w:val="63"/>
              </w:numPr>
              <w:spacing w:after="37" w:line="259" w:lineRule="auto"/>
              <w:ind w:left="346" w:right="0" w:hanging="242"/>
              <w:jc w:val="left"/>
            </w:pPr>
            <w:r>
              <w:t xml:space="preserve">Bank Code and name </w:t>
            </w:r>
          </w:p>
          <w:p w:rsidR="004C1FB0" w:rsidRDefault="00B00161" w:rsidP="008E2109">
            <w:pPr>
              <w:numPr>
                <w:ilvl w:val="0"/>
                <w:numId w:val="63"/>
              </w:numPr>
              <w:spacing w:after="0" w:line="259" w:lineRule="auto"/>
              <w:ind w:left="346" w:right="0" w:hanging="242"/>
              <w:jc w:val="left"/>
            </w:pPr>
            <w:r>
              <w:t xml:space="preserve">Branch code and name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278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support maintenance of bank accounts for the business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279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List/show all </w:t>
            </w:r>
            <w:proofErr w:type="spellStart"/>
            <w:r>
              <w:t>undeposited</w:t>
            </w:r>
            <w:proofErr w:type="spellEnd"/>
            <w:r>
              <w:t xml:space="preserve">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280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Deposit payments to bank accounts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281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Ability to specify which bank account the money goes to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282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47" w:firstLine="0"/>
              <w:jc w:val="left"/>
            </w:pPr>
            <w:r>
              <w:t xml:space="preserve">Ability to print deposit slips or summary of deposit records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7"/>
        </w:trPr>
        <w:tc>
          <w:tcPr>
            <w:tcW w:w="8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283 </w:t>
            </w:r>
          </w:p>
        </w:tc>
        <w:tc>
          <w:tcPr>
            <w:tcW w:w="510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21" w:firstLine="0"/>
            </w:pPr>
            <w:r>
              <w:t xml:space="preserve">Ability to define petty cash limits in the system. The system should not allow petty cash accounts to exceed defined petty cash limits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78"/>
        </w:trPr>
        <w:tc>
          <w:tcPr>
            <w:tcW w:w="5979"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Cash book processing </w:t>
            </w:r>
          </w:p>
        </w:tc>
        <w:tc>
          <w:tcPr>
            <w:tcW w:w="3625" w:type="dxa"/>
            <w:gridSpan w:val="2"/>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7" w:firstLine="0"/>
              <w:jc w:val="right"/>
            </w:pPr>
            <w:r>
              <w:t xml:space="preserve">284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process receipts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285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process sundry cashbook payments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3"/>
        </w:trPr>
        <w:tc>
          <w:tcPr>
            <w:tcW w:w="870"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286 </w:t>
            </w:r>
          </w:p>
        </w:tc>
        <w:tc>
          <w:tcPr>
            <w:tcW w:w="5109"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Ability to process cashbook journals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10017" w:type="dxa"/>
        <w:tblInd w:w="400" w:type="dxa"/>
        <w:tblCellMar>
          <w:top w:w="34" w:type="dxa"/>
          <w:left w:w="4" w:type="dxa"/>
          <w:bottom w:w="6" w:type="dxa"/>
          <w:right w:w="0" w:type="dxa"/>
        </w:tblCellMar>
        <w:tblLook w:val="04A0" w:firstRow="1" w:lastRow="0" w:firstColumn="1" w:lastColumn="0" w:noHBand="0" w:noVBand="1"/>
      </w:tblPr>
      <w:tblGrid>
        <w:gridCol w:w="872"/>
        <w:gridCol w:w="5521"/>
        <w:gridCol w:w="1532"/>
        <w:gridCol w:w="2092"/>
      </w:tblGrid>
      <w:tr w:rsidR="004C1FB0">
        <w:trPr>
          <w:trHeight w:val="836"/>
        </w:trPr>
        <w:tc>
          <w:tcPr>
            <w:tcW w:w="87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No </w:t>
            </w:r>
          </w:p>
        </w:tc>
        <w:tc>
          <w:tcPr>
            <w:tcW w:w="552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Finance and Accounting </w:t>
            </w:r>
          </w:p>
        </w:tc>
        <w:tc>
          <w:tcPr>
            <w:tcW w:w="153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4" w:right="0" w:firstLine="0"/>
              <w:jc w:val="left"/>
            </w:pPr>
            <w:r>
              <w:rPr>
                <w:b/>
              </w:rPr>
              <w:t xml:space="preserve">Compliance </w:t>
            </w:r>
          </w:p>
          <w:p w:rsidR="004C1FB0" w:rsidRDefault="00B00161">
            <w:pPr>
              <w:spacing w:after="0" w:line="259" w:lineRule="auto"/>
              <w:ind w:left="104" w:right="0" w:firstLine="0"/>
              <w:jc w:val="left"/>
            </w:pPr>
            <w:r>
              <w:rPr>
                <w:b/>
              </w:rPr>
              <w:t xml:space="preserve">(FS, PS, CR, </w:t>
            </w:r>
          </w:p>
          <w:p w:rsidR="004C1FB0" w:rsidRDefault="00B00161">
            <w:pPr>
              <w:spacing w:after="0" w:line="259" w:lineRule="auto"/>
              <w:ind w:left="104" w:right="0" w:firstLine="0"/>
              <w:jc w:val="left"/>
            </w:pPr>
            <w:r>
              <w:rPr>
                <w:b/>
              </w:rPr>
              <w:t xml:space="preserve">NS) </w:t>
            </w:r>
          </w:p>
        </w:tc>
      </w:tr>
      <w:tr w:rsidR="004C1FB0">
        <w:trPr>
          <w:trHeight w:val="553"/>
        </w:trPr>
        <w:tc>
          <w:tcPr>
            <w:tcW w:w="87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6" w:firstLine="0"/>
              <w:jc w:val="right"/>
            </w:pPr>
            <w:r>
              <w:t xml:space="preserve">287 </w:t>
            </w:r>
          </w:p>
        </w:tc>
        <w:tc>
          <w:tcPr>
            <w:tcW w:w="5521"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process and record manual payments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1"/>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288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set up payment tolerance levels and reason codes for writing off payment differences.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7" w:firstLine="0"/>
              <w:jc w:val="right"/>
            </w:pPr>
            <w:r>
              <w:t xml:space="preserve">289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at least two levels of approval for withdrawal of cash.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290 </w:t>
            </w:r>
          </w:p>
        </w:tc>
        <w:tc>
          <w:tcPr>
            <w:tcW w:w="5521"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9" w:right="0" w:firstLine="0"/>
            </w:pPr>
            <w:r>
              <w:t xml:space="preserve">Maintain petty cash and support accounting for petty Cash </w:t>
            </w:r>
          </w:p>
        </w:tc>
        <w:tc>
          <w:tcPr>
            <w:tcW w:w="153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72" w:type="dxa"/>
            <w:tcBorders>
              <w:top w:val="single" w:sz="6"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338" w:right="0" w:firstLine="0"/>
              <w:jc w:val="left"/>
            </w:pPr>
            <w:r>
              <w:t xml:space="preserve">291 </w:t>
            </w:r>
          </w:p>
        </w:tc>
        <w:tc>
          <w:tcPr>
            <w:tcW w:w="5521" w:type="dxa"/>
            <w:tcBorders>
              <w:top w:val="single" w:sz="6"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Ability to process manual bank transactions </w:t>
            </w:r>
          </w:p>
        </w:tc>
        <w:tc>
          <w:tcPr>
            <w:tcW w:w="1532"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6"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1"/>
        </w:trPr>
        <w:tc>
          <w:tcPr>
            <w:tcW w:w="87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101" w:firstLine="0"/>
              <w:jc w:val="right"/>
            </w:pPr>
            <w:r>
              <w:t xml:space="preserve">292 </w:t>
            </w:r>
          </w:p>
        </w:tc>
        <w:tc>
          <w:tcPr>
            <w:tcW w:w="5521"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t xml:space="preserve">Support inter-bank transfers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7925"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108" w:right="0" w:firstLine="0"/>
              <w:jc w:val="left"/>
            </w:pPr>
            <w:r>
              <w:rPr>
                <w:b/>
              </w:rPr>
              <w:t xml:space="preserve">Reconciliation Processing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1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5" w:firstLine="0"/>
              <w:jc w:val="right"/>
            </w:pPr>
            <w:r>
              <w:t xml:space="preserve">293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Carry out/ run cashbook/bank reconciliation procedure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rPr>
                <w:b/>
                <w:i/>
              </w:rPr>
              <w:t xml:space="preserve"> </w:t>
            </w:r>
          </w:p>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2" w:firstLine="0"/>
              <w:jc w:val="right"/>
            </w:pPr>
            <w:r>
              <w:t xml:space="preserve">294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support automatic Cashbook/Bank reconciliation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65"/>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200" w:line="259" w:lineRule="auto"/>
              <w:ind w:left="0" w:right="0" w:firstLine="0"/>
              <w:jc w:val="left"/>
            </w:pPr>
            <w:r>
              <w:rPr>
                <w:b/>
                <w:i/>
              </w:rPr>
              <w:t xml:space="preserve"> </w:t>
            </w:r>
          </w:p>
          <w:p w:rsidR="004C1FB0" w:rsidRDefault="00B00161">
            <w:pPr>
              <w:spacing w:after="0" w:line="259" w:lineRule="auto"/>
              <w:ind w:left="0" w:right="99" w:firstLine="0"/>
              <w:jc w:val="right"/>
            </w:pPr>
            <w:r>
              <w:t xml:space="preserve">295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EFT payments to vendors by providing an automated interface to the EFT system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7925" w:type="dxa"/>
            <w:gridSpan w:val="3"/>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8" w:right="0" w:firstLine="0"/>
              <w:jc w:val="left"/>
            </w:pPr>
            <w:r>
              <w:rPr>
                <w:b/>
              </w:rPr>
              <w:t xml:space="preserve">Foreign Currency </w:t>
            </w:r>
          </w:p>
        </w:tc>
        <w:tc>
          <w:tcPr>
            <w:tcW w:w="2092"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11"/>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102" w:firstLine="0"/>
              <w:jc w:val="right"/>
            </w:pPr>
            <w:r>
              <w:t xml:space="preserve">296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The system should have full multi-currency Functionality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178" w:line="259" w:lineRule="auto"/>
              <w:ind w:left="0" w:right="0" w:firstLine="0"/>
              <w:jc w:val="left"/>
            </w:pPr>
            <w:r>
              <w:rPr>
                <w:b/>
                <w:i/>
              </w:rPr>
              <w:t xml:space="preserve"> </w:t>
            </w:r>
          </w:p>
          <w:p w:rsidR="004C1FB0" w:rsidRDefault="00B00161">
            <w:pPr>
              <w:spacing w:after="0" w:line="259" w:lineRule="auto"/>
              <w:ind w:left="0" w:right="103" w:firstLine="0"/>
              <w:jc w:val="right"/>
            </w:pPr>
            <w:r>
              <w:t xml:space="preserve">297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171" w:firstLine="0"/>
            </w:pPr>
            <w:r>
              <w:t xml:space="preserve">Ability to setup periodic foreign currency rates in the system. All foreign currency transactions will be converted to local currency at rates held on the system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178"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298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205" w:firstLine="0"/>
            </w:pPr>
            <w:r>
              <w:t xml:space="preserve">Ability to override system rates and enter transaction specific rates. This should be restricted to authorized individuals and an audit trail should be retained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862"/>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299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838" w:firstLine="0"/>
            </w:pPr>
            <w:r>
              <w:t xml:space="preserve">For each foreign transaction the currency code, currency amount and base currency amount should be retained on the system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1135"/>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178"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300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158" w:firstLine="0"/>
            </w:pPr>
            <w:r>
              <w:t xml:space="preserve">Ability to provide a facility to revalue foreign currency balances and generate appropriate postings to an unrealized currency gains/losses account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93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301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8" w:lineRule="auto"/>
              <w:ind w:left="108" w:right="0" w:firstLine="0"/>
            </w:pPr>
            <w:r>
              <w:t xml:space="preserve">On transaction enquiries the system should display the foreign currency value, base currency at historical rate </w:t>
            </w:r>
          </w:p>
          <w:p w:rsidR="004C1FB0" w:rsidRDefault="00B00161">
            <w:pPr>
              <w:spacing w:after="0" w:line="259" w:lineRule="auto"/>
              <w:ind w:left="108" w:right="0" w:firstLine="0"/>
              <w:jc w:val="left"/>
            </w:pPr>
            <w:r>
              <w:t xml:space="preserve">and base currency at current rates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34"/>
        </w:trPr>
        <w:tc>
          <w:tcPr>
            <w:tcW w:w="8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302 </w:t>
            </w:r>
          </w:p>
        </w:tc>
        <w:tc>
          <w:tcPr>
            <w:tcW w:w="55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define forex rates for future periods in multiple currencies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52"/>
        </w:trPr>
        <w:tc>
          <w:tcPr>
            <w:tcW w:w="872"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303 </w:t>
            </w:r>
          </w:p>
        </w:tc>
        <w:tc>
          <w:tcPr>
            <w:tcW w:w="5521"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change forex rates for future periods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Optional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10015" w:type="dxa"/>
        <w:tblInd w:w="395" w:type="dxa"/>
        <w:tblCellMar>
          <w:top w:w="34" w:type="dxa"/>
          <w:left w:w="4" w:type="dxa"/>
          <w:bottom w:w="4" w:type="dxa"/>
          <w:right w:w="44" w:type="dxa"/>
        </w:tblCellMar>
        <w:tblLook w:val="04A0" w:firstRow="1" w:lastRow="0" w:firstColumn="1" w:lastColumn="0" w:noHBand="0" w:noVBand="1"/>
      </w:tblPr>
      <w:tblGrid>
        <w:gridCol w:w="871"/>
        <w:gridCol w:w="5520"/>
        <w:gridCol w:w="1533"/>
        <w:gridCol w:w="2091"/>
      </w:tblGrid>
      <w:tr w:rsidR="004C1FB0">
        <w:trPr>
          <w:trHeight w:val="839"/>
        </w:trPr>
        <w:tc>
          <w:tcPr>
            <w:tcW w:w="87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6" w:right="0" w:firstLine="0"/>
              <w:jc w:val="left"/>
            </w:pPr>
            <w:r>
              <w:rPr>
                <w:b/>
              </w:rPr>
              <w:t xml:space="preserve">No </w:t>
            </w:r>
          </w:p>
        </w:tc>
        <w:tc>
          <w:tcPr>
            <w:tcW w:w="552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Finance and Accounting </w:t>
            </w:r>
          </w:p>
        </w:tc>
        <w:tc>
          <w:tcPr>
            <w:tcW w:w="153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091"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6" w:right="0" w:firstLine="0"/>
              <w:jc w:val="left"/>
            </w:pPr>
            <w:r>
              <w:rPr>
                <w:b/>
              </w:rPr>
              <w:t xml:space="preserve">Compliance </w:t>
            </w:r>
          </w:p>
          <w:p w:rsidR="004C1FB0" w:rsidRDefault="00B00161">
            <w:pPr>
              <w:spacing w:after="0" w:line="259" w:lineRule="auto"/>
              <w:ind w:left="106" w:right="0" w:firstLine="0"/>
              <w:jc w:val="left"/>
            </w:pPr>
            <w:r>
              <w:rPr>
                <w:b/>
              </w:rPr>
              <w:t xml:space="preserve">(FS, PS, CR, </w:t>
            </w:r>
          </w:p>
          <w:p w:rsidR="004C1FB0" w:rsidRDefault="00B00161">
            <w:pPr>
              <w:spacing w:after="0" w:line="259" w:lineRule="auto"/>
              <w:ind w:left="106" w:right="0" w:firstLine="0"/>
              <w:jc w:val="left"/>
            </w:pPr>
            <w:r>
              <w:rPr>
                <w:b/>
              </w:rPr>
              <w:t xml:space="preserve">NS) </w:t>
            </w:r>
          </w:p>
        </w:tc>
      </w:tr>
      <w:tr w:rsidR="004C1FB0">
        <w:trPr>
          <w:trHeight w:val="639"/>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304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generate journal for exchange loss / gain based on the actual forex rates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Optional </w:t>
            </w:r>
          </w:p>
        </w:tc>
        <w:tc>
          <w:tcPr>
            <w:tcW w:w="2091" w:type="dxa"/>
            <w:tcBorders>
              <w:top w:val="nil"/>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81"/>
        </w:trPr>
        <w:tc>
          <w:tcPr>
            <w:tcW w:w="6391"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Reports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1"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1835"/>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5" w:firstLine="0"/>
              <w:jc w:val="right"/>
            </w:pPr>
            <w:r>
              <w:t xml:space="preserve">305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provide detailed reports on: a. </w:t>
            </w:r>
          </w:p>
          <w:p w:rsidR="004C1FB0" w:rsidRDefault="00B00161">
            <w:pPr>
              <w:spacing w:after="24" w:line="259" w:lineRule="auto"/>
              <w:ind w:left="108" w:right="0" w:firstLine="0"/>
              <w:jc w:val="left"/>
            </w:pPr>
            <w:r>
              <w:t xml:space="preserve">Reconciling differences </w:t>
            </w:r>
          </w:p>
          <w:p w:rsidR="004C1FB0" w:rsidRDefault="00B00161" w:rsidP="008E2109">
            <w:pPr>
              <w:numPr>
                <w:ilvl w:val="0"/>
                <w:numId w:val="64"/>
              </w:numPr>
              <w:spacing w:after="38" w:line="259" w:lineRule="auto"/>
              <w:ind w:right="0" w:hanging="240"/>
              <w:jc w:val="left"/>
            </w:pPr>
            <w:r>
              <w:t xml:space="preserve">Daily reconciled cashbook position </w:t>
            </w:r>
          </w:p>
          <w:p w:rsidR="004C1FB0" w:rsidRDefault="00B00161" w:rsidP="008E2109">
            <w:pPr>
              <w:numPr>
                <w:ilvl w:val="0"/>
                <w:numId w:val="64"/>
              </w:numPr>
              <w:spacing w:after="41" w:line="259" w:lineRule="auto"/>
              <w:ind w:right="0" w:hanging="240"/>
              <w:jc w:val="left"/>
            </w:pPr>
            <w:r>
              <w:t xml:space="preserve">Reconciled items and un-reconciled items </w:t>
            </w:r>
          </w:p>
          <w:p w:rsidR="004C1FB0" w:rsidRDefault="00B00161" w:rsidP="008E2109">
            <w:pPr>
              <w:numPr>
                <w:ilvl w:val="0"/>
                <w:numId w:val="64"/>
              </w:numPr>
              <w:spacing w:after="0" w:line="259" w:lineRule="auto"/>
              <w:ind w:right="0" w:hanging="240"/>
              <w:jc w:val="left"/>
            </w:pPr>
            <w:r>
              <w:t xml:space="preserve">Mismatched items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63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306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generate cashbook detailed report - receipts, payments and adjustments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50"/>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307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Generate bank reconciliation report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47"/>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308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print outstanding transactions reports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54"/>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309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jc w:val="left"/>
            </w:pPr>
            <w:r>
              <w:t xml:space="preserve">Ability to import bank statements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80"/>
        </w:trPr>
        <w:tc>
          <w:tcPr>
            <w:tcW w:w="6391"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6" w:right="0" w:firstLine="0"/>
              <w:jc w:val="left"/>
            </w:pPr>
            <w:r>
              <w:rPr>
                <w:b/>
              </w:rPr>
              <w:t xml:space="preserve">PROJECT ACCOUNTING </w:t>
            </w:r>
          </w:p>
        </w:tc>
        <w:tc>
          <w:tcPr>
            <w:tcW w:w="1533"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091"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863"/>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197"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310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Project Creation Features and functions to support detailed contract management and its sub-unit levels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86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20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311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 new project type may be created by creating a new task sequence and assigning a cost code structure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36"/>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56"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312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274" w:firstLine="0"/>
            </w:pPr>
            <w:r>
              <w:t xml:space="preserve">A project can be created from a default table containing different project templates, which in turn contain definitions and separate coding structures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63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313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50"/>
            </w:pPr>
            <w:r>
              <w:t xml:space="preserve">An existing project structure may be duplicated with no data being transferred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552"/>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2" w:firstLine="0"/>
              <w:jc w:val="right"/>
            </w:pPr>
            <w:r>
              <w:t xml:space="preserve">314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Permits multiple phase project definitions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550"/>
        </w:trPr>
        <w:tc>
          <w:tcPr>
            <w:tcW w:w="87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0" w:firstLine="0"/>
              <w:jc w:val="right"/>
            </w:pPr>
            <w:r>
              <w:t xml:space="preserve">315 </w:t>
            </w:r>
          </w:p>
        </w:tc>
        <w:tc>
          <w:tcPr>
            <w:tcW w:w="5520"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Support for multiyear projects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1202"/>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316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8" w:lineRule="auto"/>
              <w:ind w:left="107" w:right="0" w:firstLine="0"/>
            </w:pPr>
            <w:r>
              <w:t xml:space="preserve">Tracks a contract change order from identification, where it is reported as pending; to formal approval, </w:t>
            </w:r>
          </w:p>
          <w:p w:rsidR="004C1FB0" w:rsidRDefault="00B00161">
            <w:pPr>
              <w:spacing w:after="0" w:line="259" w:lineRule="auto"/>
              <w:ind w:left="107" w:right="0" w:firstLine="0"/>
            </w:pPr>
            <w:r>
              <w:t xml:space="preserve">when it is included in the contract and automatically transferred to commitment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576"/>
        </w:trPr>
        <w:tc>
          <w:tcPr>
            <w:tcW w:w="10015"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4" w:right="0" w:firstLine="0"/>
              <w:jc w:val="left"/>
            </w:pPr>
            <w:r>
              <w:rPr>
                <w:b/>
              </w:rPr>
              <w:t xml:space="preserve">Project and code structure Features and functions </w:t>
            </w:r>
          </w:p>
        </w:tc>
      </w:tr>
      <w:tr w:rsidR="004C1FB0">
        <w:trPr>
          <w:trHeight w:val="635"/>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317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an option to budget or commit project expenditures by periods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r w:rsidR="004C1FB0">
        <w:trPr>
          <w:trHeight w:val="634"/>
        </w:trPr>
        <w:tc>
          <w:tcPr>
            <w:tcW w:w="87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318 </w:t>
            </w:r>
          </w:p>
        </w:tc>
        <w:tc>
          <w:tcPr>
            <w:tcW w:w="552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cut, copy, and paste of coding structure elements between projects </w:t>
            </w:r>
          </w:p>
        </w:tc>
        <w:tc>
          <w:tcPr>
            <w:tcW w:w="153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10000" w:type="dxa"/>
        <w:tblInd w:w="400" w:type="dxa"/>
        <w:tblCellMar>
          <w:top w:w="34" w:type="dxa"/>
          <w:left w:w="4" w:type="dxa"/>
          <w:bottom w:w="0" w:type="dxa"/>
          <w:right w:w="45" w:type="dxa"/>
        </w:tblCellMar>
        <w:tblLook w:val="04A0" w:firstRow="1" w:lastRow="0" w:firstColumn="1" w:lastColumn="0" w:noHBand="0" w:noVBand="1"/>
      </w:tblPr>
      <w:tblGrid>
        <w:gridCol w:w="902"/>
        <w:gridCol w:w="5474"/>
        <w:gridCol w:w="1532"/>
        <w:gridCol w:w="2092"/>
      </w:tblGrid>
      <w:tr w:rsidR="004C1FB0">
        <w:trPr>
          <w:trHeight w:val="836"/>
        </w:trPr>
        <w:tc>
          <w:tcPr>
            <w:tcW w:w="90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lastRenderedPageBreak/>
              <w:t xml:space="preserve">No </w:t>
            </w:r>
          </w:p>
        </w:tc>
        <w:tc>
          <w:tcPr>
            <w:tcW w:w="5474"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Finance and Accounting </w:t>
            </w:r>
          </w:p>
        </w:tc>
        <w:tc>
          <w:tcPr>
            <w:tcW w:w="153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092"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13"/>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319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Provide for user definition of project or cost code </w:t>
            </w:r>
          </w:p>
          <w:p w:rsidR="004C1FB0" w:rsidRDefault="00B00161">
            <w:pPr>
              <w:spacing w:after="0" w:line="259" w:lineRule="auto"/>
              <w:ind w:left="108" w:right="0" w:firstLine="0"/>
              <w:jc w:val="left"/>
            </w:pPr>
            <w:r>
              <w:t xml:space="preserve">Segments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6"/>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320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Use the project and cost coding structures for selection required in reporting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5"/>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321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User-defined number of actual, commitment, budget, and statistical accounts for each level of the account Structure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1"/>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322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85" w:firstLine="0"/>
            </w:pPr>
            <w:r>
              <w:t xml:space="preserve">User-defined sub-project coding can be applied at any level of the regular cost coding structure to provide a unique breakdown of costs, with optional inclusion or exclusion in project reports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07"/>
        </w:trPr>
        <w:tc>
          <w:tcPr>
            <w:tcW w:w="90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323 </w:t>
            </w:r>
          </w:p>
        </w:tc>
        <w:tc>
          <w:tcPr>
            <w:tcW w:w="5474"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8" w:right="654" w:firstLine="458"/>
            </w:pPr>
            <w:r>
              <w:t xml:space="preserve">Uses date sensitivity in a structure, such as particular roll-up of tasks, which will take effect within a certain period of time </w:t>
            </w:r>
          </w:p>
        </w:tc>
        <w:tc>
          <w:tcPr>
            <w:tcW w:w="153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6"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28"/>
        </w:trPr>
        <w:tc>
          <w:tcPr>
            <w:tcW w:w="10000" w:type="dxa"/>
            <w:gridSpan w:val="4"/>
            <w:tcBorders>
              <w:top w:val="single" w:sz="6"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28" w:firstLine="0"/>
              <w:jc w:val="center"/>
            </w:pPr>
            <w:r>
              <w:rPr>
                <w:b/>
              </w:rPr>
              <w:t xml:space="preserve">Cost Coding Structure creation and Maintenance Features and functions </w:t>
            </w:r>
          </w:p>
        </w:tc>
      </w:tr>
      <w:tr w:rsidR="004C1FB0">
        <w:trPr>
          <w:trHeight w:val="633"/>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9" w:firstLine="0"/>
              <w:jc w:val="right"/>
            </w:pPr>
            <w:r>
              <w:t xml:space="preserve">324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Cost codes may be added to the structure without affecting existing projects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58" w:firstLine="0"/>
              <w:jc w:val="right"/>
            </w:pPr>
            <w:r>
              <w:t xml:space="preserve">325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Cost codes to general ledger account conversion is maintained in an online table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326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 cost code may not be deleted if there are any values for that code in existing projects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56"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327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30" w:firstLine="0"/>
            </w:pPr>
            <w:r>
              <w:t xml:space="preserve">When deleting a cost code the system either automatically deletes all references to the code from other parts of the system, or disallows the deletion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38"/>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154"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328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91" w:firstLine="0"/>
            </w:pPr>
            <w:r>
              <w:t xml:space="preserve">Retains statistical accounts in a manner that allows the statistical amount to be defined as either a balance forward account or as a balance only account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3"/>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329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Uses the same accounting calendars as the general Ledger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3"/>
        </w:trPr>
        <w:tc>
          <w:tcPr>
            <w:tcW w:w="10000"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6" w:right="0" w:firstLine="0"/>
              <w:jc w:val="left"/>
            </w:pPr>
            <w:r>
              <w:rPr>
                <w:b/>
              </w:rPr>
              <w:t xml:space="preserve">Transaction Processing Features and functions </w:t>
            </w:r>
          </w:p>
        </w:tc>
      </w:tr>
      <w:tr w:rsidR="004C1FB0">
        <w:trPr>
          <w:trHeight w:val="632"/>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330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 running total shows the total debits and credits as they are being entered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62"/>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197"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331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An accounting date or effective date, indicating which cost ledger accounting period is to be posted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lastRenderedPageBreak/>
              <w:t xml:space="preserve"> </w:t>
            </w:r>
          </w:p>
          <w:p w:rsidR="004C1FB0" w:rsidRDefault="00B00161">
            <w:pPr>
              <w:spacing w:after="0" w:line="259" w:lineRule="auto"/>
              <w:ind w:left="0" w:right="65" w:firstLine="0"/>
              <w:jc w:val="right"/>
            </w:pPr>
            <w:r>
              <w:t xml:space="preserve">332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Automatic creation of general ledger transactions with appropriate debit or credit offsets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333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Distribution to unlimited project and cost codes accounts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62"/>
        </w:trPr>
        <w:tc>
          <w:tcPr>
            <w:tcW w:w="902" w:type="dxa"/>
            <w:tcBorders>
              <w:top w:val="single" w:sz="4" w:space="0" w:color="000000"/>
              <w:left w:val="single" w:sz="4" w:space="0" w:color="000000"/>
              <w:bottom w:val="single" w:sz="4" w:space="0" w:color="000000"/>
              <w:right w:val="single" w:sz="4" w:space="0" w:color="000000"/>
            </w:tcBorders>
          </w:tcPr>
          <w:p w:rsidR="004C1FB0" w:rsidRDefault="00B00161">
            <w:pPr>
              <w:spacing w:after="195"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334 </w:t>
            </w:r>
          </w:p>
        </w:tc>
        <w:tc>
          <w:tcPr>
            <w:tcW w:w="5474"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39" w:firstLine="0"/>
              <w:jc w:val="left"/>
            </w:pPr>
            <w:r>
              <w:t xml:space="preserve">E-mail and workflow routing and tracking of un posted transactions and related images for approval </w:t>
            </w:r>
          </w:p>
        </w:tc>
        <w:tc>
          <w:tcPr>
            <w:tcW w:w="153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0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0" w:right="0" w:firstLine="0"/>
      </w:pPr>
      <w:r>
        <w:rPr>
          <w:b/>
          <w:i/>
        </w:rPr>
        <w:t xml:space="preserve"> </w:t>
      </w:r>
    </w:p>
    <w:tbl>
      <w:tblPr>
        <w:tblStyle w:val="TableGrid"/>
        <w:tblW w:w="9950" w:type="dxa"/>
        <w:tblInd w:w="450" w:type="dxa"/>
        <w:tblCellMar>
          <w:top w:w="34" w:type="dxa"/>
          <w:left w:w="4" w:type="dxa"/>
          <w:bottom w:w="6" w:type="dxa"/>
          <w:right w:w="43" w:type="dxa"/>
        </w:tblCellMar>
        <w:tblLook w:val="04A0" w:firstRow="1" w:lastRow="0" w:firstColumn="1" w:lastColumn="0" w:noHBand="0" w:noVBand="1"/>
      </w:tblPr>
      <w:tblGrid>
        <w:gridCol w:w="901"/>
        <w:gridCol w:w="5296"/>
        <w:gridCol w:w="1587"/>
        <w:gridCol w:w="2166"/>
      </w:tblGrid>
      <w:tr w:rsidR="004C1FB0">
        <w:trPr>
          <w:trHeight w:val="840"/>
        </w:trPr>
        <w:tc>
          <w:tcPr>
            <w:tcW w:w="90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No </w:t>
            </w:r>
          </w:p>
        </w:tc>
        <w:tc>
          <w:tcPr>
            <w:tcW w:w="529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8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166"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637"/>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335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Posting of budget, commitment, or statistical data to any open or future period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1" w:firstLine="0"/>
              <w:jc w:val="right"/>
            </w:pPr>
            <w:r>
              <w:t xml:space="preserve">336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Posting of financial transactions to open periods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337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for recording and tracking of contingent liabilities by project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338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Provide for recording and tracking of preliminary notices by project and contract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200"/>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339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Support a posting interface which permits simultaneous updates of the general and cost ledgers when financial transactions are posted to either Ledger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5"/>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340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The system should be able to track a transaction either as income or expense to particular projects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0"/>
        </w:trPr>
        <w:tc>
          <w:tcPr>
            <w:tcW w:w="6197" w:type="dxa"/>
            <w:gridSpan w:val="2"/>
            <w:tcBorders>
              <w:top w:val="single" w:sz="4" w:space="0" w:color="000000"/>
              <w:left w:val="single" w:sz="4" w:space="0" w:color="000000"/>
              <w:bottom w:val="single" w:sz="4" w:space="0" w:color="000000"/>
              <w:right w:val="nil"/>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6" w:right="0" w:firstLine="0"/>
              <w:jc w:val="left"/>
            </w:pPr>
            <w:r>
              <w:rPr>
                <w:b/>
              </w:rPr>
              <w:t xml:space="preserve">Line item Features and functions </w:t>
            </w:r>
          </w:p>
        </w:tc>
        <w:tc>
          <w:tcPr>
            <w:tcW w:w="1587" w:type="dxa"/>
            <w:tcBorders>
              <w:top w:val="single" w:sz="4" w:space="0" w:color="000000"/>
              <w:left w:val="nil"/>
              <w:bottom w:val="single" w:sz="4" w:space="0" w:color="000000"/>
              <w:right w:val="nil"/>
            </w:tcBorders>
            <w:shd w:val="clear" w:color="auto" w:fill="9CC2E5"/>
          </w:tcPr>
          <w:p w:rsidR="004C1FB0" w:rsidRDefault="004C1FB0">
            <w:pPr>
              <w:spacing w:after="160" w:line="259" w:lineRule="auto"/>
              <w:ind w:left="0" w:right="0" w:firstLine="0"/>
              <w:jc w:val="left"/>
            </w:pPr>
          </w:p>
        </w:tc>
        <w:tc>
          <w:tcPr>
            <w:tcW w:w="2166" w:type="dxa"/>
            <w:tcBorders>
              <w:top w:val="single" w:sz="4" w:space="0" w:color="000000"/>
              <w:left w:val="nil"/>
              <w:bottom w:val="single" w:sz="4" w:space="0" w:color="000000"/>
              <w:right w:val="single" w:sz="4" w:space="0" w:color="000000"/>
            </w:tcBorders>
            <w:shd w:val="clear" w:color="auto" w:fill="9CC2E5"/>
          </w:tcPr>
          <w:p w:rsidR="004C1FB0" w:rsidRDefault="004C1FB0">
            <w:pPr>
              <w:spacing w:after="160" w:line="259" w:lineRule="auto"/>
              <w:ind w:left="0" w:right="0" w:firstLine="0"/>
              <w:jc w:val="left"/>
            </w:pPr>
          </w:p>
        </w:tc>
      </w:tr>
      <w:tr w:rsidR="004C1FB0">
        <w:trPr>
          <w:trHeight w:val="635"/>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0" w:firstLine="0"/>
              <w:jc w:val="right"/>
            </w:pPr>
            <w:r>
              <w:t xml:space="preserve">341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A transaction description field of at least sixty characters in the summary or header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4C1FB0">
      <w:pPr>
        <w:spacing w:after="0" w:line="259" w:lineRule="auto"/>
        <w:ind w:left="-780" w:right="5304" w:firstLine="0"/>
        <w:jc w:val="left"/>
      </w:pPr>
    </w:p>
    <w:tbl>
      <w:tblPr>
        <w:tblStyle w:val="TableGrid"/>
        <w:tblW w:w="9950" w:type="dxa"/>
        <w:tblInd w:w="450" w:type="dxa"/>
        <w:tblCellMar>
          <w:top w:w="34" w:type="dxa"/>
          <w:left w:w="4" w:type="dxa"/>
          <w:bottom w:w="4" w:type="dxa"/>
          <w:right w:w="38" w:type="dxa"/>
        </w:tblCellMar>
        <w:tblLook w:val="04A0" w:firstRow="1" w:lastRow="0" w:firstColumn="1" w:lastColumn="0" w:noHBand="0" w:noVBand="1"/>
      </w:tblPr>
      <w:tblGrid>
        <w:gridCol w:w="901"/>
        <w:gridCol w:w="5295"/>
        <w:gridCol w:w="1587"/>
        <w:gridCol w:w="2167"/>
      </w:tblGrid>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5" w:firstLine="0"/>
              <w:jc w:val="right"/>
            </w:pPr>
            <w:r>
              <w:t xml:space="preserve">342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Transaction number, transaction type, and general reference fields by line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936"/>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343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7" w:lineRule="auto"/>
              <w:ind w:left="107" w:right="0" w:firstLine="0"/>
            </w:pPr>
            <w:r>
              <w:t xml:space="preserve">A line item description initially taken from the sixty character description field in the journal header and </w:t>
            </w:r>
          </w:p>
          <w:p w:rsidR="004C1FB0" w:rsidRDefault="00B00161">
            <w:pPr>
              <w:spacing w:after="0" w:line="259" w:lineRule="auto"/>
              <w:ind w:left="107" w:right="0" w:firstLine="0"/>
              <w:jc w:val="left"/>
            </w:pPr>
            <w:r>
              <w:t xml:space="preserve">optionally overridden by operator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1"/>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4" w:firstLine="0"/>
              <w:jc w:val="right"/>
            </w:pPr>
            <w:r>
              <w:t xml:space="preserve">344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 source or subsidiary accounting system reference Field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rPr>
                <w:b/>
                <w:i/>
              </w:rPr>
              <w:t xml:space="preserve"> </w:t>
            </w:r>
          </w:p>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950" w:type="dxa"/>
            <w:gridSpan w:val="4"/>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326" w:right="0" w:firstLine="0"/>
              <w:jc w:val="left"/>
            </w:pPr>
            <w:r>
              <w:rPr>
                <w:b/>
              </w:rPr>
              <w:t xml:space="preserve">Reporting format and tools Features and functions </w:t>
            </w:r>
          </w:p>
        </w:tc>
      </w:tr>
      <w:tr w:rsidR="004C1FB0">
        <w:trPr>
          <w:trHeight w:val="551"/>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345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Actuals vs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lastRenderedPageBreak/>
              <w:t xml:space="preserve">346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Authorized funds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347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Commitments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6" w:firstLine="0"/>
              <w:jc w:val="right"/>
            </w:pPr>
            <w:r>
              <w:t xml:space="preserve">348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Current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2"/>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4" w:firstLine="0"/>
              <w:jc w:val="right"/>
            </w:pPr>
            <w:r>
              <w:t xml:space="preserve">349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Estimate-to-complete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7" w:firstLine="0"/>
              <w:jc w:val="right"/>
            </w:pPr>
            <w:r>
              <w:t xml:space="preserve">350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Original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5" w:firstLine="0"/>
              <w:jc w:val="right"/>
            </w:pPr>
            <w:r>
              <w:t xml:space="preserve">351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Pending commitments (change orders in process)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352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Permits inter-project comparisons at the user defined level of detail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1"/>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67" w:firstLine="0"/>
              <w:jc w:val="right"/>
            </w:pPr>
            <w:r>
              <w:t xml:space="preserve">353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Prior budget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40"/>
        </w:trPr>
        <w:tc>
          <w:tcPr>
            <w:tcW w:w="901"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8" w:right="0" w:firstLine="0"/>
              <w:jc w:val="left"/>
            </w:pPr>
            <w:r>
              <w:rPr>
                <w:b/>
              </w:rPr>
              <w:t xml:space="preserve">No </w:t>
            </w:r>
          </w:p>
        </w:tc>
        <w:tc>
          <w:tcPr>
            <w:tcW w:w="5295"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7" w:right="0" w:firstLine="0"/>
              <w:jc w:val="left"/>
            </w:pPr>
            <w:r>
              <w:rPr>
                <w:b/>
              </w:rPr>
              <w:t xml:space="preserve">Finance and Accounting </w:t>
            </w:r>
          </w:p>
        </w:tc>
        <w:tc>
          <w:tcPr>
            <w:tcW w:w="158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Priority </w:t>
            </w:r>
          </w:p>
        </w:tc>
        <w:tc>
          <w:tcPr>
            <w:tcW w:w="2166"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07" w:right="0" w:firstLine="0"/>
              <w:jc w:val="left"/>
            </w:pPr>
            <w:r>
              <w:rPr>
                <w:b/>
              </w:rPr>
              <w:t xml:space="preserve">Compliance </w:t>
            </w:r>
          </w:p>
          <w:p w:rsidR="004C1FB0" w:rsidRDefault="00B00161">
            <w:pPr>
              <w:spacing w:after="0" w:line="259" w:lineRule="auto"/>
              <w:ind w:left="107" w:right="0" w:firstLine="0"/>
              <w:jc w:val="left"/>
            </w:pPr>
            <w:r>
              <w:rPr>
                <w:b/>
              </w:rPr>
              <w:t xml:space="preserve">(FS, PS, CR, </w:t>
            </w:r>
          </w:p>
          <w:p w:rsidR="004C1FB0" w:rsidRDefault="00B00161">
            <w:pPr>
              <w:spacing w:after="0" w:line="259" w:lineRule="auto"/>
              <w:ind w:left="107" w:right="0" w:firstLine="0"/>
              <w:jc w:val="left"/>
            </w:pPr>
            <w:r>
              <w:rPr>
                <w:b/>
              </w:rPr>
              <w:t xml:space="preserve">NS) </w:t>
            </w:r>
          </w:p>
        </w:tc>
      </w:tr>
      <w:tr w:rsidR="004C1FB0">
        <w:trPr>
          <w:trHeight w:val="938"/>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354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79" w:firstLine="0"/>
            </w:pPr>
            <w:r>
              <w:t xml:space="preserve">Provides an online query tool or direct link to query tool, and real-time spreadsheet interface (specifies spreadsheets, i.e. Excel)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nil"/>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50"/>
        </w:trPr>
        <w:tc>
          <w:tcPr>
            <w:tcW w:w="901"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0" w:right="58" w:firstLine="0"/>
              <w:jc w:val="right"/>
            </w:pPr>
            <w:r>
              <w:t xml:space="preserve">355 </w:t>
            </w:r>
          </w:p>
        </w:tc>
        <w:tc>
          <w:tcPr>
            <w:tcW w:w="5295"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7" w:right="0" w:firstLine="0"/>
              <w:jc w:val="left"/>
            </w:pPr>
            <w:r>
              <w:t xml:space="preserve">Retentions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45" w:right="0" w:firstLine="0"/>
              <w:jc w:val="center"/>
            </w:pPr>
            <w:r>
              <w:t xml:space="preserve">356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Supports reporting of posted transactions, unposted transactions, or both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78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0" w:firstLine="0"/>
              <w:jc w:val="left"/>
            </w:pPr>
            <w:r>
              <w:rPr>
                <w:b/>
                <w:i/>
              </w:rPr>
              <w:t xml:space="preserve"> </w:t>
            </w:r>
          </w:p>
          <w:p w:rsidR="004C1FB0" w:rsidRDefault="00B00161">
            <w:pPr>
              <w:spacing w:after="168" w:line="259" w:lineRule="auto"/>
              <w:ind w:left="0" w:right="0" w:firstLine="0"/>
              <w:jc w:val="left"/>
            </w:pPr>
            <w:r>
              <w:rPr>
                <w:b/>
                <w:i/>
              </w:rPr>
              <w:t xml:space="preserve"> </w:t>
            </w:r>
          </w:p>
          <w:p w:rsidR="004C1FB0" w:rsidRDefault="00B00161">
            <w:pPr>
              <w:spacing w:after="0" w:line="259" w:lineRule="auto"/>
              <w:ind w:left="0" w:right="63" w:firstLine="0"/>
              <w:jc w:val="right"/>
            </w:pPr>
            <w:r>
              <w:t xml:space="preserve">357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170" w:firstLine="0"/>
            </w:pPr>
            <w:r>
              <w:t xml:space="preserve">Uses the cost coding structure to allow online drill- downs from summary to detail; drills-through to source transactions and related documents and images, including estimates and supporting detail, contracts and change orders (actual and pending commitments), and invoices (actuals)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12"/>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2" w:firstLine="0"/>
              <w:jc w:val="right"/>
            </w:pPr>
            <w:r>
              <w:t xml:space="preserve">358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jc w:val="left"/>
            </w:pPr>
            <w:r>
              <w:t xml:space="preserve">Ability to generate ad-hoc reports base on users </w:t>
            </w:r>
          </w:p>
          <w:p w:rsidR="004C1FB0" w:rsidRDefault="00B00161">
            <w:pPr>
              <w:spacing w:after="0" w:line="259" w:lineRule="auto"/>
              <w:ind w:left="107" w:right="0" w:firstLine="0"/>
              <w:jc w:val="left"/>
            </w:pPr>
            <w:r>
              <w:t xml:space="preserve">Needs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34"/>
        </w:trPr>
        <w:tc>
          <w:tcPr>
            <w:tcW w:w="90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0" w:right="61" w:firstLine="0"/>
              <w:jc w:val="right"/>
            </w:pPr>
            <w:r>
              <w:t xml:space="preserve">359 </w:t>
            </w:r>
          </w:p>
        </w:tc>
        <w:tc>
          <w:tcPr>
            <w:tcW w:w="529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7" w:right="0" w:firstLine="0"/>
            </w:pPr>
            <w:r>
              <w:t xml:space="preserve">The system should be able to provide seamless integration with other systems/modules </w:t>
            </w:r>
          </w:p>
        </w:tc>
        <w:tc>
          <w:tcPr>
            <w:tcW w:w="158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Mandatory </w:t>
            </w:r>
          </w:p>
        </w:tc>
        <w:tc>
          <w:tcPr>
            <w:tcW w:w="216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bl>
    <w:p w:rsidR="004C1FB0" w:rsidRDefault="00B00161">
      <w:pPr>
        <w:spacing w:after="0" w:line="259" w:lineRule="auto"/>
        <w:ind w:left="438" w:right="-5883" w:firstLine="0"/>
        <w:jc w:val="left"/>
      </w:pPr>
      <w:r>
        <w:rPr>
          <w:noProof/>
        </w:rPr>
        <w:lastRenderedPageBreak/>
        <w:drawing>
          <wp:inline distT="0" distB="0" distL="0" distR="0">
            <wp:extent cx="6330697" cy="8692897"/>
            <wp:effectExtent l="0" t="0" r="0" b="0"/>
            <wp:docPr id="414921" name="Picture 414921"/>
            <wp:cNvGraphicFramePr/>
            <a:graphic xmlns:a="http://schemas.openxmlformats.org/drawingml/2006/main">
              <a:graphicData uri="http://schemas.openxmlformats.org/drawingml/2006/picture">
                <pic:pic xmlns:pic="http://schemas.openxmlformats.org/drawingml/2006/picture">
                  <pic:nvPicPr>
                    <pic:cNvPr id="414921" name="Picture 414921"/>
                    <pic:cNvPicPr/>
                  </pic:nvPicPr>
                  <pic:blipFill>
                    <a:blip r:embed="rId45"/>
                    <a:stretch>
                      <a:fillRect/>
                    </a:stretch>
                  </pic:blipFill>
                  <pic:spPr>
                    <a:xfrm>
                      <a:off x="0" y="0"/>
                      <a:ext cx="6330697" cy="8692897"/>
                    </a:xfrm>
                    <a:prstGeom prst="rect">
                      <a:avLst/>
                    </a:prstGeom>
                  </pic:spPr>
                </pic:pic>
              </a:graphicData>
            </a:graphic>
          </wp:inline>
        </w:drawing>
      </w:r>
    </w:p>
    <w:p w:rsidR="004C1FB0" w:rsidRDefault="004C1FB0">
      <w:pPr>
        <w:spacing w:after="0" w:line="259" w:lineRule="auto"/>
        <w:ind w:left="-780" w:right="5304" w:firstLine="0"/>
        <w:jc w:val="left"/>
      </w:pPr>
    </w:p>
    <w:tbl>
      <w:tblPr>
        <w:tblStyle w:val="TableGrid"/>
        <w:tblW w:w="9652" w:type="dxa"/>
        <w:tblInd w:w="568" w:type="dxa"/>
        <w:tblCellMar>
          <w:top w:w="34" w:type="dxa"/>
          <w:left w:w="4" w:type="dxa"/>
          <w:bottom w:w="0" w:type="dxa"/>
          <w:right w:w="53" w:type="dxa"/>
        </w:tblCellMar>
        <w:tblLook w:val="04A0" w:firstRow="1" w:lastRow="0" w:firstColumn="1" w:lastColumn="0" w:noHBand="0" w:noVBand="1"/>
      </w:tblPr>
      <w:tblGrid>
        <w:gridCol w:w="827"/>
        <w:gridCol w:w="4862"/>
        <w:gridCol w:w="1892"/>
        <w:gridCol w:w="2071"/>
      </w:tblGrid>
      <w:tr w:rsidR="004C1FB0">
        <w:trPr>
          <w:trHeight w:val="112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lastRenderedPageBreak/>
              <w:t xml:space="preserve">379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782" w:firstLine="0"/>
            </w:pPr>
            <w:r>
              <w:t xml:space="preserve">Ability to segregate working versions of budgets and forecasts from the approved version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41"/>
        </w:trPr>
        <w:tc>
          <w:tcPr>
            <w:tcW w:w="82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rPr>
                <w:b/>
                <w:i/>
              </w:rPr>
              <w:t xml:space="preserve"> </w:t>
            </w:r>
          </w:p>
          <w:p w:rsidR="004C1FB0" w:rsidRDefault="00B00161">
            <w:pPr>
              <w:spacing w:after="0" w:line="259" w:lineRule="auto"/>
              <w:ind w:left="108" w:right="0" w:firstLine="0"/>
              <w:jc w:val="left"/>
            </w:pPr>
            <w:r>
              <w:rPr>
                <w:b/>
              </w:rPr>
              <w:t xml:space="preserve">No. </w:t>
            </w:r>
          </w:p>
        </w:tc>
        <w:tc>
          <w:tcPr>
            <w:tcW w:w="486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Budget creation </w:t>
            </w:r>
          </w:p>
        </w:tc>
        <w:tc>
          <w:tcPr>
            <w:tcW w:w="189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2" w:right="0" w:firstLine="0"/>
              <w:jc w:val="left"/>
            </w:pPr>
            <w:r>
              <w:rPr>
                <w:b/>
              </w:rPr>
              <w:t xml:space="preserve">Priority </w:t>
            </w:r>
          </w:p>
        </w:tc>
        <w:tc>
          <w:tcPr>
            <w:tcW w:w="20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Compliance </w:t>
            </w:r>
          </w:p>
          <w:p w:rsidR="004C1FB0" w:rsidRDefault="00B00161">
            <w:pPr>
              <w:spacing w:after="0" w:line="259" w:lineRule="auto"/>
              <w:ind w:left="109" w:right="0" w:firstLine="0"/>
              <w:jc w:val="left"/>
            </w:pPr>
            <w:r>
              <w:rPr>
                <w:b/>
              </w:rPr>
              <w:t xml:space="preserve">(FS, PS, CR, </w:t>
            </w:r>
          </w:p>
          <w:p w:rsidR="004C1FB0" w:rsidRDefault="00B00161">
            <w:pPr>
              <w:spacing w:after="0" w:line="259" w:lineRule="auto"/>
              <w:ind w:left="109" w:right="0" w:firstLine="0"/>
              <w:jc w:val="left"/>
            </w:pPr>
            <w:r>
              <w:rPr>
                <w:b/>
              </w:rPr>
              <w:t xml:space="preserve">NS) </w:t>
            </w:r>
          </w:p>
        </w:tc>
      </w:tr>
      <w:tr w:rsidR="004C1FB0">
        <w:trPr>
          <w:trHeight w:val="313"/>
        </w:trPr>
        <w:tc>
          <w:tcPr>
            <w:tcW w:w="82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t xml:space="preserve"> </w:t>
            </w:r>
          </w:p>
        </w:tc>
        <w:tc>
          <w:tcPr>
            <w:tcW w:w="8826" w:type="dxa"/>
            <w:gridSpan w:val="3"/>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Reporting/Analysis </w:t>
            </w:r>
          </w:p>
        </w:tc>
      </w:tr>
      <w:tr w:rsidR="004C1FB0">
        <w:trPr>
          <w:trHeight w:val="901"/>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380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522" w:firstLine="0"/>
            </w:pPr>
            <w:r>
              <w:t xml:space="preserve">Ability to generate budget vs. actual reports across multiple levels e.g. departmental, GL codes, cost </w:t>
            </w:r>
            <w:proofErr w:type="spellStart"/>
            <w:r>
              <w:t>centre</w:t>
            </w:r>
            <w:proofErr w:type="spellEnd"/>
            <w:r>
              <w:t xml:space="preserve">, overall etc.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9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381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630" w:firstLine="0"/>
            </w:pPr>
            <w:r>
              <w:t xml:space="preserve">Ability to factor commitments e.g. open purchase orders in carrying out analysis of budget against actual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382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import/export budgets or budget information elements from/to spreadsheet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89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383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61" w:firstLine="0"/>
            </w:pPr>
            <w:r>
              <w:t xml:space="preserve">Ability to print monthly departmental exception reports of actual amounts that exceed a user defined budget variance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384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create user-defined budget analysis </w:t>
            </w:r>
          </w:p>
          <w:p w:rsidR="004C1FB0" w:rsidRDefault="00B00161">
            <w:pPr>
              <w:spacing w:after="0" w:line="259" w:lineRule="auto"/>
              <w:ind w:left="109" w:right="0" w:firstLine="0"/>
              <w:jc w:val="left"/>
            </w:pPr>
            <w:r>
              <w:t xml:space="preserve">Reports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Optional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119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385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332" w:firstLine="0"/>
            </w:pPr>
            <w:r>
              <w:t xml:space="preserve">Ability to compare current year actual/budget/forecast month and YTD, previous year actual/budget month &amp; YTD at any level, department, GL code.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310"/>
        </w:trPr>
        <w:tc>
          <w:tcPr>
            <w:tcW w:w="827"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0" w:right="0" w:firstLine="0"/>
              <w:jc w:val="left"/>
            </w:pPr>
            <w:r>
              <w:t xml:space="preserve"> </w:t>
            </w:r>
          </w:p>
        </w:tc>
        <w:tc>
          <w:tcPr>
            <w:tcW w:w="486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09" w:right="0" w:firstLine="0"/>
              <w:jc w:val="left"/>
            </w:pPr>
            <w:r>
              <w:rPr>
                <w:b/>
              </w:rPr>
              <w:t xml:space="preserve">Expense reporting </w:t>
            </w:r>
          </w:p>
        </w:tc>
        <w:tc>
          <w:tcPr>
            <w:tcW w:w="189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 w:right="0" w:firstLine="0"/>
              <w:jc w:val="left"/>
            </w:pPr>
            <w:r>
              <w:t xml:space="preserve"> </w:t>
            </w:r>
          </w:p>
        </w:tc>
        <w:tc>
          <w:tcPr>
            <w:tcW w:w="2070"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 w:right="0" w:firstLine="0"/>
              <w:jc w:val="left"/>
            </w:pPr>
            <w:r>
              <w:t xml:space="preserve"> </w:t>
            </w:r>
          </w:p>
        </w:tc>
      </w:tr>
      <w:tr w:rsidR="004C1FB0">
        <w:trPr>
          <w:trHeight w:val="60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386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self-service expense requisition and submission by employees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387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pPr>
            <w:r>
              <w:t xml:space="preserve">Ability to support expense policy definition and compliance – e.g. approval limits for expenses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388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support per diem and mileage Calculation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389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upload expenses from excel </w:t>
            </w:r>
          </w:p>
          <w:p w:rsidR="004C1FB0" w:rsidRDefault="00B00161">
            <w:pPr>
              <w:spacing w:after="0" w:line="259" w:lineRule="auto"/>
              <w:ind w:left="109" w:right="0" w:firstLine="0"/>
              <w:jc w:val="left"/>
            </w:pPr>
            <w:r>
              <w:t xml:space="preserve">Worksheets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390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9" w:right="0" w:firstLine="0"/>
              <w:jc w:val="left"/>
            </w:pPr>
            <w:r>
              <w:t xml:space="preserve">Ability to capture expenses by individual Persons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0"/>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rPr>
                <w:b/>
              </w:rPr>
              <w:t xml:space="preserve">Reports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9" w:right="0" w:firstLine="0"/>
              <w:jc w:val="left"/>
            </w:pPr>
            <w:r>
              <w:rPr>
                <w:i/>
              </w:rPr>
              <w:t xml:space="preserve">Provide expense reports grouped by: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391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02"/>
                <w:tab w:val="center" w:pos="1168"/>
              </w:tabs>
              <w:spacing w:after="0" w:line="259" w:lineRule="auto"/>
              <w:ind w:left="0" w:right="0" w:firstLine="0"/>
              <w:jc w:val="left"/>
            </w:pPr>
            <w:r>
              <w:rPr>
                <w:rFonts w:ascii="Calibri" w:eastAsia="Calibri" w:hAnsi="Calibri" w:cs="Calibri"/>
                <w:sz w:val="22"/>
              </w:rPr>
              <w:tab/>
            </w:r>
            <w:r>
              <w:t xml:space="preserve">a. </w:t>
            </w:r>
            <w:r>
              <w:tab/>
              <w:t xml:space="preserve">Individual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5"/>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lastRenderedPageBreak/>
              <w:t xml:space="preserve">392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09"/>
                <w:tab w:val="center" w:pos="1200"/>
              </w:tabs>
              <w:spacing w:after="0" w:line="259" w:lineRule="auto"/>
              <w:ind w:left="0" w:right="0" w:firstLine="0"/>
              <w:jc w:val="left"/>
            </w:pPr>
            <w:r>
              <w:rPr>
                <w:rFonts w:ascii="Calibri" w:eastAsia="Calibri" w:hAnsi="Calibri" w:cs="Calibri"/>
                <w:sz w:val="22"/>
              </w:rPr>
              <w:tab/>
            </w:r>
            <w:r>
              <w:t xml:space="preserve">b. </w:t>
            </w:r>
            <w:r>
              <w:tab/>
              <w:t xml:space="preserve">Cost </w:t>
            </w:r>
            <w:proofErr w:type="spellStart"/>
            <w:r>
              <w:t>centres</w:t>
            </w:r>
            <w:proofErr w:type="spellEnd"/>
            <w:r>
              <w:t xml:space="preserve">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2"/>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393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196"/>
                <w:tab w:val="center" w:pos="1277"/>
              </w:tabs>
              <w:spacing w:after="0" w:line="259" w:lineRule="auto"/>
              <w:ind w:left="0" w:right="0" w:firstLine="0"/>
              <w:jc w:val="left"/>
            </w:pPr>
            <w:r>
              <w:rPr>
                <w:rFonts w:ascii="Calibri" w:eastAsia="Calibri" w:hAnsi="Calibri" w:cs="Calibri"/>
                <w:sz w:val="22"/>
              </w:rPr>
              <w:tab/>
            </w:r>
            <w:r>
              <w:t xml:space="preserve">c. </w:t>
            </w:r>
            <w:r>
              <w:tab/>
              <w:t xml:space="preserve">Expense Item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542"/>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394 </w:t>
            </w:r>
          </w:p>
        </w:tc>
        <w:tc>
          <w:tcPr>
            <w:tcW w:w="4863" w:type="dxa"/>
            <w:tcBorders>
              <w:top w:val="single" w:sz="4" w:space="0" w:color="000000"/>
              <w:left w:val="single" w:sz="4" w:space="0" w:color="000000"/>
              <w:bottom w:val="single" w:sz="4" w:space="0" w:color="000000"/>
              <w:right w:val="single" w:sz="4" w:space="0" w:color="000000"/>
            </w:tcBorders>
            <w:vAlign w:val="center"/>
          </w:tcPr>
          <w:p w:rsidR="004C1FB0" w:rsidRDefault="00B00161">
            <w:pPr>
              <w:tabs>
                <w:tab w:val="center" w:pos="210"/>
                <w:tab w:val="center" w:pos="1234"/>
              </w:tabs>
              <w:spacing w:after="0" w:line="259" w:lineRule="auto"/>
              <w:ind w:left="0" w:right="0" w:firstLine="0"/>
              <w:jc w:val="left"/>
            </w:pPr>
            <w:r>
              <w:rPr>
                <w:rFonts w:ascii="Calibri" w:eastAsia="Calibri" w:hAnsi="Calibri" w:cs="Calibri"/>
                <w:sz w:val="22"/>
              </w:rPr>
              <w:tab/>
            </w:r>
            <w:r>
              <w:t xml:space="preserve">d. </w:t>
            </w:r>
            <w:r>
              <w:tab/>
              <w:t xml:space="preserve">Department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2"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 w:right="0" w:firstLine="0"/>
              <w:jc w:val="left"/>
            </w:pPr>
            <w:r>
              <w:t xml:space="preserve"> </w:t>
            </w:r>
          </w:p>
        </w:tc>
      </w:tr>
      <w:tr w:rsidR="004C1FB0">
        <w:trPr>
          <w:trHeight w:val="608"/>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395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support expense reporting and analysis by vote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607"/>
        </w:trPr>
        <w:tc>
          <w:tcPr>
            <w:tcW w:w="82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396 </w:t>
            </w:r>
          </w:p>
        </w:tc>
        <w:tc>
          <w:tcPr>
            <w:tcW w:w="486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pPr>
            <w:r>
              <w:t xml:space="preserve">Ability to consolidate individual expenses into departmental expense reports </w:t>
            </w:r>
          </w:p>
        </w:tc>
        <w:tc>
          <w:tcPr>
            <w:tcW w:w="189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207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pPr>
      <w:r>
        <w:rPr>
          <w:b/>
          <w:i/>
        </w:rPr>
        <w:t xml:space="preserve"> </w:t>
      </w:r>
    </w:p>
    <w:p w:rsidR="004C1FB0" w:rsidRDefault="00B00161">
      <w:pPr>
        <w:spacing w:after="0" w:line="259" w:lineRule="auto"/>
        <w:ind w:left="0" w:right="0" w:firstLine="0"/>
      </w:pPr>
      <w:r>
        <w:rPr>
          <w:b/>
          <w:i/>
        </w:rPr>
        <w:t xml:space="preserve"> </w:t>
      </w:r>
    </w:p>
    <w:p w:rsidR="004C1FB0" w:rsidRDefault="004C1FB0">
      <w:pPr>
        <w:sectPr w:rsidR="004C1FB0">
          <w:footerReference w:type="even" r:id="rId46"/>
          <w:footerReference w:type="default" r:id="rId47"/>
          <w:footerReference w:type="first" r:id="rId48"/>
          <w:pgSz w:w="11911" w:h="16841"/>
          <w:pgMar w:top="1136" w:right="6607" w:bottom="1626" w:left="780" w:header="720" w:footer="1039" w:gutter="0"/>
          <w:cols w:space="720"/>
        </w:sectPr>
      </w:pPr>
    </w:p>
    <w:p w:rsidR="004C1FB0" w:rsidRDefault="00B00161">
      <w:pPr>
        <w:spacing w:after="38" w:line="259" w:lineRule="auto"/>
        <w:ind w:left="0" w:right="0" w:firstLine="0"/>
        <w:jc w:val="left"/>
      </w:pPr>
      <w:r>
        <w:rPr>
          <w:b/>
          <w:i/>
        </w:rPr>
        <w:lastRenderedPageBreak/>
        <w:t xml:space="preserve"> </w:t>
      </w:r>
    </w:p>
    <w:p w:rsidR="004C1FB0" w:rsidRDefault="00B00161">
      <w:pPr>
        <w:spacing w:after="0" w:line="259" w:lineRule="auto"/>
        <w:ind w:left="0" w:right="4699" w:firstLine="0"/>
        <w:jc w:val="right"/>
      </w:pPr>
      <w:r>
        <w:rPr>
          <w:b/>
          <w:i/>
        </w:rPr>
        <w:t>4.8.2.2</w:t>
      </w:r>
      <w:r>
        <w:rPr>
          <w:rFonts w:ascii="Arial" w:eastAsia="Arial" w:hAnsi="Arial" w:cs="Arial"/>
          <w:b/>
          <w:i/>
        </w:rPr>
        <w:t xml:space="preserve"> </w:t>
      </w:r>
      <w:r>
        <w:rPr>
          <w:b/>
          <w:i/>
        </w:rPr>
        <w:t xml:space="preserve">Human Resource and Payroll </w:t>
      </w:r>
    </w:p>
    <w:p w:rsidR="004C1FB0" w:rsidRDefault="00B00161">
      <w:pPr>
        <w:spacing w:after="0" w:line="259" w:lineRule="auto"/>
        <w:ind w:left="0" w:right="0" w:firstLine="0"/>
        <w:jc w:val="left"/>
      </w:pPr>
      <w:r>
        <w:rPr>
          <w:b/>
          <w:i/>
        </w:rPr>
        <w:t xml:space="preserve"> </w:t>
      </w:r>
    </w:p>
    <w:tbl>
      <w:tblPr>
        <w:tblStyle w:val="TableGrid"/>
        <w:tblW w:w="8931" w:type="dxa"/>
        <w:tblInd w:w="884" w:type="dxa"/>
        <w:tblCellMar>
          <w:top w:w="20" w:type="dxa"/>
          <w:left w:w="0" w:type="dxa"/>
          <w:bottom w:w="5" w:type="dxa"/>
          <w:right w:w="12" w:type="dxa"/>
        </w:tblCellMar>
        <w:tblLook w:val="04A0" w:firstRow="1" w:lastRow="0" w:firstColumn="1" w:lastColumn="0" w:noHBand="0" w:noVBand="1"/>
      </w:tblPr>
      <w:tblGrid>
        <w:gridCol w:w="583"/>
        <w:gridCol w:w="4883"/>
        <w:gridCol w:w="1472"/>
        <w:gridCol w:w="1993"/>
      </w:tblGrid>
      <w:tr w:rsidR="004C1FB0">
        <w:trPr>
          <w:trHeight w:val="840"/>
        </w:trPr>
        <w:tc>
          <w:tcPr>
            <w:tcW w:w="58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72" w:right="0" w:firstLine="0"/>
            </w:pPr>
            <w:r>
              <w:rPr>
                <w:b/>
              </w:rPr>
              <w:t xml:space="preserve">No </w:t>
            </w:r>
          </w:p>
        </w:tc>
        <w:tc>
          <w:tcPr>
            <w:tcW w:w="4883"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3" w:right="0" w:firstLine="0"/>
              <w:jc w:val="left"/>
            </w:pPr>
            <w:r>
              <w:rPr>
                <w:b/>
              </w:rPr>
              <w:t xml:space="preserve">Human Resource and Payroll </w:t>
            </w:r>
          </w:p>
        </w:tc>
        <w:tc>
          <w:tcPr>
            <w:tcW w:w="1472" w:type="dxa"/>
            <w:tcBorders>
              <w:top w:val="single" w:sz="4" w:space="0" w:color="000000"/>
              <w:left w:val="single" w:sz="4" w:space="0" w:color="000000"/>
              <w:bottom w:val="single" w:sz="4" w:space="0" w:color="000000"/>
              <w:right w:val="single" w:sz="4" w:space="0" w:color="000000"/>
            </w:tcBorders>
            <w:shd w:val="clear" w:color="auto" w:fill="9CC2E5"/>
          </w:tcPr>
          <w:p w:rsidR="004C1FB0" w:rsidRDefault="00B00161">
            <w:pPr>
              <w:spacing w:after="0" w:line="259" w:lineRule="auto"/>
              <w:ind w:left="110" w:right="0" w:firstLine="0"/>
              <w:jc w:val="left"/>
            </w:pPr>
            <w:r>
              <w:rPr>
                <w:b/>
              </w:rPr>
              <w:t xml:space="preserve">Priority </w:t>
            </w:r>
          </w:p>
        </w:tc>
        <w:tc>
          <w:tcPr>
            <w:tcW w:w="1993" w:type="dxa"/>
            <w:tcBorders>
              <w:top w:val="single" w:sz="4" w:space="0" w:color="000000"/>
              <w:left w:val="single" w:sz="4" w:space="0" w:color="000000"/>
              <w:bottom w:val="nil"/>
              <w:right w:val="single" w:sz="4" w:space="0" w:color="000000"/>
            </w:tcBorders>
            <w:shd w:val="clear" w:color="auto" w:fill="9CC2E5"/>
          </w:tcPr>
          <w:p w:rsidR="004C1FB0" w:rsidRDefault="00B00161">
            <w:pPr>
              <w:spacing w:after="0" w:line="259" w:lineRule="auto"/>
              <w:ind w:left="112" w:right="0" w:firstLine="0"/>
              <w:jc w:val="left"/>
            </w:pPr>
            <w:r>
              <w:rPr>
                <w:b/>
              </w:rPr>
              <w:t xml:space="preserve">Compliance </w:t>
            </w:r>
          </w:p>
          <w:p w:rsidR="004C1FB0" w:rsidRDefault="00B00161">
            <w:pPr>
              <w:spacing w:after="0" w:line="259" w:lineRule="auto"/>
              <w:ind w:left="112" w:right="0" w:firstLine="0"/>
              <w:jc w:val="left"/>
            </w:pPr>
            <w:r>
              <w:rPr>
                <w:b/>
              </w:rPr>
              <w:t xml:space="preserve">(FS, PS, CR, </w:t>
            </w:r>
          </w:p>
          <w:p w:rsidR="004C1FB0" w:rsidRDefault="00B00161">
            <w:pPr>
              <w:spacing w:after="0" w:line="259" w:lineRule="auto"/>
              <w:ind w:left="112" w:right="0" w:firstLine="0"/>
              <w:jc w:val="left"/>
            </w:pPr>
            <w:r>
              <w:rPr>
                <w:b/>
              </w:rPr>
              <w:t xml:space="preserve">NS) </w:t>
            </w:r>
          </w:p>
        </w:tc>
      </w:tr>
      <w:tr w:rsidR="004C1FB0">
        <w:trPr>
          <w:trHeight w:val="373"/>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pPr>
            <w:r>
              <w:rPr>
                <w:b/>
                <w:i/>
              </w:rPr>
              <w:t xml:space="preserve">  </w:t>
            </w:r>
            <w:r>
              <w:t xml:space="preserve">397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Organization structure and establishment.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nil"/>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3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398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Employee master database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86"/>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399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Recruitment management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2" w:right="0" w:firstLine="0"/>
            </w:pPr>
            <w:r>
              <w:t xml:space="preserve">400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Training and development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22" w:right="0" w:firstLine="0"/>
              <w:jc w:val="left"/>
            </w:pPr>
            <w:r>
              <w:t xml:space="preserve">401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Payroll administration (Shared with finance)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281"/>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pPr>
            <w:r>
              <w:t xml:space="preserve">402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Benefits administration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60"/>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4" w:right="0" w:firstLine="0"/>
            </w:pPr>
            <w:r>
              <w:t xml:space="preserve">403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Retirement/resignation/termination and death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60"/>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6" w:right="0" w:firstLine="0"/>
            </w:pPr>
            <w:r>
              <w:t xml:space="preserve">404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Human capital planning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6"/>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6" w:right="0" w:firstLine="0"/>
            </w:pPr>
            <w:r>
              <w:t xml:space="preserve">405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Disciplinary action rules (Dar) and vigilance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67"/>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pPr>
            <w:r>
              <w:t xml:space="preserve">406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Medical insurance and group life assurance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407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Employee insurance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6" w:right="0" w:firstLine="0"/>
            </w:pPr>
            <w:r>
              <w:t xml:space="preserve">408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Employee deployment (postings and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3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9" w:right="0" w:firstLine="0"/>
            </w:pPr>
            <w:r>
              <w:t xml:space="preserve">409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Leave administration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840"/>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168" w:line="259" w:lineRule="auto"/>
              <w:ind w:left="2" w:right="0" w:firstLine="0"/>
              <w:jc w:val="left"/>
            </w:pPr>
            <w:r>
              <w:rPr>
                <w:b/>
                <w:i/>
              </w:rPr>
              <w:t xml:space="preserve"> </w:t>
            </w:r>
          </w:p>
          <w:p w:rsidR="004C1FB0" w:rsidRDefault="00B00161">
            <w:pPr>
              <w:spacing w:after="0" w:line="259" w:lineRule="auto"/>
              <w:ind w:left="91" w:right="0" w:firstLine="0"/>
            </w:pPr>
            <w:r>
              <w:t xml:space="preserve">500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180" w:firstLine="0"/>
            </w:pPr>
            <w:r>
              <w:t xml:space="preserve">Integration with Attendance Tracking Module (attendance module, also used for biometric access control)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3"/>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34" w:right="0" w:firstLine="0"/>
              <w:jc w:val="left"/>
            </w:pPr>
            <w:r>
              <w:t xml:space="preserve">501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Pension scheme administration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999"/>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98" w:right="0" w:firstLine="0"/>
            </w:pPr>
            <w:r>
              <w:t xml:space="preserve">502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2" w:right="178" w:firstLine="29"/>
            </w:pPr>
            <w:r>
              <w:t xml:space="preserve">Statutory reporting - interface with other modules/systems(external) for statutory reporting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pPr>
            <w:r>
              <w:t xml:space="preserve">503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Performance management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5"/>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4" w:right="0" w:firstLine="0"/>
            </w:pPr>
            <w:r>
              <w:t xml:space="preserve">504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Document management module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358"/>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3" w:right="0" w:firstLine="0"/>
            </w:pPr>
            <w:r>
              <w:t xml:space="preserve">505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firstLine="0"/>
              <w:jc w:val="left"/>
            </w:pPr>
            <w:r>
              <w:t xml:space="preserve">Occupational safety and health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458"/>
        </w:trPr>
        <w:tc>
          <w:tcPr>
            <w:tcW w:w="583" w:type="dxa"/>
            <w:tcBorders>
              <w:top w:val="single" w:sz="4" w:space="0" w:color="000000"/>
              <w:left w:val="single" w:sz="4" w:space="0" w:color="000000"/>
              <w:bottom w:val="single" w:sz="4" w:space="0" w:color="000000"/>
              <w:right w:val="single" w:sz="4" w:space="0" w:color="000000"/>
            </w:tcBorders>
            <w:vAlign w:val="bottom"/>
          </w:tcPr>
          <w:p w:rsidR="004C1FB0" w:rsidRDefault="00B00161">
            <w:pPr>
              <w:spacing w:after="0" w:line="259" w:lineRule="auto"/>
              <w:ind w:left="98" w:right="0" w:firstLine="0"/>
            </w:pPr>
            <w:r>
              <w:t xml:space="preserve">506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3" w:right="0" w:firstLine="0"/>
              <w:jc w:val="left"/>
            </w:pPr>
            <w:r>
              <w:t xml:space="preserve">Career and succession planning tool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883"/>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lastRenderedPageBreak/>
              <w:t xml:space="preserve"> </w:t>
            </w:r>
          </w:p>
          <w:p w:rsidR="004C1FB0" w:rsidRDefault="00B00161">
            <w:pPr>
              <w:spacing w:after="0" w:line="259" w:lineRule="auto"/>
              <w:ind w:left="113" w:right="0" w:firstLine="0"/>
            </w:pPr>
            <w:r>
              <w:t xml:space="preserve">507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660" w:firstLine="0"/>
            </w:pPr>
            <w:r>
              <w:t xml:space="preserve">Employee self-service portal and mobile application (e.g. Leave application, reimbursement, p9, </w:t>
            </w:r>
            <w:proofErr w:type="spellStart"/>
            <w:r>
              <w:t>payslips</w:t>
            </w:r>
            <w:proofErr w:type="spellEnd"/>
            <w:r>
              <w:t xml:space="preserve"> </w:t>
            </w:r>
            <w:proofErr w:type="spellStart"/>
            <w:r>
              <w:t>etc</w:t>
            </w:r>
            <w:proofErr w:type="spellEnd"/>
            <w:r>
              <w:t xml:space="preserve">)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r w:rsidR="004C1FB0">
        <w:trPr>
          <w:trHeight w:val="987"/>
        </w:trPr>
        <w:tc>
          <w:tcPr>
            <w:tcW w:w="5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rPr>
                <w:b/>
                <w:i/>
              </w:rPr>
              <w:t xml:space="preserve"> </w:t>
            </w:r>
          </w:p>
          <w:p w:rsidR="004C1FB0" w:rsidRDefault="00B00161">
            <w:pPr>
              <w:spacing w:after="0" w:line="259" w:lineRule="auto"/>
              <w:ind w:left="2" w:right="0" w:firstLine="0"/>
              <w:jc w:val="left"/>
            </w:pPr>
            <w:r>
              <w:rPr>
                <w:b/>
                <w:i/>
              </w:rPr>
              <w:t xml:space="preserve"> </w:t>
            </w:r>
          </w:p>
          <w:p w:rsidR="004C1FB0" w:rsidRDefault="00B00161">
            <w:pPr>
              <w:spacing w:after="0" w:line="259" w:lineRule="auto"/>
              <w:ind w:left="94" w:right="0" w:firstLine="0"/>
            </w:pPr>
            <w:r>
              <w:t xml:space="preserve">508 </w:t>
            </w:r>
          </w:p>
        </w:tc>
        <w:tc>
          <w:tcPr>
            <w:tcW w:w="488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 w:right="181" w:firstLine="96"/>
            </w:pPr>
            <w:r>
              <w:t xml:space="preserve">Surveys on (matters employee satisfaction, work environment, gender </w:t>
            </w:r>
            <w:proofErr w:type="gramStart"/>
            <w:r>
              <w:t>mainstreaming  among</w:t>
            </w:r>
            <w:proofErr w:type="gramEnd"/>
            <w:r>
              <w:t xml:space="preserve"> others). </w:t>
            </w:r>
          </w:p>
        </w:tc>
        <w:tc>
          <w:tcPr>
            <w:tcW w:w="147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t xml:space="preserve">Mandatory </w:t>
            </w:r>
          </w:p>
        </w:tc>
        <w:tc>
          <w:tcPr>
            <w:tcW w:w="1993"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r>
    </w:tbl>
    <w:p w:rsidR="004C1FB0" w:rsidRDefault="00B00161">
      <w:pPr>
        <w:spacing w:after="223" w:line="249" w:lineRule="auto"/>
        <w:ind w:left="790" w:right="0" w:hanging="10"/>
      </w:pPr>
      <w:r>
        <w:rPr>
          <w:b/>
        </w:rPr>
        <w:t>4.6</w:t>
      </w:r>
      <w:r>
        <w:rPr>
          <w:rFonts w:ascii="Arial" w:eastAsia="Arial" w:hAnsi="Arial" w:cs="Arial"/>
          <w:b/>
        </w:rPr>
        <w:t xml:space="preserve"> </w:t>
      </w:r>
      <w:r>
        <w:rPr>
          <w:b/>
        </w:rPr>
        <w:t xml:space="preserve">IMPLEMENTATION SCHEDULE </w:t>
      </w:r>
    </w:p>
    <w:p w:rsidR="004C1FB0" w:rsidRDefault="00B00161">
      <w:pPr>
        <w:pStyle w:val="Heading3"/>
        <w:spacing w:after="44"/>
        <w:ind w:left="790"/>
      </w:pPr>
      <w:r>
        <w:t xml:space="preserve">Implementation Schedule Table </w:t>
      </w:r>
    </w:p>
    <w:p w:rsidR="004C1FB0" w:rsidRDefault="00B00161">
      <w:pPr>
        <w:spacing w:after="110"/>
        <w:ind w:left="788" w:right="0"/>
      </w:pPr>
      <w:r>
        <w:t xml:space="preserve">The Project will be implemented immediately after the award letter has been issued. Post implementation support will be for </w:t>
      </w:r>
      <w:proofErr w:type="spellStart"/>
      <w:r>
        <w:t>aperiod</w:t>
      </w:r>
      <w:proofErr w:type="spellEnd"/>
      <w:r>
        <w:t xml:space="preserve"> of 1 year under warranty and thereafter one- year renewable. </w:t>
      </w:r>
    </w:p>
    <w:p w:rsidR="004C1FB0" w:rsidRDefault="00B00161">
      <w:pPr>
        <w:ind w:left="788" w:right="0"/>
      </w:pPr>
      <w:r>
        <w:t xml:space="preserve">The Bidder shall develop a comprehensive Implementation Schedule. </w:t>
      </w:r>
    </w:p>
    <w:p w:rsidR="004C1FB0" w:rsidRDefault="00B00161">
      <w:pPr>
        <w:spacing w:after="0" w:line="259" w:lineRule="auto"/>
        <w:ind w:left="0" w:right="0" w:firstLine="0"/>
        <w:jc w:val="left"/>
      </w:pPr>
      <w:r>
        <w:t xml:space="preserve"> </w:t>
      </w:r>
    </w:p>
    <w:tbl>
      <w:tblPr>
        <w:tblStyle w:val="TableGrid"/>
        <w:tblW w:w="10581" w:type="dxa"/>
        <w:tblInd w:w="437" w:type="dxa"/>
        <w:tblCellMar>
          <w:top w:w="27" w:type="dxa"/>
          <w:left w:w="0" w:type="dxa"/>
          <w:bottom w:w="3" w:type="dxa"/>
          <w:right w:w="0" w:type="dxa"/>
        </w:tblCellMar>
        <w:tblLook w:val="04A0" w:firstRow="1" w:lastRow="0" w:firstColumn="1" w:lastColumn="0" w:noHBand="0" w:noVBand="1"/>
      </w:tblPr>
      <w:tblGrid>
        <w:gridCol w:w="823"/>
        <w:gridCol w:w="2414"/>
        <w:gridCol w:w="1320"/>
        <w:gridCol w:w="1402"/>
        <w:gridCol w:w="1462"/>
        <w:gridCol w:w="1685"/>
        <w:gridCol w:w="1475"/>
      </w:tblGrid>
      <w:tr w:rsidR="004C1FB0">
        <w:trPr>
          <w:trHeight w:val="2038"/>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49" w:right="0" w:firstLine="0"/>
              <w:jc w:val="left"/>
            </w:pPr>
            <w:r>
              <w:t xml:space="preserve">Line </w:t>
            </w:r>
          </w:p>
          <w:p w:rsidR="004C1FB0" w:rsidRDefault="00B00161">
            <w:pPr>
              <w:spacing w:after="0" w:line="259" w:lineRule="auto"/>
              <w:ind w:left="168" w:right="0" w:firstLine="0"/>
              <w:jc w:val="left"/>
            </w:pPr>
            <w:r>
              <w:t xml:space="preserve">Item No.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p w:rsidR="004C1FB0" w:rsidRDefault="00B00161">
            <w:pPr>
              <w:spacing w:after="0" w:line="259" w:lineRule="auto"/>
              <w:ind w:left="7" w:right="0" w:firstLine="0"/>
              <w:jc w:val="left"/>
            </w:pPr>
            <w:r>
              <w:t xml:space="preserve"> </w:t>
            </w:r>
          </w:p>
          <w:p w:rsidR="004C1FB0" w:rsidRDefault="00B00161">
            <w:pPr>
              <w:spacing w:after="0" w:line="259" w:lineRule="auto"/>
              <w:ind w:left="115" w:right="0" w:firstLine="0"/>
              <w:jc w:val="left"/>
            </w:pPr>
            <w:r>
              <w:t xml:space="preserve">Subsystem / Item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p w:rsidR="004C1FB0" w:rsidRDefault="00B00161">
            <w:pPr>
              <w:spacing w:after="0" w:line="259" w:lineRule="auto"/>
              <w:ind w:left="156" w:right="0" w:firstLine="0"/>
              <w:jc w:val="left"/>
            </w:pPr>
            <w:r>
              <w:t xml:space="preserve">Site / </w:t>
            </w:r>
          </w:p>
          <w:p w:rsidR="004C1FB0" w:rsidRDefault="00B00161">
            <w:pPr>
              <w:spacing w:after="0" w:line="259" w:lineRule="auto"/>
              <w:ind w:left="156" w:right="0" w:firstLine="0"/>
              <w:jc w:val="left"/>
            </w:pPr>
            <w:r>
              <w:t xml:space="preserve">Site </w:t>
            </w:r>
          </w:p>
          <w:p w:rsidR="004C1FB0" w:rsidRDefault="00B00161">
            <w:pPr>
              <w:spacing w:after="0" w:line="259" w:lineRule="auto"/>
              <w:ind w:left="156" w:right="0" w:firstLine="0"/>
              <w:jc w:val="left"/>
            </w:pPr>
            <w:r>
              <w:t xml:space="preserve">Code </w:t>
            </w:r>
          </w:p>
        </w:tc>
        <w:tc>
          <w:tcPr>
            <w:tcW w:w="1402" w:type="dxa"/>
            <w:tcBorders>
              <w:top w:val="single" w:sz="6" w:space="0" w:color="808080"/>
              <w:left w:val="single" w:sz="6" w:space="0" w:color="808080"/>
              <w:bottom w:val="single" w:sz="6" w:space="0" w:color="808080"/>
              <w:right w:val="single" w:sz="6" w:space="0" w:color="808080"/>
            </w:tcBorders>
            <w:vAlign w:val="bottom"/>
          </w:tcPr>
          <w:p w:rsidR="004C1FB0" w:rsidRDefault="00B00161">
            <w:pPr>
              <w:spacing w:after="0" w:line="259" w:lineRule="auto"/>
              <w:ind w:left="8" w:right="0" w:firstLine="0"/>
              <w:jc w:val="center"/>
            </w:pPr>
            <w:r>
              <w:t xml:space="preserve">Delivery </w:t>
            </w:r>
          </w:p>
          <w:p w:rsidR="004C1FB0" w:rsidRDefault="00B00161">
            <w:pPr>
              <w:spacing w:after="1" w:line="240" w:lineRule="auto"/>
              <w:ind w:left="272" w:right="170" w:hanging="58"/>
            </w:pPr>
            <w:r>
              <w:t xml:space="preserve">(Bidder to specify in the </w:t>
            </w:r>
          </w:p>
          <w:p w:rsidR="004C1FB0" w:rsidRDefault="00B00161">
            <w:pPr>
              <w:spacing w:after="2" w:line="239" w:lineRule="auto"/>
              <w:ind w:left="99" w:right="50" w:firstLine="0"/>
              <w:jc w:val="center"/>
            </w:pPr>
            <w:proofErr w:type="spellStart"/>
            <w:r>
              <w:t>Preliminar</w:t>
            </w:r>
            <w:proofErr w:type="spellEnd"/>
            <w:r>
              <w:t xml:space="preserve"> y Project </w:t>
            </w:r>
          </w:p>
          <w:p w:rsidR="004C1FB0" w:rsidRDefault="00B00161">
            <w:pPr>
              <w:spacing w:after="0" w:line="259" w:lineRule="auto"/>
              <w:ind w:left="48" w:right="0" w:firstLine="0"/>
              <w:jc w:val="center"/>
            </w:pPr>
            <w:r>
              <w:t xml:space="preserve">Plan)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p w:rsidR="004C1FB0" w:rsidRDefault="00B00161">
            <w:pPr>
              <w:spacing w:after="10" w:line="259" w:lineRule="auto"/>
              <w:ind w:left="0" w:right="6" w:firstLine="0"/>
              <w:jc w:val="center"/>
            </w:pPr>
            <w:proofErr w:type="spellStart"/>
            <w:r>
              <w:t>Installatio</w:t>
            </w:r>
            <w:proofErr w:type="spellEnd"/>
          </w:p>
          <w:p w:rsidR="004C1FB0" w:rsidRDefault="00B00161">
            <w:pPr>
              <w:tabs>
                <w:tab w:val="right" w:pos="1462"/>
              </w:tabs>
              <w:spacing w:after="4" w:line="259" w:lineRule="auto"/>
              <w:ind w:left="0" w:right="0" w:firstLine="0"/>
              <w:jc w:val="left"/>
            </w:pPr>
            <w:r>
              <w:t xml:space="preserve">n </w:t>
            </w:r>
            <w:r>
              <w:tab/>
              <w:t xml:space="preserve">(weeks </w:t>
            </w:r>
          </w:p>
          <w:p w:rsidR="004C1FB0" w:rsidRDefault="00B00161">
            <w:pPr>
              <w:spacing w:after="0" w:line="259" w:lineRule="auto"/>
              <w:ind w:left="110" w:right="0" w:firstLine="0"/>
              <w:jc w:val="left"/>
            </w:pPr>
            <w:r>
              <w:t xml:space="preserve">from </w:t>
            </w:r>
          </w:p>
          <w:p w:rsidR="004C1FB0" w:rsidRDefault="00B00161">
            <w:pPr>
              <w:spacing w:after="0" w:line="259" w:lineRule="auto"/>
              <w:ind w:left="110" w:right="24" w:firstLine="0"/>
              <w:jc w:val="left"/>
            </w:pPr>
            <w:proofErr w:type="spellStart"/>
            <w:r>
              <w:t>Effectivenes</w:t>
            </w:r>
            <w:proofErr w:type="spellEnd"/>
            <w:r>
              <w:t xml:space="preserve"> s)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p w:rsidR="004C1FB0" w:rsidRDefault="00B00161">
            <w:pPr>
              <w:spacing w:after="0" w:line="265" w:lineRule="auto"/>
              <w:ind w:left="274" w:right="110" w:firstLine="103"/>
              <w:jc w:val="left"/>
            </w:pPr>
            <w:proofErr w:type="spellStart"/>
            <w:r>
              <w:t>Acceptan</w:t>
            </w:r>
            <w:proofErr w:type="spellEnd"/>
            <w:r>
              <w:t xml:space="preserve"> </w:t>
            </w:r>
            <w:proofErr w:type="spellStart"/>
            <w:r>
              <w:t>ce</w:t>
            </w:r>
            <w:proofErr w:type="spellEnd"/>
            <w:r>
              <w:t xml:space="preserve"> </w:t>
            </w:r>
            <w:r>
              <w:tab/>
              <w:t xml:space="preserve">(weeks from </w:t>
            </w:r>
          </w:p>
          <w:p w:rsidR="004C1FB0" w:rsidRDefault="00B00161">
            <w:pPr>
              <w:spacing w:after="0" w:line="259" w:lineRule="auto"/>
              <w:ind w:left="0" w:right="77" w:firstLine="0"/>
              <w:jc w:val="center"/>
            </w:pPr>
            <w:proofErr w:type="spellStart"/>
            <w:r>
              <w:t>Effectivene</w:t>
            </w:r>
            <w:proofErr w:type="spellEnd"/>
          </w:p>
          <w:p w:rsidR="004C1FB0" w:rsidRDefault="00B00161">
            <w:pPr>
              <w:spacing w:after="0" w:line="259" w:lineRule="auto"/>
              <w:ind w:left="274" w:right="0" w:firstLine="0"/>
              <w:jc w:val="left"/>
            </w:pPr>
            <w:proofErr w:type="spellStart"/>
            <w:r>
              <w:t>ss</w:t>
            </w:r>
            <w:proofErr w:type="spellEnd"/>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p w:rsidR="004C1FB0" w:rsidRDefault="00B00161">
            <w:pPr>
              <w:spacing w:after="0" w:line="259" w:lineRule="auto"/>
              <w:ind w:left="13" w:right="0" w:firstLine="0"/>
              <w:jc w:val="center"/>
            </w:pPr>
            <w:r>
              <w:t xml:space="preserve">Liquidated </w:t>
            </w:r>
          </w:p>
          <w:p w:rsidR="004C1FB0" w:rsidRDefault="00B00161">
            <w:pPr>
              <w:spacing w:after="0" w:line="259" w:lineRule="auto"/>
              <w:ind w:left="15" w:right="0" w:firstLine="0"/>
              <w:jc w:val="center"/>
            </w:pPr>
            <w:r>
              <w:t xml:space="preserve">Damages </w:t>
            </w:r>
          </w:p>
          <w:p w:rsidR="004C1FB0" w:rsidRDefault="00B00161">
            <w:pPr>
              <w:spacing w:after="0" w:line="259" w:lineRule="auto"/>
              <w:ind w:left="12" w:right="0" w:firstLine="0"/>
              <w:jc w:val="center"/>
            </w:pPr>
            <w:r>
              <w:t xml:space="preserve">Milestone </w:t>
            </w:r>
          </w:p>
        </w:tc>
      </w:tr>
      <w:tr w:rsidR="004C1FB0">
        <w:trPr>
          <w:trHeight w:val="584"/>
        </w:trPr>
        <w:tc>
          <w:tcPr>
            <w:tcW w:w="824"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0" w:right="94" w:firstLine="0"/>
              <w:jc w:val="right"/>
            </w:pPr>
            <w:r>
              <w:t xml:space="preserve">1.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6" w:right="0" w:hanging="31"/>
              <w:jc w:val="left"/>
            </w:pPr>
            <w:r>
              <w:t xml:space="preserve">Develop detailed Work Plan </w:t>
            </w:r>
          </w:p>
        </w:tc>
        <w:tc>
          <w:tcPr>
            <w:tcW w:w="1322"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0" w:right="35"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852"/>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57" w:firstLine="0"/>
              <w:jc w:val="right"/>
            </w:pPr>
            <w:r>
              <w:t xml:space="preserve">2.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6" w:right="0" w:firstLine="0"/>
              <w:jc w:val="left"/>
            </w:pPr>
            <w:r>
              <w:t xml:space="preserve">Requirement Analysis, </w:t>
            </w:r>
          </w:p>
          <w:p w:rsidR="004C1FB0" w:rsidRDefault="00B00161">
            <w:pPr>
              <w:spacing w:after="0" w:line="259" w:lineRule="auto"/>
              <w:ind w:left="26" w:right="0" w:firstLine="0"/>
              <w:jc w:val="left"/>
            </w:pPr>
            <w:r>
              <w:t xml:space="preserve">Design and </w:t>
            </w:r>
          </w:p>
          <w:p w:rsidR="004C1FB0" w:rsidRDefault="00B00161">
            <w:pPr>
              <w:spacing w:after="0" w:line="259" w:lineRule="auto"/>
              <w:ind w:left="26" w:right="0" w:firstLine="0"/>
              <w:jc w:val="left"/>
            </w:pPr>
            <w:r>
              <w:t xml:space="preserve">Documentation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35"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809"/>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67" w:firstLine="0"/>
              <w:jc w:val="right"/>
            </w:pPr>
            <w:r>
              <w:t xml:space="preserve">3.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5" w:right="1081" w:firstLine="0"/>
            </w:pPr>
            <w:r>
              <w:t xml:space="preserve">Delivery and installation of software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35"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1193"/>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48" w:firstLine="0"/>
              <w:jc w:val="right"/>
            </w:pPr>
            <w:r>
              <w:t xml:space="preserve">4.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2" w:line="255" w:lineRule="auto"/>
              <w:ind w:left="115" w:right="0" w:firstLine="0"/>
              <w:jc w:val="left"/>
            </w:pPr>
            <w:r>
              <w:t xml:space="preserve">Customization and configuration of system </w:t>
            </w:r>
          </w:p>
          <w:p w:rsidR="004C1FB0" w:rsidRDefault="00B00161">
            <w:pPr>
              <w:spacing w:after="0" w:line="259" w:lineRule="auto"/>
              <w:ind w:left="115" w:right="15" w:firstLine="0"/>
              <w:jc w:val="left"/>
            </w:pPr>
            <w:r>
              <w:t xml:space="preserve">modules and workflows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1" w:right="0"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1001"/>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58" w:firstLine="0"/>
              <w:jc w:val="right"/>
            </w:pPr>
            <w:r>
              <w:lastRenderedPageBreak/>
              <w:t xml:space="preserve">5.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5" w:right="0" w:firstLine="0"/>
              <w:jc w:val="left"/>
            </w:pPr>
            <w:r>
              <w:t xml:space="preserve">System Testing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1" w:right="0"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r w:rsidR="004C1FB0">
        <w:trPr>
          <w:trHeight w:val="998"/>
        </w:trPr>
        <w:tc>
          <w:tcPr>
            <w:tcW w:w="82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60" w:firstLine="0"/>
              <w:jc w:val="right"/>
            </w:pPr>
            <w:r>
              <w:t xml:space="preserve">6. </w:t>
            </w:r>
          </w:p>
        </w:tc>
        <w:tc>
          <w:tcPr>
            <w:tcW w:w="2410"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5" w:right="0" w:firstLine="0"/>
            </w:pPr>
            <w:r>
              <w:t xml:space="preserve">Operational Acceptance of Entire system </w:t>
            </w:r>
          </w:p>
        </w:tc>
        <w:tc>
          <w:tcPr>
            <w:tcW w:w="132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1" w:right="0" w:firstLine="0"/>
              <w:jc w:val="center"/>
            </w:pPr>
            <w:r>
              <w:t xml:space="preserve">KIPRE </w:t>
            </w:r>
          </w:p>
        </w:tc>
        <w:tc>
          <w:tcPr>
            <w:tcW w:w="140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46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tc>
        <w:tc>
          <w:tcPr>
            <w:tcW w:w="1685"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c>
          <w:tcPr>
            <w:tcW w:w="1476"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 </w:t>
            </w:r>
          </w:p>
        </w:tc>
      </w:tr>
    </w:tbl>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spacing w:after="0" w:line="259" w:lineRule="auto"/>
        <w:ind w:left="0" w:right="0" w:firstLine="0"/>
      </w:pPr>
      <w:r>
        <w:t xml:space="preserve"> </w:t>
      </w:r>
    </w:p>
    <w:tbl>
      <w:tblPr>
        <w:tblStyle w:val="TableGrid"/>
        <w:tblW w:w="10609" w:type="dxa"/>
        <w:tblInd w:w="353" w:type="dxa"/>
        <w:tblCellMar>
          <w:top w:w="18" w:type="dxa"/>
          <w:left w:w="0" w:type="dxa"/>
          <w:bottom w:w="10" w:type="dxa"/>
          <w:right w:w="0" w:type="dxa"/>
        </w:tblCellMar>
        <w:tblLook w:val="04A0" w:firstRow="1" w:lastRow="0" w:firstColumn="1" w:lastColumn="0" w:noHBand="0" w:noVBand="1"/>
      </w:tblPr>
      <w:tblGrid>
        <w:gridCol w:w="819"/>
        <w:gridCol w:w="2178"/>
        <w:gridCol w:w="1583"/>
        <w:gridCol w:w="1392"/>
        <w:gridCol w:w="1434"/>
        <w:gridCol w:w="1791"/>
        <w:gridCol w:w="1412"/>
      </w:tblGrid>
      <w:tr w:rsidR="004C1FB0">
        <w:trPr>
          <w:trHeight w:val="2038"/>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161" w:right="0" w:firstLine="0"/>
              <w:jc w:val="left"/>
            </w:pPr>
            <w:r>
              <w:t xml:space="preserve">Line </w:t>
            </w:r>
          </w:p>
          <w:p w:rsidR="004C1FB0" w:rsidRDefault="00B00161">
            <w:pPr>
              <w:spacing w:after="0" w:line="259" w:lineRule="auto"/>
              <w:ind w:left="178" w:right="0" w:firstLine="0"/>
              <w:jc w:val="left"/>
            </w:pPr>
            <w:r>
              <w:t xml:space="preserve">Item No.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 w:right="0" w:firstLine="0"/>
              <w:jc w:val="left"/>
            </w:pPr>
            <w:r>
              <w:t xml:space="preserve"> </w:t>
            </w:r>
          </w:p>
          <w:p w:rsidR="004C1FB0" w:rsidRDefault="00B00161">
            <w:pPr>
              <w:spacing w:after="0" w:line="259" w:lineRule="auto"/>
              <w:ind w:left="5" w:right="0" w:firstLine="0"/>
              <w:jc w:val="left"/>
            </w:pPr>
            <w:r>
              <w:t xml:space="preserve"> </w:t>
            </w:r>
          </w:p>
          <w:p w:rsidR="004C1FB0" w:rsidRDefault="00B00161">
            <w:pPr>
              <w:spacing w:after="0" w:line="259" w:lineRule="auto"/>
              <w:ind w:left="113" w:right="0" w:firstLine="0"/>
              <w:jc w:val="left"/>
            </w:pPr>
            <w:r>
              <w:t xml:space="preserve">Subsystem / Item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8" w:right="0" w:firstLine="0"/>
              <w:jc w:val="left"/>
            </w:pPr>
            <w:r>
              <w:t xml:space="preserve"> </w:t>
            </w:r>
          </w:p>
          <w:p w:rsidR="004C1FB0" w:rsidRDefault="00B00161">
            <w:pPr>
              <w:spacing w:after="0" w:line="259" w:lineRule="auto"/>
              <w:ind w:left="170" w:right="0" w:firstLine="0"/>
              <w:jc w:val="left"/>
            </w:pPr>
            <w:r>
              <w:t xml:space="preserve">Site / </w:t>
            </w:r>
          </w:p>
          <w:p w:rsidR="004C1FB0" w:rsidRDefault="00B00161">
            <w:pPr>
              <w:spacing w:after="0" w:line="259" w:lineRule="auto"/>
              <w:ind w:left="170" w:right="0" w:firstLine="0"/>
              <w:jc w:val="left"/>
            </w:pPr>
            <w:r>
              <w:t xml:space="preserve">Site </w:t>
            </w:r>
          </w:p>
          <w:p w:rsidR="004C1FB0" w:rsidRDefault="00B00161">
            <w:pPr>
              <w:spacing w:after="0" w:line="259" w:lineRule="auto"/>
              <w:ind w:left="170" w:right="0" w:firstLine="0"/>
              <w:jc w:val="left"/>
            </w:pPr>
            <w:r>
              <w:t xml:space="preserve">Code </w:t>
            </w:r>
          </w:p>
        </w:tc>
        <w:tc>
          <w:tcPr>
            <w:tcW w:w="1392" w:type="dxa"/>
            <w:tcBorders>
              <w:top w:val="single" w:sz="6" w:space="0" w:color="808080"/>
              <w:left w:val="single" w:sz="6" w:space="0" w:color="808080"/>
              <w:bottom w:val="single" w:sz="6" w:space="0" w:color="808080"/>
              <w:right w:val="single" w:sz="6" w:space="0" w:color="808080"/>
            </w:tcBorders>
            <w:vAlign w:val="bottom"/>
          </w:tcPr>
          <w:p w:rsidR="004C1FB0" w:rsidRDefault="00B00161">
            <w:pPr>
              <w:spacing w:after="0" w:line="259" w:lineRule="auto"/>
              <w:ind w:left="0" w:right="16" w:firstLine="0"/>
              <w:jc w:val="center"/>
            </w:pPr>
            <w:r>
              <w:t xml:space="preserve">Delivery </w:t>
            </w:r>
          </w:p>
          <w:p w:rsidR="004C1FB0" w:rsidRDefault="00B00161">
            <w:pPr>
              <w:spacing w:after="1" w:line="240" w:lineRule="auto"/>
              <w:ind w:left="255" w:right="177" w:hanging="58"/>
            </w:pPr>
            <w:r>
              <w:t xml:space="preserve">(Bidder to specify in the </w:t>
            </w:r>
          </w:p>
          <w:p w:rsidR="004C1FB0" w:rsidRDefault="00B00161">
            <w:pPr>
              <w:spacing w:after="0" w:line="241" w:lineRule="auto"/>
              <w:ind w:left="83" w:right="57" w:firstLine="0"/>
              <w:jc w:val="center"/>
            </w:pPr>
            <w:proofErr w:type="spellStart"/>
            <w:r>
              <w:t>Preliminar</w:t>
            </w:r>
            <w:proofErr w:type="spellEnd"/>
            <w:r>
              <w:t xml:space="preserve"> y Project </w:t>
            </w:r>
          </w:p>
          <w:p w:rsidR="004C1FB0" w:rsidRDefault="00B00161">
            <w:pPr>
              <w:spacing w:after="0" w:line="259" w:lineRule="auto"/>
              <w:ind w:left="24" w:right="0" w:firstLine="0"/>
              <w:jc w:val="center"/>
            </w:pPr>
            <w:r>
              <w:t xml:space="preserve">Plan)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p w:rsidR="004C1FB0" w:rsidRDefault="00B00161">
            <w:pPr>
              <w:spacing w:after="10" w:line="259" w:lineRule="auto"/>
              <w:ind w:left="7" w:right="0" w:firstLine="0"/>
              <w:jc w:val="center"/>
            </w:pPr>
            <w:proofErr w:type="spellStart"/>
            <w:r>
              <w:t>Installatio</w:t>
            </w:r>
            <w:proofErr w:type="spellEnd"/>
          </w:p>
          <w:p w:rsidR="004C1FB0" w:rsidRDefault="00B00161">
            <w:pPr>
              <w:tabs>
                <w:tab w:val="right" w:pos="1434"/>
              </w:tabs>
              <w:spacing w:after="4" w:line="259" w:lineRule="auto"/>
              <w:ind w:left="0" w:right="0" w:firstLine="0"/>
              <w:jc w:val="left"/>
            </w:pPr>
            <w:r>
              <w:t xml:space="preserve">n </w:t>
            </w:r>
            <w:r>
              <w:tab/>
              <w:t xml:space="preserve">(weeks </w:t>
            </w:r>
          </w:p>
          <w:p w:rsidR="004C1FB0" w:rsidRDefault="00B00161">
            <w:pPr>
              <w:spacing w:after="0" w:line="259" w:lineRule="auto"/>
              <w:ind w:left="106" w:right="0" w:firstLine="0"/>
              <w:jc w:val="left"/>
            </w:pPr>
            <w:r>
              <w:t xml:space="preserve">from </w:t>
            </w:r>
          </w:p>
          <w:p w:rsidR="004C1FB0" w:rsidRDefault="00B00161">
            <w:pPr>
              <w:spacing w:after="0" w:line="259" w:lineRule="auto"/>
              <w:ind w:left="106" w:right="2" w:firstLine="0"/>
              <w:jc w:val="left"/>
            </w:pPr>
            <w:proofErr w:type="spellStart"/>
            <w:r>
              <w:t>Effectivenes</w:t>
            </w:r>
            <w:proofErr w:type="spellEnd"/>
            <w:r>
              <w:t xml:space="preserve"> s)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p w:rsidR="004C1FB0" w:rsidRDefault="00B00161">
            <w:pPr>
              <w:spacing w:after="0" w:line="268" w:lineRule="auto"/>
              <w:ind w:left="289" w:right="197" w:firstLine="103"/>
              <w:jc w:val="left"/>
            </w:pPr>
            <w:proofErr w:type="spellStart"/>
            <w:r>
              <w:t>Acceptanc</w:t>
            </w:r>
            <w:proofErr w:type="spellEnd"/>
            <w:r>
              <w:t xml:space="preserve"> e </w:t>
            </w:r>
            <w:r>
              <w:tab/>
              <w:t xml:space="preserve">(weeks </w:t>
            </w:r>
          </w:p>
          <w:p w:rsidR="004C1FB0" w:rsidRDefault="00B00161">
            <w:pPr>
              <w:spacing w:after="0" w:line="259" w:lineRule="auto"/>
              <w:ind w:left="289" w:right="0" w:firstLine="0"/>
              <w:jc w:val="left"/>
            </w:pPr>
            <w:r>
              <w:t xml:space="preserve">from </w:t>
            </w:r>
          </w:p>
          <w:p w:rsidR="004C1FB0" w:rsidRDefault="00B00161">
            <w:pPr>
              <w:spacing w:after="0" w:line="259" w:lineRule="auto"/>
              <w:ind w:left="289" w:right="175" w:firstLine="0"/>
              <w:jc w:val="left"/>
            </w:pPr>
            <w:proofErr w:type="spellStart"/>
            <w:r>
              <w:t>Effectivenes</w:t>
            </w:r>
            <w:proofErr w:type="spellEnd"/>
            <w:r>
              <w:t xml:space="preserve"> s)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p w:rsidR="004C1FB0" w:rsidRDefault="00B00161">
            <w:pPr>
              <w:spacing w:after="2" w:line="256" w:lineRule="auto"/>
              <w:ind w:left="187" w:right="194" w:firstLine="0"/>
              <w:jc w:val="center"/>
            </w:pPr>
            <w:r>
              <w:t xml:space="preserve">Liquidate d </w:t>
            </w:r>
          </w:p>
          <w:p w:rsidR="004C1FB0" w:rsidRDefault="00B00161">
            <w:pPr>
              <w:spacing w:after="0" w:line="259" w:lineRule="auto"/>
              <w:ind w:left="217" w:right="0" w:firstLine="0"/>
              <w:jc w:val="left"/>
            </w:pPr>
            <w:r>
              <w:t xml:space="preserve">Damages </w:t>
            </w:r>
          </w:p>
          <w:p w:rsidR="004C1FB0" w:rsidRDefault="00B00161">
            <w:pPr>
              <w:spacing w:after="0" w:line="259" w:lineRule="auto"/>
              <w:ind w:left="0" w:right="6" w:firstLine="0"/>
              <w:jc w:val="center"/>
            </w:pPr>
            <w:proofErr w:type="spellStart"/>
            <w:r>
              <w:t>Mileston</w:t>
            </w:r>
            <w:proofErr w:type="spellEnd"/>
          </w:p>
          <w:p w:rsidR="004C1FB0" w:rsidRDefault="00B00161">
            <w:pPr>
              <w:spacing w:after="0" w:line="259" w:lineRule="auto"/>
              <w:ind w:left="0" w:right="5" w:firstLine="0"/>
              <w:jc w:val="center"/>
            </w:pPr>
            <w:r>
              <w:t xml:space="preserve">e </w:t>
            </w:r>
          </w:p>
        </w:tc>
      </w:tr>
      <w:tr w:rsidR="004C1FB0">
        <w:trPr>
          <w:trHeight w:val="806"/>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127" w:firstLine="0"/>
              <w:jc w:val="right"/>
            </w:pPr>
            <w:r>
              <w:t xml:space="preserve">1.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7" w:right="0" w:firstLine="0"/>
              <w:jc w:val="left"/>
            </w:pPr>
            <w:r>
              <w:t xml:space="preserve">Develop detailed </w:t>
            </w:r>
          </w:p>
          <w:p w:rsidR="004C1FB0" w:rsidRDefault="00B00161">
            <w:pPr>
              <w:spacing w:after="0" w:line="259" w:lineRule="auto"/>
              <w:ind w:left="-7" w:right="0" w:firstLine="0"/>
              <w:jc w:val="left"/>
            </w:pPr>
            <w:r>
              <w:t xml:space="preserve">Work </w:t>
            </w:r>
          </w:p>
          <w:p w:rsidR="004C1FB0" w:rsidRDefault="00B00161">
            <w:pPr>
              <w:spacing w:after="0" w:line="259" w:lineRule="auto"/>
              <w:ind w:left="22" w:right="0" w:firstLine="0"/>
              <w:jc w:val="left"/>
            </w:pPr>
            <w:r>
              <w:t xml:space="preserve">Plan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97"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1061"/>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91" w:firstLine="0"/>
              <w:jc w:val="right"/>
            </w:pPr>
            <w:r>
              <w:t xml:space="preserve">2.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2" w:right="0" w:firstLine="0"/>
              <w:jc w:val="left"/>
            </w:pPr>
            <w:r>
              <w:t xml:space="preserve">Requirement </w:t>
            </w:r>
          </w:p>
          <w:p w:rsidR="004C1FB0" w:rsidRDefault="00B00161">
            <w:pPr>
              <w:spacing w:after="0" w:line="259" w:lineRule="auto"/>
              <w:ind w:left="22" w:right="0" w:firstLine="0"/>
              <w:jc w:val="left"/>
            </w:pPr>
            <w:r>
              <w:t xml:space="preserve">Analysis, </w:t>
            </w:r>
          </w:p>
          <w:p w:rsidR="004C1FB0" w:rsidRDefault="00B00161">
            <w:pPr>
              <w:spacing w:after="0" w:line="259" w:lineRule="auto"/>
              <w:ind w:left="22" w:right="0" w:firstLine="0"/>
              <w:jc w:val="left"/>
            </w:pPr>
            <w:r>
              <w:t xml:space="preserve">Design and </w:t>
            </w:r>
          </w:p>
          <w:p w:rsidR="004C1FB0" w:rsidRDefault="00B00161">
            <w:pPr>
              <w:spacing w:after="0" w:line="259" w:lineRule="auto"/>
              <w:ind w:left="22" w:right="0" w:firstLine="0"/>
              <w:jc w:val="left"/>
            </w:pPr>
            <w:r>
              <w:t xml:space="preserve">Documentation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97"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836"/>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0" w:right="101" w:firstLine="0"/>
              <w:jc w:val="right"/>
            </w:pPr>
            <w:r>
              <w:t xml:space="preserve">3.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743" w:firstLine="0"/>
            </w:pPr>
            <w:r>
              <w:t xml:space="preserve">Delivery and installation of software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48" w:right="0" w:firstLine="0"/>
              <w:jc w:val="center"/>
            </w:pPr>
            <w:r>
              <w:t xml:space="preserve"> </w:t>
            </w:r>
          </w:p>
          <w:p w:rsidR="004C1FB0" w:rsidRDefault="00B00161">
            <w:pPr>
              <w:spacing w:after="0" w:line="259" w:lineRule="auto"/>
              <w:ind w:left="97"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1193"/>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82" w:firstLine="0"/>
              <w:jc w:val="right"/>
            </w:pPr>
            <w:r>
              <w:t xml:space="preserve">4.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35" w:firstLine="0"/>
            </w:pPr>
            <w:r>
              <w:t xml:space="preserve">Customization and configuration of system modules and workflows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167"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998"/>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89" w:firstLine="0"/>
              <w:jc w:val="right"/>
            </w:pPr>
            <w:r>
              <w:t xml:space="preserve">5.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System Testing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0" w:right="167"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999"/>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93" w:firstLine="0"/>
              <w:jc w:val="right"/>
            </w:pPr>
            <w:r>
              <w:lastRenderedPageBreak/>
              <w:t xml:space="preserve">6.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Operational </w:t>
            </w:r>
          </w:p>
          <w:p w:rsidR="004C1FB0" w:rsidRDefault="00B00161">
            <w:pPr>
              <w:spacing w:after="0" w:line="259" w:lineRule="auto"/>
              <w:ind w:left="113" w:right="0" w:firstLine="0"/>
              <w:jc w:val="left"/>
            </w:pPr>
            <w:r>
              <w:t xml:space="preserve">Acceptance of </w:t>
            </w:r>
          </w:p>
          <w:p w:rsidR="004C1FB0" w:rsidRDefault="00B00161">
            <w:pPr>
              <w:spacing w:after="0" w:line="259" w:lineRule="auto"/>
              <w:ind w:left="113" w:right="0" w:firstLine="0"/>
              <w:jc w:val="left"/>
            </w:pPr>
            <w:r>
              <w:t xml:space="preserve">Entire system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48" w:right="0" w:firstLine="0"/>
              <w:jc w:val="center"/>
            </w:pPr>
            <w:r>
              <w:t xml:space="preserve"> </w:t>
            </w:r>
          </w:p>
          <w:p w:rsidR="004C1FB0" w:rsidRDefault="00B00161">
            <w:pPr>
              <w:spacing w:after="0" w:line="259" w:lineRule="auto"/>
              <w:ind w:left="0" w:right="23"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2"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5"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3" w:right="0" w:firstLine="0"/>
              <w:jc w:val="left"/>
            </w:pPr>
            <w:r>
              <w:t xml:space="preserve"> </w:t>
            </w:r>
          </w:p>
        </w:tc>
      </w:tr>
      <w:tr w:rsidR="004C1FB0">
        <w:trPr>
          <w:trHeight w:val="1253"/>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476" w:right="0" w:firstLine="0"/>
              <w:jc w:val="left"/>
            </w:pPr>
            <w:r>
              <w:t xml:space="preserve">7.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Training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7" w:right="0" w:firstLine="0"/>
              <w:jc w:val="center"/>
            </w:pPr>
            <w:r>
              <w:t xml:space="preserve"> </w:t>
            </w:r>
          </w:p>
          <w:p w:rsidR="004C1FB0" w:rsidRDefault="00B00161">
            <w:pPr>
              <w:spacing w:after="0" w:line="259" w:lineRule="auto"/>
              <w:ind w:left="0" w:right="105"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r w:rsidR="004C1FB0">
        <w:trPr>
          <w:trHeight w:val="492"/>
        </w:trPr>
        <w:tc>
          <w:tcPr>
            <w:tcW w:w="819" w:type="dxa"/>
            <w:tcBorders>
              <w:top w:val="single" w:sz="6" w:space="0" w:color="808080"/>
              <w:left w:val="single" w:sz="12" w:space="0" w:color="808080"/>
              <w:bottom w:val="single" w:sz="6" w:space="0" w:color="808080"/>
              <w:right w:val="single" w:sz="6" w:space="0" w:color="808080"/>
            </w:tcBorders>
            <w:vAlign w:val="center"/>
          </w:tcPr>
          <w:p w:rsidR="004C1FB0" w:rsidRDefault="00B00161">
            <w:pPr>
              <w:spacing w:after="0" w:line="259" w:lineRule="auto"/>
              <w:ind w:left="478" w:right="0" w:firstLine="0"/>
              <w:jc w:val="left"/>
            </w:pPr>
            <w:r>
              <w:t xml:space="preserve">8. </w:t>
            </w:r>
          </w:p>
        </w:tc>
        <w:tc>
          <w:tcPr>
            <w:tcW w:w="2178"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113" w:right="0" w:firstLine="0"/>
              <w:jc w:val="left"/>
            </w:pPr>
            <w:r>
              <w:t xml:space="preserve">Project handover </w:t>
            </w:r>
          </w:p>
        </w:tc>
        <w:tc>
          <w:tcPr>
            <w:tcW w:w="1583" w:type="dxa"/>
            <w:tcBorders>
              <w:top w:val="single" w:sz="6" w:space="0" w:color="808080"/>
              <w:left w:val="single" w:sz="6" w:space="0" w:color="808080"/>
              <w:bottom w:val="single" w:sz="6" w:space="0" w:color="808080"/>
              <w:right w:val="single" w:sz="6" w:space="0" w:color="808080"/>
            </w:tcBorders>
            <w:vAlign w:val="center"/>
          </w:tcPr>
          <w:p w:rsidR="004C1FB0" w:rsidRDefault="00B00161">
            <w:pPr>
              <w:spacing w:after="0" w:line="259" w:lineRule="auto"/>
              <w:ind w:left="106"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r w:rsidR="004C1FB0">
        <w:trPr>
          <w:trHeight w:val="660"/>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153" w:firstLine="0"/>
              <w:jc w:val="right"/>
            </w:pPr>
            <w:r>
              <w:t xml:space="preserve">9. </w:t>
            </w:r>
          </w:p>
        </w:tc>
        <w:tc>
          <w:tcPr>
            <w:tcW w:w="2178" w:type="dxa"/>
            <w:tcBorders>
              <w:top w:val="single" w:sz="6" w:space="0" w:color="808080"/>
              <w:left w:val="single" w:sz="6" w:space="0" w:color="808080"/>
              <w:bottom w:val="single" w:sz="6" w:space="0" w:color="808080"/>
              <w:right w:val="single" w:sz="6" w:space="0" w:color="808080"/>
            </w:tcBorders>
            <w:vAlign w:val="bottom"/>
          </w:tcPr>
          <w:p w:rsidR="004C1FB0" w:rsidRDefault="00B00161">
            <w:pPr>
              <w:spacing w:after="0" w:line="259" w:lineRule="auto"/>
              <w:ind w:left="113" w:right="0" w:firstLine="0"/>
              <w:jc w:val="left"/>
            </w:pPr>
            <w:r>
              <w:t xml:space="preserve">Go-live and Handover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06" w:right="0"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r w:rsidR="004C1FB0">
        <w:trPr>
          <w:trHeight w:val="1001"/>
        </w:trPr>
        <w:tc>
          <w:tcPr>
            <w:tcW w:w="819" w:type="dxa"/>
            <w:tcBorders>
              <w:top w:val="single" w:sz="6" w:space="0" w:color="808080"/>
              <w:left w:val="single" w:sz="12" w:space="0" w:color="808080"/>
              <w:bottom w:val="single" w:sz="6" w:space="0" w:color="808080"/>
              <w:right w:val="single" w:sz="6" w:space="0" w:color="808080"/>
            </w:tcBorders>
          </w:tcPr>
          <w:p w:rsidR="004C1FB0" w:rsidRDefault="00B00161">
            <w:pPr>
              <w:spacing w:after="0" w:line="259" w:lineRule="auto"/>
              <w:ind w:left="0" w:right="70" w:firstLine="0"/>
              <w:jc w:val="right"/>
            </w:pPr>
            <w:r>
              <w:t xml:space="preserve">10. </w:t>
            </w:r>
          </w:p>
        </w:tc>
        <w:tc>
          <w:tcPr>
            <w:tcW w:w="2178"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3" w:right="0" w:firstLine="0"/>
              <w:jc w:val="left"/>
            </w:pPr>
            <w:r>
              <w:t xml:space="preserve">Post Implementation support </w:t>
            </w:r>
          </w:p>
        </w:tc>
        <w:tc>
          <w:tcPr>
            <w:tcW w:w="1583"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57" w:right="0" w:firstLine="0"/>
              <w:jc w:val="center"/>
            </w:pPr>
            <w:r>
              <w:t xml:space="preserve"> </w:t>
            </w:r>
          </w:p>
          <w:p w:rsidR="004C1FB0" w:rsidRDefault="00B00161">
            <w:pPr>
              <w:spacing w:after="0" w:line="259" w:lineRule="auto"/>
              <w:ind w:left="0" w:right="105" w:firstLine="0"/>
              <w:jc w:val="center"/>
            </w:pPr>
            <w:r>
              <w:t xml:space="preserve">KIPRE </w:t>
            </w:r>
          </w:p>
        </w:tc>
        <w:tc>
          <w:tcPr>
            <w:tcW w:w="1392"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24" w:right="0" w:firstLine="0"/>
              <w:jc w:val="left"/>
            </w:pPr>
            <w:r>
              <w:t xml:space="preserve"> </w:t>
            </w:r>
          </w:p>
        </w:tc>
        <w:tc>
          <w:tcPr>
            <w:tcW w:w="1434"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7" w:right="0" w:firstLine="0"/>
              <w:jc w:val="left"/>
            </w:pPr>
            <w:r>
              <w:t xml:space="preserve"> </w:t>
            </w:r>
          </w:p>
        </w:tc>
        <w:tc>
          <w:tcPr>
            <w:tcW w:w="179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1" w:right="0" w:firstLine="0"/>
              <w:jc w:val="left"/>
            </w:pPr>
            <w:r>
              <w:t xml:space="preserve"> </w:t>
            </w:r>
          </w:p>
        </w:tc>
        <w:tc>
          <w:tcPr>
            <w:tcW w:w="1411" w:type="dxa"/>
            <w:tcBorders>
              <w:top w:val="single" w:sz="6" w:space="0" w:color="808080"/>
              <w:left w:val="single" w:sz="6" w:space="0" w:color="808080"/>
              <w:bottom w:val="single" w:sz="6" w:space="0" w:color="808080"/>
              <w:right w:val="single" w:sz="6" w:space="0" w:color="808080"/>
            </w:tcBorders>
          </w:tcPr>
          <w:p w:rsidR="004C1FB0" w:rsidRDefault="00B00161">
            <w:pPr>
              <w:spacing w:after="0" w:line="259" w:lineRule="auto"/>
              <w:ind w:left="-1" w:right="0" w:firstLine="0"/>
              <w:jc w:val="left"/>
            </w:pPr>
            <w:r>
              <w:t xml:space="preserve"> </w:t>
            </w:r>
          </w:p>
        </w:tc>
      </w:tr>
    </w:tbl>
    <w:p w:rsidR="004C1FB0" w:rsidRDefault="004C1FB0">
      <w:pPr>
        <w:sectPr w:rsidR="004C1FB0">
          <w:footerReference w:type="even" r:id="rId49"/>
          <w:footerReference w:type="default" r:id="rId50"/>
          <w:footerReference w:type="first" r:id="rId51"/>
          <w:pgSz w:w="12240" w:h="15840"/>
          <w:pgMar w:top="637" w:right="1825" w:bottom="3360" w:left="521" w:header="720" w:footer="1397" w:gutter="0"/>
          <w:cols w:space="720"/>
        </w:sectPr>
      </w:pPr>
    </w:p>
    <w:p w:rsidR="004C1FB0" w:rsidRDefault="00B00161">
      <w:pPr>
        <w:spacing w:after="0" w:line="259" w:lineRule="auto"/>
        <w:ind w:left="480" w:right="0" w:firstLine="0"/>
        <w:jc w:val="left"/>
      </w:pPr>
      <w:r>
        <w:rPr>
          <w:b/>
          <w:shd w:val="clear" w:color="auto" w:fill="D2D2D2"/>
        </w:rPr>
        <w:lastRenderedPageBreak/>
        <w:t>SECTION V: TECHNICAL BID</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pStyle w:val="Heading3"/>
        <w:spacing w:after="167"/>
        <w:ind w:left="862"/>
      </w:pPr>
      <w:r>
        <w:t xml:space="preserve">(To be enclosed in a separate envelop from the financial bid)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ind w:left="1420" w:right="280"/>
      </w:pPr>
      <w:r>
        <w:t xml:space="preserve">Information sought under this section shall constitute the basis for technical evaluation. All tenderers must complete Forms marked T1 to T6. </w:t>
      </w:r>
    </w:p>
    <w:p w:rsidR="004C1FB0" w:rsidRDefault="00B00161">
      <w:pPr>
        <w:pStyle w:val="Heading1"/>
        <w:ind w:left="812"/>
      </w:pPr>
      <w:r>
        <w:t xml:space="preserve">Form T 1: STAFF STRENGTH AND COMPETENCES </w:t>
      </w:r>
    </w:p>
    <w:p w:rsidR="004C1FB0" w:rsidRDefault="00B00161">
      <w:pPr>
        <w:spacing w:after="0" w:line="259" w:lineRule="auto"/>
        <w:ind w:left="0" w:right="0" w:firstLine="0"/>
        <w:jc w:val="left"/>
      </w:pPr>
      <w:r>
        <w:rPr>
          <w:b/>
        </w:rPr>
        <w:t xml:space="preserve"> </w:t>
      </w:r>
    </w:p>
    <w:p w:rsidR="004C1FB0" w:rsidRDefault="00B00161">
      <w:pPr>
        <w:ind w:left="788" w:right="1176"/>
      </w:pPr>
      <w:r>
        <w:t xml:space="preserve">Tenderer shall provide in the table below and in reasonably comprehensive manner a </w:t>
      </w:r>
      <w:r>
        <w:rPr>
          <w:b/>
        </w:rPr>
        <w:t xml:space="preserve">profile of key personnel </w:t>
      </w:r>
      <w:r>
        <w:t xml:space="preserve">that will handle KIPRE’s systems portfolio clearly explaining the role each will be playing in implementing the required system. </w:t>
      </w:r>
    </w:p>
    <w:p w:rsidR="004C1FB0" w:rsidRDefault="00B00161">
      <w:pPr>
        <w:spacing w:after="0" w:line="259" w:lineRule="auto"/>
        <w:ind w:left="0" w:right="0" w:firstLine="0"/>
        <w:jc w:val="left"/>
      </w:pPr>
      <w:r>
        <w:t xml:space="preserve"> </w:t>
      </w:r>
    </w:p>
    <w:p w:rsidR="004C1FB0" w:rsidRDefault="00B00161">
      <w:pPr>
        <w:ind w:left="922" w:right="836" w:hanging="142"/>
      </w:pPr>
      <w:r>
        <w:t xml:space="preserve">The information provided should be accompanied by curriculum vitae of each member listed in the table and copies of academic qualifications. </w:t>
      </w:r>
    </w:p>
    <w:p w:rsidR="004C1FB0" w:rsidRDefault="00B00161">
      <w:pPr>
        <w:spacing w:after="0" w:line="259" w:lineRule="auto"/>
        <w:ind w:left="0" w:right="0" w:firstLine="0"/>
        <w:jc w:val="left"/>
      </w:pPr>
      <w:r>
        <w:t xml:space="preserve"> </w:t>
      </w:r>
    </w:p>
    <w:tbl>
      <w:tblPr>
        <w:tblStyle w:val="TableGrid"/>
        <w:tblW w:w="10180" w:type="dxa"/>
        <w:tblInd w:w="794" w:type="dxa"/>
        <w:tblCellMar>
          <w:top w:w="27" w:type="dxa"/>
          <w:left w:w="2" w:type="dxa"/>
          <w:bottom w:w="0" w:type="dxa"/>
          <w:right w:w="54" w:type="dxa"/>
        </w:tblCellMar>
        <w:tblLook w:val="04A0" w:firstRow="1" w:lastRow="0" w:firstColumn="1" w:lastColumn="0" w:noHBand="0" w:noVBand="1"/>
      </w:tblPr>
      <w:tblGrid>
        <w:gridCol w:w="1667"/>
        <w:gridCol w:w="1517"/>
        <w:gridCol w:w="1457"/>
        <w:gridCol w:w="1976"/>
        <w:gridCol w:w="1561"/>
        <w:gridCol w:w="2002"/>
      </w:tblGrid>
      <w:tr w:rsidR="004C1FB0">
        <w:trPr>
          <w:trHeight w:val="1562"/>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111" w:right="0" w:firstLine="0"/>
              <w:jc w:val="left"/>
            </w:pPr>
            <w:r>
              <w:rPr>
                <w:b/>
              </w:rPr>
              <w:t xml:space="preserve">NAME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110" w:right="0" w:firstLine="0"/>
              <w:jc w:val="left"/>
            </w:pPr>
            <w:r>
              <w:rPr>
                <w:b/>
              </w:rPr>
              <w:t>TITLE</w:t>
            </w:r>
          </w:p>
          <w:p w:rsidR="004C1FB0" w:rsidRDefault="00B00161">
            <w:pPr>
              <w:tabs>
                <w:tab w:val="center" w:pos="1129"/>
              </w:tabs>
              <w:spacing w:after="0" w:line="259" w:lineRule="auto"/>
              <w:ind w:left="0" w:right="0" w:firstLine="0"/>
              <w:jc w:val="left"/>
            </w:pPr>
            <w:r>
              <w:rPr>
                <w:b/>
              </w:rPr>
              <w:t xml:space="preserve"> </w:t>
            </w:r>
            <w:r>
              <w:rPr>
                <w:b/>
              </w:rPr>
              <w:tab/>
              <w:t>O</w:t>
            </w:r>
          </w:p>
          <w:p w:rsidR="004C1FB0" w:rsidRDefault="00B00161">
            <w:pPr>
              <w:spacing w:after="0" w:line="259" w:lineRule="auto"/>
              <w:ind w:left="144" w:right="0" w:firstLine="0"/>
              <w:jc w:val="left"/>
            </w:pPr>
            <w:r>
              <w:rPr>
                <w:b/>
              </w:rPr>
              <w:t xml:space="preserve">R </w:t>
            </w:r>
          </w:p>
          <w:p w:rsidR="004C1FB0" w:rsidRDefault="00B00161">
            <w:pPr>
              <w:spacing w:after="0" w:line="259" w:lineRule="auto"/>
              <w:ind w:left="144" w:right="0" w:firstLine="0"/>
              <w:jc w:val="left"/>
            </w:pPr>
            <w:r>
              <w:rPr>
                <w:b/>
              </w:rPr>
              <w:t>POSITI</w:t>
            </w:r>
          </w:p>
          <w:p w:rsidR="004C1FB0" w:rsidRDefault="00B00161">
            <w:pPr>
              <w:spacing w:after="0" w:line="259" w:lineRule="auto"/>
              <w:ind w:left="144" w:right="0" w:firstLine="0"/>
              <w:jc w:val="left"/>
            </w:pPr>
            <w:r>
              <w:rPr>
                <w:b/>
              </w:rPr>
              <w:t xml:space="preserve">ON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rPr>
                <w:b/>
              </w:rPr>
              <w:t xml:space="preserve">ROLE </w:t>
            </w:r>
          </w:p>
        </w:tc>
        <w:tc>
          <w:tcPr>
            <w:tcW w:w="1976" w:type="dxa"/>
            <w:tcBorders>
              <w:top w:val="single" w:sz="4" w:space="0" w:color="000000"/>
              <w:left w:val="single" w:sz="4" w:space="0" w:color="000000"/>
              <w:bottom w:val="single" w:sz="4" w:space="0" w:color="000000"/>
              <w:right w:val="single" w:sz="4" w:space="0" w:color="000000"/>
            </w:tcBorders>
            <w:vAlign w:val="center"/>
          </w:tcPr>
          <w:p w:rsidR="004C1FB0" w:rsidRDefault="00B00161">
            <w:pPr>
              <w:spacing w:after="0" w:line="259" w:lineRule="auto"/>
              <w:ind w:left="108" w:right="0" w:firstLine="0"/>
            </w:pPr>
            <w:r>
              <w:rPr>
                <w:b/>
              </w:rPr>
              <w:t>PROFFESIO</w:t>
            </w:r>
          </w:p>
          <w:p w:rsidR="004C1FB0" w:rsidRDefault="00B00161">
            <w:pPr>
              <w:spacing w:after="0" w:line="259" w:lineRule="auto"/>
              <w:ind w:left="108" w:right="0" w:firstLine="0"/>
              <w:jc w:val="left"/>
            </w:pPr>
            <w:r>
              <w:rPr>
                <w:b/>
              </w:rPr>
              <w:t xml:space="preserve">NAL AND </w:t>
            </w:r>
          </w:p>
          <w:p w:rsidR="004C1FB0" w:rsidRDefault="00B00161">
            <w:pPr>
              <w:spacing w:after="0" w:line="259" w:lineRule="auto"/>
              <w:ind w:left="108" w:right="0" w:firstLine="0"/>
            </w:pPr>
            <w:r>
              <w:rPr>
                <w:b/>
              </w:rPr>
              <w:t xml:space="preserve">ACADEMIC </w:t>
            </w:r>
          </w:p>
          <w:p w:rsidR="004C1FB0" w:rsidRDefault="00B00161">
            <w:pPr>
              <w:spacing w:after="0" w:line="259" w:lineRule="auto"/>
              <w:ind w:left="108" w:right="0" w:firstLine="0"/>
            </w:pPr>
            <w:r>
              <w:rPr>
                <w:b/>
              </w:rPr>
              <w:t>QUALIFICA</w:t>
            </w:r>
          </w:p>
          <w:p w:rsidR="004C1FB0" w:rsidRDefault="00B00161">
            <w:pPr>
              <w:spacing w:after="0" w:line="259" w:lineRule="auto"/>
              <w:ind w:left="108" w:right="0" w:firstLine="0"/>
              <w:jc w:val="left"/>
            </w:pPr>
            <w:r>
              <w:rPr>
                <w:b/>
              </w:rPr>
              <w:t xml:space="preserve">TION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p w:rsidR="004C1FB0" w:rsidRDefault="00B00161">
            <w:pPr>
              <w:spacing w:after="0" w:line="259" w:lineRule="auto"/>
              <w:ind w:left="110" w:right="0" w:firstLine="0"/>
              <w:jc w:val="left"/>
            </w:pPr>
            <w:r>
              <w:rPr>
                <w:b/>
              </w:rPr>
              <w:t>YEARS</w:t>
            </w:r>
          </w:p>
          <w:p w:rsidR="004C1FB0" w:rsidRDefault="00B00161">
            <w:pPr>
              <w:tabs>
                <w:tab w:val="right" w:pos="1504"/>
              </w:tabs>
              <w:spacing w:after="0" w:line="259" w:lineRule="auto"/>
              <w:ind w:left="0" w:right="0" w:firstLine="0"/>
              <w:jc w:val="left"/>
            </w:pPr>
            <w:r>
              <w:rPr>
                <w:b/>
              </w:rPr>
              <w:t xml:space="preserve"> </w:t>
            </w:r>
            <w:r>
              <w:rPr>
                <w:b/>
              </w:rPr>
              <w:tab/>
              <w:t>O</w:t>
            </w:r>
          </w:p>
          <w:p w:rsidR="004C1FB0" w:rsidRDefault="00B00161">
            <w:pPr>
              <w:spacing w:after="0" w:line="259" w:lineRule="auto"/>
              <w:ind w:left="110" w:right="0" w:firstLine="0"/>
              <w:jc w:val="left"/>
            </w:pPr>
            <w:r>
              <w:rPr>
                <w:b/>
              </w:rPr>
              <w:t xml:space="preserve">F </w:t>
            </w:r>
          </w:p>
          <w:p w:rsidR="004C1FB0" w:rsidRDefault="00B00161">
            <w:pPr>
              <w:spacing w:after="0" w:line="259" w:lineRule="auto"/>
              <w:ind w:left="110" w:right="0" w:firstLine="0"/>
              <w:jc w:val="left"/>
            </w:pPr>
            <w:r>
              <w:rPr>
                <w:b/>
              </w:rPr>
              <w:t>EXPRIE</w:t>
            </w:r>
          </w:p>
          <w:p w:rsidR="004C1FB0" w:rsidRDefault="00B00161">
            <w:pPr>
              <w:spacing w:after="0" w:line="259" w:lineRule="auto"/>
              <w:ind w:left="110" w:right="0" w:firstLine="0"/>
              <w:jc w:val="left"/>
            </w:pPr>
            <w:r>
              <w:rPr>
                <w:b/>
              </w:rPr>
              <w:t xml:space="preserve">NCE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OTHERS </w:t>
            </w:r>
            <w:proofErr w:type="spellStart"/>
            <w:r>
              <w:rPr>
                <w:b/>
              </w:rPr>
              <w:t>e.g</w:t>
            </w:r>
            <w:proofErr w:type="spellEnd"/>
            <w:r>
              <w:rPr>
                <w:b/>
              </w:rPr>
              <w:t xml:space="preserve"> </w:t>
            </w:r>
          </w:p>
          <w:p w:rsidR="004C1FB0" w:rsidRDefault="00B00161">
            <w:pPr>
              <w:spacing w:after="0" w:line="259" w:lineRule="auto"/>
              <w:ind w:left="158" w:right="0" w:firstLine="0"/>
              <w:jc w:val="left"/>
            </w:pPr>
            <w:r>
              <w:rPr>
                <w:b/>
              </w:rPr>
              <w:t>ACHIEVE</w:t>
            </w:r>
          </w:p>
          <w:p w:rsidR="004C1FB0" w:rsidRDefault="00B00161">
            <w:pPr>
              <w:spacing w:after="0" w:line="259" w:lineRule="auto"/>
              <w:ind w:left="158" w:right="0" w:firstLine="0"/>
              <w:jc w:val="left"/>
            </w:pPr>
            <w:r>
              <w:rPr>
                <w:b/>
              </w:rPr>
              <w:t xml:space="preserve">MENTS </w:t>
            </w:r>
          </w:p>
          <w:p w:rsidR="004C1FB0" w:rsidRDefault="00B00161">
            <w:pPr>
              <w:spacing w:after="0" w:line="259" w:lineRule="auto"/>
              <w:ind w:left="158" w:right="0" w:firstLine="0"/>
              <w:jc w:val="left"/>
            </w:pPr>
            <w:r>
              <w:rPr>
                <w:b/>
              </w:rPr>
              <w:t xml:space="preserve">AND </w:t>
            </w:r>
          </w:p>
          <w:p w:rsidR="004C1FB0" w:rsidRDefault="00B00161">
            <w:pPr>
              <w:spacing w:after="0" w:line="259" w:lineRule="auto"/>
              <w:ind w:left="158" w:right="0" w:firstLine="0"/>
            </w:pPr>
            <w:r>
              <w:rPr>
                <w:b/>
              </w:rPr>
              <w:t>DECORATI</w:t>
            </w:r>
          </w:p>
          <w:p w:rsidR="004C1FB0" w:rsidRDefault="00B00161">
            <w:pPr>
              <w:spacing w:after="0" w:line="259" w:lineRule="auto"/>
              <w:ind w:left="158" w:right="0" w:firstLine="0"/>
              <w:jc w:val="left"/>
            </w:pPr>
            <w:r>
              <w:rPr>
                <w:b/>
              </w:rPr>
              <w:t xml:space="preserve">ONS </w:t>
            </w:r>
          </w:p>
        </w:tc>
      </w:tr>
      <w:tr w:rsidR="004C1FB0">
        <w:trPr>
          <w:trHeight w:val="610"/>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3"/>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667"/>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lastRenderedPageBreak/>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52"/>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3"/>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71"/>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64"/>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1"/>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581"/>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703"/>
        </w:trPr>
        <w:tc>
          <w:tcPr>
            <w:tcW w:w="166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145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B00161">
      <w:pPr>
        <w:spacing w:after="54" w:line="259" w:lineRule="auto"/>
        <w:ind w:left="-29" w:right="-86" w:firstLine="0"/>
        <w:jc w:val="left"/>
      </w:pPr>
      <w:r>
        <w:rPr>
          <w:rFonts w:ascii="Calibri" w:eastAsia="Calibri" w:hAnsi="Calibri" w:cs="Calibri"/>
          <w:noProof/>
          <w:sz w:val="22"/>
        </w:rPr>
        <mc:AlternateContent>
          <mc:Choice Requires="wpg">
            <w:drawing>
              <wp:inline distT="0" distB="0" distL="0" distR="0">
                <wp:extent cx="7098538" cy="6096"/>
                <wp:effectExtent l="0" t="0" r="0" b="0"/>
                <wp:docPr id="389687" name="Group 389687"/>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397" name="Shape 430397"/>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4D501A6D" id="Group 389687" o:spid="_x0000_s1026" style="width:558.95pt;height:.5pt;mso-position-horizontal-relative:char;mso-position-vertical-relative:lin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">
                <v:shape id="Shape 430397"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GWzMcA&#10;AADfAAAADwAAAGRycy9kb3ducmV2LnhtbESPQWvCQBSE74X+h+UVvNWNRmpNXaUUhBws1EQ8P7LP&#10;JJp9G7JrjP++Kwgeh5n5hlmuB9OInjpXW1YwGUcgiAuray4V7PPN+ycI55E1NpZJwY0crFevL0tM&#10;tL3yjvrMlyJA2CWooPK+TaR0RUUG3di2xME72s6gD7Irpe7wGuCmkdMo+pAGaw4LFbb0U1Fxzi5G&#10;wcIf+vPx9y89bKe8G+TstD1NcqVGb8P3FwhPg3+GH+1UK5jFUbyYw/1P+AJy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RlszHAAAA3wAAAA8AAAAAAAAAAAAAAAAAmAIAAGRy&#10;cy9kb3ducmV2LnhtbFBLBQYAAAAABAAEAPUAAACMAwAAAAA=&#10;" path="m,l7098538,r,9144l,9144,,e" fillcolor="#d9d9d9" stroked="f" strokeweight="0">
                  <v:stroke miterlimit="83231f" joinstyle="miter"/>
                  <v:path arrowok="t" textboxrect="0,0,7098538,9144"/>
                </v:shape>
                <w10:anchorlock/>
              </v:group>
            </w:pict>
          </mc:Fallback>
        </mc:AlternateContent>
      </w:r>
    </w:p>
    <w:p w:rsidR="004C1FB0" w:rsidRDefault="00B00161">
      <w:pPr>
        <w:spacing w:after="0" w:line="259" w:lineRule="auto"/>
        <w:ind w:left="10" w:right="-15" w:hanging="10"/>
        <w:jc w:val="right"/>
      </w:pPr>
      <w:r>
        <w:rPr>
          <w:sz w:val="22"/>
        </w:rPr>
        <w:t xml:space="preserve">99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p w:rsidR="004C1FB0" w:rsidRDefault="00B00161">
      <w:pPr>
        <w:pStyle w:val="Heading1"/>
        <w:ind w:left="475"/>
      </w:pPr>
      <w:r>
        <w:t xml:space="preserve">Form T 2: METHODOLOGY AND TRAINING </w:t>
      </w:r>
    </w:p>
    <w:p w:rsidR="004C1FB0" w:rsidRDefault="00B00161">
      <w:pPr>
        <w:spacing w:after="0" w:line="259" w:lineRule="auto"/>
        <w:ind w:left="0" w:right="0" w:firstLine="0"/>
        <w:jc w:val="left"/>
      </w:pPr>
      <w:r>
        <w:rPr>
          <w:b/>
        </w:rPr>
        <w:t xml:space="preserve"> </w:t>
      </w:r>
    </w:p>
    <w:p w:rsidR="004C1FB0" w:rsidRDefault="00B00161">
      <w:pPr>
        <w:ind w:left="788" w:right="0"/>
      </w:pPr>
      <w:r>
        <w:t xml:space="preserve">A clear depiction of tenderer detailed of: </w:t>
      </w:r>
    </w:p>
    <w:p w:rsidR="004C1FB0" w:rsidRDefault="00B00161">
      <w:pPr>
        <w:spacing w:after="0" w:line="259" w:lineRule="auto"/>
        <w:ind w:left="0" w:right="0" w:firstLine="0"/>
        <w:jc w:val="left"/>
      </w:pPr>
      <w:r>
        <w:t xml:space="preserve"> </w:t>
      </w:r>
    </w:p>
    <w:p w:rsidR="004C1FB0" w:rsidRDefault="00B00161">
      <w:pPr>
        <w:pStyle w:val="Heading2"/>
        <w:ind w:left="790"/>
      </w:pPr>
      <w:proofErr w:type="spellStart"/>
      <w:proofErr w:type="gramStart"/>
      <w:r>
        <w:t>a.Methodology</w:t>
      </w:r>
      <w:proofErr w:type="spellEnd"/>
      <w:r>
        <w:t>/Approach</w:t>
      </w:r>
      <w:proofErr w:type="gramEnd"/>
      <w:r>
        <w:t xml:space="preserve"> </w:t>
      </w:r>
    </w:p>
    <w:p w:rsidR="004C1FB0" w:rsidRDefault="00B00161">
      <w:pPr>
        <w:spacing w:after="0" w:line="259" w:lineRule="auto"/>
        <w:ind w:left="0" w:right="0" w:firstLine="0"/>
        <w:jc w:val="left"/>
      </w:pPr>
      <w:r>
        <w:rPr>
          <w:b/>
        </w:rPr>
        <w:t xml:space="preserve"> </w:t>
      </w:r>
    </w:p>
    <w:p w:rsidR="004C1FB0" w:rsidRDefault="00B00161">
      <w:pPr>
        <w:ind w:left="697" w:right="0"/>
      </w:pPr>
      <w:r>
        <w:t xml:space="preserve">This will include the following </w:t>
      </w:r>
    </w:p>
    <w:p w:rsidR="004C1FB0" w:rsidRDefault="00B00161">
      <w:pPr>
        <w:spacing w:after="9" w:line="259" w:lineRule="auto"/>
        <w:ind w:left="0" w:right="0" w:firstLine="0"/>
        <w:jc w:val="left"/>
      </w:pPr>
      <w:r>
        <w:t xml:space="preserve"> </w:t>
      </w:r>
    </w:p>
    <w:p w:rsidR="004C1FB0" w:rsidRDefault="00B00161" w:rsidP="008E2109">
      <w:pPr>
        <w:numPr>
          <w:ilvl w:val="0"/>
          <w:numId w:val="18"/>
        </w:numPr>
        <w:spacing w:after="109"/>
        <w:ind w:left="1141" w:right="0" w:hanging="452"/>
      </w:pPr>
      <w:r>
        <w:t xml:space="preserve">The Proposed Solution </w:t>
      </w:r>
    </w:p>
    <w:p w:rsidR="004C1FB0" w:rsidRDefault="00B00161" w:rsidP="008E2109">
      <w:pPr>
        <w:numPr>
          <w:ilvl w:val="0"/>
          <w:numId w:val="18"/>
        </w:numPr>
        <w:spacing w:after="74"/>
        <w:ind w:left="1141" w:right="0" w:hanging="452"/>
      </w:pPr>
      <w:r>
        <w:t xml:space="preserve">The proposed implementation methodology </w:t>
      </w:r>
    </w:p>
    <w:p w:rsidR="004C1FB0" w:rsidRDefault="00B00161">
      <w:pPr>
        <w:spacing w:after="106"/>
        <w:ind w:left="2186" w:right="501" w:hanging="989"/>
      </w:pPr>
      <w:r>
        <w:t xml:space="preserve">Bidders must follow standard international recognized software quality processes such as CMMI level 3/5 and above and/or ISO, etc. </w:t>
      </w:r>
    </w:p>
    <w:p w:rsidR="004C1FB0" w:rsidRDefault="00B00161" w:rsidP="008E2109">
      <w:pPr>
        <w:numPr>
          <w:ilvl w:val="0"/>
          <w:numId w:val="18"/>
        </w:numPr>
        <w:spacing w:after="106"/>
        <w:ind w:left="1141" w:right="0" w:hanging="452"/>
      </w:pPr>
      <w:r>
        <w:t xml:space="preserve">Responsiveness to the Implementation Approach and Methodology section of RFP including detailed Project Plan/ work plan/ implementation schedule </w:t>
      </w:r>
    </w:p>
    <w:p w:rsidR="004C1FB0" w:rsidRDefault="00B00161" w:rsidP="008E2109">
      <w:pPr>
        <w:numPr>
          <w:ilvl w:val="0"/>
          <w:numId w:val="18"/>
        </w:numPr>
        <w:spacing w:after="28"/>
        <w:ind w:left="1141" w:right="0" w:hanging="452"/>
      </w:pPr>
      <w:r>
        <w:t xml:space="preserve">Delivery and Installation plan for systems, Database system licenses and hardware if applicable and development including system customization and adequate licenses (at least </w:t>
      </w:r>
    </w:p>
    <w:p w:rsidR="004C1FB0" w:rsidRDefault="00B00161">
      <w:pPr>
        <w:spacing w:after="98"/>
        <w:ind w:left="2228" w:right="0"/>
      </w:pPr>
      <w:r>
        <w:t xml:space="preserve">75 concurrent users) </w:t>
      </w:r>
    </w:p>
    <w:p w:rsidR="004C1FB0" w:rsidRDefault="00B00161" w:rsidP="008E2109">
      <w:pPr>
        <w:numPr>
          <w:ilvl w:val="0"/>
          <w:numId w:val="18"/>
        </w:numPr>
        <w:ind w:left="1141" w:right="0" w:hanging="452"/>
      </w:pPr>
      <w:r>
        <w:t xml:space="preserve">Pre-commissioning, Testing Plan and Data Migration Plan including a 2 Years Post implementation support and maintenance schedule with a sample issues log </w:t>
      </w:r>
    </w:p>
    <w:p w:rsidR="004C1FB0" w:rsidRDefault="00B00161">
      <w:pPr>
        <w:spacing w:after="0" w:line="259" w:lineRule="auto"/>
        <w:ind w:left="0" w:right="0" w:firstLine="0"/>
        <w:jc w:val="left"/>
      </w:pPr>
      <w:r>
        <w:t xml:space="preserve"> </w:t>
      </w:r>
    </w:p>
    <w:p w:rsidR="004C1FB0" w:rsidRDefault="00B00161">
      <w:pPr>
        <w:pStyle w:val="Heading2"/>
        <w:ind w:left="699"/>
      </w:pPr>
      <w:r>
        <w:t xml:space="preserve">b. Training of KIPRE Personnel </w:t>
      </w:r>
    </w:p>
    <w:p w:rsidR="004C1FB0" w:rsidRDefault="00B00161">
      <w:pPr>
        <w:spacing w:after="0" w:line="259" w:lineRule="auto"/>
        <w:ind w:left="0" w:right="0" w:firstLine="0"/>
        <w:jc w:val="left"/>
      </w:pPr>
      <w:r>
        <w:rPr>
          <w:b/>
        </w:rPr>
        <w:t xml:space="preserve"> </w:t>
      </w:r>
    </w:p>
    <w:p w:rsidR="004C1FB0" w:rsidRDefault="00B00161">
      <w:pPr>
        <w:ind w:left="608" w:right="0"/>
      </w:pPr>
      <w:r>
        <w:t xml:space="preserve">Bidders must demonstrate strong ability to provide training and local support. International bidders may associate with local companies to enhance their ability to provide training and local support </w:t>
      </w:r>
    </w:p>
    <w:p w:rsidR="004C1FB0" w:rsidRDefault="00B00161">
      <w:pPr>
        <w:spacing w:after="0" w:line="259" w:lineRule="auto"/>
        <w:ind w:left="0" w:right="0" w:firstLine="0"/>
        <w:jc w:val="left"/>
      </w:pPr>
      <w:r>
        <w:t xml:space="preserve"> </w:t>
      </w:r>
    </w:p>
    <w:p w:rsidR="004C1FB0" w:rsidRDefault="00B00161">
      <w:pPr>
        <w:ind w:left="608" w:right="0"/>
      </w:pPr>
      <w:r>
        <w:lastRenderedPageBreak/>
        <w:t xml:space="preserve">The bidders should have a training plan for both users; novice and technical staff including a knowledge transfer mechanism well thought out and clearly articulated. </w:t>
      </w:r>
    </w:p>
    <w:p w:rsidR="004C1FB0" w:rsidRDefault="004C1FB0">
      <w:pPr>
        <w:sectPr w:rsidR="004C1FB0">
          <w:footerReference w:type="even" r:id="rId52"/>
          <w:footerReference w:type="default" r:id="rId53"/>
          <w:footerReference w:type="first" r:id="rId54"/>
          <w:pgSz w:w="12240" w:h="15840"/>
          <w:pgMar w:top="390" w:right="655" w:bottom="1397" w:left="521" w:header="720" w:footer="720" w:gutter="0"/>
          <w:cols w:space="720"/>
        </w:sectPr>
      </w:pPr>
    </w:p>
    <w:p w:rsidR="004C1FB0" w:rsidRDefault="00B00161">
      <w:pPr>
        <w:pStyle w:val="Heading1"/>
        <w:ind w:left="812"/>
      </w:pPr>
      <w:r>
        <w:lastRenderedPageBreak/>
        <w:t xml:space="preserve">Form T3: CONFIDENTIAL BUSINESS QUESTIONNAIRE FORM </w:t>
      </w:r>
    </w:p>
    <w:p w:rsidR="004C1FB0" w:rsidRDefault="00B00161">
      <w:pPr>
        <w:spacing w:after="68" w:line="259" w:lineRule="auto"/>
        <w:ind w:left="0" w:right="0" w:firstLine="0"/>
        <w:jc w:val="left"/>
      </w:pPr>
      <w:r>
        <w:t xml:space="preserve"> </w:t>
      </w:r>
    </w:p>
    <w:p w:rsidR="004C1FB0" w:rsidRDefault="00B00161">
      <w:pPr>
        <w:spacing w:after="156"/>
        <w:ind w:left="880" w:right="449"/>
      </w:pPr>
      <w:r>
        <w:t xml:space="preserve">For purposes of participating in the Tender for supply and installation of the systems, tenderers are required to give the full particulars and disclosures sought for in this Business Questionnaire, as far as it is applicable to bidder’s type of business. </w:t>
      </w:r>
    </w:p>
    <w:p w:rsidR="004C1FB0" w:rsidRDefault="00B00161">
      <w:pPr>
        <w:spacing w:after="14" w:line="259" w:lineRule="auto"/>
        <w:ind w:left="0" w:right="0" w:firstLine="0"/>
        <w:jc w:val="left"/>
      </w:pPr>
      <w:r>
        <w:t xml:space="preserve"> </w:t>
      </w:r>
    </w:p>
    <w:p w:rsidR="004C1FB0" w:rsidRDefault="00B00161">
      <w:pPr>
        <w:pStyle w:val="Heading2"/>
        <w:spacing w:after="0" w:line="259" w:lineRule="auto"/>
        <w:ind w:left="970"/>
        <w:jc w:val="left"/>
      </w:pPr>
      <w:r>
        <w:rPr>
          <w:u w:val="single" w:color="000000"/>
        </w:rPr>
        <w:t>1.</w:t>
      </w:r>
      <w:r>
        <w:rPr>
          <w:rFonts w:ascii="Arial" w:eastAsia="Arial" w:hAnsi="Arial" w:cs="Arial"/>
          <w:u w:val="single" w:color="000000"/>
        </w:rPr>
        <w:t xml:space="preserve"> </w:t>
      </w:r>
      <w:r>
        <w:rPr>
          <w:u w:val="single" w:color="000000"/>
        </w:rPr>
        <w:t>GENERAL INFORMATION</w:t>
      </w:r>
      <w:r>
        <w:t xml:space="preserve"> </w:t>
      </w:r>
    </w:p>
    <w:p w:rsidR="004C1FB0" w:rsidRDefault="00B00161">
      <w:pPr>
        <w:spacing w:after="68" w:line="259" w:lineRule="auto"/>
        <w:ind w:left="0" w:right="0" w:firstLine="0"/>
        <w:jc w:val="left"/>
      </w:pPr>
      <w:r>
        <w:rPr>
          <w:b/>
        </w:rPr>
        <w:t xml:space="preserve"> </w:t>
      </w:r>
    </w:p>
    <w:p w:rsidR="004C1FB0" w:rsidRDefault="00B00161" w:rsidP="008E2109">
      <w:pPr>
        <w:numPr>
          <w:ilvl w:val="0"/>
          <w:numId w:val="19"/>
        </w:numPr>
        <w:spacing w:after="168"/>
        <w:ind w:right="0" w:hanging="221"/>
      </w:pPr>
      <w:r>
        <w:t>Business Name</w:t>
      </w:r>
      <w:proofErr w:type="gramStart"/>
      <w:r>
        <w:t>:……………………………………………..........................................…….</w:t>
      </w:r>
      <w:proofErr w:type="gramEnd"/>
      <w:r>
        <w:t xml:space="preserve"> </w:t>
      </w:r>
    </w:p>
    <w:p w:rsidR="004C1FB0" w:rsidRDefault="00B00161" w:rsidP="008E2109">
      <w:pPr>
        <w:numPr>
          <w:ilvl w:val="0"/>
          <w:numId w:val="19"/>
        </w:numPr>
        <w:spacing w:after="168"/>
        <w:ind w:right="0" w:hanging="221"/>
      </w:pPr>
      <w:r>
        <w:t>Date of Formation</w:t>
      </w:r>
      <w:proofErr w:type="gramStart"/>
      <w:r>
        <w:t>:..........................................………………………………………………</w:t>
      </w:r>
      <w:proofErr w:type="gramEnd"/>
      <w:r>
        <w:t xml:space="preserve"> </w:t>
      </w:r>
    </w:p>
    <w:p w:rsidR="004C1FB0" w:rsidRDefault="00B00161" w:rsidP="008E2109">
      <w:pPr>
        <w:numPr>
          <w:ilvl w:val="0"/>
          <w:numId w:val="19"/>
        </w:numPr>
        <w:spacing w:after="171"/>
        <w:ind w:right="0" w:hanging="221"/>
      </w:pPr>
      <w:r>
        <w:t xml:space="preserve">Certificate of Incorporation </w:t>
      </w:r>
      <w:proofErr w:type="gramStart"/>
      <w:r>
        <w:t>Number ............................</w:t>
      </w:r>
      <w:proofErr w:type="gramEnd"/>
      <w:r>
        <w:t xml:space="preserve"> (Attach Copy). </w:t>
      </w:r>
    </w:p>
    <w:p w:rsidR="004C1FB0" w:rsidRDefault="00B00161">
      <w:pPr>
        <w:spacing w:after="169"/>
        <w:ind w:left="788" w:right="0"/>
      </w:pPr>
      <w:proofErr w:type="gramStart"/>
      <w:r>
        <w:t>d)</w:t>
      </w:r>
      <w:proofErr w:type="gramEnd"/>
      <w:r>
        <w:t xml:space="preserve">Principal Business Activity: ................................……………………………………………. </w:t>
      </w:r>
    </w:p>
    <w:p w:rsidR="004C1FB0" w:rsidRDefault="00B00161" w:rsidP="008E2109">
      <w:pPr>
        <w:numPr>
          <w:ilvl w:val="0"/>
          <w:numId w:val="20"/>
        </w:numPr>
        <w:spacing w:after="168"/>
        <w:ind w:right="0" w:hanging="245"/>
      </w:pPr>
      <w:r>
        <w:t xml:space="preserve">Location of Business Premises: ..............................………………………………………... </w:t>
      </w:r>
    </w:p>
    <w:p w:rsidR="004C1FB0" w:rsidRDefault="00B00161" w:rsidP="008E2109">
      <w:pPr>
        <w:numPr>
          <w:ilvl w:val="0"/>
          <w:numId w:val="20"/>
        </w:numPr>
        <w:spacing w:after="187"/>
        <w:ind w:right="0" w:hanging="245"/>
      </w:pPr>
      <w:r>
        <w:t xml:space="preserve">Plot No: ...................................................…………………………………………………….. </w:t>
      </w:r>
    </w:p>
    <w:p w:rsidR="004C1FB0" w:rsidRDefault="00B00161" w:rsidP="008E2109">
      <w:pPr>
        <w:numPr>
          <w:ilvl w:val="0"/>
          <w:numId w:val="20"/>
        </w:numPr>
        <w:spacing w:after="77"/>
        <w:ind w:right="0" w:hanging="245"/>
      </w:pPr>
      <w:r>
        <w:t xml:space="preserve">State if Premises is owned/rented/leased: ...................………………………………… </w:t>
      </w:r>
    </w:p>
    <w:p w:rsidR="004C1FB0" w:rsidRDefault="00B00161" w:rsidP="008E2109">
      <w:pPr>
        <w:numPr>
          <w:ilvl w:val="0"/>
          <w:numId w:val="20"/>
        </w:numPr>
        <w:spacing w:after="53"/>
        <w:ind w:right="0" w:hanging="245"/>
      </w:pPr>
      <w:r>
        <w:t xml:space="preserve">If rented/leased confirm that rent is either update or in arrears: …………………… </w:t>
      </w:r>
    </w:p>
    <w:p w:rsidR="004C1FB0" w:rsidRDefault="00B00161">
      <w:pPr>
        <w:ind w:left="742" w:right="0"/>
      </w:pPr>
      <w:r>
        <w:t>…………………………………………………………………………………………………………………………………………………………………………………………..</w:t>
      </w:r>
    </w:p>
    <w:p w:rsidR="004C1FB0" w:rsidRDefault="00B00161">
      <w:pPr>
        <w:spacing w:after="187"/>
        <w:ind w:left="742" w:right="0"/>
      </w:pPr>
      <w:r>
        <w:t xml:space="preserve">………. </w:t>
      </w:r>
    </w:p>
    <w:p w:rsidR="004C1FB0" w:rsidRDefault="00B00161" w:rsidP="008E2109">
      <w:pPr>
        <w:numPr>
          <w:ilvl w:val="0"/>
          <w:numId w:val="20"/>
        </w:numPr>
        <w:spacing w:after="74"/>
        <w:ind w:right="0" w:hanging="245"/>
      </w:pPr>
      <w:r>
        <w:t xml:space="preserve">Postal Address of Business: ..............………………………..Tel/Email. No: …………… </w:t>
      </w:r>
    </w:p>
    <w:p w:rsidR="004C1FB0" w:rsidRDefault="00B00161" w:rsidP="008E2109">
      <w:pPr>
        <w:numPr>
          <w:ilvl w:val="0"/>
          <w:numId w:val="20"/>
        </w:numPr>
        <w:spacing w:after="74"/>
        <w:ind w:right="0" w:hanging="245"/>
      </w:pPr>
      <w:r>
        <w:t xml:space="preserve">Current Trade License No: .....……………………..Expiring Date: ......…………..……… </w:t>
      </w:r>
    </w:p>
    <w:p w:rsidR="004C1FB0" w:rsidRDefault="00B00161" w:rsidP="008E2109">
      <w:pPr>
        <w:numPr>
          <w:ilvl w:val="0"/>
          <w:numId w:val="20"/>
        </w:numPr>
        <w:spacing w:after="58"/>
        <w:ind w:right="0" w:hanging="245"/>
      </w:pPr>
      <w:r>
        <w:t xml:space="preserve">Maximum value of Business that you can handle at one time </w:t>
      </w:r>
      <w:proofErr w:type="spellStart"/>
      <w:r>
        <w:t>Kshs</w:t>
      </w:r>
      <w:proofErr w:type="spellEnd"/>
      <w:proofErr w:type="gramStart"/>
      <w:r>
        <w:t>:…..……........…</w:t>
      </w:r>
      <w:proofErr w:type="gramEnd"/>
      <w:r>
        <w:t xml:space="preserve"> </w:t>
      </w:r>
    </w:p>
    <w:p w:rsidR="004C1FB0" w:rsidRDefault="00B00161">
      <w:pPr>
        <w:spacing w:after="183"/>
        <w:ind w:left="788" w:right="0"/>
      </w:pPr>
      <w:proofErr w:type="gramStart"/>
      <w:r>
        <w:t>l)Name</w:t>
      </w:r>
      <w:proofErr w:type="gramEnd"/>
      <w:r>
        <w:t xml:space="preserve"> of your bankers: ..............………………………Branch: ...............……………… </w:t>
      </w:r>
    </w:p>
    <w:p w:rsidR="004C1FB0" w:rsidRDefault="00B00161">
      <w:pPr>
        <w:tabs>
          <w:tab w:val="center" w:pos="1238"/>
          <w:tab w:val="center" w:pos="2493"/>
          <w:tab w:val="center" w:pos="3889"/>
          <w:tab w:val="center" w:pos="4982"/>
          <w:tab w:val="center" w:pos="5991"/>
          <w:tab w:val="center" w:pos="7097"/>
          <w:tab w:val="center" w:pos="7960"/>
          <w:tab w:val="center" w:pos="8968"/>
          <w:tab w:val="center" w:pos="9721"/>
          <w:tab w:val="center" w:pos="10466"/>
        </w:tabs>
        <w:spacing w:after="174"/>
        <w:ind w:left="0" w:right="0" w:firstLine="0"/>
        <w:jc w:val="left"/>
      </w:pPr>
      <w:r>
        <w:rPr>
          <w:rFonts w:ascii="Calibri" w:eastAsia="Calibri" w:hAnsi="Calibri" w:cs="Calibri"/>
          <w:sz w:val="22"/>
        </w:rPr>
        <w:tab/>
      </w:r>
      <w:proofErr w:type="gramStart"/>
      <w:r>
        <w:t>m)Other</w:t>
      </w:r>
      <w:proofErr w:type="gramEnd"/>
      <w:r>
        <w:t xml:space="preserve"> </w:t>
      </w:r>
      <w:r>
        <w:tab/>
        <w:t xml:space="preserve">obligatory </w:t>
      </w:r>
      <w:r>
        <w:tab/>
        <w:t xml:space="preserve">declarations </w:t>
      </w:r>
      <w:r>
        <w:tab/>
        <w:t xml:space="preserve">(e.g. </w:t>
      </w:r>
      <w:r>
        <w:tab/>
        <w:t xml:space="preserve">Personal </w:t>
      </w:r>
      <w:r>
        <w:tab/>
        <w:t xml:space="preserve">Income </w:t>
      </w:r>
      <w:r>
        <w:tab/>
        <w:t xml:space="preserve">Tax </w:t>
      </w:r>
      <w:r>
        <w:tab/>
        <w:t xml:space="preserve">Number </w:t>
      </w:r>
      <w:r>
        <w:tab/>
        <w:t xml:space="preserve">- </w:t>
      </w:r>
      <w:r>
        <w:tab/>
        <w:t xml:space="preserve">PIN): </w:t>
      </w:r>
    </w:p>
    <w:p w:rsidR="004C1FB0" w:rsidRDefault="00B00161">
      <w:pPr>
        <w:spacing w:after="156" w:line="259" w:lineRule="auto"/>
        <w:ind w:left="196" w:right="411" w:hanging="10"/>
        <w:jc w:val="center"/>
      </w:pPr>
      <w:r>
        <w:t xml:space="preserve">.........………………………………………………………………………………………… </w:t>
      </w:r>
    </w:p>
    <w:p w:rsidR="004C1FB0" w:rsidRDefault="00B00161">
      <w:pPr>
        <w:spacing w:after="175"/>
        <w:ind w:left="2400" w:right="403" w:hanging="1620"/>
      </w:pPr>
      <w:r>
        <w:t xml:space="preserve">Has your company at any given time defaulted or delayed the remission of clients' premiums to the underwriters? (Yes ………………../No… </w:t>
      </w:r>
      <w:proofErr w:type="gramStart"/>
      <w:r>
        <w:t>.. )</w:t>
      </w:r>
      <w:proofErr w:type="gramEnd"/>
      <w:r>
        <w:t xml:space="preserve"> </w:t>
      </w:r>
    </w:p>
    <w:p w:rsidR="004C1FB0" w:rsidRDefault="00B00161">
      <w:pPr>
        <w:tabs>
          <w:tab w:val="center" w:pos="1008"/>
          <w:tab w:val="center" w:pos="2398"/>
          <w:tab w:val="center" w:pos="4125"/>
          <w:tab w:val="center" w:pos="6067"/>
          <w:tab w:val="center" w:pos="7561"/>
          <w:tab w:val="center" w:pos="8837"/>
          <w:tab w:val="center" w:pos="10389"/>
        </w:tabs>
        <w:spacing w:after="174"/>
        <w:ind w:left="0" w:right="0" w:firstLine="0"/>
        <w:jc w:val="left"/>
      </w:pPr>
      <w:r>
        <w:rPr>
          <w:rFonts w:ascii="Calibri" w:eastAsia="Calibri" w:hAnsi="Calibri" w:cs="Calibri"/>
          <w:sz w:val="22"/>
        </w:rPr>
        <w:tab/>
      </w:r>
      <w:r>
        <w:t xml:space="preserve">Tick </w:t>
      </w:r>
      <w:r>
        <w:tab/>
        <w:t xml:space="preserve">(√) </w:t>
      </w:r>
      <w:r>
        <w:tab/>
        <w:t xml:space="preserve">whichever </w:t>
      </w:r>
      <w:r>
        <w:tab/>
        <w:t xml:space="preserve">applicable </w:t>
      </w:r>
      <w:r>
        <w:tab/>
        <w:t xml:space="preserve">If </w:t>
      </w:r>
      <w:r>
        <w:tab/>
        <w:t xml:space="preserve">Yes </w:t>
      </w:r>
      <w:r>
        <w:tab/>
        <w:t xml:space="preserve">explain </w:t>
      </w:r>
    </w:p>
    <w:p w:rsidR="004C1FB0" w:rsidRDefault="00B00161">
      <w:pPr>
        <w:spacing w:after="168"/>
        <w:ind w:left="880" w:right="0"/>
      </w:pPr>
      <w:r>
        <w:t xml:space="preserve">……………………………………………………………………………………………………………………………………………………………………………………………… …………… </w:t>
      </w:r>
    </w:p>
    <w:p w:rsidR="004C1FB0" w:rsidRDefault="00B00161">
      <w:pPr>
        <w:spacing w:after="168"/>
        <w:ind w:left="880" w:right="0"/>
      </w:pPr>
      <w:r>
        <w:t xml:space="preserve">……………………………………………………………………………………………………………………………………………………………………………………………… …………… </w:t>
      </w:r>
    </w:p>
    <w:p w:rsidR="004C1FB0" w:rsidRDefault="00B00161">
      <w:pPr>
        <w:spacing w:after="168"/>
        <w:ind w:left="880" w:right="0"/>
      </w:pPr>
      <w:r>
        <w:t xml:space="preserve">…………………………………………………………………………………………………………………………………………………………………… </w:t>
      </w:r>
    </w:p>
    <w:p w:rsidR="004C1FB0" w:rsidRDefault="00B00161">
      <w:pPr>
        <w:ind w:left="788" w:right="540"/>
      </w:pPr>
      <w:r>
        <w:lastRenderedPageBreak/>
        <w:t xml:space="preserve">If No, enclose letters from the Commissioner of Insurance and five underwriters who you propose to be handling KIPRE business confirming compliance with premium settlement for the last three years </w:t>
      </w:r>
      <w:proofErr w:type="spellStart"/>
      <w:r>
        <w:t>i.e</w:t>
      </w:r>
      <w:proofErr w:type="spellEnd"/>
      <w:r>
        <w:t xml:space="preserve"> 2019, 2020 &amp; 2021. </w:t>
      </w:r>
    </w:p>
    <w:p w:rsidR="004C1FB0" w:rsidRDefault="00B00161">
      <w:pPr>
        <w:spacing w:after="12" w:line="259" w:lineRule="auto"/>
        <w:ind w:left="0" w:right="0" w:firstLine="0"/>
        <w:jc w:val="left"/>
      </w:pPr>
      <w:r>
        <w:t xml:space="preserve"> </w:t>
      </w:r>
    </w:p>
    <w:p w:rsidR="004C1FB0" w:rsidRDefault="00B00161">
      <w:pPr>
        <w:pStyle w:val="Heading1"/>
        <w:ind w:left="790"/>
      </w:pPr>
      <w:r>
        <w:rPr>
          <w:u w:val="single" w:color="000000"/>
        </w:rPr>
        <w:t>2.</w:t>
      </w:r>
      <w:r>
        <w:rPr>
          <w:rFonts w:ascii="Arial" w:eastAsia="Arial" w:hAnsi="Arial" w:cs="Arial"/>
        </w:rPr>
        <w:t xml:space="preserve"> </w:t>
      </w:r>
      <w:r>
        <w:t xml:space="preserve">BUSINESS PARTICULARS </w:t>
      </w:r>
    </w:p>
    <w:p w:rsidR="004C1FB0" w:rsidRDefault="00B00161">
      <w:pPr>
        <w:spacing w:after="9" w:line="259" w:lineRule="auto"/>
        <w:ind w:left="0" w:right="0" w:firstLine="0"/>
        <w:jc w:val="left"/>
      </w:pPr>
      <w:r>
        <w:rPr>
          <w:b/>
        </w:rPr>
        <w:t xml:space="preserve"> </w:t>
      </w:r>
    </w:p>
    <w:p w:rsidR="004C1FB0" w:rsidRDefault="00B00161">
      <w:pPr>
        <w:pStyle w:val="Heading2"/>
        <w:spacing w:after="0" w:line="259" w:lineRule="auto"/>
        <w:ind w:left="867"/>
        <w:jc w:val="left"/>
      </w:pPr>
      <w:r>
        <w:rPr>
          <w:u w:val="single" w:color="000000"/>
        </w:rPr>
        <w:t>(A)</w:t>
      </w:r>
      <w:r>
        <w:rPr>
          <w:rFonts w:ascii="Arial" w:eastAsia="Arial" w:hAnsi="Arial" w:cs="Arial"/>
        </w:rPr>
        <w:t xml:space="preserve"> </w:t>
      </w:r>
      <w:r>
        <w:rPr>
          <w:u w:val="single" w:color="000000"/>
        </w:rPr>
        <w:t>- Sole Proprietor (if applicable)</w:t>
      </w:r>
      <w:r>
        <w:t xml:space="preserve"> </w:t>
      </w:r>
    </w:p>
    <w:p w:rsidR="004C1FB0" w:rsidRDefault="00B00161">
      <w:pPr>
        <w:spacing w:after="68" w:line="259" w:lineRule="auto"/>
        <w:ind w:left="0" w:right="0" w:firstLine="0"/>
        <w:jc w:val="left"/>
      </w:pPr>
      <w:r>
        <w:rPr>
          <w:b/>
        </w:rPr>
        <w:t xml:space="preserve"> </w:t>
      </w:r>
    </w:p>
    <w:p w:rsidR="004C1FB0" w:rsidRDefault="00B00161">
      <w:pPr>
        <w:spacing w:after="168"/>
        <w:ind w:left="880" w:right="0"/>
      </w:pPr>
      <w:proofErr w:type="spellStart"/>
      <w:r>
        <w:t>i</w:t>
      </w:r>
      <w:proofErr w:type="spellEnd"/>
      <w:r>
        <w:t>) Your name in full</w:t>
      </w:r>
      <w:proofErr w:type="gramStart"/>
      <w:r>
        <w:t>:.................………………………………….</w:t>
      </w:r>
      <w:proofErr w:type="gramEnd"/>
      <w:r>
        <w:t xml:space="preserve">Age:........………………. </w:t>
      </w:r>
    </w:p>
    <w:p w:rsidR="004C1FB0" w:rsidRDefault="00B00161">
      <w:pPr>
        <w:spacing w:after="168"/>
        <w:ind w:left="880" w:right="0"/>
      </w:pPr>
      <w:proofErr w:type="gramStart"/>
      <w:r>
        <w:t>ii)</w:t>
      </w:r>
      <w:proofErr w:type="gramEnd"/>
      <w:r>
        <w:t xml:space="preserve">Nationality..............………………………ID Card/Passport No.....………………… </w:t>
      </w:r>
    </w:p>
    <w:p w:rsidR="004C1FB0" w:rsidRDefault="00B00161">
      <w:pPr>
        <w:spacing w:after="14" w:line="259" w:lineRule="auto"/>
        <w:ind w:left="0" w:right="0" w:firstLine="0"/>
        <w:jc w:val="left"/>
      </w:pPr>
      <w:r>
        <w:t xml:space="preserve"> </w:t>
      </w:r>
    </w:p>
    <w:p w:rsidR="004C1FB0" w:rsidRDefault="00B00161">
      <w:pPr>
        <w:pStyle w:val="Heading2"/>
        <w:spacing w:after="0" w:line="259" w:lineRule="auto"/>
        <w:ind w:left="867"/>
        <w:jc w:val="left"/>
      </w:pPr>
      <w:r>
        <w:rPr>
          <w:u w:val="single" w:color="000000"/>
        </w:rPr>
        <w:t>(B)</w:t>
      </w:r>
      <w:r>
        <w:rPr>
          <w:rFonts w:ascii="Arial" w:eastAsia="Arial" w:hAnsi="Arial" w:cs="Arial"/>
        </w:rPr>
        <w:t xml:space="preserve"> </w:t>
      </w:r>
      <w:r>
        <w:rPr>
          <w:u w:val="single" w:color="000000"/>
        </w:rPr>
        <w:t>– Partnership (if applicable)</w:t>
      </w:r>
      <w:r>
        <w:t xml:space="preserve"> </w:t>
      </w:r>
    </w:p>
    <w:p w:rsidR="004C1FB0" w:rsidRDefault="00B00161">
      <w:pPr>
        <w:spacing w:after="65" w:line="259" w:lineRule="auto"/>
        <w:ind w:left="0" w:right="0" w:firstLine="0"/>
        <w:jc w:val="left"/>
      </w:pPr>
      <w:r>
        <w:rPr>
          <w:b/>
        </w:rPr>
        <w:t xml:space="preserve"> </w:t>
      </w:r>
    </w:p>
    <w:p w:rsidR="004C1FB0" w:rsidRDefault="00B00161">
      <w:pPr>
        <w:spacing w:after="171"/>
        <w:ind w:left="880" w:right="0"/>
      </w:pPr>
      <w:r>
        <w:t xml:space="preserve">Details of all Partners are as follows:- </w:t>
      </w:r>
    </w:p>
    <w:p w:rsidR="004C1FB0" w:rsidRDefault="00B00161">
      <w:pPr>
        <w:spacing w:after="0" w:line="259" w:lineRule="auto"/>
        <w:ind w:left="0" w:right="0" w:firstLine="0"/>
        <w:jc w:val="left"/>
      </w:pPr>
      <w:r>
        <w:t xml:space="preserve"> </w:t>
      </w:r>
    </w:p>
    <w:p w:rsidR="004C1FB0" w:rsidRDefault="00B00161">
      <w:pPr>
        <w:tabs>
          <w:tab w:val="center" w:pos="1630"/>
          <w:tab w:val="center" w:pos="3160"/>
          <w:tab w:val="center" w:pos="5434"/>
          <w:tab w:val="center" w:pos="7342"/>
        </w:tabs>
        <w:spacing w:after="135" w:line="249" w:lineRule="auto"/>
        <w:ind w:left="0" w:right="0" w:firstLine="0"/>
        <w:jc w:val="left"/>
      </w:pPr>
      <w:r>
        <w:rPr>
          <w:rFonts w:ascii="Calibri" w:eastAsia="Calibri" w:hAnsi="Calibri" w:cs="Calibri"/>
          <w:sz w:val="22"/>
        </w:rPr>
        <w:tab/>
      </w:r>
      <w:r>
        <w:rPr>
          <w:b/>
        </w:rPr>
        <w:t xml:space="preserve">Name </w:t>
      </w:r>
      <w:r>
        <w:rPr>
          <w:b/>
        </w:rPr>
        <w:tab/>
        <w:t xml:space="preserve">Nationality </w:t>
      </w:r>
      <w:r>
        <w:rPr>
          <w:b/>
        </w:rPr>
        <w:tab/>
        <w:t xml:space="preserve">Citizenship </w:t>
      </w:r>
      <w:r>
        <w:rPr>
          <w:b/>
        </w:rPr>
        <w:tab/>
        <w:t xml:space="preserve">Shares </w:t>
      </w:r>
    </w:p>
    <w:p w:rsidR="004C1FB0" w:rsidRDefault="00B00161">
      <w:pPr>
        <w:pStyle w:val="Heading2"/>
        <w:tabs>
          <w:tab w:val="center" w:pos="646"/>
          <w:tab w:val="center" w:pos="5001"/>
          <w:tab w:val="center" w:pos="6709"/>
          <w:tab w:val="center" w:pos="7705"/>
        </w:tabs>
        <w:spacing w:after="0" w:line="259" w:lineRule="auto"/>
        <w:ind w:left="0" w:firstLine="0"/>
        <w:jc w:val="left"/>
      </w:pPr>
      <w:r>
        <w:rPr>
          <w:rFonts w:ascii="Calibri" w:eastAsia="Calibri" w:hAnsi="Calibri" w:cs="Calibri"/>
          <w:b w:val="0"/>
          <w:sz w:val="22"/>
        </w:rPr>
        <w:tab/>
      </w:r>
      <w:r>
        <w:rPr>
          <w:b w:val="0"/>
          <w:sz w:val="37"/>
          <w:vertAlign w:val="subscript"/>
        </w:rPr>
        <w:t xml:space="preserve"> </w:t>
      </w:r>
      <w:r>
        <w:rPr>
          <w:b w:val="0"/>
          <w:sz w:val="37"/>
          <w:vertAlign w:val="subscript"/>
        </w:rPr>
        <w:tab/>
      </w:r>
      <w:r>
        <w:rPr>
          <w:u w:val="single" w:color="000000"/>
        </w:rPr>
        <w:t xml:space="preserve">     Details</w:t>
      </w:r>
      <w:r>
        <w:t xml:space="preserve"> </w:t>
      </w:r>
      <w:r>
        <w:tab/>
      </w:r>
      <w:r>
        <w:rPr>
          <w:u w:val="single" w:color="000000"/>
        </w:rPr>
        <w:t xml:space="preserve">  </w:t>
      </w:r>
      <w:r>
        <w:rPr>
          <w:u w:val="single" w:color="000000"/>
        </w:rPr>
        <w:tab/>
      </w:r>
      <w:r>
        <w:t xml:space="preserve"> </w:t>
      </w:r>
    </w:p>
    <w:p w:rsidR="004C1FB0" w:rsidRDefault="00B00161">
      <w:pPr>
        <w:spacing w:after="92" w:line="259" w:lineRule="auto"/>
        <w:ind w:left="960" w:right="0" w:firstLine="0"/>
        <w:jc w:val="left"/>
      </w:pPr>
      <w:r>
        <w:rPr>
          <w:rFonts w:ascii="Calibri" w:eastAsia="Calibri" w:hAnsi="Calibri" w:cs="Calibri"/>
          <w:noProof/>
          <w:sz w:val="22"/>
        </w:rPr>
        <mc:AlternateContent>
          <mc:Choice Requires="wpg">
            <w:drawing>
              <wp:inline distT="0" distB="0" distL="0" distR="0">
                <wp:extent cx="2037842" cy="9144"/>
                <wp:effectExtent l="0" t="0" r="0" b="0"/>
                <wp:docPr id="377233" name="Group 377233"/>
                <wp:cNvGraphicFramePr/>
                <a:graphic xmlns:a="http://schemas.openxmlformats.org/drawingml/2006/main">
                  <a:graphicData uri="http://schemas.microsoft.com/office/word/2010/wordprocessingGroup">
                    <wpg:wgp>
                      <wpg:cNvGrpSpPr/>
                      <wpg:grpSpPr>
                        <a:xfrm>
                          <a:off x="0" y="0"/>
                          <a:ext cx="2037842" cy="9144"/>
                          <a:chOff x="0" y="0"/>
                          <a:chExt cx="2037842" cy="9144"/>
                        </a:xfrm>
                      </wpg:grpSpPr>
                      <wps:wsp>
                        <wps:cNvPr id="430398" name="Shape 430398"/>
                        <wps:cNvSpPr/>
                        <wps:spPr>
                          <a:xfrm>
                            <a:off x="0" y="0"/>
                            <a:ext cx="1103376" cy="9144"/>
                          </a:xfrm>
                          <a:custGeom>
                            <a:avLst/>
                            <a:gdLst/>
                            <a:ahLst/>
                            <a:cxnLst/>
                            <a:rect l="0" t="0" r="0" b="0"/>
                            <a:pathLst>
                              <a:path w="1103376" h="9144">
                                <a:moveTo>
                                  <a:pt x="0" y="0"/>
                                </a:moveTo>
                                <a:lnTo>
                                  <a:pt x="1103376" y="0"/>
                                </a:lnTo>
                                <a:lnTo>
                                  <a:pt x="1103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399" name="Shape 430399"/>
                        <wps:cNvSpPr/>
                        <wps:spPr>
                          <a:xfrm>
                            <a:off x="11033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400" name="Shape 430400"/>
                        <wps:cNvSpPr/>
                        <wps:spPr>
                          <a:xfrm>
                            <a:off x="1112469" y="0"/>
                            <a:ext cx="925373" cy="9144"/>
                          </a:xfrm>
                          <a:custGeom>
                            <a:avLst/>
                            <a:gdLst/>
                            <a:ahLst/>
                            <a:cxnLst/>
                            <a:rect l="0" t="0" r="0" b="0"/>
                            <a:pathLst>
                              <a:path w="925373" h="9144">
                                <a:moveTo>
                                  <a:pt x="0" y="0"/>
                                </a:moveTo>
                                <a:lnTo>
                                  <a:pt x="925373" y="0"/>
                                </a:lnTo>
                                <a:lnTo>
                                  <a:pt x="925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3C923D" id="Group 377233" o:spid="_x0000_s1026" style="width:160.45pt;height:.7pt;mso-position-horizontal-relative:char;mso-position-vertical-relative:line" coordsize="2037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">
                <v:shape id="Shape 430398" o:spid="_x0000_s1027" style="position:absolute;width:11033;height:91;visibility:visible;mso-wrap-style:square;v-text-anchor:top" coordsize="11033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7lFsYA&#10;AADfAAAADwAAAGRycy9kb3ducmV2LnhtbERPy2rCQBTdC/2H4RbcSJ34INTUUYpoKS6sj9L1beZ2&#10;kjZzJ2TGGP/eWQhdHs57vuxsJVpqfOlYwWiYgCDOnS7ZKPg8bZ6eQfiArLFyTAqu5GG5eOjNMdPu&#10;wgdqj8GIGMI+QwVFCHUmpc8LsuiHriaO3I9rLIYIGyN1g5cYbis5TpJUWiw5NhRY06qg/O94tgq+&#10;ar02H/n++y3dtnrqftOdGWyV6j92ry8gAnXhX3x3v2sF00kymcXB8U/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7lFsYAAADfAAAADwAAAAAAAAAAAAAAAACYAgAAZHJz&#10;L2Rvd25yZXYueG1sUEsFBgAAAAAEAAQA9QAAAIsDAAAAAA==&#10;" path="m,l1103376,r,9144l,9144,,e" fillcolor="black" stroked="f" strokeweight="0">
                  <v:stroke miterlimit="83231f" joinstyle="miter"/>
                  <v:path arrowok="t" textboxrect="0,0,1103376,9144"/>
                </v:shape>
                <v:shape id="Shape 430399" o:spid="_x0000_s1028" style="position:absolute;left:1103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O1OMcA&#10;AADfAAAADwAAAGRycy9kb3ducmV2LnhtbESPT2sCMRTE74V+h/AK3jTxD7ZujaKCIAVBbQ89vm5e&#10;dxc3L2sSdfvtjSD0OMzMb5jpvLW1uJAPlWMN/Z4CQZw7U3Gh4etz3X0DESKywdoxafijAPPZ89MU&#10;M+OuvKfLIRYiQThkqKGMscmkDHlJFkPPNcTJ+3XeYkzSF9J4vCa4reVAqbG0WHFaKLGhVUn58XC2&#10;GppT4b9PwSz557z7eGW1oXY70rrz0i7eQURq43/40d4YDaOhGk4mcP+Tvo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DtTjHAAAA3wAAAA8AAAAAAAAAAAAAAAAAmAIAAGRy&#10;cy9kb3ducmV2LnhtbFBLBQYAAAAABAAEAPUAAACMAwAAAAA=&#10;" path="m,l9144,r,9144l,9144,,e" fillcolor="black" stroked="f" strokeweight="0">
                  <v:stroke miterlimit="83231f" joinstyle="miter"/>
                  <v:path arrowok="t" textboxrect="0,0,9144,9144"/>
                </v:shape>
                <v:shape id="Shape 430400" o:spid="_x0000_s1029" style="position:absolute;left:11124;width:9254;height:91;visibility:visible;mso-wrap-style:square;v-text-anchor:top" coordsize="92537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5KFMMA&#10;AADfAAAADwAAAGRycy9kb3ducmV2LnhtbESPy2oCMRSG9wXfIRzBXU2sVspolCII4q7TPsAhOXPB&#10;ycmYZHR8e7MQuvz5b3zb/eg6caMQW88aFnMFgth423Kt4e/3+P4FIiZki51n0vCgCPvd5G2LhfV3&#10;/qFbmWqRRzgWqKFJqS+kjKYhh3Hue+LsVT44TFmGWtqA9zzuOvmh1Fo6bDk/NNjToSFzKQen4Xwe&#10;1ovq+lmbQxmqYQzHi4md1rPp+L0BkWhM/+FX+2Q1rJZqpTJB5sksIH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5KFMMAAADfAAAADwAAAAAAAAAAAAAAAACYAgAAZHJzL2Rv&#10;d25yZXYueG1sUEsFBgAAAAAEAAQA9QAAAIgDAAAAAA==&#10;" path="m,l925373,r,9144l,9144,,e" fillcolor="black" stroked="f" strokeweight="0">
                  <v:stroke miterlimit="83231f" joinstyle="miter"/>
                  <v:path arrowok="t" textboxrect="0,0,925373,9144"/>
                </v:shape>
                <w10:anchorlock/>
              </v:group>
            </w:pict>
          </mc:Fallback>
        </mc:AlternateContent>
      </w:r>
    </w:p>
    <w:tbl>
      <w:tblPr>
        <w:tblStyle w:val="TableGrid"/>
        <w:tblW w:w="7034" w:type="dxa"/>
        <w:tblInd w:w="677" w:type="dxa"/>
        <w:tblCellMar>
          <w:top w:w="0" w:type="dxa"/>
          <w:left w:w="0" w:type="dxa"/>
          <w:bottom w:w="0" w:type="dxa"/>
          <w:right w:w="0" w:type="dxa"/>
        </w:tblCellMar>
        <w:tblLook w:val="04A0" w:firstRow="1" w:lastRow="0" w:firstColumn="1" w:lastColumn="0" w:noHBand="0" w:noVBand="1"/>
      </w:tblPr>
      <w:tblGrid>
        <w:gridCol w:w="3508"/>
        <w:gridCol w:w="2297"/>
        <w:gridCol w:w="1229"/>
      </w:tblGrid>
      <w:tr w:rsidR="004C1FB0">
        <w:trPr>
          <w:trHeight w:val="289"/>
        </w:trPr>
        <w:tc>
          <w:tcPr>
            <w:tcW w:w="3555" w:type="dxa"/>
            <w:tcBorders>
              <w:top w:val="nil"/>
              <w:left w:val="nil"/>
              <w:bottom w:val="nil"/>
              <w:right w:val="nil"/>
            </w:tcBorders>
          </w:tcPr>
          <w:p w:rsidR="004C1FB0" w:rsidRDefault="00B00161">
            <w:pPr>
              <w:tabs>
                <w:tab w:val="center" w:pos="1825"/>
              </w:tabs>
              <w:spacing w:after="0" w:line="259" w:lineRule="auto"/>
              <w:ind w:left="0" w:right="0" w:firstLine="0"/>
              <w:jc w:val="left"/>
            </w:pPr>
            <w:r>
              <w:t xml:space="preserve">1 </w:t>
            </w:r>
            <w:r>
              <w:tab/>
              <w:t xml:space="preserve">………………...........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r w:rsidR="004C1FB0">
        <w:trPr>
          <w:trHeight w:val="308"/>
        </w:trPr>
        <w:tc>
          <w:tcPr>
            <w:tcW w:w="3555" w:type="dxa"/>
            <w:tcBorders>
              <w:top w:val="nil"/>
              <w:left w:val="nil"/>
              <w:bottom w:val="nil"/>
              <w:right w:val="nil"/>
            </w:tcBorders>
          </w:tcPr>
          <w:p w:rsidR="004C1FB0" w:rsidRDefault="00B00161">
            <w:pPr>
              <w:spacing w:after="0" w:line="259" w:lineRule="auto"/>
              <w:ind w:left="2" w:right="0" w:firstLine="0"/>
              <w:jc w:val="left"/>
            </w:pPr>
            <w:r>
              <w:t xml:space="preserve">2. .......……………........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r w:rsidR="004C1FB0">
        <w:trPr>
          <w:trHeight w:val="304"/>
        </w:trPr>
        <w:tc>
          <w:tcPr>
            <w:tcW w:w="3555" w:type="dxa"/>
            <w:tcBorders>
              <w:top w:val="nil"/>
              <w:left w:val="nil"/>
              <w:bottom w:val="nil"/>
              <w:right w:val="nil"/>
            </w:tcBorders>
          </w:tcPr>
          <w:p w:rsidR="004C1FB0" w:rsidRDefault="00B00161">
            <w:pPr>
              <w:spacing w:after="0" w:line="259" w:lineRule="auto"/>
              <w:ind w:left="2" w:right="0" w:firstLine="0"/>
              <w:jc w:val="left"/>
            </w:pPr>
            <w:r>
              <w:t xml:space="preserve">3. .......……………........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r w:rsidR="004C1FB0">
        <w:trPr>
          <w:trHeight w:val="262"/>
        </w:trPr>
        <w:tc>
          <w:tcPr>
            <w:tcW w:w="3555" w:type="dxa"/>
            <w:tcBorders>
              <w:top w:val="nil"/>
              <w:left w:val="nil"/>
              <w:bottom w:val="nil"/>
              <w:right w:val="nil"/>
            </w:tcBorders>
          </w:tcPr>
          <w:p w:rsidR="004C1FB0" w:rsidRDefault="00B00161">
            <w:pPr>
              <w:spacing w:after="0" w:line="259" w:lineRule="auto"/>
              <w:ind w:left="0" w:right="0" w:firstLine="0"/>
              <w:jc w:val="left"/>
            </w:pPr>
            <w:r>
              <w:t xml:space="preserve">4. .......……………........ .…………......... </w:t>
            </w:r>
          </w:p>
        </w:tc>
        <w:tc>
          <w:tcPr>
            <w:tcW w:w="2316" w:type="dxa"/>
            <w:tcBorders>
              <w:top w:val="nil"/>
              <w:left w:val="nil"/>
              <w:bottom w:val="nil"/>
              <w:right w:val="nil"/>
            </w:tcBorders>
          </w:tcPr>
          <w:p w:rsidR="004C1FB0" w:rsidRDefault="00B00161">
            <w:pPr>
              <w:spacing w:after="0" w:line="259" w:lineRule="auto"/>
              <w:ind w:left="158" w:right="0" w:firstLine="0"/>
              <w:jc w:val="left"/>
            </w:pPr>
            <w:r>
              <w:t xml:space="preserve">.………............. </w:t>
            </w:r>
          </w:p>
        </w:tc>
        <w:tc>
          <w:tcPr>
            <w:tcW w:w="1162" w:type="dxa"/>
            <w:tcBorders>
              <w:top w:val="nil"/>
              <w:left w:val="nil"/>
              <w:bottom w:val="nil"/>
              <w:right w:val="nil"/>
            </w:tcBorders>
          </w:tcPr>
          <w:p w:rsidR="004C1FB0" w:rsidRDefault="00B00161">
            <w:pPr>
              <w:spacing w:after="0" w:line="259" w:lineRule="auto"/>
              <w:ind w:left="0" w:right="0" w:firstLine="0"/>
            </w:pPr>
            <w:r>
              <w:t xml:space="preserve">........……….. </w:t>
            </w:r>
          </w:p>
        </w:tc>
      </w:tr>
    </w:tbl>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14" w:line="259" w:lineRule="auto"/>
        <w:ind w:left="0" w:right="0" w:firstLine="0"/>
        <w:jc w:val="left"/>
      </w:pPr>
      <w:r>
        <w:rPr>
          <w:b/>
        </w:rPr>
        <w:t xml:space="preserve"> </w:t>
      </w:r>
    </w:p>
    <w:p w:rsidR="004C1FB0" w:rsidRDefault="00B00161">
      <w:pPr>
        <w:pStyle w:val="Heading3"/>
        <w:ind w:left="790"/>
      </w:pPr>
      <w:r>
        <w:rPr>
          <w:u w:val="single" w:color="000000"/>
        </w:rPr>
        <w:t>(C)</w:t>
      </w:r>
      <w:r>
        <w:rPr>
          <w:rFonts w:ascii="Arial" w:eastAsia="Arial" w:hAnsi="Arial" w:cs="Arial"/>
        </w:rPr>
        <w:t xml:space="preserve"> </w:t>
      </w:r>
      <w:r>
        <w:t xml:space="preserve">Limited Liability Company/Corporation </w:t>
      </w:r>
    </w:p>
    <w:p w:rsidR="004C1FB0" w:rsidRDefault="00B00161">
      <w:pPr>
        <w:spacing w:after="0" w:line="259" w:lineRule="auto"/>
        <w:ind w:left="0" w:right="0" w:firstLine="0"/>
        <w:jc w:val="left"/>
      </w:pPr>
      <w:r>
        <w:rPr>
          <w:b/>
        </w:rPr>
        <w:t xml:space="preserve"> </w:t>
      </w:r>
    </w:p>
    <w:p w:rsidR="004C1FB0" w:rsidRDefault="00B00161" w:rsidP="008E2109">
      <w:pPr>
        <w:numPr>
          <w:ilvl w:val="0"/>
          <w:numId w:val="21"/>
        </w:numPr>
        <w:spacing w:after="168"/>
        <w:ind w:right="0" w:hanging="452"/>
      </w:pPr>
      <w:r>
        <w:t>Certificate of Incorporation No</w:t>
      </w:r>
      <w:proofErr w:type="gramStart"/>
      <w:r>
        <w:t>:........................………………………………………</w:t>
      </w:r>
      <w:proofErr w:type="gramEnd"/>
      <w:r>
        <w:t xml:space="preserve"> </w:t>
      </w:r>
    </w:p>
    <w:p w:rsidR="004C1FB0" w:rsidRDefault="00B00161" w:rsidP="008E2109">
      <w:pPr>
        <w:numPr>
          <w:ilvl w:val="0"/>
          <w:numId w:val="21"/>
        </w:numPr>
        <w:spacing w:line="304" w:lineRule="auto"/>
        <w:ind w:right="0" w:hanging="452"/>
      </w:pPr>
      <w:r>
        <w:t xml:space="preserve">State the nominal and issued capital of company - </w:t>
      </w:r>
      <w:proofErr w:type="spellStart"/>
      <w:r>
        <w:t>i</w:t>
      </w:r>
      <w:proofErr w:type="spellEnd"/>
      <w:r>
        <w:t xml:space="preserve">) Nominal </w:t>
      </w:r>
    </w:p>
    <w:p w:rsidR="004C1FB0" w:rsidRDefault="00B00161">
      <w:pPr>
        <w:spacing w:line="425" w:lineRule="auto"/>
        <w:ind w:left="1205" w:right="6494"/>
      </w:pPr>
      <w:proofErr w:type="spellStart"/>
      <w:r>
        <w:t>Kshs</w:t>
      </w:r>
      <w:proofErr w:type="spellEnd"/>
      <w:r>
        <w:t xml:space="preserve">...................………………. ii) Issued </w:t>
      </w:r>
      <w:proofErr w:type="spellStart"/>
      <w:r>
        <w:t>Kshs</w:t>
      </w:r>
      <w:proofErr w:type="spellEnd"/>
      <w:proofErr w:type="gramStart"/>
      <w:r>
        <w:t>:....................…………………</w:t>
      </w:r>
      <w:proofErr w:type="gramEnd"/>
      <w:r>
        <w:t xml:space="preserve"> </w:t>
      </w:r>
    </w:p>
    <w:p w:rsidR="004C1FB0" w:rsidRDefault="00B00161" w:rsidP="008E2109">
      <w:pPr>
        <w:numPr>
          <w:ilvl w:val="0"/>
          <w:numId w:val="21"/>
        </w:numPr>
        <w:spacing w:after="174"/>
        <w:ind w:right="0" w:hanging="452"/>
      </w:pPr>
      <w:r>
        <w:t xml:space="preserve">Number of Shareholders: ..............................…… </w:t>
      </w:r>
    </w:p>
    <w:p w:rsidR="004C1FB0" w:rsidRDefault="00B00161" w:rsidP="008E2109">
      <w:pPr>
        <w:numPr>
          <w:ilvl w:val="0"/>
          <w:numId w:val="21"/>
        </w:numPr>
        <w:spacing w:line="398" w:lineRule="auto"/>
        <w:ind w:right="0" w:hanging="452"/>
      </w:pPr>
      <w:r>
        <w:t xml:space="preserve">State last date Annual Returns were submitted to Registrar of Companies. .................................... e) If State Corporation, state Act of Incorporation </w:t>
      </w:r>
    </w:p>
    <w:p w:rsidR="004C1FB0" w:rsidRDefault="00B00161">
      <w:pPr>
        <w:spacing w:after="183"/>
        <w:ind w:left="788" w:right="0"/>
      </w:pPr>
      <w:r>
        <w:lastRenderedPageBreak/>
        <w:t xml:space="preserve">.....................................................................……………………………………………… </w:t>
      </w:r>
    </w:p>
    <w:p w:rsidR="004C1FB0" w:rsidRDefault="00B00161">
      <w:pPr>
        <w:spacing w:after="0" w:line="259" w:lineRule="auto"/>
        <w:ind w:left="0" w:right="0" w:firstLine="0"/>
        <w:jc w:val="left"/>
      </w:pPr>
      <w:r>
        <w:t xml:space="preserve"> </w:t>
      </w:r>
      <w:r>
        <w:tab/>
        <w:t xml:space="preserve"> </w:t>
      </w:r>
    </w:p>
    <w:p w:rsidR="004C1FB0" w:rsidRDefault="00B00161">
      <w:pPr>
        <w:spacing w:after="177" w:line="259" w:lineRule="auto"/>
        <w:ind w:left="780" w:right="0" w:firstLine="0"/>
        <w:jc w:val="left"/>
      </w:pPr>
      <w:r>
        <w:t xml:space="preserve"> </w:t>
      </w:r>
    </w:p>
    <w:p w:rsidR="004C1FB0" w:rsidRDefault="00B00161">
      <w:pPr>
        <w:tabs>
          <w:tab w:val="center" w:pos="853"/>
          <w:tab w:val="center" w:pos="3051"/>
        </w:tabs>
        <w:ind w:left="0" w:right="0" w:firstLine="0"/>
        <w:jc w:val="left"/>
      </w:pPr>
      <w:r>
        <w:rPr>
          <w:rFonts w:ascii="Calibri" w:eastAsia="Calibri" w:hAnsi="Calibri" w:cs="Calibri"/>
          <w:sz w:val="22"/>
        </w:rPr>
        <w:tab/>
      </w:r>
      <w:r>
        <w:rPr>
          <w:sz w:val="22"/>
        </w:rPr>
        <w:t>f)</w:t>
      </w:r>
      <w:r>
        <w:rPr>
          <w:rFonts w:ascii="Arial" w:eastAsia="Arial" w:hAnsi="Arial" w:cs="Arial"/>
          <w:sz w:val="22"/>
        </w:rPr>
        <w:t xml:space="preserve"> </w:t>
      </w:r>
      <w:r>
        <w:rPr>
          <w:rFonts w:ascii="Arial" w:eastAsia="Arial" w:hAnsi="Arial" w:cs="Arial"/>
          <w:sz w:val="22"/>
        </w:rPr>
        <w:tab/>
      </w:r>
      <w:r>
        <w:t xml:space="preserve">Give details of all Directors as follows:- </w:t>
      </w:r>
    </w:p>
    <w:p w:rsidR="004C1FB0" w:rsidRDefault="00B00161">
      <w:pPr>
        <w:spacing w:after="0" w:line="259" w:lineRule="auto"/>
        <w:ind w:left="0" w:right="0" w:firstLine="0"/>
        <w:jc w:val="left"/>
      </w:pPr>
      <w:r>
        <w:t xml:space="preserve"> </w:t>
      </w:r>
    </w:p>
    <w:p w:rsidR="004C1FB0" w:rsidRDefault="00B00161">
      <w:pPr>
        <w:pStyle w:val="Heading3"/>
        <w:spacing w:after="170"/>
        <w:ind w:left="2170"/>
      </w:pPr>
      <w:r>
        <w:t xml:space="preserve">Shares </w:t>
      </w:r>
      <w:proofErr w:type="gramStart"/>
      <w:r>
        <w:t>held  in</w:t>
      </w:r>
      <w:proofErr w:type="gramEnd"/>
      <w:r>
        <w:t xml:space="preserve"> the </w:t>
      </w:r>
    </w:p>
    <w:p w:rsidR="004C1FB0" w:rsidRDefault="00B00161">
      <w:pPr>
        <w:tabs>
          <w:tab w:val="center" w:pos="1685"/>
          <w:tab w:val="center" w:pos="4755"/>
          <w:tab w:val="center" w:pos="7425"/>
        </w:tabs>
        <w:spacing w:after="251" w:line="259" w:lineRule="auto"/>
        <w:ind w:left="0" w:right="0" w:firstLine="0"/>
        <w:jc w:val="left"/>
      </w:pPr>
      <w:r>
        <w:rPr>
          <w:rFonts w:ascii="Calibri" w:eastAsia="Calibri" w:hAnsi="Calibri" w:cs="Calibri"/>
          <w:sz w:val="22"/>
        </w:rPr>
        <w:tab/>
      </w:r>
      <w:r>
        <w:rPr>
          <w:b/>
          <w:u w:val="single" w:color="000000"/>
        </w:rPr>
        <w:t>Name</w:t>
      </w:r>
      <w:r>
        <w:t xml:space="preserve"> </w:t>
      </w:r>
      <w:r>
        <w:tab/>
      </w:r>
      <w:r>
        <w:rPr>
          <w:b/>
          <w:u w:val="single" w:color="000000"/>
        </w:rPr>
        <w:t>Nationality</w:t>
      </w:r>
      <w:r>
        <w:t xml:space="preserve"> </w:t>
      </w:r>
      <w:r>
        <w:tab/>
      </w:r>
      <w:r>
        <w:rPr>
          <w:b/>
          <w:u w:val="single" w:color="000000"/>
        </w:rPr>
        <w:t>Citizenship</w:t>
      </w:r>
      <w:r>
        <w:t xml:space="preserve"> </w:t>
      </w:r>
      <w:r>
        <w:rPr>
          <w:b/>
          <w:u w:val="single" w:color="000000"/>
        </w:rPr>
        <w:t>Company</w:t>
      </w:r>
      <w:r>
        <w:rPr>
          <w:b/>
        </w:rPr>
        <w:t xml:space="preserve"> </w:t>
      </w:r>
    </w:p>
    <w:p w:rsidR="004C1FB0" w:rsidRDefault="00B00161">
      <w:pPr>
        <w:spacing w:after="0" w:line="259" w:lineRule="auto"/>
        <w:ind w:left="4599" w:right="0" w:firstLine="0"/>
        <w:jc w:val="center"/>
      </w:pPr>
      <w:r>
        <w:t xml:space="preserve"> </w:t>
      </w:r>
    </w:p>
    <w:p w:rsidR="004C1FB0" w:rsidRDefault="00B00161">
      <w:pPr>
        <w:spacing w:after="40" w:line="259" w:lineRule="auto"/>
        <w:ind w:left="1229" w:right="983" w:hanging="10"/>
        <w:jc w:val="center"/>
      </w:pPr>
      <w:r>
        <w:t xml:space="preserve">1. </w:t>
      </w:r>
      <w:r>
        <w:tab/>
        <w:t xml:space="preserve">..………………............. </w:t>
      </w:r>
      <w:r>
        <w:tab/>
        <w:t xml:space="preserve">…………........……….. </w:t>
      </w:r>
      <w:r>
        <w:tab/>
        <w:t xml:space="preserve">……….........…...... </w:t>
      </w:r>
      <w:r>
        <w:tab/>
        <w:t xml:space="preserve">.……..................................... 2. </w:t>
      </w:r>
      <w:r>
        <w:tab/>
        <w:t xml:space="preserve">..………………............. </w:t>
      </w:r>
      <w:r>
        <w:tab/>
        <w:t xml:space="preserve">…………........……….. </w:t>
      </w:r>
      <w:r>
        <w:tab/>
        <w:t xml:space="preserve">……….........…...... </w:t>
      </w:r>
      <w:r>
        <w:tab/>
        <w:t xml:space="preserve">.……..................................... 3. </w:t>
      </w:r>
      <w:r>
        <w:tab/>
        <w:t xml:space="preserve">..………………............. </w:t>
      </w:r>
      <w:r>
        <w:tab/>
        <w:t xml:space="preserve">…………........……….. </w:t>
      </w:r>
      <w:r>
        <w:tab/>
        <w:t xml:space="preserve">……….........…...... </w:t>
      </w:r>
      <w:r>
        <w:tab/>
        <w:t xml:space="preserve">.……..................................... 4. </w:t>
      </w:r>
      <w:r>
        <w:tab/>
        <w:t xml:space="preserve">..………………............. </w:t>
      </w:r>
      <w:r>
        <w:tab/>
        <w:t xml:space="preserve">…………........……….. </w:t>
      </w:r>
      <w:r>
        <w:tab/>
        <w:t xml:space="preserve">……….........…...... </w:t>
      </w:r>
      <w:r>
        <w:tab/>
        <w:t xml:space="preserve">.……..................................... </w:t>
      </w:r>
    </w:p>
    <w:p w:rsidR="004C1FB0" w:rsidRDefault="00B00161" w:rsidP="008E2109">
      <w:pPr>
        <w:numPr>
          <w:ilvl w:val="0"/>
          <w:numId w:val="22"/>
        </w:numPr>
        <w:spacing w:after="18" w:line="259" w:lineRule="auto"/>
        <w:ind w:right="1115" w:hanging="626"/>
        <w:jc w:val="right"/>
      </w:pPr>
      <w:r>
        <w:t xml:space="preserve">………………………… </w:t>
      </w:r>
      <w:r>
        <w:tab/>
        <w:t xml:space="preserve">…………........……….. </w:t>
      </w:r>
      <w:r>
        <w:tab/>
        <w:t xml:space="preserve">……….........…...... </w:t>
      </w:r>
      <w:r>
        <w:tab/>
        <w:t xml:space="preserve">.……..................................... </w:t>
      </w:r>
    </w:p>
    <w:p w:rsidR="004C1FB0" w:rsidRDefault="00B00161" w:rsidP="008E2109">
      <w:pPr>
        <w:numPr>
          <w:ilvl w:val="0"/>
          <w:numId w:val="22"/>
        </w:numPr>
        <w:spacing w:after="18" w:line="259" w:lineRule="auto"/>
        <w:ind w:right="1115" w:hanging="626"/>
        <w:jc w:val="right"/>
      </w:pPr>
      <w:r>
        <w:t xml:space="preserve">………………………… </w:t>
      </w:r>
      <w:r>
        <w:tab/>
        <w:t xml:space="preserve">…………........……….. </w:t>
      </w:r>
      <w:r>
        <w:tab/>
        <w:t xml:space="preserve">……….........…...... </w:t>
      </w:r>
      <w:r>
        <w:tab/>
        <w:t xml:space="preserve">.……..................................... </w:t>
      </w:r>
    </w:p>
    <w:p w:rsidR="004C1FB0" w:rsidRDefault="00B00161">
      <w:pPr>
        <w:spacing w:after="0" w:line="259" w:lineRule="auto"/>
        <w:ind w:left="0" w:right="0" w:firstLine="0"/>
        <w:jc w:val="left"/>
      </w:pPr>
      <w:r>
        <w:rPr>
          <w:b/>
        </w:rPr>
        <w:t xml:space="preserve"> </w:t>
      </w:r>
    </w:p>
    <w:p w:rsidR="004C1FB0" w:rsidRDefault="00B00161">
      <w:pPr>
        <w:spacing w:after="167" w:line="249" w:lineRule="auto"/>
        <w:ind w:left="944" w:right="0" w:hanging="10"/>
      </w:pPr>
      <w:r>
        <w:rPr>
          <w:b/>
        </w:rPr>
        <w:t xml:space="preserve">(D)- Associated/Subsidiary Companies  </w:t>
      </w:r>
    </w:p>
    <w:p w:rsidR="004C1FB0" w:rsidRDefault="00B00161">
      <w:pPr>
        <w:spacing w:after="168"/>
        <w:ind w:left="1205" w:right="0"/>
      </w:pPr>
      <w:r>
        <w:t xml:space="preserve">Provide details of other business firms that your company has interests in. </w:t>
      </w:r>
    </w:p>
    <w:p w:rsidR="004C1FB0" w:rsidRDefault="00B00161">
      <w:pPr>
        <w:spacing w:after="0" w:line="259" w:lineRule="auto"/>
        <w:ind w:left="0" w:right="0" w:firstLine="0"/>
        <w:jc w:val="left"/>
      </w:pPr>
      <w:r>
        <w:t xml:space="preserve"> </w:t>
      </w:r>
    </w:p>
    <w:p w:rsidR="004C1FB0" w:rsidRDefault="00B00161">
      <w:pPr>
        <w:pStyle w:val="Heading3"/>
        <w:ind w:left="2410"/>
      </w:pPr>
      <w:r>
        <w:t xml:space="preserve">Name of Company        Number of Shares Owned </w:t>
      </w:r>
    </w:p>
    <w:tbl>
      <w:tblPr>
        <w:tblStyle w:val="TableGrid"/>
        <w:tblW w:w="9257" w:type="dxa"/>
        <w:tblInd w:w="0" w:type="dxa"/>
        <w:tblCellMar>
          <w:top w:w="0" w:type="dxa"/>
          <w:left w:w="0" w:type="dxa"/>
          <w:bottom w:w="0" w:type="dxa"/>
          <w:right w:w="0" w:type="dxa"/>
        </w:tblCellMar>
        <w:tblLook w:val="04A0" w:firstRow="1" w:lastRow="0" w:firstColumn="1" w:lastColumn="0" w:noHBand="0" w:noVBand="1"/>
      </w:tblPr>
      <w:tblGrid>
        <w:gridCol w:w="2120"/>
        <w:gridCol w:w="3107"/>
        <w:gridCol w:w="2895"/>
        <w:gridCol w:w="1135"/>
      </w:tblGrid>
      <w:tr w:rsidR="004C1FB0">
        <w:trPr>
          <w:trHeight w:val="284"/>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1.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326"/>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2.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318"/>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3.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305"/>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4.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1392"/>
        </w:trPr>
        <w:tc>
          <w:tcPr>
            <w:tcW w:w="2400" w:type="dxa"/>
            <w:tcBorders>
              <w:top w:val="nil"/>
              <w:left w:val="nil"/>
              <w:bottom w:val="nil"/>
              <w:right w:val="nil"/>
            </w:tcBorders>
          </w:tcPr>
          <w:p w:rsidR="004C1FB0" w:rsidRDefault="00B00161">
            <w:pPr>
              <w:spacing w:after="0" w:line="259" w:lineRule="auto"/>
              <w:ind w:left="1779" w:right="0" w:firstLine="0"/>
              <w:jc w:val="left"/>
            </w:pPr>
            <w:r>
              <w:t xml:space="preserve">5.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tc>
        <w:tc>
          <w:tcPr>
            <w:tcW w:w="2746" w:type="dxa"/>
            <w:tcBorders>
              <w:top w:val="nil"/>
              <w:left w:val="nil"/>
              <w:bottom w:val="nil"/>
              <w:right w:val="nil"/>
            </w:tcBorders>
          </w:tcPr>
          <w:p w:rsidR="004C1FB0" w:rsidRDefault="00B00161">
            <w:pPr>
              <w:spacing w:after="0" w:line="259" w:lineRule="auto"/>
              <w:ind w:left="5" w:right="0" w:firstLine="0"/>
              <w:jc w:val="left"/>
            </w:pPr>
            <w:r>
              <w:t xml:space="preserve">....................………………………. </w:t>
            </w:r>
          </w:p>
        </w:tc>
        <w:tc>
          <w:tcPr>
            <w:tcW w:w="3149" w:type="dxa"/>
            <w:tcBorders>
              <w:top w:val="nil"/>
              <w:left w:val="nil"/>
              <w:bottom w:val="nil"/>
              <w:right w:val="nil"/>
            </w:tcBorders>
          </w:tcPr>
          <w:p w:rsidR="004C1FB0" w:rsidRDefault="00B00161">
            <w:pPr>
              <w:spacing w:after="0" w:line="259" w:lineRule="auto"/>
              <w:ind w:left="53" w:right="0" w:firstLine="0"/>
              <w:jc w:val="left"/>
            </w:pPr>
            <w:r>
              <w:t xml:space="preserve">…………….....................…… </w:t>
            </w:r>
          </w:p>
        </w:tc>
        <w:tc>
          <w:tcPr>
            <w:tcW w:w="961" w:type="dxa"/>
            <w:tcBorders>
              <w:top w:val="nil"/>
              <w:left w:val="nil"/>
              <w:bottom w:val="nil"/>
              <w:right w:val="nil"/>
            </w:tcBorders>
          </w:tcPr>
          <w:p w:rsidR="004C1FB0" w:rsidRDefault="00B00161">
            <w:pPr>
              <w:spacing w:after="0" w:line="259" w:lineRule="auto"/>
              <w:ind w:left="36" w:right="0" w:firstLine="0"/>
            </w:pPr>
            <w:r>
              <w:t xml:space="preserve">………........ </w:t>
            </w:r>
          </w:p>
        </w:tc>
      </w:tr>
      <w:tr w:rsidR="004C1FB0">
        <w:trPr>
          <w:trHeight w:val="254"/>
        </w:trPr>
        <w:tc>
          <w:tcPr>
            <w:tcW w:w="2400" w:type="dxa"/>
            <w:tcBorders>
              <w:top w:val="nil"/>
              <w:left w:val="nil"/>
              <w:bottom w:val="nil"/>
              <w:right w:val="nil"/>
            </w:tcBorders>
          </w:tcPr>
          <w:p w:rsidR="004C1FB0" w:rsidRDefault="00B00161">
            <w:pPr>
              <w:spacing w:after="0" w:line="259" w:lineRule="auto"/>
              <w:ind w:left="0" w:right="0" w:firstLine="0"/>
              <w:jc w:val="left"/>
            </w:pPr>
            <w:r>
              <w:rPr>
                <w:b/>
              </w:rPr>
              <w:t xml:space="preserve"> </w:t>
            </w:r>
          </w:p>
        </w:tc>
        <w:tc>
          <w:tcPr>
            <w:tcW w:w="2746" w:type="dxa"/>
            <w:tcBorders>
              <w:top w:val="nil"/>
              <w:left w:val="nil"/>
              <w:bottom w:val="nil"/>
              <w:right w:val="nil"/>
            </w:tcBorders>
          </w:tcPr>
          <w:p w:rsidR="004C1FB0" w:rsidRDefault="00B00161">
            <w:pPr>
              <w:spacing w:after="0" w:line="259" w:lineRule="auto"/>
              <w:ind w:left="480" w:right="0" w:firstLine="0"/>
              <w:jc w:val="left"/>
            </w:pPr>
            <w:r>
              <w:rPr>
                <w:b/>
              </w:rPr>
              <w:t xml:space="preserve"> </w:t>
            </w:r>
          </w:p>
        </w:tc>
        <w:tc>
          <w:tcPr>
            <w:tcW w:w="3149" w:type="dxa"/>
            <w:tcBorders>
              <w:top w:val="nil"/>
              <w:left w:val="nil"/>
              <w:bottom w:val="nil"/>
              <w:right w:val="nil"/>
            </w:tcBorders>
          </w:tcPr>
          <w:p w:rsidR="004C1FB0" w:rsidRDefault="004C1FB0">
            <w:pPr>
              <w:spacing w:after="160" w:line="259" w:lineRule="auto"/>
              <w:ind w:left="0" w:right="0" w:firstLine="0"/>
              <w:jc w:val="left"/>
            </w:pPr>
          </w:p>
        </w:tc>
        <w:tc>
          <w:tcPr>
            <w:tcW w:w="961" w:type="dxa"/>
            <w:tcBorders>
              <w:top w:val="nil"/>
              <w:left w:val="nil"/>
              <w:bottom w:val="nil"/>
              <w:right w:val="nil"/>
            </w:tcBorders>
          </w:tcPr>
          <w:p w:rsidR="004C1FB0" w:rsidRDefault="004C1FB0">
            <w:pPr>
              <w:spacing w:after="160" w:line="259" w:lineRule="auto"/>
              <w:ind w:left="0" w:right="0" w:firstLine="0"/>
              <w:jc w:val="left"/>
            </w:pPr>
          </w:p>
        </w:tc>
      </w:tr>
    </w:tbl>
    <w:p w:rsidR="004C1FB0" w:rsidRDefault="00B00161">
      <w:pPr>
        <w:pStyle w:val="Heading3"/>
        <w:spacing w:after="167"/>
        <w:ind w:left="2823"/>
      </w:pPr>
      <w:r>
        <w:t xml:space="preserve">(E)- Areas of interest/specialization </w:t>
      </w:r>
    </w:p>
    <w:p w:rsidR="004C1FB0" w:rsidRDefault="00B00161">
      <w:pPr>
        <w:spacing w:after="168"/>
        <w:ind w:left="1448" w:right="0"/>
      </w:pPr>
      <w:r>
        <w:t xml:space="preserve">Based on your insurance business experience, please specify areas of specialization in which you would prefer to be considered under this tender. </w:t>
      </w:r>
    </w:p>
    <w:p w:rsidR="004C1FB0" w:rsidRDefault="00B00161">
      <w:pPr>
        <w:spacing w:after="168"/>
        <w:ind w:left="2140" w:right="0"/>
      </w:pPr>
      <w:r>
        <w:t xml:space="preserve">1. .....................................................……………………………………………………… </w:t>
      </w:r>
    </w:p>
    <w:p w:rsidR="004C1FB0" w:rsidRDefault="00B00161">
      <w:pPr>
        <w:spacing w:line="398" w:lineRule="auto"/>
        <w:ind w:left="2140" w:right="1853"/>
      </w:pPr>
      <w:r>
        <w:lastRenderedPageBreak/>
        <w:t xml:space="preserve">2......................................................……………………………………………………… 3. ....................................................…….………………………………………………… </w:t>
      </w:r>
    </w:p>
    <w:p w:rsidR="004C1FB0" w:rsidRDefault="00B00161">
      <w:pPr>
        <w:spacing w:after="168"/>
        <w:ind w:left="2140" w:right="0"/>
      </w:pPr>
      <w:r>
        <w:t xml:space="preserve">4......................................................……………………………………………………… </w:t>
      </w:r>
    </w:p>
    <w:p w:rsidR="004C1FB0" w:rsidRDefault="00B00161">
      <w:pPr>
        <w:spacing w:after="171"/>
        <w:ind w:left="2140" w:right="0"/>
      </w:pPr>
      <w:r>
        <w:t xml:space="preserve">5......................................................……………………………………………………… </w:t>
      </w:r>
    </w:p>
    <w:p w:rsidR="004C1FB0" w:rsidRDefault="00B00161">
      <w:pPr>
        <w:spacing w:after="0" w:line="259" w:lineRule="auto"/>
        <w:ind w:left="0" w:right="0" w:firstLine="0"/>
        <w:jc w:val="left"/>
      </w:pPr>
      <w:r>
        <w:t xml:space="preserve"> </w:t>
      </w:r>
    </w:p>
    <w:p w:rsidR="004C1FB0" w:rsidRDefault="00B00161">
      <w:pPr>
        <w:pStyle w:val="Heading3"/>
        <w:spacing w:after="42"/>
        <w:ind w:left="1150"/>
      </w:pPr>
      <w:r>
        <w:t xml:space="preserve">(F)- Track Record Reference Past Performance </w:t>
      </w:r>
    </w:p>
    <w:p w:rsidR="004C1FB0" w:rsidRDefault="00B00161">
      <w:pPr>
        <w:ind w:left="880" w:right="1579"/>
      </w:pPr>
      <w:r>
        <w:t xml:space="preserve">Summarize the last services provided by your firm for similar assignments since 2019 up to now. The summary must be supported by attaching copies of award letters/ Purchase Orders/Contracts/completion certificates in the technical bid document failure of which each unsupported statement shall NOT earn any marks. </w:t>
      </w:r>
    </w:p>
    <w:tbl>
      <w:tblPr>
        <w:tblStyle w:val="TableGrid"/>
        <w:tblW w:w="8911" w:type="dxa"/>
        <w:tblInd w:w="794" w:type="dxa"/>
        <w:tblCellMar>
          <w:top w:w="1" w:type="dxa"/>
          <w:left w:w="2" w:type="dxa"/>
          <w:bottom w:w="0" w:type="dxa"/>
          <w:right w:w="115" w:type="dxa"/>
        </w:tblCellMar>
        <w:tblLook w:val="04A0" w:firstRow="1" w:lastRow="0" w:firstColumn="1" w:lastColumn="0" w:noHBand="0" w:noVBand="1"/>
      </w:tblPr>
      <w:tblGrid>
        <w:gridCol w:w="1349"/>
        <w:gridCol w:w="4950"/>
        <w:gridCol w:w="2612"/>
      </w:tblGrid>
      <w:tr w:rsidR="004C1FB0">
        <w:trPr>
          <w:trHeight w:val="1109"/>
        </w:trPr>
        <w:tc>
          <w:tcPr>
            <w:tcW w:w="13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0" w:firstLine="0"/>
              <w:jc w:val="left"/>
            </w:pPr>
            <w:r>
              <w:rPr>
                <w:b/>
              </w:rPr>
              <w:t xml:space="preserve">YEAR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rPr>
                <w:b/>
              </w:rPr>
              <w:t xml:space="preserve">NAMES OF </w:t>
            </w:r>
          </w:p>
          <w:p w:rsidR="004C1FB0" w:rsidRDefault="00B00161">
            <w:pPr>
              <w:spacing w:after="0" w:line="259" w:lineRule="auto"/>
              <w:ind w:left="108" w:right="0" w:firstLine="0"/>
              <w:jc w:val="left"/>
            </w:pPr>
            <w:r>
              <w:rPr>
                <w:b/>
              </w:rPr>
              <w:t>FIRM/ORGANIZATION AND</w:t>
            </w:r>
          </w:p>
          <w:p w:rsidR="004C1FB0" w:rsidRDefault="00B00161">
            <w:pPr>
              <w:tabs>
                <w:tab w:val="center" w:pos="1258"/>
              </w:tabs>
              <w:spacing w:after="0" w:line="259" w:lineRule="auto"/>
              <w:ind w:left="0" w:right="0" w:firstLine="0"/>
              <w:jc w:val="left"/>
            </w:pPr>
            <w:r>
              <w:rPr>
                <w:b/>
              </w:rPr>
              <w:t xml:space="preserve"> </w:t>
            </w:r>
            <w:r>
              <w:rPr>
                <w:b/>
              </w:rPr>
              <w:tab/>
              <w:t xml:space="preserve">ITS </w:t>
            </w:r>
          </w:p>
          <w:p w:rsidR="004C1FB0" w:rsidRDefault="00B00161">
            <w:pPr>
              <w:spacing w:after="0" w:line="259" w:lineRule="auto"/>
              <w:ind w:left="108" w:right="0" w:firstLine="0"/>
              <w:jc w:val="left"/>
            </w:pPr>
            <w:r>
              <w:rPr>
                <w:b/>
              </w:rPr>
              <w:t xml:space="preserve">GEOGRAPHIC </w:t>
            </w:r>
          </w:p>
          <w:p w:rsidR="004C1FB0" w:rsidRDefault="00B00161">
            <w:pPr>
              <w:spacing w:after="0" w:line="259" w:lineRule="auto"/>
              <w:ind w:left="108" w:right="0" w:firstLine="0"/>
              <w:jc w:val="left"/>
            </w:pPr>
            <w:r>
              <w:rPr>
                <w:b/>
              </w:rPr>
              <w:t xml:space="preserve">LOCATION/COUNTRY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0" w:right="0" w:firstLine="0"/>
              <w:jc w:val="left"/>
            </w:pPr>
            <w:r>
              <w:rPr>
                <w:b/>
              </w:rPr>
              <w:t xml:space="preserve">TOTAL VALUE </w:t>
            </w:r>
          </w:p>
          <w:p w:rsidR="004C1FB0" w:rsidRDefault="00B00161">
            <w:pPr>
              <w:spacing w:after="0" w:line="259" w:lineRule="auto"/>
              <w:ind w:left="110" w:right="0" w:firstLine="0"/>
              <w:jc w:val="left"/>
            </w:pPr>
            <w:r>
              <w:rPr>
                <w:b/>
              </w:rPr>
              <w:t>IN (</w:t>
            </w:r>
            <w:proofErr w:type="spellStart"/>
            <w:r>
              <w:rPr>
                <w:b/>
              </w:rPr>
              <w:t>Kshs</w:t>
            </w:r>
            <w:proofErr w:type="spellEnd"/>
            <w:r>
              <w:rPr>
                <w:b/>
              </w:rPr>
              <w:t xml:space="preserve">) </w:t>
            </w:r>
          </w:p>
        </w:tc>
      </w:tr>
      <w:tr w:rsidR="004C1FB0">
        <w:trPr>
          <w:trHeight w:val="305"/>
        </w:trPr>
        <w:tc>
          <w:tcPr>
            <w:tcW w:w="13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1" w:right="0" w:firstLine="0"/>
              <w:jc w:val="left"/>
            </w:pPr>
            <w:r>
              <w:t xml:space="preserve">2019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0"/>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2"/>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13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1" w:right="0" w:firstLine="0"/>
              <w:jc w:val="left"/>
            </w:pPr>
            <w:r>
              <w:t xml:space="preserve">2020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0"/>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1349"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61" w:right="0" w:firstLine="0"/>
              <w:jc w:val="left"/>
            </w:pPr>
            <w:r>
              <w:t xml:space="preserve">2021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2"/>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305"/>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494"/>
        </w:trPr>
        <w:tc>
          <w:tcPr>
            <w:tcW w:w="1349"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71" w:right="0" w:firstLine="0"/>
              <w:jc w:val="left"/>
            </w:pPr>
            <w:r>
              <w:t xml:space="preserve">2022 </w:t>
            </w:r>
          </w:p>
        </w:tc>
        <w:tc>
          <w:tcPr>
            <w:tcW w:w="495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2612"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B00161">
      <w:pPr>
        <w:spacing w:after="0" w:line="259" w:lineRule="auto"/>
        <w:ind w:left="0" w:right="0" w:firstLine="0"/>
        <w:jc w:val="left"/>
      </w:pPr>
      <w:r>
        <w:t xml:space="preserve"> </w:t>
      </w:r>
    </w:p>
    <w:p w:rsidR="004C1FB0" w:rsidRDefault="00B00161">
      <w:pPr>
        <w:spacing w:after="159"/>
        <w:ind w:left="1140" w:right="0" w:hanging="360"/>
      </w:pPr>
      <w:r>
        <w:t xml:space="preserve">NB: Average annual turnover calculated as total certified payments received for service provided, in progress or completed, divided by the number of years.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rPr>
          <w:color w:val="211F1F"/>
        </w:rPr>
        <w:t xml:space="preserve"> </w:t>
      </w:r>
      <w:r>
        <w:rPr>
          <w:color w:val="211F1F"/>
        </w:rPr>
        <w:tab/>
        <w:t xml:space="preserve"> </w:t>
      </w:r>
    </w:p>
    <w:p w:rsidR="004C1FB0" w:rsidRDefault="00B00161">
      <w:pPr>
        <w:spacing w:after="173" w:line="226" w:lineRule="auto"/>
        <w:ind w:left="765" w:right="845" w:firstLine="0"/>
        <w:jc w:val="left"/>
      </w:pPr>
      <w:r>
        <w:rPr>
          <w:color w:val="211F1F"/>
        </w:rPr>
        <w:t>On behalf of the Tenderer, I certify that the information given above is complete, current and accurate as at the date of submission.</w:t>
      </w:r>
      <w:r>
        <w:t xml:space="preserve"> </w:t>
      </w:r>
    </w:p>
    <w:p w:rsidR="004C1FB0" w:rsidRDefault="00B00161">
      <w:pPr>
        <w:spacing w:after="0" w:line="259" w:lineRule="auto"/>
        <w:ind w:left="0" w:right="0" w:firstLine="0"/>
        <w:jc w:val="left"/>
      </w:pPr>
      <w:r>
        <w:t xml:space="preserve"> </w:t>
      </w:r>
    </w:p>
    <w:p w:rsidR="004C1FB0" w:rsidRDefault="00B00161">
      <w:pPr>
        <w:spacing w:after="159" w:line="259" w:lineRule="auto"/>
        <w:ind w:left="775" w:right="0" w:hanging="10"/>
        <w:jc w:val="left"/>
      </w:pPr>
      <w:r>
        <w:rPr>
          <w:color w:val="211F1F"/>
        </w:rPr>
        <w:t>Full Name</w:t>
      </w:r>
      <w:r>
        <w:rPr>
          <w:color w:val="211F1F"/>
          <w:u w:val="single" w:color="201E1F"/>
        </w:rPr>
        <w:t xml:space="preserve"> ………………………………………………………</w:t>
      </w:r>
      <w:r>
        <w:t xml:space="preserve"> </w:t>
      </w:r>
    </w:p>
    <w:p w:rsidR="004C1FB0" w:rsidRDefault="00B00161">
      <w:pPr>
        <w:spacing w:after="0" w:line="259" w:lineRule="auto"/>
        <w:ind w:left="0" w:right="0" w:firstLine="0"/>
        <w:jc w:val="left"/>
      </w:pPr>
      <w:r>
        <w:t xml:space="preserve"> </w:t>
      </w:r>
      <w:r>
        <w:tab/>
        <w:t xml:space="preserve"> </w:t>
      </w:r>
      <w:r>
        <w:tab/>
        <w:t xml:space="preserve"> </w:t>
      </w:r>
    </w:p>
    <w:p w:rsidR="004C1FB0" w:rsidRDefault="00B00161">
      <w:pPr>
        <w:tabs>
          <w:tab w:val="center" w:pos="720"/>
          <w:tab w:val="center" w:pos="5751"/>
        </w:tabs>
        <w:ind w:left="0" w:right="0" w:firstLine="0"/>
        <w:jc w:val="left"/>
      </w:pPr>
      <w:r>
        <w:t xml:space="preserve"> </w:t>
      </w:r>
      <w:r>
        <w:tab/>
        <w:t xml:space="preserve"> </w:t>
      </w:r>
      <w:r>
        <w:tab/>
        <w:t xml:space="preserve">_____________________________             ______________________ </w:t>
      </w:r>
    </w:p>
    <w:p w:rsidR="004C1FB0" w:rsidRDefault="00B00161">
      <w:pPr>
        <w:spacing w:after="199"/>
        <w:ind w:left="8" w:right="2406"/>
      </w:pPr>
      <w:r>
        <w:lastRenderedPageBreak/>
        <w:t xml:space="preserve"> </w:t>
      </w:r>
      <w:r>
        <w:tab/>
        <w:t xml:space="preserve"> </w:t>
      </w:r>
      <w:r>
        <w:tab/>
        <w:t xml:space="preserve"> </w:t>
      </w:r>
      <w:r>
        <w:tab/>
        <w:t>Title or Designation (</w:t>
      </w:r>
      <w:r>
        <w:rPr>
          <w:i/>
        </w:rPr>
        <w:t>Signature</w:t>
      </w:r>
      <w:r>
        <w:t xml:space="preserve">)  </w:t>
      </w:r>
      <w:r>
        <w:tab/>
        <w:t xml:space="preserve"> </w:t>
      </w:r>
      <w:r>
        <w:tab/>
        <w:t xml:space="preserve"> </w:t>
      </w:r>
      <w:r>
        <w:tab/>
        <w:t xml:space="preserve">Date   </w:t>
      </w:r>
    </w:p>
    <w:p w:rsidR="004C1FB0" w:rsidRDefault="00B00161">
      <w:pPr>
        <w:spacing w:after="6" w:line="249" w:lineRule="auto"/>
        <w:ind w:left="812" w:right="0" w:hanging="10"/>
      </w:pPr>
      <w:r>
        <w:rPr>
          <w:b/>
        </w:rPr>
        <w:t xml:space="preserve">T4: DISCLOSURE OF INTEREST-Interest of the Firm in Kenya Institute of Primate Research. </w:t>
      </w:r>
    </w:p>
    <w:p w:rsidR="004C1FB0" w:rsidRDefault="00B00161">
      <w:pPr>
        <w:spacing w:after="0" w:line="259" w:lineRule="auto"/>
        <w:ind w:left="0" w:right="0" w:firstLine="0"/>
        <w:jc w:val="left"/>
      </w:pPr>
      <w:r>
        <w:rPr>
          <w:b/>
        </w:rPr>
        <w:t xml:space="preserve"> </w:t>
      </w:r>
    </w:p>
    <w:p w:rsidR="004C1FB0" w:rsidRDefault="00B00161">
      <w:pPr>
        <w:spacing w:after="3" w:line="250" w:lineRule="auto"/>
        <w:ind w:left="1321" w:right="0" w:hanging="269"/>
        <w:jc w:val="left"/>
      </w:pPr>
      <w:proofErr w:type="spellStart"/>
      <w:r>
        <w:rPr>
          <w:rFonts w:ascii="Calibri" w:eastAsia="Calibri" w:hAnsi="Calibri" w:cs="Calibri"/>
          <w:b/>
          <w:color w:val="211F1F"/>
          <w:sz w:val="22"/>
        </w:rPr>
        <w:t>i</w:t>
      </w:r>
      <w:proofErr w:type="spellEnd"/>
      <w:r>
        <w:rPr>
          <w:rFonts w:ascii="Calibri" w:eastAsia="Calibri" w:hAnsi="Calibri" w:cs="Calibri"/>
          <w:b/>
          <w:color w:val="211F1F"/>
          <w:sz w:val="22"/>
        </w:rPr>
        <w:t>)</w:t>
      </w:r>
      <w:r>
        <w:rPr>
          <w:rFonts w:ascii="Arial" w:eastAsia="Arial" w:hAnsi="Arial" w:cs="Arial"/>
          <w:b/>
          <w:color w:val="211F1F"/>
          <w:sz w:val="22"/>
        </w:rPr>
        <w:t xml:space="preserve"> </w:t>
      </w:r>
      <w:r>
        <w:rPr>
          <w:b/>
          <w:color w:val="211F1F"/>
        </w:rPr>
        <w:t>Are there any person/persons in KIPRE who has/have an interest or relationship in this firm? Yes/No……..........…………………</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166" w:line="250" w:lineRule="auto"/>
        <w:ind w:left="1359" w:right="0" w:firstLine="0"/>
        <w:jc w:val="left"/>
      </w:pPr>
      <w:r>
        <w:rPr>
          <w:b/>
          <w:color w:val="211F1F"/>
        </w:rPr>
        <w:t>If yes, provide details as follows.</w:t>
      </w:r>
      <w:r>
        <w:rPr>
          <w:b/>
        </w:rPr>
        <w:t xml:space="preserve"> </w:t>
      </w:r>
    </w:p>
    <w:p w:rsidR="004C1FB0" w:rsidRDefault="00B00161">
      <w:pPr>
        <w:spacing w:after="0" w:line="259" w:lineRule="auto"/>
        <w:ind w:left="0" w:right="0" w:firstLine="0"/>
        <w:jc w:val="left"/>
      </w:pPr>
      <w:r>
        <w:rPr>
          <w:b/>
        </w:rPr>
        <w:t xml:space="preserve"> </w:t>
      </w:r>
    </w:p>
    <w:tbl>
      <w:tblPr>
        <w:tblStyle w:val="TableGrid"/>
        <w:tblW w:w="9634" w:type="dxa"/>
        <w:tblInd w:w="791" w:type="dxa"/>
        <w:tblCellMar>
          <w:top w:w="17" w:type="dxa"/>
          <w:left w:w="0" w:type="dxa"/>
          <w:bottom w:w="0" w:type="dxa"/>
          <w:right w:w="12" w:type="dxa"/>
        </w:tblCellMar>
        <w:tblLook w:val="04A0" w:firstRow="1" w:lastRow="0" w:firstColumn="1" w:lastColumn="0" w:noHBand="0" w:noVBand="1"/>
      </w:tblPr>
      <w:tblGrid>
        <w:gridCol w:w="422"/>
        <w:gridCol w:w="3538"/>
        <w:gridCol w:w="2564"/>
        <w:gridCol w:w="3110"/>
      </w:tblGrid>
      <w:tr w:rsidR="004C1FB0">
        <w:trPr>
          <w:trHeight w:val="552"/>
        </w:trPr>
        <w:tc>
          <w:tcPr>
            <w:tcW w:w="422" w:type="dxa"/>
            <w:tcBorders>
              <w:top w:val="single" w:sz="4" w:space="0" w:color="211F1F"/>
              <w:left w:val="single" w:sz="4" w:space="0" w:color="211F1F"/>
              <w:bottom w:val="single" w:sz="4" w:space="0" w:color="211F1F"/>
              <w:right w:val="single" w:sz="4" w:space="0" w:color="211F1F"/>
            </w:tcBorders>
            <w:shd w:val="clear" w:color="auto" w:fill="E3E6E9"/>
          </w:tcPr>
          <w:p w:rsidR="004C1FB0" w:rsidRDefault="00B00161">
            <w:pPr>
              <w:spacing w:after="0" w:line="259" w:lineRule="auto"/>
              <w:ind w:left="4" w:right="0" w:firstLine="0"/>
              <w:jc w:val="left"/>
            </w:pPr>
            <w:r>
              <w:t xml:space="preserve"> </w:t>
            </w:r>
          </w:p>
        </w:tc>
        <w:tc>
          <w:tcPr>
            <w:tcW w:w="3538" w:type="dxa"/>
            <w:tcBorders>
              <w:top w:val="single" w:sz="4" w:space="0" w:color="211F1F"/>
              <w:left w:val="single" w:sz="4" w:space="0" w:color="211F1F"/>
              <w:bottom w:val="single" w:sz="4" w:space="0" w:color="211F1F"/>
              <w:right w:val="single" w:sz="4" w:space="0" w:color="211F1F"/>
            </w:tcBorders>
            <w:shd w:val="clear" w:color="auto" w:fill="E3E6E9"/>
          </w:tcPr>
          <w:p w:rsidR="004C1FB0" w:rsidRDefault="00B00161">
            <w:pPr>
              <w:spacing w:after="0" w:line="259" w:lineRule="auto"/>
              <w:ind w:left="0" w:right="1721" w:firstLine="0"/>
              <w:jc w:val="center"/>
            </w:pPr>
            <w:r>
              <w:rPr>
                <w:noProof/>
              </w:rPr>
              <w:drawing>
                <wp:inline distT="0" distB="0" distL="0" distR="0">
                  <wp:extent cx="998220" cy="95214"/>
                  <wp:effectExtent l="0" t="0" r="0" b="0"/>
                  <wp:docPr id="71525" name="Picture 71525"/>
                  <wp:cNvGraphicFramePr/>
                  <a:graphic xmlns:a="http://schemas.openxmlformats.org/drawingml/2006/main">
                    <a:graphicData uri="http://schemas.openxmlformats.org/drawingml/2006/picture">
                      <pic:pic xmlns:pic="http://schemas.openxmlformats.org/drawingml/2006/picture">
                        <pic:nvPicPr>
                          <pic:cNvPr id="71525" name="Picture 71525"/>
                          <pic:cNvPicPr/>
                        </pic:nvPicPr>
                        <pic:blipFill>
                          <a:blip r:embed="rId55"/>
                          <a:stretch>
                            <a:fillRect/>
                          </a:stretch>
                        </pic:blipFill>
                        <pic:spPr>
                          <a:xfrm>
                            <a:off x="0" y="0"/>
                            <a:ext cx="998220" cy="95214"/>
                          </a:xfrm>
                          <a:prstGeom prst="rect">
                            <a:avLst/>
                          </a:prstGeom>
                        </pic:spPr>
                      </pic:pic>
                    </a:graphicData>
                  </a:graphic>
                </wp:inline>
              </w:drawing>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553" w:right="0" w:firstLine="0"/>
              <w:jc w:val="left"/>
            </w:pPr>
            <w:r>
              <w:rPr>
                <w:rFonts w:ascii="Calibri" w:eastAsia="Calibri" w:hAnsi="Calibri" w:cs="Calibri"/>
                <w:noProof/>
                <w:sz w:val="22"/>
              </w:rPr>
              <mc:AlternateContent>
                <mc:Choice Requires="wpg">
                  <w:drawing>
                    <wp:inline distT="0" distB="0" distL="0" distR="0">
                      <wp:extent cx="3587750" cy="347345"/>
                      <wp:effectExtent l="0" t="0" r="0" b="0"/>
                      <wp:docPr id="398745" name="Group 398745"/>
                      <wp:cNvGraphicFramePr/>
                      <a:graphic xmlns:a="http://schemas.openxmlformats.org/drawingml/2006/main">
                        <a:graphicData uri="http://schemas.microsoft.com/office/word/2010/wordprocessingGroup">
                          <wpg:wgp>
                            <wpg:cNvGrpSpPr/>
                            <wpg:grpSpPr>
                              <a:xfrm>
                                <a:off x="0" y="0"/>
                                <a:ext cx="3587750" cy="347345"/>
                                <a:chOff x="0" y="0"/>
                                <a:chExt cx="3587750" cy="347345"/>
                              </a:xfrm>
                            </wpg:grpSpPr>
                            <pic:pic xmlns:pic="http://schemas.openxmlformats.org/drawingml/2006/picture">
                              <pic:nvPicPr>
                                <pic:cNvPr id="71102" name="Picture 71102"/>
                                <pic:cNvPicPr/>
                              </pic:nvPicPr>
                              <pic:blipFill>
                                <a:blip r:embed="rId56"/>
                                <a:stretch>
                                  <a:fillRect/>
                                </a:stretch>
                              </pic:blipFill>
                              <pic:spPr>
                                <a:xfrm>
                                  <a:off x="0" y="0"/>
                                  <a:ext cx="3587750" cy="347345"/>
                                </a:xfrm>
                                <a:prstGeom prst="rect">
                                  <a:avLst/>
                                </a:prstGeom>
                              </pic:spPr>
                            </pic:pic>
                            <wps:wsp>
                              <wps:cNvPr id="71259" name="Rectangle 71259"/>
                              <wps:cNvSpPr/>
                              <wps:spPr>
                                <a:xfrm>
                                  <a:off x="1622933" y="14654"/>
                                  <a:ext cx="48849" cy="197743"/>
                                </a:xfrm>
                                <a:prstGeom prst="rect">
                                  <a:avLst/>
                                </a:prstGeom>
                                <a:ln>
                                  <a:noFill/>
                                </a:ln>
                              </wps:spPr>
                              <wps:txbx>
                                <w:txbxContent>
                                  <w:p w:rsidR="001E3DCE" w:rsidRDefault="001E3DCE">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id="Group 398745" o:spid="_x0000_s1043" style="width:282.5pt;height:27.35pt;mso-position-horizontal-relative:char;mso-position-vertical-relative:line" coordsize="35877,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102" o:spid="_x0000_s1044" type="#_x0000_t75" style="position:absolute;width:35877;height:3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6VaDFAAAA3gAAAA8AAABkcnMvZG93bnJldi54bWxEj9FqwkAURN8L/sNyBd/qZoPYEl0lKoI+&#10;tFD1Ay7ZaxLM3g3Z1cS/dwuFPg4zc4ZZrgfbiAd1vnasQU0TEMSFMzWXGi7n/fsnCB+QDTaOScOT&#10;PKxXo7clZsb1/EOPUyhFhLDPUEMVQptJ6YuKLPqpa4mjd3WdxRBlV0rTYR/htpFpksylxZrjQoUt&#10;bSsqbqe71bCRab7r7fGWP3fDTG3st/o6kNaT8ZAvQAQawn/4r30wGj6USlL4vROvgFy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s+lWgxQAAAN4AAAAPAAAAAAAAAAAAAAAA&#10;AJ8CAABkcnMvZG93bnJldi54bWxQSwUGAAAAAAQABAD3AAAAkQMAAAAA&#10;">
                        <v:imagedata r:id="rId57" o:title=""/>
                      </v:shape>
                      <v:rect id="Rectangle 71259" o:spid="_x0000_s1045" style="position:absolute;left:16229;top:14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Y6psgA&#10;AADeAAAADwAAAGRycy9kb3ducmV2LnhtbESPT2vCQBTE7wW/w/KE3upGoa2JboLYFj3WP6DeHtln&#10;Esy+DdmtSf30bqHgcZiZ3zDzrDe1uFLrKssKxqMIBHFudcWFgv3u62UKwnlkjbVlUvBLDrJ08DTH&#10;RNuON3Td+kIECLsEFZTeN4mULi/JoBvZhjh4Z9sa9EG2hdQtdgFuajmJojdpsOKwUGJDy5Lyy/bH&#10;KFhNm8VxbW9dUX+eVofvQ/yxi71Sz8N+MQPhqfeP8H97rRW8jyevMfzdCVd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1jqmyAAAAN4AAAAPAAAAAAAAAAAAAAAAAJgCAABk&#10;cnMvZG93bnJldi54bWxQSwUGAAAAAAQABAD1AAAAjQMAAAAA&#10;" filled="f" stroked="f">
                        <v:textbox inset="0,0,0,0">
                          <w:txbxContent>
                            <w:p w:rsidR="001E3DCE" w:rsidRDefault="001E3DCE">
                              <w:pPr>
                                <w:spacing w:after="160" w:line="259" w:lineRule="auto"/>
                                <w:ind w:left="0" w:right="0" w:firstLine="0"/>
                                <w:jc w:val="left"/>
                              </w:pPr>
                              <w:r>
                                <w:t xml:space="preserve"> </w:t>
                              </w:r>
                            </w:p>
                          </w:txbxContent>
                        </v:textbox>
                      </v:rect>
                      <w10:anchorlock/>
                    </v:group>
                  </w:pict>
                </mc:Fallback>
              </mc:AlternateContent>
            </w:r>
          </w:p>
        </w:tc>
      </w:tr>
      <w:tr w:rsidR="004C1FB0">
        <w:trPr>
          <w:trHeight w:val="570"/>
        </w:trPr>
        <w:tc>
          <w:tcPr>
            <w:tcW w:w="422"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0" w:right="25" w:firstLine="0"/>
              <w:jc w:val="center"/>
            </w:pPr>
            <w:r>
              <w:rPr>
                <w:rFonts w:ascii="Calibri" w:eastAsia="Calibri" w:hAnsi="Calibri" w:cs="Calibri"/>
                <w:noProof/>
                <w:sz w:val="22"/>
              </w:rPr>
              <mc:AlternateContent>
                <mc:Choice Requires="wpg">
                  <w:drawing>
                    <wp:inline distT="0" distB="0" distL="0" distR="0">
                      <wp:extent cx="36830" cy="92710"/>
                      <wp:effectExtent l="0" t="0" r="0" b="0"/>
                      <wp:docPr id="398770" name="Group 398770"/>
                      <wp:cNvGraphicFramePr/>
                      <a:graphic xmlns:a="http://schemas.openxmlformats.org/drawingml/2006/main">
                        <a:graphicData uri="http://schemas.microsoft.com/office/word/2010/wordprocessingGroup">
                          <wpg:wgp>
                            <wpg:cNvGrpSpPr/>
                            <wpg:grpSpPr>
                              <a:xfrm>
                                <a:off x="0" y="0"/>
                                <a:ext cx="36830" cy="92710"/>
                                <a:chOff x="0" y="0"/>
                                <a:chExt cx="36830" cy="92710"/>
                              </a:xfrm>
                            </wpg:grpSpPr>
                            <wps:wsp>
                              <wps:cNvPr id="71526" name="Shape 71526"/>
                              <wps:cNvSpPr/>
                              <wps:spPr>
                                <a:xfrm>
                                  <a:off x="0" y="0"/>
                                  <a:ext cx="36830" cy="92710"/>
                                </a:xfrm>
                                <a:custGeom>
                                  <a:avLst/>
                                  <a:gdLst/>
                                  <a:ahLst/>
                                  <a:cxnLst/>
                                  <a:rect l="0" t="0" r="0" b="0"/>
                                  <a:pathLst>
                                    <a:path w="36830" h="92710">
                                      <a:moveTo>
                                        <a:pt x="22860" y="0"/>
                                      </a:moveTo>
                                      <a:lnTo>
                                        <a:pt x="24765" y="0"/>
                                      </a:lnTo>
                                      <a:lnTo>
                                        <a:pt x="24765" y="10795"/>
                                      </a:lnTo>
                                      <a:lnTo>
                                        <a:pt x="24765" y="82550"/>
                                      </a:lnTo>
                                      <a:lnTo>
                                        <a:pt x="25400" y="85725"/>
                                      </a:lnTo>
                                      <a:lnTo>
                                        <a:pt x="26035" y="87630"/>
                                      </a:lnTo>
                                      <a:lnTo>
                                        <a:pt x="26670" y="88265"/>
                                      </a:lnTo>
                                      <a:lnTo>
                                        <a:pt x="29845" y="89535"/>
                                      </a:lnTo>
                                      <a:lnTo>
                                        <a:pt x="32385" y="90170"/>
                                      </a:lnTo>
                                      <a:lnTo>
                                        <a:pt x="36830" y="90170"/>
                                      </a:lnTo>
                                      <a:lnTo>
                                        <a:pt x="36830" y="92710"/>
                                      </a:lnTo>
                                      <a:lnTo>
                                        <a:pt x="1905" y="92710"/>
                                      </a:lnTo>
                                      <a:lnTo>
                                        <a:pt x="1905" y="90170"/>
                                      </a:lnTo>
                                      <a:lnTo>
                                        <a:pt x="6350" y="90170"/>
                                      </a:lnTo>
                                      <a:lnTo>
                                        <a:pt x="8890" y="89535"/>
                                      </a:lnTo>
                                      <a:lnTo>
                                        <a:pt x="11430" y="88265"/>
                                      </a:lnTo>
                                      <a:lnTo>
                                        <a:pt x="12065" y="87630"/>
                                      </a:lnTo>
                                      <a:lnTo>
                                        <a:pt x="13335" y="85725"/>
                                      </a:lnTo>
                                      <a:lnTo>
                                        <a:pt x="13335" y="17145"/>
                                      </a:lnTo>
                                      <a:lnTo>
                                        <a:pt x="12700" y="15240"/>
                                      </a:lnTo>
                                      <a:lnTo>
                                        <a:pt x="12700" y="13970"/>
                                      </a:lnTo>
                                      <a:lnTo>
                                        <a:pt x="12065" y="12700"/>
                                      </a:lnTo>
                                      <a:lnTo>
                                        <a:pt x="10160" y="11430"/>
                                      </a:lnTo>
                                      <a:lnTo>
                                        <a:pt x="9525" y="10795"/>
                                      </a:lnTo>
                                      <a:lnTo>
                                        <a:pt x="6350" y="10795"/>
                                      </a:lnTo>
                                      <a:lnTo>
                                        <a:pt x="3810" y="11430"/>
                                      </a:lnTo>
                                      <a:lnTo>
                                        <a:pt x="1270" y="13335"/>
                                      </a:lnTo>
                                      <a:lnTo>
                                        <a:pt x="0" y="10795"/>
                                      </a:lnTo>
                                      <a:lnTo>
                                        <a:pt x="22860" y="0"/>
                                      </a:lnTo>
                                      <a:close/>
                                    </a:path>
                                  </a:pathLst>
                                </a:custGeom>
                                <a:ln w="0" cap="flat">
                                  <a:miter lim="127000"/>
                                </a:ln>
                              </wps:spPr>
                              <wps:style>
                                <a:lnRef idx="0">
                                  <a:srgbClr val="000000">
                                    <a:alpha val="0"/>
                                  </a:srgbClr>
                                </a:lnRef>
                                <a:fillRef idx="1">
                                  <a:srgbClr val="211F1F"/>
                                </a:fillRef>
                                <a:effectRef idx="0">
                                  <a:scrgbClr r="0" g="0" b="0"/>
                                </a:effectRef>
                                <a:fontRef idx="none"/>
                              </wps:style>
                              <wps:bodyPr/>
                            </wps:wsp>
                          </wpg:wgp>
                        </a:graphicData>
                      </a:graphic>
                    </wp:inline>
                  </w:drawing>
                </mc:Choice>
                <mc:Fallback>
                  <w:pict>
                    <v:group w14:anchorId="6F9255B2" id="Group 398770" o:spid="_x0000_s1026" style="width:2.9pt;height:7.3pt;mso-position-horizontal-relative:char;mso-position-vertical-relative:line" coordsize="36830,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">
                      <v:shape id="Shape 71526" o:spid="_x0000_s1027" style="position:absolute;width:36830;height:92710;visibility:visible;mso-wrap-style:square;v-text-anchor:top" coordsize="36830,9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9dHcUA&#10;AADeAAAADwAAAGRycy9kb3ducmV2LnhtbESP0YrCMBRE3wX/IVxh3zSti7pUoyxiYUEftO4HXJpr&#10;W2xuuk1W2783guDjMDNnmNWmM7W4UesqywriSQSCOLe64kLB7zkdf4FwHlljbZkU9ORgsx4OVpho&#10;e+cT3TJfiABhl6CC0vsmkdLlJRl0E9sQB+9iW4M+yLaQusV7gJtaTqNoLg1WHBZKbGhbUn7N/o2C&#10;v/i003GfpQeq++yi8336eVwo9THqvpcgPHX+HX61f7SCRTybzuF5J1w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j10dxQAAAN4AAAAPAAAAAAAAAAAAAAAAAJgCAABkcnMv&#10;ZG93bnJldi54bWxQSwUGAAAAAAQABAD1AAAAigMAAAAA&#10;" path="m22860,r1905,l24765,10795r,71755l25400,85725r635,1905l26670,88265r3175,1270l32385,90170r4445,l36830,92710r-34925,l1905,90170r4445,l8890,89535r2540,-1270l12065,87630r1270,-1905l13335,17145r-635,-1905l12700,13970r-635,-1270l10160,11430r-635,-635l6350,10795r-2540,635l1270,13335,,10795,22860,xe" fillcolor="#211f1f" stroked="f" strokeweight="0">
                        <v:stroke miterlimit="83231f" joinstyle="miter"/>
                        <v:path arrowok="t" textboxrect="0,0,36830,92710"/>
                      </v:shape>
                      <w10:anchorlock/>
                    </v:group>
                  </w:pict>
                </mc:Fallback>
              </mc:AlternateContent>
            </w:r>
          </w:p>
        </w:tc>
        <w:tc>
          <w:tcPr>
            <w:tcW w:w="3538"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 w:right="0" w:firstLine="0"/>
              <w:jc w:val="left"/>
            </w:pPr>
            <w:r>
              <w:t xml:space="preserve"> </w:t>
            </w:r>
          </w:p>
        </w:tc>
      </w:tr>
      <w:tr w:rsidR="004C1FB0">
        <w:trPr>
          <w:trHeight w:val="442"/>
        </w:trPr>
        <w:tc>
          <w:tcPr>
            <w:tcW w:w="422"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0" w:right="11" w:firstLine="0"/>
              <w:jc w:val="center"/>
            </w:pPr>
            <w:r>
              <w:rPr>
                <w:rFonts w:ascii="Calibri" w:eastAsia="Calibri" w:hAnsi="Calibri" w:cs="Calibri"/>
                <w:noProof/>
                <w:sz w:val="22"/>
              </w:rPr>
              <mc:AlternateContent>
                <mc:Choice Requires="wpg">
                  <w:drawing>
                    <wp:inline distT="0" distB="0" distL="0" distR="0">
                      <wp:extent cx="60960" cy="95250"/>
                      <wp:effectExtent l="0" t="0" r="0" b="0"/>
                      <wp:docPr id="398836" name="Group 398836"/>
                      <wp:cNvGraphicFramePr/>
                      <a:graphic xmlns:a="http://schemas.openxmlformats.org/drawingml/2006/main">
                        <a:graphicData uri="http://schemas.microsoft.com/office/word/2010/wordprocessingGroup">
                          <wpg:wgp>
                            <wpg:cNvGrpSpPr/>
                            <wpg:grpSpPr>
                              <a:xfrm>
                                <a:off x="0" y="0"/>
                                <a:ext cx="60960" cy="95250"/>
                                <a:chOff x="0" y="0"/>
                                <a:chExt cx="60960" cy="95250"/>
                              </a:xfrm>
                            </wpg:grpSpPr>
                            <wps:wsp>
                              <wps:cNvPr id="71527" name="Shape 71527"/>
                              <wps:cNvSpPr/>
                              <wps:spPr>
                                <a:xfrm>
                                  <a:off x="0" y="0"/>
                                  <a:ext cx="60960" cy="95250"/>
                                </a:xfrm>
                                <a:custGeom>
                                  <a:avLst/>
                                  <a:gdLst/>
                                  <a:ahLst/>
                                  <a:cxnLst/>
                                  <a:rect l="0" t="0" r="0" b="0"/>
                                  <a:pathLst>
                                    <a:path w="60960" h="95250">
                                      <a:moveTo>
                                        <a:pt x="22225" y="0"/>
                                      </a:moveTo>
                                      <a:lnTo>
                                        <a:pt x="36195" y="0"/>
                                      </a:lnTo>
                                      <a:lnTo>
                                        <a:pt x="42545" y="2540"/>
                                      </a:lnTo>
                                      <a:lnTo>
                                        <a:pt x="50800" y="10160"/>
                                      </a:lnTo>
                                      <a:lnTo>
                                        <a:pt x="52705" y="12065"/>
                                      </a:lnTo>
                                      <a:lnTo>
                                        <a:pt x="55245" y="17780"/>
                                      </a:lnTo>
                                      <a:lnTo>
                                        <a:pt x="55245" y="29210"/>
                                      </a:lnTo>
                                      <a:lnTo>
                                        <a:pt x="53975" y="33655"/>
                                      </a:lnTo>
                                      <a:lnTo>
                                        <a:pt x="51435" y="38735"/>
                                      </a:lnTo>
                                      <a:lnTo>
                                        <a:pt x="48895" y="44450"/>
                                      </a:lnTo>
                                      <a:lnTo>
                                        <a:pt x="45085" y="50800"/>
                                      </a:lnTo>
                                      <a:lnTo>
                                        <a:pt x="40640" y="56515"/>
                                      </a:lnTo>
                                      <a:lnTo>
                                        <a:pt x="35560" y="62230"/>
                                      </a:lnTo>
                                      <a:lnTo>
                                        <a:pt x="27940" y="71120"/>
                                      </a:lnTo>
                                      <a:lnTo>
                                        <a:pt x="22225" y="77470"/>
                                      </a:lnTo>
                                      <a:lnTo>
                                        <a:pt x="14605" y="85090"/>
                                      </a:lnTo>
                                      <a:lnTo>
                                        <a:pt x="46355" y="85090"/>
                                      </a:lnTo>
                                      <a:lnTo>
                                        <a:pt x="50800" y="83820"/>
                                      </a:lnTo>
                                      <a:lnTo>
                                        <a:pt x="52705" y="83185"/>
                                      </a:lnTo>
                                      <a:lnTo>
                                        <a:pt x="55880" y="81280"/>
                                      </a:lnTo>
                                      <a:lnTo>
                                        <a:pt x="58420" y="77470"/>
                                      </a:lnTo>
                                      <a:lnTo>
                                        <a:pt x="60960" y="77470"/>
                                      </a:lnTo>
                                      <a:lnTo>
                                        <a:pt x="57785" y="85090"/>
                                      </a:lnTo>
                                      <a:lnTo>
                                        <a:pt x="53975" y="95250"/>
                                      </a:lnTo>
                                      <a:lnTo>
                                        <a:pt x="0" y="95250"/>
                                      </a:lnTo>
                                      <a:lnTo>
                                        <a:pt x="0" y="92710"/>
                                      </a:lnTo>
                                      <a:lnTo>
                                        <a:pt x="11430" y="82550"/>
                                      </a:lnTo>
                                      <a:lnTo>
                                        <a:pt x="20320" y="73025"/>
                                      </a:lnTo>
                                      <a:lnTo>
                                        <a:pt x="27940" y="64135"/>
                                      </a:lnTo>
                                      <a:lnTo>
                                        <a:pt x="33655" y="56515"/>
                                      </a:lnTo>
                                      <a:lnTo>
                                        <a:pt x="37465" y="50165"/>
                                      </a:lnTo>
                                      <a:lnTo>
                                        <a:pt x="40640" y="43180"/>
                                      </a:lnTo>
                                      <a:lnTo>
                                        <a:pt x="42545" y="36830"/>
                                      </a:lnTo>
                                      <a:lnTo>
                                        <a:pt x="43180" y="30480"/>
                                      </a:lnTo>
                                      <a:lnTo>
                                        <a:pt x="43180" y="24765"/>
                                      </a:lnTo>
                                      <a:lnTo>
                                        <a:pt x="41275" y="19685"/>
                                      </a:lnTo>
                                      <a:lnTo>
                                        <a:pt x="34290" y="12065"/>
                                      </a:lnTo>
                                      <a:lnTo>
                                        <a:pt x="30480" y="10160"/>
                                      </a:lnTo>
                                      <a:lnTo>
                                        <a:pt x="20955" y="10160"/>
                                      </a:lnTo>
                                      <a:lnTo>
                                        <a:pt x="17145" y="12065"/>
                                      </a:lnTo>
                                      <a:lnTo>
                                        <a:pt x="9525" y="17145"/>
                                      </a:lnTo>
                                      <a:lnTo>
                                        <a:pt x="6985" y="20955"/>
                                      </a:lnTo>
                                      <a:lnTo>
                                        <a:pt x="5080" y="26035"/>
                                      </a:lnTo>
                                      <a:lnTo>
                                        <a:pt x="2540" y="26035"/>
                                      </a:lnTo>
                                      <a:lnTo>
                                        <a:pt x="3810" y="17780"/>
                                      </a:lnTo>
                                      <a:lnTo>
                                        <a:pt x="6985" y="11430"/>
                                      </a:lnTo>
                                      <a:lnTo>
                                        <a:pt x="16510" y="2540"/>
                                      </a:lnTo>
                                      <a:lnTo>
                                        <a:pt x="22225" y="0"/>
                                      </a:lnTo>
                                      <a:close/>
                                    </a:path>
                                  </a:pathLst>
                                </a:custGeom>
                                <a:ln w="0" cap="flat">
                                  <a:miter lim="127000"/>
                                </a:ln>
                              </wps:spPr>
                              <wps:style>
                                <a:lnRef idx="0">
                                  <a:srgbClr val="000000">
                                    <a:alpha val="0"/>
                                  </a:srgbClr>
                                </a:lnRef>
                                <a:fillRef idx="1">
                                  <a:srgbClr val="211F1F"/>
                                </a:fillRef>
                                <a:effectRef idx="0">
                                  <a:scrgbClr r="0" g="0" b="0"/>
                                </a:effectRef>
                                <a:fontRef idx="none"/>
                              </wps:style>
                              <wps:bodyPr/>
                            </wps:wsp>
                          </wpg:wgp>
                        </a:graphicData>
                      </a:graphic>
                    </wp:inline>
                  </w:drawing>
                </mc:Choice>
                <mc:Fallback>
                  <w:pict>
                    <v:group w14:anchorId="13A2FF39" id="Group 398836" o:spid="_x0000_s1026" style="width:4.8pt;height:7.5pt;mso-position-horizontal-relative:char;mso-position-vertical-relative:line" coordsize="60960,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">
                      <v:shape id="Shape 71527" o:spid="_x0000_s1027" style="position:absolute;width:60960;height:95250;visibility:visible;mso-wrap-style:square;v-text-anchor:top" coordsize="6096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OEJ8QA&#10;AADeAAAADwAAAGRycy9kb3ducmV2LnhtbESP3YrCMBSE7wXfIRxh7zS1Vl26RhHBZe/Enwc4NMem&#10;2pyUJmrdp98sCF4OM/MNs1h1thZ3an3lWMF4lIAgLpyuuFRwOm6HnyB8QNZYOyYFT/KwWvZ7C8y1&#10;e/Ce7odQighhn6MCE0KTS+kLQxb9yDXE0Tu71mKIsi2lbvER4baWaZLMpMWK44LBhjaGiuvhZhVM&#10;pE+fNmz3v+Y7o+sm2+ElOyv1MejWXyACdeEdfrV/tIL5eJrO4f9Ov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zhCfEAAAA3gAAAA8AAAAAAAAAAAAAAAAAmAIAAGRycy9k&#10;b3ducmV2LnhtbFBLBQYAAAAABAAEAPUAAACJAwAAAAA=&#10;" path="m22225,l36195,r6350,2540l50800,10160r1905,1905l55245,17780r,11430l53975,33655r-2540,5080l48895,44450r-3810,6350l40640,56515r-5080,5715l27940,71120r-5715,6350l14605,85090r31750,l50800,83820r1905,-635l55880,81280r2540,-3810l60960,77470r-3175,7620l53975,95250,,95250,,92710,11430,82550r8890,-9525l27940,64135r5715,-7620l37465,50165r3175,-6985l42545,36830r635,-6350l43180,24765,41275,19685,34290,12065,30480,10160r-9525,l17145,12065,9525,17145,6985,20955,5080,26035r-2540,l3810,17780,6985,11430,16510,2540,22225,xe" fillcolor="#211f1f" stroked="f" strokeweight="0">
                        <v:stroke miterlimit="83231f" joinstyle="miter"/>
                        <v:path arrowok="t" textboxrect="0,0,60960,95250"/>
                      </v:shape>
                      <w10:anchorlock/>
                    </v:group>
                  </w:pict>
                </mc:Fallback>
              </mc:AlternateContent>
            </w:r>
          </w:p>
        </w:tc>
        <w:tc>
          <w:tcPr>
            <w:tcW w:w="3538"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 w:right="0" w:firstLine="0"/>
              <w:jc w:val="left"/>
            </w:pPr>
            <w:r>
              <w:t xml:space="preserve"> </w:t>
            </w:r>
          </w:p>
        </w:tc>
      </w:tr>
      <w:tr w:rsidR="004C1FB0">
        <w:trPr>
          <w:trHeight w:val="550"/>
        </w:trPr>
        <w:tc>
          <w:tcPr>
            <w:tcW w:w="422"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0" w:right="71" w:firstLine="0"/>
              <w:jc w:val="center"/>
            </w:pPr>
            <w:r>
              <w:rPr>
                <w:rFonts w:ascii="Calibri" w:eastAsia="Calibri" w:hAnsi="Calibri" w:cs="Calibri"/>
                <w:noProof/>
                <w:sz w:val="22"/>
              </w:rPr>
              <mc:AlternateContent>
                <mc:Choice Requires="wpg">
                  <w:drawing>
                    <wp:inline distT="0" distB="0" distL="0" distR="0">
                      <wp:extent cx="53340" cy="99060"/>
                      <wp:effectExtent l="0" t="0" r="0" b="0"/>
                      <wp:docPr id="398875" name="Group 398875"/>
                      <wp:cNvGraphicFramePr/>
                      <a:graphic xmlns:a="http://schemas.openxmlformats.org/drawingml/2006/main">
                        <a:graphicData uri="http://schemas.microsoft.com/office/word/2010/wordprocessingGroup">
                          <wpg:wgp>
                            <wpg:cNvGrpSpPr/>
                            <wpg:grpSpPr>
                              <a:xfrm>
                                <a:off x="0" y="0"/>
                                <a:ext cx="53340" cy="99060"/>
                                <a:chOff x="0" y="0"/>
                                <a:chExt cx="53340" cy="99060"/>
                              </a:xfrm>
                            </wpg:grpSpPr>
                            <wps:wsp>
                              <wps:cNvPr id="71528" name="Shape 71528"/>
                              <wps:cNvSpPr/>
                              <wps:spPr>
                                <a:xfrm>
                                  <a:off x="0" y="0"/>
                                  <a:ext cx="53340" cy="99060"/>
                                </a:xfrm>
                                <a:custGeom>
                                  <a:avLst/>
                                  <a:gdLst/>
                                  <a:ahLst/>
                                  <a:cxnLst/>
                                  <a:rect l="0" t="0" r="0" b="0"/>
                                  <a:pathLst>
                                    <a:path w="53340" h="99060">
                                      <a:moveTo>
                                        <a:pt x="20320" y="0"/>
                                      </a:moveTo>
                                      <a:lnTo>
                                        <a:pt x="34925" y="0"/>
                                      </a:lnTo>
                                      <a:lnTo>
                                        <a:pt x="40640" y="2540"/>
                                      </a:lnTo>
                                      <a:lnTo>
                                        <a:pt x="44450" y="6985"/>
                                      </a:lnTo>
                                      <a:lnTo>
                                        <a:pt x="46355" y="9525"/>
                                      </a:lnTo>
                                      <a:lnTo>
                                        <a:pt x="47625" y="10795"/>
                                      </a:lnTo>
                                      <a:lnTo>
                                        <a:pt x="48895" y="14605"/>
                                      </a:lnTo>
                                      <a:lnTo>
                                        <a:pt x="48895" y="26035"/>
                                      </a:lnTo>
                                      <a:lnTo>
                                        <a:pt x="44450" y="33655"/>
                                      </a:lnTo>
                                      <a:lnTo>
                                        <a:pt x="36195" y="41275"/>
                                      </a:lnTo>
                                      <a:lnTo>
                                        <a:pt x="41910" y="43180"/>
                                      </a:lnTo>
                                      <a:lnTo>
                                        <a:pt x="46355" y="46355"/>
                                      </a:lnTo>
                                      <a:lnTo>
                                        <a:pt x="52070" y="54610"/>
                                      </a:lnTo>
                                      <a:lnTo>
                                        <a:pt x="53340" y="59690"/>
                                      </a:lnTo>
                                      <a:lnTo>
                                        <a:pt x="53340" y="73025"/>
                                      </a:lnTo>
                                      <a:lnTo>
                                        <a:pt x="50800" y="80645"/>
                                      </a:lnTo>
                                      <a:lnTo>
                                        <a:pt x="45720" y="86995"/>
                                      </a:lnTo>
                                      <a:lnTo>
                                        <a:pt x="40005" y="91440"/>
                                      </a:lnTo>
                                      <a:lnTo>
                                        <a:pt x="39370" y="92075"/>
                                      </a:lnTo>
                                      <a:lnTo>
                                        <a:pt x="33655" y="95885"/>
                                      </a:lnTo>
                                      <a:lnTo>
                                        <a:pt x="25400" y="98425"/>
                                      </a:lnTo>
                                      <a:lnTo>
                                        <a:pt x="15875" y="99060"/>
                                      </a:lnTo>
                                      <a:lnTo>
                                        <a:pt x="10160" y="99060"/>
                                      </a:lnTo>
                                      <a:lnTo>
                                        <a:pt x="5715" y="97790"/>
                                      </a:lnTo>
                                      <a:lnTo>
                                        <a:pt x="1270" y="95250"/>
                                      </a:lnTo>
                                      <a:lnTo>
                                        <a:pt x="0" y="93345"/>
                                      </a:lnTo>
                                      <a:lnTo>
                                        <a:pt x="0" y="89535"/>
                                      </a:lnTo>
                                      <a:lnTo>
                                        <a:pt x="635" y="88265"/>
                                      </a:lnTo>
                                      <a:lnTo>
                                        <a:pt x="2540" y="86360"/>
                                      </a:lnTo>
                                      <a:lnTo>
                                        <a:pt x="3810" y="85725"/>
                                      </a:lnTo>
                                      <a:lnTo>
                                        <a:pt x="6350" y="85725"/>
                                      </a:lnTo>
                                      <a:lnTo>
                                        <a:pt x="7620" y="86360"/>
                                      </a:lnTo>
                                      <a:lnTo>
                                        <a:pt x="11430" y="87630"/>
                                      </a:lnTo>
                                      <a:lnTo>
                                        <a:pt x="17145" y="90170"/>
                                      </a:lnTo>
                                      <a:lnTo>
                                        <a:pt x="19050" y="91440"/>
                                      </a:lnTo>
                                      <a:lnTo>
                                        <a:pt x="19685" y="91440"/>
                                      </a:lnTo>
                                      <a:lnTo>
                                        <a:pt x="21590" y="92075"/>
                                      </a:lnTo>
                                      <a:lnTo>
                                        <a:pt x="30480" y="92075"/>
                                      </a:lnTo>
                                      <a:lnTo>
                                        <a:pt x="34925" y="90170"/>
                                      </a:lnTo>
                                      <a:lnTo>
                                        <a:pt x="41910" y="83185"/>
                                      </a:lnTo>
                                      <a:lnTo>
                                        <a:pt x="43180" y="78740"/>
                                      </a:lnTo>
                                      <a:lnTo>
                                        <a:pt x="43180" y="69850"/>
                                      </a:lnTo>
                                      <a:lnTo>
                                        <a:pt x="42545" y="66040"/>
                                      </a:lnTo>
                                      <a:lnTo>
                                        <a:pt x="40005" y="60325"/>
                                      </a:lnTo>
                                      <a:lnTo>
                                        <a:pt x="38735" y="58420"/>
                                      </a:lnTo>
                                      <a:lnTo>
                                        <a:pt x="34925" y="55245"/>
                                      </a:lnTo>
                                      <a:lnTo>
                                        <a:pt x="32385" y="53340"/>
                                      </a:lnTo>
                                      <a:lnTo>
                                        <a:pt x="24765" y="50800"/>
                                      </a:lnTo>
                                      <a:lnTo>
                                        <a:pt x="21590" y="50165"/>
                                      </a:lnTo>
                                      <a:lnTo>
                                        <a:pt x="15875" y="50165"/>
                                      </a:lnTo>
                                      <a:lnTo>
                                        <a:pt x="15875" y="47625"/>
                                      </a:lnTo>
                                      <a:lnTo>
                                        <a:pt x="19050" y="47625"/>
                                      </a:lnTo>
                                      <a:lnTo>
                                        <a:pt x="22860" y="46355"/>
                                      </a:lnTo>
                                      <a:lnTo>
                                        <a:pt x="30480" y="41910"/>
                                      </a:lnTo>
                                      <a:lnTo>
                                        <a:pt x="33655" y="39370"/>
                                      </a:lnTo>
                                      <a:lnTo>
                                        <a:pt x="36830" y="33020"/>
                                      </a:lnTo>
                                      <a:lnTo>
                                        <a:pt x="37465" y="29210"/>
                                      </a:lnTo>
                                      <a:lnTo>
                                        <a:pt x="37465" y="20320"/>
                                      </a:lnTo>
                                      <a:lnTo>
                                        <a:pt x="36195" y="16510"/>
                                      </a:lnTo>
                                      <a:lnTo>
                                        <a:pt x="29845" y="10795"/>
                                      </a:lnTo>
                                      <a:lnTo>
                                        <a:pt x="26670" y="9525"/>
                                      </a:lnTo>
                                      <a:lnTo>
                                        <a:pt x="14605" y="9525"/>
                                      </a:lnTo>
                                      <a:lnTo>
                                        <a:pt x="8255" y="13335"/>
                                      </a:lnTo>
                                      <a:lnTo>
                                        <a:pt x="3810" y="20955"/>
                                      </a:lnTo>
                                      <a:lnTo>
                                        <a:pt x="1270" y="19685"/>
                                      </a:lnTo>
                                      <a:lnTo>
                                        <a:pt x="3810" y="13335"/>
                                      </a:lnTo>
                                      <a:lnTo>
                                        <a:pt x="7620" y="8255"/>
                                      </a:lnTo>
                                      <a:lnTo>
                                        <a:pt x="15240" y="1905"/>
                                      </a:lnTo>
                                      <a:lnTo>
                                        <a:pt x="20320" y="0"/>
                                      </a:lnTo>
                                      <a:close/>
                                    </a:path>
                                  </a:pathLst>
                                </a:custGeom>
                                <a:ln w="0" cap="flat">
                                  <a:miter lim="127000"/>
                                </a:ln>
                              </wps:spPr>
                              <wps:style>
                                <a:lnRef idx="0">
                                  <a:srgbClr val="000000">
                                    <a:alpha val="0"/>
                                  </a:srgbClr>
                                </a:lnRef>
                                <a:fillRef idx="1">
                                  <a:srgbClr val="211F1F"/>
                                </a:fillRef>
                                <a:effectRef idx="0">
                                  <a:scrgbClr r="0" g="0" b="0"/>
                                </a:effectRef>
                                <a:fontRef idx="none"/>
                              </wps:style>
                              <wps:bodyPr/>
                            </wps:wsp>
                          </wpg:wgp>
                        </a:graphicData>
                      </a:graphic>
                    </wp:inline>
                  </w:drawing>
                </mc:Choice>
                <mc:Fallback>
                  <w:pict>
                    <v:group w14:anchorId="223800D7" id="Group 398875" o:spid="_x0000_s1026" style="width:4.2pt;height:7.8pt;mso-position-horizontal-relative:char;mso-position-vertical-relative:line" coordsize="53340,9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">
                      <v:shape id="Shape 71528" o:spid="_x0000_s1027" style="position:absolute;width:53340;height:99060;visibility:visible;mso-wrap-style:square;v-text-anchor:top" coordsize="53340,9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vVLcQA&#10;AADeAAAADwAAAGRycy9kb3ducmV2LnhtbERPz0vDMBS+C/sfwht4c2kr01GXjSkMxJPGMfD2aJ5J&#10;sXnpmqzr/ntzEDx+fL/X28l3YqQhtoEVlIsCBHETTMtWweFzf7cCEROywS4wKbhShO1mdrPG2oQL&#10;f9CokxU5hGONClxKfS1lbBx5jIvQE2fuOwweU4aDlWbASw73nayK4kF6bDk3OOzpxVHzo89eQbXU&#10;Y3eNR1vq5+reHt3pXX+9KXU7n3ZPIBJN6V/85341Ch7LZZX35jv5Cs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L1S3EAAAA3gAAAA8AAAAAAAAAAAAAAAAAmAIAAGRycy9k&#10;b3ducmV2LnhtbFBLBQYAAAAABAAEAPUAAACJAwAAAAA=&#10;" path="m20320,l34925,r5715,2540l44450,6985r1905,2540l47625,10795r1270,3810l48895,26035r-4445,7620l36195,41275r5715,1905l46355,46355r5715,8255l53340,59690r,13335l50800,80645r-5080,6350l40005,91440r-635,635l33655,95885r-8255,2540l15875,99060r-5715,l5715,97790,1270,95250,,93345,,89535,635,88265,2540,86360r1270,-635l6350,85725r1270,635l11430,87630r5715,2540l19050,91440r635,l21590,92075r8890,l34925,90170r6985,-6985l43180,78740r,-8890l42545,66040,40005,60325,38735,58420,34925,55245,32385,53340,24765,50800r-3175,-635l15875,50165r,-2540l19050,47625r3810,-1270l30480,41910r3175,-2540l36830,33020r635,-3810l37465,20320,36195,16510,29845,10795,26670,9525r-12065,l8255,13335,3810,20955,1270,19685,3810,13335,7620,8255,15240,1905,20320,xe" fillcolor="#211f1f" stroked="f" strokeweight="0">
                        <v:stroke miterlimit="83231f" joinstyle="miter"/>
                        <v:path arrowok="t" textboxrect="0,0,53340,99060"/>
                      </v:shape>
                      <w10:anchorlock/>
                    </v:group>
                  </w:pict>
                </mc:Fallback>
              </mc:AlternateContent>
            </w:r>
          </w:p>
        </w:tc>
        <w:tc>
          <w:tcPr>
            <w:tcW w:w="3538"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2566"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5" w:right="0" w:firstLine="0"/>
              <w:jc w:val="left"/>
            </w:pPr>
            <w:r>
              <w:t xml:space="preserve"> </w:t>
            </w:r>
          </w:p>
        </w:tc>
        <w:tc>
          <w:tcPr>
            <w:tcW w:w="3109" w:type="dxa"/>
            <w:tcBorders>
              <w:top w:val="single" w:sz="4" w:space="0" w:color="211F1F"/>
              <w:left w:val="single" w:sz="4" w:space="0" w:color="211F1F"/>
              <w:bottom w:val="single" w:sz="4" w:space="0" w:color="211F1F"/>
              <w:right w:val="single" w:sz="4" w:space="0" w:color="211F1F"/>
            </w:tcBorders>
          </w:tcPr>
          <w:p w:rsidR="004C1FB0" w:rsidRDefault="00B00161">
            <w:pPr>
              <w:spacing w:after="0" w:line="259" w:lineRule="auto"/>
              <w:ind w:left="2" w:right="0" w:firstLine="0"/>
              <w:jc w:val="left"/>
            </w:pPr>
            <w:r>
              <w:t xml:space="preserve"> </w:t>
            </w:r>
          </w:p>
        </w:tc>
      </w:tr>
    </w:tbl>
    <w:p w:rsidR="004C1FB0" w:rsidRDefault="00B00161">
      <w:pPr>
        <w:spacing w:after="3" w:line="250" w:lineRule="auto"/>
        <w:ind w:left="2187" w:right="4757" w:hanging="2202"/>
        <w:jc w:val="left"/>
      </w:pPr>
      <w:r>
        <w:rPr>
          <w:b/>
        </w:rPr>
        <w:t xml:space="preserve"> </w:t>
      </w:r>
      <w:r>
        <w:rPr>
          <w:rFonts w:ascii="Calibri" w:eastAsia="Calibri" w:hAnsi="Calibri" w:cs="Calibri"/>
          <w:b/>
          <w:color w:val="211F1F"/>
          <w:sz w:val="22"/>
        </w:rPr>
        <w:t>ii)</w:t>
      </w:r>
      <w:r>
        <w:rPr>
          <w:rFonts w:ascii="Arial" w:eastAsia="Arial" w:hAnsi="Arial" w:cs="Arial"/>
          <w:b/>
          <w:color w:val="211F1F"/>
          <w:sz w:val="22"/>
        </w:rPr>
        <w:t xml:space="preserve"> </w:t>
      </w:r>
      <w:r>
        <w:rPr>
          <w:b/>
          <w:color w:val="211F1F"/>
        </w:rPr>
        <w:t>Conflict of interest disclosure</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0" w:line="259" w:lineRule="auto"/>
        <w:ind w:left="0" w:right="0" w:firstLine="0"/>
        <w:jc w:val="left"/>
      </w:pPr>
      <w:r>
        <w:rPr>
          <w:b/>
        </w:rPr>
        <w:t xml:space="preserve"> </w:t>
      </w:r>
    </w:p>
    <w:tbl>
      <w:tblPr>
        <w:tblStyle w:val="TableGrid"/>
        <w:tblW w:w="9879" w:type="dxa"/>
        <w:tblInd w:w="908" w:type="dxa"/>
        <w:tblCellMar>
          <w:top w:w="25" w:type="dxa"/>
          <w:left w:w="0" w:type="dxa"/>
          <w:bottom w:w="0" w:type="dxa"/>
          <w:right w:w="13" w:type="dxa"/>
        </w:tblCellMar>
        <w:tblLook w:val="04A0" w:firstRow="1" w:lastRow="0" w:firstColumn="1" w:lastColumn="0" w:noHBand="0" w:noVBand="1"/>
      </w:tblPr>
      <w:tblGrid>
        <w:gridCol w:w="1205"/>
        <w:gridCol w:w="4910"/>
        <w:gridCol w:w="1506"/>
        <w:gridCol w:w="2258"/>
      </w:tblGrid>
      <w:tr w:rsidR="004C1FB0">
        <w:trPr>
          <w:trHeight w:val="1325"/>
        </w:trPr>
        <w:tc>
          <w:tcPr>
            <w:tcW w:w="1205"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2" w:right="0" w:firstLine="0"/>
              <w:jc w:val="left"/>
            </w:pPr>
            <w:r>
              <w:t xml:space="preserve"> </w:t>
            </w:r>
          </w:p>
        </w:tc>
        <w:tc>
          <w:tcPr>
            <w:tcW w:w="4910"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833" w:right="0" w:firstLine="0"/>
              <w:jc w:val="left"/>
            </w:pPr>
            <w:r>
              <w:rPr>
                <w:b/>
              </w:rPr>
              <w:t xml:space="preserve">Type of Conflict </w:t>
            </w:r>
          </w:p>
        </w:tc>
        <w:tc>
          <w:tcPr>
            <w:tcW w:w="1506"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112" w:right="0" w:firstLine="0"/>
            </w:pPr>
            <w:r>
              <w:rPr>
                <w:b/>
              </w:rPr>
              <w:t>Disclosure</w:t>
            </w:r>
          </w:p>
          <w:p w:rsidR="004C1FB0" w:rsidRDefault="00B00161">
            <w:pPr>
              <w:spacing w:after="0" w:line="259" w:lineRule="auto"/>
              <w:ind w:left="731" w:right="0" w:hanging="660"/>
              <w:jc w:val="left"/>
            </w:pPr>
            <w:r>
              <w:rPr>
                <w:b/>
              </w:rPr>
              <w:t xml:space="preserve">YES OR NO </w:t>
            </w:r>
          </w:p>
        </w:tc>
        <w:tc>
          <w:tcPr>
            <w:tcW w:w="2258" w:type="dxa"/>
            <w:tcBorders>
              <w:top w:val="single" w:sz="4" w:space="0" w:color="000000"/>
              <w:left w:val="single" w:sz="4" w:space="0" w:color="000000"/>
              <w:bottom w:val="single" w:sz="4" w:space="0" w:color="000000"/>
              <w:right w:val="single" w:sz="4" w:space="0" w:color="000000"/>
            </w:tcBorders>
            <w:shd w:val="clear" w:color="auto" w:fill="E7E6E6"/>
          </w:tcPr>
          <w:p w:rsidR="004C1FB0" w:rsidRDefault="00B00161">
            <w:pPr>
              <w:spacing w:after="0" w:line="259" w:lineRule="auto"/>
              <w:ind w:left="216" w:right="103" w:hanging="228"/>
              <w:jc w:val="left"/>
            </w:pPr>
            <w:r>
              <w:rPr>
                <w:b/>
              </w:rPr>
              <w:t xml:space="preserve"> If </w:t>
            </w:r>
            <w:r>
              <w:rPr>
                <w:b/>
              </w:rPr>
              <w:tab/>
              <w:t xml:space="preserve">YES provide details of the relationship with Tenderer </w:t>
            </w:r>
          </w:p>
        </w:tc>
      </w:tr>
      <w:tr w:rsidR="004C1FB0">
        <w:trPr>
          <w:trHeight w:val="868"/>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1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2" w:right="235" w:firstLine="0"/>
            </w:pPr>
            <w:r>
              <w:t xml:space="preserve">Tenderer is directly or indirectly controls, is controlled by or is under common control with another tenderer.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r>
      <w:tr w:rsidR="004C1FB0">
        <w:trPr>
          <w:trHeight w:val="586"/>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2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3" w:right="0" w:hanging="17"/>
              <w:jc w:val="left"/>
            </w:pPr>
            <w:r>
              <w:t xml:space="preserve">Tenderer receives or has received any direct or indirect subsidy from another tenderer.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r>
      <w:tr w:rsidR="004C1FB0">
        <w:trPr>
          <w:trHeight w:val="586"/>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3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42" w:right="0" w:firstLine="0"/>
            </w:pPr>
            <w:r>
              <w:t xml:space="preserve">Tenderer has the same legal representative as another tenderer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6"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5" w:right="0" w:firstLine="0"/>
              <w:jc w:val="left"/>
            </w:pPr>
            <w:r>
              <w:t xml:space="preserve"> </w:t>
            </w:r>
          </w:p>
        </w:tc>
      </w:tr>
      <w:tr w:rsidR="004C1FB0">
        <w:trPr>
          <w:trHeight w:val="1714"/>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5" w:right="0" w:firstLine="0"/>
              <w:jc w:val="left"/>
            </w:pPr>
            <w:r>
              <w:t xml:space="preserve">4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39" w:right="64" w:firstLine="0"/>
            </w:pPr>
            <w:r>
              <w:t xml:space="preserve">Quotation has a relationship with another tenderer, directly or through common third parties, that puts it in a position to influence the quotation of another tenderer, or influence the decisions of the Procuring Entity regarding this quotation process.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47"/>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5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11" w:right="64" w:hanging="5"/>
            </w:pPr>
            <w:r>
              <w:t xml:space="preserve">Any of the Tenderer’s affiliates participated as a consultant in the preparation of the design or technical specifications of the works that are the subject of the quotation.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50"/>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lastRenderedPageBreak/>
              <w:t xml:space="preserve">6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64" w:firstLine="0"/>
            </w:pPr>
            <w:r>
              <w:t xml:space="preserve">Tenderer would be providing goods, works, non-consulting services or consulting services during implementation of the contract specified in this Quotation Document.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138"/>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7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63" w:firstLine="0"/>
            </w:pPr>
            <w:r>
              <w:t xml:space="preserve">Tenderer has a close business or family relationship with a professional staff of the Procuring Entity who are directly or indirectly involved in the preparation of the Quotation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866"/>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79" w:firstLine="0"/>
            </w:pPr>
            <w:proofErr w:type="gramStart"/>
            <w:r>
              <w:t>document</w:t>
            </w:r>
            <w:proofErr w:type="gramEnd"/>
            <w:r>
              <w:t xml:space="preserve"> or specifications of the Contract, And/or the Quotation evaluation process of such contract.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430"/>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8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00" w:right="66" w:hanging="10"/>
            </w:pPr>
            <w:r>
              <w:t xml:space="preserve">Tenderer has </w:t>
            </w:r>
            <w:proofErr w:type="gramStart"/>
            <w:r>
              <w:t>a  close</w:t>
            </w:r>
            <w:proofErr w:type="gramEnd"/>
            <w:r>
              <w:t xml:space="preserve"> business or family relationship with a professional staff of the Procuring Entity who would be involved in the implementation or supervision of the Contract.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r w:rsidR="004C1FB0">
        <w:trPr>
          <w:trHeight w:val="1431"/>
        </w:trPr>
        <w:tc>
          <w:tcPr>
            <w:tcW w:w="1205"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833" w:right="0" w:firstLine="0"/>
              <w:jc w:val="left"/>
            </w:pPr>
            <w:r>
              <w:t xml:space="preserve">9 </w:t>
            </w:r>
          </w:p>
        </w:tc>
        <w:tc>
          <w:tcPr>
            <w:tcW w:w="4910"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90" w:right="0" w:firstLine="0"/>
              <w:jc w:val="left"/>
            </w:pPr>
            <w:r>
              <w:t xml:space="preserve">Has the conflict stemming from such </w:t>
            </w:r>
          </w:p>
          <w:p w:rsidR="004C1FB0" w:rsidRDefault="00B00161">
            <w:pPr>
              <w:spacing w:after="0" w:line="259" w:lineRule="auto"/>
              <w:ind w:left="199" w:right="64" w:firstLine="0"/>
            </w:pPr>
            <w:proofErr w:type="gramStart"/>
            <w:r>
              <w:t>relationship</w:t>
            </w:r>
            <w:proofErr w:type="gramEnd"/>
            <w:r>
              <w:t xml:space="preserve"> stated in item 7 and 8 above been resolved in a manner acceptable to the Procuring Entity throughout the quotation process and execution of the Contract? </w:t>
            </w:r>
          </w:p>
        </w:tc>
        <w:tc>
          <w:tcPr>
            <w:tcW w:w="1506"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2" w:right="0" w:firstLine="0"/>
              <w:jc w:val="left"/>
            </w:pPr>
            <w:r>
              <w:t xml:space="preserve"> </w:t>
            </w:r>
          </w:p>
        </w:tc>
      </w:tr>
    </w:tbl>
    <w:p w:rsidR="004C1FB0" w:rsidRDefault="00B00161">
      <w:pPr>
        <w:spacing w:after="0" w:line="259" w:lineRule="auto"/>
        <w:ind w:left="0" w:right="0" w:firstLine="0"/>
        <w:jc w:val="left"/>
      </w:pPr>
      <w:r>
        <w:rPr>
          <w:b/>
        </w:rPr>
        <w:t xml:space="preserve"> </w:t>
      </w:r>
    </w:p>
    <w:p w:rsidR="004C1FB0" w:rsidRDefault="00B00161">
      <w:pPr>
        <w:spacing w:after="3" w:line="302" w:lineRule="auto"/>
        <w:ind w:left="1591" w:right="7157" w:hanging="1606"/>
        <w:jc w:val="left"/>
      </w:pPr>
      <w:r>
        <w:rPr>
          <w:b/>
        </w:rPr>
        <w:t xml:space="preserve"> </w:t>
      </w:r>
      <w:r>
        <w:rPr>
          <w:rFonts w:ascii="Calibri" w:eastAsia="Calibri" w:hAnsi="Calibri" w:cs="Calibri"/>
          <w:b/>
          <w:color w:val="211F1F"/>
          <w:sz w:val="22"/>
        </w:rPr>
        <w:t>iii)</w:t>
      </w:r>
      <w:r>
        <w:rPr>
          <w:rFonts w:ascii="Arial" w:eastAsia="Arial" w:hAnsi="Arial" w:cs="Arial"/>
          <w:b/>
          <w:color w:val="211F1F"/>
          <w:sz w:val="22"/>
        </w:rPr>
        <w:t xml:space="preserve"> </w:t>
      </w:r>
      <w:r>
        <w:rPr>
          <w:rFonts w:ascii="Arial" w:eastAsia="Arial" w:hAnsi="Arial" w:cs="Arial"/>
          <w:b/>
          <w:color w:val="211F1F"/>
          <w:sz w:val="22"/>
        </w:rPr>
        <w:tab/>
      </w:r>
      <w:r>
        <w:rPr>
          <w:b/>
          <w:color w:val="211F1F"/>
        </w:rPr>
        <w:t>Certification</w:t>
      </w:r>
      <w:r>
        <w:rPr>
          <w:b/>
        </w:rPr>
        <w:t xml:space="preserve"> </w:t>
      </w:r>
    </w:p>
    <w:p w:rsidR="004C1FB0" w:rsidRDefault="00B00161">
      <w:pPr>
        <w:spacing w:after="0" w:line="259" w:lineRule="auto"/>
        <w:ind w:left="0" w:right="0" w:firstLine="0"/>
        <w:jc w:val="left"/>
      </w:pPr>
      <w:r>
        <w:rPr>
          <w:b/>
        </w:rPr>
        <w:t xml:space="preserve"> </w:t>
      </w:r>
    </w:p>
    <w:p w:rsidR="004C1FB0" w:rsidRDefault="00B00161">
      <w:pPr>
        <w:spacing w:after="173" w:line="226" w:lineRule="auto"/>
        <w:ind w:left="932" w:right="845" w:hanging="60"/>
        <w:jc w:val="left"/>
      </w:pPr>
      <w:r>
        <w:rPr>
          <w:color w:val="211F1F"/>
        </w:rPr>
        <w:t>On behalf of the Tenderer, I certify that the information given above is complete, current and accurate as at the date of submission.</w:t>
      </w:r>
      <w:r>
        <w:t xml:space="preserve"> </w:t>
      </w:r>
    </w:p>
    <w:p w:rsidR="004C1FB0" w:rsidRDefault="00B00161">
      <w:pPr>
        <w:spacing w:after="0" w:line="259" w:lineRule="auto"/>
        <w:ind w:left="0" w:right="0" w:firstLine="0"/>
        <w:jc w:val="left"/>
      </w:pPr>
      <w:r>
        <w:t xml:space="preserve"> </w:t>
      </w:r>
    </w:p>
    <w:p w:rsidR="004C1FB0" w:rsidRDefault="00B00161">
      <w:pPr>
        <w:spacing w:after="159" w:line="259" w:lineRule="auto"/>
        <w:ind w:left="775" w:right="0" w:hanging="10"/>
        <w:jc w:val="left"/>
      </w:pPr>
      <w:r>
        <w:rPr>
          <w:color w:val="211F1F"/>
        </w:rPr>
        <w:t>Full Name</w:t>
      </w:r>
      <w:r>
        <w:rPr>
          <w:color w:val="211F1F"/>
          <w:u w:val="single" w:color="201E1F"/>
        </w:rPr>
        <w:t xml:space="preserve"> ………………………………………………………</w:t>
      </w:r>
      <w:r>
        <w:t xml:space="preserve"> </w:t>
      </w:r>
    </w:p>
    <w:p w:rsidR="004C1FB0" w:rsidRDefault="00B00161">
      <w:pPr>
        <w:spacing w:after="0" w:line="259" w:lineRule="auto"/>
        <w:ind w:left="0" w:right="0" w:firstLine="0"/>
        <w:jc w:val="left"/>
      </w:pPr>
      <w:r>
        <w:t xml:space="preserve"> </w:t>
      </w:r>
    </w:p>
    <w:p w:rsidR="004C1FB0" w:rsidRDefault="00B00161">
      <w:pPr>
        <w:tabs>
          <w:tab w:val="center" w:pos="3112"/>
          <w:tab w:val="center" w:pos="7947"/>
        </w:tabs>
        <w:ind w:left="0" w:right="0" w:firstLine="0"/>
        <w:jc w:val="left"/>
      </w:pPr>
      <w:r>
        <w:t xml:space="preserve"> </w:t>
      </w:r>
      <w:r>
        <w:tab/>
        <w:t xml:space="preserve">_______________________________     </w:t>
      </w:r>
      <w:r>
        <w:tab/>
        <w:t xml:space="preserve">___________________ </w:t>
      </w:r>
    </w:p>
    <w:p w:rsidR="004C1FB0" w:rsidRDefault="00B00161">
      <w:pPr>
        <w:tabs>
          <w:tab w:val="center" w:pos="720"/>
          <w:tab w:val="center" w:pos="3132"/>
          <w:tab w:val="center" w:pos="5761"/>
          <w:tab w:val="center" w:pos="6481"/>
          <w:tab w:val="center" w:pos="7541"/>
        </w:tabs>
        <w:ind w:left="0" w:right="0" w:firstLine="0"/>
        <w:jc w:val="left"/>
      </w:pPr>
      <w:r>
        <w:t xml:space="preserve"> </w:t>
      </w:r>
      <w:r>
        <w:tab/>
        <w:t xml:space="preserve"> </w:t>
      </w:r>
      <w:r>
        <w:tab/>
        <w:t>Title or Designation (</w:t>
      </w:r>
      <w:r>
        <w:rPr>
          <w:i/>
        </w:rPr>
        <w:t>signature</w:t>
      </w:r>
      <w:r>
        <w:t xml:space="preserve">)  </w:t>
      </w:r>
      <w:r>
        <w:tab/>
        <w:t xml:space="preserve"> </w:t>
      </w:r>
      <w:r>
        <w:tab/>
        <w:t xml:space="preserve"> </w:t>
      </w:r>
      <w:r>
        <w:tab/>
        <w:t xml:space="preserve">(Date)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pStyle w:val="Heading1"/>
        <w:ind w:left="812"/>
      </w:pPr>
      <w:r>
        <w:t xml:space="preserve">T5: CERTIFICATE OF INDEPENDENT QUOTATION DETERMINATION </w:t>
      </w:r>
    </w:p>
    <w:p w:rsidR="004C1FB0" w:rsidRDefault="00B00161">
      <w:pPr>
        <w:spacing w:after="0" w:line="259" w:lineRule="auto"/>
        <w:ind w:left="0" w:right="0" w:firstLine="0"/>
        <w:jc w:val="left"/>
      </w:pPr>
      <w:r>
        <w:t xml:space="preserve"> </w:t>
      </w:r>
    </w:p>
    <w:p w:rsidR="004C1FB0" w:rsidRDefault="00B00161">
      <w:pPr>
        <w:spacing w:after="234" w:line="250" w:lineRule="auto"/>
        <w:ind w:left="1009" w:right="613" w:hanging="10"/>
      </w:pPr>
      <w:r>
        <w:rPr>
          <w:color w:val="221F1F"/>
        </w:rPr>
        <w:t>I, the undersigned, in submitting the accompanying Letter of quotation to the</w:t>
      </w:r>
      <w:r>
        <w:t xml:space="preserve"> </w:t>
      </w:r>
    </w:p>
    <w:p w:rsidR="004C1FB0" w:rsidRDefault="00B00161">
      <w:pPr>
        <w:spacing w:after="430" w:line="259" w:lineRule="auto"/>
        <w:ind w:left="0" w:right="808" w:firstLine="0"/>
        <w:jc w:val="left"/>
      </w:pPr>
      <w:r>
        <w:t xml:space="preserve"> </w:t>
      </w:r>
    </w:p>
    <w:p w:rsidR="004C1FB0" w:rsidRDefault="00B00161">
      <w:pPr>
        <w:spacing w:after="0" w:line="259" w:lineRule="auto"/>
        <w:ind w:left="0" w:right="81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718109</wp:posOffset>
                </wp:positionH>
                <wp:positionV relativeFrom="paragraph">
                  <wp:posOffset>-499665</wp:posOffset>
                </wp:positionV>
                <wp:extent cx="5820614" cy="648346"/>
                <wp:effectExtent l="0" t="0" r="0" b="0"/>
                <wp:wrapSquare wrapText="bothSides"/>
                <wp:docPr id="381339" name="Group 381339"/>
                <wp:cNvGraphicFramePr/>
                <a:graphic xmlns:a="http://schemas.openxmlformats.org/drawingml/2006/main">
                  <a:graphicData uri="http://schemas.microsoft.com/office/word/2010/wordprocessingGroup">
                    <wpg:wgp>
                      <wpg:cNvGrpSpPr/>
                      <wpg:grpSpPr>
                        <a:xfrm>
                          <a:off x="0" y="0"/>
                          <a:ext cx="5820614" cy="648346"/>
                          <a:chOff x="0" y="0"/>
                          <a:chExt cx="5820614" cy="648346"/>
                        </a:xfrm>
                      </wpg:grpSpPr>
                      <wps:wsp>
                        <wps:cNvPr id="72033" name="Rectangle 72033"/>
                        <wps:cNvSpPr/>
                        <wps:spPr>
                          <a:xfrm>
                            <a:off x="0" y="211631"/>
                            <a:ext cx="31480"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34" name="Rectangle 72034"/>
                        <wps:cNvSpPr/>
                        <wps:spPr>
                          <a:xfrm>
                            <a:off x="24384" y="211631"/>
                            <a:ext cx="48849"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381011" name="Rectangle 381011"/>
                        <wps:cNvSpPr/>
                        <wps:spPr>
                          <a:xfrm>
                            <a:off x="2027250" y="211631"/>
                            <a:ext cx="64185" cy="197743"/>
                          </a:xfrm>
                          <a:prstGeom prst="rect">
                            <a:avLst/>
                          </a:prstGeom>
                          <a:ln>
                            <a:noFill/>
                          </a:ln>
                        </wps:spPr>
                        <wps:txbx>
                          <w:txbxContent>
                            <w:p w:rsidR="001E3DCE" w:rsidRDefault="001E3DCE">
                              <w:pPr>
                                <w:spacing w:after="160" w:line="259" w:lineRule="auto"/>
                                <w:ind w:left="0" w:right="0" w:firstLine="0"/>
                                <w:jc w:val="left"/>
                              </w:pPr>
                              <w:r>
                                <w:rPr>
                                  <w:i/>
                                  <w:color w:val="221F1F"/>
                                </w:rPr>
                                <w:t>[</w:t>
                              </w:r>
                            </w:p>
                          </w:txbxContent>
                        </wps:txbx>
                        <wps:bodyPr horzOverflow="overflow" vert="horz" lIns="0" tIns="0" rIns="0" bIns="0" rtlCol="0">
                          <a:noAutofit/>
                        </wps:bodyPr>
                      </wps:wsp>
                      <wps:wsp>
                        <wps:cNvPr id="381013" name="Rectangle 381013"/>
                        <wps:cNvSpPr/>
                        <wps:spPr>
                          <a:xfrm>
                            <a:off x="2075896" y="211631"/>
                            <a:ext cx="462135" cy="197743"/>
                          </a:xfrm>
                          <a:prstGeom prst="rect">
                            <a:avLst/>
                          </a:prstGeom>
                          <a:ln>
                            <a:noFill/>
                          </a:ln>
                        </wps:spPr>
                        <wps:txbx>
                          <w:txbxContent>
                            <w:p w:rsidR="001E3DCE" w:rsidRDefault="001E3DCE">
                              <w:pPr>
                                <w:spacing w:after="160" w:line="259" w:lineRule="auto"/>
                                <w:ind w:left="0" w:right="0" w:firstLine="0"/>
                                <w:jc w:val="left"/>
                              </w:pPr>
                              <w:r>
                                <w:rPr>
                                  <w:i/>
                                  <w:color w:val="221F1F"/>
                                </w:rPr>
                                <w:t>Name</w:t>
                              </w:r>
                            </w:p>
                          </w:txbxContent>
                        </wps:txbx>
                        <wps:bodyPr horzOverflow="overflow" vert="horz" lIns="0" tIns="0" rIns="0" bIns="0" rtlCol="0">
                          <a:noAutofit/>
                        </wps:bodyPr>
                      </wps:wsp>
                      <wps:wsp>
                        <wps:cNvPr id="72036" name="Rectangle 72036"/>
                        <wps:cNvSpPr/>
                        <wps:spPr>
                          <a:xfrm>
                            <a:off x="2425014" y="211631"/>
                            <a:ext cx="41250"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37" name="Rectangle 72037"/>
                        <wps:cNvSpPr/>
                        <wps:spPr>
                          <a:xfrm>
                            <a:off x="2450922" y="211631"/>
                            <a:ext cx="147523" cy="197743"/>
                          </a:xfrm>
                          <a:prstGeom prst="rect">
                            <a:avLst/>
                          </a:prstGeom>
                          <a:ln>
                            <a:noFill/>
                          </a:ln>
                        </wps:spPr>
                        <wps:txbx>
                          <w:txbxContent>
                            <w:p w:rsidR="001E3DCE" w:rsidRDefault="001E3DCE">
                              <w:pPr>
                                <w:spacing w:after="160" w:line="259" w:lineRule="auto"/>
                                <w:ind w:left="0" w:right="0" w:firstLine="0"/>
                                <w:jc w:val="left"/>
                              </w:pPr>
                              <w:proofErr w:type="gramStart"/>
                              <w:r>
                                <w:rPr>
                                  <w:i/>
                                  <w:color w:val="221F1F"/>
                                </w:rPr>
                                <w:t>of</w:t>
                              </w:r>
                              <w:proofErr w:type="gramEnd"/>
                            </w:p>
                          </w:txbxContent>
                        </wps:txbx>
                        <wps:bodyPr horzOverflow="overflow" vert="horz" lIns="0" tIns="0" rIns="0" bIns="0" rtlCol="0">
                          <a:noAutofit/>
                        </wps:bodyPr>
                      </wps:wsp>
                      <wps:wsp>
                        <wps:cNvPr id="72038" name="Rectangle 72038"/>
                        <wps:cNvSpPr/>
                        <wps:spPr>
                          <a:xfrm>
                            <a:off x="2563698" y="211631"/>
                            <a:ext cx="41250"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39" name="Rectangle 72039"/>
                        <wps:cNvSpPr/>
                        <wps:spPr>
                          <a:xfrm>
                            <a:off x="2591130" y="211631"/>
                            <a:ext cx="784603" cy="197743"/>
                          </a:xfrm>
                          <a:prstGeom prst="rect">
                            <a:avLst/>
                          </a:prstGeom>
                          <a:ln>
                            <a:noFill/>
                          </a:ln>
                        </wps:spPr>
                        <wps:txbx>
                          <w:txbxContent>
                            <w:p w:rsidR="001E3DCE" w:rsidRDefault="001E3DCE">
                              <w:pPr>
                                <w:spacing w:after="160" w:line="259" w:lineRule="auto"/>
                                <w:ind w:left="0" w:right="0" w:firstLine="0"/>
                                <w:jc w:val="left"/>
                              </w:pPr>
                              <w:r>
                                <w:rPr>
                                  <w:i/>
                                  <w:color w:val="221F1F"/>
                                </w:rPr>
                                <w:t>Procuring</w:t>
                              </w:r>
                            </w:p>
                          </w:txbxContent>
                        </wps:txbx>
                        <wps:bodyPr horzOverflow="overflow" vert="horz" lIns="0" tIns="0" rIns="0" bIns="0" rtlCol="0">
                          <a:noAutofit/>
                        </wps:bodyPr>
                      </wps:wsp>
                      <wps:wsp>
                        <wps:cNvPr id="72040" name="Rectangle 72040"/>
                        <wps:cNvSpPr/>
                        <wps:spPr>
                          <a:xfrm>
                            <a:off x="3182696" y="211631"/>
                            <a:ext cx="41250"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41" name="Rectangle 72041"/>
                        <wps:cNvSpPr/>
                        <wps:spPr>
                          <a:xfrm>
                            <a:off x="3210128" y="211631"/>
                            <a:ext cx="546004" cy="197743"/>
                          </a:xfrm>
                          <a:prstGeom prst="rect">
                            <a:avLst/>
                          </a:prstGeom>
                          <a:ln>
                            <a:noFill/>
                          </a:ln>
                        </wps:spPr>
                        <wps:txbx>
                          <w:txbxContent>
                            <w:p w:rsidR="001E3DCE" w:rsidRDefault="001E3DCE">
                              <w:pPr>
                                <w:spacing w:after="160" w:line="259" w:lineRule="auto"/>
                                <w:ind w:left="0" w:right="0" w:firstLine="0"/>
                                <w:jc w:val="left"/>
                              </w:pPr>
                              <w:r>
                                <w:rPr>
                                  <w:i/>
                                  <w:color w:val="221F1F"/>
                                </w:rPr>
                                <w:t>Entity]</w:t>
                              </w:r>
                            </w:p>
                          </w:txbxContent>
                        </wps:txbx>
                        <wps:bodyPr horzOverflow="overflow" vert="horz" lIns="0" tIns="0" rIns="0" bIns="0" rtlCol="0">
                          <a:noAutofit/>
                        </wps:bodyPr>
                      </wps:wsp>
                      <wps:wsp>
                        <wps:cNvPr id="72042" name="Rectangle 72042"/>
                        <wps:cNvSpPr/>
                        <wps:spPr>
                          <a:xfrm>
                            <a:off x="3621609" y="211631"/>
                            <a:ext cx="41250"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43" name="Rectangle 72043"/>
                        <wps:cNvSpPr/>
                        <wps:spPr>
                          <a:xfrm>
                            <a:off x="3650564" y="211631"/>
                            <a:ext cx="271861" cy="197743"/>
                          </a:xfrm>
                          <a:prstGeom prst="rect">
                            <a:avLst/>
                          </a:prstGeom>
                          <a:ln>
                            <a:noFill/>
                          </a:ln>
                        </wps:spPr>
                        <wps:txbx>
                          <w:txbxContent>
                            <w:p w:rsidR="001E3DCE" w:rsidRDefault="001E3DCE">
                              <w:pPr>
                                <w:spacing w:after="160" w:line="259" w:lineRule="auto"/>
                                <w:ind w:left="0" w:right="0" w:firstLine="0"/>
                                <w:jc w:val="left"/>
                              </w:pPr>
                              <w:proofErr w:type="gramStart"/>
                              <w:r>
                                <w:rPr>
                                  <w:color w:val="221F1F"/>
                                </w:rPr>
                                <w:t>for</w:t>
                              </w:r>
                              <w:proofErr w:type="gramEnd"/>
                              <w:r>
                                <w:rPr>
                                  <w:color w:val="221F1F"/>
                                </w:rPr>
                                <w:t>:</w:t>
                              </w:r>
                            </w:p>
                          </w:txbxContent>
                        </wps:txbx>
                        <wps:bodyPr horzOverflow="overflow" vert="horz" lIns="0" tIns="0" rIns="0" bIns="0" rtlCol="0">
                          <a:noAutofit/>
                        </wps:bodyPr>
                      </wps:wsp>
                      <wps:wsp>
                        <wps:cNvPr id="72044" name="Rectangle 72044"/>
                        <wps:cNvSpPr/>
                        <wps:spPr>
                          <a:xfrm>
                            <a:off x="3856304" y="211631"/>
                            <a:ext cx="48849" cy="197743"/>
                          </a:xfrm>
                          <a:prstGeom prst="rect">
                            <a:avLst/>
                          </a:prstGeom>
                          <a:ln>
                            <a:noFill/>
                          </a:ln>
                        </wps:spPr>
                        <wps:txbx>
                          <w:txbxContent>
                            <w:p w:rsidR="001E3DCE" w:rsidRDefault="001E3DCE">
                              <w:pPr>
                                <w:spacing w:after="160" w:line="259" w:lineRule="auto"/>
                                <w:ind w:left="0" w:right="0" w:firstLine="0"/>
                                <w:jc w:val="left"/>
                              </w:pPr>
                              <w:r>
                                <w:rPr>
                                  <w:color w:val="221F1F"/>
                                </w:rPr>
                                <w:t xml:space="preserve"> </w:t>
                              </w:r>
                            </w:p>
                          </w:txbxContent>
                        </wps:txbx>
                        <wps:bodyPr horzOverflow="overflow" vert="horz" lIns="0" tIns="0" rIns="0" bIns="0" rtlCol="0">
                          <a:noAutofit/>
                        </wps:bodyPr>
                      </wps:wsp>
                      <wps:wsp>
                        <wps:cNvPr id="72045" name="Rectangle 72045"/>
                        <wps:cNvSpPr/>
                        <wps:spPr>
                          <a:xfrm>
                            <a:off x="3886785" y="211631"/>
                            <a:ext cx="42188" cy="197743"/>
                          </a:xfrm>
                          <a:prstGeom prst="rect">
                            <a:avLst/>
                          </a:prstGeom>
                          <a:ln>
                            <a:noFill/>
                          </a:ln>
                        </wps:spPr>
                        <wps:txbx>
                          <w:txbxContent>
                            <w:p w:rsidR="001E3DCE" w:rsidRDefault="001E3DCE">
                              <w:pPr>
                                <w:spacing w:after="160" w:line="259" w:lineRule="auto"/>
                                <w:ind w:left="0" w:right="0" w:firstLine="0"/>
                                <w:jc w:val="left"/>
                              </w:pPr>
                              <w:r>
                                <w:rPr>
                                  <w:color w:val="221F1F"/>
                                </w:rPr>
                                <w:t xml:space="preserve"> </w:t>
                              </w:r>
                            </w:p>
                          </w:txbxContent>
                        </wps:txbx>
                        <wps:bodyPr horzOverflow="overflow" vert="horz" lIns="0" tIns="0" rIns="0" bIns="0" rtlCol="0">
                          <a:noAutofit/>
                        </wps:bodyPr>
                      </wps:wsp>
                      <wps:wsp>
                        <wps:cNvPr id="72046" name="Rectangle 72046"/>
                        <wps:cNvSpPr/>
                        <wps:spPr>
                          <a:xfrm>
                            <a:off x="3920312" y="211631"/>
                            <a:ext cx="48849" cy="197743"/>
                          </a:xfrm>
                          <a:prstGeom prst="rect">
                            <a:avLst/>
                          </a:prstGeom>
                          <a:ln>
                            <a:noFill/>
                          </a:ln>
                        </wps:spPr>
                        <wps:txbx>
                          <w:txbxContent>
                            <w:p w:rsidR="001E3DCE" w:rsidRDefault="001E3DCE">
                              <w:pPr>
                                <w:spacing w:after="160" w:line="259" w:lineRule="auto"/>
                                <w:ind w:left="0" w:right="0" w:firstLine="0"/>
                                <w:jc w:val="left"/>
                              </w:pPr>
                              <w:r>
                                <w:rPr>
                                  <w:color w:val="221F1F"/>
                                </w:rPr>
                                <w:t xml:space="preserve"> </w:t>
                              </w:r>
                            </w:p>
                          </w:txbxContent>
                        </wps:txbx>
                        <wps:bodyPr horzOverflow="overflow" vert="horz" lIns="0" tIns="0" rIns="0" bIns="0" rtlCol="0">
                          <a:noAutofit/>
                        </wps:bodyPr>
                      </wps:wsp>
                      <wps:wsp>
                        <wps:cNvPr id="72047" name="Rectangle 72047"/>
                        <wps:cNvSpPr/>
                        <wps:spPr>
                          <a:xfrm>
                            <a:off x="5275529" y="211631"/>
                            <a:ext cx="48849" cy="197743"/>
                          </a:xfrm>
                          <a:prstGeom prst="rect">
                            <a:avLst/>
                          </a:prstGeom>
                          <a:ln>
                            <a:noFill/>
                          </a:ln>
                        </wps:spPr>
                        <wps:txbx>
                          <w:txbxContent>
                            <w:p w:rsidR="001E3DCE" w:rsidRDefault="001E3DCE">
                              <w:pPr>
                                <w:spacing w:after="160" w:line="259" w:lineRule="auto"/>
                                <w:ind w:left="0" w:right="0" w:firstLine="0"/>
                                <w:jc w:val="left"/>
                              </w:pPr>
                              <w:r>
                                <w:t xml:space="preserve"> </w:t>
                              </w:r>
                            </w:p>
                          </w:txbxContent>
                        </wps:txbx>
                        <wps:bodyPr horzOverflow="overflow" vert="horz" lIns="0" tIns="0" rIns="0" bIns="0" rtlCol="0">
                          <a:noAutofit/>
                        </wps:bodyPr>
                      </wps:wsp>
                      <wps:wsp>
                        <wps:cNvPr id="430401" name="Shape 430401"/>
                        <wps:cNvSpPr/>
                        <wps:spPr>
                          <a:xfrm>
                            <a:off x="0" y="340614"/>
                            <a:ext cx="2027174" cy="9144"/>
                          </a:xfrm>
                          <a:custGeom>
                            <a:avLst/>
                            <a:gdLst/>
                            <a:ahLst/>
                            <a:cxnLst/>
                            <a:rect l="0" t="0" r="0" b="0"/>
                            <a:pathLst>
                              <a:path w="2027174" h="9144">
                                <a:moveTo>
                                  <a:pt x="0" y="0"/>
                                </a:moveTo>
                                <a:lnTo>
                                  <a:pt x="2027174" y="0"/>
                                </a:lnTo>
                                <a:lnTo>
                                  <a:pt x="2027174" y="9144"/>
                                </a:lnTo>
                                <a:lnTo>
                                  <a:pt x="0" y="9144"/>
                                </a:lnTo>
                                <a:lnTo>
                                  <a:pt x="0" y="0"/>
                                </a:lnTo>
                              </a:path>
                            </a:pathLst>
                          </a:custGeom>
                          <a:ln w="0" cap="flat">
                            <a:miter lim="127000"/>
                          </a:ln>
                        </wps:spPr>
                        <wps:style>
                          <a:lnRef idx="0">
                            <a:srgbClr val="000000">
                              <a:alpha val="0"/>
                            </a:srgbClr>
                          </a:lnRef>
                          <a:fillRef idx="1">
                            <a:srgbClr val="211E1E"/>
                          </a:fillRef>
                          <a:effectRef idx="0">
                            <a:scrgbClr r="0" g="0" b="0"/>
                          </a:effectRef>
                          <a:fontRef idx="none"/>
                        </wps:style>
                        <wps:bodyPr/>
                      </wps:wsp>
                      <wps:wsp>
                        <wps:cNvPr id="430402" name="Shape 430402"/>
                        <wps:cNvSpPr/>
                        <wps:spPr>
                          <a:xfrm>
                            <a:off x="3886785" y="340614"/>
                            <a:ext cx="1388618" cy="9144"/>
                          </a:xfrm>
                          <a:custGeom>
                            <a:avLst/>
                            <a:gdLst/>
                            <a:ahLst/>
                            <a:cxnLst/>
                            <a:rect l="0" t="0" r="0" b="0"/>
                            <a:pathLst>
                              <a:path w="1388618" h="9144">
                                <a:moveTo>
                                  <a:pt x="0" y="0"/>
                                </a:moveTo>
                                <a:lnTo>
                                  <a:pt x="1388618" y="0"/>
                                </a:lnTo>
                                <a:lnTo>
                                  <a:pt x="1388618" y="9144"/>
                                </a:lnTo>
                                <a:lnTo>
                                  <a:pt x="0" y="9144"/>
                                </a:lnTo>
                                <a:lnTo>
                                  <a:pt x="0" y="0"/>
                                </a:lnTo>
                              </a:path>
                            </a:pathLst>
                          </a:custGeom>
                          <a:ln w="0" cap="flat">
                            <a:miter lim="127000"/>
                          </a:ln>
                        </wps:spPr>
                        <wps:style>
                          <a:lnRef idx="0">
                            <a:srgbClr val="000000">
                              <a:alpha val="0"/>
                            </a:srgbClr>
                          </a:lnRef>
                          <a:fillRef idx="1">
                            <a:srgbClr val="211E1E"/>
                          </a:fillRef>
                          <a:effectRef idx="0">
                            <a:scrgbClr r="0" g="0" b="0"/>
                          </a:effectRef>
                          <a:fontRef idx="none"/>
                        </wps:style>
                        <wps:bodyPr/>
                      </wps:wsp>
                      <wps:wsp>
                        <wps:cNvPr id="72050" name="Rectangle 72050"/>
                        <wps:cNvSpPr/>
                        <wps:spPr>
                          <a:xfrm>
                            <a:off x="0" y="499666"/>
                            <a:ext cx="31480"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72051" name="Rectangle 72051"/>
                        <wps:cNvSpPr/>
                        <wps:spPr>
                          <a:xfrm>
                            <a:off x="24384" y="499666"/>
                            <a:ext cx="48849" cy="197743"/>
                          </a:xfrm>
                          <a:prstGeom prst="rect">
                            <a:avLst/>
                          </a:prstGeom>
                          <a:ln>
                            <a:noFill/>
                          </a:ln>
                        </wps:spPr>
                        <wps:txbx>
                          <w:txbxContent>
                            <w:p w:rsidR="001E3DCE" w:rsidRDefault="001E3DCE">
                              <w:pPr>
                                <w:spacing w:after="160" w:line="259" w:lineRule="auto"/>
                                <w:ind w:left="0" w:right="0" w:firstLine="0"/>
                                <w:jc w:val="left"/>
                              </w:pPr>
                              <w:r>
                                <w:rPr>
                                  <w:i/>
                                  <w:color w:val="221F1F"/>
                                </w:rPr>
                                <w:t xml:space="preserve"> </w:t>
                              </w:r>
                            </w:p>
                          </w:txbxContent>
                        </wps:txbx>
                        <wps:bodyPr horzOverflow="overflow" vert="horz" lIns="0" tIns="0" rIns="0" bIns="0" rtlCol="0">
                          <a:noAutofit/>
                        </wps:bodyPr>
                      </wps:wsp>
                      <wps:wsp>
                        <wps:cNvPr id="430403" name="Shape 430403"/>
                        <wps:cNvSpPr/>
                        <wps:spPr>
                          <a:xfrm>
                            <a:off x="0" y="628650"/>
                            <a:ext cx="2341118" cy="9144"/>
                          </a:xfrm>
                          <a:custGeom>
                            <a:avLst/>
                            <a:gdLst/>
                            <a:ahLst/>
                            <a:cxnLst/>
                            <a:rect l="0" t="0" r="0" b="0"/>
                            <a:pathLst>
                              <a:path w="2341118" h="9144">
                                <a:moveTo>
                                  <a:pt x="0" y="0"/>
                                </a:moveTo>
                                <a:lnTo>
                                  <a:pt x="2341118" y="0"/>
                                </a:lnTo>
                                <a:lnTo>
                                  <a:pt x="2341118"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s:wsp>
                        <wps:cNvPr id="430404" name="Shape 430404"/>
                        <wps:cNvSpPr/>
                        <wps:spPr>
                          <a:xfrm>
                            <a:off x="5918" y="0"/>
                            <a:ext cx="5814696" cy="9144"/>
                          </a:xfrm>
                          <a:custGeom>
                            <a:avLst/>
                            <a:gdLst/>
                            <a:ahLst/>
                            <a:cxnLst/>
                            <a:rect l="0" t="0" r="0" b="0"/>
                            <a:pathLst>
                              <a:path w="5814696" h="9144">
                                <a:moveTo>
                                  <a:pt x="0" y="0"/>
                                </a:moveTo>
                                <a:lnTo>
                                  <a:pt x="5814696" y="0"/>
                                </a:lnTo>
                                <a:lnTo>
                                  <a:pt x="5814696"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anchor>
            </w:drawing>
          </mc:Choice>
          <mc:Fallback>
            <w:pict>
              <v:group id="Group 381339" o:spid="_x0000_s1046" style="position:absolute;left:0;text-align:left;margin-left:56.55pt;margin-top:-39.35pt;width:458.3pt;height:51.05pt;z-index:251663360;mso-position-horizontal-relative:text;mso-position-vertical-relative:text" coordsize="58206,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">
                <v:rect id="Rectangle 72033" o:spid="_x0000_s1047" style="position:absolute;top:2116;width:314;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7HMYA&#10;AADeAAAADwAAAGRycy9kb3ducmV2LnhtbESPT4vCMBTE7wt+h/AEb2uqgqvVKLKr6NE/C+rt0Tzb&#10;YvNSmmirn94IC3scZuY3zHTemELcqXK5ZQW9bgSCOLE651TB72H1OQLhPLLGwjIpeJCD+az1McVY&#10;25p3dN/7VAQIuxgVZN6XsZQuycig69qSOHgXWxn0QVap1BXWAW4K2Y+ioTSYc1jIsKTvjJLr/mYU&#10;rEfl4rSxzzotluf1cXsc/xzGXqlOu1lMQHhq/H/4r73RCr760WAA7zvhCsj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7HMYAAADeAAAADwAAAAAAAAAAAAAAAACYAgAAZHJz&#10;L2Rvd25yZXYueG1sUEsFBgAAAAAEAAQA9QAAAIsDA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rect id="Rectangle 72034" o:spid="_x0000_s1048" style="position:absolute;left:243;top:2116;width:489;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ZjaMgA&#10;AADeAAAADwAAAGRycy9kb3ducmV2LnhtbESPW2vCQBSE3wv+h+UIvtWNF6ymriJe0EcbC+rbIXua&#10;BLNnQ3Y1aX99tyD0cZiZb5j5sjWleFDtCssKBv0IBHFqdcGZgs/T7nUKwnlkjaVlUvBNDpaLzssc&#10;Y20b/qBH4jMRIOxiVJB7X8VSujQng65vK+LgfdnaoA+yzqSusQlwU8phFE2kwYLDQo4VrXNKb8nd&#10;KNhPq9XlYH+arNxe9+fjebY5zbxSvW67egfhqfX/4Wf7oBW8DaPRG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pmNoyAAAAN4AAAAPAAAAAAAAAAAAAAAAAJgCAABk&#10;cnMvZG93bnJldi54bWxQSwUGAAAAAAQABAD1AAAAjQM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rect id="Rectangle 381011" o:spid="_x0000_s1049" style="position:absolute;left:20272;top:2116;width:64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3tsgA&#10;AADfAAAADwAAAGRycy9kb3ducmV2LnhtbESPQWvCQBSE70L/w/IKvekmFiTGbERqix5bU1Bvj+wz&#10;Cc2+DdmtSf313YLQ4zAz3zDZejStuFLvGssK4lkEgri0uuFKwWfxNk1AOI+ssbVMCn7IwTp/mGSY&#10;ajvwB10PvhIBwi5FBbX3XSqlK2sy6Ga2Iw7exfYGfZB9JXWPQ4CbVs6jaCENNhwWauzopaby6/Bt&#10;FOySbnPa29tQta/n3fH9uNwWS6/U0+O4WYHwNPr/8L291wqekziKY/j7E76AzH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9Pe2yAAAAN8AAAAPAAAAAAAAAAAAAAAAAJgCAABk&#10;cnMvZG93bnJldi54bWxQSwUGAAAAAAQABAD1AAAAjQMAAAAA&#10;" filled="f" stroked="f">
                  <v:textbox inset="0,0,0,0">
                    <w:txbxContent>
                      <w:p w:rsidR="001E3DCE" w:rsidRDefault="001E3DCE">
                        <w:pPr>
                          <w:spacing w:after="160" w:line="259" w:lineRule="auto"/>
                          <w:ind w:left="0" w:right="0" w:firstLine="0"/>
                          <w:jc w:val="left"/>
                        </w:pPr>
                        <w:r>
                          <w:rPr>
                            <w:i/>
                            <w:color w:val="221F1F"/>
                          </w:rPr>
                          <w:t>[</w:t>
                        </w:r>
                      </w:p>
                    </w:txbxContent>
                  </v:textbox>
                </v:rect>
                <v:rect id="Rectangle 381013" o:spid="_x0000_s1050" style="position:absolute;left:20758;top:2116;width:462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rMWsgA&#10;AADfAAAADwAAAGRycy9kb3ducmV2LnhtbESPQWvCQBSE7wX/w/KE3uomFSTGrCLaosdWBfX2yD6T&#10;YPZtyG6T1F/fLRR6HGbmGyZbDaYWHbWusqwgnkQgiHOrKy4UnI7vLwkI55E11pZJwTc5WC1HTxmm&#10;2vb8Sd3BFyJA2KWooPS+SaV0eUkG3cQ2xMG72dagD7ItpG6xD3BTy9comkmDFYeFEhvalJTfD19G&#10;wS5p1pe9ffRF/XbdnT/O8+1x7pV6Hg/rBQhPg/8P/7X3WsE0iaN4Cr9/whe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asxayAAAAN8AAAAPAAAAAAAAAAAAAAAAAJgCAABk&#10;cnMvZG93bnJldi54bWxQSwUGAAAAAAQABAD1AAAAjQMAAAAA&#10;" filled="f" stroked="f">
                  <v:textbox inset="0,0,0,0">
                    <w:txbxContent>
                      <w:p w:rsidR="001E3DCE" w:rsidRDefault="001E3DCE">
                        <w:pPr>
                          <w:spacing w:after="160" w:line="259" w:lineRule="auto"/>
                          <w:ind w:left="0" w:right="0" w:firstLine="0"/>
                          <w:jc w:val="left"/>
                        </w:pPr>
                        <w:r>
                          <w:rPr>
                            <w:i/>
                            <w:color w:val="221F1F"/>
                          </w:rPr>
                          <w:t>Name</w:t>
                        </w:r>
                      </w:p>
                    </w:txbxContent>
                  </v:textbox>
                </v:rect>
                <v:rect id="Rectangle 72036" o:spid="_x0000_s1051" style="position:absolute;left:24250;top:2116;width:41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YhMcA&#10;AADeAAAADwAAAGRycy9kb3ducmV2LnhtbESPS4vCQBCE74L/YWjBm07WBR/RUURX9Ohjwd1bk2mT&#10;sJmekBlN9Nc7grDHoqq+omaLxhTiRpXLLSv46EcgiBOrc04VfJ82vTEI55E1FpZJwZ0cLObt1gxj&#10;bWs+0O3oUxEg7GJUkHlfxlK6JCODrm9L4uBdbGXQB1mlUldYB7gp5CCKhtJgzmEhw5JWGSV/x6tR&#10;sB2Xy5+dfdRp8fW7Pe/Pk/Vp4pXqdprlFISnxv+H3+2dVjAaRJ9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4WITHAAAA3gAAAA8AAAAAAAAAAAAAAAAAmAIAAGRy&#10;cy9kb3ducmV2LnhtbFBLBQYAAAAABAAEAPUAAACMAw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rect id="Rectangle 72037" o:spid="_x0000_s1052" style="position:absolute;left:24509;top:2116;width:1475;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9H8gA&#10;AADeAAAADwAAAGRycy9kb3ducmV2LnhtbESPQWvCQBSE7wX/w/KE3uqmFqpGVxFtSY41Cra3R/aZ&#10;hGbfhuw2SfvrXaHgcZiZb5jVZjC16Kh1lWUFz5MIBHFudcWFgtPx/WkOwnlkjbVlUvBLDjbr0cMK&#10;Y217PlCX+UIECLsYFZTeN7GULi/JoJvYhjh4F9sa9EG2hdQt9gFuajmNoldpsOKwUGJDu5Ly7+zH&#10;KEjmzfYztX99Ub99JeeP82J/XHilHsfDdgnC0+Dv4f92qhXMptHLDG53whWQ6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dP0fyAAAAN4AAAAPAAAAAAAAAAAAAAAAAJgCAABk&#10;cnMvZG93bnJldi54bWxQSwUGAAAAAAQABAD1AAAAjQMAAAAA&#10;" filled="f" stroked="f">
                  <v:textbox inset="0,0,0,0">
                    <w:txbxContent>
                      <w:p w:rsidR="001E3DCE" w:rsidRDefault="001E3DCE">
                        <w:pPr>
                          <w:spacing w:after="160" w:line="259" w:lineRule="auto"/>
                          <w:ind w:left="0" w:right="0" w:firstLine="0"/>
                          <w:jc w:val="left"/>
                        </w:pPr>
                        <w:proofErr w:type="gramStart"/>
                        <w:r>
                          <w:rPr>
                            <w:i/>
                            <w:color w:val="221F1F"/>
                          </w:rPr>
                          <w:t>of</w:t>
                        </w:r>
                        <w:proofErr w:type="gramEnd"/>
                      </w:p>
                    </w:txbxContent>
                  </v:textbox>
                </v:rect>
                <v:rect id="Rectangle 72038" o:spid="_x0000_s1053" style="position:absolute;left:25636;top:2116;width:413;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pbcMA&#10;AADeAAAADwAAAGRycy9kb3ducmV2LnhtbERPTYvCMBC9L/gfwgje1lSFVbtGEXXRo1bB3dvQzLbF&#10;ZlKaaKu/3hwEj4/3PVu0phQ3ql1hWcGgH4EgTq0uOFNwOv58TkA4j6yxtEwK7uRgMe98zDDWtuED&#10;3RKfiRDCLkYFufdVLKVLczLo+rYiDty/rQ36AOtM6hqbEG5KOYyiL2mw4NCQY0WrnNJLcjUKtpNq&#10;+buzjyYrN3/b8/48XR+nXqlet11+g/DU+rf45d5pBeNhNAp7w51wB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tpbcMAAADeAAAADwAAAAAAAAAAAAAAAACYAgAAZHJzL2Rv&#10;d25yZXYueG1sUEsFBgAAAAAEAAQA9QAAAIgDA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rect id="Rectangle 72039" o:spid="_x0000_s1054" style="position:absolute;left:25911;top:2116;width:7846;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M9scA&#10;AADeAAAADwAAAGRycy9kb3ducmV2LnhtbESPT2vCQBTE74LfYXmCN92o0JroKmJb9Fj/gHp7ZJ9J&#10;MPs2ZLcm9dO7hYLHYWZ+w8yXrSnFnWpXWFYwGkYgiFOrC84UHA9fgykI55E1lpZJwS85WC66nTkm&#10;2ja8o/veZyJA2CWoIPe+SqR0aU4G3dBWxMG72tqgD7LOpK6xCXBTynEUvUmDBYeFHCta55Te9j9G&#10;wWZarc5b+2iy8vOyOX2f4o9D7JXq99rVDISn1r/C/+2tVvA+jiY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nzPbHAAAA3gAAAA8AAAAAAAAAAAAAAAAAmAIAAGRy&#10;cy9kb3ducmV2LnhtbFBLBQYAAAAABAAEAPUAAACMAwAAAAA=&#10;" filled="f" stroked="f">
                  <v:textbox inset="0,0,0,0">
                    <w:txbxContent>
                      <w:p w:rsidR="001E3DCE" w:rsidRDefault="001E3DCE">
                        <w:pPr>
                          <w:spacing w:after="160" w:line="259" w:lineRule="auto"/>
                          <w:ind w:left="0" w:right="0" w:firstLine="0"/>
                          <w:jc w:val="left"/>
                        </w:pPr>
                        <w:r>
                          <w:rPr>
                            <w:i/>
                            <w:color w:val="221F1F"/>
                          </w:rPr>
                          <w:t>Procuring</w:t>
                        </w:r>
                      </w:p>
                    </w:txbxContent>
                  </v:textbox>
                </v:rect>
                <v:rect id="Rectangle 72040" o:spid="_x0000_s1055" style="position:absolute;left:31826;top:2116;width:413;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sWFsUA&#10;AADeAAAADwAAAGRycy9kb3ducmV2LnhtbESPzYrCMBSF9wO+Q7iCuzFVZNSOUUQddKlVcGZ3ae60&#10;xeamNNFWn94sBJeH88c3W7SmFDeqXWFZwaAfgSBOrS44U3A6/nxOQDiPrLG0TAru5GAx73zMMNa2&#10;4QPdEp+JMMIuRgW591UspUtzMuj6tiIO3r+tDfog60zqGpswbko5jKIvabDg8JBjRauc0ktyNQq2&#10;k2r5u7OPJis3f9vz/jxdH6deqV63XX6D8NT6d/jV3mkF42E0CgABJ6C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mxYWxQAAAN4AAAAPAAAAAAAAAAAAAAAAAJgCAABkcnMv&#10;ZG93bnJldi54bWxQSwUGAAAAAAQABAD1AAAAigM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rect id="Rectangle 72041" o:spid="_x0000_s1056" style="position:absolute;left:32101;top:2116;width:5460;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ezjcYA&#10;AADeAAAADwAAAGRycy9kb3ducmV2LnhtbESPT4vCMBTE74LfITzBm6aKuFqNIu4uelz/gHp7NM+2&#10;2LyUJmurn94sLHgcZuY3zHzZmELcqXK5ZQWDfgSCOLE651TB8fDdm4BwHlljYZkUPMjBctFuzTHW&#10;tuYd3fc+FQHCLkYFmfdlLKVLMjLo+rYkDt7VVgZ9kFUqdYV1gJtCDqNoLA3mHBYyLGmdUXLb/xoF&#10;m0m5Om/ts06Lr8vm9HOafh6mXqlup1nNQHhq/Dv8395qBR/DaDSA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ezjcYAAADeAAAADwAAAAAAAAAAAAAAAACYAgAAZHJz&#10;L2Rvd25yZXYueG1sUEsFBgAAAAAEAAQA9QAAAIsDAAAAAA==&#10;" filled="f" stroked="f">
                  <v:textbox inset="0,0,0,0">
                    <w:txbxContent>
                      <w:p w:rsidR="001E3DCE" w:rsidRDefault="001E3DCE">
                        <w:pPr>
                          <w:spacing w:after="160" w:line="259" w:lineRule="auto"/>
                          <w:ind w:left="0" w:right="0" w:firstLine="0"/>
                          <w:jc w:val="left"/>
                        </w:pPr>
                        <w:r>
                          <w:rPr>
                            <w:i/>
                            <w:color w:val="221F1F"/>
                          </w:rPr>
                          <w:t>Entity]</w:t>
                        </w:r>
                      </w:p>
                    </w:txbxContent>
                  </v:textbox>
                </v:rect>
                <v:rect id="Rectangle 72042" o:spid="_x0000_s1057" style="position:absolute;left:36216;top:2116;width:41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Ut+scA&#10;AADeAAAADwAAAGRycy9kb3ducmV2LnhtbESPT2vCQBTE74V+h+UJvdWNofgnuoq0FT1aFdTbI/tM&#10;gtm3Ibua6Kd3BaHHYWZ+w0xmrSnFlWpXWFbQ60YgiFOrC84U7LaLzyEI55E1lpZJwY0czKbvbxNM&#10;tG34j64bn4kAYZeggtz7KpHSpTkZdF1bEQfvZGuDPsg6k7rGJsBNKeMo6kuDBYeFHCv6zik9by5G&#10;wXJYzQ8re2+y8ve43K/3o5/tyCv10WnnYxCeWv8ffrVXWsEgjr5ieN4JV0B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FLfrHAAAA3gAAAA8AAAAAAAAAAAAAAAAAmAIAAGRy&#10;cy9kb3ducmV2LnhtbFBLBQYAAAAABAAEAPUAAACMAw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rect id="Rectangle 72043" o:spid="_x0000_s1058" style="position:absolute;left:36505;top:2116;width:2719;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mIYcgA&#10;AADeAAAADwAAAGRycy9kb3ducmV2LnhtbESPW2vCQBSE3wv+h+UIvtWNF6ymriJe0EcbC+rbIXua&#10;BLNnQ3Y1aX99tyD0cZiZb5j5sjWleFDtCssKBv0IBHFqdcGZgs/T7nUKwnlkjaVlUvBNDpaLzssc&#10;Y20b/qBH4jMRIOxiVJB7X8VSujQng65vK+LgfdnaoA+yzqSusQlwU8phFE2kwYLDQo4VrXNKb8nd&#10;KNhPq9XlYH+arNxe9+fjebY5zbxSvW67egfhqfX/4Wf7oBW8DaPxCP7uh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SYhhyAAAAN4AAAAPAAAAAAAAAAAAAAAAAJgCAABk&#10;cnMvZG93bnJldi54bWxQSwUGAAAAAAQABAD1AAAAjQMAAAAA&#10;" filled="f" stroked="f">
                  <v:textbox inset="0,0,0,0">
                    <w:txbxContent>
                      <w:p w:rsidR="001E3DCE" w:rsidRDefault="001E3DCE">
                        <w:pPr>
                          <w:spacing w:after="160" w:line="259" w:lineRule="auto"/>
                          <w:ind w:left="0" w:right="0" w:firstLine="0"/>
                          <w:jc w:val="left"/>
                        </w:pPr>
                        <w:proofErr w:type="gramStart"/>
                        <w:r>
                          <w:rPr>
                            <w:color w:val="221F1F"/>
                          </w:rPr>
                          <w:t>for</w:t>
                        </w:r>
                        <w:proofErr w:type="gramEnd"/>
                        <w:r>
                          <w:rPr>
                            <w:color w:val="221F1F"/>
                          </w:rPr>
                          <w:t>:</w:t>
                        </w:r>
                      </w:p>
                    </w:txbxContent>
                  </v:textbox>
                </v:rect>
                <v:rect id="Rectangle 72044" o:spid="_x0000_s1059" style="position:absolute;left:38563;top:211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AQFcYA&#10;AADeAAAADwAAAGRycy9kb3ducmV2LnhtbESPT4vCMBTE7wt+h/AEb2uqiKvVKLKr6NE/C+rt0Tzb&#10;YvNSmmirn94IC3scZuY3zHTemELcqXK5ZQW9bgSCOLE651TB72H1OQLhPLLGwjIpeJCD+az1McVY&#10;25p3dN/7VAQIuxgVZN6XsZQuycig69qSOHgXWxn0QVap1BXWAW4K2Y+ioTSYc1jIsKTvjJLr/mYU&#10;rEfl4rSxzzotluf1cXsc/xzGXqlOu1lMQHhq/H/4r73RCr760WAA7zvhCsj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AQFcYAAADeAAAADwAAAAAAAAAAAAAAAACYAgAAZHJz&#10;L2Rvd25yZXYueG1sUEsFBgAAAAAEAAQA9QAAAIsDAAAAAA==&#10;" filled="f" stroked="f">
                  <v:textbox inset="0,0,0,0">
                    <w:txbxContent>
                      <w:p w:rsidR="001E3DCE" w:rsidRDefault="001E3DCE">
                        <w:pPr>
                          <w:spacing w:after="160" w:line="259" w:lineRule="auto"/>
                          <w:ind w:left="0" w:right="0" w:firstLine="0"/>
                          <w:jc w:val="left"/>
                        </w:pPr>
                        <w:r>
                          <w:rPr>
                            <w:color w:val="221F1F"/>
                          </w:rPr>
                          <w:t xml:space="preserve"> </w:t>
                        </w:r>
                      </w:p>
                    </w:txbxContent>
                  </v:textbox>
                </v:rect>
                <v:rect id="Rectangle 72045" o:spid="_x0000_s1060" style="position:absolute;left:38867;top:2116;width:422;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1jscA&#10;AADeAAAADwAAAGRycy9kb3ducmV2LnhtbESPT2vCQBTE7wW/w/IEb3WjqNXUVcQ/6NHGgnp7ZF+T&#10;YPZtyK4m7afvFoQeh5n5DTNftqYUD6pdYVnBoB+BIE6tLjhT8HnavU5BOI+ssbRMCr7JwXLReZlj&#10;rG3DH/RIfCYChF2MCnLvq1hKl+Zk0PVtRRy8L1sb9EHWmdQ1NgFuSjmMook0WHBYyLGidU7pLbkb&#10;Bftptboc7E+Tldvr/nw8zzanmVeq121X7yA8tf4//GwftIK3YTQaw9+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stY7HAAAA3gAAAA8AAAAAAAAAAAAAAAAAmAIAAGRy&#10;cy9kb3ducmV2LnhtbFBLBQYAAAAABAAEAPUAAACMAwAAAAA=&#10;" filled="f" stroked="f">
                  <v:textbox inset="0,0,0,0">
                    <w:txbxContent>
                      <w:p w:rsidR="001E3DCE" w:rsidRDefault="001E3DCE">
                        <w:pPr>
                          <w:spacing w:after="160" w:line="259" w:lineRule="auto"/>
                          <w:ind w:left="0" w:right="0" w:firstLine="0"/>
                          <w:jc w:val="left"/>
                        </w:pPr>
                        <w:r>
                          <w:rPr>
                            <w:color w:val="221F1F"/>
                          </w:rPr>
                          <w:t xml:space="preserve"> </w:t>
                        </w:r>
                      </w:p>
                    </w:txbxContent>
                  </v:textbox>
                </v:rect>
                <v:rect id="Rectangle 72046" o:spid="_x0000_s1061" style="position:absolute;left:39203;top:211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4r+ccA&#10;AADeAAAADwAAAGRycy9kb3ducmV2LnhtbESPS4vCQBCE74L/YWjBm05WFh/RUURX9Ohjwd1bk2mT&#10;sJmekBlN9Nc7grDHoqq+omaLxhTiRpXLLSv46EcgiBOrc04VfJ82vTEI55E1FpZJwZ0cLObt1gxj&#10;bWs+0O3oUxEg7GJUkHlfxlK6JCODrm9L4uBdbGXQB1mlUldYB7gp5CCKhtJgzmEhw5JWGSV/x6tR&#10;sB2Xy5+dfdRp8fW7Pe/Pk/Vp4pXqdprlFISnxv+H3+2dVjAaRJ9DeN0JV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K/nHAAAA3gAAAA8AAAAAAAAAAAAAAAAAmAIAAGRy&#10;cy9kb3ducmV2LnhtbFBLBQYAAAAABAAEAPUAAACMAwAAAAA=&#10;" filled="f" stroked="f">
                  <v:textbox inset="0,0,0,0">
                    <w:txbxContent>
                      <w:p w:rsidR="001E3DCE" w:rsidRDefault="001E3DCE">
                        <w:pPr>
                          <w:spacing w:after="160" w:line="259" w:lineRule="auto"/>
                          <w:ind w:left="0" w:right="0" w:firstLine="0"/>
                          <w:jc w:val="left"/>
                        </w:pPr>
                        <w:r>
                          <w:rPr>
                            <w:color w:val="221F1F"/>
                          </w:rPr>
                          <w:t xml:space="preserve"> </w:t>
                        </w:r>
                      </w:p>
                    </w:txbxContent>
                  </v:textbox>
                </v:rect>
                <v:rect id="Rectangle 72047" o:spid="_x0000_s1062" style="position:absolute;left:52755;top:2116;width:488;height:1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OYsgA&#10;AADeAAAADwAAAGRycy9kb3ducmV2LnhtbESPQWvCQBSE7wX/w/KE3uqmUqpGVxFtSY41Cra3R/aZ&#10;hGbfhuw2SfvrXaHgcZiZb5jVZjC16Kh1lWUFz5MIBHFudcWFgtPx/WkOwnlkjbVlUvBLDjbr0cMK&#10;Y217PlCX+UIECLsYFZTeN7GULi/JoJvYhjh4F9sa9EG2hdQt9gFuajmNoldpsOKwUGJDu5Ly7+zH&#10;KEjmzfYztX99Ub99JeeP82J/XHilHsfDdgnC0+Dv4f92qhXMptHLDG53whWQ6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co5iyAAAAN4AAAAPAAAAAAAAAAAAAAAAAJgCAABk&#10;cnMvZG93bnJldi54bWxQSwUGAAAAAAQABAD1AAAAjQMAAAAA&#10;" filled="f" stroked="f">
                  <v:textbox inset="0,0,0,0">
                    <w:txbxContent>
                      <w:p w:rsidR="001E3DCE" w:rsidRDefault="001E3DCE">
                        <w:pPr>
                          <w:spacing w:after="160" w:line="259" w:lineRule="auto"/>
                          <w:ind w:left="0" w:right="0" w:firstLine="0"/>
                          <w:jc w:val="left"/>
                        </w:pPr>
                        <w:r>
                          <w:t xml:space="preserve"> </w:t>
                        </w:r>
                      </w:p>
                    </w:txbxContent>
                  </v:textbox>
                </v:rect>
                <v:shape id="Shape 430401" o:spid="_x0000_s1063" style="position:absolute;top:3406;width:20271;height:91;visibility:visible;mso-wrap-style:square;v-text-anchor:top" coordsize="20271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pHyMYA&#10;AADfAAAADwAAAGRycy9kb3ducmV2LnhtbESP3WoCMRSE7wu+QzhC72qyVkpdjSJKi2Bv3PoAh83Z&#10;H9ycrJu4rm9vhEIvh5n5hlmuB9uInjpfO9aQTBQI4tyZmksNp9+vt08QPiAbbByThjt5WK9GL0tM&#10;jbvxkfoslCJC2KeooQqhTaX0eUUW/cS1xNErXGcxRNmV0nR4i3DbyKlSH9JizXGhwpa2FeXn7Go1&#10;HA9mmoSs53uxm7fNz6X4LjdS69fxsFmACDSE//Bfe280zN7VTCXw/BO/gF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pHyMYAAADfAAAADwAAAAAAAAAAAAAAAACYAgAAZHJz&#10;L2Rvd25yZXYueG1sUEsFBgAAAAAEAAQA9QAAAIsDAAAAAA==&#10;" path="m,l2027174,r,9144l,9144,,e" fillcolor="#211e1e" stroked="f" strokeweight="0">
                  <v:stroke miterlimit="83231f" joinstyle="miter"/>
                  <v:path arrowok="t" textboxrect="0,0,2027174,9144"/>
                </v:shape>
                <v:shape id="Shape 430402" o:spid="_x0000_s1064" style="position:absolute;left:38867;top:3406;width:13887;height:91;visibility:visible;mso-wrap-style:square;v-text-anchor:top" coordsize="138861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PH0MoA&#10;AADfAAAADwAAAGRycy9kb3ducmV2LnhtbESPW2sCMRSE3wv+h3AKfRFNvHSRrVGk1F6eWi9gH083&#10;x93Vzcmyibr996Yg9HGYmW+Y6by1lThT40vHGgZ9BYI4c6bkXMN2s+xNQPiAbLByTBp+ycN81rmb&#10;YmrchVd0XodcRAj7FDUUIdSplD4ryKLvu5o4envXWAxRNrk0DV4i3FZyqFQiLZYcFwqs6bmg7Lg+&#10;WQ2fH8khf308fPH3fnf66aq3pH4Zaf1w3y6eQARqw3/41n43GsYjNVZD+PsTv4CcX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9zx9DKAAAA3wAAAA8AAAAAAAAAAAAAAAAAmAIA&#10;AGRycy9kb3ducmV2LnhtbFBLBQYAAAAABAAEAPUAAACPAwAAAAA=&#10;" path="m,l1388618,r,9144l,9144,,e" fillcolor="#211e1e" stroked="f" strokeweight="0">
                  <v:stroke miterlimit="83231f" joinstyle="miter"/>
                  <v:path arrowok="t" textboxrect="0,0,1388618,9144"/>
                </v:shape>
                <v:rect id="Rectangle 72050" o:spid="_x0000_s1065" style="position:absolute;top:4996;width:314;height:1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KAy8UA&#10;AADeAAAADwAAAGRycy9kb3ducmV2LnhtbESPzYrCMBSF9wO+Q7iCuzFVcNSOUUQddKlVcGZ3ae60&#10;xeamNNFWn94sBJeH88c3W7SmFDeqXWFZwaAfgSBOrS44U3A6/nxOQDiPrLG0TAru5GAx73zMMNa2&#10;4QPdEp+JMMIuRgW591UspUtzMuj6tiIO3r+tDfog60zqGpswbko5jKIvabDg8JBjRauc0ktyNQq2&#10;k2r5u7OPJis3f9vz/jxdH6deqV63XX6D8NT6d/jV3mkF42E0CgABJ6C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QoDLxQAAAN4AAAAPAAAAAAAAAAAAAAAAAJgCAABkcnMv&#10;ZG93bnJldi54bWxQSwUGAAAAAAQABAD1AAAAigM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rect id="Rectangle 72051" o:spid="_x0000_s1066" style="position:absolute;left:243;top:4996;width:489;height:1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4lUMYA&#10;AADeAAAADwAAAGRycy9kb3ducmV2LnhtbESPT4vCMBTE74LfITzBm6YKulqNIu4uelz/gHp7NM+2&#10;2LyUJmurn94sLHgcZuY3zHzZmELcqXK5ZQWDfgSCOLE651TB8fDdm4BwHlljYZkUPMjBctFuzTHW&#10;tuYd3fc+FQHCLkYFmfdlLKVLMjLo+rYkDt7VVgZ9kFUqdYV1gJtCDqNoLA3mHBYyLGmdUXLb/xoF&#10;m0m5Om/ts06Lr8vm9HOafh6mXqlup1nNQHhq/Dv8395qBR/DaDSAvzvhCs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4lUMYAAADeAAAADwAAAAAAAAAAAAAAAACYAgAAZHJz&#10;L2Rvd25yZXYueG1sUEsFBgAAAAAEAAQA9QAAAIsDAAAAAA==&#10;" filled="f" stroked="f">
                  <v:textbox inset="0,0,0,0">
                    <w:txbxContent>
                      <w:p w:rsidR="001E3DCE" w:rsidRDefault="001E3DCE">
                        <w:pPr>
                          <w:spacing w:after="160" w:line="259" w:lineRule="auto"/>
                          <w:ind w:left="0" w:right="0" w:firstLine="0"/>
                          <w:jc w:val="left"/>
                        </w:pPr>
                        <w:r>
                          <w:rPr>
                            <w:i/>
                            <w:color w:val="221F1F"/>
                          </w:rPr>
                          <w:t xml:space="preserve"> </w:t>
                        </w:r>
                      </w:p>
                    </w:txbxContent>
                  </v:textbox>
                </v:rect>
                <v:shape id="Shape 430403" o:spid="_x0000_s1067" style="position:absolute;top:6286;width:23411;height:91;visibility:visible;mso-wrap-style:square;v-text-anchor:top" coordsize="234111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zFcYA&#10;AADfAAAADwAAAGRycy9kb3ducmV2LnhtbESPQWvCQBSE7wX/w/IK3upujRRJXaUGlEIvNornR/aZ&#10;BLNvQ3aNsb++Kwgeh5n5hlmsBtuInjpfO9bwPlEgiAtnai41HPabtzkIH5ANNo5Jw408rJajlwWm&#10;xl35l/o8lCJC2KeooQqhTaX0RUUW/cS1xNE7uc5iiLIrpenwGuG2kVOlPqTFmuNChS1lFRXn/GI1&#10;8HHrdvW5P2br5GJ/+ixv/k43rcevw9cniEBDeIYf7W+jYZaomUrg/id+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hzFcYAAADfAAAADwAAAAAAAAAAAAAAAACYAgAAZHJz&#10;L2Rvd25yZXYueG1sUEsFBgAAAAAEAAQA9QAAAIsDAAAAAA==&#10;" path="m,l2341118,r,9144l,9144,,e" fillcolor="#211e1f" stroked="f" strokeweight="0">
                  <v:stroke miterlimit="83231f" joinstyle="miter"/>
                  <v:path arrowok="t" textboxrect="0,0,2341118,9144"/>
                </v:shape>
                <v:shape id="Shape 430404" o:spid="_x0000_s1068" style="position:absolute;left:59;width:58147;height:91;visibility:visible;mso-wrap-style:square;v-text-anchor:top" coordsize="5814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9KCMcA&#10;AADfAAAADwAAAGRycy9kb3ducmV2LnhtbESPT2sCMRTE74V+h/AK3mpiXUVWo7SFghcL/kOPj81z&#10;s7h5WTaprv30TUHwOMzMb5jZonO1uFAbKs8aBn0FgrjwpuJSw2779ToBESKywdozabhRgMX8+WmG&#10;ufFXXtNlE0uRIBxy1GBjbHIpQ2HJYej7hjh5J986jEm2pTQtXhPc1fJNqbF0WHFasNjQp6XivPlx&#10;Gj5UZff2d+TUd7nan7frZaDDUeveS/c+BRGpi4/wvb00GrKhylQG/3/SF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fSgjHAAAA3wAAAA8AAAAAAAAAAAAAAAAAmAIAAGRy&#10;cy9kb3ducmV2LnhtbFBLBQYAAAAABAAEAPUAAACMAwAAAAA=&#10;" path="m,l5814696,r,9144l,9144,,e" fillcolor="#211e1f" stroked="f" strokeweight="0">
                  <v:stroke miterlimit="83231f" joinstyle="miter"/>
                  <v:path arrowok="t" textboxrect="0,0,5814696,9144"/>
                </v:shape>
                <w10:wrap type="square"/>
              </v:group>
            </w:pict>
          </mc:Fallback>
        </mc:AlternateContent>
      </w:r>
      <w:r>
        <w:rPr>
          <w:i/>
          <w:color w:val="221F1F"/>
        </w:rPr>
        <w:t xml:space="preserve">[Name and number of quotation] </w:t>
      </w:r>
      <w:r>
        <w:rPr>
          <w:color w:val="221F1F"/>
        </w:rPr>
        <w:t xml:space="preserve">in response to the request </w:t>
      </w:r>
    </w:p>
    <w:p w:rsidR="004C1FB0" w:rsidRDefault="00B00161">
      <w:pPr>
        <w:spacing w:after="229" w:line="250" w:lineRule="auto"/>
        <w:ind w:left="1135" w:right="613" w:hanging="10"/>
      </w:pPr>
      <w:proofErr w:type="gramStart"/>
      <w:r>
        <w:rPr>
          <w:color w:val="221F1F"/>
        </w:rPr>
        <w:lastRenderedPageBreak/>
        <w:t>for</w:t>
      </w:r>
      <w:proofErr w:type="gramEnd"/>
      <w:r>
        <w:rPr>
          <w:color w:val="221F1F"/>
        </w:rPr>
        <w:t xml:space="preserve"> tenders made by:</w:t>
      </w:r>
      <w:r>
        <w:rPr>
          <w:color w:val="221F1F"/>
          <w:u w:val="single" w:color="211E1F"/>
        </w:rPr>
        <w:t xml:space="preserve">  </w:t>
      </w:r>
      <w:r>
        <w:rPr>
          <w:i/>
          <w:color w:val="221F1F"/>
        </w:rPr>
        <w:t xml:space="preserve">[Name of Tenderer] </w:t>
      </w:r>
      <w:r>
        <w:rPr>
          <w:color w:val="221F1F"/>
        </w:rPr>
        <w:t>do hereby make the following statements that I certify to be true and complete in every respect:</w:t>
      </w:r>
      <w:r>
        <w:t xml:space="preserve"> </w:t>
      </w:r>
    </w:p>
    <w:p w:rsidR="004C1FB0" w:rsidRDefault="00B00161">
      <w:pPr>
        <w:spacing w:after="270" w:line="250" w:lineRule="auto"/>
        <w:ind w:left="1135" w:right="0" w:hanging="10"/>
      </w:pPr>
      <w:r>
        <w:rPr>
          <w:color w:val="221F1F"/>
        </w:rPr>
        <w:t>I certify, on behalf of</w:t>
      </w:r>
      <w:r>
        <w:rPr>
          <w:color w:val="221F1F"/>
          <w:u w:val="single" w:color="211E1F"/>
        </w:rPr>
        <w:t xml:space="preserve"> </w:t>
      </w:r>
      <w:r>
        <w:rPr>
          <w:color w:val="221F1F"/>
          <w:u w:val="single" w:color="211E1F"/>
        </w:rPr>
        <w:tab/>
      </w:r>
      <w:r>
        <w:rPr>
          <w:i/>
          <w:color w:val="221F1F"/>
        </w:rPr>
        <w:t xml:space="preserve">[Name of Tenderer] </w:t>
      </w:r>
      <w:r>
        <w:rPr>
          <w:color w:val="221F1F"/>
        </w:rPr>
        <w:t>that:</w:t>
      </w:r>
      <w:r>
        <w:t xml:space="preserve"> </w:t>
      </w:r>
    </w:p>
    <w:p w:rsidR="004C1FB0" w:rsidRDefault="00B00161" w:rsidP="008E2109">
      <w:pPr>
        <w:numPr>
          <w:ilvl w:val="0"/>
          <w:numId w:val="23"/>
        </w:numPr>
        <w:spacing w:line="250" w:lineRule="auto"/>
        <w:ind w:right="613" w:hanging="540"/>
      </w:pPr>
      <w:r>
        <w:rPr>
          <w:color w:val="221F1F"/>
        </w:rPr>
        <w:t>I have read and I understand the contents of this Certificate;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line="250" w:lineRule="auto"/>
        <w:ind w:right="613" w:hanging="540"/>
      </w:pPr>
      <w:r>
        <w:rPr>
          <w:color w:val="221F1F"/>
        </w:rPr>
        <w:t>I understand that the Tenderer will be disqualified if this Certificate is found not to be true and complete in every respect;</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after="239" w:line="250" w:lineRule="auto"/>
        <w:ind w:right="613" w:hanging="540"/>
      </w:pPr>
      <w:r>
        <w:rPr>
          <w:color w:val="221F1F"/>
        </w:rPr>
        <w:t>I am the authorized representative of the Tenderer with authority to sign this Certificate, and to submit the quotation</w:t>
      </w:r>
      <w:r>
        <w:rPr>
          <w:i/>
          <w:color w:val="221F1F"/>
        </w:rPr>
        <w:t xml:space="preserve"> </w:t>
      </w:r>
      <w:r>
        <w:rPr>
          <w:color w:val="221F1F"/>
        </w:rPr>
        <w:t>on behalf of the Tenderer;</w:t>
      </w:r>
      <w:r>
        <w:t xml:space="preserve"> </w:t>
      </w:r>
    </w:p>
    <w:p w:rsidR="004C1FB0" w:rsidRDefault="00B00161" w:rsidP="008E2109">
      <w:pPr>
        <w:numPr>
          <w:ilvl w:val="0"/>
          <w:numId w:val="23"/>
        </w:numPr>
        <w:spacing w:line="250" w:lineRule="auto"/>
        <w:ind w:right="613" w:hanging="540"/>
      </w:pPr>
      <w:r>
        <w:rPr>
          <w:color w:val="221F1F"/>
        </w:rPr>
        <w:t>For the purposes of this Certificate and the quotation, I understand that the word “competitor” shall include any individual or organization, other than the Tenderer, whether or not affiliated with the Tenderer, who:</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1"/>
          <w:numId w:val="23"/>
        </w:numPr>
        <w:spacing w:after="120" w:line="250" w:lineRule="auto"/>
        <w:ind w:left="2041" w:right="613" w:hanging="449"/>
      </w:pPr>
      <w:r>
        <w:rPr>
          <w:color w:val="221F1F"/>
        </w:rPr>
        <w:t>Has been requested to submit a quotation in response to this request for quotations;</w:t>
      </w:r>
      <w:r>
        <w:t xml:space="preserve"> </w:t>
      </w:r>
    </w:p>
    <w:p w:rsidR="004C1FB0" w:rsidRDefault="00B00161" w:rsidP="008E2109">
      <w:pPr>
        <w:numPr>
          <w:ilvl w:val="1"/>
          <w:numId w:val="23"/>
        </w:numPr>
        <w:spacing w:line="250" w:lineRule="auto"/>
        <w:ind w:left="2041" w:right="613" w:hanging="449"/>
      </w:pPr>
      <w:r>
        <w:rPr>
          <w:color w:val="221F1F"/>
        </w:rPr>
        <w:t>could potentially submit a quotation in response to this request for quotations based on their qualifications, abilities or experience;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after="120" w:line="250" w:lineRule="auto"/>
        <w:ind w:right="613" w:hanging="540"/>
      </w:pPr>
      <w:r>
        <w:rPr>
          <w:color w:val="221F1F"/>
        </w:rPr>
        <w:t>The Tenderer discloses that[check one of the following, as applicable]:</w:t>
      </w:r>
      <w:r>
        <w:t xml:space="preserve"> </w:t>
      </w:r>
    </w:p>
    <w:p w:rsidR="004C1FB0" w:rsidRDefault="00B00161" w:rsidP="008E2109">
      <w:pPr>
        <w:numPr>
          <w:ilvl w:val="1"/>
          <w:numId w:val="23"/>
        </w:numPr>
        <w:spacing w:after="124" w:line="250" w:lineRule="auto"/>
        <w:ind w:left="2041" w:right="613" w:hanging="449"/>
      </w:pPr>
      <w:r>
        <w:rPr>
          <w:color w:val="221F1F"/>
        </w:rPr>
        <w:t>The Tenderer has arrived at the quotation independently from, and without consultation, communication, agreement or arrangement with, any competitor;</w:t>
      </w:r>
      <w:r>
        <w:t xml:space="preserve"> </w:t>
      </w:r>
    </w:p>
    <w:p w:rsidR="004C1FB0" w:rsidRDefault="00B00161" w:rsidP="008E2109">
      <w:pPr>
        <w:numPr>
          <w:ilvl w:val="1"/>
          <w:numId w:val="23"/>
        </w:numPr>
        <w:spacing w:line="250" w:lineRule="auto"/>
        <w:ind w:left="2041" w:right="613" w:hanging="449"/>
      </w:pPr>
      <w:r>
        <w:rPr>
          <w:color w:val="221F1F"/>
        </w:rPr>
        <w:t>the Tenderer has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 for, such consultations, communications, agreements or arrangements;</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after="116" w:line="250" w:lineRule="auto"/>
        <w:ind w:right="613" w:hanging="540"/>
      </w:pPr>
      <w:r>
        <w:rPr>
          <w:color w:val="221F1F"/>
        </w:rPr>
        <w:t>In particular, without limiting the generality of paragraphs (5)(a) or (5)(b) above, there has been no consultation, communication, agreement or arrangement with any competitor regarding:</w:t>
      </w:r>
      <w:r>
        <w:t xml:space="preserve"> </w:t>
      </w:r>
    </w:p>
    <w:p w:rsidR="004C1FB0" w:rsidRDefault="00B00161" w:rsidP="008E2109">
      <w:pPr>
        <w:numPr>
          <w:ilvl w:val="2"/>
          <w:numId w:val="24"/>
        </w:numPr>
        <w:spacing w:after="119" w:line="250" w:lineRule="auto"/>
        <w:ind w:left="2706" w:right="613" w:hanging="514"/>
      </w:pPr>
      <w:r>
        <w:rPr>
          <w:color w:val="221F1F"/>
        </w:rPr>
        <w:t>prices;</w:t>
      </w:r>
      <w:r>
        <w:t xml:space="preserve"> </w:t>
      </w:r>
    </w:p>
    <w:p w:rsidR="004C1FB0" w:rsidRDefault="00B00161" w:rsidP="008E2109">
      <w:pPr>
        <w:numPr>
          <w:ilvl w:val="2"/>
          <w:numId w:val="24"/>
        </w:numPr>
        <w:spacing w:after="118" w:line="250" w:lineRule="auto"/>
        <w:ind w:left="2706" w:right="613" w:hanging="514"/>
      </w:pPr>
      <w:r>
        <w:rPr>
          <w:color w:val="221F1F"/>
        </w:rPr>
        <w:t>methods, factors or formulas used to calculate prices;</w:t>
      </w:r>
      <w:r>
        <w:t xml:space="preserve"> </w:t>
      </w:r>
    </w:p>
    <w:p w:rsidR="004C1FB0" w:rsidRDefault="00B00161" w:rsidP="008E2109">
      <w:pPr>
        <w:numPr>
          <w:ilvl w:val="2"/>
          <w:numId w:val="24"/>
        </w:numPr>
        <w:spacing w:after="113" w:line="250" w:lineRule="auto"/>
        <w:ind w:left="2706" w:right="613" w:hanging="514"/>
      </w:pPr>
      <w:r>
        <w:rPr>
          <w:color w:val="221F1F"/>
        </w:rPr>
        <w:t>the intention or decision to submit, or not to submit, a quotation; or</w:t>
      </w:r>
      <w:r>
        <w:t xml:space="preserve"> </w:t>
      </w:r>
    </w:p>
    <w:p w:rsidR="004C1FB0" w:rsidRDefault="00B00161" w:rsidP="008E2109">
      <w:pPr>
        <w:numPr>
          <w:ilvl w:val="2"/>
          <w:numId w:val="24"/>
        </w:numPr>
        <w:spacing w:line="250" w:lineRule="auto"/>
        <w:ind w:left="2706" w:right="613" w:hanging="514"/>
      </w:pPr>
      <w:r>
        <w:rPr>
          <w:color w:val="221F1F"/>
        </w:rPr>
        <w:t xml:space="preserve">the submission of a quotation which does not meet the specifications of the </w:t>
      </w:r>
    </w:p>
    <w:p w:rsidR="004C1FB0" w:rsidRDefault="00B00161">
      <w:pPr>
        <w:spacing w:line="250" w:lineRule="auto"/>
        <w:ind w:left="2658" w:right="1029" w:hanging="10"/>
      </w:pPr>
      <w:proofErr w:type="gramStart"/>
      <w:r>
        <w:rPr>
          <w:color w:val="221F1F"/>
        </w:rPr>
        <w:t>request</w:t>
      </w:r>
      <w:proofErr w:type="gramEnd"/>
      <w:r>
        <w:rPr>
          <w:color w:val="221F1F"/>
        </w:rPr>
        <w:t xml:space="preserve"> for quotations; except as specifically disclosed pursuant to paragraph (5) (b) above;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line="250" w:lineRule="auto"/>
        <w:ind w:right="613" w:hanging="540"/>
      </w:pPr>
      <w:r>
        <w:rPr>
          <w:color w:val="221F1F"/>
        </w:rPr>
        <w:t>In addition, there has been no consultation, communication, agreement or arrangement with</w:t>
      </w:r>
      <w:r>
        <w:t xml:space="preserve"> </w:t>
      </w:r>
      <w:r>
        <w:rPr>
          <w:color w:val="221F1F"/>
        </w:rPr>
        <w:t xml:space="preserve">any competitor regarding the quality, quantity, specifications or </w:t>
      </w:r>
      <w:r>
        <w:rPr>
          <w:color w:val="221F1F"/>
        </w:rPr>
        <w:lastRenderedPageBreak/>
        <w:t>delivery particulars of the works or services to which this request for tenders relates, except as specifically authorized by the procuring authority or as specifically disclosed pursuant to paragraph (5)(b) above;</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3"/>
        </w:numPr>
        <w:spacing w:line="250" w:lineRule="auto"/>
        <w:ind w:right="613" w:hanging="540"/>
      </w:pPr>
      <w:r>
        <w:rPr>
          <w:color w:val="221F1F"/>
        </w:rPr>
        <w:t>the terms of the quotation have not been, and will not be, knowingly disclosed by the Tenderer, directly or indirectly, to any competitor, prior to the date and time of the official quotation opening, or of the awarding of the Contract, whichever comes first, unless otherwise required by law or as specifically disclosed pursuant to paragraph (5)(b) above.</w:t>
      </w:r>
      <w:r>
        <w:t xml:space="preserve"> </w:t>
      </w:r>
    </w:p>
    <w:p w:rsidR="004C1FB0" w:rsidRDefault="00B00161">
      <w:pPr>
        <w:spacing w:after="0" w:line="259" w:lineRule="auto"/>
        <w:ind w:left="0" w:right="0" w:firstLine="0"/>
        <w:jc w:val="left"/>
      </w:pPr>
      <w:r>
        <w:t xml:space="preserve"> </w:t>
      </w:r>
    </w:p>
    <w:p w:rsidR="004C1FB0" w:rsidRDefault="00B00161">
      <w:pPr>
        <w:spacing w:line="250" w:lineRule="auto"/>
        <w:ind w:left="1501" w:right="613" w:hanging="10"/>
      </w:pPr>
      <w:r>
        <w:rPr>
          <w:color w:val="221F1F"/>
        </w:rPr>
        <w:t>Name</w:t>
      </w:r>
      <w:r>
        <w:t xml:space="preserve"> </w:t>
      </w:r>
    </w:p>
    <w:p w:rsidR="004C1FB0" w:rsidRDefault="00B00161">
      <w:pPr>
        <w:spacing w:after="0" w:line="259" w:lineRule="auto"/>
        <w:ind w:left="0" w:right="0" w:firstLine="0"/>
        <w:jc w:val="left"/>
      </w:pPr>
      <w:r>
        <w:t xml:space="preserve"> </w:t>
      </w:r>
    </w:p>
    <w:p w:rsidR="004C1FB0" w:rsidRDefault="00B00161">
      <w:pPr>
        <w:spacing w:after="136" w:line="259" w:lineRule="auto"/>
        <w:ind w:left="1500" w:right="0" w:firstLine="0"/>
        <w:jc w:val="left"/>
      </w:pPr>
      <w:r>
        <w:rPr>
          <w:rFonts w:ascii="Calibri" w:eastAsia="Calibri" w:hAnsi="Calibri" w:cs="Calibri"/>
          <w:noProof/>
          <w:sz w:val="22"/>
        </w:rPr>
        <mc:AlternateContent>
          <mc:Choice Requires="wpg">
            <w:drawing>
              <wp:inline distT="0" distB="0" distL="0" distR="0">
                <wp:extent cx="5372735" cy="7620"/>
                <wp:effectExtent l="0" t="0" r="0" b="0"/>
                <wp:docPr id="381699" name="Group 381699"/>
                <wp:cNvGraphicFramePr/>
                <a:graphic xmlns:a="http://schemas.openxmlformats.org/drawingml/2006/main">
                  <a:graphicData uri="http://schemas.microsoft.com/office/word/2010/wordprocessingGroup">
                    <wpg:wgp>
                      <wpg:cNvGrpSpPr/>
                      <wpg:grpSpPr>
                        <a:xfrm>
                          <a:off x="0" y="0"/>
                          <a:ext cx="5372735" cy="7620"/>
                          <a:chOff x="0" y="0"/>
                          <a:chExt cx="5372735" cy="7620"/>
                        </a:xfrm>
                      </wpg:grpSpPr>
                      <wps:wsp>
                        <wps:cNvPr id="430405" name="Shape 430405"/>
                        <wps:cNvSpPr/>
                        <wps:spPr>
                          <a:xfrm>
                            <a:off x="0" y="0"/>
                            <a:ext cx="5372735" cy="9144"/>
                          </a:xfrm>
                          <a:custGeom>
                            <a:avLst/>
                            <a:gdLst/>
                            <a:ahLst/>
                            <a:cxnLst/>
                            <a:rect l="0" t="0" r="0" b="0"/>
                            <a:pathLst>
                              <a:path w="5372735" h="9144">
                                <a:moveTo>
                                  <a:pt x="0" y="0"/>
                                </a:moveTo>
                                <a:lnTo>
                                  <a:pt x="5372735" y="0"/>
                                </a:lnTo>
                                <a:lnTo>
                                  <a:pt x="5372735"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inline>
            </w:drawing>
          </mc:Choice>
          <mc:Fallback>
            <w:pict>
              <v:group w14:anchorId="4635D1D1" id="Group 381699" o:spid="_x0000_s1026" style="width:423.05pt;height:.6pt;mso-position-horizontal-relative:char;mso-position-vertical-relative:line" coordsize="537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">
                <v:shape id="Shape 430405" o:spid="_x0000_s1027" style="position:absolute;width:53727;height:91;visibility:visible;mso-wrap-style:square;v-text-anchor:top" coordsize="53727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1T8sgA&#10;AADfAAAADwAAAGRycy9kb3ducmV2LnhtbESPT0sDMRTE74LfITzBm01st1LWpqUtFQRP/ad4e2ye&#10;m7Wbl2UTd9dvb4RCj8PM/IaZLwdXi47aUHnW8DhSIIgLbyouNRwPLw8zECEiG6w9k4ZfCrBc3N7M&#10;MTe+5x11+1iKBOGQowYbY5NLGQpLDsPIN8TJ+/Ktw5hkW0rTYp/grpZjpZ6kw4rTgsWGNpaK8/7H&#10;aUD7/fmxcu/d7JSd+qnd7t6Ocq31/d2wegYRaYjX8KX9ajRkE5WpKfz/SV9AL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XVPyyAAAAN8AAAAPAAAAAAAAAAAAAAAAAJgCAABk&#10;cnMvZG93bnJldi54bWxQSwUGAAAAAAQABAD1AAAAjQMAAAAA&#10;" path="m,l5372735,r,9144l,9144,,e" fillcolor="#211e1f" stroked="f" strokeweight="0">
                  <v:stroke miterlimit="83231f" joinstyle="miter"/>
                  <v:path arrowok="t" textboxrect="0,0,5372735,9144"/>
                </v:shape>
                <w10:anchorlock/>
              </v:group>
            </w:pict>
          </mc:Fallback>
        </mc:AlternateContent>
      </w:r>
    </w:p>
    <w:p w:rsidR="004C1FB0" w:rsidRDefault="00B00161">
      <w:pPr>
        <w:spacing w:line="250" w:lineRule="auto"/>
        <w:ind w:left="1510" w:right="613" w:hanging="10"/>
      </w:pPr>
      <w:r>
        <w:rPr>
          <w:color w:val="221F1F"/>
        </w:rPr>
        <w:t>Title</w:t>
      </w:r>
      <w:r>
        <w:t xml:space="preserve"> </w:t>
      </w:r>
    </w:p>
    <w:p w:rsidR="004C1FB0" w:rsidRDefault="00B00161">
      <w:pPr>
        <w:spacing w:after="0" w:line="259" w:lineRule="auto"/>
        <w:ind w:left="0" w:right="0" w:firstLine="0"/>
        <w:jc w:val="left"/>
      </w:pPr>
      <w:r>
        <w:t xml:space="preserve"> </w:t>
      </w:r>
    </w:p>
    <w:p w:rsidR="004C1FB0" w:rsidRDefault="00B00161">
      <w:pPr>
        <w:spacing w:after="136" w:line="259" w:lineRule="auto"/>
        <w:ind w:left="1500" w:right="0" w:firstLine="0"/>
        <w:jc w:val="left"/>
      </w:pPr>
      <w:r>
        <w:rPr>
          <w:rFonts w:ascii="Calibri" w:eastAsia="Calibri" w:hAnsi="Calibri" w:cs="Calibri"/>
          <w:noProof/>
          <w:sz w:val="22"/>
        </w:rPr>
        <mc:AlternateContent>
          <mc:Choice Requires="wpg">
            <w:drawing>
              <wp:inline distT="0" distB="0" distL="0" distR="0">
                <wp:extent cx="5372735" cy="7620"/>
                <wp:effectExtent l="0" t="0" r="0" b="0"/>
                <wp:docPr id="381700" name="Group 381700"/>
                <wp:cNvGraphicFramePr/>
                <a:graphic xmlns:a="http://schemas.openxmlformats.org/drawingml/2006/main">
                  <a:graphicData uri="http://schemas.microsoft.com/office/word/2010/wordprocessingGroup">
                    <wpg:wgp>
                      <wpg:cNvGrpSpPr/>
                      <wpg:grpSpPr>
                        <a:xfrm>
                          <a:off x="0" y="0"/>
                          <a:ext cx="5372735" cy="7620"/>
                          <a:chOff x="0" y="0"/>
                          <a:chExt cx="5372735" cy="7620"/>
                        </a:xfrm>
                      </wpg:grpSpPr>
                      <wps:wsp>
                        <wps:cNvPr id="430406" name="Shape 430406"/>
                        <wps:cNvSpPr/>
                        <wps:spPr>
                          <a:xfrm>
                            <a:off x="0" y="0"/>
                            <a:ext cx="5372735" cy="9144"/>
                          </a:xfrm>
                          <a:custGeom>
                            <a:avLst/>
                            <a:gdLst/>
                            <a:ahLst/>
                            <a:cxnLst/>
                            <a:rect l="0" t="0" r="0" b="0"/>
                            <a:pathLst>
                              <a:path w="5372735" h="9144">
                                <a:moveTo>
                                  <a:pt x="0" y="0"/>
                                </a:moveTo>
                                <a:lnTo>
                                  <a:pt x="5372735" y="0"/>
                                </a:lnTo>
                                <a:lnTo>
                                  <a:pt x="5372735"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inline>
            </w:drawing>
          </mc:Choice>
          <mc:Fallback>
            <w:pict>
              <v:group w14:anchorId="34BDD2EA" id="Group 381700" o:spid="_x0000_s1026" style="width:423.05pt;height:.6pt;mso-position-horizontal-relative:char;mso-position-vertical-relative:line" coordsize="537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">
                <v:shape id="Shape 430406" o:spid="_x0000_s1027" style="position:absolute;width:53727;height:91;visibility:visible;mso-wrap-style:square;v-text-anchor:top" coordsize="53727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hcgA&#10;AADfAAAADwAAAGRycy9kb3ducmV2LnhtbESPQUsDMRSE74L/ITyhN5tot6WsTUstFYSeWlvF22Pz&#10;3KxuXpZN3F3/fVMoeBxm5htmsRpcLTpqQ+VZw8NYgSAuvKm41HB8e7mfgwgR2WDtmTT8UYDV8vZm&#10;gbnxPe+pO8RSJAiHHDXYGJtcylBYchjGviFO3pdvHcYk21KaFvsEd7V8VGomHVacFiw2tLFU/Bx+&#10;nQa0358fa/fezU/ZqZ/a7X53lM9aj+6G9ROISEP8D1/br0ZDNlGZmsHlT/oCcnk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j82FyAAAAN8AAAAPAAAAAAAAAAAAAAAAAJgCAABk&#10;cnMvZG93bnJldi54bWxQSwUGAAAAAAQABAD1AAAAjQMAAAAA&#10;" path="m,l5372735,r,9144l,9144,,e" fillcolor="#211e1f" stroked="f" strokeweight="0">
                  <v:stroke miterlimit="83231f" joinstyle="miter"/>
                  <v:path arrowok="t" textboxrect="0,0,5372735,9144"/>
                </v:shape>
                <w10:anchorlock/>
              </v:group>
            </w:pict>
          </mc:Fallback>
        </mc:AlternateContent>
      </w:r>
    </w:p>
    <w:p w:rsidR="004C1FB0" w:rsidRDefault="00B00161">
      <w:pPr>
        <w:spacing w:line="250" w:lineRule="auto"/>
        <w:ind w:left="0" w:right="9048" w:firstLine="1500"/>
      </w:pPr>
      <w:r>
        <w:rPr>
          <w:color w:val="221F1F"/>
        </w:rPr>
        <w:t>Date</w:t>
      </w:r>
      <w:r>
        <w:t xml:space="preserve">  </w:t>
      </w:r>
    </w:p>
    <w:p w:rsidR="004C1FB0" w:rsidRDefault="00B00161">
      <w:pPr>
        <w:spacing w:after="160" w:line="259" w:lineRule="auto"/>
        <w:ind w:left="1500" w:right="0" w:firstLine="0"/>
        <w:jc w:val="left"/>
      </w:pPr>
      <w:r>
        <w:rPr>
          <w:rFonts w:ascii="Calibri" w:eastAsia="Calibri" w:hAnsi="Calibri" w:cs="Calibri"/>
          <w:noProof/>
          <w:sz w:val="22"/>
        </w:rPr>
        <mc:AlternateContent>
          <mc:Choice Requires="wpg">
            <w:drawing>
              <wp:inline distT="0" distB="0" distL="0" distR="0">
                <wp:extent cx="5372735" cy="7620"/>
                <wp:effectExtent l="0" t="0" r="0" b="0"/>
                <wp:docPr id="381701" name="Group 381701"/>
                <wp:cNvGraphicFramePr/>
                <a:graphic xmlns:a="http://schemas.openxmlformats.org/drawingml/2006/main">
                  <a:graphicData uri="http://schemas.microsoft.com/office/word/2010/wordprocessingGroup">
                    <wpg:wgp>
                      <wpg:cNvGrpSpPr/>
                      <wpg:grpSpPr>
                        <a:xfrm>
                          <a:off x="0" y="0"/>
                          <a:ext cx="5372735" cy="7620"/>
                          <a:chOff x="0" y="0"/>
                          <a:chExt cx="5372735" cy="7620"/>
                        </a:xfrm>
                      </wpg:grpSpPr>
                      <wps:wsp>
                        <wps:cNvPr id="430407" name="Shape 430407"/>
                        <wps:cNvSpPr/>
                        <wps:spPr>
                          <a:xfrm>
                            <a:off x="0" y="0"/>
                            <a:ext cx="5372735" cy="9144"/>
                          </a:xfrm>
                          <a:custGeom>
                            <a:avLst/>
                            <a:gdLst/>
                            <a:ahLst/>
                            <a:cxnLst/>
                            <a:rect l="0" t="0" r="0" b="0"/>
                            <a:pathLst>
                              <a:path w="5372735" h="9144">
                                <a:moveTo>
                                  <a:pt x="0" y="0"/>
                                </a:moveTo>
                                <a:lnTo>
                                  <a:pt x="5372735" y="0"/>
                                </a:lnTo>
                                <a:lnTo>
                                  <a:pt x="5372735" y="9144"/>
                                </a:lnTo>
                                <a:lnTo>
                                  <a:pt x="0" y="9144"/>
                                </a:lnTo>
                                <a:lnTo>
                                  <a:pt x="0" y="0"/>
                                </a:lnTo>
                              </a:path>
                            </a:pathLst>
                          </a:custGeom>
                          <a:ln w="0" cap="flat">
                            <a:miter lim="127000"/>
                          </a:ln>
                        </wps:spPr>
                        <wps:style>
                          <a:lnRef idx="0">
                            <a:srgbClr val="000000">
                              <a:alpha val="0"/>
                            </a:srgbClr>
                          </a:lnRef>
                          <a:fillRef idx="1">
                            <a:srgbClr val="211E1F"/>
                          </a:fillRef>
                          <a:effectRef idx="0">
                            <a:scrgbClr r="0" g="0" b="0"/>
                          </a:effectRef>
                          <a:fontRef idx="none"/>
                        </wps:style>
                        <wps:bodyPr/>
                      </wps:wsp>
                    </wpg:wgp>
                  </a:graphicData>
                </a:graphic>
              </wp:inline>
            </w:drawing>
          </mc:Choice>
          <mc:Fallback>
            <w:pict>
              <v:group w14:anchorId="211A98E1" id="Group 381701" o:spid="_x0000_s1026" style="width:423.05pt;height:.6pt;mso-position-horizontal-relative:char;mso-position-vertical-relative:line" coordsize="537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">
                <v:shape id="Shape 430407" o:spid="_x0000_s1027" style="position:absolute;width:53727;height:91;visibility:visible;mso-wrap-style:square;v-text-anchor:top" coordsize="53727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NoHsgA&#10;AADfAAAADwAAAGRycy9kb3ducmV2LnhtbESPQUsDMRSE74L/ITyhN5toVy1r01JLBaGn1lbx9tg8&#10;N9tuXpZN3F3/fVMQPA4z8w0zWwyuFh21ofKs4W6sQBAX3lRcati/v95OQYSIbLD2TBp+KcBifn01&#10;w9z4nrfU7WIpEoRDjhpsjE0uZSgsOQxj3xAn79u3DmOSbSlNi32Cu1reK/UoHVacFiw2tLJUnHY/&#10;TgPa49fn0n1000N26B/servZyxetRzfD8hlEpCH+h//ab0ZDNlGZeoLLn/QF5PwM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w2geyAAAAN8AAAAPAAAAAAAAAAAAAAAAAJgCAABk&#10;cnMvZG93bnJldi54bWxQSwUGAAAAAAQABAD1AAAAjQMAAAAA&#10;" path="m,l5372735,r,9144l,9144,,e" fillcolor="#211e1f" stroked="f" strokeweight="0">
                  <v:stroke miterlimit="83231f" joinstyle="miter"/>
                  <v:path arrowok="t" textboxrect="0,0,5372735,9144"/>
                </v:shape>
                <w10:anchorlock/>
              </v:group>
            </w:pict>
          </mc:Fallback>
        </mc:AlternateContent>
      </w:r>
    </w:p>
    <w:p w:rsidR="004C1FB0" w:rsidRDefault="00B00161">
      <w:pPr>
        <w:spacing w:after="140" w:line="259" w:lineRule="auto"/>
        <w:ind w:left="1507" w:right="0" w:hanging="10"/>
        <w:jc w:val="left"/>
      </w:pPr>
      <w:r>
        <w:rPr>
          <w:i/>
          <w:color w:val="221F1F"/>
        </w:rPr>
        <w:t>[Name, title and signature of authorized agent of Tenderer and Date]</w:t>
      </w:r>
      <w:r>
        <w:rPr>
          <w:i/>
        </w:rPr>
        <w:t xml:space="preserve"> </w:t>
      </w:r>
      <w:r>
        <w:br w:type="page"/>
      </w:r>
    </w:p>
    <w:p w:rsidR="004C1FB0" w:rsidRDefault="00B00161">
      <w:pPr>
        <w:spacing w:after="56" w:line="259" w:lineRule="auto"/>
        <w:ind w:left="1683" w:right="0" w:firstLine="0"/>
        <w:jc w:val="left"/>
      </w:pPr>
      <w:r>
        <w:lastRenderedPageBreak/>
        <w:t xml:space="preserve"> </w:t>
      </w:r>
    </w:p>
    <w:p w:rsidR="004C1FB0" w:rsidRDefault="00B00161">
      <w:pPr>
        <w:spacing w:after="188" w:line="259" w:lineRule="auto"/>
        <w:ind w:left="1683" w:right="0" w:firstLine="0"/>
        <w:jc w:val="left"/>
      </w:pPr>
      <w:r>
        <w:t xml:space="preserve"> </w:t>
      </w:r>
    </w:p>
    <w:p w:rsidR="004C1FB0" w:rsidRDefault="00B00161">
      <w:pPr>
        <w:pStyle w:val="Heading1"/>
        <w:ind w:left="475"/>
      </w:pPr>
      <w:r>
        <w:t xml:space="preserve">T6: SELF-DECLARATION FORM </w:t>
      </w:r>
    </w:p>
    <w:p w:rsidR="004C1FB0" w:rsidRDefault="00B00161">
      <w:pPr>
        <w:spacing w:after="0" w:line="259" w:lineRule="auto"/>
        <w:ind w:left="0" w:right="0" w:firstLine="0"/>
        <w:jc w:val="left"/>
      </w:pPr>
      <w:r>
        <w:t xml:space="preserve"> </w:t>
      </w:r>
    </w:p>
    <w:p w:rsidR="004C1FB0" w:rsidRDefault="00B00161">
      <w:pPr>
        <w:spacing w:after="154" w:line="250" w:lineRule="auto"/>
        <w:ind w:left="689" w:right="613" w:hanging="10"/>
      </w:pPr>
      <w:r>
        <w:rPr>
          <w:color w:val="221F1F"/>
        </w:rPr>
        <w:t xml:space="preserve">We, the </w:t>
      </w:r>
      <w:proofErr w:type="gramStart"/>
      <w:r>
        <w:rPr>
          <w:color w:val="221F1F"/>
        </w:rPr>
        <w:t>Tenderer</w:t>
      </w:r>
      <w:r>
        <w:rPr>
          <w:color w:val="221F1F"/>
          <w:u w:val="single" w:color="211E1F"/>
        </w:rPr>
        <w:t xml:space="preserve">  </w:t>
      </w:r>
      <w:r>
        <w:rPr>
          <w:i/>
          <w:color w:val="221F1F"/>
        </w:rPr>
        <w:t>(</w:t>
      </w:r>
      <w:proofErr w:type="gramEnd"/>
      <w:r>
        <w:rPr>
          <w:i/>
          <w:color w:val="221F1F"/>
        </w:rPr>
        <w:t xml:space="preserve">insert name) </w:t>
      </w:r>
      <w:r>
        <w:rPr>
          <w:color w:val="221F1F"/>
        </w:rPr>
        <w:t>submitting our Quotation in respect of Quotation No</w:t>
      </w:r>
      <w:r>
        <w:rPr>
          <w:color w:val="221F1F"/>
          <w:u w:val="single" w:color="211E1F"/>
        </w:rPr>
        <w:t xml:space="preserve"> </w:t>
      </w:r>
      <w:r>
        <w:rPr>
          <w:color w:val="221F1F"/>
        </w:rPr>
        <w:t>for</w:t>
      </w:r>
      <w:r>
        <w:rPr>
          <w:color w:val="221F1F"/>
          <w:u w:val="single" w:color="211E1F"/>
        </w:rPr>
        <w:t xml:space="preserve">   </w:t>
      </w:r>
      <w:r>
        <w:t xml:space="preserve"> </w:t>
      </w:r>
    </w:p>
    <w:p w:rsidR="004C1FB0" w:rsidRDefault="00B00161">
      <w:pPr>
        <w:tabs>
          <w:tab w:val="center" w:pos="689"/>
          <w:tab w:val="center" w:pos="7030"/>
          <w:tab w:val="center" w:pos="10435"/>
        </w:tabs>
        <w:spacing w:after="140" w:line="259" w:lineRule="auto"/>
        <w:ind w:left="0" w:right="0" w:firstLine="0"/>
        <w:jc w:val="left"/>
      </w:pPr>
      <w:r>
        <w:rPr>
          <w:rFonts w:ascii="Calibri" w:eastAsia="Calibri" w:hAnsi="Calibri" w:cs="Calibri"/>
          <w:sz w:val="22"/>
        </w:rPr>
        <w:tab/>
      </w:r>
      <w:r>
        <w:rPr>
          <w:i/>
          <w:color w:val="221F1F"/>
          <w:u w:val="single" w:color="211E1F"/>
        </w:rPr>
        <w:t xml:space="preserve">  </w:t>
      </w:r>
      <w:r>
        <w:rPr>
          <w:i/>
          <w:color w:val="221F1F"/>
          <w:u w:val="single" w:color="211E1F"/>
        </w:rPr>
        <w:tab/>
      </w:r>
      <w:r>
        <w:rPr>
          <w:i/>
          <w:color w:val="221F1F"/>
        </w:rPr>
        <w:t>(Insert quotation Title Description</w:t>
      </w:r>
      <w:r>
        <w:rPr>
          <w:color w:val="221F1F"/>
        </w:rPr>
        <w:t>) for</w:t>
      </w:r>
      <w:r>
        <w:rPr>
          <w:color w:val="221F1F"/>
          <w:u w:val="single" w:color="211E1F"/>
        </w:rPr>
        <w:t xml:space="preserve">  </w:t>
      </w:r>
      <w:r>
        <w:rPr>
          <w:color w:val="221F1F"/>
          <w:u w:val="single" w:color="211E1F"/>
        </w:rPr>
        <w:tab/>
      </w:r>
      <w:r>
        <w:t xml:space="preserve"> </w:t>
      </w:r>
    </w:p>
    <w:p w:rsidR="004C1FB0" w:rsidRDefault="00B00161">
      <w:pPr>
        <w:tabs>
          <w:tab w:val="center" w:pos="689"/>
          <w:tab w:val="center" w:pos="8242"/>
        </w:tabs>
        <w:spacing w:after="140" w:line="259" w:lineRule="auto"/>
        <w:ind w:left="0" w:right="0" w:firstLine="0"/>
        <w:jc w:val="left"/>
      </w:pPr>
      <w:r>
        <w:rPr>
          <w:rFonts w:ascii="Calibri" w:eastAsia="Calibri" w:hAnsi="Calibri" w:cs="Calibri"/>
          <w:sz w:val="22"/>
        </w:rPr>
        <w:tab/>
      </w:r>
      <w:r>
        <w:rPr>
          <w:i/>
          <w:color w:val="221F1F"/>
          <w:u w:val="single" w:color="211E1F"/>
        </w:rPr>
        <w:t xml:space="preserve">  </w:t>
      </w:r>
      <w:r>
        <w:rPr>
          <w:i/>
          <w:color w:val="221F1F"/>
          <w:u w:val="single" w:color="211E1F"/>
        </w:rPr>
        <w:tab/>
      </w:r>
      <w:r>
        <w:rPr>
          <w:i/>
          <w:color w:val="221F1F"/>
        </w:rPr>
        <w:t>(Insert Name of Procuring Entity)</w:t>
      </w:r>
      <w:r>
        <w:rPr>
          <w:i/>
        </w:rPr>
        <w:t xml:space="preserve"> </w:t>
      </w:r>
    </w:p>
    <w:p w:rsidR="004C1FB0" w:rsidRDefault="00B00161">
      <w:pPr>
        <w:spacing w:after="70" w:line="259" w:lineRule="auto"/>
        <w:ind w:left="0" w:right="0" w:firstLine="0"/>
        <w:jc w:val="left"/>
      </w:pPr>
      <w:r>
        <w:rPr>
          <w:i/>
        </w:rPr>
        <w:t xml:space="preserve"> </w:t>
      </w:r>
    </w:p>
    <w:p w:rsidR="004C1FB0" w:rsidRDefault="00B00161">
      <w:pPr>
        <w:spacing w:after="166" w:line="250" w:lineRule="auto"/>
        <w:ind w:left="689" w:right="613" w:hanging="10"/>
      </w:pPr>
      <w:r>
        <w:rPr>
          <w:color w:val="221F1F"/>
        </w:rPr>
        <w:t>DECLARE AS FOLLOWS:</w:t>
      </w:r>
      <w:r>
        <w:t xml:space="preserve"> </w:t>
      </w:r>
    </w:p>
    <w:p w:rsidR="004C1FB0" w:rsidRDefault="00B00161">
      <w:pPr>
        <w:spacing w:after="0" w:line="259" w:lineRule="auto"/>
        <w:ind w:left="0" w:right="0" w:firstLine="0"/>
        <w:jc w:val="left"/>
      </w:pPr>
      <w:r>
        <w:t xml:space="preserve"> </w:t>
      </w:r>
    </w:p>
    <w:p w:rsidR="004C1FB0" w:rsidRDefault="00B00161">
      <w:pPr>
        <w:spacing w:after="150" w:line="250" w:lineRule="auto"/>
        <w:ind w:left="689" w:right="525" w:hanging="142"/>
      </w:pPr>
      <w:r>
        <w:rPr>
          <w:color w:val="221F1F"/>
        </w:rPr>
        <w:t>That, We the Tenderer including any entity or individual that directly or indirectly controls, is controlled by or is under common control with us, and any subcontractors, suppliers, project managers, consultants, manufacturers, service providers, agents, individuals, or any other party involved or to be involved for any part of the processes of procurement and contract execution related to the above quotation:</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5"/>
        </w:numPr>
        <w:spacing w:after="45" w:line="250" w:lineRule="auto"/>
        <w:ind w:left="1141" w:right="613" w:hanging="452"/>
      </w:pPr>
      <w:r>
        <w:rPr>
          <w:color w:val="221F1F"/>
        </w:rPr>
        <w:t>have not engaged/will not engage in any corrupt or fraudulent practices in the processes of procurement and contract execution related to the above quotation as defined and/or described in the following:</w:t>
      </w:r>
      <w:r>
        <w:t xml:space="preserve"> </w:t>
      </w:r>
    </w:p>
    <w:p w:rsidR="004C1FB0" w:rsidRDefault="00B00161" w:rsidP="008E2109">
      <w:pPr>
        <w:numPr>
          <w:ilvl w:val="1"/>
          <w:numId w:val="25"/>
        </w:numPr>
        <w:spacing w:line="250" w:lineRule="auto"/>
        <w:ind w:right="613" w:hanging="454"/>
      </w:pPr>
      <w:r>
        <w:rPr>
          <w:color w:val="221F1F"/>
        </w:rPr>
        <w:t>the RFQ for the above Quotation;</w:t>
      </w:r>
      <w:r>
        <w:t xml:space="preserve"> </w:t>
      </w:r>
    </w:p>
    <w:p w:rsidR="004C1FB0" w:rsidRDefault="00B00161" w:rsidP="008E2109">
      <w:pPr>
        <w:numPr>
          <w:ilvl w:val="1"/>
          <w:numId w:val="25"/>
        </w:numPr>
        <w:spacing w:line="250" w:lineRule="auto"/>
        <w:ind w:right="613" w:hanging="454"/>
      </w:pPr>
      <w:r>
        <w:rPr>
          <w:color w:val="221F1F"/>
        </w:rPr>
        <w:t>Kenya's Public Procurement and Asset Disposal Act, 2015</w:t>
      </w:r>
      <w:r>
        <w:rPr>
          <w:i/>
          <w:color w:val="221F1F"/>
        </w:rPr>
        <w:t xml:space="preserve">) </w:t>
      </w:r>
      <w:r>
        <w:rPr>
          <w:color w:val="221F1F"/>
        </w:rPr>
        <w:t>and its attendant Regulations;</w:t>
      </w:r>
      <w:r>
        <w:t xml:space="preserve"> </w:t>
      </w:r>
    </w:p>
    <w:p w:rsidR="004C1FB0" w:rsidRDefault="00B00161">
      <w:pPr>
        <w:spacing w:line="250" w:lineRule="auto"/>
        <w:ind w:left="2196" w:right="1783" w:hanging="2196"/>
      </w:pPr>
      <w:r>
        <w:t xml:space="preserve"> </w:t>
      </w:r>
      <w:r>
        <w:rPr>
          <w:rFonts w:ascii="Times New Roman" w:eastAsia="Times New Roman" w:hAnsi="Times New Roman" w:cs="Times New Roman"/>
          <w:color w:val="221F1F"/>
          <w:sz w:val="22"/>
        </w:rPr>
        <w:t>iii)</w:t>
      </w:r>
      <w:r>
        <w:rPr>
          <w:rFonts w:ascii="Arial" w:eastAsia="Arial" w:hAnsi="Arial" w:cs="Arial"/>
          <w:color w:val="221F1F"/>
          <w:sz w:val="22"/>
        </w:rPr>
        <w:t xml:space="preserve"> </w:t>
      </w:r>
      <w:r>
        <w:rPr>
          <w:color w:val="221F1F"/>
        </w:rPr>
        <w:t>Kenya's Anti-Corruption and Economic Crimes Act, 2013; and</w:t>
      </w:r>
      <w:r>
        <w:t xml:space="preserve"> </w:t>
      </w:r>
    </w:p>
    <w:p w:rsidR="004C1FB0" w:rsidRDefault="00B00161">
      <w:pPr>
        <w:spacing w:line="250" w:lineRule="auto"/>
        <w:ind w:left="2196" w:right="1925" w:hanging="2196"/>
      </w:pPr>
      <w:r>
        <w:t xml:space="preserve"> </w:t>
      </w:r>
      <w:r>
        <w:rPr>
          <w:rFonts w:ascii="Times New Roman" w:eastAsia="Times New Roman" w:hAnsi="Times New Roman" w:cs="Times New Roman"/>
          <w:color w:val="221F1F"/>
          <w:sz w:val="22"/>
        </w:rPr>
        <w:t>iv)</w:t>
      </w:r>
      <w:r>
        <w:rPr>
          <w:rFonts w:ascii="Arial" w:eastAsia="Arial" w:hAnsi="Arial" w:cs="Arial"/>
          <w:color w:val="221F1F"/>
          <w:sz w:val="22"/>
        </w:rPr>
        <w:t xml:space="preserve"> </w:t>
      </w:r>
      <w:proofErr w:type="gramStart"/>
      <w:r>
        <w:rPr>
          <w:color w:val="221F1F"/>
        </w:rPr>
        <w:t>any</w:t>
      </w:r>
      <w:proofErr w:type="gramEnd"/>
      <w:r>
        <w:rPr>
          <w:color w:val="221F1F"/>
        </w:rPr>
        <w:t xml:space="preserve"> such other Acts or Regulations of Government of Kenya;</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5"/>
        </w:numPr>
        <w:spacing w:line="250" w:lineRule="auto"/>
        <w:ind w:left="1141" w:right="613" w:hanging="452"/>
      </w:pPr>
      <w:r>
        <w:rPr>
          <w:color w:val="221F1F"/>
        </w:rPr>
        <w:t xml:space="preserve">have not offered/will not offer any inducement to any member of the board, management, staff and/or employees and/or agents of </w:t>
      </w:r>
      <w:r>
        <w:rPr>
          <w:i/>
          <w:color w:val="221F1F"/>
        </w:rPr>
        <w:t>(name of the procuring entity);</w:t>
      </w:r>
      <w:r>
        <w:rPr>
          <w:i/>
        </w:rPr>
        <w:t xml:space="preserve"> </w:t>
      </w:r>
    </w:p>
    <w:p w:rsidR="004C1FB0" w:rsidRDefault="00B00161">
      <w:pPr>
        <w:spacing w:after="0" w:line="259" w:lineRule="auto"/>
        <w:ind w:left="0" w:right="0" w:firstLine="0"/>
        <w:jc w:val="left"/>
      </w:pPr>
      <w:r>
        <w:rPr>
          <w:i/>
        </w:rPr>
        <w:t xml:space="preserve"> </w:t>
      </w:r>
    </w:p>
    <w:p w:rsidR="004C1FB0" w:rsidRDefault="00B00161" w:rsidP="008E2109">
      <w:pPr>
        <w:numPr>
          <w:ilvl w:val="0"/>
          <w:numId w:val="25"/>
        </w:numPr>
        <w:spacing w:line="250" w:lineRule="auto"/>
        <w:ind w:left="1141" w:right="613" w:hanging="452"/>
      </w:pPr>
      <w:r>
        <w:rPr>
          <w:color w:val="221F1F"/>
        </w:rPr>
        <w:t>have not engaged/will not engage in any collusive or corrosive practice with other tenderers participating in the subject quotation;</w:t>
      </w:r>
      <w:r>
        <w:t xml:space="preserve"> </w:t>
      </w:r>
    </w:p>
    <w:p w:rsidR="004C1FB0" w:rsidRDefault="00B00161">
      <w:pPr>
        <w:spacing w:after="0" w:line="259" w:lineRule="auto"/>
        <w:ind w:left="0" w:right="0" w:firstLine="0"/>
        <w:jc w:val="left"/>
      </w:pPr>
      <w:r>
        <w:t xml:space="preserve"> </w:t>
      </w:r>
    </w:p>
    <w:p w:rsidR="004C1FB0" w:rsidRDefault="00B00161" w:rsidP="008E2109">
      <w:pPr>
        <w:numPr>
          <w:ilvl w:val="0"/>
          <w:numId w:val="25"/>
        </w:numPr>
        <w:spacing w:line="250" w:lineRule="auto"/>
        <w:ind w:left="1141" w:right="613" w:hanging="452"/>
      </w:pPr>
      <w:proofErr w:type="gramStart"/>
      <w:r>
        <w:rPr>
          <w:color w:val="221F1F"/>
        </w:rPr>
        <w:t>have</w:t>
      </w:r>
      <w:proofErr w:type="gramEnd"/>
      <w:r>
        <w:rPr>
          <w:color w:val="221F1F"/>
        </w:rPr>
        <w:t xml:space="preserve"> not been sanctioned or debarred by any entity from participation in public procurement proceedings of Kenya.</w:t>
      </w: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rPr>
          <w:color w:val="221F1F"/>
        </w:rPr>
        <w:t xml:space="preserve"> </w:t>
      </w:r>
      <w:r>
        <w:rPr>
          <w:color w:val="221F1F"/>
        </w:rPr>
        <w:tab/>
        <w:t xml:space="preserve"> </w:t>
      </w:r>
    </w:p>
    <w:p w:rsidR="004C1FB0" w:rsidRDefault="00B00161">
      <w:pPr>
        <w:spacing w:after="159" w:line="259" w:lineRule="auto"/>
        <w:ind w:left="780" w:right="0" w:firstLine="0"/>
        <w:jc w:val="left"/>
      </w:pPr>
      <w:r>
        <w:rPr>
          <w:color w:val="221F1F"/>
        </w:rPr>
        <w:t xml:space="preserve"> </w:t>
      </w:r>
    </w:p>
    <w:p w:rsidR="004C1FB0" w:rsidRDefault="00B00161">
      <w:pPr>
        <w:spacing w:after="156" w:line="259" w:lineRule="auto"/>
        <w:ind w:left="780" w:right="0" w:firstLine="0"/>
        <w:jc w:val="left"/>
      </w:pPr>
      <w:r>
        <w:rPr>
          <w:color w:val="221F1F"/>
        </w:rPr>
        <w:t xml:space="preserve"> </w:t>
      </w:r>
    </w:p>
    <w:p w:rsidR="004C1FB0" w:rsidRDefault="00B00161">
      <w:pPr>
        <w:spacing w:after="157" w:line="259" w:lineRule="auto"/>
        <w:ind w:left="0" w:right="130" w:firstLine="0"/>
        <w:jc w:val="right"/>
      </w:pPr>
      <w:r>
        <w:rPr>
          <w:color w:val="221F1F"/>
        </w:rPr>
        <w:t>That, what is declared herein above is true to the best of our knowledge, information and belief.</w:t>
      </w:r>
      <w:r>
        <w:t xml:space="preserve"> </w:t>
      </w:r>
    </w:p>
    <w:p w:rsidR="004C1FB0" w:rsidRDefault="00B00161">
      <w:pPr>
        <w:spacing w:after="0" w:line="259" w:lineRule="auto"/>
        <w:ind w:left="0" w:right="0" w:firstLine="0"/>
        <w:jc w:val="left"/>
      </w:pPr>
      <w:r>
        <w:t xml:space="preserve"> </w:t>
      </w:r>
    </w:p>
    <w:p w:rsidR="004C1FB0" w:rsidRDefault="00B00161">
      <w:pPr>
        <w:spacing w:after="140" w:line="259" w:lineRule="auto"/>
        <w:ind w:left="1507" w:right="0" w:hanging="10"/>
        <w:jc w:val="left"/>
      </w:pPr>
      <w:r>
        <w:rPr>
          <w:b/>
          <w:color w:val="221F1F"/>
        </w:rPr>
        <w:lastRenderedPageBreak/>
        <w:t xml:space="preserve">Name of the Tenderer: ........ </w:t>
      </w:r>
      <w:r>
        <w:rPr>
          <w:i/>
          <w:color w:val="221F1F"/>
        </w:rPr>
        <w:t>[Insert complete name of tenderer signing the quotation]</w:t>
      </w:r>
      <w:r>
        <w:rPr>
          <w:i/>
        </w:rPr>
        <w:t xml:space="preserve"> </w:t>
      </w:r>
    </w:p>
    <w:p w:rsidR="004C1FB0" w:rsidRDefault="00B00161">
      <w:pPr>
        <w:spacing w:after="0" w:line="259" w:lineRule="auto"/>
        <w:ind w:left="0" w:right="0" w:firstLine="0"/>
        <w:jc w:val="left"/>
      </w:pPr>
      <w:r>
        <w:rPr>
          <w:i/>
        </w:rPr>
        <w:t xml:space="preserve"> </w:t>
      </w:r>
    </w:p>
    <w:p w:rsidR="004C1FB0" w:rsidRDefault="00B00161">
      <w:pPr>
        <w:spacing w:after="162" w:line="244" w:lineRule="auto"/>
        <w:ind w:left="1498" w:right="0" w:hanging="10"/>
        <w:jc w:val="left"/>
      </w:pPr>
      <w:r>
        <w:rPr>
          <w:b/>
          <w:color w:val="221F1F"/>
        </w:rPr>
        <w:t>Name of the person duly authorized to sign the quotation on behalf of the Tenderer:</w:t>
      </w:r>
      <w:r>
        <w:rPr>
          <w:b/>
        </w:rPr>
        <w:t xml:space="preserve"> </w:t>
      </w:r>
    </w:p>
    <w:p w:rsidR="004C1FB0" w:rsidRDefault="00B00161">
      <w:pPr>
        <w:spacing w:after="140" w:line="259" w:lineRule="auto"/>
        <w:ind w:left="1507" w:right="0" w:hanging="10"/>
        <w:jc w:val="left"/>
      </w:pPr>
      <w:r>
        <w:rPr>
          <w:color w:val="221F1F"/>
        </w:rPr>
        <w:t xml:space="preserve">.................... </w:t>
      </w:r>
      <w:r>
        <w:rPr>
          <w:i/>
          <w:color w:val="221F1F"/>
        </w:rPr>
        <w:t>[Insert complete name of person duly authorized to sign the quotation]</w:t>
      </w:r>
      <w:r>
        <w:rPr>
          <w:i/>
        </w:rPr>
        <w:t xml:space="preserve"> </w:t>
      </w:r>
    </w:p>
    <w:p w:rsidR="004C1FB0" w:rsidRDefault="00B00161">
      <w:pPr>
        <w:spacing w:after="0" w:line="259" w:lineRule="auto"/>
        <w:ind w:left="0" w:right="0" w:firstLine="0"/>
        <w:jc w:val="left"/>
      </w:pPr>
      <w:r>
        <w:rPr>
          <w:i/>
        </w:rPr>
        <w:t xml:space="preserve"> </w:t>
      </w:r>
    </w:p>
    <w:p w:rsidR="004C1FB0" w:rsidRDefault="00B00161">
      <w:pPr>
        <w:spacing w:after="162" w:line="244" w:lineRule="auto"/>
        <w:ind w:left="1498" w:right="0" w:hanging="10"/>
        <w:jc w:val="left"/>
      </w:pPr>
      <w:r>
        <w:rPr>
          <w:b/>
          <w:color w:val="221F1F"/>
        </w:rPr>
        <w:t xml:space="preserve">Title of the person signing the </w:t>
      </w:r>
      <w:proofErr w:type="gramStart"/>
      <w:r>
        <w:rPr>
          <w:b/>
          <w:color w:val="221F1F"/>
        </w:rPr>
        <w:t>Quotation ....</w:t>
      </w:r>
      <w:proofErr w:type="gramEnd"/>
      <w:r>
        <w:rPr>
          <w:b/>
          <w:color w:val="221F1F"/>
        </w:rPr>
        <w:t xml:space="preserve"> </w:t>
      </w:r>
      <w:r>
        <w:rPr>
          <w:i/>
          <w:color w:val="221F1F"/>
        </w:rPr>
        <w:t>[Insert complete title of the person signing</w:t>
      </w:r>
      <w:r>
        <w:rPr>
          <w:i/>
        </w:rPr>
        <w:t xml:space="preserve"> </w:t>
      </w:r>
    </w:p>
    <w:p w:rsidR="004C1FB0" w:rsidRDefault="00B00161">
      <w:pPr>
        <w:spacing w:after="140" w:line="259" w:lineRule="auto"/>
        <w:ind w:left="1507" w:right="0" w:hanging="10"/>
        <w:jc w:val="left"/>
      </w:pPr>
      <w:proofErr w:type="gramStart"/>
      <w:r>
        <w:rPr>
          <w:i/>
          <w:color w:val="221F1F"/>
        </w:rPr>
        <w:t>the</w:t>
      </w:r>
      <w:proofErr w:type="gramEnd"/>
      <w:r>
        <w:rPr>
          <w:i/>
          <w:color w:val="221F1F"/>
        </w:rPr>
        <w:t xml:space="preserve"> quotation]</w:t>
      </w:r>
      <w:r>
        <w:rPr>
          <w:i/>
        </w:rPr>
        <w:t xml:space="preserve"> </w:t>
      </w:r>
    </w:p>
    <w:p w:rsidR="004C1FB0" w:rsidRDefault="00B00161">
      <w:pPr>
        <w:spacing w:after="0" w:line="259" w:lineRule="auto"/>
        <w:ind w:left="0" w:right="0" w:firstLine="0"/>
        <w:jc w:val="left"/>
      </w:pPr>
      <w:r>
        <w:rPr>
          <w:i/>
        </w:rPr>
        <w:t xml:space="preserve"> </w:t>
      </w:r>
    </w:p>
    <w:p w:rsidR="004C1FB0" w:rsidRDefault="00B00161">
      <w:pPr>
        <w:spacing w:after="140" w:line="379" w:lineRule="auto"/>
        <w:ind w:left="1507" w:right="0" w:hanging="10"/>
        <w:jc w:val="left"/>
      </w:pPr>
      <w:r>
        <w:rPr>
          <w:b/>
          <w:color w:val="221F1F"/>
        </w:rPr>
        <w:t xml:space="preserve">Signature of the person named </w:t>
      </w:r>
      <w:proofErr w:type="gramStart"/>
      <w:r>
        <w:rPr>
          <w:b/>
          <w:color w:val="221F1F"/>
        </w:rPr>
        <w:t>above .....</w:t>
      </w:r>
      <w:proofErr w:type="gramEnd"/>
      <w:r>
        <w:rPr>
          <w:b/>
          <w:color w:val="221F1F"/>
        </w:rPr>
        <w:t xml:space="preserve"> </w:t>
      </w:r>
      <w:r>
        <w:rPr>
          <w:i/>
          <w:color w:val="221F1F"/>
        </w:rPr>
        <w:t>[Insert signature of person whose name</w:t>
      </w:r>
      <w:r>
        <w:rPr>
          <w:i/>
        </w:rPr>
        <w:t xml:space="preserve"> </w:t>
      </w:r>
      <w:r>
        <w:rPr>
          <w:i/>
          <w:color w:val="221F1F"/>
        </w:rPr>
        <w:t>and capacity are shown above]</w:t>
      </w:r>
      <w:r>
        <w:rPr>
          <w:i/>
        </w:rPr>
        <w:t xml:space="preserve"> </w:t>
      </w:r>
      <w:r>
        <w:br w:type="page"/>
      </w:r>
    </w:p>
    <w:p w:rsidR="004C1FB0" w:rsidRDefault="00B00161">
      <w:pPr>
        <w:pStyle w:val="Heading1"/>
        <w:spacing w:after="199"/>
        <w:ind w:left="0" w:right="4712" w:firstLine="1503"/>
      </w:pPr>
      <w:r>
        <w:lastRenderedPageBreak/>
        <w:t xml:space="preserve">OTHER FORMS: SAMPLE FORMS  </w:t>
      </w:r>
    </w:p>
    <w:p w:rsidR="004C1FB0" w:rsidRDefault="00B00161">
      <w:pPr>
        <w:spacing w:after="0" w:line="259" w:lineRule="auto"/>
        <w:ind w:left="10" w:right="536" w:hanging="10"/>
        <w:jc w:val="right"/>
      </w:pPr>
      <w:r>
        <w:rPr>
          <w:b/>
        </w:rPr>
        <w:t xml:space="preserve">T7: FORM OF TENDER SECURITY-[Option 1–Demand Bank Guarantee] </w:t>
      </w:r>
    </w:p>
    <w:p w:rsidR="004C1FB0" w:rsidRDefault="00B00161">
      <w:pPr>
        <w:spacing w:after="0" w:line="259" w:lineRule="auto"/>
        <w:ind w:left="0" w:right="0" w:firstLine="0"/>
        <w:jc w:val="left"/>
      </w:pPr>
      <w:r>
        <w:rPr>
          <w:b/>
        </w:rPr>
        <w:t xml:space="preserve"> </w:t>
      </w:r>
    </w:p>
    <w:p w:rsidR="004C1FB0" w:rsidRDefault="00B00161">
      <w:pPr>
        <w:tabs>
          <w:tab w:val="center" w:pos="5816"/>
          <w:tab w:val="center" w:pos="10130"/>
        </w:tabs>
        <w:ind w:left="0" w:right="0" w:firstLine="0"/>
        <w:jc w:val="left"/>
      </w:pPr>
      <w:r>
        <w:rPr>
          <w:rFonts w:ascii="Calibri" w:eastAsia="Calibri" w:hAnsi="Calibri" w:cs="Calibri"/>
          <w:sz w:val="22"/>
        </w:rPr>
        <w:tab/>
      </w:r>
      <w:r>
        <w:t xml:space="preserve">Beneficiary:  </w:t>
      </w:r>
      <w:r>
        <w:rPr>
          <w:rFonts w:ascii="Calibri" w:eastAsia="Calibri" w:hAnsi="Calibri" w:cs="Calibri"/>
          <w:noProof/>
          <w:sz w:val="22"/>
        </w:rPr>
        <mc:AlternateContent>
          <mc:Choice Requires="wpg">
            <w:drawing>
              <wp:inline distT="0" distB="0" distL="0" distR="0">
                <wp:extent cx="4639946" cy="7620"/>
                <wp:effectExtent l="0" t="0" r="0" b="0"/>
                <wp:docPr id="383636" name="Group 383636"/>
                <wp:cNvGraphicFramePr/>
                <a:graphic xmlns:a="http://schemas.openxmlformats.org/drawingml/2006/main">
                  <a:graphicData uri="http://schemas.microsoft.com/office/word/2010/wordprocessingGroup">
                    <wpg:wgp>
                      <wpg:cNvGrpSpPr/>
                      <wpg:grpSpPr>
                        <a:xfrm>
                          <a:off x="0" y="0"/>
                          <a:ext cx="4639946" cy="7620"/>
                          <a:chOff x="0" y="0"/>
                          <a:chExt cx="4639946" cy="7620"/>
                        </a:xfrm>
                      </wpg:grpSpPr>
                      <wps:wsp>
                        <wps:cNvPr id="430408" name="Shape 430408"/>
                        <wps:cNvSpPr/>
                        <wps:spPr>
                          <a:xfrm>
                            <a:off x="0" y="0"/>
                            <a:ext cx="4639946" cy="9144"/>
                          </a:xfrm>
                          <a:custGeom>
                            <a:avLst/>
                            <a:gdLst/>
                            <a:ahLst/>
                            <a:cxnLst/>
                            <a:rect l="0" t="0" r="0" b="0"/>
                            <a:pathLst>
                              <a:path w="4639946" h="9144">
                                <a:moveTo>
                                  <a:pt x="0" y="0"/>
                                </a:moveTo>
                                <a:lnTo>
                                  <a:pt x="4639946" y="0"/>
                                </a:lnTo>
                                <a:lnTo>
                                  <a:pt x="4639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E9880E" id="Group 383636" o:spid="_x0000_s1026" style="width:365.35pt;height:.6pt;mso-position-horizontal-relative:char;mso-position-vertical-relative:line" coordsize="463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">
                <v:shape id="Shape 430408" o:spid="_x0000_s1027" style="position:absolute;width:46399;height:91;visibility:visible;mso-wrap-style:square;v-text-anchor:top" coordsize="46399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e688MA&#10;AADfAAAADwAAAGRycy9kb3ducmV2LnhtbERPz2vCMBS+D/wfwhN2m4ldFalGkcHKdvCgm54fzbMp&#10;Ni+lidr998tB8Pjx/V5tBteKG/Wh8axhOlEgiCtvGq41/P58vi1AhIhssPVMGv4owGY9ellhYfyd&#10;93Q7xFqkEA4FarAxdoWUobLkMEx8R5y4s+8dxgT7Wpoe7ynctTJTai4dNpwaLHb0Yam6HK5Ow+ka&#10;y32Z777LWVhYlbXHeWamWr+Oh+0SRKQhPsUP95fRkL+rXKXB6U/6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e688MAAADfAAAADwAAAAAAAAAAAAAAAACYAgAAZHJzL2Rv&#10;d25yZXYueG1sUEsFBgAAAAAEAAQA9QAAAIgDAAAAAA==&#10;" path="m,l4639946,r,9144l,9144,,e" fillcolor="black" stroked="f" strokeweight="0">
                  <v:stroke miterlimit="83231f" joinstyle="miter"/>
                  <v:path arrowok="t" textboxrect="0,0,4639946,9144"/>
                </v:shape>
                <w10:anchorlock/>
              </v:group>
            </w:pict>
          </mc:Fallback>
        </mc:AlternateContent>
      </w:r>
      <w:r>
        <w:t xml:space="preserve"> </w:t>
      </w:r>
      <w:r>
        <w:tab/>
        <w:t xml:space="preserve"> </w:t>
      </w:r>
    </w:p>
    <w:p w:rsidR="004C1FB0" w:rsidRDefault="00B00161">
      <w:pPr>
        <w:spacing w:after="82" w:line="259" w:lineRule="auto"/>
        <w:ind w:left="0" w:right="0" w:firstLine="0"/>
        <w:jc w:val="left"/>
      </w:pPr>
      <w:r>
        <w:t xml:space="preserve"> </w:t>
      </w:r>
    </w:p>
    <w:p w:rsidR="004C1FB0" w:rsidRDefault="00B00161">
      <w:pPr>
        <w:tabs>
          <w:tab w:val="center" w:pos="2624"/>
          <w:tab w:val="center" w:pos="10101"/>
        </w:tabs>
        <w:ind w:left="0" w:right="0" w:firstLine="0"/>
        <w:jc w:val="left"/>
      </w:pPr>
      <w:r>
        <w:rPr>
          <w:rFonts w:ascii="Calibri" w:eastAsia="Calibri" w:hAnsi="Calibri" w:cs="Calibri"/>
          <w:sz w:val="22"/>
        </w:rPr>
        <w:tab/>
      </w:r>
      <w:r>
        <w:t xml:space="preserve">Request for Tender No: </w:t>
      </w:r>
      <w:r>
        <w:rPr>
          <w:u w:val="single" w:color="000000"/>
        </w:rPr>
        <w:t xml:space="preserve">  </w:t>
      </w:r>
      <w:r>
        <w:rPr>
          <w:u w:val="single" w:color="000000"/>
        </w:rPr>
        <w:tab/>
      </w:r>
      <w:r>
        <w:t xml:space="preserve"> </w:t>
      </w:r>
    </w:p>
    <w:p w:rsidR="004C1FB0" w:rsidRDefault="00B00161">
      <w:pPr>
        <w:spacing w:after="82" w:line="259" w:lineRule="auto"/>
        <w:ind w:left="0" w:right="0" w:firstLine="0"/>
        <w:jc w:val="left"/>
      </w:pPr>
      <w:r>
        <w:t xml:space="preserve"> </w:t>
      </w:r>
    </w:p>
    <w:p w:rsidR="004C1FB0" w:rsidRDefault="00B00161">
      <w:pPr>
        <w:tabs>
          <w:tab w:val="center" w:pos="5778"/>
          <w:tab w:val="center" w:pos="10053"/>
        </w:tabs>
        <w:ind w:left="0" w:right="0" w:firstLine="0"/>
        <w:jc w:val="left"/>
      </w:pPr>
      <w:r>
        <w:rPr>
          <w:rFonts w:ascii="Calibri" w:eastAsia="Calibri" w:hAnsi="Calibri" w:cs="Calibri"/>
          <w:sz w:val="22"/>
        </w:rPr>
        <w:tab/>
      </w:r>
      <w:r>
        <w:t xml:space="preserve">Date:  </w:t>
      </w:r>
      <w:r>
        <w:rPr>
          <w:rFonts w:ascii="Calibri" w:eastAsia="Calibri" w:hAnsi="Calibri" w:cs="Calibri"/>
          <w:noProof/>
          <w:sz w:val="22"/>
        </w:rPr>
        <mc:AlternateContent>
          <mc:Choice Requires="wpg">
            <w:drawing>
              <wp:inline distT="0" distB="0" distL="0" distR="0">
                <wp:extent cx="5034661" cy="7620"/>
                <wp:effectExtent l="0" t="0" r="0" b="0"/>
                <wp:docPr id="383637" name="Group 383637"/>
                <wp:cNvGraphicFramePr/>
                <a:graphic xmlns:a="http://schemas.openxmlformats.org/drawingml/2006/main">
                  <a:graphicData uri="http://schemas.microsoft.com/office/word/2010/wordprocessingGroup">
                    <wpg:wgp>
                      <wpg:cNvGrpSpPr/>
                      <wpg:grpSpPr>
                        <a:xfrm>
                          <a:off x="0" y="0"/>
                          <a:ext cx="5034661" cy="7620"/>
                          <a:chOff x="0" y="0"/>
                          <a:chExt cx="5034661" cy="7620"/>
                        </a:xfrm>
                      </wpg:grpSpPr>
                      <wps:wsp>
                        <wps:cNvPr id="430409" name="Shape 430409"/>
                        <wps:cNvSpPr/>
                        <wps:spPr>
                          <a:xfrm>
                            <a:off x="0" y="0"/>
                            <a:ext cx="5034661" cy="9144"/>
                          </a:xfrm>
                          <a:custGeom>
                            <a:avLst/>
                            <a:gdLst/>
                            <a:ahLst/>
                            <a:cxnLst/>
                            <a:rect l="0" t="0" r="0" b="0"/>
                            <a:pathLst>
                              <a:path w="5034661" h="9144">
                                <a:moveTo>
                                  <a:pt x="0" y="0"/>
                                </a:moveTo>
                                <a:lnTo>
                                  <a:pt x="5034661" y="0"/>
                                </a:lnTo>
                                <a:lnTo>
                                  <a:pt x="5034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A4172C" id="Group 383637" o:spid="_x0000_s1026" style="width:396.45pt;height:.6pt;mso-position-horizontal-relative:char;mso-position-vertical-relative:line" coordsize="503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">
                <v:shape id="Shape 430409" o:spid="_x0000_s1027" style="position:absolute;width:50346;height:91;visibility:visible;mso-wrap-style:square;v-text-anchor:top" coordsize="503466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dLG8cA&#10;AADfAAAADwAAAGRycy9kb3ducmV2LnhtbESPQUsDMRSE74L/ITyhtzapbUW3TYsrVSt4sZaeH5vX&#10;zeLmJWyy7frvjSB4HGbmG2a1GVwrztTFxrOG6USBIK68abjWcPh8Ht+DiAnZYOuZNHxThM36+mqF&#10;hfEX/qDzPtUiQzgWqMGmFAopY2XJYZz4QJy9k+8cpiy7WpoOLxnuWnmr1J102HBesBjoyVL1te+d&#10;hmOQ/Wv/8j7dvmGyu7Jc0KwMWo9uhscliERD+g//tXdGw3ym5uoBfv/kL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HSxvHAAAA3wAAAA8AAAAAAAAAAAAAAAAAmAIAAGRy&#10;cy9kb3ducmV2LnhtbFBLBQYAAAAABAAEAPUAAACMAwAAAAA=&#10;" path="m,l5034661,r,9144l,9144,,e" fillcolor="black" stroked="f" strokeweight="0">
                  <v:stroke miterlimit="83231f" joinstyle="miter"/>
                  <v:path arrowok="t" textboxrect="0,0,5034661,9144"/>
                </v:shape>
                <w10:anchorlock/>
              </v:group>
            </w:pict>
          </mc:Fallback>
        </mc:AlternateContent>
      </w:r>
      <w:r>
        <w:t xml:space="preserve"> </w:t>
      </w:r>
      <w:r>
        <w:tab/>
        <w:t xml:space="preserve"> </w:t>
      </w:r>
    </w:p>
    <w:p w:rsidR="004C1FB0" w:rsidRDefault="00B00161">
      <w:pPr>
        <w:spacing w:after="80" w:line="259" w:lineRule="auto"/>
        <w:ind w:left="0" w:right="0" w:firstLine="0"/>
        <w:jc w:val="left"/>
      </w:pPr>
      <w:r>
        <w:t xml:space="preserve"> </w:t>
      </w:r>
    </w:p>
    <w:p w:rsidR="004C1FB0" w:rsidRDefault="00B00161">
      <w:pPr>
        <w:tabs>
          <w:tab w:val="center" w:pos="2926"/>
          <w:tab w:val="center" w:pos="10063"/>
        </w:tabs>
        <w:ind w:left="0" w:right="0" w:firstLine="0"/>
        <w:jc w:val="left"/>
      </w:pPr>
      <w:r>
        <w:rPr>
          <w:rFonts w:ascii="Calibri" w:eastAsia="Calibri" w:hAnsi="Calibri" w:cs="Calibri"/>
          <w:sz w:val="22"/>
        </w:rPr>
        <w:tab/>
      </w:r>
      <w:r>
        <w:t xml:space="preserve">TENDER GUARANTEE No.: </w:t>
      </w:r>
      <w:r>
        <w:rPr>
          <w:u w:val="single" w:color="000000"/>
        </w:rPr>
        <w:t xml:space="preserve">  </w:t>
      </w:r>
      <w:r>
        <w:rPr>
          <w:u w:val="single" w:color="000000"/>
        </w:rPr>
        <w:tab/>
      </w:r>
      <w:r>
        <w:t xml:space="preserve"> </w:t>
      </w:r>
    </w:p>
    <w:p w:rsidR="004C1FB0" w:rsidRDefault="00B00161">
      <w:pPr>
        <w:spacing w:after="80" w:line="259" w:lineRule="auto"/>
        <w:ind w:left="0" w:right="0" w:firstLine="0"/>
        <w:jc w:val="left"/>
      </w:pPr>
      <w:r>
        <w:t xml:space="preserve"> </w:t>
      </w:r>
    </w:p>
    <w:p w:rsidR="004C1FB0" w:rsidRDefault="00B00161">
      <w:pPr>
        <w:tabs>
          <w:tab w:val="center" w:pos="5788"/>
          <w:tab w:val="center" w:pos="10072"/>
        </w:tabs>
        <w:ind w:left="0" w:right="0" w:firstLine="0"/>
        <w:jc w:val="left"/>
      </w:pPr>
      <w:r>
        <w:rPr>
          <w:rFonts w:ascii="Calibri" w:eastAsia="Calibri" w:hAnsi="Calibri" w:cs="Calibri"/>
          <w:sz w:val="22"/>
        </w:rPr>
        <w:tab/>
      </w:r>
      <w:r>
        <w:t xml:space="preserve">Guarantor:  </w:t>
      </w:r>
      <w:r>
        <w:rPr>
          <w:rFonts w:ascii="Calibri" w:eastAsia="Calibri" w:hAnsi="Calibri" w:cs="Calibri"/>
          <w:noProof/>
          <w:sz w:val="22"/>
        </w:rPr>
        <mc:AlternateContent>
          <mc:Choice Requires="wpg">
            <w:drawing>
              <wp:inline distT="0" distB="0" distL="0" distR="0">
                <wp:extent cx="4661282" cy="7620"/>
                <wp:effectExtent l="0" t="0" r="0" b="0"/>
                <wp:docPr id="383638" name="Group 383638"/>
                <wp:cNvGraphicFramePr/>
                <a:graphic xmlns:a="http://schemas.openxmlformats.org/drawingml/2006/main">
                  <a:graphicData uri="http://schemas.microsoft.com/office/word/2010/wordprocessingGroup">
                    <wpg:wgp>
                      <wpg:cNvGrpSpPr/>
                      <wpg:grpSpPr>
                        <a:xfrm>
                          <a:off x="0" y="0"/>
                          <a:ext cx="4661282" cy="7620"/>
                          <a:chOff x="0" y="0"/>
                          <a:chExt cx="4661282" cy="7620"/>
                        </a:xfrm>
                      </wpg:grpSpPr>
                      <wps:wsp>
                        <wps:cNvPr id="430410" name="Shape 430410"/>
                        <wps:cNvSpPr/>
                        <wps:spPr>
                          <a:xfrm>
                            <a:off x="0" y="0"/>
                            <a:ext cx="4661282" cy="9144"/>
                          </a:xfrm>
                          <a:custGeom>
                            <a:avLst/>
                            <a:gdLst/>
                            <a:ahLst/>
                            <a:cxnLst/>
                            <a:rect l="0" t="0" r="0" b="0"/>
                            <a:pathLst>
                              <a:path w="4661282" h="9144">
                                <a:moveTo>
                                  <a:pt x="0" y="0"/>
                                </a:moveTo>
                                <a:lnTo>
                                  <a:pt x="4661282" y="0"/>
                                </a:lnTo>
                                <a:lnTo>
                                  <a:pt x="4661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98ADD6" id="Group 383638" o:spid="_x0000_s1026" style="width:367.05pt;height:.6pt;mso-position-horizontal-relative:char;mso-position-vertical-relative:line" coordsize="466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">
                <v:shape id="Shape 430410" o:spid="_x0000_s1027" style="position:absolute;width:46612;height:91;visibility:visible;mso-wrap-style:square;v-text-anchor:top" coordsize="466128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2IsQA&#10;AADfAAAADwAAAGRycy9kb3ducmV2LnhtbESPy4rCMBSG98K8QzgD7jSxIzJWowyCMIgbLzAuD82x&#10;KdOclCba+vZmIbj8+W98y3XvanGnNlSeNUzGCgRx4U3FpYbzaTv6BhEissHaM2l4UID16mOwxNz4&#10;jg90P8ZSpBEOOWqwMTa5lKGw5DCMfUOcvKtvHcYk21KaFrs07mqZKTWTDitODxYb2lgq/o83p2G/&#10;4Uc3uygX5dzZ3e4v60uTaT387H8WICL18R1+tX+NhumXmk4SQeJJLC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7tiLEAAAA3wAAAA8AAAAAAAAAAAAAAAAAmAIAAGRycy9k&#10;b3ducmV2LnhtbFBLBQYAAAAABAAEAPUAAACJAwAAAAA=&#10;" path="m,l4661282,r,9144l,9144,,e" fillcolor="black" stroked="f" strokeweight="0">
                  <v:stroke miterlimit="83231f" joinstyle="miter"/>
                  <v:path arrowok="t" textboxrect="0,0,4661282,9144"/>
                </v:shape>
                <w10:anchorlock/>
              </v:group>
            </w:pict>
          </mc:Fallback>
        </mc:AlternateContent>
      </w:r>
      <w:r>
        <w:t xml:space="preserve"> </w:t>
      </w:r>
      <w:r>
        <w:tab/>
        <w:t xml:space="preserve"> </w:t>
      </w:r>
    </w:p>
    <w:p w:rsidR="004C1FB0" w:rsidRDefault="00B00161">
      <w:pPr>
        <w:spacing w:after="105" w:line="259" w:lineRule="auto"/>
        <w:ind w:left="0" w:right="0" w:firstLine="0"/>
        <w:jc w:val="left"/>
      </w:pPr>
      <w:r>
        <w:t xml:space="preserve"> </w:t>
      </w:r>
    </w:p>
    <w:p w:rsidR="004C1FB0" w:rsidRDefault="00B00161" w:rsidP="008E2109">
      <w:pPr>
        <w:numPr>
          <w:ilvl w:val="0"/>
          <w:numId w:val="26"/>
        </w:numPr>
        <w:spacing w:after="47"/>
        <w:ind w:left="1511" w:right="603"/>
      </w:pPr>
      <w:r>
        <w:t xml:space="preserve">We have been informed that (hereinafter called "the Applicant") has submitted or will submit to the Beneficiary </w:t>
      </w:r>
      <w:proofErr w:type="gramStart"/>
      <w:r>
        <w:t>its</w:t>
      </w:r>
      <w:proofErr w:type="gramEnd"/>
      <w:r>
        <w:t xml:space="preserve"> Tender (hereinafter called" the Tender") for the execution of under Request for Tenders No. (“</w:t>
      </w:r>
      <w:proofErr w:type="gramStart"/>
      <w:r>
        <w:t>the</w:t>
      </w:r>
      <w:proofErr w:type="gramEnd"/>
      <w:r>
        <w:t xml:space="preserve"> ITT”). </w:t>
      </w:r>
    </w:p>
    <w:p w:rsidR="004C1FB0" w:rsidRDefault="00B00161" w:rsidP="008E2109">
      <w:pPr>
        <w:numPr>
          <w:ilvl w:val="0"/>
          <w:numId w:val="26"/>
        </w:numPr>
        <w:ind w:left="1511" w:right="603"/>
      </w:pPr>
      <w:r>
        <w:t xml:space="preserve">Furthermore, we understand that, according to the Beneficiary's conditions, Tenders must be supported by a Tender guarantee. </w:t>
      </w:r>
    </w:p>
    <w:p w:rsidR="004C1FB0" w:rsidRDefault="00B00161">
      <w:pPr>
        <w:spacing w:after="12" w:line="259" w:lineRule="auto"/>
        <w:ind w:left="0" w:right="0" w:firstLine="0"/>
        <w:jc w:val="left"/>
      </w:pPr>
      <w:r>
        <w:t xml:space="preserve"> </w:t>
      </w:r>
    </w:p>
    <w:p w:rsidR="004C1FB0" w:rsidRDefault="00B00161" w:rsidP="008E2109">
      <w:pPr>
        <w:numPr>
          <w:ilvl w:val="0"/>
          <w:numId w:val="26"/>
        </w:numPr>
        <w:ind w:left="1511" w:right="603"/>
      </w:pPr>
      <w:r>
        <w:t xml:space="preserve">At the request of the Applicant, we, as Guarantor, hereby irrevocably undertake to pay the Beneficiary any sum or sums not exceeding in total an amount of…………………………. ( ) upon receipt by us of the Beneficiary's complying demand, supported by the Beneficiary's statement, whether in the demand itself or a separate signed document accompanying or identifying the demand, stating that either the Applicant: </w:t>
      </w:r>
    </w:p>
    <w:p w:rsidR="004C1FB0" w:rsidRDefault="00B00161">
      <w:pPr>
        <w:spacing w:after="0" w:line="259" w:lineRule="auto"/>
        <w:ind w:left="0" w:right="0" w:firstLine="0"/>
        <w:jc w:val="left"/>
      </w:pPr>
      <w:r>
        <w:t xml:space="preserve"> </w:t>
      </w:r>
    </w:p>
    <w:p w:rsidR="004C1FB0" w:rsidRDefault="00B00161">
      <w:pPr>
        <w:ind w:left="1511" w:right="621"/>
      </w:pPr>
      <w:r>
        <w:t xml:space="preserve">(a) has withdrawn its Tender during the period of Tender validity set forth in the Applicant's Letter of Tender (“the Tender Validity Period”), or any extension thereto provided by the Applicant; or </w:t>
      </w:r>
    </w:p>
    <w:p w:rsidR="004C1FB0" w:rsidRDefault="00B00161">
      <w:pPr>
        <w:spacing w:after="0" w:line="259" w:lineRule="auto"/>
        <w:ind w:left="0" w:right="0" w:firstLine="0"/>
        <w:jc w:val="left"/>
      </w:pPr>
      <w:r>
        <w:t xml:space="preserve"> </w:t>
      </w:r>
    </w:p>
    <w:p w:rsidR="004C1FB0" w:rsidRDefault="00B00161">
      <w:pPr>
        <w:spacing w:after="4" w:line="243" w:lineRule="auto"/>
        <w:ind w:left="1513" w:right="5" w:hanging="10"/>
        <w:jc w:val="left"/>
      </w:pPr>
      <w:r>
        <w:t xml:space="preserve">b) </w:t>
      </w:r>
      <w:proofErr w:type="gramStart"/>
      <w:r>
        <w:t>having</w:t>
      </w:r>
      <w:proofErr w:type="gramEnd"/>
      <w:r>
        <w:t xml:space="preserve"> been notified of the acceptance of its Tender by the Beneficiary during the Tender Validity Period or any extension thereto provided by the Applicant, (</w:t>
      </w:r>
      <w:proofErr w:type="spellStart"/>
      <w:r>
        <w:t>i</w:t>
      </w:r>
      <w:proofErr w:type="spellEnd"/>
      <w:r>
        <w:t xml:space="preserve">) has failed to execute the contract agreement, or (ii) has failed to furnish the Performance. </w:t>
      </w:r>
    </w:p>
    <w:p w:rsidR="004C1FB0" w:rsidRDefault="00B00161">
      <w:pPr>
        <w:spacing w:after="12" w:line="259" w:lineRule="auto"/>
        <w:ind w:left="0" w:right="0" w:firstLine="0"/>
        <w:jc w:val="left"/>
      </w:pPr>
      <w:r>
        <w:t xml:space="preserve"> </w:t>
      </w:r>
    </w:p>
    <w:p w:rsidR="004C1FB0" w:rsidRDefault="00B00161" w:rsidP="008E2109">
      <w:pPr>
        <w:numPr>
          <w:ilvl w:val="0"/>
          <w:numId w:val="27"/>
        </w:numPr>
        <w:ind w:left="1511" w:right="603"/>
      </w:pPr>
      <w: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t>i</w:t>
      </w:r>
      <w:proofErr w:type="spellEnd"/>
      <w:r>
        <w:t xml:space="preserve">) our receipt of a copy of the Beneficiary's notification to the Applicant of the results of the Tendering process; or (ii) thirty days after the end of the Tender Validity Period. </w:t>
      </w:r>
    </w:p>
    <w:p w:rsidR="004C1FB0" w:rsidRDefault="00B00161">
      <w:pPr>
        <w:spacing w:after="12" w:line="259" w:lineRule="auto"/>
        <w:ind w:left="0" w:right="0" w:firstLine="0"/>
        <w:jc w:val="left"/>
      </w:pPr>
      <w:r>
        <w:t xml:space="preserve"> </w:t>
      </w:r>
    </w:p>
    <w:p w:rsidR="004C1FB0" w:rsidRDefault="00B00161" w:rsidP="008E2109">
      <w:pPr>
        <w:numPr>
          <w:ilvl w:val="0"/>
          <w:numId w:val="27"/>
        </w:numPr>
        <w:ind w:left="1511" w:right="603"/>
      </w:pPr>
      <w:r>
        <w:t xml:space="preserve">Consequently, any demand for payment under this guarantee must be received by us at the office indicated above on or before that date. </w:t>
      </w:r>
    </w:p>
    <w:p w:rsidR="004C1FB0" w:rsidRDefault="00B00161">
      <w:pPr>
        <w:tabs>
          <w:tab w:val="center" w:pos="2261"/>
          <w:tab w:val="center" w:pos="8548"/>
        </w:tabs>
        <w:ind w:left="0" w:right="0" w:firstLine="0"/>
        <w:jc w:val="left"/>
      </w:pPr>
      <w:r>
        <w:rPr>
          <w:rFonts w:ascii="Calibri" w:eastAsia="Calibri" w:hAnsi="Calibri" w:cs="Calibri"/>
          <w:sz w:val="22"/>
        </w:rPr>
        <w:tab/>
      </w:r>
      <w:r>
        <w:t>[</w:t>
      </w:r>
      <w:proofErr w:type="gramStart"/>
      <w:r>
        <w:t>signature</w:t>
      </w:r>
      <w:proofErr w:type="gramEnd"/>
      <w:r>
        <w:t xml:space="preserve"> (s)] </w:t>
      </w:r>
      <w:r>
        <w:rPr>
          <w:u w:val="single" w:color="000000"/>
        </w:rPr>
        <w:t xml:space="preserve">  </w:t>
      </w:r>
      <w:r>
        <w:rPr>
          <w:u w:val="single" w:color="000000"/>
        </w:rPr>
        <w:tab/>
      </w:r>
      <w:r>
        <w:t xml:space="preserve"> </w:t>
      </w:r>
    </w:p>
    <w:p w:rsidR="004C1FB0" w:rsidRDefault="00B00161">
      <w:pPr>
        <w:spacing w:after="158" w:line="259" w:lineRule="auto"/>
        <w:ind w:left="0" w:right="0" w:firstLine="0"/>
        <w:jc w:val="left"/>
      </w:pPr>
      <w:r>
        <w:rPr>
          <w:rFonts w:ascii="Calibri" w:eastAsia="Calibri" w:hAnsi="Calibri" w:cs="Calibri"/>
          <w:sz w:val="22"/>
        </w:rPr>
        <w:lastRenderedPageBreak/>
        <w:t xml:space="preserve"> </w:t>
      </w:r>
    </w:p>
    <w:p w:rsidR="004C1FB0" w:rsidRDefault="00B00161">
      <w:pPr>
        <w:spacing w:after="225" w:line="259" w:lineRule="auto"/>
        <w:ind w:left="0" w:right="0" w:firstLine="0"/>
        <w:jc w:val="left"/>
      </w:pPr>
      <w:r>
        <w:rPr>
          <w:rFonts w:ascii="Calibri" w:eastAsia="Calibri" w:hAnsi="Calibri" w:cs="Calibri"/>
          <w:sz w:val="22"/>
        </w:rPr>
        <w:t xml:space="preserve"> </w:t>
      </w:r>
    </w:p>
    <w:p w:rsidR="004C1FB0" w:rsidRDefault="00B00161">
      <w:pPr>
        <w:spacing w:after="0" w:line="259" w:lineRule="auto"/>
        <w:ind w:left="10" w:right="657" w:hanging="10"/>
        <w:jc w:val="right"/>
      </w:pPr>
      <w:r>
        <w:rPr>
          <w:b/>
        </w:rPr>
        <w:t xml:space="preserve">T8: FORMAT OF TENDER SECURITY [Option 2–Insurance Guarantee] </w:t>
      </w:r>
    </w:p>
    <w:p w:rsidR="004C1FB0" w:rsidRDefault="00B00161">
      <w:pPr>
        <w:spacing w:after="0" w:line="259" w:lineRule="auto"/>
        <w:ind w:left="0" w:right="0" w:firstLine="0"/>
        <w:jc w:val="left"/>
      </w:pPr>
      <w:r>
        <w:rPr>
          <w:b/>
        </w:rPr>
        <w:t xml:space="preserve"> </w:t>
      </w:r>
    </w:p>
    <w:p w:rsidR="004C1FB0" w:rsidRDefault="00B00161">
      <w:pPr>
        <w:tabs>
          <w:tab w:val="center" w:pos="2902"/>
          <w:tab w:val="center" w:pos="10452"/>
        </w:tabs>
        <w:ind w:left="0" w:right="0" w:firstLine="0"/>
        <w:jc w:val="left"/>
      </w:pPr>
      <w:r>
        <w:rPr>
          <w:rFonts w:ascii="Calibri" w:eastAsia="Calibri" w:hAnsi="Calibri" w:cs="Calibri"/>
          <w:sz w:val="22"/>
        </w:rPr>
        <w:tab/>
      </w:r>
      <w:r>
        <w:t>TENDER GUARANTEE No.:</w:t>
      </w:r>
      <w:r>
        <w:rPr>
          <w:u w:val="single" w:color="000000"/>
        </w:rPr>
        <w:t xml:space="preserve">  </w:t>
      </w:r>
      <w:r>
        <w:rPr>
          <w:u w:val="single" w:color="000000"/>
        </w:rPr>
        <w:tab/>
      </w:r>
      <w:r>
        <w:t xml:space="preserve"> </w:t>
      </w:r>
    </w:p>
    <w:p w:rsidR="004C1FB0" w:rsidRDefault="00B00161">
      <w:pPr>
        <w:spacing w:after="103" w:line="259" w:lineRule="auto"/>
        <w:ind w:left="0" w:right="0" w:firstLine="0"/>
        <w:jc w:val="left"/>
      </w:pPr>
      <w:r>
        <w:t xml:space="preserve"> </w:t>
      </w:r>
    </w:p>
    <w:p w:rsidR="004C1FB0" w:rsidRDefault="00B00161" w:rsidP="008E2109">
      <w:pPr>
        <w:numPr>
          <w:ilvl w:val="0"/>
          <w:numId w:val="28"/>
        </w:numPr>
        <w:ind w:left="1511" w:right="612"/>
      </w:pPr>
      <w:proofErr w:type="gramStart"/>
      <w:r>
        <w:t>Whereas ........</w:t>
      </w:r>
      <w:proofErr w:type="gramEnd"/>
      <w:r>
        <w:t xml:space="preserve"> [Name of the tenderer] (</w:t>
      </w:r>
      <w:proofErr w:type="gramStart"/>
      <w:r>
        <w:t>hereinafter</w:t>
      </w:r>
      <w:proofErr w:type="gramEnd"/>
      <w:r>
        <w:t xml:space="preserve"> called “the tenderer”) has submitted its tender dated ……… [Date of submission of tender] for </w:t>
      </w:r>
      <w:proofErr w:type="gramStart"/>
      <w:r>
        <w:t>the ..............</w:t>
      </w:r>
      <w:proofErr w:type="gramEnd"/>
      <w:r>
        <w:t xml:space="preserve"> [Name and/or description of the tender] (</w:t>
      </w:r>
      <w:proofErr w:type="gramStart"/>
      <w:r>
        <w:t>hereinafter</w:t>
      </w:r>
      <w:proofErr w:type="gramEnd"/>
      <w:r>
        <w:t xml:space="preserve"> called “the Tender”) for the execution of under Request for Tenders No. (“</w:t>
      </w:r>
      <w:proofErr w:type="gramStart"/>
      <w:r>
        <w:t>the</w:t>
      </w:r>
      <w:proofErr w:type="gramEnd"/>
      <w:r>
        <w:t xml:space="preserve"> ITT”). </w:t>
      </w:r>
    </w:p>
    <w:p w:rsidR="004C1FB0" w:rsidRDefault="00B00161">
      <w:pPr>
        <w:spacing w:after="9" w:line="259" w:lineRule="auto"/>
        <w:ind w:left="0" w:right="0" w:firstLine="0"/>
        <w:jc w:val="left"/>
      </w:pPr>
      <w:r>
        <w:t xml:space="preserve"> </w:t>
      </w:r>
    </w:p>
    <w:p w:rsidR="004C1FB0" w:rsidRDefault="00B00161" w:rsidP="008E2109">
      <w:pPr>
        <w:numPr>
          <w:ilvl w:val="0"/>
          <w:numId w:val="28"/>
        </w:numPr>
        <w:ind w:left="1511" w:right="612"/>
      </w:pPr>
      <w:r>
        <w:t>KNOW ALL PEOPLE by these presents that WE ………………… of     [Name of Insurance Company] having our registered office at …………… (</w:t>
      </w:r>
      <w:proofErr w:type="gramStart"/>
      <w:r>
        <w:t>herein</w:t>
      </w:r>
      <w:proofErr w:type="gramEnd"/>
      <w:r>
        <w:t xml:space="preserve"> after called “the Guarantor”), are bound unto .............. [Name of Procuring Entity] (</w:t>
      </w:r>
      <w:proofErr w:type="gramStart"/>
      <w:r>
        <w:t>hereinafter</w:t>
      </w:r>
      <w:proofErr w:type="gramEnd"/>
      <w:r>
        <w:t xml:space="preserve"> called “the Procuring Entity”) in the sum of ................... (Currency and guarantee amount) for which payment well and truly to be made to the said Procuring Entity, the Guarantor binds itself, its successors and assigns, jointly and severally, firmly by these presents. Sealed with the Common Seal of the said Guarantor this</w:t>
      </w:r>
      <w:r>
        <w:rPr>
          <w:u w:val="single" w:color="000000"/>
        </w:rPr>
        <w:t xml:space="preserve"> </w:t>
      </w:r>
      <w:r>
        <w:t>day of</w:t>
      </w:r>
      <w:r>
        <w:rPr>
          <w:u w:val="single" w:color="000000"/>
        </w:rPr>
        <w:t xml:space="preserve"> </w:t>
      </w:r>
      <w:r>
        <w:t xml:space="preserve">20. </w:t>
      </w:r>
    </w:p>
    <w:p w:rsidR="004C1FB0" w:rsidRDefault="00B00161">
      <w:pPr>
        <w:spacing w:after="12" w:line="259" w:lineRule="auto"/>
        <w:ind w:left="0" w:right="0" w:firstLine="0"/>
        <w:jc w:val="left"/>
      </w:pPr>
      <w:r>
        <w:t xml:space="preserve"> </w:t>
      </w:r>
    </w:p>
    <w:p w:rsidR="004C1FB0" w:rsidRDefault="00B00161" w:rsidP="008E2109">
      <w:pPr>
        <w:numPr>
          <w:ilvl w:val="0"/>
          <w:numId w:val="28"/>
        </w:numPr>
        <w:ind w:left="1511" w:right="612"/>
      </w:pPr>
      <w:r>
        <w:t xml:space="preserve">NOW, THEREFORE, THE CONDITION OF THIS OBLIGATION is such that if the Applicant: </w:t>
      </w:r>
    </w:p>
    <w:p w:rsidR="004C1FB0" w:rsidRDefault="00B00161">
      <w:pPr>
        <w:spacing w:after="9" w:line="259" w:lineRule="auto"/>
        <w:ind w:left="0" w:right="0" w:firstLine="0"/>
        <w:jc w:val="left"/>
      </w:pPr>
      <w:r>
        <w:t xml:space="preserve"> </w:t>
      </w:r>
    </w:p>
    <w:p w:rsidR="004C1FB0" w:rsidRDefault="00B00161" w:rsidP="008E2109">
      <w:pPr>
        <w:numPr>
          <w:ilvl w:val="0"/>
          <w:numId w:val="29"/>
        </w:numPr>
        <w:ind w:left="1499" w:right="639"/>
      </w:pPr>
      <w:r>
        <w:t xml:space="preserve">has withdrawn its Tender during the period of Tender validity set forth in the Principal's Letter of Tender (“the Tender Validity Period”), or any extension thereto provided by the Principal; or </w:t>
      </w:r>
    </w:p>
    <w:p w:rsidR="004C1FB0" w:rsidRDefault="00B00161">
      <w:pPr>
        <w:spacing w:after="12" w:line="259" w:lineRule="auto"/>
        <w:ind w:left="0" w:right="0" w:firstLine="0"/>
        <w:jc w:val="left"/>
      </w:pPr>
      <w:r>
        <w:t xml:space="preserve"> </w:t>
      </w:r>
    </w:p>
    <w:p w:rsidR="004C1FB0" w:rsidRDefault="00B00161" w:rsidP="008E2109">
      <w:pPr>
        <w:numPr>
          <w:ilvl w:val="0"/>
          <w:numId w:val="29"/>
        </w:numPr>
        <w:ind w:left="1499" w:right="639"/>
      </w:pPr>
      <w:proofErr w:type="gramStart"/>
      <w:r>
        <w:t>having</w:t>
      </w:r>
      <w:proofErr w:type="gramEnd"/>
      <w:r>
        <w:t xml:space="preserve"> been notified of the acceptance of its Tender by the Procuring Entity during the Tender Validity Period or any extension thereto provided by the Principal; (</w:t>
      </w:r>
      <w:proofErr w:type="spellStart"/>
      <w:r>
        <w:t>i</w:t>
      </w:r>
      <w:proofErr w:type="spellEnd"/>
      <w:r>
        <w:t xml:space="preserve">) failed to execute the Contract agreement; or (ii) has failed to furnish the Performance Security, in accordance with the Instructions to tenderers (“ITT”) of the Procuring Entity's Tendering document. </w:t>
      </w:r>
    </w:p>
    <w:p w:rsidR="004C1FB0" w:rsidRDefault="00B00161">
      <w:pPr>
        <w:ind w:left="1508" w:right="643"/>
      </w:pPr>
      <w:r>
        <w:t xml:space="preserve">then the guarantee undertakes to immediately pay to the Procuring Entity up to the above amount upon receipt of the Procuring Entity's first written demand, without the Procuring Entity having to substantiate its demand, provided that in its demand the Procuring Entity shall state that the demand arises from the occurrence of any of the above events, specifying which event(s) has occurred. </w:t>
      </w:r>
    </w:p>
    <w:p w:rsidR="004C1FB0" w:rsidRDefault="00B00161">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9" w:line="259" w:lineRule="auto"/>
        <w:ind w:left="0" w:right="0" w:firstLine="0"/>
        <w:jc w:val="left"/>
      </w:pPr>
      <w:r>
        <w:t xml:space="preserve"> </w:t>
      </w:r>
    </w:p>
    <w:p w:rsidR="004C1FB0" w:rsidRDefault="00B00161" w:rsidP="008E2109">
      <w:pPr>
        <w:numPr>
          <w:ilvl w:val="0"/>
          <w:numId w:val="30"/>
        </w:numPr>
        <w:spacing w:after="50"/>
        <w:ind w:left="1513" w:right="603" w:hanging="89"/>
      </w:pPr>
      <w: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t>i</w:t>
      </w:r>
      <w:proofErr w:type="spellEnd"/>
      <w:r>
        <w:t xml:space="preserve">) our receipt of a copy of the Beneficiary's notification to the Applicant </w:t>
      </w:r>
      <w:r>
        <w:lastRenderedPageBreak/>
        <w:t xml:space="preserve">of the results of the Tendering process; or (ii) twenty-eight days after the end of the Tender Validity Period. </w:t>
      </w:r>
    </w:p>
    <w:p w:rsidR="004C1FB0" w:rsidRDefault="00B00161" w:rsidP="008E2109">
      <w:pPr>
        <w:numPr>
          <w:ilvl w:val="0"/>
          <w:numId w:val="30"/>
        </w:numPr>
        <w:ind w:left="1513" w:right="603" w:hanging="89"/>
      </w:pPr>
      <w:r>
        <w:t xml:space="preserve">Consequently, any demand for payment under this guarantee must be received by us at the office indicated above on or before that date. </w:t>
      </w:r>
    </w:p>
    <w:p w:rsidR="004C1FB0" w:rsidRDefault="00B00161">
      <w:pPr>
        <w:spacing w:after="0" w:line="259" w:lineRule="auto"/>
        <w:ind w:left="0" w:right="553" w:firstLine="0"/>
        <w:jc w:val="right"/>
      </w:pPr>
      <w:r>
        <w:t xml:space="preserve"> </w:t>
      </w:r>
    </w:p>
    <w:p w:rsidR="004C1FB0" w:rsidRDefault="00B00161">
      <w:pPr>
        <w:spacing w:after="58" w:line="259" w:lineRule="auto"/>
        <w:ind w:left="1423" w:right="0" w:firstLine="0"/>
        <w:jc w:val="left"/>
      </w:pPr>
      <w:r>
        <w:rPr>
          <w:rFonts w:ascii="Calibri" w:eastAsia="Calibri" w:hAnsi="Calibri" w:cs="Calibri"/>
          <w:noProof/>
          <w:sz w:val="22"/>
        </w:rPr>
        <mc:AlternateContent>
          <mc:Choice Requires="wpg">
            <w:drawing>
              <wp:inline distT="0" distB="0" distL="0" distR="0">
                <wp:extent cx="4054475" cy="5853"/>
                <wp:effectExtent l="0" t="0" r="0" b="0"/>
                <wp:docPr id="415552" name="Group 415552"/>
                <wp:cNvGraphicFramePr/>
                <a:graphic xmlns:a="http://schemas.openxmlformats.org/drawingml/2006/main">
                  <a:graphicData uri="http://schemas.microsoft.com/office/word/2010/wordprocessingGroup">
                    <wpg:wgp>
                      <wpg:cNvGrpSpPr/>
                      <wpg:grpSpPr>
                        <a:xfrm>
                          <a:off x="0" y="0"/>
                          <a:ext cx="4054475" cy="5853"/>
                          <a:chOff x="0" y="0"/>
                          <a:chExt cx="4054475" cy="5853"/>
                        </a:xfrm>
                      </wpg:grpSpPr>
                      <wps:wsp>
                        <wps:cNvPr id="74362" name="Shape 74362"/>
                        <wps:cNvSpPr/>
                        <wps:spPr>
                          <a:xfrm>
                            <a:off x="0" y="0"/>
                            <a:ext cx="1431290" cy="0"/>
                          </a:xfrm>
                          <a:custGeom>
                            <a:avLst/>
                            <a:gdLst/>
                            <a:ahLst/>
                            <a:cxnLst/>
                            <a:rect l="0" t="0" r="0" b="0"/>
                            <a:pathLst>
                              <a:path w="1431290">
                                <a:moveTo>
                                  <a:pt x="0" y="0"/>
                                </a:moveTo>
                                <a:lnTo>
                                  <a:pt x="1431290" y="0"/>
                                </a:lnTo>
                              </a:path>
                            </a:pathLst>
                          </a:custGeom>
                          <a:ln w="5853" cap="flat">
                            <a:round/>
                          </a:ln>
                        </wps:spPr>
                        <wps:style>
                          <a:lnRef idx="1">
                            <a:srgbClr val="000000"/>
                          </a:lnRef>
                          <a:fillRef idx="0">
                            <a:srgbClr val="000000">
                              <a:alpha val="0"/>
                            </a:srgbClr>
                          </a:fillRef>
                          <a:effectRef idx="0">
                            <a:scrgbClr r="0" g="0" b="0"/>
                          </a:effectRef>
                          <a:fontRef idx="none"/>
                        </wps:style>
                        <wps:bodyPr/>
                      </wps:wsp>
                      <wps:wsp>
                        <wps:cNvPr id="74363" name="Shape 74363"/>
                        <wps:cNvSpPr/>
                        <wps:spPr>
                          <a:xfrm>
                            <a:off x="2335530" y="0"/>
                            <a:ext cx="972820" cy="0"/>
                          </a:xfrm>
                          <a:custGeom>
                            <a:avLst/>
                            <a:gdLst/>
                            <a:ahLst/>
                            <a:cxnLst/>
                            <a:rect l="0" t="0" r="0" b="0"/>
                            <a:pathLst>
                              <a:path w="972820">
                                <a:moveTo>
                                  <a:pt x="0" y="0"/>
                                </a:moveTo>
                                <a:lnTo>
                                  <a:pt x="972820" y="0"/>
                                </a:lnTo>
                              </a:path>
                            </a:pathLst>
                          </a:custGeom>
                          <a:ln w="5853" cap="flat">
                            <a:round/>
                          </a:ln>
                        </wps:spPr>
                        <wps:style>
                          <a:lnRef idx="1">
                            <a:srgbClr val="000000"/>
                          </a:lnRef>
                          <a:fillRef idx="0">
                            <a:srgbClr val="000000">
                              <a:alpha val="0"/>
                            </a:srgbClr>
                          </a:fillRef>
                          <a:effectRef idx="0">
                            <a:scrgbClr r="0" g="0" b="0"/>
                          </a:effectRef>
                          <a:fontRef idx="none"/>
                        </wps:style>
                        <wps:bodyPr/>
                      </wps:wsp>
                      <wps:wsp>
                        <wps:cNvPr id="74364" name="Shape 74364"/>
                        <wps:cNvSpPr/>
                        <wps:spPr>
                          <a:xfrm>
                            <a:off x="3310890" y="0"/>
                            <a:ext cx="743585" cy="0"/>
                          </a:xfrm>
                          <a:custGeom>
                            <a:avLst/>
                            <a:gdLst/>
                            <a:ahLst/>
                            <a:cxnLst/>
                            <a:rect l="0" t="0" r="0" b="0"/>
                            <a:pathLst>
                              <a:path w="743585">
                                <a:moveTo>
                                  <a:pt x="0" y="0"/>
                                </a:moveTo>
                                <a:lnTo>
                                  <a:pt x="743585" y="0"/>
                                </a:lnTo>
                              </a:path>
                            </a:pathLst>
                          </a:custGeom>
                          <a:ln w="58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C30887" id="Group 415552" o:spid="_x0000_s1026" style="width:319.25pt;height:.45pt;mso-position-horizontal-relative:char;mso-position-vertical-relative:line" coordsize="4054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">
                <v:shape id="Shape 74362" o:spid="_x0000_s1027" style="position:absolute;width:14312;height:0;visibility:visible;mso-wrap-style:square;v-text-anchor:top" coordsize="1431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XUccA&#10;AADeAAAADwAAAGRycy9kb3ducmV2LnhtbESPQWvCQBSE74L/YXlCL6Fuao2V1FVKQSl40VTa6yP7&#10;TEKzb8Puqml/vSsIPQ4z8w2zWPWmFWdyvrGs4GmcgiAurW64UnD4XD/OQfiArLG1TAp+ycNqORws&#10;MNf2wns6F6ESEcI+RwV1CF0upS9rMujHtiOO3tE6gyFKV0nt8BLhppWTNJ1Jgw3HhRo7eq+p/ClO&#10;RkGWbHbZ/ltnX4ks/rIEaXtwJ6UeRv3bK4hAffgP39sfWsHL9Hk2gdudeAX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fl1HHAAAA3gAAAA8AAAAAAAAAAAAAAAAAmAIAAGRy&#10;cy9kb3ducmV2LnhtbFBLBQYAAAAABAAEAPUAAACMAwAAAAA=&#10;" path="m,l1431290,e" filled="f" strokeweight=".16258mm">
                  <v:path arrowok="t" textboxrect="0,0,1431290,0"/>
                </v:shape>
                <v:shape id="Shape 74363" o:spid="_x0000_s1028" style="position:absolute;left:23355;width:9728;height:0;visibility:visible;mso-wrap-style:square;v-text-anchor:top" coordsize="972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XPbcgA&#10;AADeAAAADwAAAGRycy9kb3ducmV2LnhtbESPQWvCQBSE7wX/w/IEL6Vu1GLa6CoiKL300FiKx8fu&#10;Mwlm34bsmsR/3y0UPA4z8w2z3g62Fh21vnKsYDZNQBBrZyouFHyfDi9vIHxANlg7JgV38rDdjJ7W&#10;mBnX8xd1eShEhLDPUEEZQpNJ6XVJFv3UNcTRu7jWYoiyLaRpsY9wW8t5kiylxYrjQokN7UvS1/xm&#10;FfzMffq5659PhT6cz+64vx+H91ypyXjYrUAEGsIj/N/+MArS18VyAX934hW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lc9tyAAAAN4AAAAPAAAAAAAAAAAAAAAAAJgCAABk&#10;cnMvZG93bnJldi54bWxQSwUGAAAAAAQABAD1AAAAjQMAAAAA&#10;" path="m,l972820,e" filled="f" strokeweight=".16258mm">
                  <v:path arrowok="t" textboxrect="0,0,972820,0"/>
                </v:shape>
                <v:shape id="Shape 74364" o:spid="_x0000_s1029" style="position:absolute;left:33108;width:7436;height:0;visibility:visible;mso-wrap-style:square;v-text-anchor:top" coordsize="7435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Mj9MYA&#10;AADeAAAADwAAAGRycy9kb3ducmV2LnhtbESPQYvCMBSE74L/IbyFva3panGlGkUXFPG2ugreHs2z&#10;LTYvtYla/fVGEDwOM/MNM5o0phQXql1hWcF3JwJBnFpdcKbgfzP/GoBwHlljaZkU3MjBZNxujTDR&#10;9sp/dFn7TAQIuwQV5N5XiZQuzcmg69iKOHgHWxv0QdaZ1DVeA9yUshtFfWmw4LCQY0W/OaXH9dko&#10;aNx9sD+c3GyHsSxW02o33/YWSn1+NNMhCE+Nf4df7aVW8BP3+jE874QrIM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Mj9MYAAADeAAAADwAAAAAAAAAAAAAAAACYAgAAZHJz&#10;L2Rvd25yZXYueG1sUEsFBgAAAAAEAAQA9QAAAIsDAAAAAA==&#10;" path="m,l743585,e" filled="f" strokeweight=".16258mm">
                  <v:path arrowok="t" textboxrect="0,0,743585,0"/>
                </v:shape>
                <w10:anchorlock/>
              </v:group>
            </w:pict>
          </mc:Fallback>
        </mc:AlternateContent>
      </w:r>
    </w:p>
    <w:tbl>
      <w:tblPr>
        <w:tblStyle w:val="TableGrid"/>
        <w:tblW w:w="7951" w:type="dxa"/>
        <w:tblInd w:w="0" w:type="dxa"/>
        <w:tblCellMar>
          <w:top w:w="0" w:type="dxa"/>
          <w:left w:w="0" w:type="dxa"/>
          <w:bottom w:w="0" w:type="dxa"/>
          <w:right w:w="0" w:type="dxa"/>
        </w:tblCellMar>
        <w:tblLook w:val="04A0" w:firstRow="1" w:lastRow="0" w:firstColumn="1" w:lastColumn="0" w:noHBand="0" w:noVBand="1"/>
      </w:tblPr>
      <w:tblGrid>
        <w:gridCol w:w="3791"/>
        <w:gridCol w:w="4160"/>
      </w:tblGrid>
      <w:tr w:rsidR="004C1FB0">
        <w:trPr>
          <w:trHeight w:val="254"/>
        </w:trPr>
        <w:tc>
          <w:tcPr>
            <w:tcW w:w="3791" w:type="dxa"/>
            <w:tcBorders>
              <w:top w:val="nil"/>
              <w:left w:val="nil"/>
              <w:bottom w:val="nil"/>
              <w:right w:val="nil"/>
            </w:tcBorders>
          </w:tcPr>
          <w:p w:rsidR="004C1FB0" w:rsidRDefault="00B00161">
            <w:pPr>
              <w:spacing w:after="0" w:line="259" w:lineRule="auto"/>
              <w:ind w:left="0" w:right="0" w:firstLine="0"/>
              <w:jc w:val="left"/>
            </w:pPr>
            <w:r>
              <w:t xml:space="preserve"> </w:t>
            </w:r>
          </w:p>
        </w:tc>
        <w:tc>
          <w:tcPr>
            <w:tcW w:w="4160" w:type="dxa"/>
            <w:tcBorders>
              <w:top w:val="nil"/>
              <w:left w:val="nil"/>
              <w:bottom w:val="nil"/>
              <w:right w:val="nil"/>
            </w:tcBorders>
          </w:tcPr>
          <w:p w:rsidR="004C1FB0" w:rsidRDefault="004C1FB0">
            <w:pPr>
              <w:spacing w:after="160" w:line="259" w:lineRule="auto"/>
              <w:ind w:left="0" w:right="0" w:firstLine="0"/>
              <w:jc w:val="left"/>
            </w:pPr>
          </w:p>
        </w:tc>
      </w:tr>
      <w:tr w:rsidR="004C1FB0">
        <w:trPr>
          <w:trHeight w:val="254"/>
        </w:trPr>
        <w:tc>
          <w:tcPr>
            <w:tcW w:w="3791" w:type="dxa"/>
            <w:tcBorders>
              <w:top w:val="nil"/>
              <w:left w:val="nil"/>
              <w:bottom w:val="nil"/>
              <w:right w:val="nil"/>
            </w:tcBorders>
          </w:tcPr>
          <w:p w:rsidR="004C1FB0" w:rsidRDefault="00B00161">
            <w:pPr>
              <w:spacing w:after="0" w:line="259" w:lineRule="auto"/>
              <w:ind w:left="0" w:right="257" w:firstLine="0"/>
              <w:jc w:val="center"/>
            </w:pPr>
            <w:r>
              <w:t xml:space="preserve">[Date ] </w:t>
            </w:r>
          </w:p>
        </w:tc>
        <w:tc>
          <w:tcPr>
            <w:tcW w:w="4160" w:type="dxa"/>
            <w:tcBorders>
              <w:top w:val="nil"/>
              <w:left w:val="nil"/>
              <w:bottom w:val="nil"/>
              <w:right w:val="nil"/>
            </w:tcBorders>
          </w:tcPr>
          <w:p w:rsidR="004C1FB0" w:rsidRDefault="00B00161">
            <w:pPr>
              <w:spacing w:after="0" w:line="259" w:lineRule="auto"/>
              <w:ind w:left="0" w:right="54" w:firstLine="0"/>
              <w:jc w:val="right"/>
            </w:pPr>
            <w:r>
              <w:t xml:space="preserve">Signature of the Guarantor] </w:t>
            </w:r>
          </w:p>
        </w:tc>
      </w:tr>
    </w:tbl>
    <w:p w:rsidR="004C1FB0" w:rsidRDefault="00B00161">
      <w:pPr>
        <w:spacing w:after="0" w:line="259" w:lineRule="auto"/>
        <w:ind w:left="1424" w:right="0" w:firstLine="0"/>
        <w:jc w:val="left"/>
      </w:pPr>
      <w:r>
        <w:t xml:space="preserve"> </w:t>
      </w:r>
    </w:p>
    <w:p w:rsidR="004C1FB0" w:rsidRDefault="00B00161">
      <w:pPr>
        <w:spacing w:after="0" w:line="259" w:lineRule="auto"/>
        <w:ind w:left="1424" w:right="0" w:firstLine="0"/>
        <w:jc w:val="left"/>
      </w:pPr>
      <w:r>
        <w:t xml:space="preserve"> </w:t>
      </w:r>
    </w:p>
    <w:p w:rsidR="004C1FB0" w:rsidRDefault="00B00161">
      <w:pPr>
        <w:spacing w:after="0" w:line="259" w:lineRule="auto"/>
        <w:ind w:left="1424" w:right="0" w:firstLine="0"/>
        <w:jc w:val="left"/>
      </w:pPr>
      <w:r>
        <w:t xml:space="preserve"> </w:t>
      </w:r>
    </w:p>
    <w:p w:rsidR="004C1FB0" w:rsidRDefault="00B00161">
      <w:pPr>
        <w:spacing w:after="60" w:line="259" w:lineRule="auto"/>
        <w:ind w:left="1423" w:right="0" w:firstLine="0"/>
        <w:jc w:val="left"/>
      </w:pPr>
      <w:r>
        <w:rPr>
          <w:rFonts w:ascii="Calibri" w:eastAsia="Calibri" w:hAnsi="Calibri" w:cs="Calibri"/>
          <w:noProof/>
          <w:sz w:val="22"/>
        </w:rPr>
        <mc:AlternateContent>
          <mc:Choice Requires="wpg">
            <w:drawing>
              <wp:inline distT="0" distB="0" distL="0" distR="0">
                <wp:extent cx="3180080" cy="5853"/>
                <wp:effectExtent l="0" t="0" r="0" b="0"/>
                <wp:docPr id="384861" name="Group 384861"/>
                <wp:cNvGraphicFramePr/>
                <a:graphic xmlns:a="http://schemas.openxmlformats.org/drawingml/2006/main">
                  <a:graphicData uri="http://schemas.microsoft.com/office/word/2010/wordprocessingGroup">
                    <wpg:wgp>
                      <wpg:cNvGrpSpPr/>
                      <wpg:grpSpPr>
                        <a:xfrm>
                          <a:off x="0" y="0"/>
                          <a:ext cx="3180080" cy="5853"/>
                          <a:chOff x="0" y="0"/>
                          <a:chExt cx="3180080" cy="5853"/>
                        </a:xfrm>
                      </wpg:grpSpPr>
                      <wps:wsp>
                        <wps:cNvPr id="74365" name="Shape 74365"/>
                        <wps:cNvSpPr/>
                        <wps:spPr>
                          <a:xfrm>
                            <a:off x="0" y="0"/>
                            <a:ext cx="1431290" cy="0"/>
                          </a:xfrm>
                          <a:custGeom>
                            <a:avLst/>
                            <a:gdLst/>
                            <a:ahLst/>
                            <a:cxnLst/>
                            <a:rect l="0" t="0" r="0" b="0"/>
                            <a:pathLst>
                              <a:path w="1431290">
                                <a:moveTo>
                                  <a:pt x="0" y="0"/>
                                </a:moveTo>
                                <a:lnTo>
                                  <a:pt x="1431290" y="0"/>
                                </a:lnTo>
                              </a:path>
                            </a:pathLst>
                          </a:custGeom>
                          <a:ln w="5853" cap="flat">
                            <a:round/>
                          </a:ln>
                        </wps:spPr>
                        <wps:style>
                          <a:lnRef idx="1">
                            <a:srgbClr val="000000"/>
                          </a:lnRef>
                          <a:fillRef idx="0">
                            <a:srgbClr val="000000">
                              <a:alpha val="0"/>
                            </a:srgbClr>
                          </a:fillRef>
                          <a:effectRef idx="0">
                            <a:scrgbClr r="0" g="0" b="0"/>
                          </a:effectRef>
                          <a:fontRef idx="none"/>
                        </wps:style>
                        <wps:bodyPr/>
                      </wps:wsp>
                      <wps:wsp>
                        <wps:cNvPr id="74366" name="Shape 74366"/>
                        <wps:cNvSpPr/>
                        <wps:spPr>
                          <a:xfrm>
                            <a:off x="1463675" y="0"/>
                            <a:ext cx="1716405" cy="0"/>
                          </a:xfrm>
                          <a:custGeom>
                            <a:avLst/>
                            <a:gdLst/>
                            <a:ahLst/>
                            <a:cxnLst/>
                            <a:rect l="0" t="0" r="0" b="0"/>
                            <a:pathLst>
                              <a:path w="1716405">
                                <a:moveTo>
                                  <a:pt x="0" y="0"/>
                                </a:moveTo>
                                <a:lnTo>
                                  <a:pt x="1716405" y="0"/>
                                </a:lnTo>
                              </a:path>
                            </a:pathLst>
                          </a:custGeom>
                          <a:ln w="58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DCAC9C" id="Group 384861" o:spid="_x0000_s1026" style="width:250.4pt;height:.45pt;mso-position-horizontal-relative:char;mso-position-vertical-relative:line" coordsize="318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">
                <v:shape id="Shape 74365" o:spid="_x0000_s1027" style="position:absolute;width:14312;height:0;visibility:visible;mso-wrap-style:square;v-text-anchor:top" coordsize="1431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YPJcgA&#10;AADeAAAADwAAAGRycy9kb3ducmV2LnhtbESPQUsDMRSE74L/IbxCL4vNWk1btk2LCIrgxa6lvT42&#10;r7tLNy9Lkrarv94IgsdhZr5hVpvBduJCPrSONdxPchDElTMt1xp2ny93CxAhIhvsHJOGLwqwWd/e&#10;rLAw7spbupSxFgnCoUANTYx9IWWoGrIYJq4nTt7ReYsxSV9L4/Ga4LaT0zyfSYstp4UGe3puqDqV&#10;Z6tBZa8fanswap/J8ltlSO87f9Z6PBqeliAiDfE//Nd+Mxrmjw8zBb930hW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9g8lyAAAAN4AAAAPAAAAAAAAAAAAAAAAAJgCAABk&#10;cnMvZG93bnJldi54bWxQSwUGAAAAAAQABAD1AAAAjQMAAAAA&#10;" path="m,l1431290,e" filled="f" strokeweight=".16258mm">
                  <v:path arrowok="t" textboxrect="0,0,1431290,0"/>
                </v:shape>
                <v:shape id="Shape 74366" o:spid="_x0000_s1028" style="position:absolute;left:14636;width:17164;height:0;visibility:visible;mso-wrap-style:square;v-text-anchor:top" coordsize="17164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8IescA&#10;AADeAAAADwAAAGRycy9kb3ducmV2LnhtbESPQWvCQBSE7wX/w/KE3upGK6lEVxElYLEeqoIeH9ln&#10;Esy+DdltEv+9Wyj0OMzMN8xi1ZtKtNS40rKC8SgCQZxZXXKu4HxK32YgnEfWWFkmBQ9ysFoOXhaY&#10;aNvxN7VHn4sAYZeggsL7OpHSZQUZdCNbEwfvZhuDPsgml7rBLsBNJSdRFEuDJYeFAmvaFJTdjz9G&#10;QZtf0/PepZduW97ayeZy+Np9eqVeh/16DsJT7//Df+2dVvAxfY9j+L0TroBcP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9/CHrHAAAA3gAAAA8AAAAAAAAAAAAAAAAAmAIAAGRy&#10;cy9kb3ducmV2LnhtbFBLBQYAAAAABAAEAPUAAACMAwAAAAA=&#10;" path="m,l1716405,e" filled="f" strokeweight=".16258mm">
                  <v:path arrowok="t" textboxrect="0,0,1716405,0"/>
                </v:shape>
                <w10:anchorlock/>
              </v:group>
            </w:pict>
          </mc:Fallback>
        </mc:AlternateContent>
      </w:r>
    </w:p>
    <w:p w:rsidR="004C1FB0" w:rsidRDefault="00B00161">
      <w:pPr>
        <w:spacing w:after="0" w:line="259" w:lineRule="auto"/>
        <w:ind w:left="0" w:right="0" w:firstLine="0"/>
        <w:jc w:val="left"/>
      </w:pPr>
      <w:r>
        <w:t xml:space="preserve"> </w:t>
      </w:r>
    </w:p>
    <w:p w:rsidR="004C1FB0" w:rsidRDefault="00B00161">
      <w:pPr>
        <w:ind w:left="1432" w:right="0"/>
      </w:pPr>
      <w:r>
        <w:t xml:space="preserve">[Witness] [Seal] </w:t>
      </w:r>
      <w:r>
        <w:br w:type="page"/>
      </w:r>
    </w:p>
    <w:p w:rsidR="004C1FB0" w:rsidRDefault="00B00161">
      <w:pPr>
        <w:pStyle w:val="Heading1"/>
        <w:ind w:left="475"/>
      </w:pPr>
      <w:r>
        <w:lastRenderedPageBreak/>
        <w:t xml:space="preserve">T9: TENDER-SECURING DECLARATION FORM </w:t>
      </w:r>
    </w:p>
    <w:p w:rsidR="004C1FB0" w:rsidRDefault="00B00161">
      <w:pPr>
        <w:spacing w:after="0" w:line="259" w:lineRule="auto"/>
        <w:ind w:left="0" w:right="0" w:firstLine="0"/>
        <w:jc w:val="left"/>
      </w:pPr>
      <w:r>
        <w:rPr>
          <w:b/>
        </w:rPr>
        <w:t xml:space="preserve"> </w:t>
      </w:r>
    </w:p>
    <w:p w:rsidR="004C1FB0" w:rsidRDefault="00B00161">
      <w:pPr>
        <w:spacing w:after="300"/>
        <w:ind w:left="697" w:right="0"/>
      </w:pPr>
      <w:r>
        <w:t xml:space="preserve">[The Bidder shall complete this Form in accordance with the instructions indicated] </w:t>
      </w:r>
    </w:p>
    <w:p w:rsidR="004C1FB0" w:rsidRDefault="00B00161">
      <w:pPr>
        <w:spacing w:after="305"/>
        <w:ind w:left="697" w:right="0"/>
      </w:pPr>
      <w:r>
        <w:t>Date: ............................................ [</w:t>
      </w:r>
      <w:proofErr w:type="gramStart"/>
      <w:r>
        <w:t>insert</w:t>
      </w:r>
      <w:proofErr w:type="gramEnd"/>
      <w:r>
        <w:t xml:space="preserve"> date (as day, month and year) of Tender Submission] </w:t>
      </w:r>
    </w:p>
    <w:p w:rsidR="004C1FB0" w:rsidRDefault="00B00161">
      <w:pPr>
        <w:ind w:left="738" w:right="0"/>
      </w:pPr>
      <w:r>
        <w:t xml:space="preserve">Tender </w:t>
      </w:r>
      <w:proofErr w:type="gramStart"/>
      <w:r>
        <w:t>No ..................................................</w:t>
      </w:r>
      <w:proofErr w:type="gramEnd"/>
      <w:r>
        <w:t xml:space="preserve"> [</w:t>
      </w:r>
      <w:proofErr w:type="gramStart"/>
      <w:r>
        <w:t>insert</w:t>
      </w:r>
      <w:proofErr w:type="gramEnd"/>
      <w:r>
        <w:t xml:space="preserve"> number of tendering process] </w:t>
      </w:r>
    </w:p>
    <w:p w:rsidR="004C1FB0" w:rsidRDefault="00B00161">
      <w:pPr>
        <w:spacing w:after="0" w:line="259" w:lineRule="auto"/>
        <w:ind w:left="0" w:right="0" w:firstLine="0"/>
        <w:jc w:val="left"/>
      </w:pPr>
      <w:r>
        <w:t xml:space="preserve"> </w:t>
      </w:r>
    </w:p>
    <w:p w:rsidR="004C1FB0" w:rsidRDefault="00B00161">
      <w:pPr>
        <w:ind w:left="738" w:right="0"/>
      </w:pPr>
      <w:r>
        <w:t>To: ............................................. [</w:t>
      </w:r>
      <w:proofErr w:type="gramStart"/>
      <w:r>
        <w:t>insert</w:t>
      </w:r>
      <w:proofErr w:type="gramEnd"/>
      <w:r>
        <w:t xml:space="preserve"> complete name of Purchaser] </w:t>
      </w:r>
    </w:p>
    <w:p w:rsidR="004C1FB0" w:rsidRDefault="00B00161">
      <w:pPr>
        <w:spacing w:after="0" w:line="259" w:lineRule="auto"/>
        <w:ind w:left="0" w:right="0" w:firstLine="0"/>
        <w:jc w:val="left"/>
      </w:pPr>
      <w:r>
        <w:t xml:space="preserve"> </w:t>
      </w:r>
    </w:p>
    <w:p w:rsidR="004C1FB0" w:rsidRDefault="00B00161">
      <w:pPr>
        <w:ind w:left="687" w:right="0"/>
      </w:pPr>
      <w:r>
        <w:t xml:space="preserve">I/We, the undersigned, declare that: </w:t>
      </w:r>
    </w:p>
    <w:p w:rsidR="004C1FB0" w:rsidRDefault="00B00161">
      <w:pPr>
        <w:spacing w:after="12" w:line="259" w:lineRule="auto"/>
        <w:ind w:left="0" w:right="0" w:firstLine="0"/>
        <w:jc w:val="left"/>
      </w:pPr>
      <w:r>
        <w:t xml:space="preserve"> </w:t>
      </w:r>
    </w:p>
    <w:p w:rsidR="004C1FB0" w:rsidRDefault="00B00161" w:rsidP="008E2109">
      <w:pPr>
        <w:numPr>
          <w:ilvl w:val="0"/>
          <w:numId w:val="31"/>
        </w:numPr>
        <w:ind w:right="0" w:hanging="183"/>
      </w:pPr>
      <w:r>
        <w:t xml:space="preserve">I/We understand that, according to your conditions, bids must be supported by a Tender-Securing Declaration. </w:t>
      </w:r>
    </w:p>
    <w:p w:rsidR="004C1FB0" w:rsidRDefault="00B00161">
      <w:pPr>
        <w:spacing w:after="9" w:line="259" w:lineRule="auto"/>
        <w:ind w:left="0" w:right="0" w:firstLine="0"/>
        <w:jc w:val="left"/>
      </w:pPr>
      <w:r>
        <w:t xml:space="preserve"> </w:t>
      </w:r>
    </w:p>
    <w:p w:rsidR="004C1FB0" w:rsidRDefault="00B00161" w:rsidP="008E2109">
      <w:pPr>
        <w:numPr>
          <w:ilvl w:val="0"/>
          <w:numId w:val="31"/>
        </w:numPr>
        <w:ind w:right="0" w:hanging="183"/>
      </w:pPr>
      <w:r>
        <w:t>I/We accept that I / we will automatically be suspended from being eligible for tendering in any contract with the Purchaser for the period of time of [insert number of months or years] starting on [insert date], if we are in breach of our obligation (s) under the bid conditions, because we – (a) have withdrawn our tender during the period of tender validity specified by us in the Tendering Data Sheet; or (b) having been notified of the acceptance of our Bid by the Purchaser during the period of bid validity, (</w:t>
      </w:r>
      <w:proofErr w:type="spellStart"/>
      <w:r>
        <w:t>i</w:t>
      </w:r>
      <w:proofErr w:type="spellEnd"/>
      <w:r>
        <w:t xml:space="preserve">) fail or refuse to execute the Contract, if required, or(ii) fail or refuse to furnish he Performance Security, in accordance with the instructions to tenders. </w:t>
      </w:r>
    </w:p>
    <w:p w:rsidR="004C1FB0" w:rsidRDefault="00B00161">
      <w:pPr>
        <w:spacing w:after="12" w:line="259" w:lineRule="auto"/>
        <w:ind w:left="0" w:right="0" w:firstLine="0"/>
        <w:jc w:val="left"/>
      </w:pPr>
      <w:r>
        <w:t xml:space="preserve"> </w:t>
      </w:r>
    </w:p>
    <w:p w:rsidR="004C1FB0" w:rsidRDefault="00B00161" w:rsidP="008E2109">
      <w:pPr>
        <w:numPr>
          <w:ilvl w:val="0"/>
          <w:numId w:val="31"/>
        </w:numPr>
        <w:ind w:right="0" w:hanging="183"/>
      </w:pPr>
      <w:r>
        <w:t xml:space="preserve">I/We understand that this Tender Securing Declaration shall expire if we are not the successful Tenderer(s), upon the earlier of: </w:t>
      </w:r>
    </w:p>
    <w:p w:rsidR="004C1FB0" w:rsidRDefault="00B00161">
      <w:pPr>
        <w:spacing w:after="12" w:line="259" w:lineRule="auto"/>
        <w:ind w:left="0" w:right="0" w:firstLine="0"/>
        <w:jc w:val="left"/>
      </w:pPr>
      <w:r>
        <w:t xml:space="preserve"> </w:t>
      </w:r>
    </w:p>
    <w:p w:rsidR="004C1FB0" w:rsidRDefault="00B00161" w:rsidP="008E2109">
      <w:pPr>
        <w:numPr>
          <w:ilvl w:val="0"/>
          <w:numId w:val="32"/>
        </w:numPr>
        <w:ind w:left="1129" w:right="0" w:hanging="269"/>
      </w:pPr>
      <w:r>
        <w:t xml:space="preserve">Our receipt of a copy of your notification of the name of the successful Tenderer; or </w:t>
      </w:r>
    </w:p>
    <w:p w:rsidR="004C1FB0" w:rsidRDefault="00B00161">
      <w:pPr>
        <w:spacing w:after="14" w:line="259" w:lineRule="auto"/>
        <w:ind w:left="0" w:right="0" w:firstLine="0"/>
        <w:jc w:val="left"/>
      </w:pPr>
      <w:r>
        <w:t xml:space="preserve"> </w:t>
      </w:r>
    </w:p>
    <w:p w:rsidR="004C1FB0" w:rsidRDefault="00B00161" w:rsidP="008E2109">
      <w:pPr>
        <w:numPr>
          <w:ilvl w:val="0"/>
          <w:numId w:val="32"/>
        </w:numPr>
        <w:ind w:left="1129" w:right="0" w:hanging="269"/>
      </w:pPr>
      <w:r>
        <w:t xml:space="preserve">thirty days after the expiration of our Tender </w:t>
      </w:r>
    </w:p>
    <w:p w:rsidR="004C1FB0" w:rsidRDefault="00B00161">
      <w:pPr>
        <w:spacing w:after="12" w:line="259" w:lineRule="auto"/>
        <w:ind w:left="0" w:right="0" w:firstLine="0"/>
        <w:jc w:val="left"/>
      </w:pPr>
      <w:r>
        <w:t xml:space="preserve"> </w:t>
      </w:r>
    </w:p>
    <w:p w:rsidR="004C1FB0" w:rsidRDefault="00B00161">
      <w:pPr>
        <w:ind w:left="868" w:right="610"/>
      </w:pPr>
      <w:r>
        <w:t>4.</w:t>
      </w:r>
      <w:r>
        <w:rPr>
          <w:rFonts w:ascii="Arial" w:eastAsia="Arial" w:hAnsi="Arial" w:cs="Arial"/>
        </w:rPr>
        <w:t xml:space="preserve"> </w:t>
      </w:r>
      <w:r>
        <w:t xml:space="preserve">I / We understand that if I am / we are / in a Joint Venture, the Tender Securing Declaration must be in the name of the Joint Venture that submits the bid, and the Joint Venture has not been legally constituted at the time of bidding, the Tender Securing Declaration shall be in the names of all future partners as named in the letter of intent. </w:t>
      </w:r>
    </w:p>
    <w:p w:rsidR="004C1FB0" w:rsidRDefault="00B00161">
      <w:pPr>
        <w:spacing w:after="0" w:line="259" w:lineRule="auto"/>
        <w:ind w:left="0" w:right="0" w:firstLine="0"/>
        <w:jc w:val="left"/>
      </w:pPr>
      <w:r>
        <w:t xml:space="preserve"> </w:t>
      </w:r>
    </w:p>
    <w:p w:rsidR="004C1FB0" w:rsidRDefault="00B00161">
      <w:pPr>
        <w:ind w:left="868" w:right="0"/>
      </w:pPr>
      <w:r>
        <w:t xml:space="preserve">Signed:…………………………………………………………………..………................................................................................. </w:t>
      </w:r>
    </w:p>
    <w:p w:rsidR="004C1FB0" w:rsidRDefault="00B00161">
      <w:pPr>
        <w:spacing w:after="0" w:line="259" w:lineRule="auto"/>
        <w:ind w:left="0" w:right="0" w:firstLine="0"/>
        <w:jc w:val="left"/>
      </w:pPr>
      <w:r>
        <w:t xml:space="preserve"> </w:t>
      </w:r>
    </w:p>
    <w:p w:rsidR="004C1FB0" w:rsidRDefault="00B00161">
      <w:pPr>
        <w:ind w:left="868" w:right="0"/>
      </w:pPr>
      <w:r>
        <w:t xml:space="preserve">Capacity / title (director or partner or sole proprietor, etc.) ……….………………................................................ </w:t>
      </w:r>
    </w:p>
    <w:p w:rsidR="004C1FB0" w:rsidRDefault="00B00161">
      <w:pPr>
        <w:spacing w:after="0" w:line="259" w:lineRule="auto"/>
        <w:ind w:left="0" w:right="0" w:firstLine="0"/>
        <w:jc w:val="left"/>
      </w:pPr>
      <w:r>
        <w:t xml:space="preserve"> </w:t>
      </w:r>
    </w:p>
    <w:p w:rsidR="004C1FB0" w:rsidRDefault="00B00161">
      <w:pPr>
        <w:ind w:left="868" w:right="0"/>
      </w:pPr>
      <w:r>
        <w:t xml:space="preserve">Name: …………………………………………………………………………………....................................... </w:t>
      </w:r>
    </w:p>
    <w:p w:rsidR="004C1FB0" w:rsidRDefault="00B00161">
      <w:pPr>
        <w:spacing w:after="0" w:line="259" w:lineRule="auto"/>
        <w:ind w:left="0" w:right="0" w:firstLine="0"/>
        <w:jc w:val="left"/>
      </w:pPr>
      <w:r>
        <w:t xml:space="preserve"> </w:t>
      </w:r>
    </w:p>
    <w:p w:rsidR="004C1FB0" w:rsidRDefault="00B00161">
      <w:pPr>
        <w:ind w:left="868" w:right="0"/>
      </w:pPr>
      <w:r>
        <w:t xml:space="preserve">Duly authorized to sign the bid for and on behalf </w:t>
      </w:r>
      <w:proofErr w:type="gramStart"/>
      <w:r>
        <w:t>of .....................</w:t>
      </w:r>
      <w:proofErr w:type="gramEnd"/>
      <w:r>
        <w:t xml:space="preserve"> [</w:t>
      </w:r>
      <w:proofErr w:type="gramStart"/>
      <w:r>
        <w:t>insert</w:t>
      </w:r>
      <w:proofErr w:type="gramEnd"/>
      <w:r>
        <w:t xml:space="preserve"> complete name of Tenderer] </w:t>
      </w:r>
    </w:p>
    <w:p w:rsidR="004C1FB0" w:rsidRDefault="00B00161">
      <w:pPr>
        <w:spacing w:after="0" w:line="259" w:lineRule="auto"/>
        <w:ind w:left="0" w:right="0" w:firstLine="0"/>
        <w:jc w:val="left"/>
      </w:pPr>
      <w:r>
        <w:t xml:space="preserve"> </w:t>
      </w:r>
    </w:p>
    <w:p w:rsidR="004C1FB0" w:rsidRDefault="00B00161">
      <w:pPr>
        <w:ind w:left="868" w:right="0"/>
      </w:pPr>
      <w:r>
        <w:lastRenderedPageBreak/>
        <w:t>Dated on ………………........................…. day of</w:t>
      </w:r>
      <w:proofErr w:type="gramStart"/>
      <w:r>
        <w:t>… ..........................</w:t>
      </w:r>
      <w:proofErr w:type="gramEnd"/>
      <w:r>
        <w:t xml:space="preserve"> [Insert date of signing] </w:t>
      </w:r>
    </w:p>
    <w:p w:rsidR="004C1FB0" w:rsidRDefault="00B00161">
      <w:pPr>
        <w:spacing w:after="46" w:line="259" w:lineRule="auto"/>
        <w:ind w:left="872" w:right="0" w:firstLine="0"/>
        <w:jc w:val="left"/>
      </w:pPr>
      <w:r>
        <w:t xml:space="preserve"> </w:t>
      </w:r>
    </w:p>
    <w:p w:rsidR="004C1FB0" w:rsidRDefault="00B00161">
      <w:pPr>
        <w:spacing w:after="44" w:line="259" w:lineRule="auto"/>
        <w:ind w:left="872" w:right="0" w:firstLine="0"/>
        <w:jc w:val="left"/>
      </w:pPr>
      <w:r>
        <w:t xml:space="preserve"> </w:t>
      </w:r>
    </w:p>
    <w:p w:rsidR="004C1FB0" w:rsidRDefault="00B00161">
      <w:pPr>
        <w:spacing w:after="46" w:line="259" w:lineRule="auto"/>
        <w:ind w:left="872" w:right="0" w:firstLine="0"/>
        <w:jc w:val="left"/>
      </w:pPr>
      <w:r>
        <w:t xml:space="preserve"> </w:t>
      </w:r>
    </w:p>
    <w:p w:rsidR="004C1FB0" w:rsidRDefault="00B00161">
      <w:pPr>
        <w:spacing w:after="56"/>
        <w:ind w:left="880" w:right="0"/>
      </w:pPr>
      <w:r>
        <w:t xml:space="preserve">NB: This will be filled by tenderers for firms owned by Youth, Women and Persons with Disability </w:t>
      </w:r>
    </w:p>
    <w:p w:rsidR="004C1FB0" w:rsidRDefault="00B00161">
      <w:pPr>
        <w:spacing w:after="0" w:line="259" w:lineRule="auto"/>
        <w:ind w:left="872" w:right="0" w:firstLine="0"/>
        <w:jc w:val="left"/>
      </w:pPr>
      <w:r>
        <w:t xml:space="preserve"> </w:t>
      </w:r>
    </w:p>
    <w:p w:rsidR="004C1FB0" w:rsidRDefault="00B00161">
      <w:pPr>
        <w:pStyle w:val="Heading1"/>
        <w:ind w:left="475"/>
      </w:pPr>
      <w:r>
        <w:t xml:space="preserve">SECTION VI: FINANCIAL BID </w:t>
      </w:r>
    </w:p>
    <w:p w:rsidR="004C1FB0" w:rsidRDefault="00B00161">
      <w:pPr>
        <w:spacing w:after="0" w:line="259" w:lineRule="auto"/>
        <w:ind w:left="0" w:right="0" w:firstLine="0"/>
        <w:jc w:val="left"/>
      </w:pPr>
      <w:r>
        <w:rPr>
          <w:b/>
        </w:rPr>
        <w:t xml:space="preserve"> </w:t>
      </w:r>
    </w:p>
    <w:p w:rsidR="004C1FB0" w:rsidRDefault="00B00161">
      <w:pPr>
        <w:spacing w:after="266" w:line="259" w:lineRule="auto"/>
        <w:ind w:left="10" w:right="1030" w:hanging="10"/>
        <w:jc w:val="right"/>
      </w:pPr>
      <w:r>
        <w:rPr>
          <w:b/>
        </w:rPr>
        <w:t xml:space="preserve">(To be enclosed in a separate envelop from the Technical bid) </w:t>
      </w:r>
    </w:p>
    <w:p w:rsidR="004C1FB0" w:rsidRDefault="00B00161" w:rsidP="008E2109">
      <w:pPr>
        <w:numPr>
          <w:ilvl w:val="0"/>
          <w:numId w:val="33"/>
        </w:numPr>
        <w:ind w:right="276" w:hanging="307"/>
      </w:pPr>
      <w:r>
        <w:t xml:space="preserve">This section constitutes the financial bid segment </w:t>
      </w:r>
    </w:p>
    <w:p w:rsidR="004C1FB0" w:rsidRDefault="00B00161">
      <w:pPr>
        <w:spacing w:after="0" w:line="259" w:lineRule="auto"/>
        <w:ind w:left="0" w:right="0" w:firstLine="0"/>
        <w:jc w:val="left"/>
      </w:pPr>
      <w:r>
        <w:t xml:space="preserve"> </w:t>
      </w:r>
    </w:p>
    <w:p w:rsidR="004C1FB0" w:rsidRDefault="00B00161" w:rsidP="008E2109">
      <w:pPr>
        <w:numPr>
          <w:ilvl w:val="0"/>
          <w:numId w:val="33"/>
        </w:numPr>
        <w:ind w:right="276" w:hanging="307"/>
      </w:pPr>
      <w:r>
        <w:t xml:space="preserve">A bidder </w:t>
      </w:r>
      <w:r>
        <w:rPr>
          <w:b/>
          <w:u w:val="single" w:color="000000"/>
        </w:rPr>
        <w:t>MUST</w:t>
      </w:r>
      <w:r>
        <w:rPr>
          <w:b/>
        </w:rPr>
        <w:t xml:space="preserve"> </w:t>
      </w:r>
      <w:r>
        <w:t xml:space="preserve">attach duly signed and stamped </w:t>
      </w:r>
      <w:r>
        <w:rPr>
          <w:b/>
        </w:rPr>
        <w:t xml:space="preserve">original </w:t>
      </w:r>
      <w:r>
        <w:t xml:space="preserve">Form of Tender and Price Schedule Form </w:t>
      </w:r>
    </w:p>
    <w:p w:rsidR="004C1FB0" w:rsidRDefault="00B00161">
      <w:pPr>
        <w:spacing w:after="9" w:line="259" w:lineRule="auto"/>
        <w:ind w:left="0" w:right="0" w:firstLine="0"/>
        <w:jc w:val="left"/>
      </w:pPr>
      <w:r>
        <w:t xml:space="preserve"> </w:t>
      </w:r>
    </w:p>
    <w:p w:rsidR="004C1FB0" w:rsidRDefault="00B00161">
      <w:pPr>
        <w:spacing w:after="62"/>
        <w:ind w:left="1140" w:right="1367" w:hanging="360"/>
      </w:pPr>
      <w:r>
        <w:t>6.1</w:t>
      </w:r>
      <w:r>
        <w:rPr>
          <w:rFonts w:ascii="Arial" w:eastAsia="Arial" w:hAnsi="Arial" w:cs="Arial"/>
        </w:rPr>
        <w:t xml:space="preserve"> </w:t>
      </w:r>
      <w:r>
        <w:t xml:space="preserve">KIPRE will not consider time and materials pricing. Tenderer shall provide firm and fixed pricing based on the functionality described. For each item, indicate if the cost is one- time, annual, or other. </w:t>
      </w:r>
    </w:p>
    <w:p w:rsidR="004C1FB0" w:rsidRDefault="00B00161" w:rsidP="008E2109">
      <w:pPr>
        <w:numPr>
          <w:ilvl w:val="2"/>
          <w:numId w:val="35"/>
        </w:numPr>
        <w:spacing w:after="100"/>
        <w:ind w:right="293" w:hanging="269"/>
      </w:pPr>
      <w:r>
        <w:t xml:space="preserve">The tenderer shall provide price information for each separate component, as well as the costs of any modifications necessary </w:t>
      </w:r>
    </w:p>
    <w:p w:rsidR="004C1FB0" w:rsidRDefault="00B00161" w:rsidP="008E2109">
      <w:pPr>
        <w:numPr>
          <w:ilvl w:val="2"/>
          <w:numId w:val="35"/>
        </w:numPr>
        <w:spacing w:after="59"/>
        <w:ind w:right="293" w:hanging="269"/>
      </w:pPr>
      <w:r>
        <w:t xml:space="preserve">Vendor shall provide prices in Kenya shillings </w:t>
      </w:r>
    </w:p>
    <w:p w:rsidR="004C1FB0" w:rsidRDefault="00B00161" w:rsidP="008E2109">
      <w:pPr>
        <w:numPr>
          <w:ilvl w:val="2"/>
          <w:numId w:val="35"/>
        </w:numPr>
        <w:spacing w:after="56"/>
        <w:ind w:right="293" w:hanging="269"/>
      </w:pPr>
      <w:r>
        <w:t xml:space="preserve">Vendor shall make clear the rationale and basis of calculation for all fees. </w:t>
      </w:r>
    </w:p>
    <w:p w:rsidR="004C1FB0" w:rsidRDefault="00B00161" w:rsidP="008E2109">
      <w:pPr>
        <w:numPr>
          <w:ilvl w:val="2"/>
          <w:numId w:val="35"/>
        </w:numPr>
        <w:ind w:right="293" w:hanging="269"/>
      </w:pPr>
      <w:r>
        <w:t xml:space="preserve">Vendors shall show separate subtotals for the required elements of the proposed solution, and for any layers of optional elements. </w:t>
      </w:r>
    </w:p>
    <w:p w:rsidR="004C1FB0" w:rsidRDefault="00B00161">
      <w:pPr>
        <w:spacing w:after="12" w:line="259" w:lineRule="auto"/>
        <w:ind w:left="0" w:right="0" w:firstLine="0"/>
        <w:jc w:val="left"/>
      </w:pPr>
      <w:r>
        <w:t xml:space="preserve"> </w:t>
      </w:r>
    </w:p>
    <w:p w:rsidR="004C1FB0" w:rsidRDefault="00B00161">
      <w:pPr>
        <w:spacing w:after="54"/>
        <w:ind w:left="788" w:right="0"/>
      </w:pPr>
      <w:r>
        <w:t>6.2</w:t>
      </w:r>
      <w:r>
        <w:rPr>
          <w:rFonts w:ascii="Arial" w:eastAsia="Arial" w:hAnsi="Arial" w:cs="Arial"/>
        </w:rPr>
        <w:t xml:space="preserve"> </w:t>
      </w:r>
      <w:r>
        <w:t xml:space="preserve">In presenting software license fees, the tenderer shall: </w:t>
      </w:r>
    </w:p>
    <w:p w:rsidR="004C1FB0" w:rsidRDefault="00B00161" w:rsidP="008E2109">
      <w:pPr>
        <w:numPr>
          <w:ilvl w:val="2"/>
          <w:numId w:val="34"/>
        </w:numPr>
        <w:spacing w:after="59"/>
        <w:ind w:right="0" w:hanging="269"/>
      </w:pPr>
      <w:r>
        <w:t xml:space="preserve">Explain all factors that could affect licensing fees; </w:t>
      </w:r>
    </w:p>
    <w:p w:rsidR="004C1FB0" w:rsidRDefault="00B00161" w:rsidP="008E2109">
      <w:pPr>
        <w:numPr>
          <w:ilvl w:val="2"/>
          <w:numId w:val="34"/>
        </w:numPr>
        <w:spacing w:after="101"/>
        <w:ind w:right="0" w:hanging="269"/>
      </w:pPr>
      <w:r>
        <w:t xml:space="preserve">Make clear what type of license is offered for each price (named user, concurrent user, installed copies, processor-based, etc.); </w:t>
      </w:r>
    </w:p>
    <w:p w:rsidR="004C1FB0" w:rsidRDefault="00B00161" w:rsidP="008E2109">
      <w:pPr>
        <w:numPr>
          <w:ilvl w:val="2"/>
          <w:numId w:val="34"/>
        </w:numPr>
        <w:spacing w:after="132"/>
        <w:ind w:right="0" w:hanging="269"/>
      </w:pPr>
      <w:r>
        <w:t xml:space="preserve">Indicate which product versions, operating platform(s), and machine classes are included for each price; </w:t>
      </w:r>
    </w:p>
    <w:p w:rsidR="004C1FB0" w:rsidRDefault="00B00161" w:rsidP="008E2109">
      <w:pPr>
        <w:numPr>
          <w:ilvl w:val="2"/>
          <w:numId w:val="34"/>
        </w:numPr>
        <w:spacing w:after="59"/>
        <w:ind w:right="0" w:hanging="269"/>
      </w:pPr>
      <w:r>
        <w:t xml:space="preserve">Indicate whether a product is for ―server or ―client, as applicable; and, </w:t>
      </w:r>
    </w:p>
    <w:p w:rsidR="004C1FB0" w:rsidRDefault="00B00161" w:rsidP="008E2109">
      <w:pPr>
        <w:numPr>
          <w:ilvl w:val="2"/>
          <w:numId w:val="34"/>
        </w:numPr>
        <w:spacing w:after="100"/>
        <w:ind w:right="0" w:hanging="269"/>
      </w:pPr>
      <w:r>
        <w:t xml:space="preserve">Make clear the extent of any implementation services that are included in the license fees (installation, configuration, training, etc.) </w:t>
      </w:r>
    </w:p>
    <w:p w:rsidR="004C1FB0" w:rsidRDefault="00B00161" w:rsidP="008E2109">
      <w:pPr>
        <w:numPr>
          <w:ilvl w:val="2"/>
          <w:numId w:val="34"/>
        </w:numPr>
        <w:spacing w:after="100"/>
        <w:ind w:right="0" w:hanging="269"/>
      </w:pPr>
      <w:r>
        <w:t xml:space="preserve">To the extent possible, bidders shall show any applicable discounts separately from the prices for products and services. </w:t>
      </w:r>
    </w:p>
    <w:p w:rsidR="004C1FB0" w:rsidRDefault="00B00161" w:rsidP="008E2109">
      <w:pPr>
        <w:numPr>
          <w:ilvl w:val="2"/>
          <w:numId w:val="34"/>
        </w:numPr>
        <w:spacing w:after="90"/>
        <w:ind w:right="0" w:hanging="269"/>
      </w:pPr>
      <w:r>
        <w:t xml:space="preserve">KIPRE prefers that Bidders provide separate prices for each item in the proposed solution. </w:t>
      </w:r>
    </w:p>
    <w:p w:rsidR="004C1FB0" w:rsidRDefault="00B00161" w:rsidP="008E2109">
      <w:pPr>
        <w:numPr>
          <w:ilvl w:val="2"/>
          <w:numId w:val="34"/>
        </w:numPr>
        <w:ind w:right="0" w:hanging="269"/>
      </w:pPr>
      <w:r>
        <w:t xml:space="preserve">KIPRE reserves the right to pursue direct purchase of all items and services proposed. </w:t>
      </w:r>
    </w:p>
    <w:p w:rsidR="004C1FB0" w:rsidRDefault="00B00161">
      <w:pPr>
        <w:pStyle w:val="Heading2"/>
        <w:ind w:left="475"/>
      </w:pPr>
      <w:r>
        <w:t xml:space="preserve">F1: Form of Tender </w:t>
      </w:r>
    </w:p>
    <w:p w:rsidR="004C1FB0" w:rsidRDefault="00B00161">
      <w:pPr>
        <w:spacing w:after="0" w:line="259" w:lineRule="auto"/>
        <w:ind w:left="0" w:right="0" w:firstLine="0"/>
        <w:jc w:val="left"/>
      </w:pPr>
      <w:r>
        <w:rPr>
          <w:b/>
        </w:rPr>
        <w:t xml:space="preserve"> </w:t>
      </w:r>
    </w:p>
    <w:p w:rsidR="004C1FB0" w:rsidRDefault="00B00161">
      <w:pPr>
        <w:ind w:left="697" w:right="0"/>
      </w:pPr>
      <w:r>
        <w:t xml:space="preserve">To: Kenya Institute of Primate Research …………………………………………………………………………….…………………………..……….. </w:t>
      </w:r>
    </w:p>
    <w:p w:rsidR="004C1FB0" w:rsidRDefault="00B00161">
      <w:pPr>
        <w:spacing w:after="0" w:line="259" w:lineRule="auto"/>
        <w:ind w:left="0" w:right="0" w:firstLine="0"/>
        <w:jc w:val="left"/>
      </w:pPr>
      <w:r>
        <w:lastRenderedPageBreak/>
        <w:t xml:space="preserve"> </w:t>
      </w:r>
    </w:p>
    <w:p w:rsidR="004C1FB0" w:rsidRDefault="00B00161">
      <w:pPr>
        <w:ind w:left="697" w:right="0"/>
      </w:pPr>
      <w:r>
        <w:t xml:space="preserve">Tender No………………………………………………………………………………………………………………………………………………………..…. </w:t>
      </w:r>
    </w:p>
    <w:p w:rsidR="004C1FB0" w:rsidRDefault="00B00161">
      <w:pPr>
        <w:spacing w:after="0" w:line="259" w:lineRule="auto"/>
        <w:ind w:left="0" w:right="0" w:firstLine="0"/>
        <w:jc w:val="left"/>
      </w:pPr>
      <w:r>
        <w:t xml:space="preserve"> </w:t>
      </w:r>
    </w:p>
    <w:p w:rsidR="004C1FB0" w:rsidRDefault="00B00161">
      <w:pPr>
        <w:ind w:left="697" w:right="0"/>
      </w:pPr>
      <w:r>
        <w:t xml:space="preserve">Tender Name…………………………………………………………………………………………………………………………………………………..….. </w:t>
      </w:r>
    </w:p>
    <w:p w:rsidR="004C1FB0" w:rsidRDefault="00B00161">
      <w:pPr>
        <w:spacing w:after="0" w:line="259" w:lineRule="auto"/>
        <w:ind w:left="0" w:right="0" w:firstLine="0"/>
        <w:jc w:val="left"/>
      </w:pPr>
      <w:r>
        <w:t xml:space="preserve"> </w:t>
      </w:r>
    </w:p>
    <w:p w:rsidR="004C1FB0" w:rsidRDefault="00B00161">
      <w:pPr>
        <w:ind w:left="697" w:right="0"/>
      </w:pPr>
      <w:r>
        <w:t xml:space="preserve">Gentlemen and/or Ladies: - </w:t>
      </w:r>
    </w:p>
    <w:p w:rsidR="004C1FB0" w:rsidRDefault="00B00161">
      <w:pPr>
        <w:spacing w:after="12" w:line="259" w:lineRule="auto"/>
        <w:ind w:left="0" w:right="0" w:firstLine="0"/>
        <w:jc w:val="left"/>
      </w:pPr>
      <w:r>
        <w:t xml:space="preserve"> </w:t>
      </w:r>
    </w:p>
    <w:p w:rsidR="004C1FB0" w:rsidRDefault="00B00161" w:rsidP="008E2109">
      <w:pPr>
        <w:numPr>
          <w:ilvl w:val="0"/>
          <w:numId w:val="36"/>
        </w:numPr>
        <w:ind w:right="0" w:hanging="216"/>
      </w:pPr>
      <w:r>
        <w:t>Having examined the Tender documents including Addenda No</w:t>
      </w:r>
      <w:proofErr w:type="gramStart"/>
      <w:r>
        <w:t>… ...............</w:t>
      </w:r>
      <w:proofErr w:type="gramEnd"/>
      <w:r>
        <w:t xml:space="preserve"> (Insert numbers) the receipt of which is hereby duly acknowledged, we the undersigned, offer to Supply, install, Configure and Customize the required systems covering operational areas of Finance, Procurement and Human Resource under this tender in conformity with the said Tender document for the sum of…</w:t>
      </w:r>
    </w:p>
    <w:p w:rsidR="004C1FB0" w:rsidRDefault="00B00161">
      <w:pPr>
        <w:ind w:left="697" w:right="604"/>
      </w:pPr>
      <w:r>
        <w:t xml:space="preserve"> .............................................................................. [Total Tender amount in words and figures] or such other sums as may be ascertained in accordance with the Schedule of Prices attached herewith and made part of this Tender. </w:t>
      </w:r>
    </w:p>
    <w:p w:rsidR="004C1FB0" w:rsidRDefault="00B00161">
      <w:pPr>
        <w:spacing w:after="9" w:line="259" w:lineRule="auto"/>
        <w:ind w:left="0" w:right="0" w:firstLine="0"/>
        <w:jc w:val="left"/>
      </w:pPr>
      <w:r>
        <w:t xml:space="preserve"> </w:t>
      </w:r>
    </w:p>
    <w:p w:rsidR="004C1FB0" w:rsidRDefault="00B00161" w:rsidP="008E2109">
      <w:pPr>
        <w:numPr>
          <w:ilvl w:val="0"/>
          <w:numId w:val="36"/>
        </w:numPr>
        <w:ind w:right="0" w:hanging="216"/>
      </w:pPr>
      <w:r>
        <w:t xml:space="preserve">We undertake, if our Tender is accepted, to Supply, install, Configure and </w:t>
      </w:r>
      <w:proofErr w:type="gramStart"/>
      <w:r>
        <w:t>Customize</w:t>
      </w:r>
      <w:proofErr w:type="gramEnd"/>
      <w:r>
        <w:t xml:space="preserve"> the required systems in accordance with the conditions of the tender. </w:t>
      </w:r>
    </w:p>
    <w:p w:rsidR="004C1FB0" w:rsidRDefault="00B00161">
      <w:pPr>
        <w:spacing w:after="12" w:line="259" w:lineRule="auto"/>
        <w:ind w:left="0" w:right="0" w:firstLine="0"/>
        <w:jc w:val="left"/>
      </w:pPr>
      <w:r>
        <w:t xml:space="preserve"> </w:t>
      </w:r>
    </w:p>
    <w:p w:rsidR="004C1FB0" w:rsidRDefault="00B00161" w:rsidP="008E2109">
      <w:pPr>
        <w:numPr>
          <w:ilvl w:val="0"/>
          <w:numId w:val="36"/>
        </w:numPr>
        <w:ind w:right="0" w:hanging="216"/>
      </w:pPr>
      <w:r>
        <w:t>We agree to abide by this Tender for a period of</w:t>
      </w:r>
      <w:r>
        <w:rPr>
          <w:u w:val="single" w:color="000000"/>
        </w:rPr>
        <w:t xml:space="preserve"> </w:t>
      </w:r>
      <w:r>
        <w:t xml:space="preserve">[Number] days from the date fixed for Tender opening of the Instructions to Tenderers, and it shall remain binding upon us and may be accepted at any time before the expiration of that period. </w:t>
      </w:r>
    </w:p>
    <w:p w:rsidR="004C1FB0" w:rsidRDefault="00B00161">
      <w:pPr>
        <w:spacing w:after="9" w:line="259" w:lineRule="auto"/>
        <w:ind w:left="0" w:right="0" w:firstLine="0"/>
        <w:jc w:val="left"/>
      </w:pPr>
      <w:r>
        <w:t xml:space="preserve"> </w:t>
      </w:r>
    </w:p>
    <w:p w:rsidR="004C1FB0" w:rsidRDefault="00B00161" w:rsidP="008E2109">
      <w:pPr>
        <w:numPr>
          <w:ilvl w:val="0"/>
          <w:numId w:val="36"/>
        </w:numPr>
        <w:ind w:right="0" w:hanging="216"/>
      </w:pPr>
      <w:r>
        <w:t xml:space="preserve">This Tender, together with your written acceptance thereof and your notification of award, shall constitute a Contract between us subject to the signing of the contract by both parties. </w:t>
      </w:r>
    </w:p>
    <w:p w:rsidR="004C1FB0" w:rsidRDefault="00B00161">
      <w:pPr>
        <w:spacing w:after="12" w:line="259" w:lineRule="auto"/>
        <w:ind w:left="0" w:right="0" w:firstLine="0"/>
        <w:jc w:val="left"/>
      </w:pPr>
      <w:r>
        <w:t xml:space="preserve"> </w:t>
      </w:r>
    </w:p>
    <w:p w:rsidR="004C1FB0" w:rsidRDefault="00B00161" w:rsidP="008E2109">
      <w:pPr>
        <w:numPr>
          <w:ilvl w:val="0"/>
          <w:numId w:val="36"/>
        </w:numPr>
        <w:ind w:right="0" w:hanging="216"/>
      </w:pPr>
      <w:r>
        <w:t xml:space="preserve">We understand that you are not bound to accept the lowest or any tender you may receive. </w:t>
      </w:r>
    </w:p>
    <w:p w:rsidR="004C1FB0" w:rsidRDefault="00B00161">
      <w:pPr>
        <w:spacing w:after="0" w:line="259" w:lineRule="auto"/>
        <w:ind w:left="0" w:right="0" w:firstLine="0"/>
        <w:jc w:val="left"/>
      </w:pPr>
      <w:r>
        <w:t xml:space="preserve"> </w:t>
      </w:r>
    </w:p>
    <w:p w:rsidR="004C1FB0" w:rsidRDefault="00B00161">
      <w:pPr>
        <w:ind w:left="697" w:right="0"/>
      </w:pPr>
      <w:r>
        <w:t xml:space="preserve">Dated this………………….. </w:t>
      </w:r>
      <w:proofErr w:type="gramStart"/>
      <w:r>
        <w:t>day</w:t>
      </w:r>
      <w:proofErr w:type="gramEnd"/>
      <w:r>
        <w:t xml:space="preserve"> of… ...................................... 2023 </w:t>
      </w:r>
    </w:p>
    <w:p w:rsidR="004C1FB0" w:rsidRDefault="00B00161">
      <w:pPr>
        <w:spacing w:after="0" w:line="259" w:lineRule="auto"/>
        <w:ind w:left="0" w:right="0" w:firstLine="0"/>
        <w:jc w:val="left"/>
      </w:pPr>
      <w:r>
        <w:t xml:space="preserve"> </w:t>
      </w:r>
    </w:p>
    <w:p w:rsidR="004C1FB0" w:rsidRDefault="00B00161">
      <w:pPr>
        <w:tabs>
          <w:tab w:val="center" w:pos="1259"/>
          <w:tab w:val="center" w:pos="4197"/>
          <w:tab w:val="center" w:pos="8485"/>
        </w:tabs>
        <w:ind w:left="0" w:right="0" w:firstLine="0"/>
        <w:jc w:val="left"/>
      </w:pPr>
      <w:r>
        <w:rPr>
          <w:rFonts w:ascii="Calibri" w:eastAsia="Calibri" w:hAnsi="Calibri" w:cs="Calibri"/>
          <w:sz w:val="22"/>
        </w:rPr>
        <w:tab/>
      </w:r>
      <w:r>
        <w:t>[Signature]</w:t>
      </w:r>
      <w:r>
        <w:rPr>
          <w:u w:val="single" w:color="000000"/>
        </w:rPr>
        <w:t xml:space="preserve"> </w:t>
      </w:r>
      <w:r>
        <w:rPr>
          <w:u w:val="single" w:color="000000"/>
        </w:rPr>
        <w:tab/>
      </w:r>
      <w:r>
        <w:t xml:space="preserve">[In the capacity of] </w:t>
      </w:r>
      <w:r>
        <w:rPr>
          <w:u w:val="single" w:color="000000"/>
        </w:rPr>
        <w:t xml:space="preserve">  </w:t>
      </w:r>
      <w:r>
        <w:rPr>
          <w:u w:val="single" w:color="000000"/>
        </w:rPr>
        <w:tab/>
      </w:r>
      <w:r>
        <w:t xml:space="preserve"> </w:t>
      </w:r>
    </w:p>
    <w:p w:rsidR="004C1FB0" w:rsidRDefault="00B00161">
      <w:pPr>
        <w:spacing w:after="80" w:line="259" w:lineRule="auto"/>
        <w:ind w:left="0" w:right="0" w:firstLine="0"/>
        <w:jc w:val="left"/>
      </w:pPr>
      <w:r>
        <w:t xml:space="preserve"> </w:t>
      </w:r>
    </w:p>
    <w:p w:rsidR="004C1FB0" w:rsidRDefault="00B00161">
      <w:pPr>
        <w:tabs>
          <w:tab w:val="center" w:pos="3119"/>
          <w:tab w:val="center" w:pos="8701"/>
        </w:tabs>
        <w:ind w:left="0" w:right="0" w:firstLine="0"/>
        <w:jc w:val="left"/>
      </w:pPr>
      <w:r>
        <w:rPr>
          <w:rFonts w:ascii="Calibri" w:eastAsia="Calibri" w:hAnsi="Calibri" w:cs="Calibri"/>
          <w:sz w:val="22"/>
        </w:rPr>
        <w:tab/>
      </w:r>
      <w:r>
        <w:t>Duly authorized to sign tender for and on behalf of</w:t>
      </w:r>
      <w:r>
        <w:rPr>
          <w:u w:val="single" w:color="000000"/>
        </w:rPr>
        <w:t xml:space="preserve">  </w:t>
      </w:r>
      <w:r>
        <w:rPr>
          <w:u w:val="single" w:color="000000"/>
        </w:rPr>
        <w:tab/>
      </w:r>
      <w:r>
        <w:t xml:space="preserve"> </w:t>
      </w:r>
    </w:p>
    <w:p w:rsidR="004C1FB0" w:rsidRDefault="00B00161">
      <w:pPr>
        <w:spacing w:after="225" w:line="259" w:lineRule="auto"/>
        <w:ind w:left="0" w:right="0" w:firstLine="0"/>
        <w:jc w:val="left"/>
      </w:pPr>
      <w:r>
        <w:rPr>
          <w:rFonts w:ascii="Calibri" w:eastAsia="Calibri" w:hAnsi="Calibri" w:cs="Calibri"/>
          <w:sz w:val="22"/>
        </w:rPr>
        <w:t xml:space="preserve"> </w:t>
      </w:r>
    </w:p>
    <w:p w:rsidR="004C1FB0" w:rsidRDefault="00B00161">
      <w:pPr>
        <w:pStyle w:val="Heading2"/>
        <w:ind w:left="475"/>
      </w:pPr>
      <w:r>
        <w:t xml:space="preserve">F2: Price Schedule </w:t>
      </w:r>
    </w:p>
    <w:p w:rsidR="004C1FB0" w:rsidRDefault="00B00161">
      <w:pPr>
        <w:spacing w:after="0" w:line="259" w:lineRule="auto"/>
        <w:ind w:left="0" w:right="0" w:firstLine="0"/>
        <w:jc w:val="left"/>
      </w:pPr>
      <w:r>
        <w:rPr>
          <w:b/>
        </w:rPr>
        <w:t xml:space="preserve"> </w:t>
      </w:r>
    </w:p>
    <w:p w:rsidR="004C1FB0" w:rsidRDefault="00B00161">
      <w:pPr>
        <w:tabs>
          <w:tab w:val="center" w:pos="5197"/>
          <w:tab w:val="center" w:pos="9705"/>
        </w:tabs>
        <w:ind w:left="0" w:right="0" w:firstLine="0"/>
        <w:jc w:val="left"/>
      </w:pPr>
      <w:r>
        <w:rPr>
          <w:rFonts w:ascii="Calibri" w:eastAsia="Calibri" w:hAnsi="Calibri" w:cs="Calibri"/>
          <w:sz w:val="22"/>
        </w:rPr>
        <w:tab/>
      </w:r>
      <w:r>
        <w:t xml:space="preserve">Name of Tenderer </w:t>
      </w:r>
      <w:r>
        <w:rPr>
          <w:rFonts w:ascii="Calibri" w:eastAsia="Calibri" w:hAnsi="Calibri" w:cs="Calibri"/>
          <w:noProof/>
          <w:sz w:val="22"/>
        </w:rPr>
        <mc:AlternateContent>
          <mc:Choice Requires="wpg">
            <w:drawing>
              <wp:inline distT="0" distB="0" distL="0" distR="0">
                <wp:extent cx="4621657" cy="7620"/>
                <wp:effectExtent l="0" t="0" r="0" b="0"/>
                <wp:docPr id="403595" name="Group 403595"/>
                <wp:cNvGraphicFramePr/>
                <a:graphic xmlns:a="http://schemas.openxmlformats.org/drawingml/2006/main">
                  <a:graphicData uri="http://schemas.microsoft.com/office/word/2010/wordprocessingGroup">
                    <wpg:wgp>
                      <wpg:cNvGrpSpPr/>
                      <wpg:grpSpPr>
                        <a:xfrm>
                          <a:off x="0" y="0"/>
                          <a:ext cx="4621657" cy="7620"/>
                          <a:chOff x="0" y="0"/>
                          <a:chExt cx="4621657" cy="7620"/>
                        </a:xfrm>
                      </wpg:grpSpPr>
                      <wps:wsp>
                        <wps:cNvPr id="430411" name="Shape 430411"/>
                        <wps:cNvSpPr/>
                        <wps:spPr>
                          <a:xfrm>
                            <a:off x="0" y="0"/>
                            <a:ext cx="4621657" cy="9144"/>
                          </a:xfrm>
                          <a:custGeom>
                            <a:avLst/>
                            <a:gdLst/>
                            <a:ahLst/>
                            <a:cxnLst/>
                            <a:rect l="0" t="0" r="0" b="0"/>
                            <a:pathLst>
                              <a:path w="4621657" h="9144">
                                <a:moveTo>
                                  <a:pt x="0" y="0"/>
                                </a:moveTo>
                                <a:lnTo>
                                  <a:pt x="4621657" y="0"/>
                                </a:lnTo>
                                <a:lnTo>
                                  <a:pt x="4621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E0796F" id="Group 403595" o:spid="_x0000_s1026" style="width:363.9pt;height:.6pt;mso-position-horizontal-relative:char;mso-position-vertical-relative:line" coordsize="462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">
                <v:shape id="Shape 430411" o:spid="_x0000_s1027" style="position:absolute;width:46216;height:91;visibility:visible;mso-wrap-style:square;v-text-anchor:top" coordsize="4621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JkGMgA&#10;AADfAAAADwAAAGRycy9kb3ducmV2LnhtbESPQWvCQBSE74X+h+UVequbWKkhuoooVSl4MBG8PrKv&#10;SWj2bZpdNfrr3ULB4zAz3zDTeW8acabO1ZYVxIMIBHFhdc2lgkP++ZaAcB5ZY2OZFFzJwXz2/DTF&#10;VNsL7+mc+VIECLsUFVTet6mUrqjIoBvYljh437Yz6IPsSqk7vAS4aeQwij6kwZrDQoUtLSsqfrKT&#10;UXDcrX9vmyQbn5arPE82uDL0dVPq9aVfTEB46v0j/N/eagWj92gUx/D3J3wBOb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UmQYyAAAAN8AAAAPAAAAAAAAAAAAAAAAAJgCAABk&#10;cnMvZG93bnJldi54bWxQSwUGAAAAAAQABAD1AAAAjQMAAAAA&#10;" path="m,l4621657,r,9144l,9144,,e" fillcolor="black" stroked="f" strokeweight="0">
                  <v:stroke miterlimit="83231f" joinstyle="miter"/>
                  <v:path arrowok="t" textboxrect="0,0,4621657,9144"/>
                </v:shape>
                <w10:anchorlock/>
              </v:group>
            </w:pict>
          </mc:Fallback>
        </mc:AlternateContent>
      </w:r>
      <w:r>
        <w:t xml:space="preserve"> </w:t>
      </w:r>
      <w:r>
        <w:tab/>
        <w:t xml:space="preserve"> </w:t>
      </w:r>
    </w:p>
    <w:p w:rsidR="004C1FB0" w:rsidRDefault="00B00161">
      <w:pPr>
        <w:spacing w:after="80" w:line="259" w:lineRule="auto"/>
        <w:ind w:left="0" w:right="0" w:firstLine="0"/>
        <w:jc w:val="left"/>
      </w:pPr>
      <w:r>
        <w:t xml:space="preserve"> </w:t>
      </w:r>
    </w:p>
    <w:p w:rsidR="004C1FB0" w:rsidRDefault="00B00161">
      <w:pPr>
        <w:tabs>
          <w:tab w:val="center" w:pos="5182"/>
          <w:tab w:val="center" w:pos="9676"/>
        </w:tabs>
        <w:ind w:left="0" w:right="0" w:firstLine="0"/>
        <w:jc w:val="left"/>
      </w:pPr>
      <w:r>
        <w:rPr>
          <w:rFonts w:ascii="Calibri" w:eastAsia="Calibri" w:hAnsi="Calibri" w:cs="Calibri"/>
          <w:sz w:val="22"/>
        </w:rPr>
        <w:tab/>
      </w:r>
      <w:r>
        <w:t xml:space="preserve">Tender No: </w:t>
      </w:r>
      <w:r>
        <w:rPr>
          <w:rFonts w:ascii="Calibri" w:eastAsia="Calibri" w:hAnsi="Calibri" w:cs="Calibri"/>
          <w:noProof/>
          <w:sz w:val="22"/>
        </w:rPr>
        <mc:AlternateContent>
          <mc:Choice Requires="wpg">
            <w:drawing>
              <wp:inline distT="0" distB="0" distL="0" distR="0">
                <wp:extent cx="5017897" cy="7620"/>
                <wp:effectExtent l="0" t="0" r="0" b="0"/>
                <wp:docPr id="403596" name="Group 403596"/>
                <wp:cNvGraphicFramePr/>
                <a:graphic xmlns:a="http://schemas.openxmlformats.org/drawingml/2006/main">
                  <a:graphicData uri="http://schemas.microsoft.com/office/word/2010/wordprocessingGroup">
                    <wpg:wgp>
                      <wpg:cNvGrpSpPr/>
                      <wpg:grpSpPr>
                        <a:xfrm>
                          <a:off x="0" y="0"/>
                          <a:ext cx="5017897" cy="7620"/>
                          <a:chOff x="0" y="0"/>
                          <a:chExt cx="5017897" cy="7620"/>
                        </a:xfrm>
                      </wpg:grpSpPr>
                      <wps:wsp>
                        <wps:cNvPr id="430412" name="Shape 430412"/>
                        <wps:cNvSpPr/>
                        <wps:spPr>
                          <a:xfrm>
                            <a:off x="0" y="0"/>
                            <a:ext cx="5017897" cy="9144"/>
                          </a:xfrm>
                          <a:custGeom>
                            <a:avLst/>
                            <a:gdLst/>
                            <a:ahLst/>
                            <a:cxnLst/>
                            <a:rect l="0" t="0" r="0" b="0"/>
                            <a:pathLst>
                              <a:path w="5017897" h="9144">
                                <a:moveTo>
                                  <a:pt x="0" y="0"/>
                                </a:moveTo>
                                <a:lnTo>
                                  <a:pt x="5017897" y="0"/>
                                </a:lnTo>
                                <a:lnTo>
                                  <a:pt x="50178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88A9EB" id="Group 403596" o:spid="_x0000_s1026" style="width:395.1pt;height:.6pt;mso-position-horizontal-relative:char;mso-position-vertical-relative:line" coordsize="501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">
                <v:shape id="Shape 430412" o:spid="_x0000_s1027" style="position:absolute;width:50178;height:91;visibility:visible;mso-wrap-style:square;v-text-anchor:top" coordsize="501789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NhecgA&#10;AADfAAAADwAAAGRycy9kb3ducmV2LnhtbESP3WrCQBSE7wu+w3IK3hTdNVqR6CpSKgQpSP3B20P2&#10;mIRmz4bsqvHt3UKhl8PMfMMsVp2txY1aXznWMBoqEMS5MxUXGo6HzWAGwgdkg7Vj0vAgD6tl72WB&#10;qXF3/qbbPhQiQtinqKEMoUml9HlJFv3QNcTRu7jWYoiyLaRp8R7htpaJUlNpseK4UGJDHyXlP/ur&#10;1fCZzNTZnd7VNvvK3NvW1LvqsdG6/9qt5yACdeE//NfOjIbJWE1GCfz+iV9AL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Q2F5yAAAAN8AAAAPAAAAAAAAAAAAAAAAAJgCAABk&#10;cnMvZG93bnJldi54bWxQSwUGAAAAAAQABAD1AAAAjQMAAAAA&#10;" path="m,l5017897,r,9144l,9144,,e" fillcolor="black" stroked="f" strokeweight="0">
                  <v:stroke miterlimit="83231f" joinstyle="miter"/>
                  <v:path arrowok="t" textboxrect="0,0,5017897,9144"/>
                </v:shape>
                <w10:anchorlock/>
              </v:group>
            </w:pict>
          </mc:Fallback>
        </mc:AlternateContent>
      </w:r>
      <w:r>
        <w:t xml:space="preserve"> </w:t>
      </w:r>
      <w:r>
        <w:tab/>
        <w:t xml:space="preserve"> </w:t>
      </w:r>
    </w:p>
    <w:p w:rsidR="004C1FB0" w:rsidRDefault="00B00161">
      <w:pPr>
        <w:spacing w:after="82" w:line="259" w:lineRule="auto"/>
        <w:ind w:left="0" w:right="0" w:firstLine="0"/>
        <w:jc w:val="left"/>
      </w:pPr>
      <w:r>
        <w:t xml:space="preserve"> </w:t>
      </w:r>
    </w:p>
    <w:p w:rsidR="004C1FB0" w:rsidRDefault="00B00161">
      <w:pPr>
        <w:tabs>
          <w:tab w:val="center" w:pos="5159"/>
          <w:tab w:val="center" w:pos="9628"/>
        </w:tabs>
        <w:ind w:left="0" w:right="0" w:firstLine="0"/>
        <w:jc w:val="left"/>
      </w:pPr>
      <w:r>
        <w:rPr>
          <w:rFonts w:ascii="Calibri" w:eastAsia="Calibri" w:hAnsi="Calibri" w:cs="Calibri"/>
          <w:sz w:val="22"/>
        </w:rPr>
        <w:lastRenderedPageBreak/>
        <w:tab/>
      </w:r>
      <w:r>
        <w:t xml:space="preserve">Tender Description: </w:t>
      </w:r>
      <w:r>
        <w:rPr>
          <w:rFonts w:ascii="Calibri" w:eastAsia="Calibri" w:hAnsi="Calibri" w:cs="Calibri"/>
          <w:noProof/>
          <w:sz w:val="22"/>
        </w:rPr>
        <mc:AlternateContent>
          <mc:Choice Requires="wpg">
            <w:drawing>
              <wp:inline distT="0" distB="0" distL="0" distR="0">
                <wp:extent cx="4458589" cy="7620"/>
                <wp:effectExtent l="0" t="0" r="0" b="0"/>
                <wp:docPr id="403597" name="Group 403597"/>
                <wp:cNvGraphicFramePr/>
                <a:graphic xmlns:a="http://schemas.openxmlformats.org/drawingml/2006/main">
                  <a:graphicData uri="http://schemas.microsoft.com/office/word/2010/wordprocessingGroup">
                    <wpg:wgp>
                      <wpg:cNvGrpSpPr/>
                      <wpg:grpSpPr>
                        <a:xfrm>
                          <a:off x="0" y="0"/>
                          <a:ext cx="4458589" cy="7620"/>
                          <a:chOff x="0" y="0"/>
                          <a:chExt cx="4458589" cy="7620"/>
                        </a:xfrm>
                      </wpg:grpSpPr>
                      <wps:wsp>
                        <wps:cNvPr id="430413" name="Shape 430413"/>
                        <wps:cNvSpPr/>
                        <wps:spPr>
                          <a:xfrm>
                            <a:off x="0" y="0"/>
                            <a:ext cx="4458589" cy="9144"/>
                          </a:xfrm>
                          <a:custGeom>
                            <a:avLst/>
                            <a:gdLst/>
                            <a:ahLst/>
                            <a:cxnLst/>
                            <a:rect l="0" t="0" r="0" b="0"/>
                            <a:pathLst>
                              <a:path w="4458589" h="9144">
                                <a:moveTo>
                                  <a:pt x="0" y="0"/>
                                </a:moveTo>
                                <a:lnTo>
                                  <a:pt x="4458589" y="0"/>
                                </a:lnTo>
                                <a:lnTo>
                                  <a:pt x="44585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13B330" id="Group 403597" o:spid="_x0000_s1026" style="width:351.05pt;height:.6pt;mso-position-horizontal-relative:char;mso-position-vertical-relative:line" coordsize="445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">
                <v:shape id="Shape 430413" o:spid="_x0000_s1027" style="position:absolute;width:44585;height:91;visibility:visible;mso-wrap-style:square;v-text-anchor:top" coordsize="445858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935ckA&#10;AADfAAAADwAAAGRycy9kb3ducmV2LnhtbESPQWvCQBSE7wX/w/IKvRTd2EQrqatIoVQ82Sjo8ZF9&#10;TYLZtyG7TaK/visUehxm5htmuR5MLTpqXWVZwXQSgSDOra64UHA8fIwXIJxH1lhbJgVXcrBejR6W&#10;mGrb8xd1mS9EgLBLUUHpfZNK6fKSDLqJbYiD921bgz7ItpC6xT7ATS1fomguDVYcFkps6L2k/JL9&#10;GAXPn91ssb/cdrbaJf35dR9n/nxS6ulx2LyB8DT4//Bfe6sVJHGUTGO4/wlf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y935ckAAADfAAAADwAAAAAAAAAAAAAAAACYAgAA&#10;ZHJzL2Rvd25yZXYueG1sUEsFBgAAAAAEAAQA9QAAAI4DAAAAAA==&#10;" path="m,l4458589,r,9144l,9144,,e" fillcolor="black" stroked="f" strokeweight="0">
                  <v:stroke miterlimit="83231f" joinstyle="miter"/>
                  <v:path arrowok="t" textboxrect="0,0,4458589,9144"/>
                </v:shape>
                <w10:anchorlock/>
              </v:group>
            </w:pict>
          </mc:Fallback>
        </mc:AlternateContent>
      </w:r>
      <w:r>
        <w:t xml:space="preserve"> </w:t>
      </w:r>
      <w:r>
        <w:tab/>
        <w:t xml:space="preserve"> </w:t>
      </w:r>
    </w:p>
    <w:p w:rsidR="004C1FB0" w:rsidRDefault="00B00161">
      <w:pPr>
        <w:spacing w:after="0" w:line="259" w:lineRule="auto"/>
        <w:ind w:left="0" w:right="0" w:firstLine="0"/>
        <w:jc w:val="left"/>
      </w:pPr>
      <w:r>
        <w:t xml:space="preserve"> </w:t>
      </w:r>
    </w:p>
    <w:tbl>
      <w:tblPr>
        <w:tblStyle w:val="TableGrid"/>
        <w:tblW w:w="10017" w:type="dxa"/>
        <w:tblInd w:w="936" w:type="dxa"/>
        <w:tblCellMar>
          <w:top w:w="32" w:type="dxa"/>
          <w:left w:w="5" w:type="dxa"/>
          <w:bottom w:w="0" w:type="dxa"/>
          <w:right w:w="144" w:type="dxa"/>
        </w:tblCellMar>
        <w:tblLook w:val="04A0" w:firstRow="1" w:lastRow="0" w:firstColumn="1" w:lastColumn="0" w:noHBand="0" w:noVBand="1"/>
      </w:tblPr>
      <w:tblGrid>
        <w:gridCol w:w="847"/>
        <w:gridCol w:w="4321"/>
        <w:gridCol w:w="3138"/>
        <w:gridCol w:w="1711"/>
      </w:tblGrid>
      <w:tr w:rsidR="004C1FB0">
        <w:trPr>
          <w:trHeight w:val="583"/>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S/No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Item Description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Unit cost (</w:t>
            </w:r>
            <w:proofErr w:type="spellStart"/>
            <w:r>
              <w:t>Kshs</w:t>
            </w:r>
            <w:proofErr w:type="spellEnd"/>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Total </w:t>
            </w:r>
            <w:r>
              <w:tab/>
              <w:t>Cost (</w:t>
            </w:r>
            <w:proofErr w:type="spellStart"/>
            <w:r>
              <w:t>Kshs</w:t>
            </w:r>
            <w:proofErr w:type="spellEnd"/>
            <w:r>
              <w:t xml:space="preserve">) </w:t>
            </w:r>
          </w:p>
        </w:tc>
      </w:tr>
      <w:tr w:rsidR="004C1FB0">
        <w:trPr>
          <w:trHeight w:val="1150"/>
        </w:trPr>
        <w:tc>
          <w:tcPr>
            <w:tcW w:w="847" w:type="dxa"/>
            <w:vMerge w:val="restart"/>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p w:rsidR="004C1FB0" w:rsidRDefault="00B00161">
            <w:pPr>
              <w:spacing w:after="0" w:line="259" w:lineRule="auto"/>
              <w:ind w:left="0" w:right="0" w:firstLine="0"/>
              <w:jc w:val="left"/>
            </w:pPr>
            <w:r>
              <w:t xml:space="preserve"> </w:t>
            </w:r>
          </w:p>
          <w:p w:rsidR="004C1FB0" w:rsidRDefault="00B00161">
            <w:pPr>
              <w:spacing w:after="0" w:line="259" w:lineRule="auto"/>
              <w:ind w:left="108" w:right="0" w:firstLine="0"/>
              <w:jc w:val="left"/>
            </w:pPr>
            <w:r>
              <w:t xml:space="preserve">a.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98" w:firstLine="0"/>
            </w:pPr>
            <w:r>
              <w:t xml:space="preserve">Configuration, installation, testing and commissioning of Finance &amp; Accounting and HR &amp; Payroll systems of all the modules specifying cost of each module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45"/>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91" w:right="0" w:firstLine="0"/>
              <w:jc w:val="left"/>
            </w:pPr>
            <w:r>
              <w:t xml:space="preserve">1. Finance and Accounting </w:t>
            </w:r>
          </w:p>
          <w:p w:rsidR="004C1FB0" w:rsidRDefault="00B00161">
            <w:pPr>
              <w:spacing w:after="0" w:line="259" w:lineRule="auto"/>
              <w:ind w:left="91" w:right="0" w:firstLine="0"/>
              <w:jc w:val="left"/>
            </w:pPr>
            <w:r>
              <w:t xml:space="preserve">Management;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1063"/>
        </w:trPr>
        <w:tc>
          <w:tcPr>
            <w:tcW w:w="0" w:type="auto"/>
            <w:vMerge/>
            <w:tcBorders>
              <w:top w:val="nil"/>
              <w:left w:val="single" w:sz="4" w:space="0" w:color="000000"/>
              <w:bottom w:val="nil"/>
              <w:right w:val="single" w:sz="4" w:space="0" w:color="000000"/>
            </w:tcBorders>
          </w:tcPr>
          <w:p w:rsidR="004C1FB0" w:rsidRDefault="004C1FB0">
            <w:pPr>
              <w:spacing w:after="160" w:line="259" w:lineRule="auto"/>
              <w:ind w:left="0" w:right="0" w:firstLine="0"/>
              <w:jc w:val="left"/>
            </w:pP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363" w:right="441" w:hanging="274"/>
            </w:pPr>
            <w:r>
              <w:t xml:space="preserve">2. Human Resources Management and Payroll Services with </w:t>
            </w:r>
            <w:proofErr w:type="spellStart"/>
            <w:r>
              <w:t>webbased</w:t>
            </w:r>
            <w:proofErr w:type="spellEnd"/>
            <w:r>
              <w:t xml:space="preserve"> Employee Self Service;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883"/>
        </w:trPr>
        <w:tc>
          <w:tcPr>
            <w:tcW w:w="0" w:type="auto"/>
            <w:vMerge/>
            <w:tcBorders>
              <w:top w:val="nil"/>
              <w:left w:val="single" w:sz="4" w:space="0" w:color="000000"/>
              <w:bottom w:val="single" w:sz="4" w:space="0" w:color="000000"/>
              <w:right w:val="single" w:sz="4" w:space="0" w:color="000000"/>
            </w:tcBorders>
          </w:tcPr>
          <w:p w:rsidR="004C1FB0" w:rsidRDefault="004C1FB0">
            <w:pPr>
              <w:spacing w:after="160" w:line="259" w:lineRule="auto"/>
              <w:ind w:left="0" w:right="0" w:firstLine="0"/>
              <w:jc w:val="left"/>
            </w:pP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451" w:right="702" w:hanging="360"/>
            </w:pPr>
            <w:r>
              <w:t>3. Revenue management (</w:t>
            </w:r>
            <w:proofErr w:type="spellStart"/>
            <w:r>
              <w:t>eticketing</w:t>
            </w:r>
            <w:proofErr w:type="spellEnd"/>
            <w:r>
              <w:t xml:space="preserve">, Point of Sale (POS) </w:t>
            </w:r>
            <w:proofErr w:type="spellStart"/>
            <w:r>
              <w:t>etc</w:t>
            </w:r>
            <w:proofErr w:type="spellEnd"/>
            <w:r>
              <w:t xml:space="preserve">)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05"/>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b.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Licenses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00"/>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c.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Training and Skills Transfer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586"/>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8" w:right="0" w:firstLine="0"/>
              <w:jc w:val="left"/>
            </w:pPr>
            <w:r>
              <w:t xml:space="preserve">d.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Support and Maintenance for 2 year with 1 </w:t>
            </w:r>
            <w:proofErr w:type="spellStart"/>
            <w:r>
              <w:t>st</w:t>
            </w:r>
            <w:proofErr w:type="spellEnd"/>
            <w:r>
              <w:t xml:space="preserve"> one year being free warranty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r w:rsidR="004C1FB0">
        <w:trPr>
          <w:trHeight w:val="305"/>
        </w:trPr>
        <w:tc>
          <w:tcPr>
            <w:tcW w:w="847"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432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106" w:right="0" w:firstLine="0"/>
              <w:jc w:val="left"/>
            </w:pPr>
            <w:r>
              <w:t xml:space="preserve">GRAND TOTAL </w:t>
            </w:r>
          </w:p>
        </w:tc>
        <w:tc>
          <w:tcPr>
            <w:tcW w:w="3138"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rsidR="004C1FB0" w:rsidRDefault="00B00161">
            <w:pPr>
              <w:spacing w:after="0" w:line="259" w:lineRule="auto"/>
              <w:ind w:left="0" w:right="0" w:firstLine="0"/>
              <w:jc w:val="left"/>
            </w:pPr>
            <w:r>
              <w:t xml:space="preserve"> </w:t>
            </w:r>
          </w:p>
        </w:tc>
      </w:tr>
    </w:tbl>
    <w:p w:rsidR="004C1FB0" w:rsidRDefault="00B00161">
      <w:pPr>
        <w:spacing w:after="0" w:line="259" w:lineRule="auto"/>
        <w:ind w:left="0" w:right="0" w:firstLine="0"/>
        <w:jc w:val="left"/>
      </w:pPr>
      <w:r>
        <w:t xml:space="preserve"> </w:t>
      </w:r>
    </w:p>
    <w:p w:rsidR="004C1FB0" w:rsidRDefault="00B00161">
      <w:pPr>
        <w:spacing w:after="2" w:line="396" w:lineRule="auto"/>
        <w:ind w:left="1503" w:right="9554" w:firstLine="0"/>
        <w:jc w:val="left"/>
      </w:pPr>
      <w:r>
        <w:rPr>
          <w:i/>
        </w:rPr>
        <w:t xml:space="preserve">  </w:t>
      </w:r>
    </w:p>
    <w:p w:rsidR="004C1FB0" w:rsidRDefault="00B00161">
      <w:pPr>
        <w:spacing w:after="156" w:line="259" w:lineRule="auto"/>
        <w:ind w:left="0" w:right="1525" w:firstLine="0"/>
        <w:jc w:val="center"/>
      </w:pPr>
      <w:r>
        <w:rPr>
          <w:i/>
        </w:rPr>
        <w:t xml:space="preserve">NB: The Total cost MUST be inclusive of all applicable government taxes </w:t>
      </w:r>
    </w:p>
    <w:p w:rsidR="004C1FB0" w:rsidRDefault="00B00161">
      <w:pPr>
        <w:spacing w:after="68" w:line="259" w:lineRule="auto"/>
        <w:ind w:left="689" w:right="0" w:firstLine="0"/>
        <w:jc w:val="left"/>
      </w:pPr>
      <w:r>
        <w:t xml:space="preserve"> </w:t>
      </w:r>
    </w:p>
    <w:p w:rsidR="004C1FB0" w:rsidRDefault="00B00161">
      <w:pPr>
        <w:tabs>
          <w:tab w:val="center" w:pos="3085"/>
          <w:tab w:val="center" w:pos="7228"/>
        </w:tabs>
        <w:ind w:left="0" w:right="0" w:firstLine="0"/>
        <w:jc w:val="left"/>
      </w:pPr>
      <w:r>
        <w:rPr>
          <w:rFonts w:ascii="Calibri" w:eastAsia="Calibri" w:hAnsi="Calibri" w:cs="Calibri"/>
          <w:sz w:val="22"/>
        </w:rPr>
        <w:tab/>
      </w:r>
      <w:r>
        <w:t xml:space="preserve">Tenderer’s Signature </w:t>
      </w:r>
      <w:r>
        <w:rPr>
          <w:rFonts w:ascii="Calibri" w:eastAsia="Calibri" w:hAnsi="Calibri" w:cs="Calibri"/>
          <w:noProof/>
          <w:sz w:val="22"/>
        </w:rPr>
        <mc:AlternateContent>
          <mc:Choice Requires="wpg">
            <w:drawing>
              <wp:inline distT="0" distB="0" distL="0" distR="0">
                <wp:extent cx="1684274" cy="7620"/>
                <wp:effectExtent l="0" t="0" r="0" b="0"/>
                <wp:docPr id="403598" name="Group 403598"/>
                <wp:cNvGraphicFramePr/>
                <a:graphic xmlns:a="http://schemas.openxmlformats.org/drawingml/2006/main">
                  <a:graphicData uri="http://schemas.microsoft.com/office/word/2010/wordprocessingGroup">
                    <wpg:wgp>
                      <wpg:cNvGrpSpPr/>
                      <wpg:grpSpPr>
                        <a:xfrm>
                          <a:off x="0" y="0"/>
                          <a:ext cx="1684274" cy="7620"/>
                          <a:chOff x="0" y="0"/>
                          <a:chExt cx="1684274" cy="7620"/>
                        </a:xfrm>
                      </wpg:grpSpPr>
                      <wps:wsp>
                        <wps:cNvPr id="430414" name="Shape 430414"/>
                        <wps:cNvSpPr/>
                        <wps:spPr>
                          <a:xfrm>
                            <a:off x="0" y="0"/>
                            <a:ext cx="1684274" cy="9144"/>
                          </a:xfrm>
                          <a:custGeom>
                            <a:avLst/>
                            <a:gdLst/>
                            <a:ahLst/>
                            <a:cxnLst/>
                            <a:rect l="0" t="0" r="0" b="0"/>
                            <a:pathLst>
                              <a:path w="1684274" h="9144">
                                <a:moveTo>
                                  <a:pt x="0" y="0"/>
                                </a:moveTo>
                                <a:lnTo>
                                  <a:pt x="1684274" y="0"/>
                                </a:lnTo>
                                <a:lnTo>
                                  <a:pt x="16842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D11C0B" id="Group 403598" o:spid="_x0000_s1026" style="width:132.6pt;height:.6pt;mso-position-horizontal-relative:char;mso-position-vertical-relative:line" coordsize="168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">
                <v:shape id="Shape 430414" o:spid="_x0000_s1027" style="position:absolute;width:16842;height:91;visibility:visible;mso-wrap-style:square;v-text-anchor:top" coordsize="16842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y6JccA&#10;AADfAAAADwAAAGRycy9kb3ducmV2LnhtbESPUUvDMBSF3wX/Q7jC3lzarcioy8YQB8Jg2Cjo46W5&#10;tmXNTUli1/37ZSD4eDjnfIez3k62FyP50DlWkM8zEMS1Mx03Cj4/9o8rECEiG+wdk4ILBdhu7u/W&#10;WBp35opGHRuRIBxKVNDGOJRShroli2HuBuLk/ThvMSbpG2k8nhPc9nKRZU/SYsdpocWBXlqqT/rX&#10;KtCHy/f7WH0Ff9R5UQ36dVrtTkrNHqbdM4hIU/wP/7XfjIJimRV5Abc/6QvIz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cuiXHAAAA3wAAAA8AAAAAAAAAAAAAAAAAmAIAAGRy&#10;cy9kb3ducmV2LnhtbFBLBQYAAAAABAAEAPUAAACMAwAAAAA=&#10;" path="m,l1684274,r,9144l,9144,,e" fillcolor="black" stroked="f" strokeweight="0">
                  <v:stroke miterlimit="83231f" joinstyle="miter"/>
                  <v:path arrowok="t" textboxrect="0,0,1684274,9144"/>
                </v:shape>
                <w10:anchorlock/>
              </v:group>
            </w:pict>
          </mc:Fallback>
        </mc:AlternateContent>
      </w:r>
      <w:r>
        <w:t xml:space="preserve"> </w:t>
      </w:r>
      <w:r>
        <w:tab/>
        <w:t xml:space="preserve">Official Stamp </w:t>
      </w:r>
    </w:p>
    <w:p w:rsidR="004C1FB0" w:rsidRDefault="00B00161">
      <w:pPr>
        <w:spacing w:after="0" w:line="259" w:lineRule="auto"/>
        <w:ind w:left="0" w:right="0" w:firstLine="0"/>
        <w:jc w:val="left"/>
      </w:pPr>
      <w:r>
        <w:t xml:space="preserve"> </w:t>
      </w:r>
    </w:p>
    <w:p w:rsidR="004C1FB0" w:rsidRDefault="00B00161">
      <w:pPr>
        <w:spacing w:after="66" w:line="259" w:lineRule="auto"/>
        <w:ind w:left="0" w:right="0" w:firstLine="0"/>
        <w:jc w:val="left"/>
      </w:pPr>
      <w:r>
        <w:t xml:space="preserve"> </w:t>
      </w:r>
    </w:p>
    <w:p w:rsidR="004C1FB0" w:rsidRDefault="00B00161">
      <w:pPr>
        <w:ind w:left="697" w:right="0"/>
      </w:pPr>
      <w:proofErr w:type="gramStart"/>
      <w:r>
        <w:t xml:space="preserve">Date </w:t>
      </w:r>
      <w:proofErr w:type="gramEnd"/>
      <w:r>
        <w:rPr>
          <w:rFonts w:ascii="Calibri" w:eastAsia="Calibri" w:hAnsi="Calibri" w:cs="Calibri"/>
          <w:noProof/>
          <w:sz w:val="22"/>
        </w:rPr>
        <mc:AlternateContent>
          <mc:Choice Requires="wpg">
            <w:drawing>
              <wp:inline distT="0" distB="0" distL="0" distR="0">
                <wp:extent cx="2267966" cy="7620"/>
                <wp:effectExtent l="0" t="0" r="0" b="0"/>
                <wp:docPr id="403599" name="Group 403599"/>
                <wp:cNvGraphicFramePr/>
                <a:graphic xmlns:a="http://schemas.openxmlformats.org/drawingml/2006/main">
                  <a:graphicData uri="http://schemas.microsoft.com/office/word/2010/wordprocessingGroup">
                    <wpg:wgp>
                      <wpg:cNvGrpSpPr/>
                      <wpg:grpSpPr>
                        <a:xfrm>
                          <a:off x="0" y="0"/>
                          <a:ext cx="2267966" cy="7620"/>
                          <a:chOff x="0" y="0"/>
                          <a:chExt cx="2267966" cy="7620"/>
                        </a:xfrm>
                      </wpg:grpSpPr>
                      <wps:wsp>
                        <wps:cNvPr id="430415" name="Shape 430415"/>
                        <wps:cNvSpPr/>
                        <wps:spPr>
                          <a:xfrm>
                            <a:off x="0" y="0"/>
                            <a:ext cx="2267966" cy="9144"/>
                          </a:xfrm>
                          <a:custGeom>
                            <a:avLst/>
                            <a:gdLst/>
                            <a:ahLst/>
                            <a:cxnLst/>
                            <a:rect l="0" t="0" r="0" b="0"/>
                            <a:pathLst>
                              <a:path w="2267966" h="9144">
                                <a:moveTo>
                                  <a:pt x="0" y="0"/>
                                </a:moveTo>
                                <a:lnTo>
                                  <a:pt x="2267966" y="0"/>
                                </a:lnTo>
                                <a:lnTo>
                                  <a:pt x="2267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EACD51" id="Group 403599" o:spid="_x0000_s1026" style="width:178.6pt;height:.6pt;mso-position-horizontal-relative:char;mso-position-vertical-relative:line" coordsize="2267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">
                <v:shape id="Shape 430415" o:spid="_x0000_s1027" style="position:absolute;width:22679;height:91;visibility:visible;mso-wrap-style:square;v-text-anchor:top" coordsize="226796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w5zsUA&#10;AADfAAAADwAAAGRycy9kb3ducmV2LnhtbESPT2sCMRTE7wW/Q3iCl6JZ7VZlNYoKhR6r9eDxsXlu&#10;Fjcvyyb7x2/fFAo9DjPzG2a7H2wlOmp86VjBfJaAIM6dLrlQcP3+mK5B+ICssXJMCp7kYb8bvWwx&#10;067nM3WXUIgIYZ+hAhNCnUnpc0MW/czVxNG7u8ZiiLIppG6wj3BbyUWSLKXFkuOCwZpOhvLHpbUK&#10;vvLhtdKonV63yyudb8av+KjUZDwcNiACDeE//Nf+1ArStySdv8Pvn/gF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jDnOxQAAAN8AAAAPAAAAAAAAAAAAAAAAAJgCAABkcnMv&#10;ZG93bnJldi54bWxQSwUGAAAAAAQABAD1AAAAigMAAAAA&#10;" path="m,l2267966,r,9144l,9144,,e" fillcolor="black" stroked="f" strokeweight="0">
                  <v:stroke miterlimit="83231f" joinstyle="miter"/>
                  <v:path arrowok="t" textboxrect="0,0,2267966,9144"/>
                </v:shape>
                <w10:anchorlock/>
              </v:group>
            </w:pict>
          </mc:Fallback>
        </mc:AlternateContent>
      </w:r>
      <w:r>
        <w:t xml:space="preserve">. </w:t>
      </w:r>
    </w:p>
    <w:p w:rsidR="004C1FB0" w:rsidRDefault="00B00161">
      <w:pPr>
        <w:pStyle w:val="Heading1"/>
        <w:spacing w:after="84"/>
        <w:ind w:left="475"/>
      </w:pPr>
      <w:r>
        <w:t xml:space="preserve">SECTION VII: GENERAL CONDITIONS OF CONTRACT </w:t>
      </w:r>
    </w:p>
    <w:p w:rsidR="004C1FB0" w:rsidRDefault="00B00161">
      <w:pPr>
        <w:pStyle w:val="Heading2"/>
        <w:ind w:left="1678"/>
      </w:pPr>
      <w:r>
        <w:rPr>
          <w:rFonts w:ascii="Calibri" w:eastAsia="Calibri" w:hAnsi="Calibri" w:cs="Calibri"/>
          <w:i/>
          <w:sz w:val="27"/>
        </w:rPr>
        <w:t>7.1</w:t>
      </w:r>
      <w:r>
        <w:rPr>
          <w:rFonts w:ascii="Arial" w:eastAsia="Arial" w:hAnsi="Arial" w:cs="Arial"/>
          <w:i/>
          <w:sz w:val="27"/>
        </w:rPr>
        <w:t xml:space="preserve"> </w:t>
      </w:r>
      <w:r>
        <w:t xml:space="preserve">Definitions </w:t>
      </w:r>
    </w:p>
    <w:p w:rsidR="004C1FB0" w:rsidRDefault="00B00161">
      <w:pPr>
        <w:ind w:left="1691" w:right="0"/>
      </w:pPr>
      <w:r>
        <w:t xml:space="preserve">In this contract the following terms shall be interpreted as indicated: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―The contract</w:t>
      </w:r>
      <w:r>
        <w:rPr>
          <w:rFonts w:ascii="Times New Roman" w:eastAsia="Times New Roman" w:hAnsi="Times New Roman" w:cs="Times New Roman"/>
        </w:rPr>
        <w:t>‖</w:t>
      </w:r>
      <w:r>
        <w:t xml:space="preserve"> means the agreement entered into between KIPRE and the tenderer as recorded in the Contract Form signed by the parties, including all attachments and appendices thereto and all documents incorporated by reference therein.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―The Contract Price</w:t>
      </w:r>
      <w:r>
        <w:rPr>
          <w:rFonts w:ascii="Times New Roman" w:eastAsia="Times New Roman" w:hAnsi="Times New Roman" w:cs="Times New Roman"/>
        </w:rPr>
        <w:t>‖</w:t>
      </w:r>
      <w:r>
        <w:t xml:space="preserve"> means the price payable to the tenderer under the Contract for the full and proper performance of its contractual obligations. </w:t>
      </w:r>
    </w:p>
    <w:p w:rsidR="004C1FB0" w:rsidRDefault="00B00161">
      <w:pPr>
        <w:spacing w:after="9" w:line="259" w:lineRule="auto"/>
        <w:ind w:left="0" w:right="0" w:firstLine="0"/>
        <w:jc w:val="left"/>
      </w:pPr>
      <w:r>
        <w:lastRenderedPageBreak/>
        <w:t xml:space="preserve"> </w:t>
      </w:r>
    </w:p>
    <w:p w:rsidR="004C1FB0" w:rsidRDefault="00B00161" w:rsidP="008E2109">
      <w:pPr>
        <w:numPr>
          <w:ilvl w:val="0"/>
          <w:numId w:val="37"/>
        </w:numPr>
        <w:ind w:right="0" w:hanging="259"/>
      </w:pPr>
      <w:r>
        <w:t>―The services</w:t>
      </w:r>
      <w:r>
        <w:rPr>
          <w:rFonts w:ascii="Times New Roman" w:eastAsia="Times New Roman" w:hAnsi="Times New Roman" w:cs="Times New Roman"/>
        </w:rPr>
        <w:t>‖</w:t>
      </w:r>
      <w:r>
        <w:t xml:space="preserve"> means services to be provided by the vendor including materials and incidentals which the tenderer is required to provide to KIPRE under the Contract. </w:t>
      </w:r>
    </w:p>
    <w:p w:rsidR="004C1FB0" w:rsidRDefault="00B00161">
      <w:pPr>
        <w:spacing w:after="14" w:line="259" w:lineRule="auto"/>
        <w:ind w:left="0" w:right="0" w:firstLine="0"/>
        <w:jc w:val="left"/>
      </w:pPr>
      <w:r>
        <w:t xml:space="preserve"> </w:t>
      </w:r>
    </w:p>
    <w:p w:rsidR="004C1FB0" w:rsidRDefault="00B00161" w:rsidP="008E2109">
      <w:pPr>
        <w:numPr>
          <w:ilvl w:val="0"/>
          <w:numId w:val="37"/>
        </w:numPr>
        <w:ind w:right="0" w:hanging="259"/>
      </w:pPr>
      <w:r>
        <w:t>―The Procuring entity</w:t>
      </w:r>
      <w:r>
        <w:rPr>
          <w:rFonts w:ascii="Times New Roman" w:eastAsia="Times New Roman" w:hAnsi="Times New Roman" w:cs="Times New Roman"/>
        </w:rPr>
        <w:t>‖</w:t>
      </w:r>
      <w:r>
        <w:t xml:space="preserve"> means the organization sourcing for the services under this Contract. </w:t>
      </w:r>
    </w:p>
    <w:p w:rsidR="004C1FB0" w:rsidRDefault="00B00161">
      <w:pPr>
        <w:spacing w:after="13" w:line="259" w:lineRule="auto"/>
        <w:ind w:left="0" w:right="0" w:firstLine="0"/>
        <w:jc w:val="left"/>
      </w:pPr>
      <w:r>
        <w:t xml:space="preserve"> </w:t>
      </w:r>
    </w:p>
    <w:p w:rsidR="004C1FB0" w:rsidRDefault="00B00161" w:rsidP="008E2109">
      <w:pPr>
        <w:numPr>
          <w:ilvl w:val="0"/>
          <w:numId w:val="37"/>
        </w:numPr>
        <w:ind w:right="0" w:hanging="259"/>
      </w:pPr>
      <w:r>
        <w:t xml:space="preserve">―The vendor means the individual or firm providing the services under this Contract.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―GCC</w:t>
      </w:r>
      <w:r>
        <w:rPr>
          <w:rFonts w:ascii="Times New Roman" w:eastAsia="Times New Roman" w:hAnsi="Times New Roman" w:cs="Times New Roman"/>
        </w:rPr>
        <w:t>‖</w:t>
      </w:r>
      <w:r>
        <w:t xml:space="preserve"> means general conditions of contract contained in this section </w:t>
      </w:r>
    </w:p>
    <w:p w:rsidR="004C1FB0" w:rsidRDefault="00B00161">
      <w:pPr>
        <w:spacing w:after="8" w:line="259" w:lineRule="auto"/>
        <w:ind w:left="0" w:right="0" w:firstLine="0"/>
        <w:jc w:val="left"/>
      </w:pPr>
      <w:r>
        <w:t xml:space="preserve"> </w:t>
      </w:r>
    </w:p>
    <w:p w:rsidR="004C1FB0" w:rsidRDefault="00B00161" w:rsidP="008E2109">
      <w:pPr>
        <w:numPr>
          <w:ilvl w:val="0"/>
          <w:numId w:val="37"/>
        </w:numPr>
        <w:ind w:right="0" w:hanging="259"/>
      </w:pPr>
      <w:r>
        <w:t>―SCC</w:t>
      </w:r>
      <w:r>
        <w:rPr>
          <w:rFonts w:ascii="Times New Roman" w:eastAsia="Times New Roman" w:hAnsi="Times New Roman" w:cs="Times New Roman"/>
        </w:rPr>
        <w:t>‖</w:t>
      </w:r>
      <w:r>
        <w:t xml:space="preserve"> means the special conditions of contract </w:t>
      </w:r>
    </w:p>
    <w:p w:rsidR="004C1FB0" w:rsidRDefault="00B00161">
      <w:pPr>
        <w:spacing w:after="9" w:line="259" w:lineRule="auto"/>
        <w:ind w:left="0" w:right="0" w:firstLine="0"/>
        <w:jc w:val="left"/>
      </w:pPr>
      <w:r>
        <w:t xml:space="preserve"> </w:t>
      </w:r>
    </w:p>
    <w:p w:rsidR="004C1FB0" w:rsidRDefault="00B00161" w:rsidP="008E2109">
      <w:pPr>
        <w:numPr>
          <w:ilvl w:val="0"/>
          <w:numId w:val="37"/>
        </w:numPr>
        <w:ind w:right="0" w:hanging="259"/>
      </w:pPr>
      <w:r>
        <w:t>―Day</w:t>
      </w:r>
      <w:r>
        <w:rPr>
          <w:rFonts w:ascii="Times New Roman" w:eastAsia="Times New Roman" w:hAnsi="Times New Roman" w:cs="Times New Roman"/>
        </w:rPr>
        <w:t>‖</w:t>
      </w:r>
      <w:r>
        <w:t xml:space="preserve"> means calendar day </w:t>
      </w:r>
    </w:p>
    <w:p w:rsidR="004C1FB0" w:rsidRDefault="00B00161">
      <w:pPr>
        <w:spacing w:after="0" w:line="259" w:lineRule="auto"/>
        <w:ind w:left="0" w:right="0" w:firstLine="0"/>
        <w:jc w:val="left"/>
      </w:pPr>
      <w:r>
        <w:t xml:space="preserve"> </w:t>
      </w:r>
    </w:p>
    <w:p w:rsidR="004C1FB0" w:rsidRDefault="00B00161">
      <w:pPr>
        <w:pStyle w:val="Heading2"/>
        <w:spacing w:after="59"/>
        <w:ind w:left="1210"/>
      </w:pPr>
      <w:r>
        <w:t xml:space="preserve">7.2 Application </w:t>
      </w:r>
    </w:p>
    <w:p w:rsidR="004C1FB0" w:rsidRDefault="00B00161">
      <w:pPr>
        <w:ind w:left="1691" w:right="282"/>
      </w:pPr>
      <w:r>
        <w:t xml:space="preserve">These General Conditions shall apply to the extent that they are not superseded by provisions of other part of contract. </w:t>
      </w:r>
    </w:p>
    <w:p w:rsidR="004C1FB0" w:rsidRDefault="00B00161">
      <w:pPr>
        <w:spacing w:after="0" w:line="259" w:lineRule="auto"/>
        <w:ind w:left="0" w:right="0" w:firstLine="0"/>
        <w:jc w:val="left"/>
      </w:pPr>
      <w:r>
        <w:t xml:space="preserve"> </w:t>
      </w:r>
    </w:p>
    <w:p w:rsidR="004C1FB0" w:rsidRDefault="00B00161">
      <w:pPr>
        <w:pStyle w:val="Heading2"/>
        <w:ind w:left="1210"/>
      </w:pPr>
      <w:r>
        <w:t xml:space="preserve">7.3 Standards </w:t>
      </w:r>
    </w:p>
    <w:p w:rsidR="004C1FB0" w:rsidRDefault="00B00161">
      <w:pPr>
        <w:spacing w:after="0" w:line="259" w:lineRule="auto"/>
        <w:ind w:left="0" w:right="0" w:firstLine="0"/>
        <w:jc w:val="left"/>
      </w:pPr>
      <w:r>
        <w:rPr>
          <w:b/>
          <w:i/>
        </w:rPr>
        <w:t xml:space="preserve"> </w:t>
      </w:r>
    </w:p>
    <w:p w:rsidR="004C1FB0" w:rsidRDefault="00B00161">
      <w:pPr>
        <w:spacing w:line="323" w:lineRule="auto"/>
        <w:ind w:left="1503" w:right="866" w:firstLine="180"/>
      </w:pPr>
      <w:r>
        <w:t xml:space="preserve">The services provided under this Contract shall conform to the 7 standards </w:t>
      </w:r>
      <w:proofErr w:type="gramStart"/>
      <w:r>
        <w:t>mentioned  in</w:t>
      </w:r>
      <w:proofErr w:type="gramEnd"/>
      <w:r>
        <w:t xml:space="preserve"> the  Schedule of requirements. </w:t>
      </w:r>
    </w:p>
    <w:p w:rsidR="004C1FB0" w:rsidRDefault="00B00161">
      <w:pPr>
        <w:pStyle w:val="Heading2"/>
        <w:tabs>
          <w:tab w:val="center" w:pos="2019"/>
          <w:tab w:val="center" w:pos="3388"/>
        </w:tabs>
        <w:spacing w:after="263"/>
        <w:ind w:left="0" w:firstLine="0"/>
        <w:jc w:val="left"/>
      </w:pPr>
      <w:r>
        <w:rPr>
          <w:rFonts w:ascii="Calibri" w:eastAsia="Calibri" w:hAnsi="Calibri" w:cs="Calibri"/>
          <w:b w:val="0"/>
          <w:sz w:val="22"/>
        </w:rPr>
        <w:tab/>
      </w:r>
      <w:r>
        <w:t>7.4</w:t>
      </w:r>
      <w:r>
        <w:rPr>
          <w:rFonts w:ascii="Arial" w:eastAsia="Arial" w:hAnsi="Arial" w:cs="Arial"/>
        </w:rPr>
        <w:t xml:space="preserve"> </w:t>
      </w:r>
      <w:r>
        <w:rPr>
          <w:rFonts w:ascii="Arial" w:eastAsia="Arial" w:hAnsi="Arial" w:cs="Arial"/>
        </w:rPr>
        <w:tab/>
      </w:r>
      <w:r>
        <w:t xml:space="preserve">Patent Right’ </w:t>
      </w:r>
    </w:p>
    <w:p w:rsidR="004C1FB0" w:rsidRDefault="00B00161">
      <w:pPr>
        <w:spacing w:after="103" w:line="259" w:lineRule="auto"/>
        <w:ind w:left="0" w:right="0" w:firstLine="0"/>
        <w:jc w:val="left"/>
      </w:pPr>
      <w:r>
        <w:t xml:space="preserve"> </w:t>
      </w:r>
    </w:p>
    <w:p w:rsidR="004C1FB0" w:rsidRDefault="00B00161">
      <w:pPr>
        <w:ind w:left="2403" w:right="479" w:hanging="720"/>
      </w:pPr>
      <w:r>
        <w:t>7.3.1</w:t>
      </w:r>
      <w:r>
        <w:rPr>
          <w:rFonts w:ascii="Arial" w:eastAsia="Arial" w:hAnsi="Arial" w:cs="Arial"/>
        </w:rPr>
        <w:t xml:space="preserve"> </w:t>
      </w:r>
      <w:r>
        <w:t xml:space="preserve">The tenderer shall indemnify KIPRE against all third-party claims of infringement of patent, trademark, or industrial design tights arising from use of the services under the contract or any part thereof. </w:t>
      </w:r>
    </w:p>
    <w:p w:rsidR="004C1FB0" w:rsidRDefault="00B00161">
      <w:pPr>
        <w:pStyle w:val="Heading2"/>
        <w:tabs>
          <w:tab w:val="center" w:pos="2041"/>
          <w:tab w:val="center" w:pos="3987"/>
        </w:tabs>
        <w:ind w:left="0" w:firstLine="0"/>
        <w:jc w:val="left"/>
      </w:pPr>
      <w:r>
        <w:rPr>
          <w:rFonts w:ascii="Calibri" w:eastAsia="Calibri" w:hAnsi="Calibri" w:cs="Calibri"/>
          <w:b w:val="0"/>
          <w:sz w:val="22"/>
        </w:rPr>
        <w:tab/>
      </w:r>
      <w:r>
        <w:t>7.5</w:t>
      </w:r>
      <w:r>
        <w:rPr>
          <w:rFonts w:ascii="Arial" w:eastAsia="Arial" w:hAnsi="Arial" w:cs="Arial"/>
        </w:rPr>
        <w:t xml:space="preserve"> </w:t>
      </w:r>
      <w:r>
        <w:rPr>
          <w:rFonts w:ascii="Arial" w:eastAsia="Arial" w:hAnsi="Arial" w:cs="Arial"/>
        </w:rPr>
        <w:tab/>
      </w:r>
      <w:r>
        <w:t xml:space="preserve">Performance Security </w:t>
      </w:r>
    </w:p>
    <w:p w:rsidR="004C1FB0" w:rsidRDefault="00B00161">
      <w:pPr>
        <w:spacing w:after="9" w:line="259" w:lineRule="auto"/>
        <w:ind w:left="0" w:right="0" w:firstLine="0"/>
        <w:jc w:val="left"/>
      </w:pPr>
      <w:r>
        <w:rPr>
          <w:b/>
          <w:i/>
        </w:rPr>
        <w:t xml:space="preserve"> </w:t>
      </w:r>
    </w:p>
    <w:p w:rsidR="004C1FB0" w:rsidRDefault="00B00161">
      <w:pPr>
        <w:ind w:left="2220" w:right="477" w:hanging="540"/>
      </w:pPr>
      <w:r>
        <w:rPr>
          <w:b/>
        </w:rPr>
        <w:t>7.5.1</w:t>
      </w:r>
      <w:r>
        <w:rPr>
          <w:rFonts w:ascii="Arial" w:eastAsia="Arial" w:hAnsi="Arial" w:cs="Arial"/>
          <w:b/>
        </w:rPr>
        <w:t xml:space="preserve"> </w:t>
      </w:r>
      <w:r>
        <w:t xml:space="preserve">Within twenty-eight (28) days of receipt of the notification of Contract award, the successful tenderer shall furnish to KIPRE the performance security denominated in Kenyan Shilling for an amount equal to </w:t>
      </w:r>
      <w:r>
        <w:rPr>
          <w:b/>
        </w:rPr>
        <w:t xml:space="preserve">100,000.00 (one hundred thousand). </w:t>
      </w:r>
    </w:p>
    <w:p w:rsidR="004C1FB0" w:rsidRDefault="00B00161">
      <w:pPr>
        <w:spacing w:after="12" w:line="259" w:lineRule="auto"/>
        <w:ind w:left="0" w:right="0" w:firstLine="0"/>
        <w:jc w:val="left"/>
      </w:pPr>
      <w:r>
        <w:rPr>
          <w:b/>
        </w:rPr>
        <w:t xml:space="preserve"> </w:t>
      </w:r>
    </w:p>
    <w:p w:rsidR="004C1FB0" w:rsidRDefault="00B00161">
      <w:pPr>
        <w:spacing w:after="100"/>
        <w:ind w:left="1691" w:right="476"/>
      </w:pPr>
      <w:r>
        <w:t>7.5.2</w:t>
      </w:r>
      <w:r>
        <w:rPr>
          <w:rFonts w:ascii="Arial" w:eastAsia="Arial" w:hAnsi="Arial" w:cs="Arial"/>
        </w:rPr>
        <w:t xml:space="preserve"> </w:t>
      </w:r>
      <w:r>
        <w:t xml:space="preserve">The proceeds of the performance security shall be payable to KIPRE as compensation for any loss resulting from the tenderer‘s failure to complete its obligations under the Contract. </w:t>
      </w:r>
    </w:p>
    <w:p w:rsidR="004C1FB0" w:rsidRDefault="00B00161">
      <w:pPr>
        <w:spacing w:after="119"/>
        <w:ind w:left="2221" w:right="476" w:hanging="538"/>
      </w:pPr>
      <w:r>
        <w:t>7.5.3</w:t>
      </w:r>
      <w:r>
        <w:rPr>
          <w:rFonts w:ascii="Arial" w:eastAsia="Arial" w:hAnsi="Arial" w:cs="Arial"/>
        </w:rPr>
        <w:t xml:space="preserve"> </w:t>
      </w:r>
      <w:r>
        <w:t xml:space="preserve">The performance security shall be denominated in the currency of the Contract or in a freely convertible currency acceptable to KIPRE and shall be in the form of either Cash or a bank guarantee. </w:t>
      </w:r>
    </w:p>
    <w:p w:rsidR="004C1FB0" w:rsidRDefault="00B00161">
      <w:pPr>
        <w:spacing w:after="263"/>
        <w:ind w:left="2131" w:right="1198" w:hanging="451"/>
      </w:pPr>
      <w:r>
        <w:lastRenderedPageBreak/>
        <w:t>7.5.4</w:t>
      </w:r>
      <w:r>
        <w:rPr>
          <w:rFonts w:ascii="Arial" w:eastAsia="Arial" w:hAnsi="Arial" w:cs="Arial"/>
        </w:rPr>
        <w:t xml:space="preserve"> </w:t>
      </w:r>
      <w:r>
        <w:t xml:space="preserve">The performance security will be discharged by KIPRE and returned to the </w:t>
      </w:r>
      <w:proofErr w:type="spellStart"/>
      <w:r>
        <w:t>candidatenot</w:t>
      </w:r>
      <w:proofErr w:type="spellEnd"/>
      <w:r>
        <w:t xml:space="preserve"> later than thirty (30) days following the date of completion of the tenderer‘s performance of obligations under the contract, including any warranty obligations under the contract. </w:t>
      </w:r>
    </w:p>
    <w:p w:rsidR="004C1FB0" w:rsidRDefault="00B00161">
      <w:pPr>
        <w:pStyle w:val="Heading2"/>
        <w:ind w:left="1467"/>
      </w:pPr>
      <w:r>
        <w:t>7.6</w:t>
      </w:r>
      <w:r>
        <w:rPr>
          <w:rFonts w:ascii="Arial" w:eastAsia="Arial" w:hAnsi="Arial" w:cs="Arial"/>
        </w:rPr>
        <w:t xml:space="preserve"> </w:t>
      </w:r>
      <w:r>
        <w:t xml:space="preserve">Inspections and Tests </w:t>
      </w:r>
    </w:p>
    <w:p w:rsidR="004C1FB0" w:rsidRDefault="00B00161">
      <w:pPr>
        <w:spacing w:after="9" w:line="259" w:lineRule="auto"/>
        <w:ind w:left="0" w:right="0" w:firstLine="0"/>
        <w:jc w:val="left"/>
      </w:pPr>
      <w:r>
        <w:t xml:space="preserve"> </w:t>
      </w:r>
    </w:p>
    <w:p w:rsidR="004C1FB0" w:rsidRDefault="00B00161">
      <w:pPr>
        <w:ind w:left="2131" w:right="460" w:hanging="451"/>
      </w:pPr>
      <w:r>
        <w:t>7.6.1</w:t>
      </w:r>
      <w:r>
        <w:rPr>
          <w:rFonts w:ascii="Arial" w:eastAsia="Arial" w:hAnsi="Arial" w:cs="Arial"/>
        </w:rPr>
        <w:t xml:space="preserve"> </w:t>
      </w:r>
      <w:r>
        <w:t xml:space="preserve">KIPRE or its representative shall have the right to inspect and/or to test the services to confirm their conformity to the Contract specifications. KIPRE shall notify the tenderer in writing, in a timely manner, of the identity of any representatives retained for these purposes. </w:t>
      </w:r>
    </w:p>
    <w:p w:rsidR="004C1FB0" w:rsidRDefault="00B00161">
      <w:pPr>
        <w:spacing w:after="12" w:line="259" w:lineRule="auto"/>
        <w:ind w:left="0" w:right="0" w:firstLine="0"/>
        <w:jc w:val="left"/>
      </w:pPr>
      <w:r>
        <w:t xml:space="preserve"> </w:t>
      </w:r>
    </w:p>
    <w:p w:rsidR="004C1FB0" w:rsidRDefault="00B00161">
      <w:pPr>
        <w:ind w:left="2401" w:right="480" w:hanging="718"/>
      </w:pPr>
      <w:r>
        <w:t>7.6.2</w:t>
      </w:r>
      <w:r>
        <w:rPr>
          <w:rFonts w:ascii="Arial" w:eastAsia="Arial" w:hAnsi="Arial" w:cs="Arial"/>
        </w:rPr>
        <w:t xml:space="preserve"> </w:t>
      </w:r>
      <w:r>
        <w:t xml:space="preserve">Should any inspected or tested services fail to conform to the specifications, KIPRE may reject the services, and the tenderer shall either replace the rejected services or make alterations necessary to meet specification requirements free of cost to the Procuring entity. </w:t>
      </w:r>
    </w:p>
    <w:p w:rsidR="004C1FB0" w:rsidRDefault="00B00161">
      <w:pPr>
        <w:spacing w:after="9" w:line="259" w:lineRule="auto"/>
        <w:ind w:left="0" w:right="0" w:firstLine="0"/>
        <w:jc w:val="left"/>
      </w:pPr>
      <w:r>
        <w:t xml:space="preserve"> </w:t>
      </w:r>
    </w:p>
    <w:p w:rsidR="004C1FB0" w:rsidRDefault="00B00161">
      <w:pPr>
        <w:ind w:left="2251" w:right="0" w:hanging="631"/>
      </w:pPr>
      <w:r>
        <w:t>7.6.3</w:t>
      </w:r>
      <w:r>
        <w:rPr>
          <w:rFonts w:ascii="Arial" w:eastAsia="Arial" w:hAnsi="Arial" w:cs="Arial"/>
        </w:rPr>
        <w:t xml:space="preserve"> </w:t>
      </w:r>
      <w:r>
        <w:t xml:space="preserve">Nothing in paragraph 4.6 shall in any way release the tenderer from any warranty or other obligations under this Contract. </w:t>
      </w:r>
    </w:p>
    <w:p w:rsidR="004C1FB0" w:rsidRDefault="00B00161">
      <w:pPr>
        <w:spacing w:after="8" w:line="259" w:lineRule="auto"/>
        <w:ind w:left="0" w:right="0" w:firstLine="0"/>
        <w:jc w:val="left"/>
      </w:pPr>
      <w:r>
        <w:t xml:space="preserve"> </w:t>
      </w:r>
    </w:p>
    <w:p w:rsidR="004C1FB0" w:rsidRDefault="00B00161">
      <w:pPr>
        <w:pStyle w:val="Heading2"/>
        <w:tabs>
          <w:tab w:val="center" w:pos="1672"/>
          <w:tab w:val="center" w:pos="2705"/>
        </w:tabs>
        <w:ind w:left="0" w:firstLine="0"/>
        <w:jc w:val="left"/>
      </w:pPr>
      <w:r>
        <w:rPr>
          <w:rFonts w:ascii="Calibri" w:eastAsia="Calibri" w:hAnsi="Calibri" w:cs="Calibri"/>
          <w:b w:val="0"/>
          <w:sz w:val="22"/>
        </w:rPr>
        <w:tab/>
      </w:r>
      <w:r>
        <w:t>7.7</w:t>
      </w:r>
      <w:r>
        <w:rPr>
          <w:rFonts w:ascii="Arial" w:eastAsia="Arial" w:hAnsi="Arial" w:cs="Arial"/>
        </w:rPr>
        <w:t xml:space="preserve"> </w:t>
      </w:r>
      <w:r>
        <w:rPr>
          <w:rFonts w:ascii="Arial" w:eastAsia="Arial" w:hAnsi="Arial" w:cs="Arial"/>
        </w:rPr>
        <w:tab/>
      </w:r>
      <w:r>
        <w:t xml:space="preserve">Payment </w:t>
      </w:r>
    </w:p>
    <w:p w:rsidR="004C1FB0" w:rsidRDefault="00B00161">
      <w:pPr>
        <w:spacing w:after="12" w:line="259" w:lineRule="auto"/>
        <w:ind w:left="0" w:right="0" w:firstLine="0"/>
        <w:jc w:val="left"/>
      </w:pPr>
      <w:r>
        <w:t xml:space="preserve"> </w:t>
      </w:r>
    </w:p>
    <w:p w:rsidR="004C1FB0" w:rsidRDefault="00B00161">
      <w:pPr>
        <w:ind w:left="2341" w:right="0" w:hanging="629"/>
      </w:pPr>
      <w:r>
        <w:t>7.7.1</w:t>
      </w:r>
      <w:r>
        <w:rPr>
          <w:rFonts w:ascii="Arial" w:eastAsia="Arial" w:hAnsi="Arial" w:cs="Arial"/>
        </w:rPr>
        <w:t xml:space="preserve"> </w:t>
      </w:r>
      <w:r>
        <w:t xml:space="preserve">The method and conditions of payment to be made to the tenderer under this Contract shall be specified in SCC </w:t>
      </w:r>
    </w:p>
    <w:p w:rsidR="004C1FB0" w:rsidRDefault="00B00161">
      <w:pPr>
        <w:spacing w:after="8" w:line="259" w:lineRule="auto"/>
        <w:ind w:left="0" w:right="0" w:firstLine="0"/>
        <w:jc w:val="left"/>
      </w:pPr>
      <w:r>
        <w:t xml:space="preserve"> </w:t>
      </w:r>
    </w:p>
    <w:p w:rsidR="004C1FB0" w:rsidRDefault="00B00161">
      <w:pPr>
        <w:pStyle w:val="Heading2"/>
        <w:tabs>
          <w:tab w:val="center" w:pos="1649"/>
          <w:tab w:val="center" w:pos="2799"/>
        </w:tabs>
        <w:ind w:left="0" w:firstLine="0"/>
        <w:jc w:val="left"/>
      </w:pPr>
      <w:r>
        <w:rPr>
          <w:rFonts w:ascii="Calibri" w:eastAsia="Calibri" w:hAnsi="Calibri" w:cs="Calibri"/>
          <w:b w:val="0"/>
          <w:sz w:val="22"/>
        </w:rPr>
        <w:tab/>
      </w:r>
      <w:r>
        <w:t>7.8</w:t>
      </w:r>
      <w:r>
        <w:rPr>
          <w:rFonts w:ascii="Arial" w:eastAsia="Arial" w:hAnsi="Arial" w:cs="Arial"/>
        </w:rPr>
        <w:t xml:space="preserve"> </w:t>
      </w:r>
      <w:r>
        <w:rPr>
          <w:rFonts w:ascii="Arial" w:eastAsia="Arial" w:hAnsi="Arial" w:cs="Arial"/>
        </w:rPr>
        <w:tab/>
      </w:r>
      <w:r>
        <w:t xml:space="preserve">Prices </w:t>
      </w:r>
    </w:p>
    <w:p w:rsidR="004C1FB0" w:rsidRDefault="00B00161">
      <w:pPr>
        <w:spacing w:after="0" w:line="259" w:lineRule="auto"/>
        <w:ind w:left="0" w:right="0" w:firstLine="0"/>
        <w:jc w:val="left"/>
      </w:pPr>
      <w:r>
        <w:t xml:space="preserve"> </w:t>
      </w:r>
    </w:p>
    <w:p w:rsidR="004C1FB0" w:rsidRDefault="00B00161">
      <w:pPr>
        <w:ind w:left="1688" w:right="536"/>
      </w:pPr>
      <w:r>
        <w:t xml:space="preserve">Prices charged by the vendor for services performed under the Contract shall not, with the exception of any Price adjustments authorized in SCC, vary from the prices by the tenderer in its tender or in the procuring entity‘s request for tender validity extension as the case may be. No variation in or modification to the terms of the contract shall be made except by written amendment signed by the parties. </w:t>
      </w:r>
    </w:p>
    <w:p w:rsidR="004C1FB0" w:rsidRDefault="00B00161">
      <w:pPr>
        <w:spacing w:after="0" w:line="259" w:lineRule="auto"/>
        <w:ind w:left="0" w:right="0" w:firstLine="0"/>
        <w:jc w:val="left"/>
      </w:pPr>
      <w:r>
        <w:t xml:space="preserve"> </w:t>
      </w:r>
    </w:p>
    <w:p w:rsidR="004C1FB0" w:rsidRDefault="00B00161">
      <w:pPr>
        <w:spacing w:after="179" w:line="259" w:lineRule="auto"/>
        <w:ind w:left="0" w:right="0" w:firstLine="0"/>
        <w:jc w:val="left"/>
      </w:pPr>
      <w:r>
        <w:t xml:space="preserve"> </w:t>
      </w:r>
    </w:p>
    <w:p w:rsidR="004C1FB0" w:rsidRDefault="00B00161">
      <w:pPr>
        <w:pStyle w:val="Heading2"/>
        <w:tabs>
          <w:tab w:val="center" w:pos="1595"/>
          <w:tab w:val="center" w:pos="2890"/>
        </w:tabs>
        <w:spacing w:after="92"/>
        <w:ind w:left="0" w:firstLine="0"/>
        <w:jc w:val="left"/>
      </w:pPr>
      <w:r>
        <w:rPr>
          <w:rFonts w:ascii="Calibri" w:eastAsia="Calibri" w:hAnsi="Calibri" w:cs="Calibri"/>
          <w:b w:val="0"/>
          <w:sz w:val="22"/>
        </w:rPr>
        <w:tab/>
      </w:r>
      <w:r>
        <w:t>7.9</w:t>
      </w:r>
      <w:r>
        <w:rPr>
          <w:rFonts w:ascii="Arial" w:eastAsia="Arial" w:hAnsi="Arial" w:cs="Arial"/>
        </w:rPr>
        <w:t xml:space="preserve"> </w:t>
      </w:r>
      <w:r>
        <w:rPr>
          <w:rFonts w:ascii="Arial" w:eastAsia="Arial" w:hAnsi="Arial" w:cs="Arial"/>
        </w:rPr>
        <w:tab/>
      </w:r>
      <w:r>
        <w:t xml:space="preserve">Assignment </w:t>
      </w:r>
    </w:p>
    <w:p w:rsidR="004C1FB0" w:rsidRDefault="00B00161">
      <w:pPr>
        <w:ind w:left="1688" w:right="0"/>
      </w:pPr>
      <w:r>
        <w:t xml:space="preserve">The tenderer shall not assign, in whole or in part, its obligations to perform under this contract, except with the Authority‘s prior written consent. </w:t>
      </w:r>
    </w:p>
    <w:p w:rsidR="004C1FB0" w:rsidRDefault="00B00161">
      <w:pPr>
        <w:spacing w:after="14" w:line="259" w:lineRule="auto"/>
        <w:ind w:left="0" w:right="0" w:firstLine="0"/>
        <w:jc w:val="left"/>
      </w:pPr>
      <w:r>
        <w:t xml:space="preserve"> </w:t>
      </w:r>
    </w:p>
    <w:p w:rsidR="004C1FB0" w:rsidRDefault="00B00161">
      <w:pPr>
        <w:pStyle w:val="Heading2"/>
        <w:tabs>
          <w:tab w:val="center" w:pos="1660"/>
          <w:tab w:val="center" w:pos="3500"/>
        </w:tabs>
        <w:ind w:left="0" w:firstLine="0"/>
        <w:jc w:val="left"/>
      </w:pPr>
      <w:r>
        <w:rPr>
          <w:rFonts w:ascii="Calibri" w:eastAsia="Calibri" w:hAnsi="Calibri" w:cs="Calibri"/>
          <w:b w:val="0"/>
          <w:sz w:val="22"/>
        </w:rPr>
        <w:tab/>
      </w:r>
      <w:r>
        <w:t>7.10</w:t>
      </w:r>
      <w:r>
        <w:rPr>
          <w:rFonts w:ascii="Arial" w:eastAsia="Arial" w:hAnsi="Arial" w:cs="Arial"/>
        </w:rPr>
        <w:t xml:space="preserve"> </w:t>
      </w:r>
      <w:r>
        <w:rPr>
          <w:rFonts w:ascii="Arial" w:eastAsia="Arial" w:hAnsi="Arial" w:cs="Arial"/>
        </w:rPr>
        <w:tab/>
      </w:r>
      <w:r>
        <w:t xml:space="preserve">Termination for Default </w:t>
      </w:r>
    </w:p>
    <w:p w:rsidR="004C1FB0" w:rsidRDefault="00B00161">
      <w:pPr>
        <w:spacing w:after="9" w:line="259" w:lineRule="auto"/>
        <w:ind w:left="0" w:right="0" w:firstLine="0"/>
        <w:jc w:val="left"/>
      </w:pPr>
      <w:r>
        <w:t xml:space="preserve"> </w:t>
      </w:r>
    </w:p>
    <w:p w:rsidR="004C1FB0" w:rsidRDefault="00B00161">
      <w:pPr>
        <w:spacing w:after="127"/>
        <w:ind w:left="2132" w:right="0" w:hanging="449"/>
      </w:pPr>
      <w:r>
        <w:t>7.10.1</w:t>
      </w:r>
      <w:r>
        <w:rPr>
          <w:rFonts w:ascii="Arial" w:eastAsia="Arial" w:hAnsi="Arial" w:cs="Arial"/>
        </w:rPr>
        <w:t xml:space="preserve"> </w:t>
      </w:r>
      <w:r>
        <w:rPr>
          <w:rFonts w:ascii="Arial" w:eastAsia="Arial" w:hAnsi="Arial" w:cs="Arial"/>
        </w:rPr>
        <w:tab/>
      </w:r>
      <w:r>
        <w:t xml:space="preserve">KIPRE may, without prejudice to any other remedy for breach of Contract, by written notice of default sent to the tenderer, terminate this Contract in whole or in part: </w:t>
      </w:r>
    </w:p>
    <w:p w:rsidR="004C1FB0" w:rsidRDefault="00B00161" w:rsidP="008E2109">
      <w:pPr>
        <w:numPr>
          <w:ilvl w:val="0"/>
          <w:numId w:val="38"/>
        </w:numPr>
        <w:spacing w:after="269"/>
        <w:ind w:left="1945" w:right="144" w:hanging="262"/>
      </w:pPr>
      <w:r>
        <w:t xml:space="preserve">If the tenderer fails to provide any or all of the services within the period(s) specified in the Contract, or within any extension thereof granted by the Procuring entity. </w:t>
      </w:r>
    </w:p>
    <w:p w:rsidR="004C1FB0" w:rsidRDefault="00B00161" w:rsidP="008E2109">
      <w:pPr>
        <w:numPr>
          <w:ilvl w:val="0"/>
          <w:numId w:val="38"/>
        </w:numPr>
        <w:spacing w:after="269"/>
        <w:ind w:left="1945" w:right="144" w:hanging="262"/>
      </w:pPr>
      <w:r>
        <w:lastRenderedPageBreak/>
        <w:t xml:space="preserve">If the tenderer fails to perform any other obligation(s) under the Contract. </w:t>
      </w:r>
    </w:p>
    <w:p w:rsidR="004C1FB0" w:rsidRDefault="00B00161" w:rsidP="008E2109">
      <w:pPr>
        <w:numPr>
          <w:ilvl w:val="0"/>
          <w:numId w:val="38"/>
        </w:numPr>
        <w:ind w:left="1945" w:right="144" w:hanging="262"/>
      </w:pPr>
      <w:r>
        <w:t xml:space="preserve">If the tenderer, in the judgment of KIPRE has engaged in corrupt or fraudulent practices in competing for or in executing the Contract. </w:t>
      </w:r>
    </w:p>
    <w:p w:rsidR="004C1FB0" w:rsidRDefault="00B00161">
      <w:pPr>
        <w:spacing w:after="14" w:line="259" w:lineRule="auto"/>
        <w:ind w:left="0" w:right="0" w:firstLine="0"/>
        <w:jc w:val="left"/>
      </w:pPr>
      <w:r>
        <w:t xml:space="preserve"> </w:t>
      </w:r>
    </w:p>
    <w:p w:rsidR="004C1FB0" w:rsidRDefault="00B00161" w:rsidP="008E2109">
      <w:pPr>
        <w:numPr>
          <w:ilvl w:val="0"/>
          <w:numId w:val="38"/>
        </w:numPr>
        <w:ind w:left="1945" w:right="144" w:hanging="262"/>
      </w:pPr>
      <w:r>
        <w:t xml:space="preserve">In the event KIPRE terminates the Contract in whole or in part, it may procure, upon such terms and in such manner as it deems appropriate, services similar to those undelivered, and the tenderer shall be liable to KIPRE for any excess costs for such similar services. </w:t>
      </w:r>
    </w:p>
    <w:p w:rsidR="004C1FB0" w:rsidRDefault="00B00161">
      <w:pPr>
        <w:spacing w:after="9" w:line="259" w:lineRule="auto"/>
        <w:ind w:left="0" w:right="0" w:firstLine="0"/>
        <w:jc w:val="left"/>
      </w:pPr>
      <w:r>
        <w:t xml:space="preserve"> </w:t>
      </w:r>
    </w:p>
    <w:p w:rsidR="004C1FB0" w:rsidRDefault="00B00161">
      <w:pPr>
        <w:pStyle w:val="Heading2"/>
        <w:tabs>
          <w:tab w:val="center" w:pos="1543"/>
          <w:tab w:val="center" w:pos="3623"/>
        </w:tabs>
        <w:ind w:left="0" w:firstLine="0"/>
        <w:jc w:val="left"/>
      </w:pPr>
      <w:r>
        <w:rPr>
          <w:rFonts w:ascii="Calibri" w:eastAsia="Calibri" w:hAnsi="Calibri" w:cs="Calibri"/>
          <w:b w:val="0"/>
          <w:sz w:val="22"/>
        </w:rPr>
        <w:tab/>
      </w:r>
      <w:r>
        <w:t>7.11</w:t>
      </w:r>
      <w:r>
        <w:rPr>
          <w:rFonts w:ascii="Arial" w:eastAsia="Arial" w:hAnsi="Arial" w:cs="Arial"/>
        </w:rPr>
        <w:t xml:space="preserve"> </w:t>
      </w:r>
      <w:r>
        <w:rPr>
          <w:rFonts w:ascii="Arial" w:eastAsia="Arial" w:hAnsi="Arial" w:cs="Arial"/>
        </w:rPr>
        <w:tab/>
      </w:r>
      <w:r>
        <w:t xml:space="preserve">Termination of insolvency </w:t>
      </w:r>
    </w:p>
    <w:p w:rsidR="004C1FB0" w:rsidRDefault="00B00161">
      <w:pPr>
        <w:spacing w:after="0" w:line="259" w:lineRule="auto"/>
        <w:ind w:left="0" w:right="0" w:firstLine="0"/>
        <w:jc w:val="left"/>
      </w:pPr>
      <w:r>
        <w:t xml:space="preserve"> </w:t>
      </w:r>
    </w:p>
    <w:p w:rsidR="004C1FB0" w:rsidRDefault="00B00161">
      <w:pPr>
        <w:ind w:left="1768" w:right="480"/>
      </w:pPr>
      <w:r>
        <w:t xml:space="preserve">KIPRE may at the anytime terminate the contract by giving written notice to the vendor if the vendor becomes bankrupt or otherwise insolvent. In this event, termination will be without compensation to the vendor, provided that such termination will not produce or affect any right of action or remedy, which has accrued or will accrue thereafter to the procuring entity. </w:t>
      </w:r>
    </w:p>
    <w:p w:rsidR="004C1FB0" w:rsidRDefault="00B00161">
      <w:pPr>
        <w:spacing w:after="12" w:line="259" w:lineRule="auto"/>
        <w:ind w:left="0" w:right="0" w:firstLine="0"/>
        <w:jc w:val="left"/>
      </w:pPr>
      <w:r>
        <w:t xml:space="preserve"> </w:t>
      </w:r>
    </w:p>
    <w:p w:rsidR="004C1FB0" w:rsidRDefault="00B00161">
      <w:pPr>
        <w:pStyle w:val="Heading2"/>
        <w:tabs>
          <w:tab w:val="center" w:pos="1471"/>
          <w:tab w:val="center" w:pos="3778"/>
        </w:tabs>
        <w:ind w:left="0" w:firstLine="0"/>
        <w:jc w:val="left"/>
      </w:pPr>
      <w:r>
        <w:rPr>
          <w:rFonts w:ascii="Calibri" w:eastAsia="Calibri" w:hAnsi="Calibri" w:cs="Calibri"/>
          <w:b w:val="0"/>
          <w:sz w:val="22"/>
        </w:rPr>
        <w:tab/>
      </w:r>
      <w:r>
        <w:t>7.12</w:t>
      </w:r>
      <w:r>
        <w:rPr>
          <w:rFonts w:ascii="Arial" w:eastAsia="Arial" w:hAnsi="Arial" w:cs="Arial"/>
        </w:rPr>
        <w:t xml:space="preserve"> </w:t>
      </w:r>
      <w:r>
        <w:rPr>
          <w:rFonts w:ascii="Arial" w:eastAsia="Arial" w:hAnsi="Arial" w:cs="Arial"/>
        </w:rPr>
        <w:tab/>
      </w:r>
      <w:r>
        <w:t xml:space="preserve">Termination for convenience </w:t>
      </w:r>
    </w:p>
    <w:p w:rsidR="004C1FB0" w:rsidRDefault="00B00161">
      <w:pPr>
        <w:spacing w:after="12" w:line="259" w:lineRule="auto"/>
        <w:ind w:left="0" w:right="0" w:firstLine="0"/>
        <w:jc w:val="left"/>
      </w:pPr>
      <w:r>
        <w:t xml:space="preserve"> </w:t>
      </w:r>
    </w:p>
    <w:p w:rsidR="004C1FB0" w:rsidRDefault="00B00161">
      <w:pPr>
        <w:ind w:left="4105" w:right="477" w:hanging="721"/>
      </w:pPr>
      <w:r>
        <w:t>7.12.1</w:t>
      </w:r>
      <w:r>
        <w:rPr>
          <w:rFonts w:ascii="Arial" w:eastAsia="Arial" w:hAnsi="Arial" w:cs="Arial"/>
        </w:rPr>
        <w:t xml:space="preserve"> </w:t>
      </w:r>
      <w:r>
        <w:t xml:space="preserve">KIPRE by written notice sent to the vendor may terminate the contract in whole or in part, at any time for its convenience. The notice of termination shall specify that the termination is for KIPRE convenience, the extent to which performance of the vendor of the contract is terminated and the date on which such termination becomes effective. </w:t>
      </w:r>
    </w:p>
    <w:p w:rsidR="004C1FB0" w:rsidRDefault="00B00161">
      <w:pPr>
        <w:spacing w:after="9" w:line="259" w:lineRule="auto"/>
        <w:ind w:left="0" w:right="0" w:firstLine="0"/>
        <w:jc w:val="left"/>
      </w:pPr>
      <w:r>
        <w:t xml:space="preserve"> </w:t>
      </w:r>
    </w:p>
    <w:p w:rsidR="004C1FB0" w:rsidRDefault="00B00161">
      <w:pPr>
        <w:ind w:left="4105" w:right="482" w:hanging="721"/>
      </w:pPr>
      <w:r>
        <w:t>7.12.2</w:t>
      </w:r>
      <w:r>
        <w:rPr>
          <w:rFonts w:ascii="Arial" w:eastAsia="Arial" w:hAnsi="Arial" w:cs="Arial"/>
        </w:rPr>
        <w:t xml:space="preserve"> </w:t>
      </w:r>
      <w:r>
        <w:t xml:space="preserve">For the remaining part of the contract after termination KIPRE may elect to cancel the services and pay to the vendor on agreed amount for partially completed services. </w:t>
      </w:r>
    </w:p>
    <w:p w:rsidR="004C1FB0" w:rsidRDefault="00B00161">
      <w:pPr>
        <w:spacing w:after="11" w:line="259" w:lineRule="auto"/>
        <w:ind w:left="0" w:right="0" w:firstLine="0"/>
        <w:jc w:val="left"/>
      </w:pPr>
      <w:r>
        <w:t xml:space="preserve"> </w:t>
      </w:r>
    </w:p>
    <w:p w:rsidR="004C1FB0" w:rsidRDefault="00B00161">
      <w:pPr>
        <w:pStyle w:val="Heading2"/>
        <w:tabs>
          <w:tab w:val="center" w:pos="1560"/>
          <w:tab w:val="center" w:pos="3411"/>
        </w:tabs>
        <w:ind w:left="0" w:firstLine="0"/>
        <w:jc w:val="left"/>
      </w:pPr>
      <w:r>
        <w:rPr>
          <w:rFonts w:ascii="Calibri" w:eastAsia="Calibri" w:hAnsi="Calibri" w:cs="Calibri"/>
          <w:b w:val="0"/>
          <w:sz w:val="22"/>
        </w:rPr>
        <w:tab/>
      </w:r>
      <w:r>
        <w:t>7.13</w:t>
      </w:r>
      <w:r>
        <w:rPr>
          <w:rFonts w:ascii="Arial" w:eastAsia="Arial" w:hAnsi="Arial" w:cs="Arial"/>
        </w:rPr>
        <w:t xml:space="preserve"> </w:t>
      </w:r>
      <w:r>
        <w:rPr>
          <w:rFonts w:ascii="Arial" w:eastAsia="Arial" w:hAnsi="Arial" w:cs="Arial"/>
        </w:rPr>
        <w:tab/>
      </w:r>
      <w:r>
        <w:t xml:space="preserve">Resolution of disputes </w:t>
      </w:r>
    </w:p>
    <w:p w:rsidR="004C1FB0" w:rsidRDefault="00B00161">
      <w:pPr>
        <w:spacing w:after="12" w:line="259" w:lineRule="auto"/>
        <w:ind w:left="0" w:right="0" w:firstLine="0"/>
        <w:jc w:val="left"/>
      </w:pPr>
      <w:r>
        <w:t xml:space="preserve"> </w:t>
      </w:r>
    </w:p>
    <w:p w:rsidR="004C1FB0" w:rsidRDefault="00B00161">
      <w:pPr>
        <w:ind w:left="2221" w:right="495" w:hanging="538"/>
      </w:pPr>
      <w:r>
        <w:t>7.13.1</w:t>
      </w:r>
      <w:r>
        <w:rPr>
          <w:rFonts w:ascii="Arial" w:eastAsia="Arial" w:hAnsi="Arial" w:cs="Arial"/>
        </w:rPr>
        <w:t xml:space="preserve"> </w:t>
      </w:r>
      <w:r>
        <w:t xml:space="preserve">KIPRE and the vendor shall make every effort to resolve amicably by direct informal negotiations any disagreement or dispute arising between them under or in connection with the contract. </w:t>
      </w:r>
    </w:p>
    <w:p w:rsidR="004C1FB0" w:rsidRDefault="00B00161">
      <w:pPr>
        <w:spacing w:after="12" w:line="259" w:lineRule="auto"/>
        <w:ind w:left="0" w:right="0" w:firstLine="0"/>
        <w:jc w:val="left"/>
      </w:pPr>
      <w:r>
        <w:t xml:space="preserve"> </w:t>
      </w:r>
    </w:p>
    <w:p w:rsidR="004C1FB0" w:rsidRDefault="00B00161">
      <w:pPr>
        <w:spacing w:after="112"/>
        <w:ind w:left="1826" w:right="547" w:hanging="629"/>
      </w:pPr>
      <w:r>
        <w:t>7.13.2</w:t>
      </w:r>
      <w:r>
        <w:rPr>
          <w:rFonts w:ascii="Arial" w:eastAsia="Arial" w:hAnsi="Arial" w:cs="Arial"/>
        </w:rPr>
        <w:t xml:space="preserve"> </w:t>
      </w:r>
      <w:r>
        <w:t xml:space="preserve">If after thirty (30) days from the commencement of such informal negotiations both parties have been unable to resolve amicably a contract dispute either party may require that the dispute be referred for resolution to the formal mechanisms specified in the SCC. </w:t>
      </w:r>
    </w:p>
    <w:p w:rsidR="004C1FB0" w:rsidRDefault="00B00161">
      <w:pPr>
        <w:pStyle w:val="Heading2"/>
        <w:tabs>
          <w:tab w:val="center" w:pos="1563"/>
          <w:tab w:val="center" w:pos="3310"/>
        </w:tabs>
        <w:ind w:left="0" w:firstLine="0"/>
        <w:jc w:val="left"/>
      </w:pPr>
      <w:r>
        <w:rPr>
          <w:rFonts w:ascii="Calibri" w:eastAsia="Calibri" w:hAnsi="Calibri" w:cs="Calibri"/>
          <w:b w:val="0"/>
          <w:sz w:val="22"/>
        </w:rPr>
        <w:tab/>
      </w:r>
      <w:r>
        <w:t>7.14</w:t>
      </w:r>
      <w:r>
        <w:rPr>
          <w:rFonts w:ascii="Arial" w:eastAsia="Arial" w:hAnsi="Arial" w:cs="Arial"/>
        </w:rPr>
        <w:t xml:space="preserve"> </w:t>
      </w:r>
      <w:r>
        <w:rPr>
          <w:rFonts w:ascii="Arial" w:eastAsia="Arial" w:hAnsi="Arial" w:cs="Arial"/>
        </w:rPr>
        <w:tab/>
      </w:r>
      <w:r>
        <w:t xml:space="preserve">Governing Language </w:t>
      </w:r>
    </w:p>
    <w:p w:rsidR="004C1FB0" w:rsidRDefault="00B00161">
      <w:pPr>
        <w:spacing w:after="0" w:line="259" w:lineRule="auto"/>
        <w:ind w:left="0" w:right="0" w:firstLine="0"/>
        <w:jc w:val="left"/>
      </w:pPr>
      <w:r>
        <w:t xml:space="preserve"> </w:t>
      </w:r>
    </w:p>
    <w:p w:rsidR="004C1FB0" w:rsidRDefault="00B00161">
      <w:pPr>
        <w:ind w:left="1737" w:right="548" w:hanging="540"/>
      </w:pPr>
      <w:r>
        <w:t xml:space="preserve">7.13.1 The contract shall be written in the English language. All correspondence and other documents pertaining to the contract, which are exchanged by the parties, shall be written in the same language. </w:t>
      </w:r>
    </w:p>
    <w:p w:rsidR="004C1FB0" w:rsidRDefault="00B00161">
      <w:pPr>
        <w:spacing w:after="11" w:line="259" w:lineRule="auto"/>
        <w:ind w:left="0" w:right="0" w:firstLine="0"/>
        <w:jc w:val="left"/>
      </w:pPr>
      <w:r>
        <w:lastRenderedPageBreak/>
        <w:t xml:space="preserve"> </w:t>
      </w:r>
    </w:p>
    <w:p w:rsidR="004C1FB0" w:rsidRDefault="00B00161">
      <w:pPr>
        <w:pStyle w:val="Heading2"/>
        <w:ind w:left="790"/>
      </w:pPr>
      <w:r>
        <w:t>7.15</w:t>
      </w:r>
      <w:r>
        <w:rPr>
          <w:rFonts w:ascii="Arial" w:eastAsia="Arial" w:hAnsi="Arial" w:cs="Arial"/>
        </w:rPr>
        <w:t xml:space="preserve"> </w:t>
      </w:r>
      <w:r>
        <w:t xml:space="preserve">Force Majeure </w:t>
      </w:r>
    </w:p>
    <w:p w:rsidR="004C1FB0" w:rsidRDefault="00B00161">
      <w:pPr>
        <w:spacing w:after="0" w:line="259" w:lineRule="auto"/>
        <w:ind w:left="0" w:right="0" w:firstLine="0"/>
        <w:jc w:val="left"/>
      </w:pPr>
      <w:r>
        <w:t xml:space="preserve"> </w:t>
      </w:r>
    </w:p>
    <w:p w:rsidR="004C1FB0" w:rsidRDefault="00B00161">
      <w:pPr>
        <w:ind w:left="1060" w:right="555"/>
      </w:pPr>
      <w:r>
        <w:t xml:space="preserve">The vendor shall not be liable for forfeiture of its performance security, or termination for default if and to the extent that it‘s delay in performance or other failure to perform its obligations under the Contract is the result of an event of Force Majeure. </w:t>
      </w:r>
    </w:p>
    <w:p w:rsidR="004C1FB0" w:rsidRDefault="00B00161">
      <w:pPr>
        <w:spacing w:after="12" w:line="259" w:lineRule="auto"/>
        <w:ind w:left="0" w:right="0" w:firstLine="0"/>
        <w:jc w:val="left"/>
      </w:pPr>
      <w:r>
        <w:t xml:space="preserve"> </w:t>
      </w:r>
    </w:p>
    <w:p w:rsidR="004C1FB0" w:rsidRDefault="00B00161">
      <w:pPr>
        <w:spacing w:after="6" w:line="249" w:lineRule="auto"/>
        <w:ind w:left="790" w:right="0" w:hanging="10"/>
      </w:pPr>
      <w:r>
        <w:rPr>
          <w:b/>
        </w:rPr>
        <w:t>7.16</w:t>
      </w:r>
      <w:r>
        <w:rPr>
          <w:rFonts w:ascii="Arial" w:eastAsia="Arial" w:hAnsi="Arial" w:cs="Arial"/>
          <w:b/>
        </w:rPr>
        <w:t xml:space="preserve"> </w:t>
      </w:r>
      <w:r>
        <w:rPr>
          <w:b/>
        </w:rPr>
        <w:t xml:space="preserve">Applicable Law. </w:t>
      </w:r>
    </w:p>
    <w:p w:rsidR="004C1FB0" w:rsidRDefault="00B00161">
      <w:pPr>
        <w:spacing w:after="0" w:line="259" w:lineRule="auto"/>
        <w:ind w:left="0" w:right="0" w:firstLine="0"/>
        <w:jc w:val="left"/>
      </w:pPr>
      <w:r>
        <w:t xml:space="preserve"> </w:t>
      </w:r>
    </w:p>
    <w:p w:rsidR="004C1FB0" w:rsidRDefault="00B00161">
      <w:pPr>
        <w:ind w:left="1060" w:right="215"/>
      </w:pPr>
      <w:r>
        <w:t xml:space="preserve">The contract shall be interpreted in accordance with the laws of Kenya unless otherwise specified in the SCC </w:t>
      </w:r>
    </w:p>
    <w:p w:rsidR="004C1FB0" w:rsidRDefault="00B00161">
      <w:pPr>
        <w:spacing w:after="8" w:line="259" w:lineRule="auto"/>
        <w:ind w:left="0" w:right="0" w:firstLine="0"/>
        <w:jc w:val="left"/>
      </w:pPr>
      <w:r>
        <w:t xml:space="preserve"> </w:t>
      </w:r>
    </w:p>
    <w:p w:rsidR="004C1FB0" w:rsidRDefault="00B00161">
      <w:pPr>
        <w:pStyle w:val="Heading2"/>
        <w:ind w:left="790"/>
      </w:pPr>
      <w:r>
        <w:t>7.17</w:t>
      </w:r>
      <w:r>
        <w:rPr>
          <w:rFonts w:ascii="Arial" w:eastAsia="Arial" w:hAnsi="Arial" w:cs="Arial"/>
        </w:rPr>
        <w:t xml:space="preserve"> </w:t>
      </w:r>
      <w:r>
        <w:t xml:space="preserve">Notices </w:t>
      </w:r>
    </w:p>
    <w:p w:rsidR="004C1FB0" w:rsidRDefault="00B00161">
      <w:pPr>
        <w:spacing w:after="9" w:line="259" w:lineRule="auto"/>
        <w:ind w:left="0" w:right="0" w:firstLine="0"/>
        <w:jc w:val="left"/>
      </w:pPr>
      <w:r>
        <w:t xml:space="preserve"> </w:t>
      </w:r>
    </w:p>
    <w:p w:rsidR="004C1FB0" w:rsidRDefault="00B00161">
      <w:pPr>
        <w:ind w:left="1051" w:right="548" w:hanging="91"/>
      </w:pPr>
      <w:r>
        <w:t>7.17.1</w:t>
      </w:r>
      <w:r>
        <w:rPr>
          <w:rFonts w:ascii="Arial" w:eastAsia="Arial" w:hAnsi="Arial" w:cs="Arial"/>
        </w:rPr>
        <w:t xml:space="preserve"> </w:t>
      </w:r>
      <w:r>
        <w:t xml:space="preserve">Any notices given by one party to the other pursuant to this contract shall be sent to the other party by post or by fax or E-mail and confirmed in writing to the other party‘s address specified in the SCC </w:t>
      </w:r>
    </w:p>
    <w:p w:rsidR="004C1FB0" w:rsidRDefault="00B00161">
      <w:pPr>
        <w:spacing w:after="12" w:line="259" w:lineRule="auto"/>
        <w:ind w:left="0" w:right="0" w:firstLine="0"/>
        <w:jc w:val="left"/>
      </w:pPr>
      <w:r>
        <w:t xml:space="preserve"> </w:t>
      </w:r>
    </w:p>
    <w:p w:rsidR="004C1FB0" w:rsidRDefault="00B00161">
      <w:pPr>
        <w:tabs>
          <w:tab w:val="center" w:pos="1264"/>
          <w:tab w:val="right" w:pos="11105"/>
        </w:tabs>
        <w:spacing w:after="18" w:line="259" w:lineRule="auto"/>
        <w:ind w:left="0" w:right="0" w:firstLine="0"/>
        <w:jc w:val="left"/>
      </w:pPr>
      <w:r>
        <w:rPr>
          <w:rFonts w:ascii="Calibri" w:eastAsia="Calibri" w:hAnsi="Calibri" w:cs="Calibri"/>
          <w:sz w:val="22"/>
        </w:rPr>
        <w:tab/>
      </w:r>
      <w:r>
        <w:t>7.17.2</w:t>
      </w:r>
      <w:r>
        <w:rPr>
          <w:rFonts w:ascii="Arial" w:eastAsia="Arial" w:hAnsi="Arial" w:cs="Arial"/>
        </w:rPr>
        <w:t xml:space="preserve"> </w:t>
      </w:r>
      <w:r>
        <w:rPr>
          <w:rFonts w:ascii="Arial" w:eastAsia="Arial" w:hAnsi="Arial" w:cs="Arial"/>
        </w:rPr>
        <w:tab/>
      </w:r>
      <w:r>
        <w:t xml:space="preserve">A notice shall be effective when delivered or on the notices effective date, whichever is later. </w:t>
      </w:r>
    </w:p>
    <w:p w:rsidR="004C1FB0" w:rsidRDefault="004C1FB0">
      <w:pPr>
        <w:sectPr w:rsidR="004C1FB0">
          <w:footerReference w:type="even" r:id="rId58"/>
          <w:footerReference w:type="default" r:id="rId59"/>
          <w:footerReference w:type="first" r:id="rId60"/>
          <w:pgSz w:w="12240" w:h="15840"/>
          <w:pgMar w:top="296" w:right="614" w:bottom="2103" w:left="521" w:header="720" w:footer="1476" w:gutter="0"/>
          <w:cols w:space="720"/>
        </w:sectPr>
      </w:pPr>
    </w:p>
    <w:p w:rsidR="004C1FB0" w:rsidRDefault="00B00161">
      <w:pPr>
        <w:pStyle w:val="Heading1"/>
        <w:ind w:left="475"/>
      </w:pPr>
      <w:r>
        <w:lastRenderedPageBreak/>
        <w:t xml:space="preserve">SECTION VIII: SPECIAL CONDITIONS OF CONTRACT </w:t>
      </w:r>
    </w:p>
    <w:p w:rsidR="004C1FB0" w:rsidRDefault="00B00161">
      <w:pPr>
        <w:spacing w:after="12" w:line="259" w:lineRule="auto"/>
        <w:ind w:left="0" w:right="0" w:firstLine="0"/>
        <w:jc w:val="left"/>
      </w:pPr>
      <w:r>
        <w:rPr>
          <w:b/>
        </w:rPr>
        <w:t xml:space="preserve"> </w:t>
      </w:r>
    </w:p>
    <w:p w:rsidR="004C1FB0" w:rsidRDefault="00B00161">
      <w:pPr>
        <w:ind w:left="1411" w:right="557" w:hanging="451"/>
      </w:pPr>
      <w:r>
        <w:t>8.1.1</w:t>
      </w:r>
      <w:r>
        <w:rPr>
          <w:rFonts w:ascii="Arial" w:eastAsia="Arial" w:hAnsi="Arial" w:cs="Arial"/>
        </w:rPr>
        <w:t xml:space="preserve"> </w:t>
      </w:r>
      <w:r>
        <w:t xml:space="preserve">Special conditions of contract shall supplement the general conditions of contract, wherever there is a conflict between the GCC and the SCC, the provisions of the SCC herein shall prevail over those in the GCC. </w:t>
      </w:r>
    </w:p>
    <w:p w:rsidR="004C1FB0" w:rsidRDefault="00B00161">
      <w:pPr>
        <w:spacing w:after="9" w:line="259" w:lineRule="auto"/>
        <w:ind w:left="0" w:right="0" w:firstLine="0"/>
        <w:jc w:val="left"/>
      </w:pPr>
      <w:r>
        <w:t xml:space="preserve"> </w:t>
      </w:r>
    </w:p>
    <w:p w:rsidR="004C1FB0" w:rsidRDefault="00B00161">
      <w:pPr>
        <w:ind w:left="968" w:right="0"/>
      </w:pPr>
      <w:r>
        <w:t>8.1.2</w:t>
      </w:r>
      <w:r>
        <w:rPr>
          <w:rFonts w:ascii="Arial" w:eastAsia="Arial" w:hAnsi="Arial" w:cs="Arial"/>
        </w:rPr>
        <w:t xml:space="preserve"> </w:t>
      </w:r>
      <w:r>
        <w:t xml:space="preserve">Special conditions of contract with reference to the general conditions of contract. </w:t>
      </w:r>
    </w:p>
    <w:p w:rsidR="004C1FB0" w:rsidRDefault="00B00161">
      <w:pPr>
        <w:spacing w:after="9" w:line="259" w:lineRule="auto"/>
        <w:ind w:left="0" w:right="0" w:firstLine="0"/>
        <w:jc w:val="left"/>
      </w:pPr>
      <w:r>
        <w:t xml:space="preserve"> </w:t>
      </w:r>
    </w:p>
    <w:p w:rsidR="004C1FB0" w:rsidRDefault="00B00161">
      <w:pPr>
        <w:ind w:left="1411" w:right="493" w:hanging="451"/>
      </w:pPr>
      <w:proofErr w:type="gramStart"/>
      <w:r>
        <w:t>8.1.3</w:t>
      </w:r>
      <w:r>
        <w:rPr>
          <w:rFonts w:ascii="Arial" w:eastAsia="Arial" w:hAnsi="Arial" w:cs="Arial"/>
        </w:rPr>
        <w:t xml:space="preserve"> </w:t>
      </w:r>
      <w:r>
        <w:t xml:space="preserve"> Implementation</w:t>
      </w:r>
      <w:proofErr w:type="gramEnd"/>
      <w:r>
        <w:t xml:space="preserve"> support</w:t>
      </w:r>
      <w:r>
        <w:rPr>
          <w:b/>
        </w:rPr>
        <w:t xml:space="preserve">: </w:t>
      </w:r>
      <w:r>
        <w:t xml:space="preserve">The successful tenderer will be required to offer a 2 year post implementation support under warranty and training for the project to ensure that all the benefits associated with procuring the systems pass to the client. Thereafter, the bidder will be offered a one (1) year renewable contract for post implementation support. </w:t>
      </w:r>
    </w:p>
    <w:p w:rsidR="004C1FB0" w:rsidRDefault="00B00161">
      <w:pPr>
        <w:spacing w:after="9" w:line="259" w:lineRule="auto"/>
        <w:ind w:left="0" w:right="0" w:firstLine="0"/>
        <w:jc w:val="left"/>
      </w:pPr>
      <w:r>
        <w:t xml:space="preserve"> </w:t>
      </w:r>
    </w:p>
    <w:p w:rsidR="004C1FB0" w:rsidRDefault="00B00161">
      <w:pPr>
        <w:spacing w:after="6" w:line="249" w:lineRule="auto"/>
        <w:ind w:left="970" w:right="0" w:hanging="10"/>
      </w:pPr>
      <w:r>
        <w:rPr>
          <w:b/>
        </w:rPr>
        <w:t>8.1.4</w:t>
      </w:r>
      <w:r>
        <w:rPr>
          <w:rFonts w:ascii="Arial" w:eastAsia="Arial" w:hAnsi="Arial" w:cs="Arial"/>
          <w:b/>
        </w:rPr>
        <w:t xml:space="preserve"> </w:t>
      </w:r>
      <w:r>
        <w:rPr>
          <w:b/>
        </w:rPr>
        <w:t xml:space="preserve">Hardware requirements: </w:t>
      </w:r>
    </w:p>
    <w:p w:rsidR="004C1FB0" w:rsidRDefault="00B00161">
      <w:pPr>
        <w:spacing w:after="0" w:line="259" w:lineRule="auto"/>
        <w:ind w:left="0" w:right="0" w:firstLine="0"/>
        <w:jc w:val="left"/>
      </w:pPr>
      <w:r>
        <w:rPr>
          <w:b/>
        </w:rPr>
        <w:t xml:space="preserve"> </w:t>
      </w:r>
    </w:p>
    <w:p w:rsidR="004C1FB0" w:rsidRDefault="00B00161">
      <w:pPr>
        <w:spacing w:after="8149"/>
        <w:ind w:left="968" w:right="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896417</wp:posOffset>
                </wp:positionH>
                <wp:positionV relativeFrom="page">
                  <wp:posOffset>9265614</wp:posOffset>
                </wp:positionV>
                <wp:extent cx="5981065" cy="6097"/>
                <wp:effectExtent l="0" t="0" r="0" b="0"/>
                <wp:wrapTopAndBottom/>
                <wp:docPr id="390193" name="Group 390193"/>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430416" name="Shape 43041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A6AAC29" id="Group 390193" o:spid="_x0000_s1026" style="position:absolute;margin-left:70.6pt;margin-top:729.6pt;width:470.95pt;height:.5pt;z-index:25166438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">
                <v:shape id="Shape 430416"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ZksoA&#10;AADfAAAADwAAAGRycy9kb3ducmV2LnhtbESPT0sDMRTE70K/Q3gFbzbpH5d2bVqWQrXWg9h68fbY&#10;PDdLNy/LJrZbP70RBI/DzPyGWa5714gzdaH2rGE8UiCIS29qrjS8H7d3cxAhIhtsPJOGKwVYrwY3&#10;S8yNv/AbnQ+xEgnCIUcNNsY2lzKUlhyGkW+Jk/fpO4cxya6SpsNLgrtGTpTKpMOa04LFljaWytPh&#10;y2l4vi8Xe/Vqn67T7eRj8b0rsseXQuvbYV88gIjUx//wX3tnNMymajbO4PdP+gJ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w2ZLKAAAA3wAAAA8AAAAAAAAAAAAAAAAAmAIA&#10;AGRycy9kb3ducmV2LnhtbFBLBQYAAAAABAAEAPUAAACPAwAAAAA=&#10;" path="m,l5981065,r,9144l,9144,,e" fillcolor="#d9d9d9" stroked="f" strokeweight="0">
                  <v:stroke miterlimit="83231f" joinstyle="miter"/>
                  <v:path arrowok="t" textboxrect="0,0,5981065,9144"/>
                </v:shape>
                <w10:wrap type="topAndBottom" anchorx="page" anchory="page"/>
              </v:group>
            </w:pict>
          </mc:Fallback>
        </mc:AlternateContent>
      </w:r>
      <w:r>
        <w:t xml:space="preserve">The successful tenderer shall give a clear indication as to the hardware requirements to the client while exercising due care. </w:t>
      </w:r>
    </w:p>
    <w:p w:rsidR="004C1FB0" w:rsidRDefault="00B00161">
      <w:pPr>
        <w:spacing w:before="54" w:after="0" w:line="259" w:lineRule="auto"/>
        <w:ind w:left="10" w:right="-15" w:hanging="10"/>
        <w:jc w:val="right"/>
      </w:pPr>
      <w:r>
        <w:rPr>
          <w:sz w:val="22"/>
        </w:rPr>
        <w:lastRenderedPageBreak/>
        <w:t xml:space="preserve">122 | </w:t>
      </w:r>
      <w:r>
        <w:rPr>
          <w:color w:val="7F7F7F"/>
          <w:sz w:val="22"/>
        </w:rPr>
        <w:t>P a g e</w:t>
      </w:r>
      <w:r>
        <w:rPr>
          <w:sz w:val="22"/>
        </w:rPr>
        <w:t xml:space="preserve"> </w:t>
      </w:r>
    </w:p>
    <w:p w:rsidR="004C1FB0" w:rsidRDefault="00B00161">
      <w:pPr>
        <w:spacing w:after="0" w:line="259" w:lineRule="auto"/>
        <w:ind w:left="0" w:right="0" w:firstLine="0"/>
        <w:jc w:val="left"/>
      </w:pPr>
      <w:r>
        <w:rPr>
          <w:sz w:val="22"/>
        </w:rPr>
        <w:t xml:space="preserve"> </w:t>
      </w:r>
    </w:p>
    <w:sectPr w:rsidR="004C1FB0">
      <w:footerReference w:type="even" r:id="rId61"/>
      <w:footerReference w:type="default" r:id="rId62"/>
      <w:footerReference w:type="first" r:id="rId63"/>
      <w:pgSz w:w="12240" w:h="15840"/>
      <w:pgMar w:top="1440" w:right="1442"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2109" w:rsidRDefault="008E2109">
      <w:pPr>
        <w:spacing w:after="0" w:line="240" w:lineRule="auto"/>
      </w:pPr>
      <w:r>
        <w:separator/>
      </w:r>
    </w:p>
  </w:endnote>
  <w:endnote w:type="continuationSeparator" w:id="0">
    <w:p w:rsidR="008E2109" w:rsidRDefault="008E2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4956" name="Group 41495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18" name="Shape 430418"/>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6087E47" id="Group 414956" o:spid="_x0000_s1026" style="position:absolute;margin-left:37.55pt;margin-top:759.6pt;width:544.55pt;height:.5pt;z-index:25165824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">
              <v:shape id="Shape 430418"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hs98UA&#10;AADfAAAADwAAAGRycy9kb3ducmV2LnhtbERPy2rCQBTdC/7DcIXu6sRHRaOjSKFiW6r43l4z1yQ0&#10;cydkRo1/31kUXB7OezKrTSFuVLncsoJOOwJBnFidc6pgv/t4HYJwHlljYZkUPMjBbNpsTDDW9s4b&#10;um19KkIIuxgVZN6XsZQuyciga9uSOHAXWxn0AVap1BXeQ7gpZDeKBtJgzqEhw5LeM0p+t1ejYGQW&#10;Pf46bNbl9/nz9PN2XJ10Qkq9tOr5GISn2j/F/+6lVtDvRf1OGBz+hC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GGz3xQAAAN8AAAAPAAAAAAAAAAAAAAAAAJgCAABkcnMv&#10;ZG93bnJldi54bWxQSwUGAAAAAAQABAD1AAAAig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2</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4941" name="Group 414941"/>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17" name="Shape 430417"/>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2DBFC28" id="Group 414941" o:spid="_x0000_s1026" style="position:absolute;margin-left:37.55pt;margin-top:759.6pt;width:544.55pt;height:.5pt;z-index:25165926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TmTDY4YCAABdBgAADgAAAAAAAAAAAAAAAAAuAgAAZHJzL2Uyb0RvYy54bWxQSwECLQAUAAYA&#10;CAAAACEA5vpJSeEAAAANAQAADwAAAAAAAAAAAAAAAADgBAAAZHJzL2Rvd25yZXYueG1sUEsFBgAA&#10;AAAEAAQA8wAAAO4FAAAAAA==&#10;">
              <v:shape id="Shape 430417"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f4hckA&#10;AADfAAAADwAAAGRycy9kb3ducmV2LnhtbESP3WrCQBSE74W+w3IK3unG39bUVURQbIstWltvT7PH&#10;JJg9G7Krxrd3C0Ivh5n5hhlPa1OIM1Uut6yg045AECdW55wq2H0tWs8gnEfWWFgmBVdyMJ08NMYY&#10;a3vhDZ23PhUBwi5GBZn3ZSylSzIy6Nq2JA7ewVYGfZBVKnWFlwA3hexG0VAazDksZFjSPKPkuD0Z&#10;BSOz7PHb9+azfP993a8HPx97nZBSzcd69gLCU+3/w/f2Sivo96J+5wn+/oQvIC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If4hc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3</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02" name="Group 41500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1" name="Shape 430421"/>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EB920DE" id="Group 415002" o:spid="_x0000_s1026" style="position:absolute;margin-left:37.55pt;margin-top:774.5pt;width:544.55pt;height:.5pt;z-index:25166028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hlzJLYYCAABdBgAADgAAAAAAAAAAAAAAAAAuAgAAZHJzL2Uyb0RvYy54bWxQSwECLQAUAAYA&#10;CAAAACEAurOjN+EAAAANAQAADwAAAAAAAAAAAAAAAADgBAAAZHJzL2Rvd25yZXYueG1sUEsFBgAA&#10;AAAEAAQA8wAAAO4FAAAAAA==&#10;">
              <v:shape id="Shape 430421"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4P18gA&#10;AADfAAAADwAAAGRycy9kb3ducmV2LnhtbESPW2vCQBSE3wX/w3IE33TjpdJGV5GCYltq8f56zB6T&#10;0OzZkN1q/PduodDHYWa+YSaz2hTiSpXLLSvodSMQxInVOacK9rtF5xmE88gaC8uk4E4OZtNmY4Kx&#10;tjfe0HXrUxEg7GJUkHlfxlK6JCODrmtL4uBdbGXQB1mlUld4C3BTyH4UjaTBnMNChiW9ZpR8b3+M&#10;ghezHPD7YfNVfpzfTp9Px/VJJ6RUu1XPxyA81f4//NdeaQXDQTTs9+D3T/gCcv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Tg/X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4987" name="Group 414987"/>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0" name="Shape 430420"/>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5BF7835" id="Group 414987" o:spid="_x0000_s1026" style="position:absolute;margin-left:37.55pt;margin-top:774.5pt;width:544.55pt;height:.5pt;z-index:25166131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">
              <v:shape id="Shape 430420"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qTMYA&#10;AADfAAAADwAAAGRycy9kb3ducmV2LnhtbESPy2rCQBSG9wXfYTiCuzrxikZHkYKlWqp43x4zxyQ0&#10;cyZkppq+vbModPnz3/im89oU4k6Vyy0r6LQjEMSJ1TmnCo6H5esIhPPIGgvLpOCXHMxnjZcpxto+&#10;eEf3vU9FGGEXo4LM+zKW0iUZGXRtWxIH72Yrgz7IKpW6wkcYN4XsRtFQGsw5PGRY0ltGyff+xygY&#10;m/cer0+7bfl5XV2+BufNRSekVKtZLyYgPNX+P/zX/tAK+r2o3w0EgSewgJ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KqTMYAAADfAAAADwAAAAAAAAAAAAAAAACYAgAAZHJz&#10;L2Rvd25yZXYueG1sUEsFBgAAAAAEAAQA9QAAAIs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9</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4972" name="Group 41497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19" name="Shape 430419"/>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9BA6D2C" id="Group 414972" o:spid="_x0000_s1026" style="position:absolute;margin-left:37.55pt;margin-top:774.5pt;width:544.55pt;height:.5pt;z-index:25166233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Xj6NMYYCAABdBgAADgAAAAAAAAAAAAAAAAAuAgAAZHJzL2Uyb0RvYy54bWxQSwECLQAUAAYA&#10;CAAAACEAurOjN+EAAAANAQAADwAAAAAAAAAAAAAAAADgBAAAZHJzL2Rvd25yZXYueG1sUEsFBgAA&#10;AAAEAAQA8wAAAO4FAAAAAA==&#10;">
              <v:shape id="Shape 430419"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TJbMkA&#10;AADfAAAADwAAAGRycy9kb3ducmV2LnhtbESP3WrCQBSE7wu+w3IKvasbf1o0uooUKlqxEm319jR7&#10;TEKzZ0N21fj2bqHg5TAz3zDjaWNKcabaFZYVdNoRCOLU6oIzBV+79+cBCOeRNZaWScGVHEwnrYcx&#10;xtpeOKHz1mciQNjFqCD3voqldGlOBl3bVsTBO9raoA+yzqSu8RLgppTdKHqVBgsOCzlW9JZT+rs9&#10;GQVDM+/xx3eyqVY/y8P6Zf950Ckp9fTYzEYgPDX+Hv5vL7SCfi/qd4bw9yd8ATm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lTJb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4</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34" name="Group 415034"/>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3" name="Shape 430423"/>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38E969B" id="Group 415034" o:spid="_x0000_s1026" style="position:absolute;margin-left:37.55pt;margin-top:774.5pt;width:544.55pt;height:.5pt;z-index:25166336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AYv3TSHAgAAXQYAAA4AAAAAAAAAAAAAAAAALgIAAGRycy9lMm9Eb2MueG1sUEsBAi0AFAAG&#10;AAgAAAAhALqzozfhAAAADQEAAA8AAAAAAAAAAAAAAAAA4QQAAGRycy9kb3ducmV2LnhtbFBLBQYA&#10;AAAABAAEAPMAAADvBQAAAAA=&#10;">
              <v:shape id="Shape 430423"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0O8gA&#10;AADfAAAADwAAAGRycy9kb3ducmV2LnhtbESP3WrCQBSE7wXfYTmCd7rR2KLRVUrB0laq+H97zJ4m&#10;odmzIbvV9O27hYKXw8x8w8wWjSnFlWpXWFYw6EcgiFOrC84UHPbL3hiE88gaS8uk4IccLObt1gwT&#10;bW+8pevOZyJA2CWoIPe+SqR0aU4GXd9WxMH7tLVBH2SdSV3jLcBNKYdR9CgNFhwWcqzoOaf0a/dt&#10;FEzMS8zvx+2mWl3ezh8Pp/VZp6RUt9M8TUF4avw9/N9+1QpGcTQaxvD3J3wB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0DQ7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14</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19" name="Group 415019"/>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2" name="Shape 430422"/>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5F8F084" id="Group 415019" o:spid="_x0000_s1026" style="position:absolute;margin-left:37.55pt;margin-top:774.5pt;width:544.55pt;height:.5pt;z-index:25166438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Olr/8CHAgAAXQYAAA4AAAAAAAAAAAAAAAAALgIAAGRycy9lMm9Eb2MueG1sUEsBAi0AFAAG&#10;AAgAAAAhALqzozfhAAAADQEAAA8AAAAAAAAAAAAAAAAA4QQAAGRycy9kb3ducmV2LnhtbFBLBQYA&#10;AAAABAAEAPMAAADvBQAAAAA=&#10;">
              <v:shape id="Shape 430422"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yRoMkA&#10;AADfAAAADwAAAGRycy9kb3ducmV2LnhtbESPW2vCQBSE3wv+h+UIfasb4wVNXUUKLa1ixVt9PWaP&#10;SWj2bMhuNf33XUHo4zAz3zCTWWNKcaHaFZYVdDsRCOLU6oIzBfvd69MIhPPIGkvLpOCXHMymrYcJ&#10;JtpeeUOXrc9EgLBLUEHufZVI6dKcDLqOrYiDd7a1QR9knUld4zXATSnjKBpKgwWHhRwreskp/d7+&#10;GAVj89bjxWGzrpanj+Nq8PV51Ckp9dhu5s8gPDX+P3xvv2sF/V7Uj2O4/QlfQE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pyRo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13</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7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080" name="Group 415080"/>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26" name="Shape 430426"/>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9D2D96F" id="Group 415080" o:spid="_x0000_s1026" style="position:absolute;margin-left:37.55pt;margin-top:774.5pt;width:544.55pt;height:.5pt;z-index:25166540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xNBz04YCAABdBgAADgAAAAAAAAAAAAAAAAAuAgAAZHJzL2Uyb0RvYy54bWxQSwECLQAUAAYA&#10;CAAAACEAurOjN+EAAAANAQAADwAAAAAAAAAAAAAAAADgBAAAZHJzL2Rvd25yZXYueG1sUEsFBgAA&#10;AAAEAAQA8wAAAO4FAAAAAA==&#10;">
              <v:shape id="Shape 430426"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eXo8kA&#10;AADfAAAADwAAAGRycy9kb3ducmV2LnhtbESP3WrCQBSE7wXfYTmF3ummaqWNriKFllrREn9vj9lj&#10;EsyeDdlV07d3C4VeDjPzDTOeNqYUV6pdYVnBUzcCQZxaXXCmYLt577yAcB5ZY2mZFPyQg+mk3Rpj&#10;rO2NE7qufSYChF2MCnLvq1hKl+Zk0HVtRRy8k60N+iDrTOoabwFuStmLoqE0WHBYyLGit5zS8/pi&#10;FLyajz5/7ZLvanGcH5bP+9VBp6TU40MzG4Hw1Pj/8F/7UysY9KNBbwi/f8IXkJM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aeXo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7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065" name="Group 415065"/>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5" name="Shape 43042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D19EF9" id="Group 415065" o:spid="_x0000_s1026" style="position:absolute;margin-left:37.55pt;margin-top:759.6pt;width:544.55pt;height:.5pt;z-index:25166643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">
              <v:shape id="Shape 43042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UJ1MgA&#10;AADfAAAADwAAAGRycy9kb3ducmV2LnhtbESPW2vCQBSE3wv9D8sR+lY3XmlTVxFBsRUt8fp6mj1N&#10;gtmzIbtq+u/dQqGPw8x8w4wmjSnFlWpXWFbQaUcgiFOrC84U7Hfz5xcQziNrLC2Tgh9yMBk/Poww&#10;1vbGCV23PhMBwi5GBbn3VSylS3My6Nq2Ig7et60N+iDrTOoabwFuStmNoqE0WHBYyLGiWU7peXsx&#10;Cl7Noscfh+SzWn29n9aD4+akU1LqqdVM30B4avx/+K+91Ar6vajfHcDvn/AF5Pg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dQnU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17</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75"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050" name="Group 415050"/>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4" name="Shape 43042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ED9974" id="Group 415050" o:spid="_x0000_s1026" style="position:absolute;margin-left:37.55pt;margin-top:759.6pt;width:544.55pt;height:.5pt;z-index:25166745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llflbIYCAABdBgAADgAAAAAAAAAAAAAAAAAuAgAAZHJzL2Uyb0RvYy54bWxQSwECLQAUAAYA&#10;CAAAACEA5vpJSeEAAAANAQAADwAAAAAAAAAAAAAAAADgBAAAZHJzL2Rvd25yZXYueG1sUEsFBgAA&#10;AAAEAAQA8wAAAO4FAAAAAA==&#10;">
              <v:shape id="Shape 43042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msT8kA&#10;AADfAAAADwAAAGRycy9kb3ducmV2LnhtbESPW2vCQBSE3wv9D8sp9K1uqlFs6ioiVLxgRXvx9TR7&#10;TILZsyG7avz3riD0cZiZb5jBqDGlOFHtCssKXlsRCOLU6oIzBd9fHy99EM4jaywtk4ILORgNHx8G&#10;mGh75g2dtj4TAcIuQQW591UipUtzMuhatiIO3t7WBn2QdSZ1jecAN6VsR1FPGiw4LORY0SSn9LA9&#10;GgVvZtrhxc9mXS3/5rtV9/dzp1NS6vmpGb+D8NT4//C9PdMK4k4Ut2O4/QlfQA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jmsT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126" name="Group 41512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9" name="Shape 430429"/>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DE8A433" id="Group 415126" o:spid="_x0000_s1026" style="position:absolute;margin-left:37.55pt;margin-top:759.6pt;width:544.55pt;height:.5pt;z-index:25166848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jVdzo4YCAABdBgAADgAAAAAAAAAAAAAAAAAuAgAAZHJzL2Uyb0RvYy54bWxQSwECLQAUAAYA&#10;CAAAACEA5vpJSeEAAAANAQAADwAAAAAAAAAAAAAAAADgBAAAZHJzL2Rvd25yZXYueG1sUEsFBgAA&#10;AAAEAAQA8wAAAO4FAAAAAA==&#10;">
              <v:shape id="Shape 430429"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gD0ckA&#10;AADfAAAADwAAAGRycy9kb3ducmV2LnhtbESPW2vCQBSE3wv+h+UIfaubeik1ukoRKl6wJbbV19Ps&#10;aRLMng3ZVeO/dwWhj8PMfMOMp40pxYlqV1hW8NyJQBCnVhecKfj+en96BeE8ssbSMim4kIPppPUw&#10;xljbMyd02vpMBAi7GBXk3lexlC7NyaDr2Io4eH+2NuiDrDOpazwHuCllN4pepMGCw0KOFc1ySg/b&#10;o1EwNPMer36Sz2r9u9xvBruPvU5Jqcd28zYC4anx/+F7e6EV9HtRvzuE25/wBeTk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DgD0c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26</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111" name="Group 415111"/>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8" name="Shape 430428"/>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F82899C" id="Group 415111" o:spid="_x0000_s1026" style="position:absolute;margin-left:37.55pt;margin-top:759.6pt;width:544.55pt;height:.5pt;z-index:25166950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">
              <v:shape id="Shape 430428"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SmSsQA&#10;AADfAAAADwAAAGRycy9kb3ducmV2LnhtbERPy2rCQBTdF/yH4Qru6sQnGh1FCpZqqeJ7e81ck9DM&#10;nZCZavr3zqLQ5eG8p/PaFOJOlcstK+i0IxDEidU5pwqOh+XrCITzyBoLy6TglxzMZ42XKcbaPnhH&#10;971PRQhhF6OCzPsyltIlGRl0bVsSB+5mK4M+wCqVusJHCDeF7EbRUBrMOTRkWNJbRsn3/scoGJv3&#10;Hq9Pu235eV1dvgbnzUUnpFSrWS8mIDzV/l/85/7QCvq9qN8Ng8Of8AX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0pkrEAAAA3wAAAA8AAAAAAAAAAAAAAAAAmAIAAGRycy9k&#10;b3ducmV2LnhtbFBLBQYAAAAABAAEAPUAAACJAw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27</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5"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096" name="Group 41509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27" name="Shape 430427"/>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639CE43" id="Group 415096" o:spid="_x0000_s1026" style="position:absolute;margin-left:37.55pt;margin-top:759.6pt;width:544.55pt;height:.5pt;z-index:25167052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">
              <v:shape id="Shape 430427"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syOMkA&#10;AADfAAAADwAAAGRycy9kb3ducmV2LnhtbESP3WrCQBSE7wu+w3IK3tVN/a2pqxTBUhUVra23p9lj&#10;Epo9G7JbjW/fFQQvh5n5hhlNalOIE1Uut6zguRWBIE6szjlVsP+cPb2AcB5ZY2GZFFzIwWTceBhh&#10;rO2Zt3Ta+VQECLsYFWTel7GULsnIoGvZkjh4R1sZ9EFWqdQVngPcFLIdRX1pMOewkGFJ04yS392f&#10;UTA07x1efG035fJnflj1vtcHnZBSzcf67RWEp9rfw7f2h1bQ7UTd9gCuf8IXkO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usyO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36"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72" name="Group 41517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2" name="Shape 430432"/>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F9F94E3" id="Group 415172" o:spid="_x0000_s1026" style="position:absolute;margin-left:37.55pt;margin-top:774.5pt;width:544.55pt;height:.5pt;z-index:25167155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">
              <v:shape id="Shape 430432"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UHfcgA&#10;AADfAAAADwAAAGRycy9kb3ducmV2LnhtbESP3WrCQBSE7wXfYTmCd7rR2KLRVUrB0laq+H97zJ4m&#10;odmzIbvV9O27hYKXw8x8w8wWjSnFlWpXWFYw6EcgiFOrC84UHPbL3hiE88gaS8uk4IccLObt1gwT&#10;bW+8pevOZyJA2CWoIPe+SqR0aU4GXd9WxMH7tLVBH2SdSV3jLcBNKYdR9CgNFhwWcqzoOaf0a/dt&#10;FEzMS8zvx+2mWl3ezh8Pp/VZp6RUt9M8TUF4avw9/N9+1QpGcTSKh/D3J3wB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RQd9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32</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36"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57" name="Group 415157"/>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1" name="Shape 430431"/>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A9A155B" id="Group 415157" o:spid="_x0000_s1026" style="position:absolute;margin-left:37.55pt;margin-top:774.5pt;width:544.55pt;height:.5pt;z-index:25167257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LoxHkWHAgAAXQYAAA4AAAAAAAAAAAAAAAAALgIAAGRycy9lMm9Eb2MueG1sUEsBAi0AFAAG&#10;AAgAAAAhALqzozfhAAAADQEAAA8AAAAAAAAAAAAAAAAA4QQAAGRycy9kb3ducmV2LnhtbFBLBQYA&#10;AAAABAAEAPMAAADvBQAAAAA=&#10;">
              <v:shape id="Shape 430431"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eZCskA&#10;AADfAAAADwAAAGRycy9kb3ducmV2LnhtbESPW2vCQBSE34X+h+UU+qYbjYpNXUUKFS9Y0V58Pc2e&#10;JqHZsyG7avz3riD0cZiZb5jxtDGlOFHtCssKup0IBHFqdcGZgs+Pt/YIhPPIGkvLpOBCDqaTh9YY&#10;E23PvKPT3mciQNglqCD3vkqkdGlOBl3HVsTB+7W1QR9knUld4znATSl7UTSUBgsOCzlW9JpT+rc/&#10;GgXPZh7z6mu3rdY/y8Nm8P1+0Ckp9fTYzF5AeGr8f/jeXmgF/Tjqx124/QlfQE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5eZCs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31</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36"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42" name="Group 41514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0" name="Shape 430430"/>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A23E44E" id="Group 415142" o:spid="_x0000_s1026" style="position:absolute;margin-left:37.55pt;margin-top:774.5pt;width:544.55pt;height:.5pt;z-index:25167360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B15ST+HAgAAXQYAAA4AAAAAAAAAAAAAAAAALgIAAGRycy9lMm9Eb2MueG1sUEsBAi0AFAAG&#10;AAgAAAAhALqzozfhAAAADQEAAA8AAAAAAAAAAAAAAAAA4QQAAGRycy9kb3ducmV2LnhtbFBLBQYA&#10;AAAABAAEAPMAAADvBQAAAAA=&#10;">
              <v:shape id="Shape 430430"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s8kcYA&#10;AADfAAAADwAAAGRycy9kb3ducmV2LnhtbERPXWvCMBR9F/wP4Qq+aerU4TqjDEHRySZ1H75em7u2&#10;rLkpTdT6781AGJyXw/niTOeNKcWZaldYVjDoRyCIU6sLzhR8fix7ExDOI2ssLZOCKzmYz9qtKcba&#10;Xjih895nIpSwi1FB7n0VS+nSnAy6vq2Ig/Zja4M+0DqTusZLKDelfIiiR2mw4LCQY0WLnNLf/cko&#10;eDKrIb9+Jbtqe9wc3sbf7wedklLdTvPyDMJT4//N9/RaKxgNowD4+xO+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s8kcYAAADfAAAADwAAAAAAAAAAAAAAAACYAgAAZHJz&#10;L2Rvd25yZXYueG1sUEsFBgAAAAAEAAQA9QAAAIs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4</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204" name="Group 415204"/>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4" name="Shape 43043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4F921B4" id="Group 415204" o:spid="_x0000_s1026" style="position:absolute;margin-left:37.55pt;margin-top:774.5pt;width:544.55pt;height:.5pt;z-index:25167462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">
              <v:shape id="Shape 43043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6kskA&#10;AADfAAAADwAAAGRycy9kb3ducmV2LnhtbESP3WrCQBSE74W+w3IE73SjSYumriKCpba04k/r7Wn2&#10;NAlmz4bsqunbdwsFL4eZ+YaZzltTiQs1rrSsYDiIQBBnVpecKzjsV/0xCOeRNVaWScEPOZjP7jpT&#10;TLW98pYuO5+LAGGXooLC+zqV0mUFGXQDWxMH79s2Bn2QTS51g9cAN5UcRdGDNFhyWCiwpmVB2Wl3&#10;Ngom5inml4/tpn79Wh/f7j/fjzojpXrddvEIwlPrb+H/9rNWkMRREifw9yd8ATn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A6ks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38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477012</wp:posOffset>
              </wp:positionH>
              <wp:positionV relativeFrom="page">
                <wp:posOffset>9835895</wp:posOffset>
              </wp:positionV>
              <wp:extent cx="6915912" cy="6097"/>
              <wp:effectExtent l="0" t="0" r="0" b="0"/>
              <wp:wrapSquare wrapText="bothSides"/>
              <wp:docPr id="415189" name="Group 415189"/>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33" name="Shape 430433"/>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D9ABAEC" id="Group 415189" o:spid="_x0000_s1026" style="position:absolute;margin-left:37.55pt;margin-top:774.5pt;width:544.55pt;height:.5pt;z-index:25167564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">
              <v:shape id="Shape 430433"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mi5sgA&#10;AADfAAAADwAAAGRycy9kb3ducmV2LnhtbESP3WrCQBSE7wt9h+UI3tWNRqWNriKCpSpatD/eHrOn&#10;STB7NmRXTd++Kwi9HGbmG2Y8bUwpLlS7wrKCbicCQZxaXXCm4PNj8fQMwnlkjaVlUvBLDqaTx4cx&#10;JtpeeUeXvc9EgLBLUEHufZVI6dKcDLqOrYiD92Nrgz7IOpO6xmuAm1L2omgoDRYcFnKsaJ5Tetqf&#10;jYIX8xrz6mv3Xq2Py8Nm8L096JSUarea2QiEp8b/h+/tN62gH0f9OIbbn/AF5OQ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CaLm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39</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22"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248" name="Group 415248"/>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36" name="Shape 430436"/>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6261F4B" id="Group 415248" o:spid="_x0000_s1026" style="position:absolute;margin-left:37.55pt;margin-top:759.6pt;width:544.55pt;height:.5pt;z-index:25167667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JLxWmIYCAABdBgAADgAAAAAAAAAAAAAAAAAuAgAAZHJzL2Uyb0RvYy54bWxQSwECLQAUAAYA&#10;CAAAACEA5vpJSeEAAAANAQAADwAAAAAAAAAAAAAAAADgBAAAZHJzL2Rvd25yZXYueG1sUEsFBgAA&#10;AAAEAAQA8wAAAO4FAAAAAA==&#10;">
              <v:shape id="Shape 430436"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4BfskA&#10;AADfAAAADwAAAGRycy9kb3ducmV2LnhtbESP3WrCQBSE7wu+w3KE3tWNjYqmriKFllax4l+9PWaP&#10;SWj2bMhuNX17VxB6OczMN8x42phSnKl2hWUF3U4Egji1uuBMwW779jQE4TyyxtIyKfgjB9NJ62GM&#10;ibYXXtN54zMRIOwSVJB7XyVSujQng65jK+LgnWxt0AdZZ1LXeAlwU8rnKBpIgwWHhRwres0p/dn8&#10;GgUj8x7zfL9eVYvj52HZ//466JSUemw3sxcQnhr/H763P7SCXhz14gHc/oQvICd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H4Bfs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42</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25" w:firstLine="0"/>
      <w:jc w:val="right"/>
    </w:pPr>
    <w:r>
      <w:rPr>
        <w:sz w:val="22"/>
      </w:rPr>
      <w:fldChar w:fldCharType="begin"/>
    </w:r>
    <w:r>
      <w:rPr>
        <w:sz w:val="22"/>
      </w:rPr>
      <w:instrText xml:space="preserve"> PAGE   \* MERGEFORMAT </w:instrText>
    </w:r>
    <w:r>
      <w:rPr>
        <w:sz w:val="22"/>
      </w:rPr>
      <w:fldChar w:fldCharType="separate"/>
    </w:r>
    <w:r w:rsidR="00BE44C2">
      <w:rPr>
        <w:noProof/>
        <w:sz w:val="22"/>
      </w:rPr>
      <w:t>43</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22"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220" name="Group 415220"/>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35" name="Shape 43043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234F84C" id="Group 415220" o:spid="_x0000_s1026" style="position:absolute;margin-left:37.55pt;margin-top:759.6pt;width:544.55pt;height:.5pt;z-index:25167769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">
              <v:shape id="Shape 43043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yfCcgA&#10;AADfAAAADwAAAGRycy9kb3ducmV2LnhtbESP3WrCQBSE7wt9h+UUvKubNioaXUUKLa2i4v/tafaY&#10;hGbPhuxW49t3C4KXw8x8w4wmjSnFmWpXWFbw0o5AEKdWF5wp2G3fn/sgnEfWWFomBVdyMBk/Poww&#10;0fbCazpvfCYChF2CCnLvq0RKl+Zk0LVtRRy8k60N+iDrTOoaLwFuSvkaRT1psOCwkGNFbzmlP5tf&#10;o2BgPmKe7derav79dVx0D8ujTkmp1lMzHYLw1Ph7+Nb+1Ao6cdSJu/D/J3wBOf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rJ8J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266" name="Group 41526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37" name="Shape 430437"/>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281CC03" id="Group 415266" o:spid="_x0000_s1026" style="position:absolute;margin-left:37.55pt;margin-top:759.6pt;width:544.55pt;height:.5pt;z-index:25167872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">
              <v:shape id="Shape 430437"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Kk5ckA&#10;AADfAAAADwAAAGRycy9kb3ducmV2LnhtbESPQU/CQBSE7yb+h80z8SZbLQrUbgkxgQhGCKByfXaf&#10;bUP3bdNdofx7lsTE42Rmvsmk487U4kCtqywruO9FIIhzqysuFHxsp3dDEM4ja6wtk4ITORhn11cp&#10;JtoeeU2HjS9EgLBLUEHpfZNI6fKSDLqebYiD92Nbgz7ItpC6xWOAm1o+RNGTNFhxWCixoZeS8v3m&#10;1ygYmVnMi8/1qnn7nu/eH7+WO52TUrc33eQZhKfO/4f/2q9aQT+O+vEALn/CF5DZG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zKk5c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46</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59"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356" name="Group 415356"/>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42" name="Shape 430442"/>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77AE6BF" id="Group 415356" o:spid="_x0000_s1026" style="position:absolute;margin-left:37.55pt;margin-top:759.6pt;width:544.55pt;height:.5pt;z-index:251682816;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">
              <v:shape id="Shape 430442"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N0AMkA&#10;AADfAAAADwAAAGRycy9kb3ducmV2LnhtbESPW2vCQBSE3wv9D8sp9K1uqlFs6ioiVLxgRXvx9TR7&#10;TILZsyG7avz3riD0cZiZb5jBqDGlOFHtCssKXlsRCOLU6oIzBd9fHy99EM4jaywtk4ILORgNHx8G&#10;mGh75g2dtj4TAcIuQQW591UipUtzMuhatiIO3t7WBn2QdSZ1jecAN6VsR1FPGiw4LORY0SSn9LA9&#10;GgVvZtrhxc9mXS3/5rtV9/dzp1NS6vmpGb+D8NT4//C9PdMK4k4Ux224/QlfQA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0N0AM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62</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59" w:firstLine="0"/>
      <w:jc w:val="righ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477012</wp:posOffset>
              </wp:positionH>
              <wp:positionV relativeFrom="page">
                <wp:posOffset>9646920</wp:posOffset>
              </wp:positionV>
              <wp:extent cx="6915912" cy="6096"/>
              <wp:effectExtent l="0" t="0" r="0" b="0"/>
              <wp:wrapSquare wrapText="bothSides"/>
              <wp:docPr id="415341" name="Group 415341"/>
              <wp:cNvGraphicFramePr/>
              <a:graphic xmlns:a="http://schemas.openxmlformats.org/drawingml/2006/main">
                <a:graphicData uri="http://schemas.microsoft.com/office/word/2010/wordprocessingGroup">
                  <wpg:wgp>
                    <wpg:cNvGrpSpPr/>
                    <wpg:grpSpPr>
                      <a:xfrm>
                        <a:off x="0" y="0"/>
                        <a:ext cx="6915912" cy="6096"/>
                        <a:chOff x="0" y="0"/>
                        <a:chExt cx="6915912" cy="6096"/>
                      </a:xfrm>
                    </wpg:grpSpPr>
                    <wps:wsp>
                      <wps:cNvPr id="430441" name="Shape 430441"/>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5072C3B" id="Group 415341" o:spid="_x0000_s1026" style="position:absolute;margin-left:37.55pt;margin-top:759.6pt;width:544.55pt;height:.5pt;z-index:251683840;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">
              <v:shape id="Shape 430441"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qd8kA&#10;AADfAAAADwAAAGRycy9kb3ducmV2LnhtbESPW2vCQBSE34X+h+UU+qYbNYpNXUUKFS9Y0V58Pc2e&#10;JqHZsyG7avz3riD0cZiZb5jxtDGlOFHtCssKup0IBHFqdcGZgs+Pt/YIhPPIGkvLpOBCDqaTh9YY&#10;E23PvKPT3mciQNglqCD3vkqkdGlOBl3HVsTB+7W1QR9knUld4znATSl7UTSUBgsOCzlW9JpT+rc/&#10;GgXPZt7n1dduW61/lofN4Pv9oFNS6umxmb2A8NT4//C9vdAK4n4Ux124/QlfQE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Hqd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63</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62" w:firstLine="0"/>
      <w:jc w:val="right"/>
    </w:pPr>
    <w:r>
      <w:rPr>
        <w:sz w:val="22"/>
      </w:rPr>
      <w:fldChar w:fldCharType="begin"/>
    </w:r>
    <w:r>
      <w:rPr>
        <w:sz w:val="22"/>
      </w:rPr>
      <w:instrText xml:space="preserve"> PAGE   \* MERGEFORMAT </w:instrText>
    </w:r>
    <w:r>
      <w:rPr>
        <w:sz w:val="22"/>
      </w:rPr>
      <w:fldChar w:fldCharType="separate"/>
    </w:r>
    <w:r w:rsidR="00BE44C2">
      <w:rPr>
        <w:noProof/>
        <w:sz w:val="22"/>
      </w:rPr>
      <w:t>47</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253"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477012</wp:posOffset>
              </wp:positionH>
              <wp:positionV relativeFrom="page">
                <wp:posOffset>9698735</wp:posOffset>
              </wp:positionV>
              <wp:extent cx="6915912" cy="6097"/>
              <wp:effectExtent l="0" t="0" r="0" b="0"/>
              <wp:wrapSquare wrapText="bothSides"/>
              <wp:docPr id="415402" name="Group 41540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45" name="Shape 430445"/>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7DD4D9F" id="Group 415402" o:spid="_x0000_s1026" style="position:absolute;margin-left:37.55pt;margin-top:763.7pt;width:544.55pt;height:.5pt;z-index:251684864;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">
              <v:shape id="Shape 430445"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rsdMgA&#10;AADfAAAADwAAAGRycy9kb3ducmV2LnhtbESP3WrCQBSE7wt9h+UUelc31SgaXUUKLa2i4v/tafaY&#10;BLNnQ3ar6dt3C4KXw8x8w4wmjSnFhWpXWFbw2opAEKdWF5wp2G3fX/ognEfWWFomBb/kYDJ+fBhh&#10;ou2V13TZ+EwECLsEFeTeV4mULs3JoGvZijh4J1sb9EHWmdQ1XgPclLIdRT1psOCwkGNFbzml582P&#10;UTAwHx2e7derav79dVx0D8ujTkmp56dmOgThqfH38K39qRXEnSiOu/D/J3wBOf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qux0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110</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253" w:firstLine="0"/>
      <w:jc w:val="righ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477012</wp:posOffset>
              </wp:positionH>
              <wp:positionV relativeFrom="page">
                <wp:posOffset>9698735</wp:posOffset>
              </wp:positionV>
              <wp:extent cx="6915912" cy="6097"/>
              <wp:effectExtent l="0" t="0" r="0" b="0"/>
              <wp:wrapSquare wrapText="bothSides"/>
              <wp:docPr id="415387" name="Group 415387"/>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44" name="Shape 430444"/>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CF1E277" id="Group 415387" o:spid="_x0000_s1026" style="position:absolute;margin-left:37.55pt;margin-top:763.7pt;width:544.55pt;height:.5pt;z-index:251685888;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">
              <v:shape id="Shape 430444"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J78gA&#10;AADfAAAADwAAAGRycy9kb3ducmV2LnhtbESP3WrCQBSE7wt9h+UI3tWNmoqmriIFRSsq2h9vT7On&#10;SWj2bMiuGt/eLRS8HGbmG2Y8bUwpzlS7wrKCbicCQZxaXXCm4ON9/jQE4TyyxtIyKbiSg+nk8WGM&#10;ibYX3tP54DMRIOwSVJB7XyVSujQng65jK+Lg/djaoA+yzqSu8RLgppS9KBpIgwWHhRwres0p/T2c&#10;jIKRWfT57XO/q9bfq+Pm+Wt71Ckp1W41sxcQnhp/D/+3l1pB3I/iOIa/P+ELyM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5knvyAAAAN8AAAAPAAAAAAAAAAAAAAAAAJgCAABk&#10;cnMvZG93bnJldi54bWxQSwUGAAAAAAQABAD1AAAAjQM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111</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6253" w:firstLine="0"/>
      <w:jc w:val="righ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477012</wp:posOffset>
              </wp:positionH>
              <wp:positionV relativeFrom="page">
                <wp:posOffset>9698735</wp:posOffset>
              </wp:positionV>
              <wp:extent cx="6915912" cy="6097"/>
              <wp:effectExtent l="0" t="0" r="0" b="0"/>
              <wp:wrapSquare wrapText="bothSides"/>
              <wp:docPr id="415372" name="Group 415372"/>
              <wp:cNvGraphicFramePr/>
              <a:graphic xmlns:a="http://schemas.openxmlformats.org/drawingml/2006/main">
                <a:graphicData uri="http://schemas.microsoft.com/office/word/2010/wordprocessingGroup">
                  <wpg:wgp>
                    <wpg:cNvGrpSpPr/>
                    <wpg:grpSpPr>
                      <a:xfrm>
                        <a:off x="0" y="0"/>
                        <a:ext cx="6915912" cy="6097"/>
                        <a:chOff x="0" y="0"/>
                        <a:chExt cx="6915912" cy="6097"/>
                      </a:xfrm>
                    </wpg:grpSpPr>
                    <wps:wsp>
                      <wps:cNvPr id="430443" name="Shape 430443"/>
                      <wps:cNvSpPr/>
                      <wps:spPr>
                        <a:xfrm>
                          <a:off x="0"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B539F10" id="Group 415372" o:spid="_x0000_s1026" style="position:absolute;margin-left:37.55pt;margin-top:763.7pt;width:544.55pt;height:.5pt;z-index:251686912;mso-position-horizontal-relative:page;mso-position-vertical-relative:page" coordsize="69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">
              <v:shape id="Shape 430443" o:spid="_x0000_s1027" style="position:absolute;width:69159;height:91;visibility:visible;mso-wrap-style:square;v-text-anchor:top" coordsize="69159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m8kA&#10;AADfAAAADwAAAGRycy9kb3ducmV2LnhtbESP3WrCQBSE74W+w3IE73SjSYumriKCpba04k/r7Wn2&#10;NAlmz4bsqunbdwsFL4eZ+YaZzltTiQs1rrSsYDiIQBBnVpecKzjsV/0xCOeRNVaWScEPOZjP7jpT&#10;TLW98pYuO5+LAGGXooLC+zqV0mUFGXQDWxMH79s2Bn2QTS51g9cAN5UcRdGDNFhyWCiwpmVB2Wl3&#10;Ngom5inml4/tpn79Wh/f7j/fjzojpXrddvEIwlPrb+H/9rNWkMRRksTw9yd8ATn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A/Rm8kAAADfAAAADwAAAAAAAAAAAAAAAACYAgAA&#10;ZHJzL2Rvd25yZXYueG1sUEsFBgAAAAAEAAQA9QAAAI4DAAAAAA==&#10;" path="m,l6915912,r,9144l,9144,,e" fillcolor="#d9d9d9" stroked="f" strokeweight="0">
                <v:stroke miterlimit="83231f" joinstyle="miter"/>
                <v:path arrowok="t" textboxrect="0,0,6915912,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68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1169" w:firstLine="0"/>
      <w:jc w:val="righ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312420</wp:posOffset>
              </wp:positionH>
              <wp:positionV relativeFrom="page">
                <wp:posOffset>8835847</wp:posOffset>
              </wp:positionV>
              <wp:extent cx="7098538" cy="6096"/>
              <wp:effectExtent l="0" t="0" r="0" b="0"/>
              <wp:wrapSquare wrapText="bothSides"/>
              <wp:docPr id="415448" name="Group 415448"/>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8" name="Shape 430448"/>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53B6D8" id="Group 415448" o:spid="_x0000_s1026" style="position:absolute;margin-left:24.6pt;margin-top:695.75pt;width:558.95pt;height:.5pt;z-index:251687936;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">
              <v:shape id="Shape 430448"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TjnMMA&#10;AADfAAAADwAAAGRycy9kb3ducmV2LnhtbERPy4rCMBTdC/MP4Q6401SniNNplEEQXChoHVxfmmsf&#10;NjelydT692YhuDycd7oeTCN66lxlWcFsGoEgzq2uuFDwd95OliCcR9bYWCYFD3KwXn2MUky0vfOJ&#10;+swXIoSwS1BB6X2bSOnykgy6qW2JA3e1nUEfYFdI3eE9hJtGzqNoIQ1WHBpKbGlTUn7L/o2Cb3/p&#10;b9fDcXfZz/k0yLje17OzUuPP4fcHhKfBv8Uv904riL+iOA6Dw5/wBe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TjnMMAAADfAAAADwAAAAAAAAAAAAAAAACYAgAAZHJzL2Rv&#10;d25yZXYueG1sUEsFBgAAAAAEAAQA9QAAAIgDA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114</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1169" w:firstLine="0"/>
      <w:jc w:val="righ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312420</wp:posOffset>
              </wp:positionH>
              <wp:positionV relativeFrom="page">
                <wp:posOffset>8835847</wp:posOffset>
              </wp:positionV>
              <wp:extent cx="7098538" cy="6096"/>
              <wp:effectExtent l="0" t="0" r="0" b="0"/>
              <wp:wrapSquare wrapText="bothSides"/>
              <wp:docPr id="415433" name="Group 415433"/>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7" name="Shape 430447"/>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F1F1D25" id="Group 415433" o:spid="_x0000_s1026" style="position:absolute;margin-left:24.6pt;margin-top:695.75pt;width:558.95pt;height:.5pt;z-index:251688960;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">
              <v:shape id="Shape 430447"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t37sYA&#10;AADfAAAADwAAAGRycy9kb3ducmV2LnhtbESPQYvCMBSE78L+h/AEb5rqFlerUZaFBQ8KWhfPj+bZ&#10;VpuX0mRr/fdGEDwOM/MNs1x3phItNa60rGA8ikAQZ1aXnCv4O/4OZyCcR9ZYWSYFd3KwXn30lpho&#10;e+MDtanPRYCwS1BB4X2dSOmyggy6ka2Jg3e2jUEfZJNL3eAtwE0lJ1E0lQZLDgsF1vRTUHZN/42C&#10;uT+11/NuvzltJ3zoZHzZXsZHpQb97nsBwlPn3+FXe6MVxJ9RHH/B80/4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t37sYAAADfAAAADwAAAAAAAAAAAAAAAACYAgAAZHJz&#10;L2Rvd25yZXYueG1sUEsFBgAAAAAEAAQA9QAAAIsDA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115</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1169" w:firstLine="0"/>
      <w:jc w:val="righ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312420</wp:posOffset>
              </wp:positionH>
              <wp:positionV relativeFrom="page">
                <wp:posOffset>8835847</wp:posOffset>
              </wp:positionV>
              <wp:extent cx="7098538" cy="6096"/>
              <wp:effectExtent l="0" t="0" r="0" b="0"/>
              <wp:wrapSquare wrapText="bothSides"/>
              <wp:docPr id="415418" name="Group 415418"/>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6" name="Shape 430446"/>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83C651C" id="Group 415418" o:spid="_x0000_s1026" style="position:absolute;margin-left:24.6pt;margin-top:695.75pt;width:558.95pt;height:.5pt;z-index:251689984;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">
              <v:shape id="Shape 430446"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SdcUA&#10;AADfAAAADwAAAGRycy9kb3ducmV2LnhtbESPzarCMBSE98J9h3AuuNNULaK9RrkIggsF/3B9aI5t&#10;tTkpTaz17Y0guBxm5htmtmhNKRqqXWFZwaAfgSBOrS44U3A6rnoTEM4jaywtk4InOVjMfzozTLR9&#10;8J6ag89EgLBLUEHufZVI6dKcDLq+rYiDd7G1QR9knUld4yPATSmHUTSWBgsOCzlWtMwpvR3uRsHU&#10;n5vbZbtbnzdD3rcyvm6ug6NS3d/2/w+Ep9Z/w5/2WiuIR1Ecj+H9J3w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l9J1xQAAAN8AAAAPAAAAAAAAAAAAAAAAAJgCAABkcnMv&#10;ZG93bnJldi54bWxQSwUGAAAAAAQABAD1AAAAigM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95</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480" name="Group 415480"/>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0" name="Shape 430450"/>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7AA1F1" id="Group 415480" o:spid="_x0000_s1026" style="position:absolute;margin-left:24.6pt;margin-top:691.65pt;width:558.95pt;height:.5pt;z-index:251691008;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">
              <v:shape id="Shape 430450"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t5R8QA&#10;AADfAAAADwAAAGRycy9kb3ducmV2LnhtbESPy4rCMBSG9wO+QziCuzFVO6LVKCIILhTGC64PzbGt&#10;NielibW+vVkILn/+G9982ZpSNFS7wrKCQT8CQZxaXXCm4Hza/E5AOI+ssbRMCl7kYLno/Mwx0fbJ&#10;B2qOPhNhhF2CCnLvq0RKl+Zk0PVtRRy8q60N+iDrTOoan2HclHIYRWNpsODwkGNF65zS+/FhFEz9&#10;pblf9//by27Ih1bGt91tcFKq121XMxCeWv8Nf9pbrSAeRfFfIAg8gQXk4g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reUfEAAAA3wAAAA8AAAAAAAAAAAAAAAAAmAIAAGRycy9k&#10;b3ducmV2LnhtbFBLBQYAAAAABAAEAPUAAACJ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118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464" name="Group 415464"/>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49" name="Shape 430449"/>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5DE2E15" id="Group 415464" o:spid="_x0000_s1026" style="position:absolute;margin-left:24.6pt;margin-top:691.65pt;width:558.95pt;height:.5pt;z-index:251692032;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">
              <v:shape id="Shape 430449"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hGB8cA&#10;AADfAAAADwAAAGRycy9kb3ducmV2LnhtbESPS4vCQBCE7wv+h6GFvW0mukE0OsqyIHhQWB94bjKd&#10;h2Z6QmaM8d87woLHoqq+ohar3tSio9ZVlhWMohgEcWZ1xYWC03H9NQXhPLLG2jIpeJCD1XLwscBU&#10;2zvvqTv4QgQIuxQVlN43qZQuK8mgi2xDHLzctgZ9kG0hdYv3ADe1HMfxRBqsOCyU2NBvSdn1cDMK&#10;Zv7cXfPd3+a8HfO+l8llexkdlfoc9j9zEJ56/w7/tzdaQfIdJ8kMXn/CF5D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IRgfHAAAA3wAAAA8AAAAAAAAAAAAAAAAAmAIAAGRy&#10;cy9kb3ducmV2LnhtbFBLBQYAAAAABAAEAPUAAACM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98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526" name="Group 415526"/>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3" name="Shape 430453"/>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2A95F2" id="Group 415526" o:spid="_x0000_s1026" style="position:absolute;margin-left:24.6pt;margin-top:691.65pt;width:558.95pt;height:.5pt;z-index:251693056;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">
              <v:shape id="Shape 430453"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nnMMYA&#10;AADfAAAADwAAAGRycy9kb3ducmV2LnhtbESPQYvCMBSE78L+h/AW9qapWmWtRlkWBA8KWhfPj+bZ&#10;VpuX0sTa/fdGEDwOM/MNs1h1phItNa60rGA4iEAQZ1aXnCv4O6773yCcR9ZYWSYF/+RgtfzoLTDR&#10;9s4HalOfiwBhl6CCwvs6kdJlBRl0A1sTB+9sG4M+yCaXusF7gJtKjqJoKg2WHBYKrOm3oOya3oyC&#10;mT+11/NuvzltR3zoZHzZXoZHpb4+u585CE+df4df7Y1WEI+jeDKG55/wBe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nnMMYAAADfAAAADwAAAAAAAAAAAAAAAACYAgAAZHJz&#10;L2Rvd25yZXYueG1sUEsFBgAAAAAEAAQA9QAAAIsDA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138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511" name="Group 415511"/>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2" name="Shape 430452"/>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F06E666" id="Group 415511" o:spid="_x0000_s1026" style="position:absolute;margin-left:24.6pt;margin-top:691.65pt;width:558.95pt;height:.5pt;z-index:251694080;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">
              <v:shape id="Shape 430452"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VCq8cA&#10;AADfAAAADwAAAGRycy9kb3ducmV2LnhtbESPT4vCMBTE7wt+h/AEb2tq7YpWo4ggeHBh/YPnR/Ns&#10;q81LaWKt336zsOBxmJnfMItVZyrRUuNKywpGwwgEcWZ1ybmC82n7OQXhPLLGyjIpeJGD1bL3scBU&#10;2ycfqD36XAQIuxQVFN7XqZQuK8igG9qaOHhX2xj0QTa51A0+A9xUMo6iiTRYclgosKZNQdn9+DAK&#10;Zv7S3q/fP7vLPuZDJ5Pb/jY6KTXod+s5CE+df4f/2zutIBlHyVcMf3/CF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1QqvHAAAA3wAAAA8AAAAAAAAAAAAAAAAAmAIAAGRy&#10;cy9kb3ducmV2LnhtbFBLBQYAAAAABAAEAPUAAACM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sidR="00BE44C2">
      <w:rPr>
        <w:noProof/>
        <w:sz w:val="22"/>
      </w:rPr>
      <w:t>139</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312420</wp:posOffset>
              </wp:positionH>
              <wp:positionV relativeFrom="page">
                <wp:posOffset>8784031</wp:posOffset>
              </wp:positionV>
              <wp:extent cx="7098538" cy="6096"/>
              <wp:effectExtent l="0" t="0" r="0" b="0"/>
              <wp:wrapSquare wrapText="bothSides"/>
              <wp:docPr id="415496" name="Group 415496"/>
              <wp:cNvGraphicFramePr/>
              <a:graphic xmlns:a="http://schemas.openxmlformats.org/drawingml/2006/main">
                <a:graphicData uri="http://schemas.microsoft.com/office/word/2010/wordprocessingGroup">
                  <wpg:wgp>
                    <wpg:cNvGrpSpPr/>
                    <wpg:grpSpPr>
                      <a:xfrm>
                        <a:off x="0" y="0"/>
                        <a:ext cx="7098538" cy="6096"/>
                        <a:chOff x="0" y="0"/>
                        <a:chExt cx="7098538" cy="6096"/>
                      </a:xfrm>
                    </wpg:grpSpPr>
                    <wps:wsp>
                      <wps:cNvPr id="430451" name="Shape 430451"/>
                      <wps:cNvSpPr/>
                      <wps:spPr>
                        <a:xfrm>
                          <a:off x="0" y="0"/>
                          <a:ext cx="7098538" cy="9144"/>
                        </a:xfrm>
                        <a:custGeom>
                          <a:avLst/>
                          <a:gdLst/>
                          <a:ahLst/>
                          <a:cxnLst/>
                          <a:rect l="0" t="0" r="0" b="0"/>
                          <a:pathLst>
                            <a:path w="7098538" h="9144">
                              <a:moveTo>
                                <a:pt x="0" y="0"/>
                              </a:moveTo>
                              <a:lnTo>
                                <a:pt x="7098538" y="0"/>
                              </a:lnTo>
                              <a:lnTo>
                                <a:pt x="70985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BD0F911" id="Group 415496" o:spid="_x0000_s1026" style="position:absolute;margin-left:24.6pt;margin-top:691.65pt;width:558.95pt;height:.5pt;z-index:251695104;mso-position-horizontal-relative:page;mso-position-vertical-relative:page" coordsize="709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">
              <v:shape id="Shape 430451" o:spid="_x0000_s1027" style="position:absolute;width:70985;height:91;visibility:visible;mso-wrap-style:square;v-text-anchor:top" coordsize="70985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fc3McA&#10;AADfAAAADwAAAGRycy9kb3ducmV2LnhtbESPT4vCMBTE7wt+h/AEb2ta7YpWo4ggeHBh/YPnR/Ns&#10;q81LaWKt336zsOBxmJnfMItVZyrRUuNKywriYQSCOLO65FzB+bT9nIJwHlljZZkUvMjBatn7WGCq&#10;7ZMP1B59LgKEXYoKCu/rVEqXFWTQDW1NHLyrbQz6IJtc6gafAW4qOYqiiTRYclgosKZNQdn9+DAK&#10;Zv7S3q/fP7vLfsSHTia3/S0+KTXod+s5CE+df4f/2zutIBlHyVcMf3/CF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n3NzHAAAA3wAAAA8AAAAAAAAAAAAAAAAAmAIAAGRy&#10;cy9kb3ducmV2LnhtbFBLBQYAAAAABAAEAPUAAACMAwAAAAA=&#10;" path="m,l7098538,r,9144l,9144,,e" fillcolor="#d9d9d9" stroked="f" strokeweight="0">
                <v:stroke miterlimit="83231f" joinstyle="miter"/>
                <v:path arrowok="t" textboxrect="0,0,7098538,9144"/>
              </v:shape>
              <w10:wrap type="square" anchorx="page" anchory="page"/>
            </v:group>
          </w:pict>
        </mc:Fallback>
      </mc:AlternateContent>
    </w:r>
    <w:r>
      <w:rPr>
        <w:sz w:val="22"/>
      </w:rPr>
      <w:fldChar w:fldCharType="begin"/>
    </w:r>
    <w:r>
      <w:rPr>
        <w:sz w:val="22"/>
      </w:rPr>
      <w:instrText xml:space="preserve"> PAGE   \* MERGEFORMAT </w:instrText>
    </w:r>
    <w:r>
      <w:rPr>
        <w:sz w:val="22"/>
      </w:rPr>
      <w:fldChar w:fldCharType="separate"/>
    </w:r>
    <w:r>
      <w:rPr>
        <w:sz w:val="22"/>
      </w:rPr>
      <w:t>98</w:t>
    </w:r>
    <w:r>
      <w:rPr>
        <w:sz w:val="22"/>
      </w:rPr>
      <w:fldChar w:fldCharType="end"/>
    </w:r>
    <w:r>
      <w:rPr>
        <w:sz w:val="22"/>
      </w:rPr>
      <w:t xml:space="preserve"> | </w:t>
    </w:r>
    <w:r>
      <w:rPr>
        <w:color w:val="7F7F7F"/>
        <w:sz w:val="22"/>
      </w:rPr>
      <w:t>P a g e</w:t>
    </w:r>
    <w:r>
      <w:rPr>
        <w:sz w:val="22"/>
      </w:rPr>
      <w:t xml:space="preserve"> </w:t>
    </w:r>
  </w:p>
  <w:p w:rsidR="001E3DCE" w:rsidRDefault="001E3DCE">
    <w:pPr>
      <w:spacing w:after="0" w:line="259" w:lineRule="auto"/>
      <w:ind w:left="0" w:right="0" w:firstLine="0"/>
      <w:jc w:val="left"/>
    </w:pPr>
    <w:r>
      <w:rPr>
        <w:sz w:val="22"/>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DCE" w:rsidRDefault="001E3DCE">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2109" w:rsidRDefault="008E2109">
      <w:pPr>
        <w:spacing w:after="0" w:line="240" w:lineRule="auto"/>
      </w:pPr>
      <w:r>
        <w:separator/>
      </w:r>
    </w:p>
  </w:footnote>
  <w:footnote w:type="continuationSeparator" w:id="0">
    <w:p w:rsidR="008E2109" w:rsidRDefault="008E21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46B"/>
    <w:multiLevelType w:val="multilevel"/>
    <w:tmpl w:val="000008EE"/>
    <w:lvl w:ilvl="0">
      <w:start w:val="1"/>
      <w:numFmt w:val="lowerLetter"/>
      <w:lvlText w:val="%1)"/>
      <w:lvlJc w:val="left"/>
      <w:pPr>
        <w:ind w:left="478" w:hanging="360"/>
      </w:pPr>
      <w:rPr>
        <w:rFonts w:ascii="Times New Roman" w:hAnsi="Times New Roman" w:cs="Times New Roman"/>
        <w:b w:val="0"/>
        <w:bCs w:val="0"/>
        <w:sz w:val="22"/>
        <w:szCs w:val="22"/>
      </w:rPr>
    </w:lvl>
    <w:lvl w:ilvl="1">
      <w:start w:val="1"/>
      <w:numFmt w:val="lowerLetter"/>
      <w:lvlText w:val="%2)"/>
      <w:lvlJc w:val="left"/>
      <w:pPr>
        <w:ind w:left="580" w:hanging="360"/>
      </w:pPr>
      <w:rPr>
        <w:rFonts w:ascii="Times New Roman" w:hAnsi="Times New Roman" w:cs="Times New Roman"/>
        <w:b/>
        <w:bCs/>
        <w:sz w:val="22"/>
        <w:szCs w:val="22"/>
      </w:rPr>
    </w:lvl>
    <w:lvl w:ilvl="2">
      <w:numFmt w:val="bullet"/>
      <w:lvlText w:val="•"/>
      <w:lvlJc w:val="left"/>
      <w:pPr>
        <w:ind w:left="1543" w:hanging="360"/>
      </w:pPr>
    </w:lvl>
    <w:lvl w:ilvl="3">
      <w:numFmt w:val="bullet"/>
      <w:lvlText w:val="•"/>
      <w:lvlJc w:val="left"/>
      <w:pPr>
        <w:ind w:left="2506" w:hanging="360"/>
      </w:pPr>
    </w:lvl>
    <w:lvl w:ilvl="4">
      <w:numFmt w:val="bullet"/>
      <w:lvlText w:val="•"/>
      <w:lvlJc w:val="left"/>
      <w:pPr>
        <w:ind w:left="3470" w:hanging="360"/>
      </w:pPr>
    </w:lvl>
    <w:lvl w:ilvl="5">
      <w:numFmt w:val="bullet"/>
      <w:lvlText w:val="•"/>
      <w:lvlJc w:val="left"/>
      <w:pPr>
        <w:ind w:left="4433" w:hanging="360"/>
      </w:pPr>
    </w:lvl>
    <w:lvl w:ilvl="6">
      <w:numFmt w:val="bullet"/>
      <w:lvlText w:val="•"/>
      <w:lvlJc w:val="left"/>
      <w:pPr>
        <w:ind w:left="5397" w:hanging="360"/>
      </w:pPr>
    </w:lvl>
    <w:lvl w:ilvl="7">
      <w:numFmt w:val="bullet"/>
      <w:lvlText w:val="•"/>
      <w:lvlJc w:val="left"/>
      <w:pPr>
        <w:ind w:left="6360" w:hanging="360"/>
      </w:pPr>
    </w:lvl>
    <w:lvl w:ilvl="8">
      <w:numFmt w:val="bullet"/>
      <w:lvlText w:val="•"/>
      <w:lvlJc w:val="left"/>
      <w:pPr>
        <w:ind w:left="7324" w:hanging="360"/>
      </w:pPr>
    </w:lvl>
  </w:abstractNum>
  <w:abstractNum w:abstractNumId="1" w15:restartNumberingAfterBreak="0">
    <w:nsid w:val="000004C2"/>
    <w:multiLevelType w:val="multilevel"/>
    <w:tmpl w:val="0000094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 w15:restartNumberingAfterBreak="0">
    <w:nsid w:val="000004C3"/>
    <w:multiLevelType w:val="multilevel"/>
    <w:tmpl w:val="0000094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 w15:restartNumberingAfterBreak="0">
    <w:nsid w:val="000004C4"/>
    <w:multiLevelType w:val="multilevel"/>
    <w:tmpl w:val="0000094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4" w15:restartNumberingAfterBreak="0">
    <w:nsid w:val="000004C5"/>
    <w:multiLevelType w:val="multilevel"/>
    <w:tmpl w:val="0000094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5" w15:restartNumberingAfterBreak="0">
    <w:nsid w:val="000004C6"/>
    <w:multiLevelType w:val="multilevel"/>
    <w:tmpl w:val="00000949"/>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6" w15:restartNumberingAfterBreak="0">
    <w:nsid w:val="000004C7"/>
    <w:multiLevelType w:val="multilevel"/>
    <w:tmpl w:val="0000094A"/>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7" w15:restartNumberingAfterBreak="0">
    <w:nsid w:val="000004C8"/>
    <w:multiLevelType w:val="multilevel"/>
    <w:tmpl w:val="0000094B"/>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8" w15:restartNumberingAfterBreak="0">
    <w:nsid w:val="000004C9"/>
    <w:multiLevelType w:val="multilevel"/>
    <w:tmpl w:val="0000094C"/>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9" w15:restartNumberingAfterBreak="0">
    <w:nsid w:val="000004CA"/>
    <w:multiLevelType w:val="multilevel"/>
    <w:tmpl w:val="0000094D"/>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0" w15:restartNumberingAfterBreak="0">
    <w:nsid w:val="000004CB"/>
    <w:multiLevelType w:val="multilevel"/>
    <w:tmpl w:val="0000094E"/>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1" w15:restartNumberingAfterBreak="0">
    <w:nsid w:val="000004CC"/>
    <w:multiLevelType w:val="multilevel"/>
    <w:tmpl w:val="0000094F"/>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2" w15:restartNumberingAfterBreak="0">
    <w:nsid w:val="000004CD"/>
    <w:multiLevelType w:val="multilevel"/>
    <w:tmpl w:val="00000950"/>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3" w15:restartNumberingAfterBreak="0">
    <w:nsid w:val="000004CE"/>
    <w:multiLevelType w:val="multilevel"/>
    <w:tmpl w:val="00000951"/>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4" w15:restartNumberingAfterBreak="0">
    <w:nsid w:val="000004CF"/>
    <w:multiLevelType w:val="multilevel"/>
    <w:tmpl w:val="00000952"/>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5" w15:restartNumberingAfterBreak="0">
    <w:nsid w:val="000004D0"/>
    <w:multiLevelType w:val="multilevel"/>
    <w:tmpl w:val="00000953"/>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6" w15:restartNumberingAfterBreak="0">
    <w:nsid w:val="000004D1"/>
    <w:multiLevelType w:val="multilevel"/>
    <w:tmpl w:val="00000954"/>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7" w15:restartNumberingAfterBreak="0">
    <w:nsid w:val="000004D2"/>
    <w:multiLevelType w:val="multilevel"/>
    <w:tmpl w:val="0000095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8" w15:restartNumberingAfterBreak="0">
    <w:nsid w:val="000004D3"/>
    <w:multiLevelType w:val="multilevel"/>
    <w:tmpl w:val="0000095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19" w15:restartNumberingAfterBreak="0">
    <w:nsid w:val="000004D4"/>
    <w:multiLevelType w:val="multilevel"/>
    <w:tmpl w:val="0000095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0" w15:restartNumberingAfterBreak="0">
    <w:nsid w:val="000004D5"/>
    <w:multiLevelType w:val="multilevel"/>
    <w:tmpl w:val="0000095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1" w15:restartNumberingAfterBreak="0">
    <w:nsid w:val="000004D6"/>
    <w:multiLevelType w:val="multilevel"/>
    <w:tmpl w:val="00000959"/>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2" w15:restartNumberingAfterBreak="0">
    <w:nsid w:val="000004D7"/>
    <w:multiLevelType w:val="multilevel"/>
    <w:tmpl w:val="0000095A"/>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3" w15:restartNumberingAfterBreak="0">
    <w:nsid w:val="000004D8"/>
    <w:multiLevelType w:val="multilevel"/>
    <w:tmpl w:val="0000095B"/>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4" w15:restartNumberingAfterBreak="0">
    <w:nsid w:val="000004D9"/>
    <w:multiLevelType w:val="multilevel"/>
    <w:tmpl w:val="0000095C"/>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5" w15:restartNumberingAfterBreak="0">
    <w:nsid w:val="000004DA"/>
    <w:multiLevelType w:val="multilevel"/>
    <w:tmpl w:val="0000095D"/>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6" w15:restartNumberingAfterBreak="0">
    <w:nsid w:val="000004DB"/>
    <w:multiLevelType w:val="multilevel"/>
    <w:tmpl w:val="0000095E"/>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7" w15:restartNumberingAfterBreak="0">
    <w:nsid w:val="000004DC"/>
    <w:multiLevelType w:val="multilevel"/>
    <w:tmpl w:val="0000095F"/>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8" w15:restartNumberingAfterBreak="0">
    <w:nsid w:val="000004DD"/>
    <w:multiLevelType w:val="multilevel"/>
    <w:tmpl w:val="00000960"/>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29" w15:restartNumberingAfterBreak="0">
    <w:nsid w:val="000004DE"/>
    <w:multiLevelType w:val="multilevel"/>
    <w:tmpl w:val="00000961"/>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0" w15:restartNumberingAfterBreak="0">
    <w:nsid w:val="000004DF"/>
    <w:multiLevelType w:val="multilevel"/>
    <w:tmpl w:val="00000962"/>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1" w15:restartNumberingAfterBreak="0">
    <w:nsid w:val="000004E0"/>
    <w:multiLevelType w:val="multilevel"/>
    <w:tmpl w:val="00000963"/>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2" w15:restartNumberingAfterBreak="0">
    <w:nsid w:val="000004E1"/>
    <w:multiLevelType w:val="multilevel"/>
    <w:tmpl w:val="00000964"/>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3" w15:restartNumberingAfterBreak="0">
    <w:nsid w:val="000004E2"/>
    <w:multiLevelType w:val="multilevel"/>
    <w:tmpl w:val="00000965"/>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4" w15:restartNumberingAfterBreak="0">
    <w:nsid w:val="000004E3"/>
    <w:multiLevelType w:val="multilevel"/>
    <w:tmpl w:val="00000966"/>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5" w15:restartNumberingAfterBreak="0">
    <w:nsid w:val="000004E4"/>
    <w:multiLevelType w:val="multilevel"/>
    <w:tmpl w:val="00000967"/>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6" w15:restartNumberingAfterBreak="0">
    <w:nsid w:val="000004E5"/>
    <w:multiLevelType w:val="multilevel"/>
    <w:tmpl w:val="00000968"/>
    <w:lvl w:ilvl="0">
      <w:numFmt w:val="bullet"/>
      <w:lvlText w:val=""/>
      <w:lvlJc w:val="left"/>
      <w:pPr>
        <w:ind w:left="529" w:hanging="428"/>
      </w:pPr>
      <w:rPr>
        <w:rFonts w:ascii="Symbol" w:hAnsi="Symbol" w:cs="Symbol"/>
        <w:b w:val="0"/>
        <w:bCs w:val="0"/>
        <w:sz w:val="22"/>
        <w:szCs w:val="22"/>
      </w:rPr>
    </w:lvl>
    <w:lvl w:ilvl="1">
      <w:numFmt w:val="bullet"/>
      <w:lvlText w:val="•"/>
      <w:lvlJc w:val="left"/>
      <w:pPr>
        <w:ind w:left="1398" w:hanging="428"/>
      </w:pPr>
    </w:lvl>
    <w:lvl w:ilvl="2">
      <w:numFmt w:val="bullet"/>
      <w:lvlText w:val="•"/>
      <w:lvlJc w:val="left"/>
      <w:pPr>
        <w:ind w:left="2267" w:hanging="428"/>
      </w:pPr>
    </w:lvl>
    <w:lvl w:ilvl="3">
      <w:numFmt w:val="bullet"/>
      <w:lvlText w:val="•"/>
      <w:lvlJc w:val="left"/>
      <w:pPr>
        <w:ind w:left="3136" w:hanging="428"/>
      </w:pPr>
    </w:lvl>
    <w:lvl w:ilvl="4">
      <w:numFmt w:val="bullet"/>
      <w:lvlText w:val="•"/>
      <w:lvlJc w:val="left"/>
      <w:pPr>
        <w:ind w:left="4005" w:hanging="428"/>
      </w:pPr>
    </w:lvl>
    <w:lvl w:ilvl="5">
      <w:numFmt w:val="bullet"/>
      <w:lvlText w:val="•"/>
      <w:lvlJc w:val="left"/>
      <w:pPr>
        <w:ind w:left="4874" w:hanging="428"/>
      </w:pPr>
    </w:lvl>
    <w:lvl w:ilvl="6">
      <w:numFmt w:val="bullet"/>
      <w:lvlText w:val="•"/>
      <w:lvlJc w:val="left"/>
      <w:pPr>
        <w:ind w:left="5743" w:hanging="428"/>
      </w:pPr>
    </w:lvl>
    <w:lvl w:ilvl="7">
      <w:numFmt w:val="bullet"/>
      <w:lvlText w:val="•"/>
      <w:lvlJc w:val="left"/>
      <w:pPr>
        <w:ind w:left="6611" w:hanging="428"/>
      </w:pPr>
    </w:lvl>
    <w:lvl w:ilvl="8">
      <w:numFmt w:val="bullet"/>
      <w:lvlText w:val="•"/>
      <w:lvlJc w:val="left"/>
      <w:pPr>
        <w:ind w:left="7480" w:hanging="428"/>
      </w:pPr>
    </w:lvl>
  </w:abstractNum>
  <w:abstractNum w:abstractNumId="37" w15:restartNumberingAfterBreak="0">
    <w:nsid w:val="000004E6"/>
    <w:multiLevelType w:val="multilevel"/>
    <w:tmpl w:val="00000969"/>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38" w15:restartNumberingAfterBreak="0">
    <w:nsid w:val="000004E7"/>
    <w:multiLevelType w:val="multilevel"/>
    <w:tmpl w:val="0000096A"/>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39" w15:restartNumberingAfterBreak="0">
    <w:nsid w:val="000004E8"/>
    <w:multiLevelType w:val="multilevel"/>
    <w:tmpl w:val="0000096B"/>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0" w15:restartNumberingAfterBreak="0">
    <w:nsid w:val="000004E9"/>
    <w:multiLevelType w:val="multilevel"/>
    <w:tmpl w:val="0000096C"/>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1" w15:restartNumberingAfterBreak="0">
    <w:nsid w:val="000004EA"/>
    <w:multiLevelType w:val="multilevel"/>
    <w:tmpl w:val="0000096D"/>
    <w:lvl w:ilvl="0">
      <w:numFmt w:val="bullet"/>
      <w:lvlText w:val="•"/>
      <w:lvlJc w:val="left"/>
      <w:pPr>
        <w:ind w:left="311" w:hanging="133"/>
      </w:pPr>
      <w:rPr>
        <w:rFonts w:ascii="Times New Roman" w:hAnsi="Times New Roman" w:cs="Times New Roman"/>
        <w:b w:val="0"/>
        <w:bCs w:val="0"/>
        <w:sz w:val="22"/>
        <w:szCs w:val="22"/>
      </w:rPr>
    </w:lvl>
    <w:lvl w:ilvl="1">
      <w:numFmt w:val="bullet"/>
      <w:lvlText w:val="•"/>
      <w:lvlJc w:val="left"/>
      <w:pPr>
        <w:ind w:left="1202" w:hanging="133"/>
      </w:pPr>
    </w:lvl>
    <w:lvl w:ilvl="2">
      <w:numFmt w:val="bullet"/>
      <w:lvlText w:val="•"/>
      <w:lvlJc w:val="left"/>
      <w:pPr>
        <w:ind w:left="2092" w:hanging="133"/>
      </w:pPr>
    </w:lvl>
    <w:lvl w:ilvl="3">
      <w:numFmt w:val="bullet"/>
      <w:lvlText w:val="•"/>
      <w:lvlJc w:val="left"/>
      <w:pPr>
        <w:ind w:left="2983" w:hanging="133"/>
      </w:pPr>
    </w:lvl>
    <w:lvl w:ilvl="4">
      <w:numFmt w:val="bullet"/>
      <w:lvlText w:val="•"/>
      <w:lvlJc w:val="left"/>
      <w:pPr>
        <w:ind w:left="3874" w:hanging="133"/>
      </w:pPr>
    </w:lvl>
    <w:lvl w:ilvl="5">
      <w:numFmt w:val="bullet"/>
      <w:lvlText w:val="•"/>
      <w:lvlJc w:val="left"/>
      <w:pPr>
        <w:ind w:left="4764" w:hanging="133"/>
      </w:pPr>
    </w:lvl>
    <w:lvl w:ilvl="6">
      <w:numFmt w:val="bullet"/>
      <w:lvlText w:val="•"/>
      <w:lvlJc w:val="left"/>
      <w:pPr>
        <w:ind w:left="5655" w:hanging="133"/>
      </w:pPr>
    </w:lvl>
    <w:lvl w:ilvl="7">
      <w:numFmt w:val="bullet"/>
      <w:lvlText w:val="•"/>
      <w:lvlJc w:val="left"/>
      <w:pPr>
        <w:ind w:left="6546" w:hanging="133"/>
      </w:pPr>
    </w:lvl>
    <w:lvl w:ilvl="8">
      <w:numFmt w:val="bullet"/>
      <w:lvlText w:val="•"/>
      <w:lvlJc w:val="left"/>
      <w:pPr>
        <w:ind w:left="7437" w:hanging="133"/>
      </w:pPr>
    </w:lvl>
  </w:abstractNum>
  <w:abstractNum w:abstractNumId="42" w15:restartNumberingAfterBreak="0">
    <w:nsid w:val="000004EB"/>
    <w:multiLevelType w:val="multilevel"/>
    <w:tmpl w:val="0000096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3" w15:restartNumberingAfterBreak="0">
    <w:nsid w:val="000004EC"/>
    <w:multiLevelType w:val="multilevel"/>
    <w:tmpl w:val="0000096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4" w15:restartNumberingAfterBreak="0">
    <w:nsid w:val="000004ED"/>
    <w:multiLevelType w:val="multilevel"/>
    <w:tmpl w:val="0000097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5" w15:restartNumberingAfterBreak="0">
    <w:nsid w:val="000004EE"/>
    <w:multiLevelType w:val="multilevel"/>
    <w:tmpl w:val="0000097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6" w15:restartNumberingAfterBreak="0">
    <w:nsid w:val="000004EF"/>
    <w:multiLevelType w:val="multilevel"/>
    <w:tmpl w:val="0000097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7" w15:restartNumberingAfterBreak="0">
    <w:nsid w:val="000004F0"/>
    <w:multiLevelType w:val="multilevel"/>
    <w:tmpl w:val="0000097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8" w15:restartNumberingAfterBreak="0">
    <w:nsid w:val="000004F1"/>
    <w:multiLevelType w:val="multilevel"/>
    <w:tmpl w:val="0000097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49" w15:restartNumberingAfterBreak="0">
    <w:nsid w:val="000004F2"/>
    <w:multiLevelType w:val="multilevel"/>
    <w:tmpl w:val="0000097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0" w15:restartNumberingAfterBreak="0">
    <w:nsid w:val="000004F3"/>
    <w:multiLevelType w:val="multilevel"/>
    <w:tmpl w:val="0000097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1" w15:restartNumberingAfterBreak="0">
    <w:nsid w:val="000004F4"/>
    <w:multiLevelType w:val="multilevel"/>
    <w:tmpl w:val="0000097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2" w15:restartNumberingAfterBreak="0">
    <w:nsid w:val="000004F5"/>
    <w:multiLevelType w:val="multilevel"/>
    <w:tmpl w:val="0000097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3" w15:restartNumberingAfterBreak="0">
    <w:nsid w:val="000004F6"/>
    <w:multiLevelType w:val="multilevel"/>
    <w:tmpl w:val="0000097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4" w15:restartNumberingAfterBreak="0">
    <w:nsid w:val="000004F7"/>
    <w:multiLevelType w:val="multilevel"/>
    <w:tmpl w:val="0000097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5" w15:restartNumberingAfterBreak="0">
    <w:nsid w:val="000004F8"/>
    <w:multiLevelType w:val="multilevel"/>
    <w:tmpl w:val="0000097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6" w15:restartNumberingAfterBreak="0">
    <w:nsid w:val="000004F9"/>
    <w:multiLevelType w:val="multilevel"/>
    <w:tmpl w:val="0000097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7" w15:restartNumberingAfterBreak="0">
    <w:nsid w:val="000004FA"/>
    <w:multiLevelType w:val="multilevel"/>
    <w:tmpl w:val="0000097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8" w15:restartNumberingAfterBreak="0">
    <w:nsid w:val="000004FB"/>
    <w:multiLevelType w:val="multilevel"/>
    <w:tmpl w:val="0000097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59" w15:restartNumberingAfterBreak="0">
    <w:nsid w:val="000004FC"/>
    <w:multiLevelType w:val="multilevel"/>
    <w:tmpl w:val="0000097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0" w15:restartNumberingAfterBreak="0">
    <w:nsid w:val="000004FD"/>
    <w:multiLevelType w:val="multilevel"/>
    <w:tmpl w:val="0000098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1" w15:restartNumberingAfterBreak="0">
    <w:nsid w:val="000004FE"/>
    <w:multiLevelType w:val="multilevel"/>
    <w:tmpl w:val="0000098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2" w15:restartNumberingAfterBreak="0">
    <w:nsid w:val="000004FF"/>
    <w:multiLevelType w:val="multilevel"/>
    <w:tmpl w:val="0000098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3" w15:restartNumberingAfterBreak="0">
    <w:nsid w:val="00000500"/>
    <w:multiLevelType w:val="multilevel"/>
    <w:tmpl w:val="0000098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4" w15:restartNumberingAfterBreak="0">
    <w:nsid w:val="00000501"/>
    <w:multiLevelType w:val="multilevel"/>
    <w:tmpl w:val="0000098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5" w15:restartNumberingAfterBreak="0">
    <w:nsid w:val="00000502"/>
    <w:multiLevelType w:val="multilevel"/>
    <w:tmpl w:val="0000098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6" w15:restartNumberingAfterBreak="0">
    <w:nsid w:val="00000503"/>
    <w:multiLevelType w:val="multilevel"/>
    <w:tmpl w:val="0000098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7" w15:restartNumberingAfterBreak="0">
    <w:nsid w:val="00000504"/>
    <w:multiLevelType w:val="multilevel"/>
    <w:tmpl w:val="0000098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8" w15:restartNumberingAfterBreak="0">
    <w:nsid w:val="00000505"/>
    <w:multiLevelType w:val="multilevel"/>
    <w:tmpl w:val="0000098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69" w15:restartNumberingAfterBreak="0">
    <w:nsid w:val="00000506"/>
    <w:multiLevelType w:val="multilevel"/>
    <w:tmpl w:val="0000098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0" w15:restartNumberingAfterBreak="0">
    <w:nsid w:val="00000507"/>
    <w:multiLevelType w:val="multilevel"/>
    <w:tmpl w:val="0000098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1" w15:restartNumberingAfterBreak="0">
    <w:nsid w:val="00000508"/>
    <w:multiLevelType w:val="multilevel"/>
    <w:tmpl w:val="0000098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2" w15:restartNumberingAfterBreak="0">
    <w:nsid w:val="00000509"/>
    <w:multiLevelType w:val="multilevel"/>
    <w:tmpl w:val="0000098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3" w15:restartNumberingAfterBreak="0">
    <w:nsid w:val="0000050A"/>
    <w:multiLevelType w:val="multilevel"/>
    <w:tmpl w:val="0000098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4" w15:restartNumberingAfterBreak="0">
    <w:nsid w:val="0000050B"/>
    <w:multiLevelType w:val="multilevel"/>
    <w:tmpl w:val="0000098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5" w15:restartNumberingAfterBreak="0">
    <w:nsid w:val="0000050C"/>
    <w:multiLevelType w:val="multilevel"/>
    <w:tmpl w:val="0000098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6" w15:restartNumberingAfterBreak="0">
    <w:nsid w:val="0000050D"/>
    <w:multiLevelType w:val="multilevel"/>
    <w:tmpl w:val="0000099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7" w15:restartNumberingAfterBreak="0">
    <w:nsid w:val="0000050E"/>
    <w:multiLevelType w:val="multilevel"/>
    <w:tmpl w:val="0000099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8" w15:restartNumberingAfterBreak="0">
    <w:nsid w:val="0000050F"/>
    <w:multiLevelType w:val="multilevel"/>
    <w:tmpl w:val="0000099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79" w15:restartNumberingAfterBreak="0">
    <w:nsid w:val="00000510"/>
    <w:multiLevelType w:val="multilevel"/>
    <w:tmpl w:val="0000099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0" w15:restartNumberingAfterBreak="0">
    <w:nsid w:val="00000511"/>
    <w:multiLevelType w:val="multilevel"/>
    <w:tmpl w:val="0000099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1" w15:restartNumberingAfterBreak="0">
    <w:nsid w:val="00000512"/>
    <w:multiLevelType w:val="multilevel"/>
    <w:tmpl w:val="0000099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2" w15:restartNumberingAfterBreak="0">
    <w:nsid w:val="00000513"/>
    <w:multiLevelType w:val="multilevel"/>
    <w:tmpl w:val="0000099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3" w15:restartNumberingAfterBreak="0">
    <w:nsid w:val="00000514"/>
    <w:multiLevelType w:val="multilevel"/>
    <w:tmpl w:val="0000099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4" w15:restartNumberingAfterBreak="0">
    <w:nsid w:val="00000515"/>
    <w:multiLevelType w:val="multilevel"/>
    <w:tmpl w:val="0000099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5" w15:restartNumberingAfterBreak="0">
    <w:nsid w:val="00000516"/>
    <w:multiLevelType w:val="multilevel"/>
    <w:tmpl w:val="0000099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6" w15:restartNumberingAfterBreak="0">
    <w:nsid w:val="00000517"/>
    <w:multiLevelType w:val="multilevel"/>
    <w:tmpl w:val="0000099A"/>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7" w15:restartNumberingAfterBreak="0">
    <w:nsid w:val="00000518"/>
    <w:multiLevelType w:val="multilevel"/>
    <w:tmpl w:val="0000099B"/>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8" w15:restartNumberingAfterBreak="0">
    <w:nsid w:val="00000519"/>
    <w:multiLevelType w:val="multilevel"/>
    <w:tmpl w:val="0000099C"/>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89" w15:restartNumberingAfterBreak="0">
    <w:nsid w:val="0000051A"/>
    <w:multiLevelType w:val="multilevel"/>
    <w:tmpl w:val="0000099D"/>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0" w15:restartNumberingAfterBreak="0">
    <w:nsid w:val="0000051B"/>
    <w:multiLevelType w:val="multilevel"/>
    <w:tmpl w:val="0000099E"/>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1" w15:restartNumberingAfterBreak="0">
    <w:nsid w:val="0000051C"/>
    <w:multiLevelType w:val="multilevel"/>
    <w:tmpl w:val="0000099F"/>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2" w15:restartNumberingAfterBreak="0">
    <w:nsid w:val="0000051D"/>
    <w:multiLevelType w:val="multilevel"/>
    <w:tmpl w:val="000009A0"/>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3" w15:restartNumberingAfterBreak="0">
    <w:nsid w:val="0000051E"/>
    <w:multiLevelType w:val="multilevel"/>
    <w:tmpl w:val="000009A1"/>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4" w15:restartNumberingAfterBreak="0">
    <w:nsid w:val="0000051F"/>
    <w:multiLevelType w:val="multilevel"/>
    <w:tmpl w:val="000009A2"/>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5" w15:restartNumberingAfterBreak="0">
    <w:nsid w:val="00000520"/>
    <w:multiLevelType w:val="multilevel"/>
    <w:tmpl w:val="000009A3"/>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6" w15:restartNumberingAfterBreak="0">
    <w:nsid w:val="00000521"/>
    <w:multiLevelType w:val="multilevel"/>
    <w:tmpl w:val="000009A4"/>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7" w15:restartNumberingAfterBreak="0">
    <w:nsid w:val="00000522"/>
    <w:multiLevelType w:val="multilevel"/>
    <w:tmpl w:val="000009A5"/>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8" w15:restartNumberingAfterBreak="0">
    <w:nsid w:val="00000523"/>
    <w:multiLevelType w:val="multilevel"/>
    <w:tmpl w:val="000009A6"/>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99" w15:restartNumberingAfterBreak="0">
    <w:nsid w:val="00000524"/>
    <w:multiLevelType w:val="multilevel"/>
    <w:tmpl w:val="000009A7"/>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0" w15:restartNumberingAfterBreak="0">
    <w:nsid w:val="00000525"/>
    <w:multiLevelType w:val="multilevel"/>
    <w:tmpl w:val="000009A8"/>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1" w15:restartNumberingAfterBreak="0">
    <w:nsid w:val="00000526"/>
    <w:multiLevelType w:val="multilevel"/>
    <w:tmpl w:val="000009A9"/>
    <w:lvl w:ilvl="0">
      <w:numFmt w:val="bullet"/>
      <w:lvlText w:val=""/>
      <w:lvlJc w:val="left"/>
      <w:pPr>
        <w:ind w:left="529" w:hanging="452"/>
      </w:pPr>
      <w:rPr>
        <w:rFonts w:ascii="Symbol" w:hAnsi="Symbol" w:cs="Symbol"/>
        <w:b w:val="0"/>
        <w:bCs w:val="0"/>
        <w:sz w:val="22"/>
        <w:szCs w:val="22"/>
      </w:rPr>
    </w:lvl>
    <w:lvl w:ilvl="1">
      <w:numFmt w:val="bullet"/>
      <w:lvlText w:val="•"/>
      <w:lvlJc w:val="left"/>
      <w:pPr>
        <w:ind w:left="1398" w:hanging="452"/>
      </w:pPr>
    </w:lvl>
    <w:lvl w:ilvl="2">
      <w:numFmt w:val="bullet"/>
      <w:lvlText w:val="•"/>
      <w:lvlJc w:val="left"/>
      <w:pPr>
        <w:ind w:left="2267" w:hanging="452"/>
      </w:pPr>
    </w:lvl>
    <w:lvl w:ilvl="3">
      <w:numFmt w:val="bullet"/>
      <w:lvlText w:val="•"/>
      <w:lvlJc w:val="left"/>
      <w:pPr>
        <w:ind w:left="3136" w:hanging="452"/>
      </w:pPr>
    </w:lvl>
    <w:lvl w:ilvl="4">
      <w:numFmt w:val="bullet"/>
      <w:lvlText w:val="•"/>
      <w:lvlJc w:val="left"/>
      <w:pPr>
        <w:ind w:left="4005" w:hanging="452"/>
      </w:pPr>
    </w:lvl>
    <w:lvl w:ilvl="5">
      <w:numFmt w:val="bullet"/>
      <w:lvlText w:val="•"/>
      <w:lvlJc w:val="left"/>
      <w:pPr>
        <w:ind w:left="4874" w:hanging="452"/>
      </w:pPr>
    </w:lvl>
    <w:lvl w:ilvl="6">
      <w:numFmt w:val="bullet"/>
      <w:lvlText w:val="•"/>
      <w:lvlJc w:val="left"/>
      <w:pPr>
        <w:ind w:left="5743" w:hanging="452"/>
      </w:pPr>
    </w:lvl>
    <w:lvl w:ilvl="7">
      <w:numFmt w:val="bullet"/>
      <w:lvlText w:val="•"/>
      <w:lvlJc w:val="left"/>
      <w:pPr>
        <w:ind w:left="6611" w:hanging="452"/>
      </w:pPr>
    </w:lvl>
    <w:lvl w:ilvl="8">
      <w:numFmt w:val="bullet"/>
      <w:lvlText w:val="•"/>
      <w:lvlJc w:val="left"/>
      <w:pPr>
        <w:ind w:left="7480" w:hanging="452"/>
      </w:pPr>
    </w:lvl>
  </w:abstractNum>
  <w:abstractNum w:abstractNumId="102" w15:restartNumberingAfterBreak="0">
    <w:nsid w:val="00000527"/>
    <w:multiLevelType w:val="multilevel"/>
    <w:tmpl w:val="000009A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3" w15:restartNumberingAfterBreak="0">
    <w:nsid w:val="00000528"/>
    <w:multiLevelType w:val="multilevel"/>
    <w:tmpl w:val="000009A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4" w15:restartNumberingAfterBreak="0">
    <w:nsid w:val="00000529"/>
    <w:multiLevelType w:val="multilevel"/>
    <w:tmpl w:val="000009A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5" w15:restartNumberingAfterBreak="0">
    <w:nsid w:val="0000052A"/>
    <w:multiLevelType w:val="multilevel"/>
    <w:tmpl w:val="000009A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6" w15:restartNumberingAfterBreak="0">
    <w:nsid w:val="0000052B"/>
    <w:multiLevelType w:val="multilevel"/>
    <w:tmpl w:val="000009A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7" w15:restartNumberingAfterBreak="0">
    <w:nsid w:val="0000052C"/>
    <w:multiLevelType w:val="multilevel"/>
    <w:tmpl w:val="000009A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8" w15:restartNumberingAfterBreak="0">
    <w:nsid w:val="0000052D"/>
    <w:multiLevelType w:val="multilevel"/>
    <w:tmpl w:val="000009B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09" w15:restartNumberingAfterBreak="0">
    <w:nsid w:val="0000052E"/>
    <w:multiLevelType w:val="multilevel"/>
    <w:tmpl w:val="000009B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0" w15:restartNumberingAfterBreak="0">
    <w:nsid w:val="0000052F"/>
    <w:multiLevelType w:val="multilevel"/>
    <w:tmpl w:val="000009B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1" w15:restartNumberingAfterBreak="0">
    <w:nsid w:val="00000530"/>
    <w:multiLevelType w:val="multilevel"/>
    <w:tmpl w:val="000009B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2" w15:restartNumberingAfterBreak="0">
    <w:nsid w:val="00000531"/>
    <w:multiLevelType w:val="multilevel"/>
    <w:tmpl w:val="000009B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3" w15:restartNumberingAfterBreak="0">
    <w:nsid w:val="00000532"/>
    <w:multiLevelType w:val="multilevel"/>
    <w:tmpl w:val="000009B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4" w15:restartNumberingAfterBreak="0">
    <w:nsid w:val="00000533"/>
    <w:multiLevelType w:val="multilevel"/>
    <w:tmpl w:val="000009B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5" w15:restartNumberingAfterBreak="0">
    <w:nsid w:val="00000534"/>
    <w:multiLevelType w:val="multilevel"/>
    <w:tmpl w:val="000009B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6" w15:restartNumberingAfterBreak="0">
    <w:nsid w:val="00000535"/>
    <w:multiLevelType w:val="multilevel"/>
    <w:tmpl w:val="000009B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7" w15:restartNumberingAfterBreak="0">
    <w:nsid w:val="00000536"/>
    <w:multiLevelType w:val="multilevel"/>
    <w:tmpl w:val="000009B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8" w15:restartNumberingAfterBreak="0">
    <w:nsid w:val="00000537"/>
    <w:multiLevelType w:val="multilevel"/>
    <w:tmpl w:val="000009B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19" w15:restartNumberingAfterBreak="0">
    <w:nsid w:val="00000538"/>
    <w:multiLevelType w:val="multilevel"/>
    <w:tmpl w:val="000009B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0" w15:restartNumberingAfterBreak="0">
    <w:nsid w:val="00000539"/>
    <w:multiLevelType w:val="multilevel"/>
    <w:tmpl w:val="000009B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1" w15:restartNumberingAfterBreak="0">
    <w:nsid w:val="0000053A"/>
    <w:multiLevelType w:val="multilevel"/>
    <w:tmpl w:val="000009B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2" w15:restartNumberingAfterBreak="0">
    <w:nsid w:val="0000053B"/>
    <w:multiLevelType w:val="multilevel"/>
    <w:tmpl w:val="000009B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3" w15:restartNumberingAfterBreak="0">
    <w:nsid w:val="0000053C"/>
    <w:multiLevelType w:val="multilevel"/>
    <w:tmpl w:val="000009B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4" w15:restartNumberingAfterBreak="0">
    <w:nsid w:val="0000053D"/>
    <w:multiLevelType w:val="multilevel"/>
    <w:tmpl w:val="000009C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5" w15:restartNumberingAfterBreak="0">
    <w:nsid w:val="0000053E"/>
    <w:multiLevelType w:val="multilevel"/>
    <w:tmpl w:val="000009C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6" w15:restartNumberingAfterBreak="0">
    <w:nsid w:val="0000053F"/>
    <w:multiLevelType w:val="multilevel"/>
    <w:tmpl w:val="000009C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7" w15:restartNumberingAfterBreak="0">
    <w:nsid w:val="00000540"/>
    <w:multiLevelType w:val="multilevel"/>
    <w:tmpl w:val="000009C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8" w15:restartNumberingAfterBreak="0">
    <w:nsid w:val="00000541"/>
    <w:multiLevelType w:val="multilevel"/>
    <w:tmpl w:val="000009C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29" w15:restartNumberingAfterBreak="0">
    <w:nsid w:val="00000543"/>
    <w:multiLevelType w:val="multilevel"/>
    <w:tmpl w:val="000009C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0" w15:restartNumberingAfterBreak="0">
    <w:nsid w:val="00000544"/>
    <w:multiLevelType w:val="multilevel"/>
    <w:tmpl w:val="000009C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1" w15:restartNumberingAfterBreak="0">
    <w:nsid w:val="00000545"/>
    <w:multiLevelType w:val="multilevel"/>
    <w:tmpl w:val="000009C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2" w15:restartNumberingAfterBreak="0">
    <w:nsid w:val="00000546"/>
    <w:multiLevelType w:val="multilevel"/>
    <w:tmpl w:val="000009C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3" w15:restartNumberingAfterBreak="0">
    <w:nsid w:val="00000547"/>
    <w:multiLevelType w:val="multilevel"/>
    <w:tmpl w:val="000009C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4" w15:restartNumberingAfterBreak="0">
    <w:nsid w:val="00000548"/>
    <w:multiLevelType w:val="multilevel"/>
    <w:tmpl w:val="000009C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5" w15:restartNumberingAfterBreak="0">
    <w:nsid w:val="00000549"/>
    <w:multiLevelType w:val="multilevel"/>
    <w:tmpl w:val="000009C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6" w15:restartNumberingAfterBreak="0">
    <w:nsid w:val="0000054A"/>
    <w:multiLevelType w:val="multilevel"/>
    <w:tmpl w:val="000009C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7" w15:restartNumberingAfterBreak="0">
    <w:nsid w:val="0000054B"/>
    <w:multiLevelType w:val="multilevel"/>
    <w:tmpl w:val="000009C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8" w15:restartNumberingAfterBreak="0">
    <w:nsid w:val="0000054C"/>
    <w:multiLevelType w:val="multilevel"/>
    <w:tmpl w:val="000009C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39" w15:restartNumberingAfterBreak="0">
    <w:nsid w:val="0000054D"/>
    <w:multiLevelType w:val="multilevel"/>
    <w:tmpl w:val="000009D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0" w15:restartNumberingAfterBreak="0">
    <w:nsid w:val="0000054E"/>
    <w:multiLevelType w:val="multilevel"/>
    <w:tmpl w:val="000009D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1" w15:restartNumberingAfterBreak="0">
    <w:nsid w:val="0000054F"/>
    <w:multiLevelType w:val="multilevel"/>
    <w:tmpl w:val="000009D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2" w15:restartNumberingAfterBreak="0">
    <w:nsid w:val="00000550"/>
    <w:multiLevelType w:val="multilevel"/>
    <w:tmpl w:val="000009D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3" w15:restartNumberingAfterBreak="0">
    <w:nsid w:val="00000551"/>
    <w:multiLevelType w:val="multilevel"/>
    <w:tmpl w:val="000009D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4" w15:restartNumberingAfterBreak="0">
    <w:nsid w:val="00000552"/>
    <w:multiLevelType w:val="multilevel"/>
    <w:tmpl w:val="000009D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5" w15:restartNumberingAfterBreak="0">
    <w:nsid w:val="00000553"/>
    <w:multiLevelType w:val="multilevel"/>
    <w:tmpl w:val="000009D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6" w15:restartNumberingAfterBreak="0">
    <w:nsid w:val="00000554"/>
    <w:multiLevelType w:val="multilevel"/>
    <w:tmpl w:val="000009D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7" w15:restartNumberingAfterBreak="0">
    <w:nsid w:val="00000555"/>
    <w:multiLevelType w:val="multilevel"/>
    <w:tmpl w:val="000009D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8" w15:restartNumberingAfterBreak="0">
    <w:nsid w:val="00000556"/>
    <w:multiLevelType w:val="multilevel"/>
    <w:tmpl w:val="000009D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49" w15:restartNumberingAfterBreak="0">
    <w:nsid w:val="00000557"/>
    <w:multiLevelType w:val="multilevel"/>
    <w:tmpl w:val="000009D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0" w15:restartNumberingAfterBreak="0">
    <w:nsid w:val="00000558"/>
    <w:multiLevelType w:val="multilevel"/>
    <w:tmpl w:val="000009D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1" w15:restartNumberingAfterBreak="0">
    <w:nsid w:val="00000559"/>
    <w:multiLevelType w:val="multilevel"/>
    <w:tmpl w:val="000009D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2" w15:restartNumberingAfterBreak="0">
    <w:nsid w:val="0000055A"/>
    <w:multiLevelType w:val="multilevel"/>
    <w:tmpl w:val="000009D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3" w15:restartNumberingAfterBreak="0">
    <w:nsid w:val="0000055B"/>
    <w:multiLevelType w:val="multilevel"/>
    <w:tmpl w:val="000009D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4" w15:restartNumberingAfterBreak="0">
    <w:nsid w:val="0000055C"/>
    <w:multiLevelType w:val="multilevel"/>
    <w:tmpl w:val="000009D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55" w15:restartNumberingAfterBreak="0">
    <w:nsid w:val="0000055D"/>
    <w:multiLevelType w:val="multilevel"/>
    <w:tmpl w:val="000009E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6" w15:restartNumberingAfterBreak="0">
    <w:nsid w:val="0000055E"/>
    <w:multiLevelType w:val="multilevel"/>
    <w:tmpl w:val="000009E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7" w15:restartNumberingAfterBreak="0">
    <w:nsid w:val="0000055F"/>
    <w:multiLevelType w:val="multilevel"/>
    <w:tmpl w:val="000009E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8" w15:restartNumberingAfterBreak="0">
    <w:nsid w:val="00000560"/>
    <w:multiLevelType w:val="multilevel"/>
    <w:tmpl w:val="000009E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59" w15:restartNumberingAfterBreak="0">
    <w:nsid w:val="00000561"/>
    <w:multiLevelType w:val="multilevel"/>
    <w:tmpl w:val="000009E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0" w15:restartNumberingAfterBreak="0">
    <w:nsid w:val="00000562"/>
    <w:multiLevelType w:val="multilevel"/>
    <w:tmpl w:val="000009E5"/>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1" w15:restartNumberingAfterBreak="0">
    <w:nsid w:val="00000563"/>
    <w:multiLevelType w:val="multilevel"/>
    <w:tmpl w:val="000009E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2" w15:restartNumberingAfterBreak="0">
    <w:nsid w:val="00000564"/>
    <w:multiLevelType w:val="multilevel"/>
    <w:tmpl w:val="000009E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3" w15:restartNumberingAfterBreak="0">
    <w:nsid w:val="00000565"/>
    <w:multiLevelType w:val="multilevel"/>
    <w:tmpl w:val="000009E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4" w15:restartNumberingAfterBreak="0">
    <w:nsid w:val="00000566"/>
    <w:multiLevelType w:val="multilevel"/>
    <w:tmpl w:val="000009E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5" w15:restartNumberingAfterBreak="0">
    <w:nsid w:val="00000567"/>
    <w:multiLevelType w:val="multilevel"/>
    <w:tmpl w:val="000009E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166" w15:restartNumberingAfterBreak="0">
    <w:nsid w:val="00000568"/>
    <w:multiLevelType w:val="multilevel"/>
    <w:tmpl w:val="000009E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7" w15:restartNumberingAfterBreak="0">
    <w:nsid w:val="00000569"/>
    <w:multiLevelType w:val="multilevel"/>
    <w:tmpl w:val="000009E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8" w15:restartNumberingAfterBreak="0">
    <w:nsid w:val="0000056A"/>
    <w:multiLevelType w:val="multilevel"/>
    <w:tmpl w:val="000009E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69" w15:restartNumberingAfterBreak="0">
    <w:nsid w:val="0000056B"/>
    <w:multiLevelType w:val="multilevel"/>
    <w:tmpl w:val="000009E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0" w15:restartNumberingAfterBreak="0">
    <w:nsid w:val="0000056C"/>
    <w:multiLevelType w:val="multilevel"/>
    <w:tmpl w:val="000009E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1" w15:restartNumberingAfterBreak="0">
    <w:nsid w:val="0000056D"/>
    <w:multiLevelType w:val="multilevel"/>
    <w:tmpl w:val="000009F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2" w15:restartNumberingAfterBreak="0">
    <w:nsid w:val="0000056E"/>
    <w:multiLevelType w:val="multilevel"/>
    <w:tmpl w:val="000009F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3" w15:restartNumberingAfterBreak="0">
    <w:nsid w:val="0000056F"/>
    <w:multiLevelType w:val="multilevel"/>
    <w:tmpl w:val="000009F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4" w15:restartNumberingAfterBreak="0">
    <w:nsid w:val="00000570"/>
    <w:multiLevelType w:val="multilevel"/>
    <w:tmpl w:val="000009F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5" w15:restartNumberingAfterBreak="0">
    <w:nsid w:val="00000571"/>
    <w:multiLevelType w:val="multilevel"/>
    <w:tmpl w:val="000009F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6" w15:restartNumberingAfterBreak="0">
    <w:nsid w:val="00000572"/>
    <w:multiLevelType w:val="multilevel"/>
    <w:tmpl w:val="000009F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7" w15:restartNumberingAfterBreak="0">
    <w:nsid w:val="00000573"/>
    <w:multiLevelType w:val="multilevel"/>
    <w:tmpl w:val="000009F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8" w15:restartNumberingAfterBreak="0">
    <w:nsid w:val="00000574"/>
    <w:multiLevelType w:val="multilevel"/>
    <w:tmpl w:val="000009F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79" w15:restartNumberingAfterBreak="0">
    <w:nsid w:val="00000575"/>
    <w:multiLevelType w:val="multilevel"/>
    <w:tmpl w:val="000009F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0" w15:restartNumberingAfterBreak="0">
    <w:nsid w:val="00000576"/>
    <w:multiLevelType w:val="multilevel"/>
    <w:tmpl w:val="000009F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1" w15:restartNumberingAfterBreak="0">
    <w:nsid w:val="00000577"/>
    <w:multiLevelType w:val="multilevel"/>
    <w:tmpl w:val="000009F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2" w15:restartNumberingAfterBreak="0">
    <w:nsid w:val="00000578"/>
    <w:multiLevelType w:val="multilevel"/>
    <w:tmpl w:val="000009F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3" w15:restartNumberingAfterBreak="0">
    <w:nsid w:val="00000579"/>
    <w:multiLevelType w:val="multilevel"/>
    <w:tmpl w:val="000009F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4" w15:restartNumberingAfterBreak="0">
    <w:nsid w:val="0000057A"/>
    <w:multiLevelType w:val="multilevel"/>
    <w:tmpl w:val="000009F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5" w15:restartNumberingAfterBreak="0">
    <w:nsid w:val="0000057B"/>
    <w:multiLevelType w:val="multilevel"/>
    <w:tmpl w:val="000009F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6" w15:restartNumberingAfterBreak="0">
    <w:nsid w:val="0000057C"/>
    <w:multiLevelType w:val="multilevel"/>
    <w:tmpl w:val="000009F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7" w15:restartNumberingAfterBreak="0">
    <w:nsid w:val="0000057D"/>
    <w:multiLevelType w:val="multilevel"/>
    <w:tmpl w:val="00000A0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8" w15:restartNumberingAfterBreak="0">
    <w:nsid w:val="0000057E"/>
    <w:multiLevelType w:val="multilevel"/>
    <w:tmpl w:val="00000A0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89" w15:restartNumberingAfterBreak="0">
    <w:nsid w:val="0000057F"/>
    <w:multiLevelType w:val="multilevel"/>
    <w:tmpl w:val="00000A0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0" w15:restartNumberingAfterBreak="0">
    <w:nsid w:val="00000580"/>
    <w:multiLevelType w:val="multilevel"/>
    <w:tmpl w:val="00000A0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1" w15:restartNumberingAfterBreak="0">
    <w:nsid w:val="00000581"/>
    <w:multiLevelType w:val="multilevel"/>
    <w:tmpl w:val="00000A0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2" w15:restartNumberingAfterBreak="0">
    <w:nsid w:val="00000582"/>
    <w:multiLevelType w:val="multilevel"/>
    <w:tmpl w:val="00000A0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3" w15:restartNumberingAfterBreak="0">
    <w:nsid w:val="00000583"/>
    <w:multiLevelType w:val="multilevel"/>
    <w:tmpl w:val="00000A0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4" w15:restartNumberingAfterBreak="0">
    <w:nsid w:val="00000584"/>
    <w:multiLevelType w:val="multilevel"/>
    <w:tmpl w:val="00000A0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5" w15:restartNumberingAfterBreak="0">
    <w:nsid w:val="00000585"/>
    <w:multiLevelType w:val="multilevel"/>
    <w:tmpl w:val="00000A0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6" w15:restartNumberingAfterBreak="0">
    <w:nsid w:val="00000586"/>
    <w:multiLevelType w:val="multilevel"/>
    <w:tmpl w:val="00000A0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7" w15:restartNumberingAfterBreak="0">
    <w:nsid w:val="00000587"/>
    <w:multiLevelType w:val="multilevel"/>
    <w:tmpl w:val="00000A0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8" w15:restartNumberingAfterBreak="0">
    <w:nsid w:val="00000588"/>
    <w:multiLevelType w:val="multilevel"/>
    <w:tmpl w:val="00000A0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199" w15:restartNumberingAfterBreak="0">
    <w:nsid w:val="00000589"/>
    <w:multiLevelType w:val="multilevel"/>
    <w:tmpl w:val="00000A0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0" w15:restartNumberingAfterBreak="0">
    <w:nsid w:val="0000058A"/>
    <w:multiLevelType w:val="multilevel"/>
    <w:tmpl w:val="00000A0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1" w15:restartNumberingAfterBreak="0">
    <w:nsid w:val="0000058B"/>
    <w:multiLevelType w:val="multilevel"/>
    <w:tmpl w:val="00000A0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2" w15:restartNumberingAfterBreak="0">
    <w:nsid w:val="0000058C"/>
    <w:multiLevelType w:val="multilevel"/>
    <w:tmpl w:val="00000A0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3" w15:restartNumberingAfterBreak="0">
    <w:nsid w:val="0000058D"/>
    <w:multiLevelType w:val="multilevel"/>
    <w:tmpl w:val="00000A1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4" w15:restartNumberingAfterBreak="0">
    <w:nsid w:val="0000058E"/>
    <w:multiLevelType w:val="multilevel"/>
    <w:tmpl w:val="00000A1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5" w15:restartNumberingAfterBreak="0">
    <w:nsid w:val="0000058F"/>
    <w:multiLevelType w:val="multilevel"/>
    <w:tmpl w:val="00000A1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6" w15:restartNumberingAfterBreak="0">
    <w:nsid w:val="00000590"/>
    <w:multiLevelType w:val="multilevel"/>
    <w:tmpl w:val="00000A1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7" w15:restartNumberingAfterBreak="0">
    <w:nsid w:val="00000591"/>
    <w:multiLevelType w:val="multilevel"/>
    <w:tmpl w:val="00000A1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08" w15:restartNumberingAfterBreak="0">
    <w:nsid w:val="00000592"/>
    <w:multiLevelType w:val="multilevel"/>
    <w:tmpl w:val="00000A1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09" w15:restartNumberingAfterBreak="0">
    <w:nsid w:val="00000593"/>
    <w:multiLevelType w:val="multilevel"/>
    <w:tmpl w:val="00000A1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0" w15:restartNumberingAfterBreak="0">
    <w:nsid w:val="00000594"/>
    <w:multiLevelType w:val="multilevel"/>
    <w:tmpl w:val="00000A1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1" w15:restartNumberingAfterBreak="0">
    <w:nsid w:val="00000595"/>
    <w:multiLevelType w:val="multilevel"/>
    <w:tmpl w:val="00000A1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2" w15:restartNumberingAfterBreak="0">
    <w:nsid w:val="00000596"/>
    <w:multiLevelType w:val="multilevel"/>
    <w:tmpl w:val="00000A1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3" w15:restartNumberingAfterBreak="0">
    <w:nsid w:val="00000597"/>
    <w:multiLevelType w:val="multilevel"/>
    <w:tmpl w:val="00000A1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14" w15:restartNumberingAfterBreak="0">
    <w:nsid w:val="00000598"/>
    <w:multiLevelType w:val="multilevel"/>
    <w:tmpl w:val="00000A1B"/>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5" w15:restartNumberingAfterBreak="0">
    <w:nsid w:val="00000599"/>
    <w:multiLevelType w:val="multilevel"/>
    <w:tmpl w:val="00000A1C"/>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6" w15:restartNumberingAfterBreak="0">
    <w:nsid w:val="0000059A"/>
    <w:multiLevelType w:val="multilevel"/>
    <w:tmpl w:val="00000A1D"/>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7" w15:restartNumberingAfterBreak="0">
    <w:nsid w:val="0000059B"/>
    <w:multiLevelType w:val="multilevel"/>
    <w:tmpl w:val="00000A1E"/>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8" w15:restartNumberingAfterBreak="0">
    <w:nsid w:val="0000059C"/>
    <w:multiLevelType w:val="multilevel"/>
    <w:tmpl w:val="00000A1F"/>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19" w15:restartNumberingAfterBreak="0">
    <w:nsid w:val="0000059D"/>
    <w:multiLevelType w:val="multilevel"/>
    <w:tmpl w:val="00000A20"/>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0" w15:restartNumberingAfterBreak="0">
    <w:nsid w:val="0000059E"/>
    <w:multiLevelType w:val="multilevel"/>
    <w:tmpl w:val="00000A21"/>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1" w15:restartNumberingAfterBreak="0">
    <w:nsid w:val="0000059F"/>
    <w:multiLevelType w:val="multilevel"/>
    <w:tmpl w:val="00000A22"/>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22" w15:restartNumberingAfterBreak="0">
    <w:nsid w:val="000005A0"/>
    <w:multiLevelType w:val="multilevel"/>
    <w:tmpl w:val="00000A23"/>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3" w15:restartNumberingAfterBreak="0">
    <w:nsid w:val="000005A1"/>
    <w:multiLevelType w:val="multilevel"/>
    <w:tmpl w:val="00000A24"/>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4" w15:restartNumberingAfterBreak="0">
    <w:nsid w:val="000005A2"/>
    <w:multiLevelType w:val="multilevel"/>
    <w:tmpl w:val="00000A25"/>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5" w15:restartNumberingAfterBreak="0">
    <w:nsid w:val="000005A3"/>
    <w:multiLevelType w:val="multilevel"/>
    <w:tmpl w:val="00000A26"/>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6" w15:restartNumberingAfterBreak="0">
    <w:nsid w:val="000005A4"/>
    <w:multiLevelType w:val="multilevel"/>
    <w:tmpl w:val="00000A27"/>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7" w15:restartNumberingAfterBreak="0">
    <w:nsid w:val="000005A5"/>
    <w:multiLevelType w:val="multilevel"/>
    <w:tmpl w:val="00000A28"/>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8" w15:restartNumberingAfterBreak="0">
    <w:nsid w:val="000005A6"/>
    <w:multiLevelType w:val="multilevel"/>
    <w:tmpl w:val="00000A29"/>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29" w15:restartNumberingAfterBreak="0">
    <w:nsid w:val="000005A7"/>
    <w:multiLevelType w:val="multilevel"/>
    <w:tmpl w:val="00000A2A"/>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0" w15:restartNumberingAfterBreak="0">
    <w:nsid w:val="000005A8"/>
    <w:multiLevelType w:val="multilevel"/>
    <w:tmpl w:val="00000A2B"/>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1" w15:restartNumberingAfterBreak="0">
    <w:nsid w:val="000005A9"/>
    <w:multiLevelType w:val="multilevel"/>
    <w:tmpl w:val="00000A2C"/>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2" w15:restartNumberingAfterBreak="0">
    <w:nsid w:val="000005AA"/>
    <w:multiLevelType w:val="multilevel"/>
    <w:tmpl w:val="00000A2D"/>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3" w15:restartNumberingAfterBreak="0">
    <w:nsid w:val="000005AB"/>
    <w:multiLevelType w:val="multilevel"/>
    <w:tmpl w:val="00000A2E"/>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4" w15:restartNumberingAfterBreak="0">
    <w:nsid w:val="000005AC"/>
    <w:multiLevelType w:val="multilevel"/>
    <w:tmpl w:val="00000A2F"/>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5" w15:restartNumberingAfterBreak="0">
    <w:nsid w:val="000005AD"/>
    <w:multiLevelType w:val="multilevel"/>
    <w:tmpl w:val="00000A30"/>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6" w15:restartNumberingAfterBreak="0">
    <w:nsid w:val="000005AE"/>
    <w:multiLevelType w:val="multilevel"/>
    <w:tmpl w:val="00000A31"/>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7" w15:restartNumberingAfterBreak="0">
    <w:nsid w:val="000005AF"/>
    <w:multiLevelType w:val="multilevel"/>
    <w:tmpl w:val="00000A32"/>
    <w:lvl w:ilvl="0">
      <w:numFmt w:val="bullet"/>
      <w:lvlText w:val=""/>
      <w:lvlJc w:val="left"/>
      <w:pPr>
        <w:ind w:left="529" w:hanging="428"/>
      </w:pPr>
      <w:rPr>
        <w:rFonts w:ascii="Symbol" w:hAnsi="Symbol" w:cs="Symbol"/>
        <w:b w:val="0"/>
        <w:bCs w:val="0"/>
        <w:sz w:val="22"/>
        <w:szCs w:val="22"/>
      </w:rPr>
    </w:lvl>
    <w:lvl w:ilvl="1">
      <w:numFmt w:val="bullet"/>
      <w:lvlText w:val="•"/>
      <w:lvlJc w:val="left"/>
      <w:pPr>
        <w:ind w:left="1412" w:hanging="428"/>
      </w:pPr>
    </w:lvl>
    <w:lvl w:ilvl="2">
      <w:numFmt w:val="bullet"/>
      <w:lvlText w:val="•"/>
      <w:lvlJc w:val="left"/>
      <w:pPr>
        <w:ind w:left="2296" w:hanging="428"/>
      </w:pPr>
    </w:lvl>
    <w:lvl w:ilvl="3">
      <w:numFmt w:val="bullet"/>
      <w:lvlText w:val="•"/>
      <w:lvlJc w:val="left"/>
      <w:pPr>
        <w:ind w:left="3179" w:hanging="428"/>
      </w:pPr>
    </w:lvl>
    <w:lvl w:ilvl="4">
      <w:numFmt w:val="bullet"/>
      <w:lvlText w:val="•"/>
      <w:lvlJc w:val="left"/>
      <w:pPr>
        <w:ind w:left="4062" w:hanging="428"/>
      </w:pPr>
    </w:lvl>
    <w:lvl w:ilvl="5">
      <w:numFmt w:val="bullet"/>
      <w:lvlText w:val="•"/>
      <w:lvlJc w:val="left"/>
      <w:pPr>
        <w:ind w:left="4945" w:hanging="428"/>
      </w:pPr>
    </w:lvl>
    <w:lvl w:ilvl="6">
      <w:numFmt w:val="bullet"/>
      <w:lvlText w:val="•"/>
      <w:lvlJc w:val="left"/>
      <w:pPr>
        <w:ind w:left="5828" w:hanging="428"/>
      </w:pPr>
    </w:lvl>
    <w:lvl w:ilvl="7">
      <w:numFmt w:val="bullet"/>
      <w:lvlText w:val="•"/>
      <w:lvlJc w:val="left"/>
      <w:pPr>
        <w:ind w:left="6711" w:hanging="428"/>
      </w:pPr>
    </w:lvl>
    <w:lvl w:ilvl="8">
      <w:numFmt w:val="bullet"/>
      <w:lvlText w:val="•"/>
      <w:lvlJc w:val="left"/>
      <w:pPr>
        <w:ind w:left="7594" w:hanging="428"/>
      </w:pPr>
    </w:lvl>
  </w:abstractNum>
  <w:abstractNum w:abstractNumId="238" w15:restartNumberingAfterBreak="0">
    <w:nsid w:val="000005B0"/>
    <w:multiLevelType w:val="multilevel"/>
    <w:tmpl w:val="00000A33"/>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39" w15:restartNumberingAfterBreak="0">
    <w:nsid w:val="000005B1"/>
    <w:multiLevelType w:val="multilevel"/>
    <w:tmpl w:val="00000A34"/>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0" w15:restartNumberingAfterBreak="0">
    <w:nsid w:val="000005B2"/>
    <w:multiLevelType w:val="multilevel"/>
    <w:tmpl w:val="00000A35"/>
    <w:lvl w:ilvl="0">
      <w:numFmt w:val="bullet"/>
      <w:lvlText w:val=""/>
      <w:lvlJc w:val="left"/>
      <w:pPr>
        <w:ind w:left="462" w:hanging="180"/>
      </w:pPr>
      <w:rPr>
        <w:rFonts w:ascii="Symbol" w:hAnsi="Symbol" w:cs="Symbol"/>
        <w:b w:val="0"/>
        <w:bCs w:val="0"/>
        <w:color w:val="0D0D0D"/>
        <w:w w:val="97"/>
        <w:sz w:val="20"/>
        <w:szCs w:val="20"/>
      </w:rPr>
    </w:lvl>
    <w:lvl w:ilvl="1">
      <w:numFmt w:val="bullet"/>
      <w:lvlText w:val="•"/>
      <w:lvlJc w:val="left"/>
      <w:pPr>
        <w:ind w:left="1352" w:hanging="180"/>
      </w:pPr>
    </w:lvl>
    <w:lvl w:ilvl="2">
      <w:numFmt w:val="bullet"/>
      <w:lvlText w:val="•"/>
      <w:lvlJc w:val="left"/>
      <w:pPr>
        <w:ind w:left="2242" w:hanging="180"/>
      </w:pPr>
    </w:lvl>
    <w:lvl w:ilvl="3">
      <w:numFmt w:val="bullet"/>
      <w:lvlText w:val="•"/>
      <w:lvlJc w:val="left"/>
      <w:pPr>
        <w:ind w:left="3132" w:hanging="180"/>
      </w:pPr>
    </w:lvl>
    <w:lvl w:ilvl="4">
      <w:numFmt w:val="bullet"/>
      <w:lvlText w:val="•"/>
      <w:lvlJc w:val="left"/>
      <w:pPr>
        <w:ind w:left="4021" w:hanging="180"/>
      </w:pPr>
    </w:lvl>
    <w:lvl w:ilvl="5">
      <w:numFmt w:val="bullet"/>
      <w:lvlText w:val="•"/>
      <w:lvlJc w:val="left"/>
      <w:pPr>
        <w:ind w:left="4911" w:hanging="180"/>
      </w:pPr>
    </w:lvl>
    <w:lvl w:ilvl="6">
      <w:numFmt w:val="bullet"/>
      <w:lvlText w:val="•"/>
      <w:lvlJc w:val="left"/>
      <w:pPr>
        <w:ind w:left="5801" w:hanging="180"/>
      </w:pPr>
    </w:lvl>
    <w:lvl w:ilvl="7">
      <w:numFmt w:val="bullet"/>
      <w:lvlText w:val="•"/>
      <w:lvlJc w:val="left"/>
      <w:pPr>
        <w:ind w:left="6691" w:hanging="180"/>
      </w:pPr>
    </w:lvl>
    <w:lvl w:ilvl="8">
      <w:numFmt w:val="bullet"/>
      <w:lvlText w:val="•"/>
      <w:lvlJc w:val="left"/>
      <w:pPr>
        <w:ind w:left="7580" w:hanging="180"/>
      </w:pPr>
    </w:lvl>
  </w:abstractNum>
  <w:abstractNum w:abstractNumId="241" w15:restartNumberingAfterBreak="0">
    <w:nsid w:val="000005B3"/>
    <w:multiLevelType w:val="multilevel"/>
    <w:tmpl w:val="00000A36"/>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2" w15:restartNumberingAfterBreak="0">
    <w:nsid w:val="000005B4"/>
    <w:multiLevelType w:val="multilevel"/>
    <w:tmpl w:val="00000A37"/>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3" w15:restartNumberingAfterBreak="0">
    <w:nsid w:val="000005B5"/>
    <w:multiLevelType w:val="multilevel"/>
    <w:tmpl w:val="00000A38"/>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4" w15:restartNumberingAfterBreak="0">
    <w:nsid w:val="000005B6"/>
    <w:multiLevelType w:val="multilevel"/>
    <w:tmpl w:val="00000A39"/>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5" w15:restartNumberingAfterBreak="0">
    <w:nsid w:val="000005B7"/>
    <w:multiLevelType w:val="multilevel"/>
    <w:tmpl w:val="00000A3A"/>
    <w:lvl w:ilvl="0">
      <w:numFmt w:val="bullet"/>
      <w:lvlText w:val=""/>
      <w:lvlJc w:val="left"/>
      <w:pPr>
        <w:ind w:left="529" w:hanging="452"/>
      </w:pPr>
      <w:rPr>
        <w:rFonts w:ascii="Symbol" w:hAnsi="Symbol" w:cs="Symbol"/>
        <w:b w:val="0"/>
        <w:bCs w:val="0"/>
        <w:sz w:val="22"/>
        <w:szCs w:val="22"/>
      </w:rPr>
    </w:lvl>
    <w:lvl w:ilvl="1">
      <w:numFmt w:val="bullet"/>
      <w:lvlText w:val="•"/>
      <w:lvlJc w:val="left"/>
      <w:pPr>
        <w:ind w:left="1412" w:hanging="452"/>
      </w:pPr>
    </w:lvl>
    <w:lvl w:ilvl="2">
      <w:numFmt w:val="bullet"/>
      <w:lvlText w:val="•"/>
      <w:lvlJc w:val="left"/>
      <w:pPr>
        <w:ind w:left="2296" w:hanging="452"/>
      </w:pPr>
    </w:lvl>
    <w:lvl w:ilvl="3">
      <w:numFmt w:val="bullet"/>
      <w:lvlText w:val="•"/>
      <w:lvlJc w:val="left"/>
      <w:pPr>
        <w:ind w:left="3179" w:hanging="452"/>
      </w:pPr>
    </w:lvl>
    <w:lvl w:ilvl="4">
      <w:numFmt w:val="bullet"/>
      <w:lvlText w:val="•"/>
      <w:lvlJc w:val="left"/>
      <w:pPr>
        <w:ind w:left="4062" w:hanging="452"/>
      </w:pPr>
    </w:lvl>
    <w:lvl w:ilvl="5">
      <w:numFmt w:val="bullet"/>
      <w:lvlText w:val="•"/>
      <w:lvlJc w:val="left"/>
      <w:pPr>
        <w:ind w:left="4945" w:hanging="452"/>
      </w:pPr>
    </w:lvl>
    <w:lvl w:ilvl="6">
      <w:numFmt w:val="bullet"/>
      <w:lvlText w:val="•"/>
      <w:lvlJc w:val="left"/>
      <w:pPr>
        <w:ind w:left="5828" w:hanging="452"/>
      </w:pPr>
    </w:lvl>
    <w:lvl w:ilvl="7">
      <w:numFmt w:val="bullet"/>
      <w:lvlText w:val="•"/>
      <w:lvlJc w:val="left"/>
      <w:pPr>
        <w:ind w:left="6711" w:hanging="452"/>
      </w:pPr>
    </w:lvl>
    <w:lvl w:ilvl="8">
      <w:numFmt w:val="bullet"/>
      <w:lvlText w:val="•"/>
      <w:lvlJc w:val="left"/>
      <w:pPr>
        <w:ind w:left="7594" w:hanging="452"/>
      </w:pPr>
    </w:lvl>
  </w:abstractNum>
  <w:abstractNum w:abstractNumId="246" w15:restartNumberingAfterBreak="0">
    <w:nsid w:val="00197FE2"/>
    <w:multiLevelType w:val="hybridMultilevel"/>
    <w:tmpl w:val="AEAA4080"/>
    <w:lvl w:ilvl="0" w:tplc="D8469AFA">
      <w:start w:val="1"/>
      <w:numFmt w:val="decimal"/>
      <w:lvlText w:val="%1."/>
      <w:lvlJc w:val="left"/>
      <w:pPr>
        <w:ind w:left="1665"/>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1" w:tplc="EB76A916">
      <w:start w:val="1"/>
      <w:numFmt w:val="lowerLetter"/>
      <w:lvlText w:val="%2)"/>
      <w:lvlJc w:val="left"/>
      <w:pPr>
        <w:ind w:left="204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2" w:tplc="34BA5482">
      <w:start w:val="1"/>
      <w:numFmt w:val="lowerRoman"/>
      <w:lvlText w:val="%3"/>
      <w:lvlJc w:val="left"/>
      <w:pPr>
        <w:ind w:left="267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3" w:tplc="507CFFEA">
      <w:start w:val="1"/>
      <w:numFmt w:val="decimal"/>
      <w:lvlText w:val="%4"/>
      <w:lvlJc w:val="left"/>
      <w:pPr>
        <w:ind w:left="339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4" w:tplc="81B20FD8">
      <w:start w:val="1"/>
      <w:numFmt w:val="lowerLetter"/>
      <w:lvlText w:val="%5"/>
      <w:lvlJc w:val="left"/>
      <w:pPr>
        <w:ind w:left="411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5" w:tplc="46D4A1B6">
      <w:start w:val="1"/>
      <w:numFmt w:val="lowerRoman"/>
      <w:lvlText w:val="%6"/>
      <w:lvlJc w:val="left"/>
      <w:pPr>
        <w:ind w:left="483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6" w:tplc="727A10B2">
      <w:start w:val="1"/>
      <w:numFmt w:val="decimal"/>
      <w:lvlText w:val="%7"/>
      <w:lvlJc w:val="left"/>
      <w:pPr>
        <w:ind w:left="555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7" w:tplc="F8764CB0">
      <w:start w:val="1"/>
      <w:numFmt w:val="lowerLetter"/>
      <w:lvlText w:val="%8"/>
      <w:lvlJc w:val="left"/>
      <w:pPr>
        <w:ind w:left="627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8" w:tplc="4C2494C0">
      <w:start w:val="1"/>
      <w:numFmt w:val="lowerRoman"/>
      <w:lvlText w:val="%9"/>
      <w:lvlJc w:val="left"/>
      <w:pPr>
        <w:ind w:left="6992"/>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abstractNum>
  <w:abstractNum w:abstractNumId="247" w15:restartNumberingAfterBreak="0">
    <w:nsid w:val="030C0222"/>
    <w:multiLevelType w:val="hybridMultilevel"/>
    <w:tmpl w:val="E31E7CBA"/>
    <w:lvl w:ilvl="0" w:tplc="4C12B624">
      <w:start w:val="1"/>
      <w:numFmt w:val="decimal"/>
      <w:lvlText w:val="%1."/>
      <w:lvlJc w:val="left"/>
      <w:pPr>
        <w:ind w:left="14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7A459C8">
      <w:start w:val="1"/>
      <w:numFmt w:val="lowerLetter"/>
      <w:lvlText w:val="%2"/>
      <w:lvlJc w:val="left"/>
      <w:pPr>
        <w:ind w:left="214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B00678FE">
      <w:start w:val="1"/>
      <w:numFmt w:val="lowerRoman"/>
      <w:lvlText w:val="%3"/>
      <w:lvlJc w:val="left"/>
      <w:pPr>
        <w:ind w:left="286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126063AA">
      <w:start w:val="1"/>
      <w:numFmt w:val="decimal"/>
      <w:lvlText w:val="%4"/>
      <w:lvlJc w:val="left"/>
      <w:pPr>
        <w:ind w:left="35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B3C3B38">
      <w:start w:val="1"/>
      <w:numFmt w:val="lowerLetter"/>
      <w:lvlText w:val="%5"/>
      <w:lvlJc w:val="left"/>
      <w:pPr>
        <w:ind w:left="430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23087514">
      <w:start w:val="1"/>
      <w:numFmt w:val="lowerRoman"/>
      <w:lvlText w:val="%6"/>
      <w:lvlJc w:val="left"/>
      <w:pPr>
        <w:ind w:left="50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080853E8">
      <w:start w:val="1"/>
      <w:numFmt w:val="decimal"/>
      <w:lvlText w:val="%7"/>
      <w:lvlJc w:val="left"/>
      <w:pPr>
        <w:ind w:left="574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5541DAC">
      <w:start w:val="1"/>
      <w:numFmt w:val="lowerLetter"/>
      <w:lvlText w:val="%8"/>
      <w:lvlJc w:val="left"/>
      <w:pPr>
        <w:ind w:left="646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1C69248">
      <w:start w:val="1"/>
      <w:numFmt w:val="lowerRoman"/>
      <w:lvlText w:val="%9"/>
      <w:lvlJc w:val="left"/>
      <w:pPr>
        <w:ind w:left="71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058D2828"/>
    <w:multiLevelType w:val="hybridMultilevel"/>
    <w:tmpl w:val="62B07B22"/>
    <w:lvl w:ilvl="0" w:tplc="4CA83400">
      <w:start w:val="1"/>
      <w:numFmt w:val="decimal"/>
      <w:lvlText w:val="%1."/>
      <w:lvlJc w:val="left"/>
      <w:pPr>
        <w:ind w:left="1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2FE7A7E">
      <w:start w:val="1"/>
      <w:numFmt w:val="lowerLetter"/>
      <w:lvlText w:val="%2"/>
      <w:lvlJc w:val="left"/>
      <w:pPr>
        <w:ind w:left="25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D8CC91CA">
      <w:start w:val="1"/>
      <w:numFmt w:val="lowerRoman"/>
      <w:lvlText w:val="%3"/>
      <w:lvlJc w:val="left"/>
      <w:pPr>
        <w:ind w:left="33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6966D8A8">
      <w:start w:val="1"/>
      <w:numFmt w:val="decimal"/>
      <w:lvlText w:val="%4"/>
      <w:lvlJc w:val="left"/>
      <w:pPr>
        <w:ind w:left="40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58B0EC00">
      <w:start w:val="1"/>
      <w:numFmt w:val="lowerLetter"/>
      <w:lvlText w:val="%5"/>
      <w:lvlJc w:val="left"/>
      <w:pPr>
        <w:ind w:left="47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4326718">
      <w:start w:val="1"/>
      <w:numFmt w:val="lowerRoman"/>
      <w:lvlText w:val="%6"/>
      <w:lvlJc w:val="left"/>
      <w:pPr>
        <w:ind w:left="54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066FA64">
      <w:start w:val="1"/>
      <w:numFmt w:val="decimal"/>
      <w:lvlText w:val="%7"/>
      <w:lvlJc w:val="left"/>
      <w:pPr>
        <w:ind w:left="61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D4A4C10">
      <w:start w:val="1"/>
      <w:numFmt w:val="lowerLetter"/>
      <w:lvlText w:val="%8"/>
      <w:lvlJc w:val="left"/>
      <w:pPr>
        <w:ind w:left="69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7B9A57D0">
      <w:start w:val="1"/>
      <w:numFmt w:val="lowerRoman"/>
      <w:lvlText w:val="%9"/>
      <w:lvlJc w:val="left"/>
      <w:pPr>
        <w:ind w:left="76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07770C39"/>
    <w:multiLevelType w:val="hybridMultilevel"/>
    <w:tmpl w:val="0E729926"/>
    <w:lvl w:ilvl="0" w:tplc="E214B11E">
      <w:start w:val="2"/>
      <w:numFmt w:val="lowerLetter"/>
      <w:lvlText w:val="%1."/>
      <w:lvlJc w:val="left"/>
      <w:pPr>
        <w:ind w:left="3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5A303E0C">
      <w:start w:val="1"/>
      <w:numFmt w:val="lowerLetter"/>
      <w:lvlText w:val="%2"/>
      <w:lvlJc w:val="left"/>
      <w:pPr>
        <w:ind w:left="11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C27CAD34">
      <w:start w:val="1"/>
      <w:numFmt w:val="lowerRoman"/>
      <w:lvlText w:val="%3"/>
      <w:lvlJc w:val="left"/>
      <w:pPr>
        <w:ind w:left="19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2AEAB9E2">
      <w:start w:val="1"/>
      <w:numFmt w:val="decimal"/>
      <w:lvlText w:val="%4"/>
      <w:lvlJc w:val="left"/>
      <w:pPr>
        <w:ind w:left="26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A1E445CC">
      <w:start w:val="1"/>
      <w:numFmt w:val="lowerLetter"/>
      <w:lvlText w:val="%5"/>
      <w:lvlJc w:val="left"/>
      <w:pPr>
        <w:ind w:left="33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28081F92">
      <w:start w:val="1"/>
      <w:numFmt w:val="lowerRoman"/>
      <w:lvlText w:val="%6"/>
      <w:lvlJc w:val="left"/>
      <w:pPr>
        <w:ind w:left="40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6BE7686">
      <w:start w:val="1"/>
      <w:numFmt w:val="decimal"/>
      <w:lvlText w:val="%7"/>
      <w:lvlJc w:val="left"/>
      <w:pPr>
        <w:ind w:left="47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888246D6">
      <w:start w:val="1"/>
      <w:numFmt w:val="lowerLetter"/>
      <w:lvlText w:val="%8"/>
      <w:lvlJc w:val="left"/>
      <w:pPr>
        <w:ind w:left="55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9C850FC">
      <w:start w:val="1"/>
      <w:numFmt w:val="lowerRoman"/>
      <w:lvlText w:val="%9"/>
      <w:lvlJc w:val="left"/>
      <w:pPr>
        <w:ind w:left="62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08030EE1"/>
    <w:multiLevelType w:val="hybridMultilevel"/>
    <w:tmpl w:val="185A8AD0"/>
    <w:lvl w:ilvl="0" w:tplc="EB4E9444">
      <w:start w:val="1"/>
      <w:numFmt w:val="lowerLetter"/>
      <w:lvlText w:val="%1."/>
      <w:lvlJc w:val="left"/>
      <w:pPr>
        <w:ind w:left="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4CD9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6CF4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6EBE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ADB0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2C61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E4C6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8F6E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2BC7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0C30314F"/>
    <w:multiLevelType w:val="hybridMultilevel"/>
    <w:tmpl w:val="E0E2F6FA"/>
    <w:lvl w:ilvl="0" w:tplc="5A4A39D0">
      <w:start w:val="1"/>
      <w:numFmt w:val="lowerLetter"/>
      <w:lvlText w:val="%1."/>
      <w:lvlJc w:val="left"/>
      <w:pPr>
        <w:ind w:left="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AE4F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ED45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618D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E512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A335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E149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29AA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E6BB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136B300D"/>
    <w:multiLevelType w:val="hybridMultilevel"/>
    <w:tmpl w:val="2FC4B9C4"/>
    <w:lvl w:ilvl="0" w:tplc="23DAEE82">
      <w:start w:val="1"/>
      <w:numFmt w:val="decimal"/>
      <w:lvlText w:val="%1."/>
      <w:lvlJc w:val="left"/>
      <w:pPr>
        <w:ind w:left="8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F646306">
      <w:start w:val="1"/>
      <w:numFmt w:val="lowerLetter"/>
      <w:lvlText w:val="%2"/>
      <w:lvlJc w:val="left"/>
      <w:pPr>
        <w:ind w:left="179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63F659EA">
      <w:start w:val="1"/>
      <w:numFmt w:val="lowerRoman"/>
      <w:lvlText w:val="%3"/>
      <w:lvlJc w:val="left"/>
      <w:pPr>
        <w:ind w:left="251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C9E85A62">
      <w:start w:val="1"/>
      <w:numFmt w:val="decimal"/>
      <w:lvlText w:val="%4"/>
      <w:lvlJc w:val="left"/>
      <w:pPr>
        <w:ind w:left="323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A0A6B20">
      <w:start w:val="1"/>
      <w:numFmt w:val="lowerLetter"/>
      <w:lvlText w:val="%5"/>
      <w:lvlJc w:val="left"/>
      <w:pPr>
        <w:ind w:left="395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1C1CCE08">
      <w:start w:val="1"/>
      <w:numFmt w:val="lowerRoman"/>
      <w:lvlText w:val="%6"/>
      <w:lvlJc w:val="left"/>
      <w:pPr>
        <w:ind w:left="467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A4248C4">
      <w:start w:val="1"/>
      <w:numFmt w:val="decimal"/>
      <w:lvlText w:val="%7"/>
      <w:lvlJc w:val="left"/>
      <w:pPr>
        <w:ind w:left="539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FCE8F0A4">
      <w:start w:val="1"/>
      <w:numFmt w:val="lowerLetter"/>
      <w:lvlText w:val="%8"/>
      <w:lvlJc w:val="left"/>
      <w:pPr>
        <w:ind w:left="611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816EF290">
      <w:start w:val="1"/>
      <w:numFmt w:val="lowerRoman"/>
      <w:lvlText w:val="%9"/>
      <w:lvlJc w:val="left"/>
      <w:pPr>
        <w:ind w:left="683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17721BC1"/>
    <w:multiLevelType w:val="hybridMultilevel"/>
    <w:tmpl w:val="E340BF3C"/>
    <w:lvl w:ilvl="0" w:tplc="D8362C62">
      <w:start w:val="2"/>
      <w:numFmt w:val="lowerLetter"/>
      <w:lvlText w:val="%1."/>
      <w:lvlJc w:val="left"/>
      <w:pPr>
        <w:ind w:left="3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6B82512">
      <w:start w:val="1"/>
      <w:numFmt w:val="lowerLetter"/>
      <w:lvlText w:val="%2"/>
      <w:lvlJc w:val="left"/>
      <w:pPr>
        <w:ind w:left="11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97BA68B6">
      <w:start w:val="1"/>
      <w:numFmt w:val="lowerRoman"/>
      <w:lvlText w:val="%3"/>
      <w:lvlJc w:val="left"/>
      <w:pPr>
        <w:ind w:left="19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E908000">
      <w:start w:val="1"/>
      <w:numFmt w:val="decimal"/>
      <w:lvlText w:val="%4"/>
      <w:lvlJc w:val="left"/>
      <w:pPr>
        <w:ind w:left="26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C1C6368">
      <w:start w:val="1"/>
      <w:numFmt w:val="lowerLetter"/>
      <w:lvlText w:val="%5"/>
      <w:lvlJc w:val="left"/>
      <w:pPr>
        <w:ind w:left="33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FA04383C">
      <w:start w:val="1"/>
      <w:numFmt w:val="lowerRoman"/>
      <w:lvlText w:val="%6"/>
      <w:lvlJc w:val="left"/>
      <w:pPr>
        <w:ind w:left="40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CEF65954">
      <w:start w:val="1"/>
      <w:numFmt w:val="decimal"/>
      <w:lvlText w:val="%7"/>
      <w:lvlJc w:val="left"/>
      <w:pPr>
        <w:ind w:left="47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53B0FB36">
      <w:start w:val="1"/>
      <w:numFmt w:val="lowerLetter"/>
      <w:lvlText w:val="%8"/>
      <w:lvlJc w:val="left"/>
      <w:pPr>
        <w:ind w:left="55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F468D580">
      <w:start w:val="1"/>
      <w:numFmt w:val="lowerRoman"/>
      <w:lvlText w:val="%9"/>
      <w:lvlJc w:val="left"/>
      <w:pPr>
        <w:ind w:left="62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193F41AF"/>
    <w:multiLevelType w:val="hybridMultilevel"/>
    <w:tmpl w:val="2522EE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5" w15:restartNumberingAfterBreak="0">
    <w:nsid w:val="19CF5EAC"/>
    <w:multiLevelType w:val="hybridMultilevel"/>
    <w:tmpl w:val="91AA9DBC"/>
    <w:lvl w:ilvl="0" w:tplc="C4D246F8">
      <w:start w:val="5"/>
      <w:numFmt w:val="lowerLetter"/>
      <w:lvlText w:val="%1."/>
      <w:lvlJc w:val="left"/>
      <w:pPr>
        <w:ind w:left="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03A5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0064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837D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E518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EB98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136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E8AC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E492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1AF2772C"/>
    <w:multiLevelType w:val="hybridMultilevel"/>
    <w:tmpl w:val="6094643A"/>
    <w:lvl w:ilvl="0" w:tplc="6D4A2C02">
      <w:start w:val="2"/>
      <w:numFmt w:val="lowerLetter"/>
      <w:lvlText w:val="%1."/>
      <w:lvlJc w:val="left"/>
      <w:pPr>
        <w:ind w:left="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27966">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E1720">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6FD08">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63C9E">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E87C6">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E4B3A">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4E2E2">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E0766">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1CAE72F8"/>
    <w:multiLevelType w:val="hybridMultilevel"/>
    <w:tmpl w:val="EC484260"/>
    <w:lvl w:ilvl="0" w:tplc="B9C8DCDA">
      <w:start w:val="1"/>
      <w:numFmt w:val="lowerRoman"/>
      <w:lvlText w:val="%1."/>
      <w:lvlJc w:val="left"/>
      <w:pPr>
        <w:ind w:left="45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6663F62">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0ABF42">
      <w:start w:val="1"/>
      <w:numFmt w:val="bullet"/>
      <w:lvlText w:val="▪"/>
      <w:lvlJc w:val="left"/>
      <w:pPr>
        <w:ind w:left="15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2FED4">
      <w:start w:val="1"/>
      <w:numFmt w:val="bullet"/>
      <w:lvlText w:val="•"/>
      <w:lvlJc w:val="left"/>
      <w:pPr>
        <w:ind w:left="22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50A34C">
      <w:start w:val="1"/>
      <w:numFmt w:val="bullet"/>
      <w:lvlText w:val="o"/>
      <w:lvlJc w:val="left"/>
      <w:pPr>
        <w:ind w:left="29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A2FA3C">
      <w:start w:val="1"/>
      <w:numFmt w:val="bullet"/>
      <w:lvlText w:val="▪"/>
      <w:lvlJc w:val="left"/>
      <w:pPr>
        <w:ind w:left="37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B64064">
      <w:start w:val="1"/>
      <w:numFmt w:val="bullet"/>
      <w:lvlText w:val="•"/>
      <w:lvlJc w:val="left"/>
      <w:pPr>
        <w:ind w:left="4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24ED5C">
      <w:start w:val="1"/>
      <w:numFmt w:val="bullet"/>
      <w:lvlText w:val="o"/>
      <w:lvlJc w:val="left"/>
      <w:pPr>
        <w:ind w:left="51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3A788A">
      <w:start w:val="1"/>
      <w:numFmt w:val="bullet"/>
      <w:lvlText w:val="▪"/>
      <w:lvlJc w:val="left"/>
      <w:pPr>
        <w:ind w:left="5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1D0626F7"/>
    <w:multiLevelType w:val="hybridMultilevel"/>
    <w:tmpl w:val="2620FD4A"/>
    <w:lvl w:ilvl="0" w:tplc="8920F5BC">
      <w:start w:val="2"/>
      <w:numFmt w:val="lowerLetter"/>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0DAA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439F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C23D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6B87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266A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6B0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4261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64D6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20B91F7D"/>
    <w:multiLevelType w:val="hybridMultilevel"/>
    <w:tmpl w:val="697AEA06"/>
    <w:lvl w:ilvl="0" w:tplc="9CCEFFFC">
      <w:start w:val="4"/>
      <w:numFmt w:val="decimal"/>
      <w:lvlText w:val="%1."/>
      <w:lvlJc w:val="left"/>
      <w:pPr>
        <w:ind w:left="1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F1E165A">
      <w:start w:val="1"/>
      <w:numFmt w:val="lowerLetter"/>
      <w:lvlText w:val="%2"/>
      <w:lvlJc w:val="left"/>
      <w:pPr>
        <w:ind w:left="25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F86E3DDE">
      <w:start w:val="1"/>
      <w:numFmt w:val="lowerRoman"/>
      <w:lvlText w:val="%3"/>
      <w:lvlJc w:val="left"/>
      <w:pPr>
        <w:ind w:left="33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F0E815A">
      <w:start w:val="1"/>
      <w:numFmt w:val="decimal"/>
      <w:lvlText w:val="%4"/>
      <w:lvlJc w:val="left"/>
      <w:pPr>
        <w:ind w:left="40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13EED7A">
      <w:start w:val="1"/>
      <w:numFmt w:val="lowerLetter"/>
      <w:lvlText w:val="%5"/>
      <w:lvlJc w:val="left"/>
      <w:pPr>
        <w:ind w:left="47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E9CE2ACE">
      <w:start w:val="1"/>
      <w:numFmt w:val="lowerRoman"/>
      <w:lvlText w:val="%6"/>
      <w:lvlJc w:val="left"/>
      <w:pPr>
        <w:ind w:left="54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668C9018">
      <w:start w:val="1"/>
      <w:numFmt w:val="decimal"/>
      <w:lvlText w:val="%7"/>
      <w:lvlJc w:val="left"/>
      <w:pPr>
        <w:ind w:left="61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B760186">
      <w:start w:val="1"/>
      <w:numFmt w:val="lowerLetter"/>
      <w:lvlText w:val="%8"/>
      <w:lvlJc w:val="left"/>
      <w:pPr>
        <w:ind w:left="69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E8E8E34">
      <w:start w:val="1"/>
      <w:numFmt w:val="lowerRoman"/>
      <w:lvlText w:val="%9"/>
      <w:lvlJc w:val="left"/>
      <w:pPr>
        <w:ind w:left="76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238023DC"/>
    <w:multiLevelType w:val="hybridMultilevel"/>
    <w:tmpl w:val="AE989C2A"/>
    <w:lvl w:ilvl="0" w:tplc="5E04450A">
      <w:start w:val="1"/>
      <w:numFmt w:val="lowerLetter"/>
      <w:lvlText w:val="%1."/>
      <w:lvlJc w:val="left"/>
      <w:pPr>
        <w:ind w:left="142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61A4C4E">
      <w:start w:val="1"/>
      <w:numFmt w:val="lowerLetter"/>
      <w:lvlText w:val="%2"/>
      <w:lvlJc w:val="left"/>
      <w:pPr>
        <w:ind w:left="21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28A4EC2">
      <w:start w:val="1"/>
      <w:numFmt w:val="lowerRoman"/>
      <w:lvlText w:val="%3"/>
      <w:lvlJc w:val="left"/>
      <w:pPr>
        <w:ind w:left="28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F049642">
      <w:start w:val="1"/>
      <w:numFmt w:val="decimal"/>
      <w:lvlText w:val="%4"/>
      <w:lvlJc w:val="left"/>
      <w:pPr>
        <w:ind w:left="35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47AF3B6">
      <w:start w:val="1"/>
      <w:numFmt w:val="lowerLetter"/>
      <w:lvlText w:val="%5"/>
      <w:lvlJc w:val="left"/>
      <w:pPr>
        <w:ind w:left="43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48E3FDA">
      <w:start w:val="1"/>
      <w:numFmt w:val="lowerRoman"/>
      <w:lvlText w:val="%6"/>
      <w:lvlJc w:val="left"/>
      <w:pPr>
        <w:ind w:left="50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FFA8688A">
      <w:start w:val="1"/>
      <w:numFmt w:val="decimal"/>
      <w:lvlText w:val="%7"/>
      <w:lvlJc w:val="left"/>
      <w:pPr>
        <w:ind w:left="57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DEFE52BC">
      <w:start w:val="1"/>
      <w:numFmt w:val="lowerLetter"/>
      <w:lvlText w:val="%8"/>
      <w:lvlJc w:val="left"/>
      <w:pPr>
        <w:ind w:left="64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4300698">
      <w:start w:val="1"/>
      <w:numFmt w:val="lowerRoman"/>
      <w:lvlText w:val="%9"/>
      <w:lvlJc w:val="left"/>
      <w:pPr>
        <w:ind w:left="71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24B32039"/>
    <w:multiLevelType w:val="hybridMultilevel"/>
    <w:tmpl w:val="AA003EC6"/>
    <w:lvl w:ilvl="0" w:tplc="8024655A">
      <w:start w:val="1"/>
      <w:numFmt w:val="lowerRoman"/>
      <w:lvlText w:val="(%1)"/>
      <w:lvlJc w:val="left"/>
      <w:pPr>
        <w:ind w:left="135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824E863C">
      <w:start w:val="1"/>
      <w:numFmt w:val="lowerLetter"/>
      <w:lvlText w:val="%2"/>
      <w:lvlJc w:val="left"/>
      <w:pPr>
        <w:ind w:left="21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9B6B01C">
      <w:start w:val="1"/>
      <w:numFmt w:val="lowerRoman"/>
      <w:lvlText w:val="%3"/>
      <w:lvlJc w:val="left"/>
      <w:pPr>
        <w:ind w:left="28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A903116">
      <w:start w:val="1"/>
      <w:numFmt w:val="decimal"/>
      <w:lvlText w:val="%4"/>
      <w:lvlJc w:val="left"/>
      <w:pPr>
        <w:ind w:left="35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9F1A2F04">
      <w:start w:val="1"/>
      <w:numFmt w:val="lowerLetter"/>
      <w:lvlText w:val="%5"/>
      <w:lvlJc w:val="left"/>
      <w:pPr>
        <w:ind w:left="42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1CD45152">
      <w:start w:val="1"/>
      <w:numFmt w:val="lowerRoman"/>
      <w:lvlText w:val="%6"/>
      <w:lvlJc w:val="left"/>
      <w:pPr>
        <w:ind w:left="50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4076574E">
      <w:start w:val="1"/>
      <w:numFmt w:val="decimal"/>
      <w:lvlText w:val="%7"/>
      <w:lvlJc w:val="left"/>
      <w:pPr>
        <w:ind w:left="57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538782C">
      <w:start w:val="1"/>
      <w:numFmt w:val="lowerLetter"/>
      <w:lvlText w:val="%8"/>
      <w:lvlJc w:val="left"/>
      <w:pPr>
        <w:ind w:left="64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C8005D76">
      <w:start w:val="1"/>
      <w:numFmt w:val="lowerRoman"/>
      <w:lvlText w:val="%9"/>
      <w:lvlJc w:val="left"/>
      <w:pPr>
        <w:ind w:left="71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27970B1B"/>
    <w:multiLevelType w:val="hybridMultilevel"/>
    <w:tmpl w:val="78968FEE"/>
    <w:lvl w:ilvl="0" w:tplc="16122DDE">
      <w:start w:val="4"/>
      <w:numFmt w:val="decimal"/>
      <w:lvlText w:val="%1."/>
      <w:lvlJc w:val="left"/>
      <w:pPr>
        <w:ind w:left="15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2BC3200">
      <w:start w:val="1"/>
      <w:numFmt w:val="lowerLetter"/>
      <w:lvlText w:val="%2"/>
      <w:lvlJc w:val="left"/>
      <w:pPr>
        <w:ind w:left="25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98F21834">
      <w:start w:val="1"/>
      <w:numFmt w:val="lowerRoman"/>
      <w:lvlText w:val="%3"/>
      <w:lvlJc w:val="left"/>
      <w:pPr>
        <w:ind w:left="32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0A81A86">
      <w:start w:val="1"/>
      <w:numFmt w:val="decimal"/>
      <w:lvlText w:val="%4"/>
      <w:lvlJc w:val="left"/>
      <w:pPr>
        <w:ind w:left="39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E281F26">
      <w:start w:val="1"/>
      <w:numFmt w:val="lowerLetter"/>
      <w:lvlText w:val="%5"/>
      <w:lvlJc w:val="left"/>
      <w:pPr>
        <w:ind w:left="466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3A5A0998">
      <w:start w:val="1"/>
      <w:numFmt w:val="lowerRoman"/>
      <w:lvlText w:val="%6"/>
      <w:lvlJc w:val="left"/>
      <w:pPr>
        <w:ind w:left="538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7D94097A">
      <w:start w:val="1"/>
      <w:numFmt w:val="decimal"/>
      <w:lvlText w:val="%7"/>
      <w:lvlJc w:val="left"/>
      <w:pPr>
        <w:ind w:left="61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DC58AAB6">
      <w:start w:val="1"/>
      <w:numFmt w:val="lowerLetter"/>
      <w:lvlText w:val="%8"/>
      <w:lvlJc w:val="left"/>
      <w:pPr>
        <w:ind w:left="68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99CA864A">
      <w:start w:val="1"/>
      <w:numFmt w:val="lowerRoman"/>
      <w:lvlText w:val="%9"/>
      <w:lvlJc w:val="left"/>
      <w:pPr>
        <w:ind w:left="75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27DB448B"/>
    <w:multiLevelType w:val="hybridMultilevel"/>
    <w:tmpl w:val="77E29390"/>
    <w:lvl w:ilvl="0" w:tplc="99B07C36">
      <w:start w:val="1"/>
      <w:numFmt w:val="lowerLetter"/>
      <w:lvlText w:val="%1)"/>
      <w:lvlJc w:val="left"/>
      <w:pPr>
        <w:ind w:left="149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7449906">
      <w:start w:val="1"/>
      <w:numFmt w:val="lowerLetter"/>
      <w:lvlText w:val="%2"/>
      <w:lvlJc w:val="left"/>
      <w:pPr>
        <w:ind w:left="257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F5242826">
      <w:start w:val="1"/>
      <w:numFmt w:val="lowerRoman"/>
      <w:lvlText w:val="%3"/>
      <w:lvlJc w:val="left"/>
      <w:pPr>
        <w:ind w:left="329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0A4F146">
      <w:start w:val="1"/>
      <w:numFmt w:val="decimal"/>
      <w:lvlText w:val="%4"/>
      <w:lvlJc w:val="left"/>
      <w:pPr>
        <w:ind w:left="401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7EE78FC">
      <w:start w:val="1"/>
      <w:numFmt w:val="lowerLetter"/>
      <w:lvlText w:val="%5"/>
      <w:lvlJc w:val="left"/>
      <w:pPr>
        <w:ind w:left="473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FCC847DA">
      <w:start w:val="1"/>
      <w:numFmt w:val="lowerRoman"/>
      <w:lvlText w:val="%6"/>
      <w:lvlJc w:val="left"/>
      <w:pPr>
        <w:ind w:left="545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E5105BA8">
      <w:start w:val="1"/>
      <w:numFmt w:val="decimal"/>
      <w:lvlText w:val="%7"/>
      <w:lvlJc w:val="left"/>
      <w:pPr>
        <w:ind w:left="617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B1049C28">
      <w:start w:val="1"/>
      <w:numFmt w:val="lowerLetter"/>
      <w:lvlText w:val="%8"/>
      <w:lvlJc w:val="left"/>
      <w:pPr>
        <w:ind w:left="689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D288212">
      <w:start w:val="1"/>
      <w:numFmt w:val="lowerRoman"/>
      <w:lvlText w:val="%9"/>
      <w:lvlJc w:val="left"/>
      <w:pPr>
        <w:ind w:left="761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29CA5DB3"/>
    <w:multiLevelType w:val="hybridMultilevel"/>
    <w:tmpl w:val="D5EE8642"/>
    <w:lvl w:ilvl="0" w:tplc="0532C382">
      <w:start w:val="1"/>
      <w:numFmt w:val="bullet"/>
      <w:lvlText w:val=""/>
      <w:lvlJc w:val="left"/>
      <w:pPr>
        <w:ind w:left="12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7EB1B2">
      <w:start w:val="1"/>
      <w:numFmt w:val="bullet"/>
      <w:lvlText w:val="o"/>
      <w:lvlJc w:val="left"/>
      <w:pPr>
        <w:ind w:left="19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504B214">
      <w:start w:val="1"/>
      <w:numFmt w:val="bullet"/>
      <w:lvlText w:val="▪"/>
      <w:lvlJc w:val="left"/>
      <w:pPr>
        <w:ind w:left="26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E568D6A">
      <w:start w:val="1"/>
      <w:numFmt w:val="bullet"/>
      <w:lvlText w:val="•"/>
      <w:lvlJc w:val="left"/>
      <w:pPr>
        <w:ind w:left="33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90AE7E">
      <w:start w:val="1"/>
      <w:numFmt w:val="bullet"/>
      <w:lvlText w:val="o"/>
      <w:lvlJc w:val="left"/>
      <w:pPr>
        <w:ind w:left="40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B6EABA">
      <w:start w:val="1"/>
      <w:numFmt w:val="bullet"/>
      <w:lvlText w:val="▪"/>
      <w:lvlJc w:val="left"/>
      <w:pPr>
        <w:ind w:left="4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8EC597A">
      <w:start w:val="1"/>
      <w:numFmt w:val="bullet"/>
      <w:lvlText w:val="•"/>
      <w:lvlJc w:val="left"/>
      <w:pPr>
        <w:ind w:left="5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B504B26">
      <w:start w:val="1"/>
      <w:numFmt w:val="bullet"/>
      <w:lvlText w:val="o"/>
      <w:lvlJc w:val="left"/>
      <w:pPr>
        <w:ind w:left="6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2C82E8">
      <w:start w:val="1"/>
      <w:numFmt w:val="bullet"/>
      <w:lvlText w:val="▪"/>
      <w:lvlJc w:val="left"/>
      <w:pPr>
        <w:ind w:left="6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2A3436A7"/>
    <w:multiLevelType w:val="hybridMultilevel"/>
    <w:tmpl w:val="D3D66136"/>
    <w:lvl w:ilvl="0" w:tplc="E012B996">
      <w:start w:val="1"/>
      <w:numFmt w:val="lowerRoman"/>
      <w:lvlText w:val="%1."/>
      <w:lvlJc w:val="left"/>
      <w:pPr>
        <w:ind w:left="45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B1AA67E">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903654">
      <w:start w:val="1"/>
      <w:numFmt w:val="bullet"/>
      <w:lvlText w:val="▪"/>
      <w:lvlJc w:val="left"/>
      <w:pPr>
        <w:ind w:left="15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D9835DE">
      <w:start w:val="1"/>
      <w:numFmt w:val="bullet"/>
      <w:lvlText w:val="•"/>
      <w:lvlJc w:val="left"/>
      <w:pPr>
        <w:ind w:left="22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425A64">
      <w:start w:val="1"/>
      <w:numFmt w:val="bullet"/>
      <w:lvlText w:val="o"/>
      <w:lvlJc w:val="left"/>
      <w:pPr>
        <w:ind w:left="29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6E89AA">
      <w:start w:val="1"/>
      <w:numFmt w:val="bullet"/>
      <w:lvlText w:val="▪"/>
      <w:lvlJc w:val="left"/>
      <w:pPr>
        <w:ind w:left="37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126438">
      <w:start w:val="1"/>
      <w:numFmt w:val="bullet"/>
      <w:lvlText w:val="•"/>
      <w:lvlJc w:val="left"/>
      <w:pPr>
        <w:ind w:left="4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BC8660">
      <w:start w:val="1"/>
      <w:numFmt w:val="bullet"/>
      <w:lvlText w:val="o"/>
      <w:lvlJc w:val="left"/>
      <w:pPr>
        <w:ind w:left="51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68ED28">
      <w:start w:val="1"/>
      <w:numFmt w:val="bullet"/>
      <w:lvlText w:val="▪"/>
      <w:lvlJc w:val="left"/>
      <w:pPr>
        <w:ind w:left="5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2E7617A3"/>
    <w:multiLevelType w:val="hybridMultilevel"/>
    <w:tmpl w:val="D8408FD0"/>
    <w:lvl w:ilvl="0" w:tplc="A1CA51FE">
      <w:start w:val="1"/>
      <w:numFmt w:val="bullet"/>
      <w:lvlText w:val=""/>
      <w:lvlJc w:val="left"/>
      <w:pPr>
        <w:ind w:left="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28C81A2">
      <w:start w:val="1"/>
      <w:numFmt w:val="bullet"/>
      <w:lvlText w:val="o"/>
      <w:lvlJc w:val="left"/>
      <w:pPr>
        <w:ind w:left="1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62DA44">
      <w:start w:val="1"/>
      <w:numFmt w:val="bullet"/>
      <w:lvlText w:val="▪"/>
      <w:lvlJc w:val="left"/>
      <w:pPr>
        <w:ind w:left="26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B769D46">
      <w:start w:val="1"/>
      <w:numFmt w:val="bullet"/>
      <w:lvlText w:val="•"/>
      <w:lvlJc w:val="left"/>
      <w:pPr>
        <w:ind w:left="33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B84B80">
      <w:start w:val="1"/>
      <w:numFmt w:val="bullet"/>
      <w:lvlText w:val="o"/>
      <w:lvlJc w:val="left"/>
      <w:pPr>
        <w:ind w:left="4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866A76">
      <w:start w:val="1"/>
      <w:numFmt w:val="bullet"/>
      <w:lvlText w:val="▪"/>
      <w:lvlJc w:val="left"/>
      <w:pPr>
        <w:ind w:left="4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8D6F546">
      <w:start w:val="1"/>
      <w:numFmt w:val="bullet"/>
      <w:lvlText w:val="•"/>
      <w:lvlJc w:val="left"/>
      <w:pPr>
        <w:ind w:left="5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F66364">
      <w:start w:val="1"/>
      <w:numFmt w:val="bullet"/>
      <w:lvlText w:val="o"/>
      <w:lvlJc w:val="left"/>
      <w:pPr>
        <w:ind w:left="6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423532">
      <w:start w:val="1"/>
      <w:numFmt w:val="bullet"/>
      <w:lvlText w:val="▪"/>
      <w:lvlJc w:val="left"/>
      <w:pPr>
        <w:ind w:left="6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2FDB1BB4"/>
    <w:multiLevelType w:val="hybridMultilevel"/>
    <w:tmpl w:val="0B6A57E2"/>
    <w:lvl w:ilvl="0" w:tplc="FAD8B508">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60CFE">
      <w:start w:val="1"/>
      <w:numFmt w:val="bullet"/>
      <w:lvlText w:val="o"/>
      <w:lvlJc w:val="left"/>
      <w:pPr>
        <w:ind w:left="18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D2CC0E">
      <w:start w:val="1"/>
      <w:numFmt w:val="bullet"/>
      <w:lvlText w:val="▪"/>
      <w:lvlJc w:val="left"/>
      <w:pPr>
        <w:ind w:left="2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94FA4C">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586568">
      <w:start w:val="1"/>
      <w:numFmt w:val="bullet"/>
      <w:lvlText w:val="o"/>
      <w:lvlJc w:val="left"/>
      <w:pPr>
        <w:ind w:left="40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3282DC">
      <w:start w:val="1"/>
      <w:numFmt w:val="bullet"/>
      <w:lvlText w:val="▪"/>
      <w:lvlJc w:val="left"/>
      <w:pPr>
        <w:ind w:left="4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38E276">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70F894">
      <w:start w:val="1"/>
      <w:numFmt w:val="bullet"/>
      <w:lvlText w:val="o"/>
      <w:lvlJc w:val="left"/>
      <w:pPr>
        <w:ind w:left="6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F8C82A">
      <w:start w:val="1"/>
      <w:numFmt w:val="bullet"/>
      <w:lvlText w:val="▪"/>
      <w:lvlJc w:val="left"/>
      <w:pPr>
        <w:ind w:left="6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308B09A2"/>
    <w:multiLevelType w:val="hybridMultilevel"/>
    <w:tmpl w:val="6C82342E"/>
    <w:lvl w:ilvl="0" w:tplc="409626CE">
      <w:start w:val="1"/>
      <w:numFmt w:val="bullet"/>
      <w:lvlText w:val="•"/>
      <w:lvlJc w:val="left"/>
      <w:pPr>
        <w:ind w:left="1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CA5F84">
      <w:start w:val="1"/>
      <w:numFmt w:val="bullet"/>
      <w:lvlText w:val="o"/>
      <w:lvlJc w:val="left"/>
      <w:pPr>
        <w:ind w:left="23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E0A0BE">
      <w:start w:val="1"/>
      <w:numFmt w:val="bullet"/>
      <w:lvlText w:val="▪"/>
      <w:lvlJc w:val="left"/>
      <w:pPr>
        <w:ind w:left="30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0654C0">
      <w:start w:val="1"/>
      <w:numFmt w:val="bullet"/>
      <w:lvlText w:val="•"/>
      <w:lvlJc w:val="left"/>
      <w:pPr>
        <w:ind w:left="3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08036A">
      <w:start w:val="1"/>
      <w:numFmt w:val="bullet"/>
      <w:lvlText w:val="o"/>
      <w:lvlJc w:val="left"/>
      <w:pPr>
        <w:ind w:left="4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706A8C">
      <w:start w:val="1"/>
      <w:numFmt w:val="bullet"/>
      <w:lvlText w:val="▪"/>
      <w:lvlJc w:val="left"/>
      <w:pPr>
        <w:ind w:left="5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34296C">
      <w:start w:val="1"/>
      <w:numFmt w:val="bullet"/>
      <w:lvlText w:val="•"/>
      <w:lvlJc w:val="left"/>
      <w:pPr>
        <w:ind w:left="5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D27C1E">
      <w:start w:val="1"/>
      <w:numFmt w:val="bullet"/>
      <w:lvlText w:val="o"/>
      <w:lvlJc w:val="left"/>
      <w:pPr>
        <w:ind w:left="66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9AEB20">
      <w:start w:val="1"/>
      <w:numFmt w:val="bullet"/>
      <w:lvlText w:val="▪"/>
      <w:lvlJc w:val="left"/>
      <w:pPr>
        <w:ind w:left="73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32AD56F2"/>
    <w:multiLevelType w:val="hybridMultilevel"/>
    <w:tmpl w:val="6F766D36"/>
    <w:lvl w:ilvl="0" w:tplc="18386308">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F03DE6">
      <w:start w:val="1"/>
      <w:numFmt w:val="bullet"/>
      <w:lvlText w:val="o"/>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645E0">
      <w:start w:val="1"/>
      <w:numFmt w:val="bullet"/>
      <w:lvlText w:val="▪"/>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FE7F88">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6C272C">
      <w:start w:val="1"/>
      <w:numFmt w:val="bullet"/>
      <w:lvlText w:val="o"/>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941084">
      <w:start w:val="1"/>
      <w:numFmt w:val="bullet"/>
      <w:lvlText w:val="▪"/>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C80E80">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ACC7E">
      <w:start w:val="1"/>
      <w:numFmt w:val="bullet"/>
      <w:lvlText w:val="o"/>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D6FD1A">
      <w:start w:val="1"/>
      <w:numFmt w:val="bullet"/>
      <w:lvlText w:val="▪"/>
      <w:lvlJc w:val="left"/>
      <w:pPr>
        <w:ind w:left="7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362E44D9"/>
    <w:multiLevelType w:val="hybridMultilevel"/>
    <w:tmpl w:val="1AB60888"/>
    <w:lvl w:ilvl="0" w:tplc="8EFC01C2">
      <w:start w:val="1"/>
      <w:numFmt w:val="decimal"/>
      <w:lvlText w:val="%1."/>
      <w:lvlJc w:val="left"/>
      <w:pPr>
        <w:ind w:left="1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C05C1F3E">
      <w:start w:val="1"/>
      <w:numFmt w:val="lowerLetter"/>
      <w:lvlText w:val="%2"/>
      <w:lvlJc w:val="left"/>
      <w:pPr>
        <w:ind w:left="25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0284AEE">
      <w:start w:val="1"/>
      <w:numFmt w:val="lowerRoman"/>
      <w:lvlText w:val="%3"/>
      <w:lvlJc w:val="left"/>
      <w:pPr>
        <w:ind w:left="33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139A46D4">
      <w:start w:val="1"/>
      <w:numFmt w:val="decimal"/>
      <w:lvlText w:val="%4"/>
      <w:lvlJc w:val="left"/>
      <w:pPr>
        <w:ind w:left="40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B5B4688C">
      <w:start w:val="1"/>
      <w:numFmt w:val="lowerLetter"/>
      <w:lvlText w:val="%5"/>
      <w:lvlJc w:val="left"/>
      <w:pPr>
        <w:ind w:left="47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0EA4620">
      <w:start w:val="1"/>
      <w:numFmt w:val="lowerRoman"/>
      <w:lvlText w:val="%6"/>
      <w:lvlJc w:val="left"/>
      <w:pPr>
        <w:ind w:left="54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B854F37E">
      <w:start w:val="1"/>
      <w:numFmt w:val="decimal"/>
      <w:lvlText w:val="%7"/>
      <w:lvlJc w:val="left"/>
      <w:pPr>
        <w:ind w:left="61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AE94F3B4">
      <w:start w:val="1"/>
      <w:numFmt w:val="lowerLetter"/>
      <w:lvlText w:val="%8"/>
      <w:lvlJc w:val="left"/>
      <w:pPr>
        <w:ind w:left="69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F2400C68">
      <w:start w:val="1"/>
      <w:numFmt w:val="lowerRoman"/>
      <w:lvlText w:val="%9"/>
      <w:lvlJc w:val="left"/>
      <w:pPr>
        <w:ind w:left="76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367D172F"/>
    <w:multiLevelType w:val="hybridMultilevel"/>
    <w:tmpl w:val="34EA4604"/>
    <w:lvl w:ilvl="0" w:tplc="7B26DBE6">
      <w:start w:val="1"/>
      <w:numFmt w:val="lowerLetter"/>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A154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0F77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C880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AA9C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0081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88DE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CB1C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CC68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37B71CB7"/>
    <w:multiLevelType w:val="hybridMultilevel"/>
    <w:tmpl w:val="A4143DDE"/>
    <w:lvl w:ilvl="0" w:tplc="DAE07C52">
      <w:start w:val="1"/>
      <w:numFmt w:val="bullet"/>
      <w:lvlText w:val="•"/>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D06204">
      <w:start w:val="1"/>
      <w:numFmt w:val="bullet"/>
      <w:lvlText w:val="o"/>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AA0566">
      <w:start w:val="1"/>
      <w:numFmt w:val="bullet"/>
      <w:lvlText w:val="▪"/>
      <w:lvlJc w:val="left"/>
      <w:pPr>
        <w:ind w:left="3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00331E">
      <w:start w:val="1"/>
      <w:numFmt w:val="bullet"/>
      <w:lvlText w:val="•"/>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30897A">
      <w:start w:val="1"/>
      <w:numFmt w:val="bullet"/>
      <w:lvlText w:val="o"/>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B832F4">
      <w:start w:val="1"/>
      <w:numFmt w:val="bullet"/>
      <w:lvlText w:val="▪"/>
      <w:lvlJc w:val="left"/>
      <w:pPr>
        <w:ind w:left="5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A0AE18">
      <w:start w:val="1"/>
      <w:numFmt w:val="bullet"/>
      <w:lvlText w:val="•"/>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E8930E">
      <w:start w:val="1"/>
      <w:numFmt w:val="bullet"/>
      <w:lvlText w:val="o"/>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38CA8A">
      <w:start w:val="1"/>
      <w:numFmt w:val="bullet"/>
      <w:lvlText w:val="▪"/>
      <w:lvlJc w:val="left"/>
      <w:pPr>
        <w:ind w:left="7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37CB2138"/>
    <w:multiLevelType w:val="hybridMultilevel"/>
    <w:tmpl w:val="342CD81A"/>
    <w:lvl w:ilvl="0" w:tplc="17489B04">
      <w:start w:val="1"/>
      <w:numFmt w:val="lowerLetter"/>
      <w:lvlText w:val="%1)"/>
      <w:lvlJc w:val="left"/>
      <w:pPr>
        <w:ind w:left="114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1" w:tplc="8D78A5C2">
      <w:start w:val="1"/>
      <w:numFmt w:val="lowerRoman"/>
      <w:lvlText w:val="%2)"/>
      <w:lvlJc w:val="left"/>
      <w:pPr>
        <w:ind w:left="265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2" w:tplc="A9187376">
      <w:start w:val="1"/>
      <w:numFmt w:val="lowerRoman"/>
      <w:lvlText w:val="%3"/>
      <w:lvlJc w:val="left"/>
      <w:pPr>
        <w:ind w:left="327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3" w:tplc="07F47EAC">
      <w:start w:val="1"/>
      <w:numFmt w:val="decimal"/>
      <w:lvlText w:val="%4"/>
      <w:lvlJc w:val="left"/>
      <w:pPr>
        <w:ind w:left="399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4" w:tplc="2AC8AFA6">
      <w:start w:val="1"/>
      <w:numFmt w:val="lowerLetter"/>
      <w:lvlText w:val="%5"/>
      <w:lvlJc w:val="left"/>
      <w:pPr>
        <w:ind w:left="471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5" w:tplc="F4167FE4">
      <w:start w:val="1"/>
      <w:numFmt w:val="lowerRoman"/>
      <w:lvlText w:val="%6"/>
      <w:lvlJc w:val="left"/>
      <w:pPr>
        <w:ind w:left="543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6" w:tplc="CB2873CC">
      <w:start w:val="1"/>
      <w:numFmt w:val="decimal"/>
      <w:lvlText w:val="%7"/>
      <w:lvlJc w:val="left"/>
      <w:pPr>
        <w:ind w:left="615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7" w:tplc="BBBCA0A6">
      <w:start w:val="1"/>
      <w:numFmt w:val="lowerLetter"/>
      <w:lvlText w:val="%8"/>
      <w:lvlJc w:val="left"/>
      <w:pPr>
        <w:ind w:left="687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8" w:tplc="7A208ACE">
      <w:start w:val="1"/>
      <w:numFmt w:val="lowerRoman"/>
      <w:lvlText w:val="%9"/>
      <w:lvlJc w:val="left"/>
      <w:pPr>
        <w:ind w:left="7596"/>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abstractNum>
  <w:abstractNum w:abstractNumId="274" w15:restartNumberingAfterBreak="0">
    <w:nsid w:val="39460059"/>
    <w:multiLevelType w:val="hybridMultilevel"/>
    <w:tmpl w:val="E50C8220"/>
    <w:lvl w:ilvl="0" w:tplc="A37C6E8E">
      <w:start w:val="5"/>
      <w:numFmt w:val="lowerLetter"/>
      <w:lvlText w:val="%1)"/>
      <w:lvlJc w:val="left"/>
      <w:pPr>
        <w:ind w:left="102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88A559A">
      <w:start w:val="1"/>
      <w:numFmt w:val="lowerLetter"/>
      <w:lvlText w:val="%2"/>
      <w:lvlJc w:val="left"/>
      <w:pPr>
        <w:ind w:left="18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689A54C0">
      <w:start w:val="1"/>
      <w:numFmt w:val="lowerRoman"/>
      <w:lvlText w:val="%3"/>
      <w:lvlJc w:val="left"/>
      <w:pPr>
        <w:ind w:left="25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9045D12">
      <w:start w:val="1"/>
      <w:numFmt w:val="decimal"/>
      <w:lvlText w:val="%4"/>
      <w:lvlJc w:val="left"/>
      <w:pPr>
        <w:ind w:left="33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F6A2BB6">
      <w:start w:val="1"/>
      <w:numFmt w:val="lowerLetter"/>
      <w:lvlText w:val="%5"/>
      <w:lvlJc w:val="left"/>
      <w:pPr>
        <w:ind w:left="4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C5A56D0">
      <w:start w:val="1"/>
      <w:numFmt w:val="lowerRoman"/>
      <w:lvlText w:val="%6"/>
      <w:lvlJc w:val="left"/>
      <w:pPr>
        <w:ind w:left="47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DDEC249E">
      <w:start w:val="1"/>
      <w:numFmt w:val="decimal"/>
      <w:lvlText w:val="%7"/>
      <w:lvlJc w:val="left"/>
      <w:pPr>
        <w:ind w:left="54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0DDAEA14">
      <w:start w:val="1"/>
      <w:numFmt w:val="lowerLetter"/>
      <w:lvlText w:val="%8"/>
      <w:lvlJc w:val="left"/>
      <w:pPr>
        <w:ind w:left="61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96EAFCAA">
      <w:start w:val="1"/>
      <w:numFmt w:val="lowerRoman"/>
      <w:lvlText w:val="%9"/>
      <w:lvlJc w:val="left"/>
      <w:pPr>
        <w:ind w:left="69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75" w15:restartNumberingAfterBreak="0">
    <w:nsid w:val="396C2518"/>
    <w:multiLevelType w:val="hybridMultilevel"/>
    <w:tmpl w:val="781E8DB8"/>
    <w:lvl w:ilvl="0" w:tplc="6D2EF19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4C5C10">
      <w:start w:val="1"/>
      <w:numFmt w:val="bullet"/>
      <w:lvlText w:val="o"/>
      <w:lvlJc w:val="left"/>
      <w:pPr>
        <w:ind w:left="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446EBE4">
      <w:start w:val="1"/>
      <w:numFmt w:val="bullet"/>
      <w:lvlRestart w:val="0"/>
      <w:lvlText w:val=""/>
      <w:lvlJc w:val="left"/>
      <w:pPr>
        <w:ind w:left="1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4AAFAC">
      <w:start w:val="1"/>
      <w:numFmt w:val="bullet"/>
      <w:lvlText w:val="•"/>
      <w:lvlJc w:val="left"/>
      <w:pPr>
        <w:ind w:left="1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7FCB502">
      <w:start w:val="1"/>
      <w:numFmt w:val="bullet"/>
      <w:lvlText w:val="o"/>
      <w:lvlJc w:val="left"/>
      <w:pPr>
        <w:ind w:left="2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B86E7E">
      <w:start w:val="1"/>
      <w:numFmt w:val="bullet"/>
      <w:lvlText w:val="▪"/>
      <w:lvlJc w:val="left"/>
      <w:pPr>
        <w:ind w:left="3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E88D62">
      <w:start w:val="1"/>
      <w:numFmt w:val="bullet"/>
      <w:lvlText w:val="•"/>
      <w:lvlJc w:val="left"/>
      <w:pPr>
        <w:ind w:left="4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465A9C">
      <w:start w:val="1"/>
      <w:numFmt w:val="bullet"/>
      <w:lvlText w:val="o"/>
      <w:lvlJc w:val="left"/>
      <w:pPr>
        <w:ind w:left="4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8D88D18">
      <w:start w:val="1"/>
      <w:numFmt w:val="bullet"/>
      <w:lvlText w:val="▪"/>
      <w:lvlJc w:val="left"/>
      <w:pPr>
        <w:ind w:left="5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6" w15:restartNumberingAfterBreak="0">
    <w:nsid w:val="3AF80647"/>
    <w:multiLevelType w:val="hybridMultilevel"/>
    <w:tmpl w:val="FD381958"/>
    <w:lvl w:ilvl="0" w:tplc="CAC8D5A2">
      <w:start w:val="1"/>
      <w:numFmt w:val="bullet"/>
      <w:lvlText w:val="•"/>
      <w:lvlJc w:val="left"/>
      <w:pPr>
        <w:ind w:left="3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2962EAA2">
      <w:start w:val="1"/>
      <w:numFmt w:val="bullet"/>
      <w:lvlText w:val="o"/>
      <w:lvlJc w:val="left"/>
      <w:pPr>
        <w:ind w:left="14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B1E89E4">
      <w:start w:val="1"/>
      <w:numFmt w:val="bullet"/>
      <w:lvlText w:val="▪"/>
      <w:lvlJc w:val="left"/>
      <w:pPr>
        <w:ind w:left="218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5A307328">
      <w:start w:val="1"/>
      <w:numFmt w:val="bullet"/>
      <w:lvlText w:val="•"/>
      <w:lvlJc w:val="left"/>
      <w:pPr>
        <w:ind w:left="290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41C446DA">
      <w:start w:val="1"/>
      <w:numFmt w:val="bullet"/>
      <w:lvlText w:val="o"/>
      <w:lvlJc w:val="left"/>
      <w:pPr>
        <w:ind w:left="362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A6CC6E92">
      <w:start w:val="1"/>
      <w:numFmt w:val="bullet"/>
      <w:lvlText w:val="▪"/>
      <w:lvlJc w:val="left"/>
      <w:pPr>
        <w:ind w:left="434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1C81AF2">
      <w:start w:val="1"/>
      <w:numFmt w:val="bullet"/>
      <w:lvlText w:val="•"/>
      <w:lvlJc w:val="left"/>
      <w:pPr>
        <w:ind w:left="50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250802D0">
      <w:start w:val="1"/>
      <w:numFmt w:val="bullet"/>
      <w:lvlText w:val="o"/>
      <w:lvlJc w:val="left"/>
      <w:pPr>
        <w:ind w:left="578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F40B772">
      <w:start w:val="1"/>
      <w:numFmt w:val="bullet"/>
      <w:lvlText w:val="▪"/>
      <w:lvlJc w:val="left"/>
      <w:pPr>
        <w:ind w:left="650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3C6777F3"/>
    <w:multiLevelType w:val="hybridMultilevel"/>
    <w:tmpl w:val="1518A806"/>
    <w:lvl w:ilvl="0" w:tplc="75D6ECBC">
      <w:start w:val="1"/>
      <w:numFmt w:val="decimal"/>
      <w:lvlText w:val="%1."/>
      <w:lvlJc w:val="left"/>
      <w:pPr>
        <w:ind w:left="16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7677BA">
      <w:start w:val="1"/>
      <w:numFmt w:val="lowerLetter"/>
      <w:lvlText w:val="%2"/>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564BBC">
      <w:start w:val="1"/>
      <w:numFmt w:val="lowerRoman"/>
      <w:lvlText w:val="%3"/>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D2E73CC">
      <w:start w:val="1"/>
      <w:numFmt w:val="decimal"/>
      <w:lvlText w:val="%4"/>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B479A4">
      <w:start w:val="1"/>
      <w:numFmt w:val="lowerLetter"/>
      <w:lvlText w:val="%5"/>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9B83D82">
      <w:start w:val="1"/>
      <w:numFmt w:val="lowerRoman"/>
      <w:lvlText w:val="%6"/>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52A37C">
      <w:start w:val="1"/>
      <w:numFmt w:val="decimal"/>
      <w:lvlText w:val="%7"/>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FB0FE0E">
      <w:start w:val="1"/>
      <w:numFmt w:val="lowerLetter"/>
      <w:lvlText w:val="%8"/>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42BD6E">
      <w:start w:val="1"/>
      <w:numFmt w:val="lowerRoman"/>
      <w:lvlText w:val="%9"/>
      <w:lvlJc w:val="left"/>
      <w:pPr>
        <w:ind w:left="7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3F486C27"/>
    <w:multiLevelType w:val="hybridMultilevel"/>
    <w:tmpl w:val="E4645C02"/>
    <w:lvl w:ilvl="0" w:tplc="3D40469E">
      <w:start w:val="1"/>
      <w:numFmt w:val="lowerLetter"/>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A47D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E986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6D9A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A23F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2427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860B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4CBC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A132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4BB222AF"/>
    <w:multiLevelType w:val="hybridMultilevel"/>
    <w:tmpl w:val="8E6E7864"/>
    <w:lvl w:ilvl="0" w:tplc="2B1ADB9E">
      <w:start w:val="1"/>
      <w:numFmt w:val="bullet"/>
      <w:lvlText w:val="•"/>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58F260">
      <w:start w:val="1"/>
      <w:numFmt w:val="bullet"/>
      <w:lvlText w:val="o"/>
      <w:lvlJc w:val="left"/>
      <w:pPr>
        <w:ind w:left="22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66A8D6">
      <w:start w:val="1"/>
      <w:numFmt w:val="bullet"/>
      <w:lvlText w:val="▪"/>
      <w:lvlJc w:val="left"/>
      <w:pPr>
        <w:ind w:left="30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888D9E">
      <w:start w:val="1"/>
      <w:numFmt w:val="bullet"/>
      <w:lvlText w:val="•"/>
      <w:lvlJc w:val="left"/>
      <w:pPr>
        <w:ind w:left="3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403AE6">
      <w:start w:val="1"/>
      <w:numFmt w:val="bullet"/>
      <w:lvlText w:val="o"/>
      <w:lvlJc w:val="left"/>
      <w:pPr>
        <w:ind w:left="4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329880">
      <w:start w:val="1"/>
      <w:numFmt w:val="bullet"/>
      <w:lvlText w:val="▪"/>
      <w:lvlJc w:val="left"/>
      <w:pPr>
        <w:ind w:left="51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9C2A18">
      <w:start w:val="1"/>
      <w:numFmt w:val="bullet"/>
      <w:lvlText w:val="•"/>
      <w:lvlJc w:val="left"/>
      <w:pPr>
        <w:ind w:left="5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6CE0A4">
      <w:start w:val="1"/>
      <w:numFmt w:val="bullet"/>
      <w:lvlText w:val="o"/>
      <w:lvlJc w:val="left"/>
      <w:pPr>
        <w:ind w:left="6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B81480">
      <w:start w:val="1"/>
      <w:numFmt w:val="bullet"/>
      <w:lvlText w:val="▪"/>
      <w:lvlJc w:val="left"/>
      <w:pPr>
        <w:ind w:left="73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4CB4565C"/>
    <w:multiLevelType w:val="hybridMultilevel"/>
    <w:tmpl w:val="ACBC37E2"/>
    <w:lvl w:ilvl="0" w:tplc="5C12B154">
      <w:start w:val="2"/>
      <w:numFmt w:val="lowerLetter"/>
      <w:lvlText w:val="%1)"/>
      <w:lvlJc w:val="left"/>
      <w:pPr>
        <w:ind w:left="28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899A82E6">
      <w:start w:val="1"/>
      <w:numFmt w:val="lowerLetter"/>
      <w:lvlText w:val="%2"/>
      <w:lvlJc w:val="left"/>
      <w:pPr>
        <w:ind w:left="354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4E709926">
      <w:start w:val="1"/>
      <w:numFmt w:val="lowerRoman"/>
      <w:lvlText w:val="%3"/>
      <w:lvlJc w:val="left"/>
      <w:pPr>
        <w:ind w:left="426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6D08124">
      <w:start w:val="1"/>
      <w:numFmt w:val="decimal"/>
      <w:lvlText w:val="%4"/>
      <w:lvlJc w:val="left"/>
      <w:pPr>
        <w:ind w:left="49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4B84A38">
      <w:start w:val="1"/>
      <w:numFmt w:val="lowerLetter"/>
      <w:lvlText w:val="%5"/>
      <w:lvlJc w:val="left"/>
      <w:pPr>
        <w:ind w:left="570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9356C5A0">
      <w:start w:val="1"/>
      <w:numFmt w:val="lowerRoman"/>
      <w:lvlText w:val="%6"/>
      <w:lvlJc w:val="left"/>
      <w:pPr>
        <w:ind w:left="642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EE2E992">
      <w:start w:val="1"/>
      <w:numFmt w:val="decimal"/>
      <w:lvlText w:val="%7"/>
      <w:lvlJc w:val="left"/>
      <w:pPr>
        <w:ind w:left="714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28FA7A32">
      <w:start w:val="1"/>
      <w:numFmt w:val="lowerLetter"/>
      <w:lvlText w:val="%8"/>
      <w:lvlJc w:val="left"/>
      <w:pPr>
        <w:ind w:left="786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7692634C">
      <w:start w:val="1"/>
      <w:numFmt w:val="lowerRoman"/>
      <w:lvlText w:val="%9"/>
      <w:lvlJc w:val="left"/>
      <w:pPr>
        <w:ind w:left="85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4D376E16"/>
    <w:multiLevelType w:val="hybridMultilevel"/>
    <w:tmpl w:val="33F4890A"/>
    <w:lvl w:ilvl="0" w:tplc="CF64AAC6">
      <w:start w:val="1"/>
      <w:numFmt w:val="decimal"/>
      <w:lvlText w:val="%1."/>
      <w:lvlJc w:val="left"/>
      <w:pPr>
        <w:ind w:left="90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073274C8">
      <w:start w:val="1"/>
      <w:numFmt w:val="lowerLetter"/>
      <w:lvlText w:val="%2"/>
      <w:lvlJc w:val="left"/>
      <w:pPr>
        <w:ind w:left="17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B0C2A64C">
      <w:start w:val="1"/>
      <w:numFmt w:val="lowerRoman"/>
      <w:lvlText w:val="%3"/>
      <w:lvlJc w:val="left"/>
      <w:pPr>
        <w:ind w:left="24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61FEBBAA">
      <w:start w:val="1"/>
      <w:numFmt w:val="decimal"/>
      <w:lvlText w:val="%4"/>
      <w:lvlJc w:val="left"/>
      <w:pPr>
        <w:ind w:left="320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0D8C2960">
      <w:start w:val="1"/>
      <w:numFmt w:val="lowerLetter"/>
      <w:lvlText w:val="%5"/>
      <w:lvlJc w:val="left"/>
      <w:pPr>
        <w:ind w:left="392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9D66E832">
      <w:start w:val="1"/>
      <w:numFmt w:val="lowerRoman"/>
      <w:lvlText w:val="%6"/>
      <w:lvlJc w:val="left"/>
      <w:pPr>
        <w:ind w:left="464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65B0739A">
      <w:start w:val="1"/>
      <w:numFmt w:val="decimal"/>
      <w:lvlText w:val="%7"/>
      <w:lvlJc w:val="left"/>
      <w:pPr>
        <w:ind w:left="53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34E82DC">
      <w:start w:val="1"/>
      <w:numFmt w:val="lowerLetter"/>
      <w:lvlText w:val="%8"/>
      <w:lvlJc w:val="left"/>
      <w:pPr>
        <w:ind w:left="60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918903C">
      <w:start w:val="1"/>
      <w:numFmt w:val="lowerRoman"/>
      <w:lvlText w:val="%9"/>
      <w:lvlJc w:val="left"/>
      <w:pPr>
        <w:ind w:left="680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4DBA0FAF"/>
    <w:multiLevelType w:val="hybridMultilevel"/>
    <w:tmpl w:val="9C944A60"/>
    <w:lvl w:ilvl="0" w:tplc="97A4DD60">
      <w:start w:val="1"/>
      <w:numFmt w:val="lowerLetter"/>
      <w:lvlText w:val="%1)"/>
      <w:lvlJc w:val="left"/>
      <w:pPr>
        <w:ind w:left="1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16C6DFE">
      <w:start w:val="1"/>
      <w:numFmt w:val="lowerLetter"/>
      <w:lvlText w:val="%2"/>
      <w:lvlJc w:val="left"/>
      <w:pPr>
        <w:ind w:left="18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8EA2E8A">
      <w:start w:val="1"/>
      <w:numFmt w:val="lowerRoman"/>
      <w:lvlText w:val="%3"/>
      <w:lvlJc w:val="left"/>
      <w:pPr>
        <w:ind w:left="25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AAC02EE8">
      <w:start w:val="1"/>
      <w:numFmt w:val="decimal"/>
      <w:lvlText w:val="%4"/>
      <w:lvlJc w:val="left"/>
      <w:pPr>
        <w:ind w:left="32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55A33D0">
      <w:start w:val="1"/>
      <w:numFmt w:val="lowerLetter"/>
      <w:lvlText w:val="%5"/>
      <w:lvlJc w:val="left"/>
      <w:pPr>
        <w:ind w:left="39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1D90A25C">
      <w:start w:val="1"/>
      <w:numFmt w:val="lowerRoman"/>
      <w:lvlText w:val="%6"/>
      <w:lvlJc w:val="left"/>
      <w:pPr>
        <w:ind w:left="47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1C7874A6">
      <w:start w:val="1"/>
      <w:numFmt w:val="decimal"/>
      <w:lvlText w:val="%7"/>
      <w:lvlJc w:val="left"/>
      <w:pPr>
        <w:ind w:left="54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6408FC76">
      <w:start w:val="1"/>
      <w:numFmt w:val="lowerLetter"/>
      <w:lvlText w:val="%8"/>
      <w:lvlJc w:val="left"/>
      <w:pPr>
        <w:ind w:left="61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72C6806">
      <w:start w:val="1"/>
      <w:numFmt w:val="lowerRoman"/>
      <w:lvlText w:val="%9"/>
      <w:lvlJc w:val="left"/>
      <w:pPr>
        <w:ind w:left="68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4E031A96"/>
    <w:multiLevelType w:val="hybridMultilevel"/>
    <w:tmpl w:val="46489A40"/>
    <w:lvl w:ilvl="0" w:tplc="F64C51A2">
      <w:start w:val="1"/>
      <w:numFmt w:val="lowerRoman"/>
      <w:lvlText w:val="%1."/>
      <w:lvlJc w:val="left"/>
      <w:pPr>
        <w:ind w:left="45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CF6835A">
      <w:start w:val="1"/>
      <w:numFmt w:val="lowerLetter"/>
      <w:lvlText w:val="%2"/>
      <w:lvlJc w:val="left"/>
      <w:pPr>
        <w:ind w:left="12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74F07EDC">
      <w:start w:val="1"/>
      <w:numFmt w:val="lowerRoman"/>
      <w:lvlText w:val="%3"/>
      <w:lvlJc w:val="left"/>
      <w:pPr>
        <w:ind w:left="19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386ACE18">
      <w:start w:val="1"/>
      <w:numFmt w:val="decimal"/>
      <w:lvlText w:val="%4"/>
      <w:lvlJc w:val="left"/>
      <w:pPr>
        <w:ind w:left="27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CCCA0D4">
      <w:start w:val="1"/>
      <w:numFmt w:val="lowerLetter"/>
      <w:lvlText w:val="%5"/>
      <w:lvlJc w:val="left"/>
      <w:pPr>
        <w:ind w:left="34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77A20A14">
      <w:start w:val="1"/>
      <w:numFmt w:val="lowerRoman"/>
      <w:lvlText w:val="%6"/>
      <w:lvlJc w:val="left"/>
      <w:pPr>
        <w:ind w:left="41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264C7EB0">
      <w:start w:val="1"/>
      <w:numFmt w:val="decimal"/>
      <w:lvlText w:val="%7"/>
      <w:lvlJc w:val="left"/>
      <w:pPr>
        <w:ind w:left="48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8B3C14A0">
      <w:start w:val="1"/>
      <w:numFmt w:val="lowerLetter"/>
      <w:lvlText w:val="%8"/>
      <w:lvlJc w:val="left"/>
      <w:pPr>
        <w:ind w:left="55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822D0CA">
      <w:start w:val="1"/>
      <w:numFmt w:val="lowerRoman"/>
      <w:lvlText w:val="%9"/>
      <w:lvlJc w:val="left"/>
      <w:pPr>
        <w:ind w:left="63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4" w15:restartNumberingAfterBreak="0">
    <w:nsid w:val="4F8315D0"/>
    <w:multiLevelType w:val="hybridMultilevel"/>
    <w:tmpl w:val="F2682A80"/>
    <w:lvl w:ilvl="0" w:tplc="F9A4C026">
      <w:start w:val="1"/>
      <w:numFmt w:val="bullet"/>
      <w:lvlText w:val="•"/>
      <w:lvlJc w:val="left"/>
      <w:pPr>
        <w:ind w:left="1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FECDC8">
      <w:start w:val="1"/>
      <w:numFmt w:val="bullet"/>
      <w:lvlText w:val="o"/>
      <w:lvlJc w:val="left"/>
      <w:pPr>
        <w:ind w:left="22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9E2408">
      <w:start w:val="1"/>
      <w:numFmt w:val="bullet"/>
      <w:lvlText w:val="▪"/>
      <w:lvlJc w:val="left"/>
      <w:pPr>
        <w:ind w:left="30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587012">
      <w:start w:val="1"/>
      <w:numFmt w:val="bullet"/>
      <w:lvlText w:val="•"/>
      <w:lvlJc w:val="left"/>
      <w:pPr>
        <w:ind w:left="3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205892">
      <w:start w:val="1"/>
      <w:numFmt w:val="bullet"/>
      <w:lvlText w:val="o"/>
      <w:lvlJc w:val="left"/>
      <w:pPr>
        <w:ind w:left="4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C8AD0E">
      <w:start w:val="1"/>
      <w:numFmt w:val="bullet"/>
      <w:lvlText w:val="▪"/>
      <w:lvlJc w:val="left"/>
      <w:pPr>
        <w:ind w:left="5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3058E6">
      <w:start w:val="1"/>
      <w:numFmt w:val="bullet"/>
      <w:lvlText w:val="•"/>
      <w:lvlJc w:val="left"/>
      <w:pPr>
        <w:ind w:left="5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C85DC0">
      <w:start w:val="1"/>
      <w:numFmt w:val="bullet"/>
      <w:lvlText w:val="o"/>
      <w:lvlJc w:val="left"/>
      <w:pPr>
        <w:ind w:left="6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46A88">
      <w:start w:val="1"/>
      <w:numFmt w:val="bullet"/>
      <w:lvlText w:val="▪"/>
      <w:lvlJc w:val="left"/>
      <w:pPr>
        <w:ind w:left="7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54A873D4"/>
    <w:multiLevelType w:val="hybridMultilevel"/>
    <w:tmpl w:val="C41E325E"/>
    <w:lvl w:ilvl="0" w:tplc="A4CA6EE8">
      <w:start w:val="1"/>
      <w:numFmt w:val="lowerLetter"/>
      <w:lvlText w:val="%1."/>
      <w:lvlJc w:val="left"/>
      <w:pPr>
        <w:ind w:left="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A0F4E">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61CC8">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8EB10">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6B6DC">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CF5BC">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23732">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8588A">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A966C">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54BE3643"/>
    <w:multiLevelType w:val="hybridMultilevel"/>
    <w:tmpl w:val="EB167022"/>
    <w:lvl w:ilvl="0" w:tplc="4894AE30">
      <w:start w:val="1"/>
      <w:numFmt w:val="decimal"/>
      <w:lvlText w:val="%1."/>
      <w:lvlJc w:val="left"/>
      <w:pPr>
        <w:ind w:left="15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DE867562">
      <w:start w:val="1"/>
      <w:numFmt w:val="lowerLetter"/>
      <w:lvlText w:val="%2"/>
      <w:lvlJc w:val="left"/>
      <w:pPr>
        <w:ind w:left="22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A4225870">
      <w:start w:val="1"/>
      <w:numFmt w:val="lowerRoman"/>
      <w:lvlText w:val="%3"/>
      <w:lvlJc w:val="left"/>
      <w:pPr>
        <w:ind w:left="3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403E1556">
      <w:start w:val="1"/>
      <w:numFmt w:val="decimal"/>
      <w:lvlText w:val="%4"/>
      <w:lvlJc w:val="left"/>
      <w:pPr>
        <w:ind w:left="37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5CA6D62">
      <w:start w:val="1"/>
      <w:numFmt w:val="lowerLetter"/>
      <w:lvlText w:val="%5"/>
      <w:lvlJc w:val="left"/>
      <w:pPr>
        <w:ind w:left="444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BFE670A6">
      <w:start w:val="1"/>
      <w:numFmt w:val="lowerRoman"/>
      <w:lvlText w:val="%6"/>
      <w:lvlJc w:val="left"/>
      <w:pPr>
        <w:ind w:left="516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01AC7472">
      <w:start w:val="1"/>
      <w:numFmt w:val="decimal"/>
      <w:lvlText w:val="%7"/>
      <w:lvlJc w:val="left"/>
      <w:pPr>
        <w:ind w:left="58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486C044">
      <w:start w:val="1"/>
      <w:numFmt w:val="lowerLetter"/>
      <w:lvlText w:val="%8"/>
      <w:lvlJc w:val="left"/>
      <w:pPr>
        <w:ind w:left="66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6A465FE6">
      <w:start w:val="1"/>
      <w:numFmt w:val="lowerRoman"/>
      <w:lvlText w:val="%9"/>
      <w:lvlJc w:val="left"/>
      <w:pPr>
        <w:ind w:left="732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56F06F4A"/>
    <w:multiLevelType w:val="hybridMultilevel"/>
    <w:tmpl w:val="94BED700"/>
    <w:lvl w:ilvl="0" w:tplc="C0343340">
      <w:start w:val="2"/>
      <w:numFmt w:val="lowerLetter"/>
      <w:lvlText w:val="%1."/>
      <w:lvlJc w:val="left"/>
      <w:pPr>
        <w:ind w:left="35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90DCA9C2">
      <w:start w:val="1"/>
      <w:numFmt w:val="lowerLetter"/>
      <w:lvlText w:val="%2"/>
      <w:lvlJc w:val="left"/>
      <w:pPr>
        <w:ind w:left="119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A88461E">
      <w:start w:val="1"/>
      <w:numFmt w:val="lowerRoman"/>
      <w:lvlText w:val="%3"/>
      <w:lvlJc w:val="left"/>
      <w:pPr>
        <w:ind w:left="19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678E4C56">
      <w:start w:val="1"/>
      <w:numFmt w:val="decimal"/>
      <w:lvlText w:val="%4"/>
      <w:lvlJc w:val="left"/>
      <w:pPr>
        <w:ind w:left="263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968A1A6">
      <w:start w:val="1"/>
      <w:numFmt w:val="lowerLetter"/>
      <w:lvlText w:val="%5"/>
      <w:lvlJc w:val="left"/>
      <w:pPr>
        <w:ind w:left="335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01DCD3EE">
      <w:start w:val="1"/>
      <w:numFmt w:val="lowerRoman"/>
      <w:lvlText w:val="%6"/>
      <w:lvlJc w:val="left"/>
      <w:pPr>
        <w:ind w:left="407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EF32F410">
      <w:start w:val="1"/>
      <w:numFmt w:val="decimal"/>
      <w:lvlText w:val="%7"/>
      <w:lvlJc w:val="left"/>
      <w:pPr>
        <w:ind w:left="479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96C6BBF6">
      <w:start w:val="1"/>
      <w:numFmt w:val="lowerLetter"/>
      <w:lvlText w:val="%8"/>
      <w:lvlJc w:val="left"/>
      <w:pPr>
        <w:ind w:left="55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CEE7610">
      <w:start w:val="1"/>
      <w:numFmt w:val="lowerRoman"/>
      <w:lvlText w:val="%9"/>
      <w:lvlJc w:val="left"/>
      <w:pPr>
        <w:ind w:left="623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57B6367C"/>
    <w:multiLevelType w:val="hybridMultilevel"/>
    <w:tmpl w:val="FB22F7A8"/>
    <w:lvl w:ilvl="0" w:tplc="A010029C">
      <w:start w:val="3"/>
      <w:numFmt w:val="lowerRoman"/>
      <w:lvlText w:val="%1."/>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6C2E8">
      <w:start w:val="1"/>
      <w:numFmt w:val="lowerLetter"/>
      <w:lvlText w:val="%2"/>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EFD82">
      <w:start w:val="1"/>
      <w:numFmt w:val="lowerRoman"/>
      <w:lvlText w:val="%3"/>
      <w:lvlJc w:val="left"/>
      <w:pPr>
        <w:ind w:left="1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05C9E">
      <w:start w:val="1"/>
      <w:numFmt w:val="decimal"/>
      <w:lvlText w:val="%4"/>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2F79E">
      <w:start w:val="1"/>
      <w:numFmt w:val="lowerLetter"/>
      <w:lvlText w:val="%5"/>
      <w:lvlJc w:val="left"/>
      <w:pPr>
        <w:ind w:left="3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402D8">
      <w:start w:val="1"/>
      <w:numFmt w:val="lowerRoman"/>
      <w:lvlText w:val="%6"/>
      <w:lvlJc w:val="left"/>
      <w:pPr>
        <w:ind w:left="4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09722">
      <w:start w:val="1"/>
      <w:numFmt w:val="decimal"/>
      <w:lvlText w:val="%7"/>
      <w:lvlJc w:val="left"/>
      <w:pPr>
        <w:ind w:left="4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85108">
      <w:start w:val="1"/>
      <w:numFmt w:val="lowerLetter"/>
      <w:lvlText w:val="%8"/>
      <w:lvlJc w:val="left"/>
      <w:pPr>
        <w:ind w:left="5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C10E6">
      <w:start w:val="1"/>
      <w:numFmt w:val="lowerRoman"/>
      <w:lvlText w:val="%9"/>
      <w:lvlJc w:val="left"/>
      <w:pPr>
        <w:ind w:left="6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58BB3742"/>
    <w:multiLevelType w:val="hybridMultilevel"/>
    <w:tmpl w:val="36E2D090"/>
    <w:lvl w:ilvl="0" w:tplc="B1F0C156">
      <w:start w:val="1"/>
      <w:numFmt w:val="lowerLetter"/>
      <w:lvlText w:val="%1)"/>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AFFE2">
      <w:start w:val="1"/>
      <w:numFmt w:val="lowerLetter"/>
      <w:lvlText w:val="%2"/>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2DA84">
      <w:start w:val="1"/>
      <w:numFmt w:val="lowerRoman"/>
      <w:lvlText w:val="%3"/>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E83EDA">
      <w:start w:val="1"/>
      <w:numFmt w:val="decimal"/>
      <w:lvlText w:val="%4"/>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2AAB2">
      <w:start w:val="1"/>
      <w:numFmt w:val="lowerLetter"/>
      <w:lvlText w:val="%5"/>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8C452">
      <w:start w:val="1"/>
      <w:numFmt w:val="lowerRoman"/>
      <w:lvlText w:val="%6"/>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49986">
      <w:start w:val="1"/>
      <w:numFmt w:val="decimal"/>
      <w:lvlText w:val="%7"/>
      <w:lvlJc w:val="left"/>
      <w:pPr>
        <w:ind w:left="6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8B40E">
      <w:start w:val="1"/>
      <w:numFmt w:val="lowerLetter"/>
      <w:lvlText w:val="%8"/>
      <w:lvlJc w:val="left"/>
      <w:pPr>
        <w:ind w:left="7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A1ADC">
      <w:start w:val="1"/>
      <w:numFmt w:val="lowerRoman"/>
      <w:lvlText w:val="%9"/>
      <w:lvlJc w:val="left"/>
      <w:pPr>
        <w:ind w:left="8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58F046E9"/>
    <w:multiLevelType w:val="hybridMultilevel"/>
    <w:tmpl w:val="17325C38"/>
    <w:lvl w:ilvl="0" w:tplc="6798A1BE">
      <w:start w:val="1"/>
      <w:numFmt w:val="lowerLetter"/>
      <w:lvlText w:val="%1)"/>
      <w:lvlJc w:val="left"/>
      <w:pPr>
        <w:ind w:left="1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7E283A12">
      <w:start w:val="1"/>
      <w:numFmt w:val="lowerLetter"/>
      <w:lvlText w:val="%2"/>
      <w:lvlJc w:val="left"/>
      <w:pPr>
        <w:ind w:left="184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FD80338">
      <w:start w:val="1"/>
      <w:numFmt w:val="lowerRoman"/>
      <w:lvlText w:val="%3"/>
      <w:lvlJc w:val="left"/>
      <w:pPr>
        <w:ind w:left="25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D34A5AD4">
      <w:start w:val="1"/>
      <w:numFmt w:val="decimal"/>
      <w:lvlText w:val="%4"/>
      <w:lvlJc w:val="left"/>
      <w:pPr>
        <w:ind w:left="32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CB66754">
      <w:start w:val="1"/>
      <w:numFmt w:val="lowerLetter"/>
      <w:lvlText w:val="%5"/>
      <w:lvlJc w:val="left"/>
      <w:pPr>
        <w:ind w:left="400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6EADCB8">
      <w:start w:val="1"/>
      <w:numFmt w:val="lowerRoman"/>
      <w:lvlText w:val="%6"/>
      <w:lvlJc w:val="left"/>
      <w:pPr>
        <w:ind w:left="472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190AFE7C">
      <w:start w:val="1"/>
      <w:numFmt w:val="decimal"/>
      <w:lvlText w:val="%7"/>
      <w:lvlJc w:val="left"/>
      <w:pPr>
        <w:ind w:left="544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972A9DF4">
      <w:start w:val="1"/>
      <w:numFmt w:val="lowerLetter"/>
      <w:lvlText w:val="%8"/>
      <w:lvlJc w:val="left"/>
      <w:pPr>
        <w:ind w:left="61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2986EDA">
      <w:start w:val="1"/>
      <w:numFmt w:val="lowerRoman"/>
      <w:lvlText w:val="%9"/>
      <w:lvlJc w:val="left"/>
      <w:pPr>
        <w:ind w:left="688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59932507"/>
    <w:multiLevelType w:val="hybridMultilevel"/>
    <w:tmpl w:val="6DD2AC00"/>
    <w:lvl w:ilvl="0" w:tplc="ED8A8F9C">
      <w:start w:val="2"/>
      <w:numFmt w:val="decimal"/>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446EC">
      <w:start w:val="1"/>
      <w:numFmt w:val="lowerLetter"/>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76A08A">
      <w:start w:val="1"/>
      <w:numFmt w:val="lowerRoman"/>
      <w:lvlText w:val="%3"/>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40854">
      <w:start w:val="1"/>
      <w:numFmt w:val="decimal"/>
      <w:lvlText w:val="%4"/>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6C218">
      <w:start w:val="1"/>
      <w:numFmt w:val="lowerLetter"/>
      <w:lvlText w:val="%5"/>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06DD6">
      <w:start w:val="1"/>
      <w:numFmt w:val="lowerRoman"/>
      <w:lvlText w:val="%6"/>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26AF6">
      <w:start w:val="1"/>
      <w:numFmt w:val="decimal"/>
      <w:lvlText w:val="%7"/>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E6D9A">
      <w:start w:val="1"/>
      <w:numFmt w:val="lowerLetter"/>
      <w:lvlText w:val="%8"/>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EE48E">
      <w:start w:val="1"/>
      <w:numFmt w:val="lowerRoman"/>
      <w:lvlText w:val="%9"/>
      <w:lvlJc w:val="left"/>
      <w:pPr>
        <w:ind w:left="6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2" w15:restartNumberingAfterBreak="0">
    <w:nsid w:val="59E57404"/>
    <w:multiLevelType w:val="hybridMultilevel"/>
    <w:tmpl w:val="13388E36"/>
    <w:lvl w:ilvl="0" w:tplc="1A765F06">
      <w:start w:val="3"/>
      <w:numFmt w:val="lowerLetter"/>
      <w:lvlText w:val="%1."/>
      <w:lvlJc w:val="left"/>
      <w:pPr>
        <w:ind w:left="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0DC9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43B4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4923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2A71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43D1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2D63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02EE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A1A6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5A8B4717"/>
    <w:multiLevelType w:val="hybridMultilevel"/>
    <w:tmpl w:val="1D56D2B6"/>
    <w:lvl w:ilvl="0" w:tplc="2DB25A4E">
      <w:start w:val="1"/>
      <w:numFmt w:val="lowerLetter"/>
      <w:lvlText w:val="%1)"/>
      <w:lvlJc w:val="left"/>
      <w:pPr>
        <w:ind w:left="155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BE3EEDEE">
      <w:start w:val="1"/>
      <w:numFmt w:val="lowerLetter"/>
      <w:lvlText w:val="%2"/>
      <w:lvlJc w:val="left"/>
      <w:pPr>
        <w:ind w:left="22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5F06D860">
      <w:start w:val="1"/>
      <w:numFmt w:val="lowerRoman"/>
      <w:lvlText w:val="%3"/>
      <w:lvlJc w:val="left"/>
      <w:pPr>
        <w:ind w:left="30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39085E8">
      <w:start w:val="1"/>
      <w:numFmt w:val="decimal"/>
      <w:lvlText w:val="%4"/>
      <w:lvlJc w:val="left"/>
      <w:pPr>
        <w:ind w:left="37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B11AC378">
      <w:start w:val="1"/>
      <w:numFmt w:val="lowerLetter"/>
      <w:lvlText w:val="%5"/>
      <w:lvlJc w:val="left"/>
      <w:pPr>
        <w:ind w:left="4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75218FA">
      <w:start w:val="1"/>
      <w:numFmt w:val="lowerRoman"/>
      <w:lvlText w:val="%6"/>
      <w:lvlJc w:val="left"/>
      <w:pPr>
        <w:ind w:left="5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73F2713A">
      <w:start w:val="1"/>
      <w:numFmt w:val="decimal"/>
      <w:lvlText w:val="%7"/>
      <w:lvlJc w:val="left"/>
      <w:pPr>
        <w:ind w:left="5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5D2DEC4">
      <w:start w:val="1"/>
      <w:numFmt w:val="lowerLetter"/>
      <w:lvlText w:val="%8"/>
      <w:lvlJc w:val="left"/>
      <w:pPr>
        <w:ind w:left="6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80BADEDA">
      <w:start w:val="1"/>
      <w:numFmt w:val="lowerRoman"/>
      <w:lvlText w:val="%9"/>
      <w:lvlJc w:val="left"/>
      <w:pPr>
        <w:ind w:left="7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5AF54330"/>
    <w:multiLevelType w:val="hybridMultilevel"/>
    <w:tmpl w:val="7EE22C34"/>
    <w:lvl w:ilvl="0" w:tplc="1D44303E">
      <w:start w:val="1"/>
      <w:numFmt w:val="lowerRoman"/>
      <w:lvlText w:val="%1."/>
      <w:lvlJc w:val="left"/>
      <w:pPr>
        <w:ind w:left="11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2672712E">
      <w:start w:val="1"/>
      <w:numFmt w:val="lowerLetter"/>
      <w:lvlText w:val="%2"/>
      <w:lvlJc w:val="left"/>
      <w:pPr>
        <w:ind w:left="17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5874C032">
      <w:start w:val="1"/>
      <w:numFmt w:val="lowerRoman"/>
      <w:lvlText w:val="%3"/>
      <w:lvlJc w:val="left"/>
      <w:pPr>
        <w:ind w:left="25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FF093B2">
      <w:start w:val="1"/>
      <w:numFmt w:val="decimal"/>
      <w:lvlText w:val="%4"/>
      <w:lvlJc w:val="left"/>
      <w:pPr>
        <w:ind w:left="32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7CDA577E">
      <w:start w:val="1"/>
      <w:numFmt w:val="lowerLetter"/>
      <w:lvlText w:val="%5"/>
      <w:lvlJc w:val="left"/>
      <w:pPr>
        <w:ind w:left="39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D4AA28BA">
      <w:start w:val="1"/>
      <w:numFmt w:val="lowerRoman"/>
      <w:lvlText w:val="%6"/>
      <w:lvlJc w:val="left"/>
      <w:pPr>
        <w:ind w:left="46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B5003468">
      <w:start w:val="1"/>
      <w:numFmt w:val="decimal"/>
      <w:lvlText w:val="%7"/>
      <w:lvlJc w:val="left"/>
      <w:pPr>
        <w:ind w:left="53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F7695F2">
      <w:start w:val="1"/>
      <w:numFmt w:val="lowerLetter"/>
      <w:lvlText w:val="%8"/>
      <w:lvlJc w:val="left"/>
      <w:pPr>
        <w:ind w:left="61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EC02B13C">
      <w:start w:val="1"/>
      <w:numFmt w:val="lowerRoman"/>
      <w:lvlText w:val="%9"/>
      <w:lvlJc w:val="left"/>
      <w:pPr>
        <w:ind w:left="68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5" w15:restartNumberingAfterBreak="0">
    <w:nsid w:val="5EC73594"/>
    <w:multiLevelType w:val="hybridMultilevel"/>
    <w:tmpl w:val="6FA23CE8"/>
    <w:lvl w:ilvl="0" w:tplc="107E0B8C">
      <w:start w:val="1"/>
      <w:numFmt w:val="lowerLetter"/>
      <w:lvlText w:val="%1)"/>
      <w:lvlJc w:val="left"/>
      <w:pPr>
        <w:ind w:left="12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7486C8FC">
      <w:start w:val="1"/>
      <w:numFmt w:val="lowerLetter"/>
      <w:lvlText w:val="%2"/>
      <w:lvlJc w:val="left"/>
      <w:pPr>
        <w:ind w:left="18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4AC44AA">
      <w:start w:val="1"/>
      <w:numFmt w:val="lowerRoman"/>
      <w:lvlText w:val="%3"/>
      <w:lvlJc w:val="left"/>
      <w:pPr>
        <w:ind w:left="25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562153C">
      <w:start w:val="1"/>
      <w:numFmt w:val="decimal"/>
      <w:lvlText w:val="%4"/>
      <w:lvlJc w:val="left"/>
      <w:pPr>
        <w:ind w:left="33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0EAD524">
      <w:start w:val="1"/>
      <w:numFmt w:val="lowerLetter"/>
      <w:lvlText w:val="%5"/>
      <w:lvlJc w:val="left"/>
      <w:pPr>
        <w:ind w:left="40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8870A08E">
      <w:start w:val="1"/>
      <w:numFmt w:val="lowerRoman"/>
      <w:lvlText w:val="%6"/>
      <w:lvlJc w:val="left"/>
      <w:pPr>
        <w:ind w:left="47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EBE40A48">
      <w:start w:val="1"/>
      <w:numFmt w:val="decimal"/>
      <w:lvlText w:val="%7"/>
      <w:lvlJc w:val="left"/>
      <w:pPr>
        <w:ind w:left="54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ED36DA1C">
      <w:start w:val="1"/>
      <w:numFmt w:val="lowerLetter"/>
      <w:lvlText w:val="%8"/>
      <w:lvlJc w:val="left"/>
      <w:pPr>
        <w:ind w:left="61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25BE2BA6">
      <w:start w:val="1"/>
      <w:numFmt w:val="lowerRoman"/>
      <w:lvlText w:val="%9"/>
      <w:lvlJc w:val="left"/>
      <w:pPr>
        <w:ind w:left="69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61C16BA2"/>
    <w:multiLevelType w:val="hybridMultilevel"/>
    <w:tmpl w:val="D8502E5A"/>
    <w:lvl w:ilvl="0" w:tplc="A95244A6">
      <w:start w:val="2"/>
      <w:numFmt w:val="lowerLetter"/>
      <w:lvlText w:val="%1."/>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0A168">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A385E">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6E6EC">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E96CC">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86AD8">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CAF1E">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88672">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AD85E">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7" w15:restartNumberingAfterBreak="0">
    <w:nsid w:val="66150E90"/>
    <w:multiLevelType w:val="hybridMultilevel"/>
    <w:tmpl w:val="C19E496C"/>
    <w:lvl w:ilvl="0" w:tplc="4A8EC032">
      <w:start w:val="1"/>
      <w:numFmt w:val="decimal"/>
      <w:lvlText w:val="%1."/>
      <w:lvlJc w:val="left"/>
      <w:pPr>
        <w:ind w:left="15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BDCAA9DE">
      <w:start w:val="1"/>
      <w:numFmt w:val="lowerLetter"/>
      <w:lvlText w:val="%2"/>
      <w:lvlJc w:val="left"/>
      <w:pPr>
        <w:ind w:left="22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47057CE">
      <w:start w:val="1"/>
      <w:numFmt w:val="lowerRoman"/>
      <w:lvlText w:val="%3"/>
      <w:lvlJc w:val="left"/>
      <w:pPr>
        <w:ind w:left="30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D51ABC8A">
      <w:start w:val="1"/>
      <w:numFmt w:val="decimal"/>
      <w:lvlText w:val="%4"/>
      <w:lvlJc w:val="left"/>
      <w:pPr>
        <w:ind w:left="37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68E472A0">
      <w:start w:val="1"/>
      <w:numFmt w:val="lowerLetter"/>
      <w:lvlText w:val="%5"/>
      <w:lvlJc w:val="left"/>
      <w:pPr>
        <w:ind w:left="444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E02EFF2A">
      <w:start w:val="1"/>
      <w:numFmt w:val="lowerRoman"/>
      <w:lvlText w:val="%6"/>
      <w:lvlJc w:val="left"/>
      <w:pPr>
        <w:ind w:left="51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6A6CBA0">
      <w:start w:val="1"/>
      <w:numFmt w:val="decimal"/>
      <w:lvlText w:val="%7"/>
      <w:lvlJc w:val="left"/>
      <w:pPr>
        <w:ind w:left="588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4F00E24">
      <w:start w:val="1"/>
      <w:numFmt w:val="lowerLetter"/>
      <w:lvlText w:val="%8"/>
      <w:lvlJc w:val="left"/>
      <w:pPr>
        <w:ind w:left="660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B7A49390">
      <w:start w:val="1"/>
      <w:numFmt w:val="lowerRoman"/>
      <w:lvlText w:val="%9"/>
      <w:lvlJc w:val="left"/>
      <w:pPr>
        <w:ind w:left="732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671259DD"/>
    <w:multiLevelType w:val="hybridMultilevel"/>
    <w:tmpl w:val="622A7CE6"/>
    <w:lvl w:ilvl="0" w:tplc="E5047A3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DA1A94">
      <w:start w:val="1"/>
      <w:numFmt w:val="bullet"/>
      <w:lvlText w:val="o"/>
      <w:lvlJc w:val="left"/>
      <w:pPr>
        <w:ind w:left="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3C3536">
      <w:start w:val="1"/>
      <w:numFmt w:val="bullet"/>
      <w:lvlRestart w:val="0"/>
      <w:lvlText w:val=""/>
      <w:lvlJc w:val="left"/>
      <w:pPr>
        <w:ind w:left="11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942EC76">
      <w:start w:val="1"/>
      <w:numFmt w:val="bullet"/>
      <w:lvlText w:val="•"/>
      <w:lvlJc w:val="left"/>
      <w:pPr>
        <w:ind w:left="1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FE89A04">
      <w:start w:val="1"/>
      <w:numFmt w:val="bullet"/>
      <w:lvlText w:val="o"/>
      <w:lvlJc w:val="left"/>
      <w:pPr>
        <w:ind w:left="2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93635C2">
      <w:start w:val="1"/>
      <w:numFmt w:val="bullet"/>
      <w:lvlText w:val="▪"/>
      <w:lvlJc w:val="left"/>
      <w:pPr>
        <w:ind w:left="3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FA0B48">
      <w:start w:val="1"/>
      <w:numFmt w:val="bullet"/>
      <w:lvlText w:val="•"/>
      <w:lvlJc w:val="left"/>
      <w:pPr>
        <w:ind w:left="4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3EAC79E">
      <w:start w:val="1"/>
      <w:numFmt w:val="bullet"/>
      <w:lvlText w:val="o"/>
      <w:lvlJc w:val="left"/>
      <w:pPr>
        <w:ind w:left="4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883A1A">
      <w:start w:val="1"/>
      <w:numFmt w:val="bullet"/>
      <w:lvlText w:val="▪"/>
      <w:lvlJc w:val="left"/>
      <w:pPr>
        <w:ind w:left="5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697D25D4"/>
    <w:multiLevelType w:val="hybridMultilevel"/>
    <w:tmpl w:val="C3D68ECC"/>
    <w:lvl w:ilvl="0" w:tplc="D33E71D4">
      <w:start w:val="5"/>
      <w:numFmt w:val="decimal"/>
      <w:lvlText w:val="%1."/>
      <w:lvlJc w:val="left"/>
      <w:pPr>
        <w:ind w:left="6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AA68632">
      <w:start w:val="1"/>
      <w:numFmt w:val="lowerLetter"/>
      <w:lvlText w:val="%2"/>
      <w:lvlJc w:val="left"/>
      <w:pPr>
        <w:ind w:left="23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9362945C">
      <w:start w:val="1"/>
      <w:numFmt w:val="lowerRoman"/>
      <w:lvlText w:val="%3"/>
      <w:lvlJc w:val="left"/>
      <w:pPr>
        <w:ind w:left="310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26BE9446">
      <w:start w:val="1"/>
      <w:numFmt w:val="decimal"/>
      <w:lvlText w:val="%4"/>
      <w:lvlJc w:val="left"/>
      <w:pPr>
        <w:ind w:left="38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D4A185E">
      <w:start w:val="1"/>
      <w:numFmt w:val="lowerLetter"/>
      <w:lvlText w:val="%5"/>
      <w:lvlJc w:val="left"/>
      <w:pPr>
        <w:ind w:left="454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3B2A161A">
      <w:start w:val="1"/>
      <w:numFmt w:val="lowerRoman"/>
      <w:lvlText w:val="%6"/>
      <w:lvlJc w:val="left"/>
      <w:pPr>
        <w:ind w:left="526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F588A98">
      <w:start w:val="1"/>
      <w:numFmt w:val="decimal"/>
      <w:lvlText w:val="%7"/>
      <w:lvlJc w:val="left"/>
      <w:pPr>
        <w:ind w:left="598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8104DBEA">
      <w:start w:val="1"/>
      <w:numFmt w:val="lowerLetter"/>
      <w:lvlText w:val="%8"/>
      <w:lvlJc w:val="left"/>
      <w:pPr>
        <w:ind w:left="670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42A8328">
      <w:start w:val="1"/>
      <w:numFmt w:val="lowerRoman"/>
      <w:lvlText w:val="%9"/>
      <w:lvlJc w:val="left"/>
      <w:pPr>
        <w:ind w:left="7426"/>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6C652B10"/>
    <w:multiLevelType w:val="hybridMultilevel"/>
    <w:tmpl w:val="8856DC7C"/>
    <w:lvl w:ilvl="0" w:tplc="36A82072">
      <w:start w:val="1"/>
      <w:numFmt w:val="lowerLetter"/>
      <w:lvlText w:val="%1)"/>
      <w:lvlJc w:val="left"/>
      <w:pPr>
        <w:ind w:left="103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FA064DF6">
      <w:start w:val="1"/>
      <w:numFmt w:val="lowerLetter"/>
      <w:lvlText w:val="%2"/>
      <w:lvlJc w:val="left"/>
      <w:pPr>
        <w:ind w:left="18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3F447FF2">
      <w:start w:val="1"/>
      <w:numFmt w:val="lowerRoman"/>
      <w:lvlText w:val="%3"/>
      <w:lvlJc w:val="left"/>
      <w:pPr>
        <w:ind w:left="26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E7AEA086">
      <w:start w:val="1"/>
      <w:numFmt w:val="decimal"/>
      <w:lvlText w:val="%4"/>
      <w:lvlJc w:val="left"/>
      <w:pPr>
        <w:ind w:left="33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4DA26E2">
      <w:start w:val="1"/>
      <w:numFmt w:val="lowerLetter"/>
      <w:lvlText w:val="%5"/>
      <w:lvlJc w:val="left"/>
      <w:pPr>
        <w:ind w:left="40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25C69DA2">
      <w:start w:val="1"/>
      <w:numFmt w:val="lowerRoman"/>
      <w:lvlText w:val="%6"/>
      <w:lvlJc w:val="left"/>
      <w:pPr>
        <w:ind w:left="47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C368089E">
      <w:start w:val="1"/>
      <w:numFmt w:val="decimal"/>
      <w:lvlText w:val="%7"/>
      <w:lvlJc w:val="left"/>
      <w:pPr>
        <w:ind w:left="54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E9CE24F6">
      <w:start w:val="1"/>
      <w:numFmt w:val="lowerLetter"/>
      <w:lvlText w:val="%8"/>
      <w:lvlJc w:val="left"/>
      <w:pPr>
        <w:ind w:left="62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3287628">
      <w:start w:val="1"/>
      <w:numFmt w:val="lowerRoman"/>
      <w:lvlText w:val="%9"/>
      <w:lvlJc w:val="left"/>
      <w:pPr>
        <w:ind w:left="69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6D1629E2"/>
    <w:multiLevelType w:val="hybridMultilevel"/>
    <w:tmpl w:val="EF52DF3E"/>
    <w:lvl w:ilvl="0" w:tplc="06821BCE">
      <w:start w:val="1"/>
      <w:numFmt w:val="bullet"/>
      <w:lvlText w:val="•"/>
      <w:lvlJc w:val="left"/>
      <w:pPr>
        <w:ind w:left="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E892A">
      <w:start w:val="1"/>
      <w:numFmt w:val="bullet"/>
      <w:lvlText w:val="o"/>
      <w:lvlJc w:val="left"/>
      <w:pPr>
        <w:ind w:left="2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CAC799A">
      <w:start w:val="1"/>
      <w:numFmt w:val="bullet"/>
      <w:lvlText w:val="▪"/>
      <w:lvlJc w:val="left"/>
      <w:pPr>
        <w:ind w:left="2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E5C8120">
      <w:start w:val="1"/>
      <w:numFmt w:val="bullet"/>
      <w:lvlText w:val="•"/>
      <w:lvlJc w:val="left"/>
      <w:pPr>
        <w:ind w:left="3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50345E">
      <w:start w:val="1"/>
      <w:numFmt w:val="bullet"/>
      <w:lvlText w:val="o"/>
      <w:lvlJc w:val="left"/>
      <w:pPr>
        <w:ind w:left="4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BA62030">
      <w:start w:val="1"/>
      <w:numFmt w:val="bullet"/>
      <w:lvlText w:val="▪"/>
      <w:lvlJc w:val="left"/>
      <w:pPr>
        <w:ind w:left="50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4C0B3A">
      <w:start w:val="1"/>
      <w:numFmt w:val="bullet"/>
      <w:lvlText w:val="•"/>
      <w:lvlJc w:val="left"/>
      <w:pPr>
        <w:ind w:left="5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80D44C">
      <w:start w:val="1"/>
      <w:numFmt w:val="bullet"/>
      <w:lvlText w:val="o"/>
      <w:lvlJc w:val="left"/>
      <w:pPr>
        <w:ind w:left="6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DEED712">
      <w:start w:val="1"/>
      <w:numFmt w:val="bullet"/>
      <w:lvlText w:val="▪"/>
      <w:lvlJc w:val="left"/>
      <w:pPr>
        <w:ind w:left="7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2" w15:restartNumberingAfterBreak="0">
    <w:nsid w:val="6F1546ED"/>
    <w:multiLevelType w:val="hybridMultilevel"/>
    <w:tmpl w:val="5EE4BF80"/>
    <w:lvl w:ilvl="0" w:tplc="4272957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D438D8">
      <w:start w:val="1"/>
      <w:numFmt w:val="bullet"/>
      <w:lvlText w:val="o"/>
      <w:lvlJc w:val="left"/>
      <w:pPr>
        <w:ind w:left="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188A9E0">
      <w:start w:val="1"/>
      <w:numFmt w:val="bullet"/>
      <w:lvlRestart w:val="0"/>
      <w:lvlText w:val=""/>
      <w:lvlJc w:val="left"/>
      <w:pPr>
        <w:ind w:left="11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12A214">
      <w:start w:val="1"/>
      <w:numFmt w:val="bullet"/>
      <w:lvlText w:val="•"/>
      <w:lvlJc w:val="left"/>
      <w:pPr>
        <w:ind w:left="1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4A41518">
      <w:start w:val="1"/>
      <w:numFmt w:val="bullet"/>
      <w:lvlText w:val="o"/>
      <w:lvlJc w:val="left"/>
      <w:pPr>
        <w:ind w:left="2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0C6ECE">
      <w:start w:val="1"/>
      <w:numFmt w:val="bullet"/>
      <w:lvlText w:val="▪"/>
      <w:lvlJc w:val="left"/>
      <w:pPr>
        <w:ind w:left="3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C8456E">
      <w:start w:val="1"/>
      <w:numFmt w:val="bullet"/>
      <w:lvlText w:val="•"/>
      <w:lvlJc w:val="left"/>
      <w:pPr>
        <w:ind w:left="4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48816A">
      <w:start w:val="1"/>
      <w:numFmt w:val="bullet"/>
      <w:lvlText w:val="o"/>
      <w:lvlJc w:val="left"/>
      <w:pPr>
        <w:ind w:left="4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60A776">
      <w:start w:val="1"/>
      <w:numFmt w:val="bullet"/>
      <w:lvlText w:val="▪"/>
      <w:lvlJc w:val="left"/>
      <w:pPr>
        <w:ind w:left="55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3" w15:restartNumberingAfterBreak="0">
    <w:nsid w:val="70E429BF"/>
    <w:multiLevelType w:val="hybridMultilevel"/>
    <w:tmpl w:val="81BEB4D0"/>
    <w:lvl w:ilvl="0" w:tplc="31584C88">
      <w:start w:val="1"/>
      <w:numFmt w:val="lowerLetter"/>
      <w:lvlText w:val="%1)"/>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A2BB4">
      <w:start w:val="1"/>
      <w:numFmt w:val="lowerLetter"/>
      <w:lvlText w:val="%2"/>
      <w:lvlJc w:val="left"/>
      <w:pPr>
        <w:ind w:left="2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A4A24">
      <w:start w:val="1"/>
      <w:numFmt w:val="lowerRoman"/>
      <w:lvlText w:val="%3"/>
      <w:lvlJc w:val="left"/>
      <w:pPr>
        <w:ind w:left="3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C54BC">
      <w:start w:val="1"/>
      <w:numFmt w:val="decimal"/>
      <w:lvlText w:val="%4"/>
      <w:lvlJc w:val="left"/>
      <w:pPr>
        <w:ind w:left="4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8C45E">
      <w:start w:val="1"/>
      <w:numFmt w:val="lowerLetter"/>
      <w:lvlText w:val="%5"/>
      <w:lvlJc w:val="left"/>
      <w:pPr>
        <w:ind w:left="4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8E596">
      <w:start w:val="1"/>
      <w:numFmt w:val="lowerRoman"/>
      <w:lvlText w:val="%6"/>
      <w:lvlJc w:val="left"/>
      <w:pPr>
        <w:ind w:left="5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61256">
      <w:start w:val="1"/>
      <w:numFmt w:val="decimal"/>
      <w:lvlText w:val="%7"/>
      <w:lvlJc w:val="left"/>
      <w:pPr>
        <w:ind w:left="6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E2ADA">
      <w:start w:val="1"/>
      <w:numFmt w:val="lowerLetter"/>
      <w:lvlText w:val="%8"/>
      <w:lvlJc w:val="left"/>
      <w:pPr>
        <w:ind w:left="7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EFCB8">
      <w:start w:val="1"/>
      <w:numFmt w:val="lowerRoman"/>
      <w:lvlText w:val="%9"/>
      <w:lvlJc w:val="left"/>
      <w:pPr>
        <w:ind w:left="7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4" w15:restartNumberingAfterBreak="0">
    <w:nsid w:val="71522AA1"/>
    <w:multiLevelType w:val="hybridMultilevel"/>
    <w:tmpl w:val="2738FD18"/>
    <w:lvl w:ilvl="0" w:tplc="5048604E">
      <w:start w:val="1"/>
      <w:numFmt w:val="lowerRoman"/>
      <w:lvlText w:val="%1."/>
      <w:lvlJc w:val="left"/>
      <w:pPr>
        <w:ind w:left="36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27648E0C">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B987A1A">
      <w:start w:val="1"/>
      <w:numFmt w:val="bullet"/>
      <w:lvlText w:val="▪"/>
      <w:lvlJc w:val="left"/>
      <w:pPr>
        <w:ind w:left="15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7C10BC">
      <w:start w:val="1"/>
      <w:numFmt w:val="bullet"/>
      <w:lvlText w:val="•"/>
      <w:lvlJc w:val="left"/>
      <w:pPr>
        <w:ind w:left="22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20ECEE">
      <w:start w:val="1"/>
      <w:numFmt w:val="bullet"/>
      <w:lvlText w:val="o"/>
      <w:lvlJc w:val="left"/>
      <w:pPr>
        <w:ind w:left="29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2E17DA">
      <w:start w:val="1"/>
      <w:numFmt w:val="bullet"/>
      <w:lvlText w:val="▪"/>
      <w:lvlJc w:val="left"/>
      <w:pPr>
        <w:ind w:left="37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E501C30">
      <w:start w:val="1"/>
      <w:numFmt w:val="bullet"/>
      <w:lvlText w:val="•"/>
      <w:lvlJc w:val="left"/>
      <w:pPr>
        <w:ind w:left="4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A187D72">
      <w:start w:val="1"/>
      <w:numFmt w:val="bullet"/>
      <w:lvlText w:val="o"/>
      <w:lvlJc w:val="left"/>
      <w:pPr>
        <w:ind w:left="51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24A3ADC">
      <w:start w:val="1"/>
      <w:numFmt w:val="bullet"/>
      <w:lvlText w:val="▪"/>
      <w:lvlJc w:val="left"/>
      <w:pPr>
        <w:ind w:left="5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5" w15:restartNumberingAfterBreak="0">
    <w:nsid w:val="72BC5EF0"/>
    <w:multiLevelType w:val="hybridMultilevel"/>
    <w:tmpl w:val="F41C70D0"/>
    <w:lvl w:ilvl="0" w:tplc="75DACD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24967A">
      <w:start w:val="1"/>
      <w:numFmt w:val="bullet"/>
      <w:lvlText w:val="o"/>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7A673E">
      <w:start w:val="1"/>
      <w:numFmt w:val="bullet"/>
      <w:lvlRestart w:val="0"/>
      <w:lvlText w:val="•"/>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A8A1B6">
      <w:start w:val="1"/>
      <w:numFmt w:val="bullet"/>
      <w:lvlText w:val="•"/>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70F948">
      <w:start w:val="1"/>
      <w:numFmt w:val="bullet"/>
      <w:lvlText w:val="o"/>
      <w:lvlJc w:val="left"/>
      <w:pPr>
        <w:ind w:left="3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4A537E">
      <w:start w:val="1"/>
      <w:numFmt w:val="bullet"/>
      <w:lvlText w:val="▪"/>
      <w:lvlJc w:val="left"/>
      <w:pPr>
        <w:ind w:left="3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A2B5B6">
      <w:start w:val="1"/>
      <w:numFmt w:val="bullet"/>
      <w:lvlText w:val="•"/>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B07C76">
      <w:start w:val="1"/>
      <w:numFmt w:val="bullet"/>
      <w:lvlText w:val="o"/>
      <w:lvlJc w:val="left"/>
      <w:pPr>
        <w:ind w:left="5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9A6BAA">
      <w:start w:val="1"/>
      <w:numFmt w:val="bullet"/>
      <w:lvlText w:val="▪"/>
      <w:lvlJc w:val="left"/>
      <w:pPr>
        <w:ind w:left="6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6" w15:restartNumberingAfterBreak="0">
    <w:nsid w:val="72BF5046"/>
    <w:multiLevelType w:val="hybridMultilevel"/>
    <w:tmpl w:val="A38A7262"/>
    <w:lvl w:ilvl="0" w:tplc="935A78CA">
      <w:start w:val="1"/>
      <w:numFmt w:val="lowerLetter"/>
      <w:lvlText w:val="%1)"/>
      <w:lvlJc w:val="left"/>
      <w:pPr>
        <w:ind w:left="1469"/>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5358E724">
      <w:start w:val="1"/>
      <w:numFmt w:val="lowerLetter"/>
      <w:lvlText w:val="%2"/>
      <w:lvlJc w:val="left"/>
      <w:pPr>
        <w:ind w:left="23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05619AC">
      <w:start w:val="1"/>
      <w:numFmt w:val="lowerRoman"/>
      <w:lvlText w:val="%3"/>
      <w:lvlJc w:val="left"/>
      <w:pPr>
        <w:ind w:left="30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26AAC17C">
      <w:start w:val="1"/>
      <w:numFmt w:val="decimal"/>
      <w:lvlText w:val="%4"/>
      <w:lvlJc w:val="left"/>
      <w:pPr>
        <w:ind w:left="37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6CF4488A">
      <w:start w:val="1"/>
      <w:numFmt w:val="lowerLetter"/>
      <w:lvlText w:val="%5"/>
      <w:lvlJc w:val="left"/>
      <w:pPr>
        <w:ind w:left="446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6E64330">
      <w:start w:val="1"/>
      <w:numFmt w:val="lowerRoman"/>
      <w:lvlText w:val="%6"/>
      <w:lvlJc w:val="left"/>
      <w:pPr>
        <w:ind w:left="518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192E57E0">
      <w:start w:val="1"/>
      <w:numFmt w:val="decimal"/>
      <w:lvlText w:val="%7"/>
      <w:lvlJc w:val="left"/>
      <w:pPr>
        <w:ind w:left="590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930C4A0">
      <w:start w:val="1"/>
      <w:numFmt w:val="lowerLetter"/>
      <w:lvlText w:val="%8"/>
      <w:lvlJc w:val="left"/>
      <w:pPr>
        <w:ind w:left="662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CB784C3A">
      <w:start w:val="1"/>
      <w:numFmt w:val="lowerRoman"/>
      <w:lvlText w:val="%9"/>
      <w:lvlJc w:val="left"/>
      <w:pPr>
        <w:ind w:left="7344"/>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07" w15:restartNumberingAfterBreak="0">
    <w:nsid w:val="7B106A34"/>
    <w:multiLevelType w:val="hybridMultilevel"/>
    <w:tmpl w:val="1C7E58F8"/>
    <w:lvl w:ilvl="0" w:tplc="A712F588">
      <w:start w:val="1"/>
      <w:numFmt w:val="decimal"/>
      <w:lvlText w:val="%1"/>
      <w:lvlJc w:val="left"/>
      <w:pPr>
        <w:ind w:left="360"/>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1" w:tplc="0C80F304">
      <w:start w:val="1"/>
      <w:numFmt w:val="lowerLetter"/>
      <w:lvlText w:val="%2"/>
      <w:lvlJc w:val="left"/>
      <w:pPr>
        <w:ind w:left="1448"/>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2" w:tplc="6CFA27E6">
      <w:start w:val="1"/>
      <w:numFmt w:val="lowerLetter"/>
      <w:lvlRestart w:val="0"/>
      <w:lvlText w:val="%3)"/>
      <w:lvlJc w:val="left"/>
      <w:pPr>
        <w:ind w:left="2705"/>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3" w:tplc="1AC08AD4">
      <w:start w:val="1"/>
      <w:numFmt w:val="decimal"/>
      <w:lvlText w:val="%4"/>
      <w:lvlJc w:val="left"/>
      <w:pPr>
        <w:ind w:left="325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4" w:tplc="7688CC8E">
      <w:start w:val="1"/>
      <w:numFmt w:val="lowerLetter"/>
      <w:lvlText w:val="%5"/>
      <w:lvlJc w:val="left"/>
      <w:pPr>
        <w:ind w:left="397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5" w:tplc="0DC6E4CC">
      <w:start w:val="1"/>
      <w:numFmt w:val="lowerRoman"/>
      <w:lvlText w:val="%6"/>
      <w:lvlJc w:val="left"/>
      <w:pPr>
        <w:ind w:left="469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6" w:tplc="E9FE72CC">
      <w:start w:val="1"/>
      <w:numFmt w:val="decimal"/>
      <w:lvlText w:val="%7"/>
      <w:lvlJc w:val="left"/>
      <w:pPr>
        <w:ind w:left="541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7" w:tplc="79B6C5BE">
      <w:start w:val="1"/>
      <w:numFmt w:val="lowerLetter"/>
      <w:lvlText w:val="%8"/>
      <w:lvlJc w:val="left"/>
      <w:pPr>
        <w:ind w:left="613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lvl w:ilvl="8" w:tplc="ABB2638C">
      <w:start w:val="1"/>
      <w:numFmt w:val="lowerRoman"/>
      <w:lvlText w:val="%9"/>
      <w:lvlJc w:val="left"/>
      <w:pPr>
        <w:ind w:left="6857"/>
      </w:pPr>
      <w:rPr>
        <w:rFonts w:ascii="Times New Roman" w:eastAsia="Times New Roman" w:hAnsi="Times New Roman" w:cs="Times New Roman"/>
        <w:b w:val="0"/>
        <w:i w:val="0"/>
        <w:strike w:val="0"/>
        <w:dstrike w:val="0"/>
        <w:color w:val="221F1F"/>
        <w:sz w:val="22"/>
        <w:szCs w:val="22"/>
        <w:u w:val="none" w:color="000000"/>
        <w:bdr w:val="none" w:sz="0" w:space="0" w:color="auto"/>
        <w:shd w:val="clear" w:color="auto" w:fill="auto"/>
        <w:vertAlign w:val="baseline"/>
      </w:rPr>
    </w:lvl>
  </w:abstractNum>
  <w:abstractNum w:abstractNumId="308" w15:restartNumberingAfterBreak="0">
    <w:nsid w:val="7B425F75"/>
    <w:multiLevelType w:val="hybridMultilevel"/>
    <w:tmpl w:val="9F1C8CFC"/>
    <w:lvl w:ilvl="0" w:tplc="2B68BA4C">
      <w:start w:val="1"/>
      <w:numFmt w:val="lowerLetter"/>
      <w:lvlText w:val="%1)"/>
      <w:lvlJc w:val="left"/>
      <w:pPr>
        <w:ind w:left="21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7E3C5146">
      <w:start w:val="1"/>
      <w:numFmt w:val="lowerLetter"/>
      <w:lvlText w:val="%2"/>
      <w:lvlJc w:val="left"/>
      <w:pPr>
        <w:ind w:left="29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7D42C5D6">
      <w:start w:val="1"/>
      <w:numFmt w:val="lowerRoman"/>
      <w:lvlText w:val="%3"/>
      <w:lvlJc w:val="left"/>
      <w:pPr>
        <w:ind w:left="36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3A7AAFFE">
      <w:start w:val="1"/>
      <w:numFmt w:val="decimal"/>
      <w:lvlText w:val="%4"/>
      <w:lvlJc w:val="left"/>
      <w:pPr>
        <w:ind w:left="43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1D966FC6">
      <w:start w:val="1"/>
      <w:numFmt w:val="lowerLetter"/>
      <w:lvlText w:val="%5"/>
      <w:lvlJc w:val="left"/>
      <w:pPr>
        <w:ind w:left="507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934E8DD8">
      <w:start w:val="1"/>
      <w:numFmt w:val="lowerRoman"/>
      <w:lvlText w:val="%6"/>
      <w:lvlJc w:val="left"/>
      <w:pPr>
        <w:ind w:left="579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0D2003D0">
      <w:start w:val="1"/>
      <w:numFmt w:val="decimal"/>
      <w:lvlText w:val="%7"/>
      <w:lvlJc w:val="left"/>
      <w:pPr>
        <w:ind w:left="65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5221F3C">
      <w:start w:val="1"/>
      <w:numFmt w:val="lowerLetter"/>
      <w:lvlText w:val="%8"/>
      <w:lvlJc w:val="left"/>
      <w:pPr>
        <w:ind w:left="723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BADAE826">
      <w:start w:val="1"/>
      <w:numFmt w:val="lowerRoman"/>
      <w:lvlText w:val="%9"/>
      <w:lvlJc w:val="left"/>
      <w:pPr>
        <w:ind w:left="795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309" w15:restartNumberingAfterBreak="0">
    <w:nsid w:val="7C85446A"/>
    <w:multiLevelType w:val="hybridMultilevel"/>
    <w:tmpl w:val="B8F07BCE"/>
    <w:lvl w:ilvl="0" w:tplc="1B42F6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D0B9A4">
      <w:start w:val="1"/>
      <w:numFmt w:val="bullet"/>
      <w:lvlText w:val="o"/>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86A3EC">
      <w:start w:val="1"/>
      <w:numFmt w:val="bullet"/>
      <w:lvlRestart w:val="0"/>
      <w:lvlText w:val="•"/>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7CC1D8">
      <w:start w:val="1"/>
      <w:numFmt w:val="bullet"/>
      <w:lvlText w:val="•"/>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78E55C">
      <w:start w:val="1"/>
      <w:numFmt w:val="bullet"/>
      <w:lvlText w:val="o"/>
      <w:lvlJc w:val="left"/>
      <w:pPr>
        <w:ind w:left="3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C4B528">
      <w:start w:val="1"/>
      <w:numFmt w:val="bullet"/>
      <w:lvlText w:val="▪"/>
      <w:lvlJc w:val="left"/>
      <w:pPr>
        <w:ind w:left="3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0C2960">
      <w:start w:val="1"/>
      <w:numFmt w:val="bullet"/>
      <w:lvlText w:val="•"/>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AA0CAC">
      <w:start w:val="1"/>
      <w:numFmt w:val="bullet"/>
      <w:lvlText w:val="o"/>
      <w:lvlJc w:val="left"/>
      <w:pPr>
        <w:ind w:left="5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825014">
      <w:start w:val="1"/>
      <w:numFmt w:val="bullet"/>
      <w:lvlText w:val="▪"/>
      <w:lvlJc w:val="left"/>
      <w:pPr>
        <w:ind w:left="6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0" w15:restartNumberingAfterBreak="0">
    <w:nsid w:val="7F8028FC"/>
    <w:multiLevelType w:val="hybridMultilevel"/>
    <w:tmpl w:val="06CAB85C"/>
    <w:lvl w:ilvl="0" w:tplc="0409001B">
      <w:start w:val="1"/>
      <w:numFmt w:val="lowerRoman"/>
      <w:lvlText w:val="%1."/>
      <w:lvlJc w:val="right"/>
      <w:pPr>
        <w:ind w:left="2897" w:hanging="360"/>
      </w:pPr>
    </w:lvl>
    <w:lvl w:ilvl="1" w:tplc="04090019" w:tentative="1">
      <w:start w:val="1"/>
      <w:numFmt w:val="lowerLetter"/>
      <w:lvlText w:val="%2."/>
      <w:lvlJc w:val="left"/>
      <w:pPr>
        <w:ind w:left="3617" w:hanging="360"/>
      </w:pPr>
    </w:lvl>
    <w:lvl w:ilvl="2" w:tplc="0409001B" w:tentative="1">
      <w:start w:val="1"/>
      <w:numFmt w:val="lowerRoman"/>
      <w:lvlText w:val="%3."/>
      <w:lvlJc w:val="right"/>
      <w:pPr>
        <w:ind w:left="4337" w:hanging="180"/>
      </w:pPr>
    </w:lvl>
    <w:lvl w:ilvl="3" w:tplc="0409000F" w:tentative="1">
      <w:start w:val="1"/>
      <w:numFmt w:val="decimal"/>
      <w:lvlText w:val="%4."/>
      <w:lvlJc w:val="left"/>
      <w:pPr>
        <w:ind w:left="5057" w:hanging="360"/>
      </w:pPr>
    </w:lvl>
    <w:lvl w:ilvl="4" w:tplc="04090019" w:tentative="1">
      <w:start w:val="1"/>
      <w:numFmt w:val="lowerLetter"/>
      <w:lvlText w:val="%5."/>
      <w:lvlJc w:val="left"/>
      <w:pPr>
        <w:ind w:left="5777" w:hanging="360"/>
      </w:pPr>
    </w:lvl>
    <w:lvl w:ilvl="5" w:tplc="0409001B" w:tentative="1">
      <w:start w:val="1"/>
      <w:numFmt w:val="lowerRoman"/>
      <w:lvlText w:val="%6."/>
      <w:lvlJc w:val="right"/>
      <w:pPr>
        <w:ind w:left="6497" w:hanging="180"/>
      </w:pPr>
    </w:lvl>
    <w:lvl w:ilvl="6" w:tplc="0409000F" w:tentative="1">
      <w:start w:val="1"/>
      <w:numFmt w:val="decimal"/>
      <w:lvlText w:val="%7."/>
      <w:lvlJc w:val="left"/>
      <w:pPr>
        <w:ind w:left="7217" w:hanging="360"/>
      </w:pPr>
    </w:lvl>
    <w:lvl w:ilvl="7" w:tplc="04090019" w:tentative="1">
      <w:start w:val="1"/>
      <w:numFmt w:val="lowerLetter"/>
      <w:lvlText w:val="%8."/>
      <w:lvlJc w:val="left"/>
      <w:pPr>
        <w:ind w:left="7937" w:hanging="360"/>
      </w:pPr>
    </w:lvl>
    <w:lvl w:ilvl="8" w:tplc="0409001B" w:tentative="1">
      <w:start w:val="1"/>
      <w:numFmt w:val="lowerRoman"/>
      <w:lvlText w:val="%9."/>
      <w:lvlJc w:val="right"/>
      <w:pPr>
        <w:ind w:left="8657" w:hanging="180"/>
      </w:pPr>
    </w:lvl>
  </w:abstractNum>
  <w:abstractNum w:abstractNumId="311" w15:restartNumberingAfterBreak="0">
    <w:nsid w:val="7FCD35A0"/>
    <w:multiLevelType w:val="hybridMultilevel"/>
    <w:tmpl w:val="CC9AE554"/>
    <w:lvl w:ilvl="0" w:tplc="8AD6C1B4">
      <w:start w:val="1"/>
      <w:numFmt w:val="lowerLetter"/>
      <w:lvlText w:val="%1)"/>
      <w:lvlJc w:val="left"/>
      <w:pPr>
        <w:ind w:left="11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AFDC1432">
      <w:start w:val="1"/>
      <w:numFmt w:val="lowerLetter"/>
      <w:lvlText w:val="%2"/>
      <w:lvlJc w:val="left"/>
      <w:pPr>
        <w:ind w:left="19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C9E0504">
      <w:start w:val="1"/>
      <w:numFmt w:val="lowerRoman"/>
      <w:lvlText w:val="%3"/>
      <w:lvlJc w:val="left"/>
      <w:pPr>
        <w:ind w:left="26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C6DA30DC">
      <w:start w:val="1"/>
      <w:numFmt w:val="decimal"/>
      <w:lvlText w:val="%4"/>
      <w:lvlJc w:val="left"/>
      <w:pPr>
        <w:ind w:left="33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E7FAFC60">
      <w:start w:val="1"/>
      <w:numFmt w:val="lowerLetter"/>
      <w:lvlText w:val="%5"/>
      <w:lvlJc w:val="left"/>
      <w:pPr>
        <w:ind w:left="41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B178C9D8">
      <w:start w:val="1"/>
      <w:numFmt w:val="lowerRoman"/>
      <w:lvlText w:val="%6"/>
      <w:lvlJc w:val="left"/>
      <w:pPr>
        <w:ind w:left="48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DAAE0556">
      <w:start w:val="1"/>
      <w:numFmt w:val="decimal"/>
      <w:lvlText w:val="%7"/>
      <w:lvlJc w:val="left"/>
      <w:pPr>
        <w:ind w:left="55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1F1E45FE">
      <w:start w:val="1"/>
      <w:numFmt w:val="lowerLetter"/>
      <w:lvlText w:val="%8"/>
      <w:lvlJc w:val="left"/>
      <w:pPr>
        <w:ind w:left="62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A4DAD328">
      <w:start w:val="1"/>
      <w:numFmt w:val="lowerRoman"/>
      <w:lvlText w:val="%9"/>
      <w:lvlJc w:val="left"/>
      <w:pPr>
        <w:ind w:left="69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abstractNumId w:val="280"/>
  </w:num>
  <w:num w:numId="2">
    <w:abstractNumId w:val="308"/>
  </w:num>
  <w:num w:numId="3">
    <w:abstractNumId w:val="282"/>
  </w:num>
  <w:num w:numId="4">
    <w:abstractNumId w:val="260"/>
  </w:num>
  <w:num w:numId="5">
    <w:abstractNumId w:val="277"/>
  </w:num>
  <w:num w:numId="6">
    <w:abstractNumId w:val="290"/>
  </w:num>
  <w:num w:numId="7">
    <w:abstractNumId w:val="247"/>
  </w:num>
  <w:num w:numId="8">
    <w:abstractNumId w:val="272"/>
  </w:num>
  <w:num w:numId="9">
    <w:abstractNumId w:val="284"/>
  </w:num>
  <w:num w:numId="10">
    <w:abstractNumId w:val="268"/>
  </w:num>
  <w:num w:numId="11">
    <w:abstractNumId w:val="306"/>
  </w:num>
  <w:num w:numId="12">
    <w:abstractNumId w:val="293"/>
  </w:num>
  <w:num w:numId="13">
    <w:abstractNumId w:val="297"/>
  </w:num>
  <w:num w:numId="14">
    <w:abstractNumId w:val="286"/>
  </w:num>
  <w:num w:numId="15">
    <w:abstractNumId w:val="279"/>
  </w:num>
  <w:num w:numId="16">
    <w:abstractNumId w:val="301"/>
  </w:num>
  <w:num w:numId="17">
    <w:abstractNumId w:val="291"/>
  </w:num>
  <w:num w:numId="18">
    <w:abstractNumId w:val="294"/>
  </w:num>
  <w:num w:numId="19">
    <w:abstractNumId w:val="300"/>
  </w:num>
  <w:num w:numId="20">
    <w:abstractNumId w:val="274"/>
  </w:num>
  <w:num w:numId="21">
    <w:abstractNumId w:val="295"/>
  </w:num>
  <w:num w:numId="22">
    <w:abstractNumId w:val="299"/>
  </w:num>
  <w:num w:numId="23">
    <w:abstractNumId w:val="246"/>
  </w:num>
  <w:num w:numId="24">
    <w:abstractNumId w:val="307"/>
  </w:num>
  <w:num w:numId="25">
    <w:abstractNumId w:val="273"/>
  </w:num>
  <w:num w:numId="26">
    <w:abstractNumId w:val="270"/>
  </w:num>
  <w:num w:numId="27">
    <w:abstractNumId w:val="259"/>
  </w:num>
  <w:num w:numId="28">
    <w:abstractNumId w:val="248"/>
  </w:num>
  <w:num w:numId="29">
    <w:abstractNumId w:val="263"/>
  </w:num>
  <w:num w:numId="30">
    <w:abstractNumId w:val="262"/>
  </w:num>
  <w:num w:numId="31">
    <w:abstractNumId w:val="252"/>
  </w:num>
  <w:num w:numId="32">
    <w:abstractNumId w:val="311"/>
  </w:num>
  <w:num w:numId="33">
    <w:abstractNumId w:val="261"/>
  </w:num>
  <w:num w:numId="34">
    <w:abstractNumId w:val="305"/>
  </w:num>
  <w:num w:numId="35">
    <w:abstractNumId w:val="309"/>
  </w:num>
  <w:num w:numId="36">
    <w:abstractNumId w:val="281"/>
  </w:num>
  <w:num w:numId="37">
    <w:abstractNumId w:val="289"/>
  </w:num>
  <w:num w:numId="38">
    <w:abstractNumId w:val="303"/>
  </w:num>
  <w:num w:numId="39">
    <w:abstractNumId w:val="288"/>
  </w:num>
  <w:num w:numId="40">
    <w:abstractNumId w:val="283"/>
  </w:num>
  <w:num w:numId="41">
    <w:abstractNumId w:val="267"/>
  </w:num>
  <w:num w:numId="42">
    <w:abstractNumId w:val="269"/>
  </w:num>
  <w:num w:numId="43">
    <w:abstractNumId w:val="264"/>
  </w:num>
  <w:num w:numId="44">
    <w:abstractNumId w:val="266"/>
  </w:num>
  <w:num w:numId="45">
    <w:abstractNumId w:val="257"/>
  </w:num>
  <w:num w:numId="46">
    <w:abstractNumId w:val="298"/>
  </w:num>
  <w:num w:numId="47">
    <w:abstractNumId w:val="265"/>
  </w:num>
  <w:num w:numId="48">
    <w:abstractNumId w:val="302"/>
  </w:num>
  <w:num w:numId="49">
    <w:abstractNumId w:val="304"/>
  </w:num>
  <w:num w:numId="50">
    <w:abstractNumId w:val="275"/>
  </w:num>
  <w:num w:numId="51">
    <w:abstractNumId w:val="276"/>
  </w:num>
  <w:num w:numId="52">
    <w:abstractNumId w:val="250"/>
  </w:num>
  <w:num w:numId="53">
    <w:abstractNumId w:val="256"/>
  </w:num>
  <w:num w:numId="54">
    <w:abstractNumId w:val="249"/>
  </w:num>
  <w:num w:numId="55">
    <w:abstractNumId w:val="255"/>
  </w:num>
  <w:num w:numId="56">
    <w:abstractNumId w:val="278"/>
  </w:num>
  <w:num w:numId="57">
    <w:abstractNumId w:val="253"/>
  </w:num>
  <w:num w:numId="58">
    <w:abstractNumId w:val="251"/>
  </w:num>
  <w:num w:numId="59">
    <w:abstractNumId w:val="287"/>
  </w:num>
  <w:num w:numId="60">
    <w:abstractNumId w:val="292"/>
  </w:num>
  <w:num w:numId="61">
    <w:abstractNumId w:val="285"/>
  </w:num>
  <w:num w:numId="62">
    <w:abstractNumId w:val="258"/>
  </w:num>
  <w:num w:numId="63">
    <w:abstractNumId w:val="271"/>
  </w:num>
  <w:num w:numId="64">
    <w:abstractNumId w:val="296"/>
  </w:num>
  <w:num w:numId="65">
    <w:abstractNumId w:val="245"/>
  </w:num>
  <w:num w:numId="66">
    <w:abstractNumId w:val="244"/>
  </w:num>
  <w:num w:numId="67">
    <w:abstractNumId w:val="243"/>
  </w:num>
  <w:num w:numId="68">
    <w:abstractNumId w:val="242"/>
  </w:num>
  <w:num w:numId="69">
    <w:abstractNumId w:val="241"/>
  </w:num>
  <w:num w:numId="70">
    <w:abstractNumId w:val="240"/>
  </w:num>
  <w:num w:numId="71">
    <w:abstractNumId w:val="239"/>
  </w:num>
  <w:num w:numId="72">
    <w:abstractNumId w:val="238"/>
  </w:num>
  <w:num w:numId="73">
    <w:abstractNumId w:val="237"/>
  </w:num>
  <w:num w:numId="74">
    <w:abstractNumId w:val="236"/>
  </w:num>
  <w:num w:numId="75">
    <w:abstractNumId w:val="235"/>
  </w:num>
  <w:num w:numId="76">
    <w:abstractNumId w:val="234"/>
  </w:num>
  <w:num w:numId="77">
    <w:abstractNumId w:val="233"/>
  </w:num>
  <w:num w:numId="78">
    <w:abstractNumId w:val="232"/>
  </w:num>
  <w:num w:numId="79">
    <w:abstractNumId w:val="231"/>
  </w:num>
  <w:num w:numId="80">
    <w:abstractNumId w:val="230"/>
  </w:num>
  <w:num w:numId="81">
    <w:abstractNumId w:val="229"/>
  </w:num>
  <w:num w:numId="82">
    <w:abstractNumId w:val="228"/>
  </w:num>
  <w:num w:numId="83">
    <w:abstractNumId w:val="227"/>
  </w:num>
  <w:num w:numId="84">
    <w:abstractNumId w:val="226"/>
  </w:num>
  <w:num w:numId="85">
    <w:abstractNumId w:val="225"/>
  </w:num>
  <w:num w:numId="86">
    <w:abstractNumId w:val="224"/>
  </w:num>
  <w:num w:numId="87">
    <w:abstractNumId w:val="223"/>
  </w:num>
  <w:num w:numId="88">
    <w:abstractNumId w:val="222"/>
  </w:num>
  <w:num w:numId="89">
    <w:abstractNumId w:val="221"/>
  </w:num>
  <w:num w:numId="90">
    <w:abstractNumId w:val="220"/>
  </w:num>
  <w:num w:numId="91">
    <w:abstractNumId w:val="219"/>
  </w:num>
  <w:num w:numId="92">
    <w:abstractNumId w:val="218"/>
  </w:num>
  <w:num w:numId="93">
    <w:abstractNumId w:val="217"/>
  </w:num>
  <w:num w:numId="94">
    <w:abstractNumId w:val="216"/>
  </w:num>
  <w:num w:numId="95">
    <w:abstractNumId w:val="215"/>
  </w:num>
  <w:num w:numId="96">
    <w:abstractNumId w:val="214"/>
  </w:num>
  <w:num w:numId="97">
    <w:abstractNumId w:val="213"/>
  </w:num>
  <w:num w:numId="98">
    <w:abstractNumId w:val="212"/>
  </w:num>
  <w:num w:numId="99">
    <w:abstractNumId w:val="211"/>
  </w:num>
  <w:num w:numId="100">
    <w:abstractNumId w:val="210"/>
  </w:num>
  <w:num w:numId="101">
    <w:abstractNumId w:val="209"/>
  </w:num>
  <w:num w:numId="102">
    <w:abstractNumId w:val="208"/>
  </w:num>
  <w:num w:numId="103">
    <w:abstractNumId w:val="207"/>
  </w:num>
  <w:num w:numId="104">
    <w:abstractNumId w:val="206"/>
  </w:num>
  <w:num w:numId="105">
    <w:abstractNumId w:val="205"/>
  </w:num>
  <w:num w:numId="106">
    <w:abstractNumId w:val="204"/>
  </w:num>
  <w:num w:numId="107">
    <w:abstractNumId w:val="203"/>
  </w:num>
  <w:num w:numId="108">
    <w:abstractNumId w:val="202"/>
  </w:num>
  <w:num w:numId="109">
    <w:abstractNumId w:val="201"/>
  </w:num>
  <w:num w:numId="110">
    <w:abstractNumId w:val="200"/>
  </w:num>
  <w:num w:numId="111">
    <w:abstractNumId w:val="199"/>
  </w:num>
  <w:num w:numId="112">
    <w:abstractNumId w:val="198"/>
  </w:num>
  <w:num w:numId="113">
    <w:abstractNumId w:val="197"/>
  </w:num>
  <w:num w:numId="114">
    <w:abstractNumId w:val="196"/>
  </w:num>
  <w:num w:numId="115">
    <w:abstractNumId w:val="195"/>
  </w:num>
  <w:num w:numId="116">
    <w:abstractNumId w:val="194"/>
  </w:num>
  <w:num w:numId="117">
    <w:abstractNumId w:val="193"/>
  </w:num>
  <w:num w:numId="118">
    <w:abstractNumId w:val="192"/>
  </w:num>
  <w:num w:numId="119">
    <w:abstractNumId w:val="191"/>
  </w:num>
  <w:num w:numId="120">
    <w:abstractNumId w:val="190"/>
  </w:num>
  <w:num w:numId="121">
    <w:abstractNumId w:val="189"/>
  </w:num>
  <w:num w:numId="122">
    <w:abstractNumId w:val="188"/>
  </w:num>
  <w:num w:numId="123">
    <w:abstractNumId w:val="187"/>
  </w:num>
  <w:num w:numId="124">
    <w:abstractNumId w:val="186"/>
  </w:num>
  <w:num w:numId="125">
    <w:abstractNumId w:val="185"/>
  </w:num>
  <w:num w:numId="126">
    <w:abstractNumId w:val="184"/>
  </w:num>
  <w:num w:numId="127">
    <w:abstractNumId w:val="183"/>
  </w:num>
  <w:num w:numId="128">
    <w:abstractNumId w:val="182"/>
  </w:num>
  <w:num w:numId="129">
    <w:abstractNumId w:val="181"/>
  </w:num>
  <w:num w:numId="130">
    <w:abstractNumId w:val="180"/>
  </w:num>
  <w:num w:numId="131">
    <w:abstractNumId w:val="179"/>
  </w:num>
  <w:num w:numId="132">
    <w:abstractNumId w:val="178"/>
  </w:num>
  <w:num w:numId="133">
    <w:abstractNumId w:val="177"/>
  </w:num>
  <w:num w:numId="134">
    <w:abstractNumId w:val="176"/>
  </w:num>
  <w:num w:numId="135">
    <w:abstractNumId w:val="175"/>
  </w:num>
  <w:num w:numId="136">
    <w:abstractNumId w:val="174"/>
  </w:num>
  <w:num w:numId="137">
    <w:abstractNumId w:val="173"/>
  </w:num>
  <w:num w:numId="138">
    <w:abstractNumId w:val="172"/>
  </w:num>
  <w:num w:numId="139">
    <w:abstractNumId w:val="171"/>
  </w:num>
  <w:num w:numId="140">
    <w:abstractNumId w:val="170"/>
  </w:num>
  <w:num w:numId="141">
    <w:abstractNumId w:val="169"/>
  </w:num>
  <w:num w:numId="142">
    <w:abstractNumId w:val="168"/>
  </w:num>
  <w:num w:numId="143">
    <w:abstractNumId w:val="167"/>
  </w:num>
  <w:num w:numId="144">
    <w:abstractNumId w:val="166"/>
  </w:num>
  <w:num w:numId="145">
    <w:abstractNumId w:val="165"/>
  </w:num>
  <w:num w:numId="146">
    <w:abstractNumId w:val="164"/>
  </w:num>
  <w:num w:numId="147">
    <w:abstractNumId w:val="163"/>
  </w:num>
  <w:num w:numId="148">
    <w:abstractNumId w:val="162"/>
  </w:num>
  <w:num w:numId="149">
    <w:abstractNumId w:val="161"/>
  </w:num>
  <w:num w:numId="150">
    <w:abstractNumId w:val="160"/>
  </w:num>
  <w:num w:numId="151">
    <w:abstractNumId w:val="159"/>
  </w:num>
  <w:num w:numId="152">
    <w:abstractNumId w:val="158"/>
  </w:num>
  <w:num w:numId="153">
    <w:abstractNumId w:val="157"/>
  </w:num>
  <w:num w:numId="154">
    <w:abstractNumId w:val="156"/>
  </w:num>
  <w:num w:numId="155">
    <w:abstractNumId w:val="155"/>
  </w:num>
  <w:num w:numId="156">
    <w:abstractNumId w:val="154"/>
  </w:num>
  <w:num w:numId="157">
    <w:abstractNumId w:val="153"/>
  </w:num>
  <w:num w:numId="158">
    <w:abstractNumId w:val="152"/>
  </w:num>
  <w:num w:numId="159">
    <w:abstractNumId w:val="151"/>
  </w:num>
  <w:num w:numId="160">
    <w:abstractNumId w:val="150"/>
  </w:num>
  <w:num w:numId="161">
    <w:abstractNumId w:val="149"/>
  </w:num>
  <w:num w:numId="162">
    <w:abstractNumId w:val="148"/>
  </w:num>
  <w:num w:numId="163">
    <w:abstractNumId w:val="147"/>
  </w:num>
  <w:num w:numId="164">
    <w:abstractNumId w:val="146"/>
  </w:num>
  <w:num w:numId="165">
    <w:abstractNumId w:val="145"/>
  </w:num>
  <w:num w:numId="166">
    <w:abstractNumId w:val="144"/>
  </w:num>
  <w:num w:numId="167">
    <w:abstractNumId w:val="143"/>
  </w:num>
  <w:num w:numId="168">
    <w:abstractNumId w:val="142"/>
  </w:num>
  <w:num w:numId="169">
    <w:abstractNumId w:val="141"/>
  </w:num>
  <w:num w:numId="170">
    <w:abstractNumId w:val="140"/>
  </w:num>
  <w:num w:numId="171">
    <w:abstractNumId w:val="139"/>
  </w:num>
  <w:num w:numId="172">
    <w:abstractNumId w:val="138"/>
  </w:num>
  <w:num w:numId="173">
    <w:abstractNumId w:val="137"/>
  </w:num>
  <w:num w:numId="174">
    <w:abstractNumId w:val="136"/>
  </w:num>
  <w:num w:numId="175">
    <w:abstractNumId w:val="135"/>
  </w:num>
  <w:num w:numId="176">
    <w:abstractNumId w:val="134"/>
  </w:num>
  <w:num w:numId="177">
    <w:abstractNumId w:val="133"/>
  </w:num>
  <w:num w:numId="178">
    <w:abstractNumId w:val="132"/>
  </w:num>
  <w:num w:numId="179">
    <w:abstractNumId w:val="131"/>
  </w:num>
  <w:num w:numId="180">
    <w:abstractNumId w:val="130"/>
  </w:num>
  <w:num w:numId="181">
    <w:abstractNumId w:val="129"/>
  </w:num>
  <w:num w:numId="182">
    <w:abstractNumId w:val="128"/>
  </w:num>
  <w:num w:numId="183">
    <w:abstractNumId w:val="127"/>
  </w:num>
  <w:num w:numId="184">
    <w:abstractNumId w:val="126"/>
  </w:num>
  <w:num w:numId="185">
    <w:abstractNumId w:val="125"/>
  </w:num>
  <w:num w:numId="186">
    <w:abstractNumId w:val="124"/>
  </w:num>
  <w:num w:numId="187">
    <w:abstractNumId w:val="123"/>
  </w:num>
  <w:num w:numId="188">
    <w:abstractNumId w:val="122"/>
  </w:num>
  <w:num w:numId="189">
    <w:abstractNumId w:val="121"/>
  </w:num>
  <w:num w:numId="190">
    <w:abstractNumId w:val="120"/>
  </w:num>
  <w:num w:numId="191">
    <w:abstractNumId w:val="119"/>
  </w:num>
  <w:num w:numId="192">
    <w:abstractNumId w:val="118"/>
  </w:num>
  <w:num w:numId="193">
    <w:abstractNumId w:val="117"/>
  </w:num>
  <w:num w:numId="194">
    <w:abstractNumId w:val="116"/>
  </w:num>
  <w:num w:numId="195">
    <w:abstractNumId w:val="115"/>
  </w:num>
  <w:num w:numId="196">
    <w:abstractNumId w:val="114"/>
  </w:num>
  <w:num w:numId="197">
    <w:abstractNumId w:val="113"/>
  </w:num>
  <w:num w:numId="198">
    <w:abstractNumId w:val="112"/>
  </w:num>
  <w:num w:numId="199">
    <w:abstractNumId w:val="111"/>
  </w:num>
  <w:num w:numId="200">
    <w:abstractNumId w:val="110"/>
  </w:num>
  <w:num w:numId="201">
    <w:abstractNumId w:val="109"/>
  </w:num>
  <w:num w:numId="202">
    <w:abstractNumId w:val="108"/>
  </w:num>
  <w:num w:numId="203">
    <w:abstractNumId w:val="107"/>
  </w:num>
  <w:num w:numId="204">
    <w:abstractNumId w:val="106"/>
  </w:num>
  <w:num w:numId="205">
    <w:abstractNumId w:val="105"/>
  </w:num>
  <w:num w:numId="206">
    <w:abstractNumId w:val="104"/>
  </w:num>
  <w:num w:numId="207">
    <w:abstractNumId w:val="103"/>
  </w:num>
  <w:num w:numId="208">
    <w:abstractNumId w:val="102"/>
  </w:num>
  <w:num w:numId="209">
    <w:abstractNumId w:val="101"/>
  </w:num>
  <w:num w:numId="210">
    <w:abstractNumId w:val="100"/>
  </w:num>
  <w:num w:numId="211">
    <w:abstractNumId w:val="99"/>
  </w:num>
  <w:num w:numId="212">
    <w:abstractNumId w:val="98"/>
  </w:num>
  <w:num w:numId="213">
    <w:abstractNumId w:val="97"/>
  </w:num>
  <w:num w:numId="214">
    <w:abstractNumId w:val="96"/>
  </w:num>
  <w:num w:numId="215">
    <w:abstractNumId w:val="95"/>
  </w:num>
  <w:num w:numId="216">
    <w:abstractNumId w:val="94"/>
  </w:num>
  <w:num w:numId="217">
    <w:abstractNumId w:val="93"/>
  </w:num>
  <w:num w:numId="218">
    <w:abstractNumId w:val="92"/>
  </w:num>
  <w:num w:numId="219">
    <w:abstractNumId w:val="91"/>
  </w:num>
  <w:num w:numId="220">
    <w:abstractNumId w:val="90"/>
  </w:num>
  <w:num w:numId="221">
    <w:abstractNumId w:val="89"/>
  </w:num>
  <w:num w:numId="222">
    <w:abstractNumId w:val="88"/>
  </w:num>
  <w:num w:numId="223">
    <w:abstractNumId w:val="87"/>
  </w:num>
  <w:num w:numId="224">
    <w:abstractNumId w:val="86"/>
  </w:num>
  <w:num w:numId="225">
    <w:abstractNumId w:val="85"/>
  </w:num>
  <w:num w:numId="226">
    <w:abstractNumId w:val="84"/>
  </w:num>
  <w:num w:numId="227">
    <w:abstractNumId w:val="83"/>
  </w:num>
  <w:num w:numId="228">
    <w:abstractNumId w:val="82"/>
  </w:num>
  <w:num w:numId="229">
    <w:abstractNumId w:val="81"/>
  </w:num>
  <w:num w:numId="230">
    <w:abstractNumId w:val="80"/>
  </w:num>
  <w:num w:numId="231">
    <w:abstractNumId w:val="79"/>
  </w:num>
  <w:num w:numId="232">
    <w:abstractNumId w:val="78"/>
  </w:num>
  <w:num w:numId="233">
    <w:abstractNumId w:val="77"/>
  </w:num>
  <w:num w:numId="234">
    <w:abstractNumId w:val="76"/>
  </w:num>
  <w:num w:numId="235">
    <w:abstractNumId w:val="75"/>
  </w:num>
  <w:num w:numId="236">
    <w:abstractNumId w:val="74"/>
  </w:num>
  <w:num w:numId="237">
    <w:abstractNumId w:val="73"/>
  </w:num>
  <w:num w:numId="238">
    <w:abstractNumId w:val="72"/>
  </w:num>
  <w:num w:numId="239">
    <w:abstractNumId w:val="71"/>
  </w:num>
  <w:num w:numId="240">
    <w:abstractNumId w:val="70"/>
  </w:num>
  <w:num w:numId="241">
    <w:abstractNumId w:val="69"/>
  </w:num>
  <w:num w:numId="242">
    <w:abstractNumId w:val="68"/>
  </w:num>
  <w:num w:numId="243">
    <w:abstractNumId w:val="67"/>
  </w:num>
  <w:num w:numId="244">
    <w:abstractNumId w:val="66"/>
  </w:num>
  <w:num w:numId="245">
    <w:abstractNumId w:val="65"/>
  </w:num>
  <w:num w:numId="246">
    <w:abstractNumId w:val="64"/>
  </w:num>
  <w:num w:numId="247">
    <w:abstractNumId w:val="63"/>
  </w:num>
  <w:num w:numId="248">
    <w:abstractNumId w:val="62"/>
  </w:num>
  <w:num w:numId="249">
    <w:abstractNumId w:val="61"/>
  </w:num>
  <w:num w:numId="250">
    <w:abstractNumId w:val="60"/>
  </w:num>
  <w:num w:numId="251">
    <w:abstractNumId w:val="59"/>
  </w:num>
  <w:num w:numId="252">
    <w:abstractNumId w:val="58"/>
  </w:num>
  <w:num w:numId="253">
    <w:abstractNumId w:val="57"/>
  </w:num>
  <w:num w:numId="254">
    <w:abstractNumId w:val="56"/>
  </w:num>
  <w:num w:numId="255">
    <w:abstractNumId w:val="55"/>
  </w:num>
  <w:num w:numId="256">
    <w:abstractNumId w:val="54"/>
  </w:num>
  <w:num w:numId="257">
    <w:abstractNumId w:val="53"/>
  </w:num>
  <w:num w:numId="258">
    <w:abstractNumId w:val="52"/>
  </w:num>
  <w:num w:numId="259">
    <w:abstractNumId w:val="51"/>
  </w:num>
  <w:num w:numId="260">
    <w:abstractNumId w:val="50"/>
  </w:num>
  <w:num w:numId="261">
    <w:abstractNumId w:val="49"/>
  </w:num>
  <w:num w:numId="262">
    <w:abstractNumId w:val="48"/>
  </w:num>
  <w:num w:numId="263">
    <w:abstractNumId w:val="47"/>
  </w:num>
  <w:num w:numId="264">
    <w:abstractNumId w:val="46"/>
  </w:num>
  <w:num w:numId="265">
    <w:abstractNumId w:val="45"/>
  </w:num>
  <w:num w:numId="266">
    <w:abstractNumId w:val="44"/>
  </w:num>
  <w:num w:numId="267">
    <w:abstractNumId w:val="43"/>
  </w:num>
  <w:num w:numId="268">
    <w:abstractNumId w:val="42"/>
  </w:num>
  <w:num w:numId="269">
    <w:abstractNumId w:val="41"/>
  </w:num>
  <w:num w:numId="270">
    <w:abstractNumId w:val="40"/>
  </w:num>
  <w:num w:numId="271">
    <w:abstractNumId w:val="39"/>
  </w:num>
  <w:num w:numId="272">
    <w:abstractNumId w:val="38"/>
  </w:num>
  <w:num w:numId="273">
    <w:abstractNumId w:val="37"/>
  </w:num>
  <w:num w:numId="274">
    <w:abstractNumId w:val="36"/>
  </w:num>
  <w:num w:numId="275">
    <w:abstractNumId w:val="35"/>
  </w:num>
  <w:num w:numId="276">
    <w:abstractNumId w:val="34"/>
  </w:num>
  <w:num w:numId="277">
    <w:abstractNumId w:val="33"/>
  </w:num>
  <w:num w:numId="278">
    <w:abstractNumId w:val="32"/>
  </w:num>
  <w:num w:numId="279">
    <w:abstractNumId w:val="31"/>
  </w:num>
  <w:num w:numId="280">
    <w:abstractNumId w:val="30"/>
  </w:num>
  <w:num w:numId="281">
    <w:abstractNumId w:val="29"/>
  </w:num>
  <w:num w:numId="282">
    <w:abstractNumId w:val="28"/>
  </w:num>
  <w:num w:numId="283">
    <w:abstractNumId w:val="27"/>
  </w:num>
  <w:num w:numId="284">
    <w:abstractNumId w:val="26"/>
  </w:num>
  <w:num w:numId="285">
    <w:abstractNumId w:val="25"/>
  </w:num>
  <w:num w:numId="286">
    <w:abstractNumId w:val="24"/>
  </w:num>
  <w:num w:numId="287">
    <w:abstractNumId w:val="23"/>
  </w:num>
  <w:num w:numId="288">
    <w:abstractNumId w:val="22"/>
  </w:num>
  <w:num w:numId="289">
    <w:abstractNumId w:val="21"/>
  </w:num>
  <w:num w:numId="290">
    <w:abstractNumId w:val="20"/>
  </w:num>
  <w:num w:numId="291">
    <w:abstractNumId w:val="19"/>
  </w:num>
  <w:num w:numId="292">
    <w:abstractNumId w:val="18"/>
  </w:num>
  <w:num w:numId="293">
    <w:abstractNumId w:val="17"/>
  </w:num>
  <w:num w:numId="294">
    <w:abstractNumId w:val="16"/>
  </w:num>
  <w:num w:numId="295">
    <w:abstractNumId w:val="15"/>
  </w:num>
  <w:num w:numId="296">
    <w:abstractNumId w:val="14"/>
  </w:num>
  <w:num w:numId="297">
    <w:abstractNumId w:val="13"/>
  </w:num>
  <w:num w:numId="298">
    <w:abstractNumId w:val="12"/>
  </w:num>
  <w:num w:numId="299">
    <w:abstractNumId w:val="11"/>
  </w:num>
  <w:num w:numId="300">
    <w:abstractNumId w:val="10"/>
  </w:num>
  <w:num w:numId="301">
    <w:abstractNumId w:val="9"/>
  </w:num>
  <w:num w:numId="302">
    <w:abstractNumId w:val="8"/>
  </w:num>
  <w:num w:numId="303">
    <w:abstractNumId w:val="7"/>
  </w:num>
  <w:num w:numId="304">
    <w:abstractNumId w:val="6"/>
  </w:num>
  <w:num w:numId="305">
    <w:abstractNumId w:val="5"/>
  </w:num>
  <w:num w:numId="306">
    <w:abstractNumId w:val="4"/>
  </w:num>
  <w:num w:numId="307">
    <w:abstractNumId w:val="3"/>
  </w:num>
  <w:num w:numId="308">
    <w:abstractNumId w:val="2"/>
  </w:num>
  <w:num w:numId="309">
    <w:abstractNumId w:val="1"/>
  </w:num>
  <w:num w:numId="310">
    <w:abstractNumId w:val="0"/>
  </w:num>
  <w:num w:numId="311">
    <w:abstractNumId w:val="254"/>
  </w:num>
  <w:num w:numId="312">
    <w:abstractNumId w:val="310"/>
  </w:num>
  <w:numIdMacAtCleanup w:val="3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FB0"/>
    <w:rsid w:val="00084CF1"/>
    <w:rsid w:val="001B3F21"/>
    <w:rsid w:val="001E3DCE"/>
    <w:rsid w:val="00267459"/>
    <w:rsid w:val="00383705"/>
    <w:rsid w:val="003A5202"/>
    <w:rsid w:val="004C1FB0"/>
    <w:rsid w:val="00811DF0"/>
    <w:rsid w:val="008E2109"/>
    <w:rsid w:val="009D6425"/>
    <w:rsid w:val="00A518BC"/>
    <w:rsid w:val="00B00161"/>
    <w:rsid w:val="00B21752"/>
    <w:rsid w:val="00BE44C2"/>
    <w:rsid w:val="00E93571"/>
    <w:rsid w:val="00FD6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69CCE0-A80A-4BDA-B54E-613E8BD1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7" w:lineRule="auto"/>
      <w:ind w:left="488" w:right="852" w:hanging="8"/>
      <w:jc w:val="both"/>
    </w:pPr>
    <w:rPr>
      <w:rFonts w:ascii="Georgia" w:eastAsia="Georgia" w:hAnsi="Georgia" w:cs="Georgia"/>
      <w:color w:val="000000"/>
      <w:sz w:val="24"/>
    </w:rPr>
  </w:style>
  <w:style w:type="paragraph" w:styleId="Heading1">
    <w:name w:val="heading 1"/>
    <w:next w:val="Normal"/>
    <w:link w:val="Heading1Char"/>
    <w:uiPriority w:val="9"/>
    <w:unhideWhenUsed/>
    <w:qFormat/>
    <w:pPr>
      <w:keepNext/>
      <w:keepLines/>
      <w:spacing w:after="6" w:line="249" w:lineRule="auto"/>
      <w:ind w:left="18" w:hanging="10"/>
      <w:jc w:val="both"/>
      <w:outlineLvl w:val="0"/>
    </w:pPr>
    <w:rPr>
      <w:rFonts w:ascii="Georgia" w:eastAsia="Georgia" w:hAnsi="Georgia" w:cs="Georgia"/>
      <w:b/>
      <w:color w:val="000000"/>
      <w:sz w:val="24"/>
    </w:rPr>
  </w:style>
  <w:style w:type="paragraph" w:styleId="Heading2">
    <w:name w:val="heading 2"/>
    <w:next w:val="Normal"/>
    <w:link w:val="Heading2Char"/>
    <w:uiPriority w:val="9"/>
    <w:unhideWhenUsed/>
    <w:qFormat/>
    <w:pPr>
      <w:keepNext/>
      <w:keepLines/>
      <w:spacing w:after="6" w:line="249" w:lineRule="auto"/>
      <w:ind w:left="18" w:hanging="10"/>
      <w:jc w:val="both"/>
      <w:outlineLvl w:val="1"/>
    </w:pPr>
    <w:rPr>
      <w:rFonts w:ascii="Georgia" w:eastAsia="Georgia" w:hAnsi="Georgia" w:cs="Georgia"/>
      <w:b/>
      <w:color w:val="000000"/>
      <w:sz w:val="24"/>
    </w:rPr>
  </w:style>
  <w:style w:type="paragraph" w:styleId="Heading3">
    <w:name w:val="heading 3"/>
    <w:next w:val="Normal"/>
    <w:link w:val="Heading3Char"/>
    <w:uiPriority w:val="9"/>
    <w:unhideWhenUsed/>
    <w:qFormat/>
    <w:pPr>
      <w:keepNext/>
      <w:keepLines/>
      <w:spacing w:after="6" w:line="249" w:lineRule="auto"/>
      <w:ind w:left="18" w:hanging="10"/>
      <w:jc w:val="both"/>
      <w:outlineLvl w:val="2"/>
    </w:pPr>
    <w:rPr>
      <w:rFonts w:ascii="Georgia" w:eastAsia="Georgia" w:hAnsi="Georgia" w:cs="Georgia"/>
      <w:b/>
      <w:color w:val="000000"/>
      <w:sz w:val="24"/>
    </w:rPr>
  </w:style>
  <w:style w:type="paragraph" w:styleId="Heading4">
    <w:name w:val="heading 4"/>
    <w:next w:val="Normal"/>
    <w:link w:val="Heading4Char"/>
    <w:uiPriority w:val="9"/>
    <w:unhideWhenUsed/>
    <w:qFormat/>
    <w:pPr>
      <w:keepNext/>
      <w:keepLines/>
      <w:spacing w:after="6" w:line="249" w:lineRule="auto"/>
      <w:ind w:left="18" w:hanging="10"/>
      <w:jc w:val="both"/>
      <w:outlineLvl w:val="3"/>
    </w:pPr>
    <w:rPr>
      <w:rFonts w:ascii="Georgia" w:eastAsia="Georgia" w:hAnsi="Georgia" w:cs="Georgia"/>
      <w:b/>
      <w:color w:val="000000"/>
      <w:sz w:val="24"/>
    </w:rPr>
  </w:style>
  <w:style w:type="paragraph" w:styleId="Heading5">
    <w:name w:val="heading 5"/>
    <w:basedOn w:val="Normal"/>
    <w:next w:val="Normal"/>
    <w:link w:val="Heading5Char"/>
    <w:uiPriority w:val="9"/>
    <w:unhideWhenUsed/>
    <w:qFormat/>
    <w:rsid w:val="001E3DCE"/>
    <w:pPr>
      <w:keepNext/>
      <w:keepLines/>
      <w:spacing w:before="40" w:after="0" w:line="259" w:lineRule="auto"/>
      <w:ind w:left="0" w:right="0" w:firstLine="0"/>
      <w:jc w:val="left"/>
      <w:outlineLvl w:val="4"/>
    </w:pPr>
    <w:rPr>
      <w:rFonts w:asciiTheme="majorHAnsi" w:eastAsiaTheme="majorEastAsia" w:hAnsiTheme="majorHAnsi" w:cstheme="majorBidi"/>
      <w:color w:val="2E74B5"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Georgia" w:eastAsia="Georgia" w:hAnsi="Georgia" w:cs="Georgia"/>
      <w:b/>
      <w:color w:val="000000"/>
      <w:sz w:val="24"/>
    </w:rPr>
  </w:style>
  <w:style w:type="character" w:customStyle="1" w:styleId="Heading2Char">
    <w:name w:val="Heading 2 Char"/>
    <w:link w:val="Heading2"/>
    <w:uiPriority w:val="9"/>
    <w:rPr>
      <w:rFonts w:ascii="Georgia" w:eastAsia="Georgia" w:hAnsi="Georgia" w:cs="Georgia"/>
      <w:b/>
      <w:color w:val="000000"/>
      <w:sz w:val="24"/>
    </w:rPr>
  </w:style>
  <w:style w:type="character" w:customStyle="1" w:styleId="Heading3Char">
    <w:name w:val="Heading 3 Char"/>
    <w:link w:val="Heading3"/>
    <w:uiPriority w:val="9"/>
    <w:rPr>
      <w:rFonts w:ascii="Georgia" w:eastAsia="Georgia" w:hAnsi="Georgia" w:cs="Georgia"/>
      <w:b/>
      <w:color w:val="000000"/>
      <w:sz w:val="24"/>
    </w:rPr>
  </w:style>
  <w:style w:type="character" w:customStyle="1" w:styleId="Heading4Char">
    <w:name w:val="Heading 4 Char"/>
    <w:link w:val="Heading4"/>
    <w:uiPriority w:val="9"/>
    <w:rPr>
      <w:rFonts w:ascii="Georgia" w:eastAsia="Georgia" w:hAnsi="Georgia" w:cs="Georg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1752"/>
    <w:pPr>
      <w:ind w:left="720"/>
      <w:contextualSpacing/>
    </w:pPr>
  </w:style>
  <w:style w:type="character" w:customStyle="1" w:styleId="Heading5Char">
    <w:name w:val="Heading 5 Char"/>
    <w:basedOn w:val="DefaultParagraphFont"/>
    <w:link w:val="Heading5"/>
    <w:uiPriority w:val="9"/>
    <w:rsid w:val="001E3DCE"/>
    <w:rPr>
      <w:rFonts w:asciiTheme="majorHAnsi" w:eastAsiaTheme="majorEastAsia" w:hAnsiTheme="majorHAnsi" w:cstheme="majorBidi"/>
      <w:color w:val="2E74B5" w:themeColor="accent1" w:themeShade="BF"/>
    </w:rPr>
  </w:style>
  <w:style w:type="paragraph" w:customStyle="1" w:styleId="Heading11">
    <w:name w:val="Heading 11"/>
    <w:basedOn w:val="Normal"/>
    <w:next w:val="Normal"/>
    <w:uiPriority w:val="1"/>
    <w:qFormat/>
    <w:rsid w:val="001E3DCE"/>
    <w:pPr>
      <w:widowControl w:val="0"/>
      <w:autoSpaceDE w:val="0"/>
      <w:autoSpaceDN w:val="0"/>
      <w:adjustRightInd w:val="0"/>
      <w:spacing w:after="0" w:line="240" w:lineRule="auto"/>
      <w:ind w:left="1648" w:right="0" w:firstLine="0"/>
      <w:jc w:val="left"/>
      <w:outlineLvl w:val="0"/>
    </w:pPr>
    <w:rPr>
      <w:rFonts w:ascii="Calibri" w:eastAsia="Times New Roman" w:hAnsi="Calibri" w:cs="Calibri"/>
      <w:b/>
      <w:bCs/>
      <w:color w:val="auto"/>
      <w:sz w:val="32"/>
      <w:szCs w:val="32"/>
    </w:rPr>
  </w:style>
  <w:style w:type="paragraph" w:customStyle="1" w:styleId="Heading21">
    <w:name w:val="Heading 21"/>
    <w:basedOn w:val="Normal"/>
    <w:next w:val="Normal"/>
    <w:uiPriority w:val="1"/>
    <w:qFormat/>
    <w:rsid w:val="001E3DCE"/>
    <w:pPr>
      <w:widowControl w:val="0"/>
      <w:autoSpaceDE w:val="0"/>
      <w:autoSpaceDN w:val="0"/>
      <w:adjustRightInd w:val="0"/>
      <w:spacing w:before="24" w:after="0" w:line="240" w:lineRule="auto"/>
      <w:ind w:left="0" w:right="0" w:firstLine="0"/>
      <w:jc w:val="left"/>
      <w:outlineLvl w:val="1"/>
    </w:pPr>
    <w:rPr>
      <w:rFonts w:ascii="Calibri" w:eastAsia="Times New Roman" w:hAnsi="Calibri" w:cs="Calibri"/>
      <w:b/>
      <w:bCs/>
      <w:color w:val="auto"/>
      <w:sz w:val="28"/>
      <w:szCs w:val="28"/>
    </w:rPr>
  </w:style>
  <w:style w:type="paragraph" w:customStyle="1" w:styleId="Heading31">
    <w:name w:val="Heading 31"/>
    <w:basedOn w:val="Normal"/>
    <w:next w:val="Normal"/>
    <w:uiPriority w:val="1"/>
    <w:qFormat/>
    <w:rsid w:val="001E3DCE"/>
    <w:pPr>
      <w:widowControl w:val="0"/>
      <w:autoSpaceDE w:val="0"/>
      <w:autoSpaceDN w:val="0"/>
      <w:adjustRightInd w:val="0"/>
      <w:spacing w:after="0" w:line="240" w:lineRule="auto"/>
      <w:ind w:left="678" w:right="0" w:firstLine="0"/>
      <w:jc w:val="left"/>
      <w:outlineLvl w:val="2"/>
    </w:pPr>
    <w:rPr>
      <w:rFonts w:ascii="Calibri" w:eastAsia="Times New Roman" w:hAnsi="Calibri" w:cs="Calibri"/>
      <w:b/>
      <w:bCs/>
      <w:color w:val="auto"/>
      <w:szCs w:val="24"/>
    </w:rPr>
  </w:style>
  <w:style w:type="paragraph" w:customStyle="1" w:styleId="Heading41">
    <w:name w:val="Heading 41"/>
    <w:basedOn w:val="Normal"/>
    <w:next w:val="Normal"/>
    <w:uiPriority w:val="1"/>
    <w:qFormat/>
    <w:rsid w:val="001E3DCE"/>
    <w:pPr>
      <w:widowControl w:val="0"/>
      <w:autoSpaceDE w:val="0"/>
      <w:autoSpaceDN w:val="0"/>
      <w:adjustRightInd w:val="0"/>
      <w:spacing w:after="0" w:line="240" w:lineRule="auto"/>
      <w:ind w:left="124" w:right="0" w:firstLine="0"/>
      <w:jc w:val="left"/>
      <w:outlineLvl w:val="3"/>
    </w:pPr>
    <w:rPr>
      <w:rFonts w:ascii="Calibri" w:eastAsia="Times New Roman" w:hAnsi="Calibri" w:cs="Calibri"/>
      <w:b/>
      <w:bCs/>
      <w:i/>
      <w:iCs/>
      <w:color w:val="auto"/>
      <w:szCs w:val="24"/>
    </w:rPr>
  </w:style>
  <w:style w:type="numbering" w:customStyle="1" w:styleId="NoList1">
    <w:name w:val="No List1"/>
    <w:next w:val="NoList"/>
    <w:uiPriority w:val="99"/>
    <w:semiHidden/>
    <w:unhideWhenUsed/>
    <w:rsid w:val="001E3DCE"/>
  </w:style>
  <w:style w:type="paragraph" w:customStyle="1" w:styleId="BodyText1">
    <w:name w:val="Body Text1"/>
    <w:basedOn w:val="Normal"/>
    <w:next w:val="BodyText"/>
    <w:link w:val="BodyTextChar"/>
    <w:uiPriority w:val="99"/>
    <w:qFormat/>
    <w:rsid w:val="001E3DCE"/>
    <w:pPr>
      <w:widowControl w:val="0"/>
      <w:autoSpaceDE w:val="0"/>
      <w:autoSpaceDN w:val="0"/>
      <w:adjustRightInd w:val="0"/>
      <w:spacing w:after="0" w:line="240" w:lineRule="auto"/>
      <w:ind w:left="683" w:right="0" w:firstLine="0"/>
      <w:jc w:val="left"/>
    </w:pPr>
    <w:rPr>
      <w:rFonts w:ascii="Times New Roman" w:eastAsiaTheme="minorHAnsi" w:hAnsi="Times New Roman" w:cs="Times New Roman"/>
      <w:color w:val="auto"/>
      <w:szCs w:val="24"/>
    </w:rPr>
  </w:style>
  <w:style w:type="character" w:customStyle="1" w:styleId="BodyTextChar">
    <w:name w:val="Body Text Char"/>
    <w:basedOn w:val="DefaultParagraphFont"/>
    <w:link w:val="BodyText1"/>
    <w:uiPriority w:val="99"/>
    <w:rsid w:val="001E3DCE"/>
    <w:rPr>
      <w:rFonts w:ascii="Times New Roman" w:eastAsiaTheme="minorHAnsi" w:hAnsi="Times New Roman" w:cs="Times New Roman"/>
      <w:sz w:val="24"/>
      <w:szCs w:val="24"/>
    </w:rPr>
  </w:style>
  <w:style w:type="paragraph" w:customStyle="1" w:styleId="ListParagraph1">
    <w:name w:val="List Paragraph1"/>
    <w:basedOn w:val="Normal"/>
    <w:next w:val="ListParagraph"/>
    <w:uiPriority w:val="1"/>
    <w:qFormat/>
    <w:rsid w:val="001E3DCE"/>
    <w:pPr>
      <w:widowControl w:val="0"/>
      <w:autoSpaceDE w:val="0"/>
      <w:autoSpaceDN w:val="0"/>
      <w:adjustRightInd w:val="0"/>
      <w:spacing w:after="0" w:line="240" w:lineRule="auto"/>
      <w:ind w:left="0" w:right="0" w:firstLine="0"/>
      <w:jc w:val="left"/>
    </w:pPr>
    <w:rPr>
      <w:rFonts w:ascii="Times New Roman" w:eastAsia="Times New Roman" w:hAnsi="Times New Roman" w:cs="Times New Roman"/>
      <w:color w:val="auto"/>
      <w:szCs w:val="24"/>
    </w:rPr>
  </w:style>
  <w:style w:type="paragraph" w:customStyle="1" w:styleId="TableParagraph">
    <w:name w:val="Table Paragraph"/>
    <w:basedOn w:val="Normal"/>
    <w:uiPriority w:val="1"/>
    <w:qFormat/>
    <w:rsid w:val="001E3DCE"/>
    <w:pPr>
      <w:widowControl w:val="0"/>
      <w:autoSpaceDE w:val="0"/>
      <w:autoSpaceDN w:val="0"/>
      <w:adjustRightInd w:val="0"/>
      <w:spacing w:after="0" w:line="240" w:lineRule="auto"/>
      <w:ind w:left="0" w:right="0" w:firstLine="0"/>
      <w:jc w:val="left"/>
    </w:pPr>
    <w:rPr>
      <w:rFonts w:ascii="Times New Roman" w:eastAsia="Times New Roman" w:hAnsi="Times New Roman" w:cs="Times New Roman"/>
      <w:color w:val="auto"/>
      <w:szCs w:val="24"/>
    </w:rPr>
  </w:style>
  <w:style w:type="paragraph" w:styleId="BodyText">
    <w:name w:val="Body Text"/>
    <w:basedOn w:val="Normal"/>
    <w:link w:val="BodyTextChar1"/>
    <w:uiPriority w:val="99"/>
    <w:semiHidden/>
    <w:unhideWhenUsed/>
    <w:rsid w:val="001E3DCE"/>
    <w:pPr>
      <w:spacing w:after="120" w:line="259" w:lineRule="auto"/>
      <w:ind w:left="0" w:right="0" w:firstLine="0"/>
      <w:jc w:val="left"/>
    </w:pPr>
    <w:rPr>
      <w:rFonts w:asciiTheme="minorHAnsi" w:eastAsiaTheme="minorHAnsi" w:hAnsiTheme="minorHAnsi" w:cstheme="minorBidi"/>
      <w:color w:val="auto"/>
      <w:sz w:val="22"/>
    </w:rPr>
  </w:style>
  <w:style w:type="character" w:customStyle="1" w:styleId="BodyTextChar1">
    <w:name w:val="Body Text Char1"/>
    <w:basedOn w:val="DefaultParagraphFont"/>
    <w:link w:val="BodyText"/>
    <w:uiPriority w:val="99"/>
    <w:semiHidden/>
    <w:rsid w:val="001E3DCE"/>
    <w:rPr>
      <w:rFonts w:eastAsiaTheme="minorHAnsi"/>
    </w:rPr>
  </w:style>
  <w:style w:type="character" w:customStyle="1" w:styleId="Heading1Char1">
    <w:name w:val="Heading 1 Char1"/>
    <w:basedOn w:val="DefaultParagraphFont"/>
    <w:uiPriority w:val="9"/>
    <w:rsid w:val="001E3DCE"/>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uiPriority w:val="9"/>
    <w:semiHidden/>
    <w:rsid w:val="001E3DCE"/>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1E3DCE"/>
    <w:rPr>
      <w:rFonts w:asciiTheme="majorHAnsi" w:eastAsiaTheme="majorEastAsia" w:hAnsiTheme="majorHAnsi" w:cstheme="majorBidi"/>
      <w:color w:val="1F4D78" w:themeColor="accent1" w:themeShade="7F"/>
      <w:sz w:val="24"/>
      <w:szCs w:val="24"/>
    </w:rPr>
  </w:style>
  <w:style w:type="character" w:customStyle="1" w:styleId="Heading4Char1">
    <w:name w:val="Heading 4 Char1"/>
    <w:basedOn w:val="DefaultParagraphFont"/>
    <w:uiPriority w:val="9"/>
    <w:semiHidden/>
    <w:rsid w:val="001E3DCE"/>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1E3DCE"/>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rPr>
  </w:style>
  <w:style w:type="character" w:customStyle="1" w:styleId="HeaderChar">
    <w:name w:val="Header Char"/>
    <w:basedOn w:val="DefaultParagraphFont"/>
    <w:link w:val="Header"/>
    <w:uiPriority w:val="99"/>
    <w:rsid w:val="001E3DCE"/>
    <w:rPr>
      <w:rFonts w:eastAsiaTheme="minorHAnsi"/>
    </w:rPr>
  </w:style>
  <w:style w:type="paragraph" w:styleId="Footer">
    <w:name w:val="footer"/>
    <w:basedOn w:val="Normal"/>
    <w:link w:val="FooterChar"/>
    <w:uiPriority w:val="99"/>
    <w:unhideWhenUsed/>
    <w:rsid w:val="001E3DCE"/>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rPr>
  </w:style>
  <w:style w:type="character" w:customStyle="1" w:styleId="FooterChar">
    <w:name w:val="Footer Char"/>
    <w:basedOn w:val="DefaultParagraphFont"/>
    <w:link w:val="Footer"/>
    <w:uiPriority w:val="99"/>
    <w:rsid w:val="001E3DCE"/>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5.xml"/><Relationship Id="rId39" Type="http://schemas.openxmlformats.org/officeDocument/2006/relationships/image" Target="media/image2.png"/><Relationship Id="rId21" Type="http://schemas.openxmlformats.org/officeDocument/2006/relationships/hyperlink" Target="http://www.primateresearch.org/" TargetMode="External"/><Relationship Id="rId34" Type="http://schemas.openxmlformats.org/officeDocument/2006/relationships/footer" Target="footer23.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footer" Target="footer35.xml"/><Relationship Id="rId55" Type="http://schemas.openxmlformats.org/officeDocument/2006/relationships/image" Target="media/image6.png"/><Relationship Id="rId63" Type="http://schemas.openxmlformats.org/officeDocument/2006/relationships/footer" Target="footer4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18.xml"/><Relationship Id="rId41" Type="http://schemas.openxmlformats.org/officeDocument/2006/relationships/image" Target="media/image4.png"/><Relationship Id="rId54" Type="http://schemas.openxmlformats.org/officeDocument/2006/relationships/footer" Target="footer39.xml"/><Relationship Id="rId62" Type="http://schemas.openxmlformats.org/officeDocument/2006/relationships/footer" Target="footer4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3.xml"/><Relationship Id="rId32" Type="http://schemas.openxmlformats.org/officeDocument/2006/relationships/footer" Target="footer21.xml"/><Relationship Id="rId37" Type="http://schemas.openxmlformats.org/officeDocument/2006/relationships/footer" Target="footer26.xml"/><Relationship Id="rId40" Type="http://schemas.openxmlformats.org/officeDocument/2006/relationships/image" Target="media/image3.png"/><Relationship Id="rId45" Type="http://schemas.openxmlformats.org/officeDocument/2006/relationships/image" Target="media/image5.png"/><Relationship Id="rId53" Type="http://schemas.openxmlformats.org/officeDocument/2006/relationships/footer" Target="footer38.xml"/><Relationship Id="rId58" Type="http://schemas.openxmlformats.org/officeDocument/2006/relationships/footer" Target="footer40.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www.primateresearch.org/" TargetMode="External"/><Relationship Id="rId28" Type="http://schemas.openxmlformats.org/officeDocument/2006/relationships/footer" Target="footer17.xml"/><Relationship Id="rId36" Type="http://schemas.openxmlformats.org/officeDocument/2006/relationships/footer" Target="footer25.xml"/><Relationship Id="rId49" Type="http://schemas.openxmlformats.org/officeDocument/2006/relationships/footer" Target="footer34.xml"/><Relationship Id="rId57" Type="http://schemas.openxmlformats.org/officeDocument/2006/relationships/image" Target="media/image8.png"/><Relationship Id="rId61" Type="http://schemas.openxmlformats.org/officeDocument/2006/relationships/footer" Target="footer43.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oter" Target="footer20.xml"/><Relationship Id="rId44" Type="http://schemas.openxmlformats.org/officeDocument/2006/relationships/footer" Target="footer30.xml"/><Relationship Id="rId52" Type="http://schemas.openxmlformats.org/officeDocument/2006/relationships/footer" Target="footer37.xml"/><Relationship Id="rId60" Type="http://schemas.openxmlformats.org/officeDocument/2006/relationships/footer" Target="footer4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www.primateresearch.org/" TargetMode="Externa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4.xml"/><Relationship Id="rId43" Type="http://schemas.openxmlformats.org/officeDocument/2006/relationships/footer" Target="footer29.xml"/><Relationship Id="rId48" Type="http://schemas.openxmlformats.org/officeDocument/2006/relationships/footer" Target="footer33.xml"/><Relationship Id="rId56" Type="http://schemas.openxmlformats.org/officeDocument/2006/relationships/image" Target="media/image7.png"/><Relationship Id="rId64"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footer" Target="footer36.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4.xml"/><Relationship Id="rId33" Type="http://schemas.openxmlformats.org/officeDocument/2006/relationships/footer" Target="footer22.xml"/><Relationship Id="rId38" Type="http://schemas.openxmlformats.org/officeDocument/2006/relationships/footer" Target="footer27.xml"/><Relationship Id="rId46" Type="http://schemas.openxmlformats.org/officeDocument/2006/relationships/footer" Target="footer31.xml"/><Relationship Id="rId59" Type="http://schemas.openxmlformats.org/officeDocument/2006/relationships/footer" Target="footer4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2405C-8C1D-4C83-9CEA-F8BCC457B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142</Pages>
  <Words>38886</Words>
  <Characters>221652</Characters>
  <Application>Microsoft Office Word</Application>
  <DocSecurity>0</DocSecurity>
  <Lines>1847</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cp:lastModifiedBy>ipr</cp:lastModifiedBy>
  <cp:revision>9</cp:revision>
  <dcterms:created xsi:type="dcterms:W3CDTF">2024-02-09T06:26:00Z</dcterms:created>
  <dcterms:modified xsi:type="dcterms:W3CDTF">2024-02-09T09:50:00Z</dcterms:modified>
</cp:coreProperties>
</file>