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5EE" w:rsidRDefault="000D05EE" w:rsidP="000D05EE">
      <w:pPr>
        <w:spacing w:after="0" w:line="360" w:lineRule="auto"/>
        <w:ind w:left="0" w:right="0" w:firstLine="0"/>
        <w:rPr>
          <w:noProof/>
          <w:szCs w:val="24"/>
        </w:rPr>
      </w:pPr>
      <w:bookmarkStart w:id="0" w:name="_Hlk43815526"/>
      <w:bookmarkStart w:id="1" w:name="_Hlk43817110"/>
      <w:r w:rsidRPr="002904FB">
        <w:rPr>
          <w:noProof/>
          <w:szCs w:val="24"/>
          <w:lang w:val="en-GB" w:eastAsia="en-GB"/>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lang w:val="en-GB" w:eastAsia="en-GB"/>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5BFF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AB6B71" w:rsidP="000D05EE">
      <w:pPr>
        <w:spacing w:after="0" w:line="360" w:lineRule="auto"/>
        <w:ind w:left="0" w:right="0" w:firstLine="0"/>
        <w:jc w:val="center"/>
        <w:rPr>
          <w:b/>
          <w:color w:val="002060"/>
          <w:sz w:val="52"/>
          <w:szCs w:val="52"/>
        </w:rPr>
      </w:pPr>
      <w:r>
        <w:rPr>
          <w:b/>
          <w:color w:val="002060"/>
          <w:sz w:val="52"/>
          <w:szCs w:val="52"/>
        </w:rPr>
        <w:t>Stock Taking Process</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AB6B71" w:rsidP="00685C67">
            <w:pPr>
              <w:spacing w:after="0" w:line="360" w:lineRule="auto"/>
              <w:ind w:left="0" w:right="-27" w:firstLine="0"/>
              <w:jc w:val="center"/>
              <w:rPr>
                <w:b/>
                <w:szCs w:val="24"/>
              </w:rPr>
            </w:pPr>
            <w:r>
              <w:rPr>
                <w:b/>
                <w:szCs w:val="24"/>
              </w:rPr>
              <w:t>SOP/KIPRE/SCD/10.1</w:t>
            </w:r>
            <w:r w:rsidR="00FA6EB8">
              <w:rPr>
                <w:b/>
                <w:szCs w:val="24"/>
              </w:rPr>
              <w:t>.6</w:t>
            </w:r>
          </w:p>
        </w:tc>
        <w:tc>
          <w:tcPr>
            <w:tcW w:w="1701" w:type="dxa"/>
            <w:vAlign w:val="center"/>
          </w:tcPr>
          <w:p w:rsidR="000D05EE" w:rsidRPr="00205F75" w:rsidRDefault="00AB6B71"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AB6B71" w:rsidP="00685C67">
            <w:pPr>
              <w:spacing w:after="0" w:line="360" w:lineRule="auto"/>
              <w:ind w:left="0" w:right="-27" w:firstLine="0"/>
              <w:jc w:val="center"/>
              <w:rPr>
                <w:b/>
                <w:szCs w:val="24"/>
              </w:rPr>
            </w:pPr>
            <w:r>
              <w:rPr>
                <w:b/>
                <w:szCs w:val="24"/>
              </w:rPr>
              <w:t>February 2024</w:t>
            </w:r>
          </w:p>
        </w:tc>
        <w:tc>
          <w:tcPr>
            <w:tcW w:w="1418" w:type="dxa"/>
            <w:vAlign w:val="center"/>
          </w:tcPr>
          <w:p w:rsidR="000D05EE" w:rsidRPr="00205F75" w:rsidRDefault="00AB6B71"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AB6B71" w:rsidP="00685C67">
            <w:pPr>
              <w:spacing w:after="0" w:line="360" w:lineRule="auto"/>
              <w:ind w:left="0" w:right="-27" w:firstLine="0"/>
              <w:rPr>
                <w:b/>
                <w:szCs w:val="24"/>
              </w:rPr>
            </w:pPr>
            <w:r>
              <w:rPr>
                <w:b/>
                <w:szCs w:val="24"/>
              </w:rPr>
              <w:t>February 2024</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60369F" w:rsidRDefault="0060369F" w:rsidP="00685C67">
                  <w:pPr>
                    <w:ind w:left="0" w:firstLine="0"/>
                    <w:rPr>
                      <w:b/>
                      <w:szCs w:val="24"/>
                    </w:rPr>
                  </w:pPr>
                  <w:bookmarkStart w:id="2" w:name="_Hlk43816402"/>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bl>
    <w:bookmarkEnd w:id="2"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B8138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B8138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B8138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B8138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B8138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B8138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B8138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3" w:name="_Toc144297725"/>
    </w:p>
    <w:p w:rsidR="000D05EE" w:rsidRDefault="000D05EE" w:rsidP="00AB6B71">
      <w:pPr>
        <w:pStyle w:val="Heading1"/>
        <w:numPr>
          <w:ilvl w:val="0"/>
          <w:numId w:val="0"/>
        </w:numPr>
        <w:spacing w:line="240" w:lineRule="auto"/>
        <w:ind w:left="284" w:hanging="284"/>
      </w:pPr>
      <w:r>
        <w:t xml:space="preserve">1. </w:t>
      </w:r>
      <w:bookmarkEnd w:id="3"/>
      <w:r>
        <w:tab/>
        <w:t>PURPOSE/ SCOPE</w:t>
      </w:r>
    </w:p>
    <w:p w:rsidR="00FA6EB8" w:rsidRPr="00FA6EB8" w:rsidRDefault="000D05EE" w:rsidP="00FA6EB8">
      <w:pPr>
        <w:pStyle w:val="Heading2"/>
        <w:numPr>
          <w:ilvl w:val="1"/>
          <w:numId w:val="24"/>
        </w:numPr>
        <w:spacing w:after="0" w:line="240" w:lineRule="auto"/>
        <w:rPr>
          <w:szCs w:val="24"/>
        </w:rPr>
      </w:pPr>
      <w:r w:rsidRPr="00FA6EB8">
        <w:rPr>
          <w:b/>
          <w:bCs/>
          <w:szCs w:val="24"/>
        </w:rPr>
        <w:t>Purpose</w:t>
      </w:r>
      <w:r w:rsidR="00FA6EB8" w:rsidRPr="00FA6EB8">
        <w:rPr>
          <w:b/>
          <w:bCs/>
          <w:szCs w:val="24"/>
        </w:rPr>
        <w:t xml:space="preserve"> </w:t>
      </w:r>
    </w:p>
    <w:p w:rsidR="00FA6EB8" w:rsidRPr="000630DE" w:rsidRDefault="00FA6EB8" w:rsidP="00FA6EB8">
      <w:pPr>
        <w:pStyle w:val="Heading3"/>
        <w:numPr>
          <w:ilvl w:val="2"/>
          <w:numId w:val="4"/>
        </w:numPr>
        <w:spacing w:after="0" w:line="240" w:lineRule="auto"/>
        <w:rPr>
          <w:rStyle w:val="hgkelc"/>
          <w:szCs w:val="24"/>
        </w:rPr>
      </w:pPr>
      <w:r w:rsidRPr="000630DE">
        <w:rPr>
          <w:rStyle w:val="hgkelc"/>
          <w:lang w:val="en"/>
        </w:rPr>
        <w:t xml:space="preserve">To count, check and record the stock levels that </w:t>
      </w:r>
      <w:r>
        <w:rPr>
          <w:rStyle w:val="hgkelc"/>
          <w:lang w:val="en"/>
        </w:rPr>
        <w:t>organization has</w:t>
      </w:r>
      <w:r w:rsidRPr="000630DE">
        <w:rPr>
          <w:rStyle w:val="hgkelc"/>
          <w:lang w:val="en"/>
        </w:rPr>
        <w:t xml:space="preserve">. </w:t>
      </w:r>
    </w:p>
    <w:p w:rsidR="000D05EE" w:rsidRPr="00FA6EB8" w:rsidRDefault="00FA6EB8" w:rsidP="00FA6EB8">
      <w:pPr>
        <w:pStyle w:val="Heading3"/>
        <w:numPr>
          <w:ilvl w:val="2"/>
          <w:numId w:val="4"/>
        </w:numPr>
        <w:spacing w:line="240" w:lineRule="auto"/>
        <w:rPr>
          <w:lang w:val="en"/>
        </w:rPr>
      </w:pPr>
      <w:r w:rsidRPr="000630DE">
        <w:rPr>
          <w:rStyle w:val="hgkelc"/>
          <w:bCs/>
          <w:lang w:val="en"/>
        </w:rPr>
        <w:t>To know what stock they have on the premises, the condition of it and any items that are running low so they can order the correct items to be used</w:t>
      </w:r>
      <w:r w:rsidRPr="000630DE">
        <w:rPr>
          <w:rStyle w:val="hgkelc"/>
          <w:lang w:val="en"/>
        </w:rPr>
        <w:t>.</w:t>
      </w:r>
    </w:p>
    <w:p w:rsidR="000630DE" w:rsidRPr="000630DE" w:rsidRDefault="000630DE" w:rsidP="00AB6B71">
      <w:pPr>
        <w:spacing w:line="240" w:lineRule="auto"/>
        <w:rPr>
          <w:lang w:val="en"/>
        </w:rPr>
      </w:pPr>
    </w:p>
    <w:p w:rsidR="000D05EE" w:rsidRDefault="000D05EE" w:rsidP="00AB6B71">
      <w:pPr>
        <w:pStyle w:val="Heading2"/>
        <w:numPr>
          <w:ilvl w:val="1"/>
          <w:numId w:val="4"/>
        </w:numPr>
        <w:spacing w:after="0" w:line="240" w:lineRule="auto"/>
        <w:rPr>
          <w:b/>
          <w:szCs w:val="24"/>
        </w:rPr>
      </w:pPr>
      <w:r>
        <w:rPr>
          <w:b/>
          <w:szCs w:val="24"/>
        </w:rPr>
        <w:t>Scope</w:t>
      </w:r>
    </w:p>
    <w:p w:rsidR="00FA6EB8" w:rsidRPr="00FA6EB8" w:rsidRDefault="00FA6EB8" w:rsidP="00FA6EB8">
      <w:r>
        <w:t>Stock taking of stores, equipment and motor vehicles</w:t>
      </w:r>
    </w:p>
    <w:p w:rsidR="000630DE" w:rsidRPr="000630DE" w:rsidRDefault="000630DE" w:rsidP="00AB6B71">
      <w:pPr>
        <w:spacing w:line="240" w:lineRule="auto"/>
        <w:rPr>
          <w:lang w:val="en"/>
        </w:rPr>
      </w:pPr>
    </w:p>
    <w:p w:rsidR="000D05EE" w:rsidRPr="000630DE" w:rsidRDefault="000D05EE" w:rsidP="00AB6B71">
      <w:pPr>
        <w:pStyle w:val="Heading1"/>
        <w:numPr>
          <w:ilvl w:val="0"/>
          <w:numId w:val="4"/>
        </w:numPr>
        <w:spacing w:after="0" w:line="240" w:lineRule="auto"/>
        <w:rPr>
          <w:color w:val="auto"/>
          <w:szCs w:val="24"/>
        </w:rPr>
      </w:pPr>
      <w:bookmarkStart w:id="4" w:name="_Toc144297726"/>
      <w:r w:rsidRPr="000630DE">
        <w:rPr>
          <w:color w:val="auto"/>
          <w:szCs w:val="24"/>
        </w:rPr>
        <w:t>PERSONS RESPONSIBLE</w:t>
      </w:r>
      <w:bookmarkEnd w:id="4"/>
    </w:p>
    <w:p w:rsidR="007A4AB8" w:rsidRPr="000630DE" w:rsidRDefault="007A4AB8" w:rsidP="00AB6B71">
      <w:pPr>
        <w:pStyle w:val="Heading2"/>
        <w:numPr>
          <w:ilvl w:val="0"/>
          <w:numId w:val="21"/>
        </w:numPr>
        <w:spacing w:after="0" w:line="240" w:lineRule="auto"/>
        <w:rPr>
          <w:szCs w:val="24"/>
        </w:rPr>
      </w:pPr>
      <w:r w:rsidRPr="000630DE">
        <w:rPr>
          <w:szCs w:val="24"/>
        </w:rPr>
        <w:t>Heads of department</w:t>
      </w:r>
    </w:p>
    <w:p w:rsidR="000D05EE" w:rsidRPr="000630DE" w:rsidRDefault="007A4AB8" w:rsidP="00AB6B71">
      <w:pPr>
        <w:pStyle w:val="ListParagraph"/>
        <w:numPr>
          <w:ilvl w:val="0"/>
          <w:numId w:val="21"/>
        </w:numPr>
        <w:spacing w:line="240" w:lineRule="auto"/>
      </w:pPr>
      <w:r w:rsidRPr="000630DE">
        <w:t>Head of procurement</w:t>
      </w:r>
    </w:p>
    <w:p w:rsidR="007A4AB8" w:rsidRPr="007A4AB8" w:rsidRDefault="007A4AB8" w:rsidP="00AB6B71">
      <w:pPr>
        <w:pStyle w:val="ListParagraph"/>
        <w:spacing w:line="240" w:lineRule="auto"/>
        <w:ind w:firstLine="0"/>
        <w:rPr>
          <w:rFonts w:ascii="Arial" w:hAnsi="Arial" w:cs="Arial"/>
        </w:rPr>
      </w:pPr>
    </w:p>
    <w:p w:rsidR="000D05EE" w:rsidRDefault="000D05EE" w:rsidP="00AB6B71">
      <w:pPr>
        <w:pStyle w:val="Heading1"/>
        <w:numPr>
          <w:ilvl w:val="0"/>
          <w:numId w:val="2"/>
        </w:numPr>
        <w:spacing w:line="240" w:lineRule="auto"/>
      </w:pPr>
      <w:bookmarkStart w:id="5" w:name="_Toc144297727"/>
      <w:bookmarkStart w:id="6" w:name="_Toc143687577"/>
      <w:r>
        <w:t>FREQUENCY</w:t>
      </w:r>
      <w:bookmarkEnd w:id="5"/>
      <w:bookmarkEnd w:id="6"/>
    </w:p>
    <w:p w:rsidR="000D05EE" w:rsidRPr="00FA6EB8" w:rsidRDefault="00FA6EB8" w:rsidP="00FA6EB8">
      <w:pPr>
        <w:spacing w:line="240" w:lineRule="auto"/>
        <w:rPr>
          <w:rFonts w:ascii="Arial" w:hAnsi="Arial" w:cs="Arial"/>
          <w:szCs w:val="24"/>
        </w:rPr>
      </w:pPr>
      <w:r>
        <w:rPr>
          <w:rFonts w:ascii="Arial" w:hAnsi="Arial" w:cs="Arial"/>
          <w:szCs w:val="24"/>
        </w:rPr>
        <w:t xml:space="preserve">  </w:t>
      </w:r>
      <w:r w:rsidR="007A4AB8" w:rsidRPr="00FA6EB8">
        <w:rPr>
          <w:rFonts w:ascii="Arial" w:hAnsi="Arial" w:cs="Arial"/>
          <w:szCs w:val="24"/>
        </w:rPr>
        <w:t>Yearly</w:t>
      </w:r>
    </w:p>
    <w:p w:rsidR="000D05EE" w:rsidRDefault="000D05EE" w:rsidP="00AB6B71">
      <w:pPr>
        <w:pStyle w:val="Heading1"/>
        <w:numPr>
          <w:ilvl w:val="0"/>
          <w:numId w:val="0"/>
        </w:numPr>
        <w:spacing w:line="240" w:lineRule="auto"/>
        <w:ind w:left="432"/>
      </w:pPr>
      <w:bookmarkStart w:id="7" w:name="_Toc144297728"/>
      <w:bookmarkStart w:id="8" w:name="_Toc143687578"/>
    </w:p>
    <w:p w:rsidR="000D05EE" w:rsidRDefault="000D05EE" w:rsidP="00AB6B71">
      <w:pPr>
        <w:pStyle w:val="Heading1"/>
        <w:numPr>
          <w:ilvl w:val="0"/>
          <w:numId w:val="2"/>
        </w:numPr>
        <w:spacing w:line="240" w:lineRule="auto"/>
      </w:pPr>
      <w:r>
        <w:t>MATERIALS</w:t>
      </w:r>
      <w:bookmarkEnd w:id="7"/>
      <w:bookmarkEnd w:id="8"/>
    </w:p>
    <w:p w:rsidR="000D05EE" w:rsidRPr="007A4AB8" w:rsidRDefault="00FA6EB8" w:rsidP="00FA6EB8">
      <w:pPr>
        <w:pStyle w:val="Heading2"/>
        <w:numPr>
          <w:ilvl w:val="0"/>
          <w:numId w:val="0"/>
        </w:numPr>
        <w:spacing w:line="240" w:lineRule="auto"/>
        <w:ind w:left="576" w:hanging="576"/>
        <w:rPr>
          <w:rFonts w:ascii="Arial" w:hAnsi="Arial" w:cs="Arial"/>
        </w:rPr>
      </w:pPr>
      <w:r>
        <w:rPr>
          <w:rFonts w:ascii="Arial" w:hAnsi="Arial" w:cs="Arial"/>
        </w:rPr>
        <w:t xml:space="preserve">      </w:t>
      </w:r>
      <w:r w:rsidR="003340E0">
        <w:rPr>
          <w:rFonts w:ascii="Arial" w:hAnsi="Arial" w:cs="Arial"/>
        </w:rPr>
        <w:t>S</w:t>
      </w:r>
      <w:bookmarkStart w:id="9" w:name="_GoBack"/>
      <w:bookmarkEnd w:id="9"/>
      <w:r>
        <w:rPr>
          <w:rFonts w:ascii="Arial" w:hAnsi="Arial" w:cs="Arial"/>
        </w:rPr>
        <w:t>tores, equipment and motor vehicle register</w:t>
      </w:r>
    </w:p>
    <w:p w:rsidR="000D05EE" w:rsidRDefault="000D05EE" w:rsidP="00AB6B71">
      <w:pPr>
        <w:pStyle w:val="Heading1"/>
        <w:numPr>
          <w:ilvl w:val="0"/>
          <w:numId w:val="0"/>
        </w:numPr>
        <w:spacing w:line="240" w:lineRule="auto"/>
        <w:ind w:left="432"/>
      </w:pPr>
      <w:bookmarkStart w:id="10" w:name="_Toc143687579"/>
    </w:p>
    <w:p w:rsidR="00472018" w:rsidRPr="00472018" w:rsidRDefault="000D05EE" w:rsidP="00AB6B71">
      <w:pPr>
        <w:pStyle w:val="Heading1"/>
        <w:numPr>
          <w:ilvl w:val="0"/>
          <w:numId w:val="2"/>
        </w:numPr>
        <w:spacing w:line="240" w:lineRule="auto"/>
      </w:pPr>
      <w:bookmarkStart w:id="11" w:name="_Toc144297729"/>
      <w:r>
        <w:t>PROCEDURE</w:t>
      </w:r>
      <w:bookmarkEnd w:id="10"/>
      <w:bookmarkEnd w:id="11"/>
    </w:p>
    <w:p w:rsidR="00E232AF" w:rsidRPr="0094066B" w:rsidRDefault="00E232AF" w:rsidP="00AB6B71">
      <w:pPr>
        <w:pStyle w:val="Heading2"/>
        <w:numPr>
          <w:ilvl w:val="1"/>
          <w:numId w:val="23"/>
        </w:numPr>
        <w:spacing w:after="0" w:line="240" w:lineRule="auto"/>
        <w:rPr>
          <w:szCs w:val="24"/>
        </w:rPr>
      </w:pPr>
      <w:proofErr w:type="gramStart"/>
      <w:r w:rsidRPr="0094066B">
        <w:rPr>
          <w:b/>
          <w:bCs/>
          <w:szCs w:val="24"/>
        </w:rPr>
        <w:t>Selecting the date for stock-taking.</w:t>
      </w:r>
      <w:proofErr w:type="gramEnd"/>
      <w:r w:rsidRPr="0094066B">
        <w:rPr>
          <w:szCs w:val="24"/>
        </w:rPr>
        <w:t xml:space="preserve"> </w:t>
      </w:r>
    </w:p>
    <w:p w:rsidR="000D05EE" w:rsidRDefault="00E232AF" w:rsidP="00AB6B71">
      <w:pPr>
        <w:pStyle w:val="Heading3"/>
        <w:numPr>
          <w:ilvl w:val="2"/>
          <w:numId w:val="22"/>
        </w:numPr>
        <w:spacing w:after="0" w:line="240" w:lineRule="auto"/>
        <w:rPr>
          <w:szCs w:val="24"/>
        </w:rPr>
      </w:pPr>
      <w:r w:rsidRPr="0094066B">
        <w:rPr>
          <w:szCs w:val="24"/>
        </w:rPr>
        <w:t xml:space="preserve">Stock taking is normally done at the beginning of the financial </w:t>
      </w:r>
      <w:r w:rsidR="00280CAE" w:rsidRPr="0094066B">
        <w:rPr>
          <w:szCs w:val="24"/>
        </w:rPr>
        <w:t>year. The</w:t>
      </w:r>
      <w:r w:rsidRPr="0094066B">
        <w:rPr>
          <w:szCs w:val="24"/>
        </w:rPr>
        <w:t xml:space="preserve"> date is very important in light of the organization’s level of activity</w:t>
      </w:r>
      <w:r w:rsidR="000630DE" w:rsidRPr="0094066B">
        <w:rPr>
          <w:szCs w:val="24"/>
        </w:rPr>
        <w:t>.</w:t>
      </w:r>
      <w:r w:rsidRPr="0094066B">
        <w:rPr>
          <w:szCs w:val="24"/>
        </w:rPr>
        <w:t xml:space="preserve"> </w:t>
      </w:r>
    </w:p>
    <w:p w:rsidR="00AB6B71" w:rsidRPr="00AB6B71" w:rsidRDefault="00AB6B71" w:rsidP="00AB6B71"/>
    <w:p w:rsidR="002959C2" w:rsidRPr="007662FE" w:rsidRDefault="002959C2" w:rsidP="00AB6B71">
      <w:pPr>
        <w:pStyle w:val="Heading2"/>
        <w:numPr>
          <w:ilvl w:val="1"/>
          <w:numId w:val="22"/>
        </w:numPr>
        <w:spacing w:after="0" w:line="240" w:lineRule="auto"/>
        <w:rPr>
          <w:b/>
          <w:szCs w:val="24"/>
        </w:rPr>
      </w:pPr>
      <w:proofErr w:type="gramStart"/>
      <w:r w:rsidRPr="007662FE">
        <w:rPr>
          <w:b/>
          <w:szCs w:val="24"/>
        </w:rPr>
        <w:t>Appointment of Board of Survey committee.</w:t>
      </w:r>
      <w:proofErr w:type="gramEnd"/>
    </w:p>
    <w:p w:rsidR="002959C2" w:rsidRDefault="0094066B" w:rsidP="00AB6B71">
      <w:pPr>
        <w:pStyle w:val="Heading3"/>
        <w:numPr>
          <w:ilvl w:val="2"/>
          <w:numId w:val="22"/>
        </w:numPr>
        <w:spacing w:line="240" w:lineRule="auto"/>
        <w:rPr>
          <w:szCs w:val="24"/>
        </w:rPr>
      </w:pPr>
      <w:r w:rsidRPr="007662FE">
        <w:rPr>
          <w:szCs w:val="24"/>
        </w:rPr>
        <w:t>The finance department recommend</w:t>
      </w:r>
      <w:r w:rsidR="00280CAE">
        <w:rPr>
          <w:szCs w:val="24"/>
        </w:rPr>
        <w:t>s</w:t>
      </w:r>
      <w:r w:rsidRPr="007662FE">
        <w:rPr>
          <w:szCs w:val="24"/>
        </w:rPr>
        <w:t xml:space="preserve"> a list of board of survey to the Director General for </w:t>
      </w:r>
      <w:r w:rsidR="007662FE" w:rsidRPr="007662FE">
        <w:rPr>
          <w:szCs w:val="24"/>
        </w:rPr>
        <w:t>approval. Once</w:t>
      </w:r>
      <w:r w:rsidRPr="007662FE">
        <w:rPr>
          <w:szCs w:val="24"/>
        </w:rPr>
        <w:t xml:space="preserve"> approval has been done</w:t>
      </w:r>
      <w:r w:rsidR="002959C2" w:rsidRPr="007662FE">
        <w:rPr>
          <w:szCs w:val="24"/>
        </w:rPr>
        <w:t xml:space="preserve"> by the Director </w:t>
      </w:r>
      <w:r w:rsidR="00280CAE" w:rsidRPr="007662FE">
        <w:rPr>
          <w:szCs w:val="24"/>
        </w:rPr>
        <w:t>General</w:t>
      </w:r>
      <w:r w:rsidR="00280CAE">
        <w:rPr>
          <w:szCs w:val="24"/>
        </w:rPr>
        <w:t>,</w:t>
      </w:r>
      <w:r w:rsidR="00280CAE" w:rsidRPr="007662FE">
        <w:rPr>
          <w:szCs w:val="24"/>
        </w:rPr>
        <w:t xml:space="preserve"> the</w:t>
      </w:r>
      <w:r w:rsidR="002959C2" w:rsidRPr="007662FE">
        <w:rPr>
          <w:szCs w:val="24"/>
        </w:rPr>
        <w:t xml:space="preserve"> board of survey organizes themselves on how to do the exercise</w:t>
      </w:r>
      <w:r w:rsidR="007662FE">
        <w:rPr>
          <w:szCs w:val="24"/>
        </w:rPr>
        <w:t>.</w:t>
      </w:r>
      <w:r w:rsidR="002959C2" w:rsidRPr="007662FE">
        <w:rPr>
          <w:szCs w:val="24"/>
        </w:rPr>
        <w:t xml:space="preserve"> </w:t>
      </w:r>
    </w:p>
    <w:p w:rsidR="002F3D1E" w:rsidRDefault="007662FE" w:rsidP="00AB6B71">
      <w:pPr>
        <w:pStyle w:val="Heading3"/>
        <w:numPr>
          <w:ilvl w:val="2"/>
          <w:numId w:val="22"/>
        </w:numPr>
        <w:spacing w:after="0" w:line="240" w:lineRule="auto"/>
        <w:rPr>
          <w:szCs w:val="24"/>
        </w:rPr>
      </w:pPr>
      <w:r>
        <w:t xml:space="preserve">They get the stock sheets from the finance department on which they’ll </w:t>
      </w:r>
      <w:r w:rsidR="002F3D1E" w:rsidRPr="00280CAE">
        <w:rPr>
          <w:szCs w:val="24"/>
        </w:rPr>
        <w:t>use to tabulate the results of the count to reduce the possibility of manipulation of results.</w:t>
      </w:r>
    </w:p>
    <w:p w:rsidR="00AB6B71" w:rsidRPr="00AB6B71" w:rsidRDefault="00AB6B71" w:rsidP="00AB6B71"/>
    <w:p w:rsidR="00E232AF" w:rsidRPr="007662FE" w:rsidRDefault="00E232AF" w:rsidP="00AB6B71">
      <w:pPr>
        <w:pStyle w:val="Heading2"/>
        <w:numPr>
          <w:ilvl w:val="1"/>
          <w:numId w:val="22"/>
        </w:numPr>
        <w:spacing w:after="0" w:line="240" w:lineRule="auto"/>
        <w:rPr>
          <w:szCs w:val="24"/>
        </w:rPr>
      </w:pPr>
      <w:proofErr w:type="gramStart"/>
      <w:r w:rsidRPr="007662FE">
        <w:rPr>
          <w:b/>
          <w:bCs/>
          <w:szCs w:val="24"/>
        </w:rPr>
        <w:t>Storage condition.</w:t>
      </w:r>
      <w:proofErr w:type="gramEnd"/>
      <w:r w:rsidRPr="007662FE">
        <w:rPr>
          <w:szCs w:val="24"/>
        </w:rPr>
        <w:t xml:space="preserve"> </w:t>
      </w:r>
    </w:p>
    <w:p w:rsidR="00E232AF" w:rsidRPr="00280CAE" w:rsidRDefault="00E232AF" w:rsidP="00AB6B71">
      <w:pPr>
        <w:pStyle w:val="Heading3"/>
        <w:numPr>
          <w:ilvl w:val="2"/>
          <w:numId w:val="22"/>
        </w:numPr>
        <w:spacing w:after="0" w:line="240" w:lineRule="auto"/>
        <w:rPr>
          <w:szCs w:val="24"/>
        </w:rPr>
      </w:pPr>
      <w:r w:rsidRPr="00280CAE">
        <w:rPr>
          <w:szCs w:val="24"/>
        </w:rPr>
        <w:t>Goods must be properly kept, guarded and their storage conditions guaranteed. Similar items should be located in the same location. If different locations need to be used, one should make sure that information is known to the</w:t>
      </w:r>
      <w:r w:rsidR="007662FE" w:rsidRPr="00280CAE">
        <w:rPr>
          <w:szCs w:val="24"/>
        </w:rPr>
        <w:t xml:space="preserve"> board of survey </w:t>
      </w:r>
      <w:r w:rsidRPr="00280CAE">
        <w:rPr>
          <w:szCs w:val="24"/>
        </w:rPr>
        <w:t>involved in stock-taking (location-based). During the inventory count, spoiled, damaged or unfit goods/assets must also be documented.</w:t>
      </w:r>
    </w:p>
    <w:p w:rsidR="007662FE" w:rsidRPr="00280CAE" w:rsidRDefault="007662FE" w:rsidP="00AB6B71">
      <w:pPr>
        <w:spacing w:after="0" w:line="240" w:lineRule="auto"/>
        <w:ind w:left="0" w:firstLine="0"/>
        <w:rPr>
          <w:b/>
          <w:bCs/>
          <w:szCs w:val="24"/>
        </w:rPr>
      </w:pPr>
    </w:p>
    <w:p w:rsidR="00E232AF" w:rsidRPr="007662FE" w:rsidRDefault="00E232AF" w:rsidP="00AB6B71">
      <w:pPr>
        <w:pStyle w:val="Heading2"/>
        <w:numPr>
          <w:ilvl w:val="1"/>
          <w:numId w:val="22"/>
        </w:numPr>
        <w:spacing w:after="0" w:line="240" w:lineRule="auto"/>
        <w:rPr>
          <w:szCs w:val="24"/>
        </w:rPr>
      </w:pPr>
      <w:proofErr w:type="gramStart"/>
      <w:r w:rsidRPr="007662FE">
        <w:rPr>
          <w:b/>
          <w:bCs/>
          <w:szCs w:val="24"/>
        </w:rPr>
        <w:t>Movements of goods during stock-taking.</w:t>
      </w:r>
      <w:proofErr w:type="gramEnd"/>
      <w:r w:rsidRPr="007662FE">
        <w:rPr>
          <w:szCs w:val="24"/>
        </w:rPr>
        <w:t xml:space="preserve"> </w:t>
      </w:r>
    </w:p>
    <w:p w:rsidR="00E232AF" w:rsidRDefault="00E232AF" w:rsidP="00AB6B71">
      <w:pPr>
        <w:pStyle w:val="Heading3"/>
        <w:numPr>
          <w:ilvl w:val="2"/>
          <w:numId w:val="22"/>
        </w:numPr>
        <w:spacing w:after="0" w:line="240" w:lineRule="auto"/>
        <w:rPr>
          <w:szCs w:val="24"/>
        </w:rPr>
      </w:pPr>
      <w:r w:rsidRPr="00280CAE">
        <w:rPr>
          <w:szCs w:val="24"/>
        </w:rPr>
        <w:t>There should be no movements of inventory items during stock-taking. If this cannot be avoided, the incoming and outgo</w:t>
      </w:r>
      <w:r w:rsidR="007662FE" w:rsidRPr="00280CAE">
        <w:rPr>
          <w:szCs w:val="24"/>
        </w:rPr>
        <w:t xml:space="preserve">ing goods should be factored in and </w:t>
      </w:r>
      <w:r w:rsidR="00280CAE" w:rsidRPr="00280CAE">
        <w:rPr>
          <w:szCs w:val="24"/>
        </w:rPr>
        <w:t>gate pass issued to the outgoing goods.</w:t>
      </w:r>
    </w:p>
    <w:p w:rsidR="00AB6B71" w:rsidRPr="00AB6B71" w:rsidRDefault="00AB6B71" w:rsidP="00AB6B71"/>
    <w:p w:rsidR="00E232AF" w:rsidRPr="007662FE" w:rsidRDefault="00E232AF" w:rsidP="00AB6B71">
      <w:pPr>
        <w:pStyle w:val="Heading2"/>
        <w:numPr>
          <w:ilvl w:val="1"/>
          <w:numId w:val="22"/>
        </w:numPr>
        <w:spacing w:after="0" w:line="240" w:lineRule="auto"/>
        <w:rPr>
          <w:szCs w:val="24"/>
        </w:rPr>
      </w:pPr>
      <w:proofErr w:type="gramStart"/>
      <w:r w:rsidRPr="007662FE">
        <w:rPr>
          <w:b/>
          <w:bCs/>
          <w:szCs w:val="24"/>
        </w:rPr>
        <w:lastRenderedPageBreak/>
        <w:t>Goods/assets with a different owner.</w:t>
      </w:r>
      <w:proofErr w:type="gramEnd"/>
      <w:r w:rsidRPr="007662FE">
        <w:rPr>
          <w:szCs w:val="24"/>
        </w:rPr>
        <w:t xml:space="preserve"> </w:t>
      </w:r>
    </w:p>
    <w:p w:rsidR="00E232AF" w:rsidRDefault="00E232AF" w:rsidP="00AB6B71">
      <w:pPr>
        <w:pStyle w:val="Heading3"/>
        <w:numPr>
          <w:ilvl w:val="2"/>
          <w:numId w:val="22"/>
        </w:numPr>
        <w:spacing w:after="0" w:line="240" w:lineRule="auto"/>
        <w:rPr>
          <w:szCs w:val="24"/>
        </w:rPr>
      </w:pPr>
      <w:r w:rsidRPr="00280CAE">
        <w:rPr>
          <w:szCs w:val="24"/>
        </w:rPr>
        <w:t>Goods/assets</w:t>
      </w:r>
      <w:r w:rsidR="007662FE" w:rsidRPr="00280CAE">
        <w:rPr>
          <w:szCs w:val="24"/>
        </w:rPr>
        <w:t xml:space="preserve"> belonging to</w:t>
      </w:r>
      <w:r w:rsidRPr="00280CAE">
        <w:rPr>
          <w:szCs w:val="24"/>
        </w:rPr>
        <w:t xml:space="preserve"> a different owner</w:t>
      </w:r>
      <w:r w:rsidR="007662FE" w:rsidRPr="00280CAE">
        <w:rPr>
          <w:szCs w:val="24"/>
        </w:rPr>
        <w:t>/</w:t>
      </w:r>
      <w:r w:rsidR="002F3D1E" w:rsidRPr="00280CAE">
        <w:rPr>
          <w:szCs w:val="24"/>
        </w:rPr>
        <w:t>staff must</w:t>
      </w:r>
      <w:r w:rsidRPr="00280CAE">
        <w:rPr>
          <w:szCs w:val="24"/>
        </w:rPr>
        <w:t xml:space="preserve"> be clearly separated from the </w:t>
      </w:r>
      <w:r w:rsidR="002F3D1E" w:rsidRPr="00280CAE">
        <w:rPr>
          <w:szCs w:val="24"/>
        </w:rPr>
        <w:t>organization’s</w:t>
      </w:r>
      <w:r w:rsidRPr="00280CAE">
        <w:rPr>
          <w:szCs w:val="24"/>
        </w:rPr>
        <w:t xml:space="preserve">/company’s own </w:t>
      </w:r>
      <w:r w:rsidR="00280CAE" w:rsidRPr="00280CAE">
        <w:rPr>
          <w:szCs w:val="24"/>
        </w:rPr>
        <w:t>assets to</w:t>
      </w:r>
      <w:r w:rsidRPr="00280CAE">
        <w:rPr>
          <w:szCs w:val="24"/>
        </w:rPr>
        <w:t xml:space="preserve"> prevent errors in the inventory.</w:t>
      </w:r>
    </w:p>
    <w:p w:rsidR="00AB6B71" w:rsidRPr="00AB6B71" w:rsidRDefault="00AB6B71" w:rsidP="00AB6B71"/>
    <w:p w:rsidR="002959C2" w:rsidRPr="00280CAE" w:rsidRDefault="002959C2" w:rsidP="00AB6B71">
      <w:pPr>
        <w:pStyle w:val="Heading2"/>
        <w:numPr>
          <w:ilvl w:val="1"/>
          <w:numId w:val="22"/>
        </w:numPr>
        <w:spacing w:after="0" w:line="240" w:lineRule="auto"/>
        <w:rPr>
          <w:b/>
          <w:bCs/>
          <w:szCs w:val="24"/>
        </w:rPr>
      </w:pPr>
      <w:proofErr w:type="gramStart"/>
      <w:r w:rsidRPr="00280CAE">
        <w:rPr>
          <w:b/>
          <w:bCs/>
          <w:szCs w:val="24"/>
        </w:rPr>
        <w:t>Filling in the counting sheets.</w:t>
      </w:r>
      <w:proofErr w:type="gramEnd"/>
    </w:p>
    <w:p w:rsidR="002959C2" w:rsidRDefault="002959C2" w:rsidP="00AB6B71">
      <w:pPr>
        <w:pStyle w:val="Heading3"/>
        <w:numPr>
          <w:ilvl w:val="2"/>
          <w:numId w:val="22"/>
        </w:numPr>
        <w:spacing w:after="0" w:line="240" w:lineRule="auto"/>
        <w:rPr>
          <w:szCs w:val="24"/>
        </w:rPr>
      </w:pPr>
      <w:r w:rsidRPr="00E60417">
        <w:rPr>
          <w:szCs w:val="24"/>
        </w:rPr>
        <w:t xml:space="preserve">Inventory data must be entered into lists </w:t>
      </w:r>
      <w:r w:rsidR="00E60417">
        <w:rPr>
          <w:szCs w:val="24"/>
        </w:rPr>
        <w:t>accurately</w:t>
      </w:r>
      <w:r w:rsidRPr="00E60417">
        <w:rPr>
          <w:szCs w:val="24"/>
        </w:rPr>
        <w:t xml:space="preserve"> to </w:t>
      </w:r>
      <w:r w:rsidR="002F3D1E" w:rsidRPr="00E60417">
        <w:rPr>
          <w:szCs w:val="24"/>
        </w:rPr>
        <w:t>minimize</w:t>
      </w:r>
      <w:r w:rsidRPr="00E60417">
        <w:rPr>
          <w:szCs w:val="24"/>
        </w:rPr>
        <w:t xml:space="preserve"> the possibility of manipulating results. Corrections to the lists must be made </w:t>
      </w:r>
      <w:r w:rsidR="00E60417">
        <w:rPr>
          <w:szCs w:val="24"/>
        </w:rPr>
        <w:t xml:space="preserve">by striking out an entry </w:t>
      </w:r>
      <w:r w:rsidR="00E60417" w:rsidRPr="00E60417">
        <w:rPr>
          <w:szCs w:val="24"/>
        </w:rPr>
        <w:t>and by</w:t>
      </w:r>
      <w:r w:rsidRPr="00E60417">
        <w:rPr>
          <w:szCs w:val="24"/>
        </w:rPr>
        <w:t xml:space="preserve"> adding a correction row.</w:t>
      </w:r>
    </w:p>
    <w:p w:rsidR="00AB6B71" w:rsidRPr="00AB6B71" w:rsidRDefault="00AB6B71" w:rsidP="00AB6B71"/>
    <w:p w:rsidR="002959C2" w:rsidRPr="00E60417" w:rsidRDefault="002959C2" w:rsidP="00AB6B71">
      <w:pPr>
        <w:pStyle w:val="Heading2"/>
        <w:numPr>
          <w:ilvl w:val="1"/>
          <w:numId w:val="22"/>
        </w:numPr>
        <w:spacing w:after="0" w:line="240" w:lineRule="auto"/>
        <w:rPr>
          <w:szCs w:val="24"/>
        </w:rPr>
      </w:pPr>
      <w:r w:rsidRPr="00E60417">
        <w:rPr>
          <w:b/>
          <w:bCs/>
          <w:szCs w:val="24"/>
        </w:rPr>
        <w:t>Checking and supervising the work of the stock-taking staff.</w:t>
      </w:r>
      <w:r w:rsidRPr="00E60417">
        <w:rPr>
          <w:szCs w:val="24"/>
        </w:rPr>
        <w:t xml:space="preserve"> </w:t>
      </w:r>
    </w:p>
    <w:p w:rsidR="00FA6EB8" w:rsidRDefault="002959C2" w:rsidP="00AB6B71">
      <w:pPr>
        <w:pStyle w:val="Heading3"/>
        <w:numPr>
          <w:ilvl w:val="2"/>
          <w:numId w:val="22"/>
        </w:numPr>
        <w:spacing w:after="0" w:line="240" w:lineRule="auto"/>
        <w:rPr>
          <w:szCs w:val="24"/>
        </w:rPr>
      </w:pPr>
      <w:r w:rsidRPr="009A1E3D">
        <w:rPr>
          <w:szCs w:val="24"/>
        </w:rPr>
        <w:t xml:space="preserve">The </w:t>
      </w:r>
      <w:r w:rsidR="002F3D1E" w:rsidRPr="009A1E3D">
        <w:rPr>
          <w:szCs w:val="24"/>
        </w:rPr>
        <w:t>board of survey must</w:t>
      </w:r>
      <w:r w:rsidRPr="009A1E3D">
        <w:rPr>
          <w:szCs w:val="24"/>
        </w:rPr>
        <w:t xml:space="preserve"> be as independent as possible yet familiar with the goods. </w:t>
      </w:r>
    </w:p>
    <w:p w:rsidR="00FA6EB8" w:rsidRDefault="002959C2" w:rsidP="00AB6B71">
      <w:pPr>
        <w:pStyle w:val="Heading3"/>
        <w:numPr>
          <w:ilvl w:val="2"/>
          <w:numId w:val="22"/>
        </w:numPr>
        <w:spacing w:after="0" w:line="240" w:lineRule="auto"/>
        <w:rPr>
          <w:szCs w:val="24"/>
        </w:rPr>
      </w:pPr>
      <w:r w:rsidRPr="009A1E3D">
        <w:rPr>
          <w:szCs w:val="24"/>
        </w:rPr>
        <w:t xml:space="preserve">In order to </w:t>
      </w:r>
      <w:r w:rsidR="002F3D1E" w:rsidRPr="009A1E3D">
        <w:rPr>
          <w:szCs w:val="24"/>
        </w:rPr>
        <w:t>s</w:t>
      </w:r>
      <w:r w:rsidR="00FA6EB8">
        <w:rPr>
          <w:szCs w:val="24"/>
        </w:rPr>
        <w:t>implify the inventory checking t</w:t>
      </w:r>
      <w:r w:rsidR="002F3D1E" w:rsidRPr="009A1E3D">
        <w:rPr>
          <w:szCs w:val="24"/>
        </w:rPr>
        <w:t>he</w:t>
      </w:r>
      <w:r w:rsidRPr="009A1E3D">
        <w:rPr>
          <w:szCs w:val="24"/>
        </w:rPr>
        <w:t xml:space="preserve"> person responsible for the goods in stock must be present for the counting so that they can assist if necessary. </w:t>
      </w:r>
    </w:p>
    <w:p w:rsidR="002959C2" w:rsidRDefault="002959C2" w:rsidP="00AB6B71">
      <w:pPr>
        <w:pStyle w:val="Heading3"/>
        <w:numPr>
          <w:ilvl w:val="2"/>
          <w:numId w:val="22"/>
        </w:numPr>
        <w:spacing w:after="0" w:line="240" w:lineRule="auto"/>
        <w:rPr>
          <w:szCs w:val="24"/>
        </w:rPr>
      </w:pPr>
      <w:r w:rsidRPr="009A1E3D">
        <w:rPr>
          <w:szCs w:val="24"/>
        </w:rPr>
        <w:t>The counting process must be controlled and controllable. At the end of the inventory count, all coun</w:t>
      </w:r>
      <w:r w:rsidR="00E60417" w:rsidRPr="009A1E3D">
        <w:rPr>
          <w:szCs w:val="24"/>
        </w:rPr>
        <w:t>ting sheets must be gathered up for report writing.</w:t>
      </w:r>
    </w:p>
    <w:p w:rsidR="00AB6B71" w:rsidRPr="00AB6B71" w:rsidRDefault="00AB6B71" w:rsidP="00AB6B71"/>
    <w:p w:rsidR="002F3D1E" w:rsidRPr="009A1E3D" w:rsidRDefault="003340E0" w:rsidP="00AB6B71">
      <w:pPr>
        <w:pStyle w:val="Heading2"/>
        <w:numPr>
          <w:ilvl w:val="1"/>
          <w:numId w:val="22"/>
        </w:numPr>
        <w:spacing w:after="0" w:line="240" w:lineRule="auto"/>
        <w:rPr>
          <w:szCs w:val="24"/>
        </w:rPr>
      </w:pPr>
      <w:r>
        <w:rPr>
          <w:b/>
          <w:bCs/>
          <w:szCs w:val="24"/>
        </w:rPr>
        <w:t xml:space="preserve"> </w:t>
      </w:r>
      <w:proofErr w:type="gramStart"/>
      <w:r w:rsidR="00280CAE" w:rsidRPr="009A1E3D">
        <w:rPr>
          <w:b/>
          <w:bCs/>
          <w:szCs w:val="24"/>
        </w:rPr>
        <w:t>Report</w:t>
      </w:r>
      <w:r w:rsidR="00280CAE" w:rsidRPr="009A1E3D">
        <w:rPr>
          <w:szCs w:val="24"/>
        </w:rPr>
        <w:t>.</w:t>
      </w:r>
      <w:proofErr w:type="gramEnd"/>
    </w:p>
    <w:p w:rsidR="00280CAE" w:rsidRPr="009A1E3D" w:rsidRDefault="002F3D1E" w:rsidP="00AB6B71">
      <w:pPr>
        <w:pStyle w:val="Heading3"/>
        <w:numPr>
          <w:ilvl w:val="2"/>
          <w:numId w:val="22"/>
        </w:numPr>
        <w:spacing w:after="0" w:line="240" w:lineRule="auto"/>
        <w:rPr>
          <w:szCs w:val="24"/>
        </w:rPr>
      </w:pPr>
      <w:r w:rsidRPr="009A1E3D">
        <w:rPr>
          <w:szCs w:val="24"/>
        </w:rPr>
        <w:t>A report should be written and submitted to the Director General for approval</w:t>
      </w:r>
      <w:r w:rsidR="002959C2" w:rsidRPr="009A1E3D">
        <w:rPr>
          <w:szCs w:val="24"/>
        </w:rPr>
        <w:t>.</w:t>
      </w:r>
      <w:r w:rsidRPr="009A1E3D">
        <w:rPr>
          <w:szCs w:val="24"/>
        </w:rPr>
        <w:t xml:space="preserve"> The report should recommend of the obsolete items/assets and </w:t>
      </w:r>
      <w:r w:rsidR="00280CAE" w:rsidRPr="009A1E3D">
        <w:rPr>
          <w:szCs w:val="24"/>
        </w:rPr>
        <w:t xml:space="preserve">new assets purchased but not in the asset register. </w:t>
      </w:r>
    </w:p>
    <w:p w:rsidR="002959C2" w:rsidRPr="009A1E3D" w:rsidRDefault="00280CAE" w:rsidP="00AB6B71">
      <w:pPr>
        <w:pStyle w:val="Heading3"/>
        <w:numPr>
          <w:ilvl w:val="2"/>
          <w:numId w:val="22"/>
        </w:numPr>
        <w:spacing w:line="240" w:lineRule="auto"/>
        <w:rPr>
          <w:szCs w:val="24"/>
        </w:rPr>
      </w:pPr>
      <w:r w:rsidRPr="009A1E3D">
        <w:rPr>
          <w:szCs w:val="24"/>
        </w:rPr>
        <w:t>These recommendations should also be sent to the Head of procurement/asset register officer to erase obsolete assets from the register and also update the new assets that are not in the asset register.</w:t>
      </w:r>
    </w:p>
    <w:p w:rsidR="002959C2" w:rsidRDefault="002959C2" w:rsidP="00AB6B71">
      <w:pPr>
        <w:pStyle w:val="ListParagraph"/>
        <w:spacing w:after="0" w:line="240" w:lineRule="auto"/>
        <w:ind w:left="360"/>
        <w:rPr>
          <w:szCs w:val="24"/>
        </w:rPr>
      </w:pPr>
    </w:p>
    <w:p w:rsidR="000D05EE" w:rsidRDefault="000D05EE" w:rsidP="00AB6B71">
      <w:pPr>
        <w:pStyle w:val="Heading1"/>
        <w:numPr>
          <w:ilvl w:val="0"/>
          <w:numId w:val="2"/>
        </w:numPr>
        <w:spacing w:after="0" w:line="240" w:lineRule="auto"/>
        <w:rPr>
          <w:szCs w:val="24"/>
        </w:rPr>
      </w:pPr>
      <w:bookmarkStart w:id="12" w:name="_Toc144297730"/>
      <w:r>
        <w:rPr>
          <w:szCs w:val="24"/>
        </w:rPr>
        <w:t>DOCUMENTATION</w:t>
      </w:r>
      <w:bookmarkEnd w:id="12"/>
    </w:p>
    <w:p w:rsidR="009A1E3D" w:rsidRDefault="00C3087C" w:rsidP="00C3087C">
      <w:pPr>
        <w:spacing w:line="240" w:lineRule="auto"/>
        <w:ind w:left="0" w:firstLine="0"/>
      </w:pPr>
      <w:r>
        <w:t xml:space="preserve">6.1 </w:t>
      </w:r>
      <w:r w:rsidR="009A1E3D">
        <w:t>A copy of the report should be filed at supplies.</w:t>
      </w:r>
    </w:p>
    <w:p w:rsidR="009A1E3D" w:rsidRPr="009A1E3D" w:rsidRDefault="00C3087C" w:rsidP="00C3087C">
      <w:pPr>
        <w:spacing w:line="240" w:lineRule="auto"/>
        <w:ind w:left="0" w:firstLine="0"/>
      </w:pPr>
      <w:r>
        <w:t xml:space="preserve">6.2 </w:t>
      </w:r>
      <w:r w:rsidR="009A1E3D">
        <w:t xml:space="preserve">A copy is </w:t>
      </w:r>
      <w:r w:rsidR="005F7F28">
        <w:t>filed at DG’s office.</w:t>
      </w:r>
    </w:p>
    <w:p w:rsidR="000D05EE" w:rsidRDefault="000D05EE" w:rsidP="00AB6B71">
      <w:pPr>
        <w:pStyle w:val="Heading2"/>
        <w:numPr>
          <w:ilvl w:val="0"/>
          <w:numId w:val="0"/>
        </w:numPr>
        <w:spacing w:line="240" w:lineRule="auto"/>
      </w:pPr>
      <w:r>
        <w:t xml:space="preserve"> </w:t>
      </w:r>
    </w:p>
    <w:p w:rsidR="000D05EE" w:rsidRDefault="000D05EE" w:rsidP="00AB6B71">
      <w:pPr>
        <w:spacing w:after="160" w:line="240"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3" w:name="_Toc144297731"/>
    </w:p>
    <w:p w:rsidR="000D05EE" w:rsidRDefault="000D05EE" w:rsidP="000D05EE">
      <w:pPr>
        <w:pStyle w:val="Heading1"/>
        <w:numPr>
          <w:ilvl w:val="0"/>
          <w:numId w:val="2"/>
        </w:numPr>
        <w:spacing w:after="0" w:line="360" w:lineRule="auto"/>
        <w:rPr>
          <w:szCs w:val="24"/>
        </w:rPr>
      </w:pPr>
      <w:r>
        <w:rPr>
          <w:szCs w:val="24"/>
        </w:rPr>
        <w:t>REFERENCES</w:t>
      </w:r>
      <w:bookmarkEnd w:id="13"/>
      <w:r>
        <w:rPr>
          <w:szCs w:val="24"/>
        </w:rPr>
        <w:t xml:space="preserve"> </w:t>
      </w:r>
    </w:p>
    <w:p w:rsidR="00C3087C" w:rsidRDefault="00C3087C" w:rsidP="00C3087C">
      <w:pPr>
        <w:ind w:left="0" w:firstLine="0"/>
      </w:pPr>
      <w:r>
        <w:t>7.1 Public Procurement &amp; Asset Disposal Act 2015</w:t>
      </w:r>
    </w:p>
    <w:p w:rsidR="00C3087C" w:rsidRPr="00C3087C" w:rsidRDefault="00C3087C" w:rsidP="00C3087C">
      <w:pPr>
        <w:ind w:left="0" w:firstLine="0"/>
      </w:pPr>
      <w:r>
        <w:t>7.2 Public Procurement &amp; Asset Disposal Regulation 2020</w:t>
      </w:r>
    </w:p>
    <w:p w:rsidR="000D05EE" w:rsidRDefault="000D05EE" w:rsidP="000D05EE">
      <w:pPr>
        <w:pStyle w:val="Heading1"/>
        <w:numPr>
          <w:ilvl w:val="0"/>
          <w:numId w:val="0"/>
        </w:numPr>
        <w:ind w:left="284" w:hanging="284"/>
        <w:rPr>
          <w:b w:val="0"/>
          <w:szCs w:val="24"/>
        </w:rPr>
      </w:pPr>
      <w:r>
        <w:rPr>
          <w:b w:val="0"/>
          <w:szCs w:val="24"/>
        </w:rPr>
        <w:t xml:space="preserve"> </w:t>
      </w:r>
    </w:p>
    <w:p w:rsidR="000D05EE" w:rsidRDefault="000D05EE" w:rsidP="000D05EE">
      <w:pPr>
        <w:pStyle w:val="Heading1"/>
      </w:pPr>
      <w:bookmarkStart w:id="14" w:name="_Toc144297732"/>
      <w:r>
        <w:t>APPENDIX</w:t>
      </w:r>
      <w:bookmarkEnd w:id="14"/>
      <w:r>
        <w:t xml:space="preserve"> </w:t>
      </w:r>
    </w:p>
    <w:p w:rsidR="00C3087C" w:rsidRPr="00C3087C" w:rsidRDefault="00C3087C" w:rsidP="00C3087C">
      <w:r>
        <w:t>Not applicable</w:t>
      </w:r>
    </w:p>
    <w:p w:rsidR="000D05EE" w:rsidRPr="00B36F0B" w:rsidRDefault="000D05EE" w:rsidP="000D05EE">
      <w:pPr>
        <w:spacing w:after="160" w:line="259" w:lineRule="auto"/>
        <w:ind w:left="0" w:right="0" w:firstLine="0"/>
        <w:rPr>
          <w:rFonts w:eastAsiaTheme="minorHAnsi"/>
          <w:color w:val="auto"/>
          <w:kern w:val="2"/>
          <w:szCs w:val="24"/>
          <w:lang w:val="en-GB"/>
          <w14:ligatures w14:val="standardContextual"/>
        </w:rPr>
      </w:pPr>
    </w:p>
    <w:p w:rsidR="000D05EE" w:rsidRPr="00B36F0B" w:rsidRDefault="000D05EE" w:rsidP="000D05EE">
      <w:pPr>
        <w:spacing w:after="200" w:line="276" w:lineRule="auto"/>
        <w:ind w:left="0" w:right="0" w:firstLine="0"/>
        <w:rPr>
          <w:color w:val="auto"/>
          <w:szCs w:val="24"/>
        </w:rPr>
      </w:pPr>
    </w:p>
    <w:p w:rsidR="00CC7122" w:rsidRDefault="00CC7122"/>
    <w:sectPr w:rsidR="00CC7122" w:rsidSect="000D05EE">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1381" w:rsidRDefault="00B81381" w:rsidP="000D05EE">
      <w:pPr>
        <w:spacing w:after="0" w:line="240" w:lineRule="auto"/>
      </w:pPr>
      <w:r>
        <w:separator/>
      </w:r>
    </w:p>
  </w:endnote>
  <w:endnote w:type="continuationSeparator" w:id="0">
    <w:p w:rsidR="00B81381" w:rsidRDefault="00B81381"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26D4" w:rsidRDefault="003426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26D4" w:rsidRDefault="003426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26D4" w:rsidRDefault="003426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1381" w:rsidRDefault="00B81381" w:rsidP="000D05EE">
      <w:pPr>
        <w:spacing w:after="0" w:line="240" w:lineRule="auto"/>
      </w:pPr>
      <w:r>
        <w:separator/>
      </w:r>
    </w:p>
  </w:footnote>
  <w:footnote w:type="continuationSeparator" w:id="0">
    <w:p w:rsidR="00B81381" w:rsidRDefault="00B81381"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26D4" w:rsidRDefault="003426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60369F" w:rsidP="000D05EE">
          <w:pPr>
            <w:spacing w:after="0" w:line="276" w:lineRule="auto"/>
            <w:ind w:left="0" w:right="0" w:firstLine="0"/>
            <w:contextualSpacing/>
            <w:rPr>
              <w:b/>
              <w:szCs w:val="24"/>
            </w:rPr>
          </w:pPr>
          <w:r>
            <w:rPr>
              <w:b/>
              <w:szCs w:val="24"/>
            </w:rPr>
            <w:t>SOP for Stock Taking Process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60369F">
          <w:pPr>
            <w:spacing w:after="0" w:line="240" w:lineRule="auto"/>
            <w:ind w:left="0" w:right="0" w:firstLine="0"/>
            <w:rPr>
              <w:szCs w:val="24"/>
            </w:rPr>
          </w:pPr>
          <w:r w:rsidRPr="007A0449">
            <w:rPr>
              <w:b/>
              <w:szCs w:val="24"/>
            </w:rPr>
            <w:t xml:space="preserve">SOP No: </w:t>
          </w:r>
          <w:r w:rsidRPr="007A0449">
            <w:rPr>
              <w:szCs w:val="24"/>
            </w:rPr>
            <w:t>SOP/</w:t>
          </w:r>
          <w:r w:rsidR="0060369F">
            <w:rPr>
              <w:szCs w:val="24"/>
            </w:rPr>
            <w:t>KIPRE/SCD/ 10.1.6</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3426D4"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60369F">
          <w:pPr>
            <w:tabs>
              <w:tab w:val="center" w:pos="2535"/>
            </w:tabs>
            <w:spacing w:after="0" w:line="240" w:lineRule="auto"/>
            <w:ind w:left="0" w:right="0" w:firstLine="0"/>
            <w:rPr>
              <w:szCs w:val="24"/>
            </w:rPr>
          </w:pPr>
          <w:r w:rsidRPr="007A0449">
            <w:rPr>
              <w:b/>
              <w:szCs w:val="24"/>
            </w:rPr>
            <w:t xml:space="preserve">Effective Date:   </w:t>
          </w:r>
          <w:r w:rsidR="0060369F">
            <w:rPr>
              <w:szCs w:val="24"/>
            </w:rPr>
            <w:t>February 2024 to February 2025</w:t>
          </w:r>
        </w:p>
      </w:tc>
    </w:tr>
  </w:tbl>
  <w:p w:rsidR="000D05EE" w:rsidRDefault="000D05E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26D4" w:rsidRDefault="003426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FAD698F"/>
    <w:multiLevelType w:val="hybridMultilevel"/>
    <w:tmpl w:val="CE726A7A"/>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6">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94F1583"/>
    <w:multiLevelType w:val="hybridMultilevel"/>
    <w:tmpl w:val="0420A68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0">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11">
    <w:nsid w:val="5C416867"/>
    <w:multiLevelType w:val="hybridMultilevel"/>
    <w:tmpl w:val="F5B0E422"/>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12">
    <w:nsid w:val="655D7A8A"/>
    <w:multiLevelType w:val="hybridMultilevel"/>
    <w:tmpl w:val="9E6642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70622717"/>
    <w:multiLevelType w:val="hybridMultilevel"/>
    <w:tmpl w:val="A49A4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num w:numId="1">
    <w:abstractNumId w:val="6"/>
  </w:num>
  <w:num w:numId="2">
    <w:abstractNumId w:val="6"/>
  </w:num>
  <w:num w:numId="3">
    <w:abstractNumId w:val="6"/>
    <w:lvlOverride w:ilvl="0"/>
    <w:lvlOverride w:ilvl="1"/>
    <w:lvlOverride w:ilvl="2"/>
    <w:lvlOverride w:ilvl="3"/>
    <w:lvlOverride w:ilvl="4"/>
    <w:lvlOverride w:ilvl="5"/>
    <w:lvlOverride w:ilvl="6"/>
    <w:lvlOverride w:ilvl="7"/>
    <w:lvlOverride w:ilvl="8"/>
  </w:num>
  <w:num w:numId="4">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lvlOverride w:ilvl="2"/>
    <w:lvlOverride w:ilvl="3"/>
    <w:lvlOverride w:ilvl="4"/>
    <w:lvlOverride w:ilvl="5"/>
    <w:lvlOverride w:ilvl="6"/>
    <w:lvlOverride w:ilvl="7"/>
    <w:lvlOverride w:ilvl="8"/>
  </w:num>
  <w:num w:numId="6">
    <w:abstractNumId w:val="4"/>
  </w:num>
  <w:num w:numId="7">
    <w:abstractNumId w:val="15"/>
  </w:num>
  <w:num w:numId="8">
    <w:abstractNumId w:val="13"/>
  </w:num>
  <w:num w:numId="9">
    <w:abstractNumId w:val="2"/>
  </w:num>
  <w:num w:numId="10">
    <w:abstractNumId w:val="8"/>
  </w:num>
  <w:num w:numId="11">
    <w:abstractNumId w:val="1"/>
  </w:num>
  <w:num w:numId="12">
    <w:abstractNumId w:val="3"/>
  </w:num>
  <w:num w:numId="13">
    <w:abstractNumId w:val="14"/>
  </w:num>
  <w:num w:numId="14">
    <w:abstractNumId w:val="0"/>
  </w:num>
  <w:num w:numId="15">
    <w:abstractNumId w:val="16"/>
  </w:num>
  <w:num w:numId="16">
    <w:abstractNumId w:val="7"/>
  </w:num>
  <w:num w:numId="17">
    <w:abstractNumId w:val="17"/>
  </w:num>
  <w:num w:numId="18">
    <w:abstractNumId w:val="9"/>
  </w:num>
  <w:num w:numId="19">
    <w:abstractNumId w:val="5"/>
  </w:num>
  <w:num w:numId="20">
    <w:abstractNumId w:val="11"/>
  </w:num>
  <w:num w:numId="21">
    <w:abstractNumId w:val="12"/>
  </w:num>
  <w:num w:numId="22">
    <w:abstractNumId w:val="6"/>
    <w:lvlOverride w:ilvl="0">
      <w:startOverride w:val="5"/>
    </w:lvlOverride>
    <w:lvlOverride w:ilvl="1">
      <w:startOverride w:val="1"/>
    </w:lvlOverride>
    <w:lvlOverride w:ilvl="2">
      <w:startOverride w:val="1"/>
    </w:lvlOverride>
  </w:num>
  <w:num w:numId="23">
    <w:abstractNumId w:val="6"/>
    <w:lvlOverride w:ilvl="0">
      <w:startOverride w:val="5"/>
    </w:lvlOverride>
    <w:lvlOverride w:ilvl="1">
      <w:startOverride w:val="1"/>
    </w:lvlOverride>
  </w:num>
  <w:num w:numId="24">
    <w:abstractNumId w:val="6"/>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EE"/>
    <w:rsid w:val="000630DE"/>
    <w:rsid w:val="000D05EE"/>
    <w:rsid w:val="000F6788"/>
    <w:rsid w:val="00183EC5"/>
    <w:rsid w:val="00280CAE"/>
    <w:rsid w:val="002959C2"/>
    <w:rsid w:val="002E0AE9"/>
    <w:rsid w:val="002F3D1E"/>
    <w:rsid w:val="003340E0"/>
    <w:rsid w:val="003426D4"/>
    <w:rsid w:val="003B55C7"/>
    <w:rsid w:val="00472018"/>
    <w:rsid w:val="004B6C39"/>
    <w:rsid w:val="005206BF"/>
    <w:rsid w:val="005F7F28"/>
    <w:rsid w:val="0060369F"/>
    <w:rsid w:val="00626916"/>
    <w:rsid w:val="006F328E"/>
    <w:rsid w:val="006F402F"/>
    <w:rsid w:val="00721DE1"/>
    <w:rsid w:val="007662FE"/>
    <w:rsid w:val="007A4AB8"/>
    <w:rsid w:val="007C472D"/>
    <w:rsid w:val="008341A6"/>
    <w:rsid w:val="00862B72"/>
    <w:rsid w:val="00886165"/>
    <w:rsid w:val="0094066B"/>
    <w:rsid w:val="009A1E3D"/>
    <w:rsid w:val="00A33C75"/>
    <w:rsid w:val="00AB6B71"/>
    <w:rsid w:val="00B45D88"/>
    <w:rsid w:val="00B81381"/>
    <w:rsid w:val="00C3087C"/>
    <w:rsid w:val="00CC7122"/>
    <w:rsid w:val="00D93817"/>
    <w:rsid w:val="00E232AF"/>
    <w:rsid w:val="00E60417"/>
    <w:rsid w:val="00E96AC4"/>
    <w:rsid w:val="00EC7BF1"/>
    <w:rsid w:val="00FA6EB8"/>
    <w:rsid w:val="00FC4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 w:type="character" w:customStyle="1" w:styleId="hgkelc">
    <w:name w:val="hgkelc"/>
    <w:basedOn w:val="DefaultParagraphFont"/>
    <w:rsid w:val="000630DE"/>
  </w:style>
  <w:style w:type="character" w:customStyle="1" w:styleId="kx21rb">
    <w:name w:val="kx21rb"/>
    <w:basedOn w:val="DefaultParagraphFont"/>
    <w:rsid w:val="000630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 w:type="character" w:customStyle="1" w:styleId="hgkelc">
    <w:name w:val="hgkelc"/>
    <w:basedOn w:val="DefaultParagraphFont"/>
    <w:rsid w:val="000630DE"/>
  </w:style>
  <w:style w:type="character" w:customStyle="1" w:styleId="kx21rb">
    <w:name w:val="kx21rb"/>
    <w:basedOn w:val="DefaultParagraphFont"/>
    <w:rsid w:val="00063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Windows User</cp:lastModifiedBy>
  <cp:revision>3</cp:revision>
  <dcterms:created xsi:type="dcterms:W3CDTF">2024-03-18T11:04:00Z</dcterms:created>
  <dcterms:modified xsi:type="dcterms:W3CDTF">2024-03-18T11:06:00Z</dcterms:modified>
</cp:coreProperties>
</file>