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C598" w14:textId="11773CBC" w:rsidR="00042859" w:rsidRPr="00891ABA" w:rsidRDefault="00042859" w:rsidP="00E86C3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Hlk158712703"/>
      <w:bookmarkStart w:id="1" w:name="_Hlk159310991"/>
    </w:p>
    <w:p w14:paraId="600DF831" w14:textId="13CDA921" w:rsidR="00C937EB" w:rsidRDefault="00C937EB" w:rsidP="00480F2E">
      <w:pPr>
        <w:jc w:val="center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49114BB" wp14:editId="0496447A">
            <wp:extent cx="2171700" cy="1600200"/>
            <wp:effectExtent l="0" t="0" r="0" b="0"/>
            <wp:docPr id="2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149" cy="162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AE30" w14:textId="77777777" w:rsidR="00C937EB" w:rsidRDefault="00C937EB" w:rsidP="00480F2E">
      <w:pPr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14:paraId="25860CFE" w14:textId="5CFC4230" w:rsidR="00042859" w:rsidRPr="00480F2E" w:rsidRDefault="007F4606" w:rsidP="00480F2E">
      <w:pPr>
        <w:jc w:val="center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 w:rsidRPr="00C937EB">
        <w:rPr>
          <w:rFonts w:ascii="Times New Roman" w:hAnsi="Times New Roman" w:cs="Times New Roman"/>
          <w:b/>
          <w:iCs/>
          <w:sz w:val="28"/>
          <w:szCs w:val="28"/>
          <w:u w:val="single"/>
        </w:rPr>
        <w:t>INTERNAL MEMO</w:t>
      </w:r>
    </w:p>
    <w:p w14:paraId="22AD3E2C" w14:textId="59FCFC1A" w:rsidR="00042859" w:rsidRPr="00D200E7" w:rsidRDefault="007F4606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Ref:</w:t>
      </w:r>
      <w:r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Pr="00D200E7">
        <w:rPr>
          <w:rFonts w:ascii="Times New Roman" w:hAnsi="Times New Roman" w:cs="Times New Roman"/>
          <w:sz w:val="24"/>
          <w:szCs w:val="24"/>
        </w:rPr>
        <w:tab/>
      </w:r>
      <w:r w:rsidRPr="00D200E7">
        <w:rPr>
          <w:rFonts w:ascii="Times New Roman" w:hAnsi="Times New Roman" w:cs="Times New Roman"/>
          <w:sz w:val="24"/>
          <w:szCs w:val="24"/>
        </w:rPr>
        <w:tab/>
      </w:r>
      <w:r w:rsidR="00D200E7" w:rsidRPr="00D200E7">
        <w:rPr>
          <w:rFonts w:ascii="Times New Roman" w:hAnsi="Times New Roman" w:cs="Times New Roman"/>
          <w:sz w:val="24"/>
          <w:szCs w:val="24"/>
        </w:rPr>
        <w:t>K</w:t>
      </w:r>
      <w:r w:rsidRPr="00D200E7">
        <w:rPr>
          <w:rFonts w:ascii="Times New Roman" w:hAnsi="Times New Roman" w:cs="Times New Roman"/>
          <w:sz w:val="24"/>
          <w:szCs w:val="24"/>
        </w:rPr>
        <w:t>IPR</w:t>
      </w:r>
      <w:r w:rsidR="00D200E7" w:rsidRPr="00D200E7">
        <w:rPr>
          <w:rFonts w:ascii="Times New Roman" w:hAnsi="Times New Roman" w:cs="Times New Roman"/>
          <w:sz w:val="24"/>
          <w:szCs w:val="24"/>
        </w:rPr>
        <w:t>E</w:t>
      </w:r>
      <w:r w:rsidRPr="00D200E7">
        <w:rPr>
          <w:rFonts w:ascii="Times New Roman" w:hAnsi="Times New Roman" w:cs="Times New Roman"/>
          <w:sz w:val="24"/>
          <w:szCs w:val="24"/>
        </w:rPr>
        <w:t>/ADM/SUP/TND</w:t>
      </w:r>
      <w:r w:rsidR="00C76B4D">
        <w:rPr>
          <w:rFonts w:ascii="Times New Roman" w:hAnsi="Times New Roman" w:cs="Times New Roman"/>
          <w:sz w:val="24"/>
          <w:szCs w:val="24"/>
        </w:rPr>
        <w:t xml:space="preserve"> 01,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 0</w:t>
      </w:r>
      <w:r w:rsidR="00C76B4D">
        <w:rPr>
          <w:rFonts w:ascii="Times New Roman" w:hAnsi="Times New Roman" w:cs="Times New Roman"/>
          <w:sz w:val="24"/>
          <w:szCs w:val="24"/>
        </w:rPr>
        <w:t>2,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 03</w:t>
      </w:r>
      <w:r w:rsidR="00C76B4D">
        <w:rPr>
          <w:rFonts w:ascii="Times New Roman" w:hAnsi="Times New Roman" w:cs="Times New Roman"/>
          <w:sz w:val="24"/>
          <w:szCs w:val="24"/>
        </w:rPr>
        <w:t>&amp; 04</w:t>
      </w:r>
      <w:r w:rsidR="00D200E7" w:rsidRPr="00D200E7">
        <w:rPr>
          <w:rFonts w:ascii="Times New Roman" w:hAnsi="Times New Roman" w:cs="Times New Roman"/>
          <w:sz w:val="24"/>
          <w:szCs w:val="24"/>
        </w:rPr>
        <w:t>/202</w:t>
      </w:r>
      <w:r w:rsidR="00C76B4D">
        <w:rPr>
          <w:rFonts w:ascii="Times New Roman" w:hAnsi="Times New Roman" w:cs="Times New Roman"/>
          <w:sz w:val="24"/>
          <w:szCs w:val="24"/>
        </w:rPr>
        <w:t>5/2026-7</w:t>
      </w:r>
    </w:p>
    <w:p w14:paraId="6B36E5EA" w14:textId="1C57F8BB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Date:</w:t>
      </w:r>
      <w:r w:rsidRPr="00D200E7">
        <w:rPr>
          <w:rFonts w:ascii="Times New Roman" w:hAnsi="Times New Roman" w:cs="Times New Roman"/>
          <w:b/>
          <w:sz w:val="24"/>
          <w:szCs w:val="24"/>
        </w:rPr>
        <w:tab/>
      </w:r>
      <w:r w:rsidR="00E37D59"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="007F4606" w:rsidRPr="00D200E7">
        <w:rPr>
          <w:rFonts w:ascii="Times New Roman" w:hAnsi="Times New Roman" w:cs="Times New Roman"/>
          <w:sz w:val="24"/>
          <w:szCs w:val="24"/>
        </w:rPr>
        <w:tab/>
      </w:r>
      <w:r w:rsidR="00185929">
        <w:rPr>
          <w:rFonts w:ascii="Times New Roman" w:hAnsi="Times New Roman" w:cs="Times New Roman"/>
          <w:sz w:val="24"/>
          <w:szCs w:val="24"/>
        </w:rPr>
        <w:t>30/4</w:t>
      </w:r>
      <w:r w:rsidRPr="00D200E7">
        <w:rPr>
          <w:rFonts w:ascii="Times New Roman" w:hAnsi="Times New Roman" w:cs="Times New Roman"/>
          <w:sz w:val="24"/>
          <w:szCs w:val="24"/>
        </w:rPr>
        <w:t>/202</w:t>
      </w:r>
      <w:r w:rsidR="00185929">
        <w:rPr>
          <w:rFonts w:ascii="Times New Roman" w:hAnsi="Times New Roman" w:cs="Times New Roman"/>
          <w:sz w:val="24"/>
          <w:szCs w:val="24"/>
        </w:rPr>
        <w:t>5</w:t>
      </w:r>
    </w:p>
    <w:p w14:paraId="341F2A3C" w14:textId="12F2FCEC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From:</w:t>
      </w:r>
      <w:r w:rsidR="007F4606" w:rsidRPr="00D200E7">
        <w:rPr>
          <w:rFonts w:ascii="Times New Roman" w:hAnsi="Times New Roman" w:cs="Times New Roman"/>
          <w:b/>
          <w:sz w:val="24"/>
          <w:szCs w:val="24"/>
        </w:rPr>
        <w:tab/>
      </w:r>
      <w:r w:rsidR="00685C4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80EDF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C937EB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D84FAE" w:rsidRPr="00D200E7">
        <w:rPr>
          <w:rFonts w:ascii="Times New Roman" w:hAnsi="Times New Roman" w:cs="Times New Roman"/>
          <w:sz w:val="24"/>
          <w:szCs w:val="24"/>
        </w:rPr>
        <w:t>Director General</w:t>
      </w:r>
    </w:p>
    <w:p w14:paraId="253EE023" w14:textId="77777777" w:rsidR="00D84FAE" w:rsidRPr="00D200E7" w:rsidRDefault="00D84FAE" w:rsidP="00E86C3A">
      <w:pPr>
        <w:rPr>
          <w:rFonts w:ascii="Times New Roman" w:hAnsi="Times New Roman" w:cs="Times New Roman"/>
          <w:sz w:val="24"/>
          <w:szCs w:val="24"/>
        </w:rPr>
      </w:pPr>
    </w:p>
    <w:p w14:paraId="2AA40CC0" w14:textId="72D4ABB8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To:</w:t>
      </w:r>
      <w:r w:rsidRPr="00D200E7">
        <w:rPr>
          <w:rFonts w:ascii="Times New Roman" w:hAnsi="Times New Roman" w:cs="Times New Roman"/>
          <w:sz w:val="24"/>
          <w:szCs w:val="24"/>
        </w:rPr>
        <w:tab/>
      </w:r>
      <w:r w:rsidR="007F4606" w:rsidRPr="00D200E7">
        <w:rPr>
          <w:rFonts w:ascii="Times New Roman" w:hAnsi="Times New Roman" w:cs="Times New Roman"/>
          <w:sz w:val="24"/>
          <w:szCs w:val="24"/>
        </w:rPr>
        <w:tab/>
      </w:r>
      <w:r w:rsidRPr="00D200E7">
        <w:rPr>
          <w:rFonts w:ascii="Times New Roman" w:hAnsi="Times New Roman" w:cs="Times New Roman"/>
          <w:sz w:val="24"/>
          <w:szCs w:val="24"/>
        </w:rPr>
        <w:t>1</w:t>
      </w:r>
      <w:r w:rsidR="00D70733" w:rsidRPr="00D70733">
        <w:rPr>
          <w:rFonts w:ascii="Times New Roman" w:hAnsi="Times New Roman" w:cs="Times New Roman"/>
          <w:sz w:val="24"/>
          <w:szCs w:val="24"/>
        </w:rPr>
        <w:t xml:space="preserve"> </w:t>
      </w:r>
      <w:r w:rsidR="00474E2A">
        <w:rPr>
          <w:rFonts w:ascii="Times New Roman" w:hAnsi="Times New Roman" w:cs="Times New Roman"/>
          <w:sz w:val="24"/>
          <w:szCs w:val="24"/>
        </w:rPr>
        <w:t>Patrick Manene</w:t>
      </w:r>
      <w:r w:rsidRPr="00D200E7">
        <w:rPr>
          <w:rFonts w:ascii="Times New Roman" w:hAnsi="Times New Roman" w:cs="Times New Roman"/>
          <w:sz w:val="24"/>
          <w:szCs w:val="24"/>
        </w:rPr>
        <w:t xml:space="preserve">– </w:t>
      </w:r>
      <w:r w:rsidRPr="00D200E7">
        <w:rPr>
          <w:rFonts w:ascii="Times New Roman" w:hAnsi="Times New Roman" w:cs="Times New Roman"/>
          <w:b/>
          <w:sz w:val="24"/>
          <w:szCs w:val="24"/>
        </w:rPr>
        <w:t>Chairperson</w:t>
      </w:r>
    </w:p>
    <w:p w14:paraId="6D7C30FB" w14:textId="1DE55262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sz w:val="24"/>
          <w:szCs w:val="24"/>
        </w:rPr>
        <w:tab/>
      </w:r>
      <w:r w:rsidR="007F4606" w:rsidRPr="00D200E7">
        <w:rPr>
          <w:rFonts w:ascii="Times New Roman" w:hAnsi="Times New Roman" w:cs="Times New Roman"/>
          <w:sz w:val="24"/>
          <w:szCs w:val="24"/>
        </w:rPr>
        <w:tab/>
      </w:r>
      <w:r w:rsidRPr="00D200E7">
        <w:rPr>
          <w:rFonts w:ascii="Times New Roman" w:hAnsi="Times New Roman" w:cs="Times New Roman"/>
          <w:sz w:val="24"/>
          <w:szCs w:val="24"/>
        </w:rPr>
        <w:t xml:space="preserve">2. </w:t>
      </w:r>
      <w:r w:rsidR="00474E2A">
        <w:rPr>
          <w:rFonts w:ascii="Times New Roman" w:hAnsi="Times New Roman" w:cs="Times New Roman"/>
          <w:sz w:val="24"/>
          <w:szCs w:val="24"/>
        </w:rPr>
        <w:t xml:space="preserve">Happiness </w:t>
      </w:r>
      <w:proofErr w:type="spellStart"/>
      <w:r w:rsidR="00474E2A">
        <w:rPr>
          <w:rFonts w:ascii="Times New Roman" w:hAnsi="Times New Roman" w:cs="Times New Roman"/>
          <w:sz w:val="24"/>
          <w:szCs w:val="24"/>
        </w:rPr>
        <w:t>Omwana</w:t>
      </w:r>
      <w:proofErr w:type="spellEnd"/>
      <w:r w:rsidR="00D70733">
        <w:rPr>
          <w:rFonts w:ascii="Times New Roman" w:hAnsi="Times New Roman" w:cs="Times New Roman"/>
          <w:sz w:val="24"/>
          <w:szCs w:val="24"/>
        </w:rPr>
        <w:t xml:space="preserve">- </w:t>
      </w:r>
      <w:r w:rsidR="00D70733" w:rsidRPr="00D70733">
        <w:rPr>
          <w:rFonts w:ascii="Times New Roman" w:hAnsi="Times New Roman" w:cs="Times New Roman"/>
          <w:b/>
          <w:bCs/>
          <w:sz w:val="24"/>
          <w:szCs w:val="24"/>
        </w:rPr>
        <w:t>Secretary</w:t>
      </w:r>
    </w:p>
    <w:p w14:paraId="506FFE2D" w14:textId="44F504F7" w:rsidR="004F4FA4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sz w:val="24"/>
          <w:szCs w:val="24"/>
        </w:rPr>
        <w:tab/>
      </w:r>
      <w:r w:rsidR="007F4606" w:rsidRPr="00D200E7">
        <w:rPr>
          <w:rFonts w:ascii="Times New Roman" w:hAnsi="Times New Roman" w:cs="Times New Roman"/>
          <w:sz w:val="24"/>
          <w:szCs w:val="24"/>
        </w:rPr>
        <w:tab/>
      </w:r>
      <w:r w:rsidR="00474E2A">
        <w:rPr>
          <w:rFonts w:ascii="Times New Roman" w:hAnsi="Times New Roman" w:cs="Times New Roman"/>
          <w:sz w:val="24"/>
          <w:szCs w:val="24"/>
        </w:rPr>
        <w:t>3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. </w:t>
      </w:r>
      <w:r w:rsidR="00474E2A">
        <w:rPr>
          <w:rFonts w:ascii="Times New Roman" w:hAnsi="Times New Roman" w:cs="Times New Roman"/>
          <w:sz w:val="24"/>
          <w:szCs w:val="24"/>
        </w:rPr>
        <w:t>Cecilia Musyoka</w:t>
      </w:r>
      <w:r w:rsidR="00474E2A"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="00474E2A">
        <w:rPr>
          <w:rFonts w:ascii="Times New Roman" w:hAnsi="Times New Roman" w:cs="Times New Roman"/>
          <w:sz w:val="24"/>
          <w:szCs w:val="24"/>
        </w:rPr>
        <w:t>–</w:t>
      </w:r>
      <w:r w:rsidR="00D70733">
        <w:rPr>
          <w:rFonts w:ascii="Times New Roman" w:hAnsi="Times New Roman" w:cs="Times New Roman"/>
          <w:sz w:val="24"/>
          <w:szCs w:val="24"/>
        </w:rPr>
        <w:t xml:space="preserve"> Membe</w:t>
      </w:r>
      <w:r w:rsidR="00474E2A">
        <w:rPr>
          <w:rFonts w:ascii="Times New Roman" w:hAnsi="Times New Roman" w:cs="Times New Roman"/>
          <w:sz w:val="24"/>
          <w:szCs w:val="24"/>
        </w:rPr>
        <w:t>r</w:t>
      </w:r>
    </w:p>
    <w:p w14:paraId="77637BB0" w14:textId="6E745192" w:rsidR="00474E2A" w:rsidRDefault="00474E2A" w:rsidP="00E86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4.Zaddock </w:t>
      </w:r>
      <w:proofErr w:type="spellStart"/>
      <w:r>
        <w:rPr>
          <w:rFonts w:ascii="Times New Roman" w:hAnsi="Times New Roman" w:cs="Times New Roman"/>
          <w:sz w:val="24"/>
          <w:szCs w:val="24"/>
        </w:rPr>
        <w:t>Ojjal</w:t>
      </w:r>
      <w:proofErr w:type="spellEnd"/>
      <w:r>
        <w:rPr>
          <w:rFonts w:ascii="Times New Roman" w:hAnsi="Times New Roman" w:cs="Times New Roman"/>
          <w:sz w:val="24"/>
          <w:szCs w:val="24"/>
        </w:rPr>
        <w:t>-Member</w:t>
      </w:r>
    </w:p>
    <w:p w14:paraId="27F8A3EF" w14:textId="77D8D409" w:rsidR="00474E2A" w:rsidRDefault="00474E2A" w:rsidP="00E86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5.Robert </w:t>
      </w:r>
      <w:proofErr w:type="spellStart"/>
      <w:r>
        <w:rPr>
          <w:rFonts w:ascii="Times New Roman" w:hAnsi="Times New Roman" w:cs="Times New Roman"/>
          <w:sz w:val="24"/>
          <w:szCs w:val="24"/>
        </w:rPr>
        <w:t>Kunyera</w:t>
      </w:r>
      <w:proofErr w:type="spellEnd"/>
      <w:r>
        <w:rPr>
          <w:rFonts w:ascii="Times New Roman" w:hAnsi="Times New Roman" w:cs="Times New Roman"/>
          <w:sz w:val="24"/>
          <w:szCs w:val="24"/>
        </w:rPr>
        <w:t>-Member</w:t>
      </w:r>
    </w:p>
    <w:p w14:paraId="0FD603E2" w14:textId="3951F02E" w:rsidR="00185929" w:rsidRDefault="00185929" w:rsidP="00E86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6.Florence Makena-Member</w:t>
      </w:r>
    </w:p>
    <w:p w14:paraId="4073AF5D" w14:textId="066D12BA" w:rsidR="00185929" w:rsidRDefault="00185929" w:rsidP="00E86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7.Smith </w:t>
      </w:r>
      <w:proofErr w:type="spellStart"/>
      <w:r>
        <w:rPr>
          <w:rFonts w:ascii="Times New Roman" w:hAnsi="Times New Roman" w:cs="Times New Roman"/>
          <w:sz w:val="24"/>
          <w:szCs w:val="24"/>
        </w:rPr>
        <w:t>Itila</w:t>
      </w:r>
      <w:proofErr w:type="spellEnd"/>
      <w:r>
        <w:rPr>
          <w:rFonts w:ascii="Times New Roman" w:hAnsi="Times New Roman" w:cs="Times New Roman"/>
          <w:sz w:val="24"/>
          <w:szCs w:val="24"/>
        </w:rPr>
        <w:t>-Member</w:t>
      </w:r>
    </w:p>
    <w:p w14:paraId="1B8541B7" w14:textId="77777777" w:rsidR="00474E2A" w:rsidRPr="00D200E7" w:rsidRDefault="00474E2A" w:rsidP="00E86C3A">
      <w:pPr>
        <w:rPr>
          <w:rFonts w:ascii="Times New Roman" w:hAnsi="Times New Roman" w:cs="Times New Roman"/>
          <w:b/>
          <w:sz w:val="24"/>
          <w:szCs w:val="24"/>
        </w:rPr>
      </w:pPr>
    </w:p>
    <w:p w14:paraId="7376DAE3" w14:textId="264AB560" w:rsidR="00D35496" w:rsidRPr="00D200E7" w:rsidRDefault="00D35496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</w:p>
    <w:p w14:paraId="31B82ECD" w14:textId="77777777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</w:p>
    <w:p w14:paraId="01E83D87" w14:textId="57076263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Subject:</w:t>
      </w:r>
      <w:r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>TENDER OPENING</w:t>
      </w:r>
      <w:r w:rsidRPr="00D200E7">
        <w:rPr>
          <w:rFonts w:ascii="Times New Roman" w:hAnsi="Times New Roman" w:cs="Times New Roman"/>
          <w:b/>
          <w:sz w:val="24"/>
          <w:szCs w:val="24"/>
          <w:u w:val="single"/>
        </w:rPr>
        <w:t xml:space="preserve"> COMMITTEE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TENDER NO. </w:t>
      </w:r>
      <w:r w:rsidR="00A83B9E" w:rsidRPr="00D200E7">
        <w:rPr>
          <w:rFonts w:ascii="Times New Roman" w:hAnsi="Times New Roman" w:cs="Times New Roman"/>
          <w:b/>
          <w:sz w:val="24"/>
          <w:szCs w:val="24"/>
          <w:u w:val="single"/>
        </w:rPr>
        <w:t>K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>IPR</w:t>
      </w:r>
      <w:r w:rsidR="00A83B9E" w:rsidRPr="00D200E7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>/ADM/SUP/TND</w:t>
      </w:r>
      <w:r w:rsidR="00C76B4D">
        <w:rPr>
          <w:rFonts w:ascii="Times New Roman" w:hAnsi="Times New Roman" w:cs="Times New Roman"/>
          <w:b/>
          <w:sz w:val="24"/>
          <w:szCs w:val="24"/>
          <w:u w:val="single"/>
        </w:rPr>
        <w:t xml:space="preserve"> 01,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 xml:space="preserve">02 </w:t>
      </w:r>
      <w:r w:rsidR="00040614">
        <w:rPr>
          <w:rFonts w:ascii="Times New Roman" w:hAnsi="Times New Roman" w:cs="Times New Roman"/>
          <w:b/>
          <w:sz w:val="24"/>
          <w:szCs w:val="24"/>
          <w:u w:val="single"/>
        </w:rPr>
        <w:t>,03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>&amp; 0</w:t>
      </w:r>
      <w:r w:rsidR="00040614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D200E7">
        <w:rPr>
          <w:rFonts w:ascii="Times New Roman" w:hAnsi="Times New Roman" w:cs="Times New Roman"/>
          <w:b/>
          <w:sz w:val="24"/>
          <w:szCs w:val="24"/>
          <w:u w:val="single"/>
        </w:rPr>
        <w:t>/202</w:t>
      </w:r>
      <w:r w:rsidR="00185929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D200E7">
        <w:rPr>
          <w:rFonts w:ascii="Times New Roman" w:hAnsi="Times New Roman" w:cs="Times New Roman"/>
          <w:b/>
          <w:sz w:val="24"/>
          <w:szCs w:val="24"/>
          <w:u w:val="single"/>
        </w:rPr>
        <w:t>/202</w:t>
      </w:r>
      <w:r w:rsidR="00040614">
        <w:rPr>
          <w:rFonts w:ascii="Times New Roman" w:hAnsi="Times New Roman" w:cs="Times New Roman"/>
          <w:b/>
          <w:sz w:val="24"/>
          <w:szCs w:val="24"/>
          <w:u w:val="single"/>
        </w:rPr>
        <w:t>6-7</w:t>
      </w:r>
    </w:p>
    <w:p w14:paraId="458D095B" w14:textId="551F34D1" w:rsidR="004F4FA4" w:rsidRPr="00D200E7" w:rsidRDefault="00E37D59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sz w:val="24"/>
          <w:szCs w:val="24"/>
        </w:rPr>
        <w:t xml:space="preserve">Following the </w:t>
      </w:r>
      <w:r w:rsidR="00040614">
        <w:rPr>
          <w:rFonts w:ascii="Times New Roman" w:hAnsi="Times New Roman" w:cs="Times New Roman"/>
          <w:sz w:val="24"/>
          <w:szCs w:val="24"/>
        </w:rPr>
        <w:t xml:space="preserve">close </w:t>
      </w:r>
      <w:r w:rsidRPr="00D200E7">
        <w:rPr>
          <w:rFonts w:ascii="Times New Roman" w:hAnsi="Times New Roman" w:cs="Times New Roman"/>
          <w:sz w:val="24"/>
          <w:szCs w:val="24"/>
        </w:rPr>
        <w:t xml:space="preserve">of </w:t>
      </w:r>
      <w:r w:rsidR="00185929">
        <w:rPr>
          <w:rFonts w:ascii="Times New Roman" w:hAnsi="Times New Roman" w:cs="Times New Roman"/>
          <w:sz w:val="24"/>
          <w:szCs w:val="24"/>
        </w:rPr>
        <w:t>T</w:t>
      </w:r>
      <w:r w:rsidRPr="00D200E7">
        <w:rPr>
          <w:rFonts w:ascii="Times New Roman" w:hAnsi="Times New Roman" w:cs="Times New Roman"/>
          <w:sz w:val="24"/>
          <w:szCs w:val="24"/>
        </w:rPr>
        <w:t>ender</w:t>
      </w:r>
      <w:r w:rsidR="00185929">
        <w:rPr>
          <w:rFonts w:ascii="Times New Roman" w:hAnsi="Times New Roman" w:cs="Times New Roman"/>
          <w:sz w:val="24"/>
          <w:szCs w:val="24"/>
        </w:rPr>
        <w:t>s</w:t>
      </w:r>
      <w:r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="00040614">
        <w:rPr>
          <w:rFonts w:ascii="Times New Roman" w:hAnsi="Times New Roman" w:cs="Times New Roman"/>
          <w:sz w:val="24"/>
          <w:szCs w:val="24"/>
        </w:rPr>
        <w:t xml:space="preserve">Submission </w:t>
      </w:r>
      <w:r w:rsidR="00185929">
        <w:rPr>
          <w:rFonts w:ascii="Times New Roman" w:hAnsi="Times New Roman" w:cs="Times New Roman"/>
          <w:sz w:val="24"/>
          <w:szCs w:val="24"/>
        </w:rPr>
        <w:t xml:space="preserve"> and Pre -Qualification of Suppliers Document </w:t>
      </w:r>
      <w:r w:rsidRPr="00D200E7">
        <w:rPr>
          <w:rFonts w:ascii="Times New Roman" w:hAnsi="Times New Roman" w:cs="Times New Roman"/>
          <w:sz w:val="24"/>
          <w:szCs w:val="24"/>
        </w:rPr>
        <w:t xml:space="preserve">for the above on </w:t>
      </w:r>
      <w:r w:rsidR="00185929">
        <w:rPr>
          <w:rFonts w:ascii="Times New Roman" w:hAnsi="Times New Roman" w:cs="Times New Roman"/>
          <w:sz w:val="24"/>
          <w:szCs w:val="24"/>
        </w:rPr>
        <w:t>2</w:t>
      </w:r>
      <w:r w:rsidR="00185929" w:rsidRPr="0018592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185929">
        <w:rPr>
          <w:rFonts w:ascii="Times New Roman" w:hAnsi="Times New Roman" w:cs="Times New Roman"/>
          <w:sz w:val="24"/>
          <w:szCs w:val="24"/>
        </w:rPr>
        <w:t xml:space="preserve"> May</w:t>
      </w:r>
      <w:r w:rsidRPr="00D200E7">
        <w:rPr>
          <w:rFonts w:ascii="Times New Roman" w:hAnsi="Times New Roman" w:cs="Times New Roman"/>
          <w:sz w:val="24"/>
          <w:szCs w:val="24"/>
        </w:rPr>
        <w:t>202</w:t>
      </w:r>
      <w:r w:rsidR="00185929">
        <w:rPr>
          <w:rFonts w:ascii="Times New Roman" w:hAnsi="Times New Roman" w:cs="Times New Roman"/>
          <w:sz w:val="24"/>
          <w:szCs w:val="24"/>
        </w:rPr>
        <w:t>5</w:t>
      </w:r>
      <w:r w:rsidRPr="00D200E7">
        <w:rPr>
          <w:rFonts w:ascii="Times New Roman" w:hAnsi="Times New Roman" w:cs="Times New Roman"/>
          <w:sz w:val="24"/>
          <w:szCs w:val="24"/>
        </w:rPr>
        <w:t xml:space="preserve">, you are hereby appointed to carry out the </w:t>
      </w:r>
      <w:r w:rsidR="00785899" w:rsidRPr="00D200E7">
        <w:rPr>
          <w:rFonts w:ascii="Times New Roman" w:hAnsi="Times New Roman" w:cs="Times New Roman"/>
          <w:sz w:val="24"/>
          <w:szCs w:val="24"/>
        </w:rPr>
        <w:t>tender opening</w:t>
      </w:r>
      <w:r w:rsidRPr="00D200E7">
        <w:rPr>
          <w:rFonts w:ascii="Times New Roman" w:hAnsi="Times New Roman" w:cs="Times New Roman"/>
          <w:sz w:val="24"/>
          <w:szCs w:val="24"/>
        </w:rPr>
        <w:t xml:space="preserve"> exercise for the same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 at 1</w:t>
      </w:r>
      <w:r w:rsidR="00185929">
        <w:rPr>
          <w:rFonts w:ascii="Times New Roman" w:hAnsi="Times New Roman" w:cs="Times New Roman"/>
          <w:sz w:val="24"/>
          <w:szCs w:val="24"/>
        </w:rPr>
        <w:t>2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.00 </w:t>
      </w:r>
      <w:r w:rsidR="00185929">
        <w:rPr>
          <w:rFonts w:ascii="Times New Roman" w:hAnsi="Times New Roman" w:cs="Times New Roman"/>
          <w:sz w:val="24"/>
          <w:szCs w:val="24"/>
        </w:rPr>
        <w:t>noon.</w:t>
      </w:r>
    </w:p>
    <w:p w14:paraId="665114AD" w14:textId="2A16191F" w:rsidR="00A83B9E" w:rsidRPr="00D200E7" w:rsidRDefault="00A83B9E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sz w:val="24"/>
          <w:szCs w:val="24"/>
        </w:rPr>
        <w:t>Ensure you submit a detailed and comprehensive Tender opening Report as prescribed by the Public Procurement and Disposal Act 2015.</w:t>
      </w:r>
    </w:p>
    <w:bookmarkEnd w:id="0"/>
    <w:p w14:paraId="7A5692F7" w14:textId="77777777" w:rsidR="00A83B9E" w:rsidRPr="00D200E7" w:rsidRDefault="00A83B9E">
      <w:pPr>
        <w:rPr>
          <w:rFonts w:ascii="Times New Roman" w:hAnsi="Times New Roman" w:cs="Times New Roman"/>
          <w:sz w:val="24"/>
          <w:szCs w:val="24"/>
        </w:rPr>
      </w:pPr>
    </w:p>
    <w:bookmarkEnd w:id="1"/>
    <w:p w14:paraId="4EACD36F" w14:textId="77777777" w:rsidR="004F4FA4" w:rsidRPr="00D200E7" w:rsidRDefault="004F4FA4">
      <w:pPr>
        <w:rPr>
          <w:rFonts w:ascii="Times New Roman" w:hAnsi="Times New Roman" w:cs="Times New Roman"/>
          <w:sz w:val="24"/>
          <w:szCs w:val="24"/>
        </w:rPr>
      </w:pPr>
    </w:p>
    <w:sectPr w:rsidR="004F4FA4" w:rsidRPr="00D200E7" w:rsidSect="00E86C3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A4"/>
    <w:rsid w:val="00040614"/>
    <w:rsid w:val="00042859"/>
    <w:rsid w:val="000D49C3"/>
    <w:rsid w:val="00185929"/>
    <w:rsid w:val="00474E2A"/>
    <w:rsid w:val="00480EDF"/>
    <w:rsid w:val="00480F2E"/>
    <w:rsid w:val="004E359A"/>
    <w:rsid w:val="004F4FA4"/>
    <w:rsid w:val="0052616D"/>
    <w:rsid w:val="005529B5"/>
    <w:rsid w:val="00685C45"/>
    <w:rsid w:val="00785899"/>
    <w:rsid w:val="007F4606"/>
    <w:rsid w:val="00891ABA"/>
    <w:rsid w:val="009C51DB"/>
    <w:rsid w:val="00A83B9E"/>
    <w:rsid w:val="00C76B4D"/>
    <w:rsid w:val="00C937EB"/>
    <w:rsid w:val="00D200E7"/>
    <w:rsid w:val="00D35496"/>
    <w:rsid w:val="00D70733"/>
    <w:rsid w:val="00D84FAE"/>
    <w:rsid w:val="00DB50E8"/>
    <w:rsid w:val="00E37D59"/>
    <w:rsid w:val="00E86C3A"/>
    <w:rsid w:val="00F7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D00F9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hp</cp:lastModifiedBy>
  <cp:revision>2</cp:revision>
  <cp:lastPrinted>2024-02-28T07:31:00Z</cp:lastPrinted>
  <dcterms:created xsi:type="dcterms:W3CDTF">2025-04-30T12:49:00Z</dcterms:created>
  <dcterms:modified xsi:type="dcterms:W3CDTF">2025-04-30T12:49:00Z</dcterms:modified>
</cp:coreProperties>
</file>