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925A" w14:textId="77777777" w:rsidR="00A10C7D" w:rsidRPr="0056195C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 w:rsidRPr="0056195C"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 w:rsidRPr="0056195C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Pr="0056195C" w:rsidRDefault="00A10C7D" w:rsidP="0056195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4E5AA8A" w14:textId="77777777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43F60" w14:textId="107007BD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95C">
        <w:rPr>
          <w:rFonts w:ascii="Times New Roman" w:hAnsi="Times New Roman" w:cs="Times New Roman"/>
          <w:b/>
          <w:sz w:val="24"/>
          <w:szCs w:val="24"/>
        </w:rPr>
        <w:t>REF/KIPRE/ADM/03/07/2025</w:t>
      </w:r>
    </w:p>
    <w:p w14:paraId="386C99D5" w14:textId="64BB606F" w:rsidR="00A10C7D" w:rsidRPr="0056195C" w:rsidRDefault="007A472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3</w:t>
      </w:r>
      <w:r w:rsidRPr="005619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56195C">
        <w:rPr>
          <w:rFonts w:ascii="Times New Roman" w:hAnsi="Times New Roman" w:cs="Times New Roman"/>
          <w:sz w:val="24"/>
          <w:szCs w:val="24"/>
        </w:rPr>
        <w:t xml:space="preserve"> July</w:t>
      </w:r>
      <w:r w:rsidR="00DA792D" w:rsidRPr="0056195C">
        <w:rPr>
          <w:rFonts w:ascii="Times New Roman" w:hAnsi="Times New Roman" w:cs="Times New Roman"/>
          <w:sz w:val="24"/>
          <w:szCs w:val="24"/>
        </w:rPr>
        <w:t>,</w:t>
      </w:r>
      <w:r w:rsidR="001839D1" w:rsidRPr="0056195C">
        <w:rPr>
          <w:rFonts w:ascii="Times New Roman" w:hAnsi="Times New Roman" w:cs="Times New Roman"/>
          <w:sz w:val="24"/>
          <w:szCs w:val="24"/>
        </w:rPr>
        <w:t xml:space="preserve"> 202</w:t>
      </w:r>
      <w:r w:rsidRPr="0056195C">
        <w:rPr>
          <w:rFonts w:ascii="Times New Roman" w:hAnsi="Times New Roman" w:cs="Times New Roman"/>
          <w:sz w:val="24"/>
          <w:szCs w:val="24"/>
        </w:rPr>
        <w:t>5</w:t>
      </w:r>
    </w:p>
    <w:p w14:paraId="18E33704" w14:textId="12A22193" w:rsidR="007A4722" w:rsidRPr="0056195C" w:rsidRDefault="007A472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 xml:space="preserve">The National Treasury and Economic </w:t>
      </w:r>
      <w:r w:rsidR="0056195C" w:rsidRPr="0056195C">
        <w:rPr>
          <w:rFonts w:ascii="Times New Roman" w:hAnsi="Times New Roman" w:cs="Times New Roman"/>
          <w:sz w:val="24"/>
          <w:szCs w:val="24"/>
        </w:rPr>
        <w:t>P</w:t>
      </w:r>
      <w:r w:rsidRPr="0056195C">
        <w:rPr>
          <w:rFonts w:ascii="Times New Roman" w:hAnsi="Times New Roman" w:cs="Times New Roman"/>
          <w:sz w:val="24"/>
          <w:szCs w:val="24"/>
        </w:rPr>
        <w:t>lanning</w:t>
      </w:r>
      <w:r w:rsidR="0056195C" w:rsidRPr="0056195C">
        <w:rPr>
          <w:rFonts w:ascii="Times New Roman" w:hAnsi="Times New Roman" w:cs="Times New Roman"/>
          <w:sz w:val="24"/>
          <w:szCs w:val="24"/>
        </w:rPr>
        <w:t>,</w:t>
      </w:r>
      <w:r w:rsidRPr="005619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46271E" w14:textId="70EEAFDC" w:rsidR="006D23B2" w:rsidRP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P.</w:t>
      </w:r>
      <w:r w:rsidR="0056195C" w:rsidRPr="0056195C">
        <w:rPr>
          <w:rFonts w:ascii="Times New Roman" w:hAnsi="Times New Roman" w:cs="Times New Roman"/>
          <w:sz w:val="24"/>
          <w:szCs w:val="24"/>
        </w:rPr>
        <w:t>O</w:t>
      </w:r>
      <w:r w:rsidRPr="0056195C">
        <w:rPr>
          <w:rFonts w:ascii="Times New Roman" w:hAnsi="Times New Roman" w:cs="Times New Roman"/>
          <w:sz w:val="24"/>
          <w:szCs w:val="24"/>
        </w:rPr>
        <w:t>.</w:t>
      </w:r>
      <w:r w:rsidR="0056195C" w:rsidRPr="0056195C">
        <w:rPr>
          <w:rFonts w:ascii="Times New Roman" w:hAnsi="Times New Roman" w:cs="Times New Roman"/>
          <w:sz w:val="24"/>
          <w:szCs w:val="24"/>
        </w:rPr>
        <w:t xml:space="preserve"> </w:t>
      </w:r>
      <w:r w:rsidRPr="0056195C">
        <w:rPr>
          <w:rFonts w:ascii="Times New Roman" w:hAnsi="Times New Roman" w:cs="Times New Roman"/>
          <w:sz w:val="24"/>
          <w:szCs w:val="24"/>
        </w:rPr>
        <w:t xml:space="preserve">Box </w:t>
      </w:r>
      <w:r w:rsidR="007A4722" w:rsidRPr="0056195C">
        <w:rPr>
          <w:rFonts w:ascii="Times New Roman" w:hAnsi="Times New Roman" w:cs="Times New Roman"/>
          <w:sz w:val="24"/>
          <w:szCs w:val="24"/>
        </w:rPr>
        <w:t>30007-00100</w:t>
      </w:r>
      <w:r w:rsidR="0056195C" w:rsidRPr="0056195C">
        <w:rPr>
          <w:rFonts w:ascii="Times New Roman" w:hAnsi="Times New Roman" w:cs="Times New Roman"/>
          <w:sz w:val="24"/>
          <w:szCs w:val="24"/>
        </w:rPr>
        <w:t>,</w:t>
      </w:r>
    </w:p>
    <w:p w14:paraId="2D57853D" w14:textId="77777777" w:rsidR="00DA792D" w:rsidRP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Nairobi</w:t>
      </w:r>
      <w:r w:rsidR="00EF79ED" w:rsidRPr="0056195C">
        <w:rPr>
          <w:rFonts w:ascii="Times New Roman" w:hAnsi="Times New Roman" w:cs="Times New Roman"/>
          <w:sz w:val="24"/>
          <w:szCs w:val="24"/>
        </w:rPr>
        <w:t>.</w:t>
      </w:r>
    </w:p>
    <w:p w14:paraId="53865D6F" w14:textId="77777777" w:rsidR="0056195C" w:rsidRPr="0056195C" w:rsidRDefault="0056195C" w:rsidP="005619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50CB15" w14:textId="590807B1" w:rsidR="00DF620E" w:rsidRPr="0056195C" w:rsidRDefault="005D5BEF" w:rsidP="0056195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7A4722" w:rsidRPr="0056195C">
        <w:rPr>
          <w:rFonts w:ascii="Times New Roman" w:hAnsi="Times New Roman" w:cs="Times New Roman"/>
          <w:b/>
          <w:sz w:val="24"/>
          <w:szCs w:val="24"/>
          <w:u w:val="single"/>
        </w:rPr>
        <w:t>KIPRE RECURRENT CODE NUMBER</w:t>
      </w:r>
      <w:r w:rsidR="006C6D74"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73C0476" w14:textId="7B6FF287" w:rsidR="0056195C" w:rsidRPr="0056195C" w:rsidRDefault="007A472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 xml:space="preserve">In reference to Ref. No. NT/PPD 1/3/14 TY IV dated </w:t>
      </w:r>
      <w:r w:rsidRPr="0056195C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Pr="0056195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56195C">
        <w:rPr>
          <w:rFonts w:ascii="Times New Roman" w:hAnsi="Times New Roman" w:cs="Times New Roman"/>
          <w:b/>
          <w:bCs/>
          <w:sz w:val="24"/>
          <w:szCs w:val="24"/>
        </w:rPr>
        <w:t xml:space="preserve"> June 2025</w:t>
      </w:r>
      <w:r w:rsidRPr="0056195C">
        <w:rPr>
          <w:rFonts w:ascii="Times New Roman" w:hAnsi="Times New Roman" w:cs="Times New Roman"/>
          <w:sz w:val="24"/>
          <w:szCs w:val="24"/>
        </w:rPr>
        <w:t xml:space="preserve">, this is </w:t>
      </w:r>
      <w:r w:rsidR="0056195C" w:rsidRPr="0056195C">
        <w:rPr>
          <w:rFonts w:ascii="Times New Roman" w:hAnsi="Times New Roman" w:cs="Times New Roman"/>
          <w:sz w:val="24"/>
          <w:szCs w:val="24"/>
        </w:rPr>
        <w:t>to confirm</w:t>
      </w:r>
      <w:r w:rsidRPr="0056195C">
        <w:rPr>
          <w:rFonts w:ascii="Times New Roman" w:hAnsi="Times New Roman" w:cs="Times New Roman"/>
          <w:sz w:val="24"/>
          <w:szCs w:val="24"/>
        </w:rPr>
        <w:t xml:space="preserve"> that the Kenya Institute of Primate Research Recurrent and Development code number</w:t>
      </w:r>
      <w:r w:rsidR="0056195C" w:rsidRPr="0056195C">
        <w:rPr>
          <w:rFonts w:ascii="Times New Roman" w:hAnsi="Times New Roman" w:cs="Times New Roman"/>
          <w:sz w:val="24"/>
          <w:szCs w:val="24"/>
        </w:rPr>
        <w:t>s are as follows;</w:t>
      </w:r>
    </w:p>
    <w:p w14:paraId="4DCEFD37" w14:textId="653F0192" w:rsidR="00BC521D" w:rsidRPr="0056195C" w:rsidRDefault="0056195C" w:rsidP="0056195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Recurrent code</w:t>
      </w:r>
      <w:r w:rsidRPr="005619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195C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7A4722" w:rsidRPr="0056195C">
        <w:rPr>
          <w:rFonts w:ascii="Times New Roman" w:hAnsi="Times New Roman" w:cs="Times New Roman"/>
          <w:b/>
          <w:bCs/>
          <w:sz w:val="24"/>
          <w:szCs w:val="24"/>
        </w:rPr>
        <w:t>108</w:t>
      </w:r>
      <w:r w:rsidRPr="0056195C">
        <w:rPr>
          <w:rFonts w:ascii="Times New Roman" w:hAnsi="Times New Roman" w:cs="Times New Roman"/>
          <w:b/>
          <w:bCs/>
          <w:sz w:val="24"/>
          <w:szCs w:val="24"/>
        </w:rPr>
        <w:t>3003300</w:t>
      </w:r>
    </w:p>
    <w:p w14:paraId="34B93BBA" w14:textId="0B3889E0" w:rsidR="0056195C" w:rsidRPr="0056195C" w:rsidRDefault="0056195C" w:rsidP="0056195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Development code</w:t>
      </w:r>
      <w:r w:rsidRPr="0056195C">
        <w:rPr>
          <w:rFonts w:ascii="Times New Roman" w:hAnsi="Times New Roman" w:cs="Times New Roman"/>
          <w:b/>
          <w:bCs/>
          <w:sz w:val="24"/>
          <w:szCs w:val="24"/>
        </w:rPr>
        <w:t xml:space="preserve"> – 102201-2630201</w:t>
      </w:r>
    </w:p>
    <w:p w14:paraId="4205299F" w14:textId="77777777" w:rsidR="002B285E" w:rsidRPr="0056195C" w:rsidRDefault="002B285E" w:rsidP="005619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1A9812" w14:textId="77777777" w:rsidR="00A10C7D" w:rsidRPr="0056195C" w:rsidRDefault="00DF620E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Pr="0056195C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77777777" w:rsidR="00DF620E" w:rsidRPr="0056195C" w:rsidRDefault="00DF620E">
      <w:pPr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Dr.</w:t>
      </w:r>
      <w:r w:rsidR="001839D1" w:rsidRPr="0056195C">
        <w:rPr>
          <w:rFonts w:ascii="Times New Roman" w:hAnsi="Times New Roman" w:cs="Times New Roman"/>
          <w:sz w:val="24"/>
          <w:szCs w:val="24"/>
        </w:rPr>
        <w:t>Peter Mwethera, Ph</w:t>
      </w:r>
      <w:r w:rsidR="00B919D3" w:rsidRPr="0056195C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4BD82C23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r w:rsidR="0056195C"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 GENERAL</w:t>
      </w: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261F5E5D" w14:textId="77777777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Pr="0056195C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56195C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561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27A5"/>
    <w:multiLevelType w:val="hybridMultilevel"/>
    <w:tmpl w:val="21B47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38756">
    <w:abstractNumId w:val="1"/>
  </w:num>
  <w:num w:numId="2" w16cid:durableId="8799303">
    <w:abstractNumId w:val="2"/>
  </w:num>
  <w:num w:numId="3" w16cid:durableId="159547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220A"/>
    <w:rsid w:val="000F19B5"/>
    <w:rsid w:val="00166F96"/>
    <w:rsid w:val="001839D1"/>
    <w:rsid w:val="001A007D"/>
    <w:rsid w:val="002B285E"/>
    <w:rsid w:val="002E5E07"/>
    <w:rsid w:val="003B4CA4"/>
    <w:rsid w:val="003B5E77"/>
    <w:rsid w:val="00405D68"/>
    <w:rsid w:val="0056195C"/>
    <w:rsid w:val="005D5BEF"/>
    <w:rsid w:val="005E6CE6"/>
    <w:rsid w:val="00653D72"/>
    <w:rsid w:val="006C0CCC"/>
    <w:rsid w:val="006C6D74"/>
    <w:rsid w:val="006D23B2"/>
    <w:rsid w:val="00705EDF"/>
    <w:rsid w:val="00714C30"/>
    <w:rsid w:val="007A4722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C02681"/>
    <w:rsid w:val="00C57B62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3</cp:revision>
  <cp:lastPrinted>2023-07-11T12:33:00Z</cp:lastPrinted>
  <dcterms:created xsi:type="dcterms:W3CDTF">2025-07-03T08:43:00Z</dcterms:created>
  <dcterms:modified xsi:type="dcterms:W3CDTF">2025-07-03T08:58:00Z</dcterms:modified>
</cp:coreProperties>
</file>