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5246" w14:textId="77777777" w:rsidR="009B7D77" w:rsidRDefault="00C111E2">
      <w:pPr>
        <w:ind w:firstLineChars="600" w:firstLine="2168"/>
        <w:jc w:val="both"/>
        <w:rPr>
          <w:rFonts w:ascii="Century Gothic" w:hAnsi="Century Gothic" w:cs="Times New Roman"/>
          <w:b/>
          <w:sz w:val="36"/>
          <w:szCs w:val="36"/>
        </w:rPr>
      </w:pPr>
      <w:r>
        <w:rPr>
          <w:rFonts w:ascii="Century Gothic" w:hAnsi="Century Gothic" w:cs="Times New Roman"/>
          <w:b/>
          <w:sz w:val="36"/>
          <w:szCs w:val="36"/>
        </w:rPr>
        <w:t xml:space="preserve">KENYA </w:t>
      </w:r>
      <w:r w:rsidR="00251191">
        <w:rPr>
          <w:rFonts w:ascii="Century Gothic" w:hAnsi="Century Gothic" w:cs="Times New Roman"/>
          <w:b/>
          <w:sz w:val="36"/>
          <w:szCs w:val="36"/>
        </w:rPr>
        <w:t>INSTITUTE OF PRIMATE RESEARCH</w:t>
      </w:r>
    </w:p>
    <w:p w14:paraId="6D67179A" w14:textId="77777777" w:rsidR="009B7D77" w:rsidRDefault="00251191">
      <w:pPr>
        <w:jc w:val="center"/>
        <w:rPr>
          <w:rFonts w:ascii="Century Gothic" w:hAnsi="Century Gothic" w:cs="Times New Roman"/>
          <w:b/>
          <w:i/>
          <w:sz w:val="36"/>
          <w:szCs w:val="36"/>
          <w:u w:val="single"/>
        </w:rPr>
      </w:pPr>
      <w:r>
        <w:rPr>
          <w:rFonts w:ascii="Century Gothic" w:hAnsi="Century Gothic" w:cs="Times New Roman"/>
          <w:b/>
          <w:i/>
          <w:sz w:val="36"/>
          <w:szCs w:val="36"/>
          <w:u w:val="single"/>
        </w:rPr>
        <w:t>INTERNAL MEMO</w:t>
      </w:r>
    </w:p>
    <w:p w14:paraId="2701566C" w14:textId="77777777" w:rsidR="009B7D77" w:rsidRDefault="009B7D77">
      <w:pPr>
        <w:rPr>
          <w:rFonts w:ascii="Century Gothic" w:hAnsi="Century Gothic" w:cs="Times New Roman"/>
          <w:b/>
          <w:sz w:val="24"/>
          <w:szCs w:val="24"/>
        </w:rPr>
      </w:pPr>
    </w:p>
    <w:p w14:paraId="795D413A" w14:textId="77777777" w:rsidR="009B7D77" w:rsidRDefault="009B7D77">
      <w:pPr>
        <w:rPr>
          <w:rFonts w:ascii="Century Gothic" w:hAnsi="Century Gothic" w:cs="Times New Roman"/>
          <w:b/>
          <w:sz w:val="24"/>
          <w:szCs w:val="24"/>
        </w:rPr>
      </w:pPr>
    </w:p>
    <w:p w14:paraId="099C3FAA" w14:textId="2D56DEF9" w:rsidR="009B7D77" w:rsidRDefault="001026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entury Gothic" w:hAnsi="Century Gothic" w:cs="Times New Roman"/>
          <w:b/>
          <w:sz w:val="24"/>
          <w:szCs w:val="24"/>
        </w:rPr>
        <w:t>2</w:t>
      </w:r>
      <w:r w:rsidR="006F4E59">
        <w:rPr>
          <w:rFonts w:ascii="Century Gothic" w:hAnsi="Century Gothic" w:cs="Times New Roman"/>
          <w:b/>
          <w:sz w:val="24"/>
          <w:szCs w:val="24"/>
        </w:rPr>
        <w:t>8</w:t>
      </w:r>
      <w:r w:rsidR="006F4E59">
        <w:rPr>
          <w:rFonts w:ascii="Century Gothic" w:hAnsi="Century Gothic" w:cs="Times New Roman"/>
          <w:b/>
          <w:sz w:val="24"/>
          <w:szCs w:val="24"/>
          <w:vertAlign w:val="superscript"/>
        </w:rPr>
        <w:t>th</w:t>
      </w:r>
      <w:r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="006F4E59">
        <w:rPr>
          <w:rFonts w:ascii="Times New Roman" w:hAnsi="Times New Roman" w:cs="Times New Roman"/>
          <w:b/>
          <w:sz w:val="24"/>
          <w:szCs w:val="24"/>
        </w:rPr>
        <w:t>March</w:t>
      </w:r>
      <w:r w:rsidR="001C19B2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4A431E52" w14:textId="77777777" w:rsidR="009B7D77" w:rsidRDefault="0025119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 Director</w:t>
      </w:r>
      <w:r w:rsidR="001C19B2">
        <w:rPr>
          <w:rFonts w:ascii="Times New Roman" w:hAnsi="Times New Roman" w:cs="Times New Roman"/>
          <w:b/>
          <w:sz w:val="24"/>
          <w:szCs w:val="24"/>
        </w:rPr>
        <w:t xml:space="preserve"> General</w:t>
      </w:r>
    </w:p>
    <w:p w14:paraId="0BEF0729" w14:textId="77777777" w:rsidR="009B7D77" w:rsidRDefault="0025119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From: Head Of Procurement</w:t>
      </w:r>
    </w:p>
    <w:p w14:paraId="6BF25B6D" w14:textId="58E4981A" w:rsidR="009B7D77" w:rsidRPr="006F4E59" w:rsidRDefault="0025119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4E59">
        <w:rPr>
          <w:rFonts w:ascii="Times New Roman" w:hAnsi="Times New Roman" w:cs="Times New Roman"/>
          <w:b/>
          <w:sz w:val="24"/>
          <w:szCs w:val="24"/>
          <w:u w:val="single"/>
        </w:rPr>
        <w:t xml:space="preserve"> EVALUATION OF T</w:t>
      </w:r>
      <w:r w:rsidR="001C19B2" w:rsidRPr="006F4E59">
        <w:rPr>
          <w:rFonts w:ascii="Times New Roman" w:hAnsi="Times New Roman" w:cs="Times New Roman"/>
          <w:b/>
          <w:sz w:val="24"/>
          <w:szCs w:val="24"/>
          <w:u w:val="single"/>
        </w:rPr>
        <w:t xml:space="preserve">ENDER </w:t>
      </w:r>
      <w:r w:rsidR="006F4E59" w:rsidRPr="006F4E59">
        <w:rPr>
          <w:rFonts w:ascii="Times New Roman" w:hAnsi="Times New Roman" w:cs="Times New Roman"/>
          <w:b/>
          <w:sz w:val="24"/>
          <w:szCs w:val="24"/>
          <w:u w:val="single"/>
        </w:rPr>
        <w:t>NO. KIPRE</w:t>
      </w:r>
      <w:r w:rsidR="001C19B2" w:rsidRPr="006F4E59">
        <w:rPr>
          <w:rFonts w:ascii="Times New Roman" w:hAnsi="Times New Roman" w:cs="Times New Roman"/>
          <w:b/>
          <w:sz w:val="24"/>
          <w:szCs w:val="24"/>
          <w:u w:val="single"/>
        </w:rPr>
        <w:t>/ADM/SUP/TND.0</w:t>
      </w:r>
      <w:r w:rsidR="006F4E59" w:rsidRPr="006F4E59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C19B2" w:rsidRPr="006F4E59">
        <w:rPr>
          <w:rFonts w:ascii="Times New Roman" w:hAnsi="Times New Roman" w:cs="Times New Roman"/>
          <w:b/>
          <w:sz w:val="24"/>
          <w:szCs w:val="24"/>
          <w:u w:val="single"/>
        </w:rPr>
        <w:t>/2023/2024</w:t>
      </w:r>
      <w:r w:rsidR="006F4E59" w:rsidRPr="006F4E59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SUPPLY, INSTALATION, CONFIGURATION, CUSTOMISATION, TESTING, COMMISIONING, TRAINING &amp; MAINTANCE OF ERP SYSTEM</w:t>
      </w:r>
    </w:p>
    <w:p w14:paraId="4BAA52E4" w14:textId="5BEB4814" w:rsidR="009B7D77" w:rsidRDefault="002511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 opening of the above tender</w:t>
      </w:r>
      <w:r w:rsidR="004770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appointment of evaluation </w:t>
      </w:r>
      <w:r w:rsidR="003351C1">
        <w:rPr>
          <w:rFonts w:ascii="Times New Roman" w:hAnsi="Times New Roman" w:cs="Times New Roman"/>
          <w:sz w:val="24"/>
          <w:szCs w:val="24"/>
        </w:rPr>
        <w:t>committee, I</w:t>
      </w:r>
      <w:r>
        <w:rPr>
          <w:rFonts w:ascii="Times New Roman" w:hAnsi="Times New Roman" w:cs="Times New Roman"/>
          <w:sz w:val="24"/>
          <w:szCs w:val="24"/>
        </w:rPr>
        <w:t xml:space="preserve"> hereby re</w:t>
      </w:r>
      <w:r w:rsidR="001026D5">
        <w:rPr>
          <w:rFonts w:ascii="Times New Roman" w:hAnsi="Times New Roman" w:cs="Times New Roman"/>
          <w:sz w:val="24"/>
          <w:szCs w:val="24"/>
        </w:rPr>
        <w:t xml:space="preserve">quest your office </w:t>
      </w:r>
      <w:r w:rsidR="000077B4">
        <w:rPr>
          <w:rFonts w:ascii="Times New Roman" w:hAnsi="Times New Roman" w:cs="Times New Roman"/>
          <w:sz w:val="24"/>
          <w:szCs w:val="24"/>
        </w:rPr>
        <w:t>to approve</w:t>
      </w:r>
      <w:r w:rsidR="003351C1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 xml:space="preserve"> day per diem for the committee to do evaluation exercise</w:t>
      </w:r>
      <w:r w:rsidR="0030138D">
        <w:rPr>
          <w:rFonts w:ascii="Times New Roman" w:hAnsi="Times New Roman" w:cs="Times New Roman"/>
          <w:sz w:val="24"/>
          <w:szCs w:val="24"/>
        </w:rPr>
        <w:t xml:space="preserve"> and presentation by the five best firms that meet technical evaluation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30138D">
        <w:rPr>
          <w:rFonts w:ascii="Times New Roman" w:hAnsi="Times New Roman" w:cs="Times New Roman"/>
          <w:sz w:val="24"/>
          <w:szCs w:val="24"/>
        </w:rPr>
        <w:t>Machakos</w:t>
      </w:r>
      <w:r>
        <w:rPr>
          <w:rFonts w:ascii="Times New Roman" w:hAnsi="Times New Roman" w:cs="Times New Roman"/>
          <w:sz w:val="24"/>
          <w:szCs w:val="24"/>
        </w:rPr>
        <w:t xml:space="preserve"> wh</w:t>
      </w:r>
      <w:r w:rsidR="001C19B2">
        <w:rPr>
          <w:rFonts w:ascii="Times New Roman" w:hAnsi="Times New Roman" w:cs="Times New Roman"/>
          <w:sz w:val="24"/>
          <w:szCs w:val="24"/>
        </w:rPr>
        <w:t>i</w:t>
      </w:r>
      <w:r w:rsidR="001026D5">
        <w:rPr>
          <w:rFonts w:ascii="Times New Roman" w:hAnsi="Times New Roman" w:cs="Times New Roman"/>
          <w:sz w:val="24"/>
          <w:szCs w:val="24"/>
        </w:rPr>
        <w:t>ch is scheduled to start from</w:t>
      </w:r>
      <w:r w:rsidR="0030138D">
        <w:rPr>
          <w:rFonts w:ascii="Times New Roman" w:hAnsi="Times New Roman" w:cs="Times New Roman"/>
          <w:sz w:val="24"/>
          <w:szCs w:val="24"/>
        </w:rPr>
        <w:t xml:space="preserve"> 1</w:t>
      </w:r>
      <w:r w:rsidR="0030138D" w:rsidRPr="0030138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30138D">
        <w:rPr>
          <w:rFonts w:ascii="Times New Roman" w:hAnsi="Times New Roman" w:cs="Times New Roman"/>
          <w:sz w:val="24"/>
          <w:szCs w:val="24"/>
        </w:rPr>
        <w:t xml:space="preserve"> April 2024 to 9</w:t>
      </w:r>
      <w:r w:rsidR="0030138D" w:rsidRPr="003013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0138D">
        <w:rPr>
          <w:rFonts w:ascii="Times New Roman" w:hAnsi="Times New Roman" w:cs="Times New Roman"/>
          <w:sz w:val="24"/>
          <w:szCs w:val="24"/>
        </w:rPr>
        <w:t xml:space="preserve"> April 2024</w:t>
      </w:r>
      <w:r>
        <w:rPr>
          <w:rFonts w:ascii="Times New Roman" w:hAnsi="Times New Roman" w:cs="Times New Roman"/>
          <w:sz w:val="24"/>
          <w:szCs w:val="24"/>
        </w:rPr>
        <w:t xml:space="preserve"> as per the below breakdown and budget.</w:t>
      </w:r>
    </w:p>
    <w:tbl>
      <w:tblPr>
        <w:tblStyle w:val="TableGrid"/>
        <w:tblpPr w:leftFromText="180" w:rightFromText="180" w:vertAnchor="text" w:horzAnchor="page" w:tblpX="1544" w:tblpY="773"/>
        <w:tblOverlap w:val="never"/>
        <w:tblW w:w="8642" w:type="dxa"/>
        <w:tblLayout w:type="fixed"/>
        <w:tblLook w:val="04A0" w:firstRow="1" w:lastRow="0" w:firstColumn="1" w:lastColumn="0" w:noHBand="0" w:noVBand="1"/>
      </w:tblPr>
      <w:tblGrid>
        <w:gridCol w:w="592"/>
        <w:gridCol w:w="3939"/>
        <w:gridCol w:w="1418"/>
        <w:gridCol w:w="850"/>
        <w:gridCol w:w="1843"/>
      </w:tblGrid>
      <w:tr w:rsidR="003351C1" w14:paraId="4BE62479" w14:textId="77777777" w:rsidTr="0009261C">
        <w:trPr>
          <w:trHeight w:val="274"/>
        </w:trPr>
        <w:tc>
          <w:tcPr>
            <w:tcW w:w="592" w:type="dxa"/>
          </w:tcPr>
          <w:p w14:paraId="603ADD0D" w14:textId="77777777" w:rsidR="003351C1" w:rsidRDefault="003351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939" w:type="dxa"/>
          </w:tcPr>
          <w:p w14:paraId="4D3F2EF6" w14:textId="77777777" w:rsidR="003351C1" w:rsidRDefault="003351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418" w:type="dxa"/>
          </w:tcPr>
          <w:p w14:paraId="0BF97B25" w14:textId="77777777" w:rsidR="003351C1" w:rsidRDefault="003351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 Diem</w:t>
            </w:r>
          </w:p>
        </w:tc>
        <w:tc>
          <w:tcPr>
            <w:tcW w:w="850" w:type="dxa"/>
          </w:tcPr>
          <w:p w14:paraId="7CF603DE" w14:textId="072A1514" w:rsidR="003351C1" w:rsidRDefault="000926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</w:t>
            </w:r>
          </w:p>
        </w:tc>
        <w:tc>
          <w:tcPr>
            <w:tcW w:w="1843" w:type="dxa"/>
          </w:tcPr>
          <w:p w14:paraId="04FF5C28" w14:textId="06A8333D" w:rsidR="003351C1" w:rsidRDefault="000926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</w:tc>
      </w:tr>
      <w:tr w:rsidR="003351C1" w14:paraId="218E899B" w14:textId="77777777" w:rsidTr="0009261C">
        <w:trPr>
          <w:trHeight w:val="353"/>
        </w:trPr>
        <w:tc>
          <w:tcPr>
            <w:tcW w:w="592" w:type="dxa"/>
          </w:tcPr>
          <w:p w14:paraId="5712018F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39" w:type="dxa"/>
          </w:tcPr>
          <w:p w14:paraId="68D2AF5A" w14:textId="3B0DF090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Patrick Manene</w:t>
            </w:r>
            <w:r w:rsidR="0009261C">
              <w:rPr>
                <w:rFonts w:ascii="Times New Roman" w:hAnsi="Times New Roman" w:cs="Times New Roman"/>
                <w:sz w:val="24"/>
                <w:szCs w:val="24"/>
              </w:rPr>
              <w:t>- Chairman</w:t>
            </w:r>
          </w:p>
        </w:tc>
        <w:tc>
          <w:tcPr>
            <w:tcW w:w="1418" w:type="dxa"/>
          </w:tcPr>
          <w:p w14:paraId="759DF8D1" w14:textId="7777777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850" w:type="dxa"/>
          </w:tcPr>
          <w:p w14:paraId="485F640F" w14:textId="7FE88645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0E8E704A" w14:textId="6BCE597D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89,600.00</w:t>
            </w:r>
          </w:p>
        </w:tc>
      </w:tr>
      <w:tr w:rsidR="003351C1" w14:paraId="1F346C32" w14:textId="77777777" w:rsidTr="0009261C">
        <w:trPr>
          <w:trHeight w:val="394"/>
        </w:trPr>
        <w:tc>
          <w:tcPr>
            <w:tcW w:w="592" w:type="dxa"/>
          </w:tcPr>
          <w:p w14:paraId="7441B627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39" w:type="dxa"/>
          </w:tcPr>
          <w:p w14:paraId="17F5F4E0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 -Member</w:t>
            </w:r>
          </w:p>
        </w:tc>
        <w:tc>
          <w:tcPr>
            <w:tcW w:w="1418" w:type="dxa"/>
          </w:tcPr>
          <w:p w14:paraId="51BFEED8" w14:textId="7777777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850" w:type="dxa"/>
          </w:tcPr>
          <w:p w14:paraId="4B3ABA85" w14:textId="5A6FFDB1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2712694B" w14:textId="5EC0612E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89,600.00</w:t>
            </w:r>
          </w:p>
        </w:tc>
      </w:tr>
      <w:tr w:rsidR="003351C1" w14:paraId="58C37250" w14:textId="77777777" w:rsidTr="0009261C">
        <w:tc>
          <w:tcPr>
            <w:tcW w:w="592" w:type="dxa"/>
          </w:tcPr>
          <w:p w14:paraId="39278757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39" w:type="dxa"/>
          </w:tcPr>
          <w:p w14:paraId="3C7FF1E4" w14:textId="0B538FDC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Charles Akama</w:t>
            </w:r>
            <w:r w:rsidR="0009261C">
              <w:rPr>
                <w:rFonts w:ascii="Times New Roman" w:hAnsi="Times New Roman" w:cs="Times New Roman"/>
                <w:sz w:val="24"/>
                <w:szCs w:val="24"/>
              </w:rPr>
              <w:t>-Member</w:t>
            </w:r>
          </w:p>
        </w:tc>
        <w:tc>
          <w:tcPr>
            <w:tcW w:w="1418" w:type="dxa"/>
          </w:tcPr>
          <w:p w14:paraId="136F9724" w14:textId="7777777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850" w:type="dxa"/>
          </w:tcPr>
          <w:p w14:paraId="3B05F55A" w14:textId="46D79366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6EA25D27" w14:textId="6B8F942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89,600.00</w:t>
            </w:r>
          </w:p>
        </w:tc>
      </w:tr>
      <w:tr w:rsidR="003351C1" w14:paraId="51E67773" w14:textId="77777777" w:rsidTr="0009261C">
        <w:tc>
          <w:tcPr>
            <w:tcW w:w="592" w:type="dxa"/>
          </w:tcPr>
          <w:p w14:paraId="5D05585A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39" w:type="dxa"/>
          </w:tcPr>
          <w:p w14:paraId="311B671D" w14:textId="71EB0A58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Maimuna Alhamid-Secretary</w:t>
            </w:r>
          </w:p>
        </w:tc>
        <w:tc>
          <w:tcPr>
            <w:tcW w:w="1418" w:type="dxa"/>
          </w:tcPr>
          <w:p w14:paraId="034F8507" w14:textId="6C9428D1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850" w:type="dxa"/>
          </w:tcPr>
          <w:p w14:paraId="1CAF0795" w14:textId="447E557D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01C28ECA" w14:textId="6BE19F85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89,600.00</w:t>
            </w:r>
          </w:p>
        </w:tc>
      </w:tr>
      <w:tr w:rsidR="003351C1" w14:paraId="01953978" w14:textId="77777777" w:rsidTr="0009261C">
        <w:tc>
          <w:tcPr>
            <w:tcW w:w="592" w:type="dxa"/>
          </w:tcPr>
          <w:p w14:paraId="118149BA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39" w:type="dxa"/>
          </w:tcPr>
          <w:p w14:paraId="27F61AF8" w14:textId="3948324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Stella Nyambariga</w:t>
            </w:r>
            <w:r w:rsidR="0009261C">
              <w:rPr>
                <w:rFonts w:ascii="Times New Roman" w:hAnsi="Times New Roman" w:cs="Times New Roman"/>
                <w:sz w:val="24"/>
                <w:szCs w:val="24"/>
              </w:rPr>
              <w:t xml:space="preserve"> -Member</w:t>
            </w:r>
          </w:p>
        </w:tc>
        <w:tc>
          <w:tcPr>
            <w:tcW w:w="1418" w:type="dxa"/>
          </w:tcPr>
          <w:p w14:paraId="277570FD" w14:textId="7777777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850" w:type="dxa"/>
          </w:tcPr>
          <w:p w14:paraId="5F7C6C08" w14:textId="7409EB39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43494BBE" w14:textId="296344B8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89,600.00</w:t>
            </w:r>
          </w:p>
        </w:tc>
      </w:tr>
      <w:tr w:rsidR="003351C1" w14:paraId="4E1AAC90" w14:textId="77777777" w:rsidTr="0009261C">
        <w:trPr>
          <w:trHeight w:val="360"/>
        </w:trPr>
        <w:tc>
          <w:tcPr>
            <w:tcW w:w="592" w:type="dxa"/>
          </w:tcPr>
          <w:p w14:paraId="54CA6784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939" w:type="dxa"/>
          </w:tcPr>
          <w:p w14:paraId="73F21243" w14:textId="40A86B5C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Driver (Dropping and picking)</w:t>
            </w:r>
          </w:p>
        </w:tc>
        <w:tc>
          <w:tcPr>
            <w:tcW w:w="1418" w:type="dxa"/>
          </w:tcPr>
          <w:p w14:paraId="28B37B71" w14:textId="03F7FE16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07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300.00</w:t>
            </w:r>
          </w:p>
        </w:tc>
        <w:tc>
          <w:tcPr>
            <w:tcW w:w="850" w:type="dxa"/>
          </w:tcPr>
          <w:p w14:paraId="0893757F" w14:textId="369B90C2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1C0F3BA4" w14:textId="5BB0C7A4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50,400.00</w:t>
            </w:r>
          </w:p>
        </w:tc>
      </w:tr>
      <w:tr w:rsidR="003351C1" w14:paraId="316FC219" w14:textId="77777777" w:rsidTr="0009261C">
        <w:tc>
          <w:tcPr>
            <w:tcW w:w="592" w:type="dxa"/>
          </w:tcPr>
          <w:p w14:paraId="705B0007" w14:textId="595C0890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39" w:type="dxa"/>
          </w:tcPr>
          <w:p w14:paraId="6E1D0613" w14:textId="3540D71D" w:rsidR="003351C1" w:rsidRDefault="003351C1" w:rsidP="00BC472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Conferencing facility for </w:t>
            </w:r>
            <w:r w:rsidR="000926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pax @4000</w:t>
            </w:r>
          </w:p>
        </w:tc>
        <w:tc>
          <w:tcPr>
            <w:tcW w:w="1418" w:type="dxa"/>
          </w:tcPr>
          <w:p w14:paraId="6A7EF8B7" w14:textId="6DE4F781" w:rsidR="003351C1" w:rsidRDefault="000077B4" w:rsidP="003351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9261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3351C1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850" w:type="dxa"/>
          </w:tcPr>
          <w:p w14:paraId="24188163" w14:textId="343472CD" w:rsidR="003351C1" w:rsidRDefault="0009261C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5B2884EF" w14:textId="3192D00F" w:rsidR="003351C1" w:rsidRDefault="0009261C" w:rsidP="003351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077B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351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="003351C1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</w:tc>
      </w:tr>
      <w:tr w:rsidR="003351C1" w14:paraId="1804D7A0" w14:textId="77777777" w:rsidTr="0009261C">
        <w:tc>
          <w:tcPr>
            <w:tcW w:w="592" w:type="dxa"/>
          </w:tcPr>
          <w:p w14:paraId="27760656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9" w:type="dxa"/>
          </w:tcPr>
          <w:p w14:paraId="75DDCF21" w14:textId="408DDB2B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Stationery</w:t>
            </w:r>
          </w:p>
        </w:tc>
        <w:tc>
          <w:tcPr>
            <w:tcW w:w="1418" w:type="dxa"/>
          </w:tcPr>
          <w:p w14:paraId="5960268A" w14:textId="77777777" w:rsidR="003351C1" w:rsidRDefault="003351C1" w:rsidP="0018651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B35838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4C3F3F" w14:textId="0264F08D" w:rsidR="003351C1" w:rsidRDefault="0009261C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0077B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351C1"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3351C1" w14:paraId="66B90412" w14:textId="77777777" w:rsidTr="0009261C">
        <w:tc>
          <w:tcPr>
            <w:tcW w:w="592" w:type="dxa"/>
          </w:tcPr>
          <w:p w14:paraId="0CD0CAED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9" w:type="dxa"/>
          </w:tcPr>
          <w:p w14:paraId="4105A99C" w14:textId="4848E8D1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t>OTAL</w:t>
            </w:r>
          </w:p>
        </w:tc>
        <w:tc>
          <w:tcPr>
            <w:tcW w:w="1418" w:type="dxa"/>
          </w:tcPr>
          <w:p w14:paraId="11489267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8252CE5" w14:textId="77777777" w:rsidR="003351C1" w:rsidRDefault="003351C1" w:rsidP="00186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5381EDD" w14:textId="6BEE0B32" w:rsidR="003351C1" w:rsidRPr="000077B4" w:rsidRDefault="0009261C" w:rsidP="001865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0077B4" w:rsidRPr="00007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007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671</w:t>
            </w:r>
            <w:r w:rsidR="003351C1" w:rsidRPr="000077B4">
              <w:rPr>
                <w:b/>
                <w:bCs/>
                <w:sz w:val="24"/>
                <w:szCs w:val="24"/>
              </w:rPr>
              <w:t>,</w:t>
            </w:r>
            <w:r w:rsidR="000077B4" w:rsidRPr="000077B4">
              <w:rPr>
                <w:b/>
                <w:bCs/>
                <w:sz w:val="24"/>
                <w:szCs w:val="24"/>
              </w:rPr>
              <w:t>400</w:t>
            </w:r>
            <w:r w:rsidR="003351C1" w:rsidRPr="000077B4">
              <w:rPr>
                <w:b/>
                <w:bCs/>
                <w:sz w:val="24"/>
                <w:szCs w:val="24"/>
              </w:rPr>
              <w:t>.00</w:t>
            </w:r>
          </w:p>
        </w:tc>
      </w:tr>
    </w:tbl>
    <w:p w14:paraId="383BD6D1" w14:textId="43313B07" w:rsidR="009B7D77" w:rsidRDefault="009B7D77">
      <w:pPr>
        <w:rPr>
          <w:rStyle w:val="Heading2Char"/>
          <w:rFonts w:ascii="Times New Roman" w:hAnsi="Times New Roman" w:cs="Times New Roman"/>
          <w:sz w:val="24"/>
          <w:szCs w:val="24"/>
        </w:rPr>
      </w:pPr>
    </w:p>
    <w:p w14:paraId="6AACF2E7" w14:textId="77777777" w:rsidR="009B7D77" w:rsidRDefault="009B7D77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7EF861A" w14:textId="77777777" w:rsidR="001C19B2" w:rsidRDefault="001C19B2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6BB44F2" w14:textId="77777777" w:rsidR="009B7D77" w:rsidRDefault="00251191">
      <w:p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  </w:t>
      </w:r>
    </w:p>
    <w:p w14:paraId="0950FD84" w14:textId="77777777" w:rsidR="009B7D77" w:rsidRDefault="009B7D77">
      <w:pPr>
        <w:rPr>
          <w:rFonts w:ascii="Century Gothic" w:hAnsi="Century Gothic" w:cs="Times New Roman"/>
          <w:sz w:val="24"/>
          <w:szCs w:val="24"/>
        </w:rPr>
      </w:pPr>
    </w:p>
    <w:p w14:paraId="346B0047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p w14:paraId="1580CA10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p w14:paraId="6D61B495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p w14:paraId="05A25F63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p w14:paraId="38F73282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p w14:paraId="2034C560" w14:textId="77777777" w:rsidR="003351C1" w:rsidRDefault="003351C1" w:rsidP="003351C1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>The imprest to be applied by Maimuna Alhamid</w:t>
      </w:r>
    </w:p>
    <w:p w14:paraId="478F81D3" w14:textId="77777777" w:rsidR="003351C1" w:rsidRDefault="003351C1">
      <w:pPr>
        <w:rPr>
          <w:rFonts w:ascii="Century Gothic" w:hAnsi="Century Gothic" w:cs="Times New Roman"/>
          <w:sz w:val="24"/>
          <w:szCs w:val="24"/>
        </w:rPr>
      </w:pPr>
    </w:p>
    <w:sectPr w:rsidR="003351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6EDA3" w14:textId="77777777" w:rsidR="00EF624F" w:rsidRDefault="00EF624F">
      <w:pPr>
        <w:spacing w:line="240" w:lineRule="auto"/>
      </w:pPr>
      <w:r>
        <w:separator/>
      </w:r>
    </w:p>
  </w:endnote>
  <w:endnote w:type="continuationSeparator" w:id="0">
    <w:p w14:paraId="17D0B3F1" w14:textId="77777777" w:rsidR="00EF624F" w:rsidRDefault="00EF6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82A6E" w14:textId="77777777" w:rsidR="00EF624F" w:rsidRDefault="00EF624F">
      <w:pPr>
        <w:spacing w:after="0"/>
      </w:pPr>
      <w:r>
        <w:separator/>
      </w:r>
    </w:p>
  </w:footnote>
  <w:footnote w:type="continuationSeparator" w:id="0">
    <w:p w14:paraId="128BEAF7" w14:textId="77777777" w:rsidR="00EF624F" w:rsidRDefault="00EF62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0E"/>
    <w:rsid w:val="000077B4"/>
    <w:rsid w:val="00055E85"/>
    <w:rsid w:val="0009261C"/>
    <w:rsid w:val="000B5796"/>
    <w:rsid w:val="000D60A9"/>
    <w:rsid w:val="000F017F"/>
    <w:rsid w:val="001026D5"/>
    <w:rsid w:val="0018651B"/>
    <w:rsid w:val="001B5EB7"/>
    <w:rsid w:val="001C19B2"/>
    <w:rsid w:val="00235B2E"/>
    <w:rsid w:val="00251191"/>
    <w:rsid w:val="002B25CA"/>
    <w:rsid w:val="002F5C50"/>
    <w:rsid w:val="0030138D"/>
    <w:rsid w:val="00314AE9"/>
    <w:rsid w:val="003225F0"/>
    <w:rsid w:val="003351C1"/>
    <w:rsid w:val="00367684"/>
    <w:rsid w:val="003B047A"/>
    <w:rsid w:val="003F6A06"/>
    <w:rsid w:val="00401E63"/>
    <w:rsid w:val="004311CF"/>
    <w:rsid w:val="00434225"/>
    <w:rsid w:val="00477029"/>
    <w:rsid w:val="004A1E1D"/>
    <w:rsid w:val="004F053C"/>
    <w:rsid w:val="00510418"/>
    <w:rsid w:val="005D280E"/>
    <w:rsid w:val="00691231"/>
    <w:rsid w:val="00693382"/>
    <w:rsid w:val="006F4E59"/>
    <w:rsid w:val="006F5701"/>
    <w:rsid w:val="007611DA"/>
    <w:rsid w:val="007935D9"/>
    <w:rsid w:val="00840B94"/>
    <w:rsid w:val="00891599"/>
    <w:rsid w:val="008B2CA8"/>
    <w:rsid w:val="008B43E0"/>
    <w:rsid w:val="008E11DD"/>
    <w:rsid w:val="00917B87"/>
    <w:rsid w:val="00953ED1"/>
    <w:rsid w:val="009641F5"/>
    <w:rsid w:val="009B7D77"/>
    <w:rsid w:val="00BC472D"/>
    <w:rsid w:val="00BE6231"/>
    <w:rsid w:val="00C111E2"/>
    <w:rsid w:val="00C35240"/>
    <w:rsid w:val="00CB1095"/>
    <w:rsid w:val="00D20E1A"/>
    <w:rsid w:val="00DB1AD7"/>
    <w:rsid w:val="00DE34B4"/>
    <w:rsid w:val="00E31A29"/>
    <w:rsid w:val="00E6478A"/>
    <w:rsid w:val="00E72818"/>
    <w:rsid w:val="00EA7483"/>
    <w:rsid w:val="00EC2709"/>
    <w:rsid w:val="00EC6511"/>
    <w:rsid w:val="00EE7E81"/>
    <w:rsid w:val="00EF624F"/>
    <w:rsid w:val="00F82B04"/>
    <w:rsid w:val="00FD32EC"/>
    <w:rsid w:val="00FF21C2"/>
    <w:rsid w:val="1387257B"/>
    <w:rsid w:val="14F865AB"/>
    <w:rsid w:val="44024872"/>
    <w:rsid w:val="6CFA7F65"/>
    <w:rsid w:val="75304BB8"/>
    <w:rsid w:val="7C6D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980B"/>
  <w15:docId w15:val="{EF60D33C-47C6-47F4-808C-C87D6B83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Procurement PC 1</cp:lastModifiedBy>
  <cp:revision>2</cp:revision>
  <cp:lastPrinted>2024-03-28T11:32:00Z</cp:lastPrinted>
  <dcterms:created xsi:type="dcterms:W3CDTF">2024-03-28T11:34:00Z</dcterms:created>
  <dcterms:modified xsi:type="dcterms:W3CDTF">2024-03-28T11:34:00Z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FA379F7D3EA74B47983B8BBCB679E93B</vt:lpwstr>
  </property>
</Properties>
</file>