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:rsidR="00A10C7D" w:rsidRPr="00F87C5B" w:rsidRDefault="00A10C7D">
      <w:pPr>
        <w:rPr>
          <w:rFonts w:ascii="Times New Roman" w:hAnsi="Times New Roman" w:cs="Times New Roman"/>
          <w:sz w:val="44"/>
          <w:szCs w:val="44"/>
        </w:rPr>
      </w:pPr>
    </w:p>
    <w:p w:rsidR="00A10C7D" w:rsidRPr="002B285E" w:rsidRDefault="000031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1839D1" w:rsidRPr="002B285E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1839D1" w:rsidRPr="002B285E">
        <w:rPr>
          <w:rFonts w:ascii="Times New Roman" w:hAnsi="Times New Roman" w:cs="Times New Roman"/>
          <w:sz w:val="24"/>
          <w:szCs w:val="24"/>
        </w:rPr>
        <w:t>JULY</w:t>
      </w:r>
      <w:r w:rsidR="00DA792D" w:rsidRPr="002B285E">
        <w:rPr>
          <w:rFonts w:ascii="Times New Roman" w:hAnsi="Times New Roman" w:cs="Times New Roman"/>
          <w:sz w:val="24"/>
          <w:szCs w:val="24"/>
        </w:rPr>
        <w:t>,</w:t>
      </w:r>
      <w:r w:rsidR="001839D1" w:rsidRPr="002B285E">
        <w:rPr>
          <w:rFonts w:ascii="Times New Roman" w:hAnsi="Times New Roman" w:cs="Times New Roman"/>
          <w:sz w:val="24"/>
          <w:szCs w:val="24"/>
        </w:rPr>
        <w:t xml:space="preserve"> 2023</w:t>
      </w:r>
    </w:p>
    <w:p w:rsidR="00E90A1D" w:rsidRPr="002B285E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2B285E">
        <w:rPr>
          <w:rFonts w:ascii="Times New Roman" w:hAnsi="Times New Roman" w:cs="Times New Roman"/>
          <w:b/>
          <w:sz w:val="24"/>
          <w:szCs w:val="24"/>
        </w:rPr>
        <w:t>REF/</w:t>
      </w:r>
      <w:r w:rsidR="0000310D">
        <w:rPr>
          <w:rFonts w:ascii="Times New Roman" w:hAnsi="Times New Roman" w:cs="Times New Roman"/>
          <w:b/>
          <w:sz w:val="24"/>
          <w:szCs w:val="24"/>
        </w:rPr>
        <w:t>K</w:t>
      </w:r>
      <w:r w:rsidRPr="002B285E">
        <w:rPr>
          <w:rFonts w:ascii="Times New Roman" w:hAnsi="Times New Roman" w:cs="Times New Roman"/>
          <w:b/>
          <w:sz w:val="24"/>
          <w:szCs w:val="24"/>
        </w:rPr>
        <w:t>IPR</w:t>
      </w:r>
      <w:r w:rsidR="0000310D">
        <w:rPr>
          <w:rFonts w:ascii="Times New Roman" w:hAnsi="Times New Roman" w:cs="Times New Roman"/>
          <w:b/>
          <w:sz w:val="24"/>
          <w:szCs w:val="24"/>
        </w:rPr>
        <w:t>E</w:t>
      </w:r>
      <w:r w:rsidRPr="002B285E">
        <w:rPr>
          <w:rFonts w:ascii="Times New Roman" w:hAnsi="Times New Roman" w:cs="Times New Roman"/>
          <w:b/>
          <w:sz w:val="24"/>
          <w:szCs w:val="24"/>
        </w:rPr>
        <w:t>/</w:t>
      </w:r>
      <w:r w:rsidR="001839D1" w:rsidRPr="002B285E">
        <w:rPr>
          <w:rFonts w:ascii="Times New Roman" w:hAnsi="Times New Roman" w:cs="Times New Roman"/>
          <w:b/>
          <w:sz w:val="24"/>
          <w:szCs w:val="24"/>
        </w:rPr>
        <w:t>ADM/</w:t>
      </w:r>
      <w:r w:rsidR="0000310D">
        <w:rPr>
          <w:rFonts w:ascii="Times New Roman" w:hAnsi="Times New Roman" w:cs="Times New Roman"/>
          <w:b/>
          <w:sz w:val="24"/>
          <w:szCs w:val="24"/>
        </w:rPr>
        <w:t>SUP/TRNG/02/2023</w:t>
      </w:r>
    </w:p>
    <w:p w:rsidR="00F87C5B" w:rsidRPr="002B285E" w:rsidRDefault="000031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Director General</w:t>
      </w:r>
    </w:p>
    <w:p w:rsidR="00F87C5B" w:rsidRPr="002B285E" w:rsidRDefault="000031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procurement and regulatory authority</w:t>
      </w:r>
    </w:p>
    <w:p w:rsidR="006D23B2" w:rsidRPr="002B285E" w:rsidRDefault="00786C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P.o.Box </w:t>
      </w:r>
    </w:p>
    <w:p w:rsidR="00DA792D" w:rsidRPr="002B285E" w:rsidRDefault="006D23B2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Nairobi</w:t>
      </w:r>
      <w:r w:rsidR="00EF79ED" w:rsidRPr="002B285E">
        <w:rPr>
          <w:rFonts w:ascii="Times New Roman" w:hAnsi="Times New Roman" w:cs="Times New Roman"/>
          <w:sz w:val="24"/>
          <w:szCs w:val="24"/>
        </w:rPr>
        <w:t>.</w:t>
      </w:r>
    </w:p>
    <w:p w:rsidR="00DA792D" w:rsidRPr="002B285E" w:rsidRDefault="00EF79ED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Dear Sir,</w:t>
      </w:r>
    </w:p>
    <w:p w:rsidR="002B285E" w:rsidRDefault="00786CE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TRAINING SEMINAR FOR KENYA INSTITIUTE OF PRIMATE RESEARCH STAFF.</w:t>
      </w:r>
    </w:p>
    <w:p w:rsidR="00786CE8" w:rsidRPr="00070CAB" w:rsidRDefault="00070CAB">
      <w:pPr>
        <w:rPr>
          <w:rFonts w:ascii="Times New Roman" w:hAnsi="Times New Roman" w:cs="Times New Roman"/>
          <w:sz w:val="24"/>
          <w:szCs w:val="24"/>
        </w:rPr>
      </w:pPr>
      <w:r w:rsidRPr="00070CAB">
        <w:rPr>
          <w:rFonts w:ascii="Times New Roman" w:hAnsi="Times New Roman" w:cs="Times New Roman"/>
          <w:sz w:val="24"/>
          <w:szCs w:val="24"/>
        </w:rPr>
        <w:t>Kenya</w:t>
      </w:r>
      <w:r>
        <w:rPr>
          <w:rFonts w:ascii="Times New Roman" w:hAnsi="Times New Roman" w:cs="Times New Roman"/>
          <w:sz w:val="24"/>
          <w:szCs w:val="24"/>
        </w:rPr>
        <w:t xml:space="preserve"> Institute of Primate R</w:t>
      </w:r>
      <w:r w:rsidRPr="00070CAB">
        <w:rPr>
          <w:rFonts w:ascii="Times New Roman" w:hAnsi="Times New Roman" w:cs="Times New Roman"/>
          <w:sz w:val="24"/>
          <w:szCs w:val="24"/>
        </w:rPr>
        <w:t>esearch is a new state corporation under the ministry of health</w:t>
      </w:r>
    </w:p>
    <w:p w:rsidR="002B285E" w:rsidRPr="00070CAB" w:rsidRDefault="002B285E">
      <w:pPr>
        <w:rPr>
          <w:rFonts w:ascii="Times New Roman" w:hAnsi="Times New Roman" w:cs="Times New Roman"/>
          <w:sz w:val="24"/>
          <w:szCs w:val="24"/>
        </w:rPr>
      </w:pPr>
    </w:p>
    <w:p w:rsidR="00A10C7D" w:rsidRDefault="00DF6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:rsidR="00B919D3" w:rsidRDefault="00B919D3">
      <w:pPr>
        <w:rPr>
          <w:rFonts w:ascii="Times New Roman" w:hAnsi="Times New Roman" w:cs="Times New Roman"/>
          <w:sz w:val="24"/>
          <w:szCs w:val="24"/>
        </w:rPr>
      </w:pPr>
    </w:p>
    <w:p w:rsidR="00DF620E" w:rsidRDefault="00DF620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r w:rsidR="001839D1">
        <w:rPr>
          <w:rFonts w:ascii="Times New Roman" w:hAnsi="Times New Roman" w:cs="Times New Roman"/>
          <w:sz w:val="24"/>
          <w:szCs w:val="24"/>
        </w:rPr>
        <w:t>Peter</w:t>
      </w:r>
      <w:proofErr w:type="spellEnd"/>
      <w:r w:rsidR="001839D1">
        <w:rPr>
          <w:rFonts w:ascii="Times New Roman" w:hAnsi="Times New Roman" w:cs="Times New Roman"/>
          <w:sz w:val="24"/>
          <w:szCs w:val="24"/>
        </w:rPr>
        <w:t xml:space="preserve"> Mwethera, Ph</w:t>
      </w:r>
      <w:r w:rsidR="00B919D3">
        <w:rPr>
          <w:rFonts w:ascii="Times New Roman" w:hAnsi="Times New Roman" w:cs="Times New Roman"/>
          <w:sz w:val="24"/>
          <w:szCs w:val="24"/>
        </w:rPr>
        <w:t>D, MBS</w:t>
      </w:r>
    </w:p>
    <w:p w:rsidR="00B919D3" w:rsidRPr="001839D1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9D1"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 w:rsidR="00B919D3" w:rsidRPr="00B919D3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17503" w:rsidRDefault="00817503">
      <w:pPr>
        <w:rPr>
          <w:rFonts w:ascii="Times New Roman" w:hAnsi="Times New Roman" w:cs="Times New Roman"/>
          <w:sz w:val="24"/>
          <w:szCs w:val="24"/>
        </w:rPr>
      </w:pPr>
    </w:p>
    <w:p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0310D"/>
    <w:rsid w:val="00014E48"/>
    <w:rsid w:val="0006771F"/>
    <w:rsid w:val="00070CAB"/>
    <w:rsid w:val="000F19B5"/>
    <w:rsid w:val="001839D1"/>
    <w:rsid w:val="001A007D"/>
    <w:rsid w:val="0028035E"/>
    <w:rsid w:val="002B285E"/>
    <w:rsid w:val="002E5E07"/>
    <w:rsid w:val="003B4CA4"/>
    <w:rsid w:val="003B5E77"/>
    <w:rsid w:val="00405D68"/>
    <w:rsid w:val="005D5BEF"/>
    <w:rsid w:val="005E6CE6"/>
    <w:rsid w:val="00653D72"/>
    <w:rsid w:val="006D23B2"/>
    <w:rsid w:val="00705EDF"/>
    <w:rsid w:val="00714C30"/>
    <w:rsid w:val="00786CE8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4732C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CC09493-DB74-464D-8B0E-8DF91ABF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6CE1C-224A-4D62-8F0A-A70287E17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1</cp:revision>
  <cp:lastPrinted>2023-07-11T12:33:00Z</cp:lastPrinted>
  <dcterms:created xsi:type="dcterms:W3CDTF">2023-10-16T09:52:00Z</dcterms:created>
  <dcterms:modified xsi:type="dcterms:W3CDTF">2023-10-17T13:12:00Z</dcterms:modified>
</cp:coreProperties>
</file>