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D05EE" w:rsidRDefault="000D05EE" w:rsidP="000D05EE">
      <w:pPr>
        <w:spacing w:after="0" w:line="360" w:lineRule="auto"/>
        <w:ind w:left="0" w:right="0" w:firstLine="0"/>
        <w:rPr>
          <w:noProof/>
          <w:szCs w:val="24"/>
        </w:rPr>
      </w:pPr>
      <w:bookmarkStart w:id="0" w:name="_Hlk43815526"/>
      <w:bookmarkStart w:id="1" w:name="_Hlk43817110"/>
      <w:r w:rsidRPr="002904FB">
        <w:rPr>
          <w:noProof/>
          <w:szCs w:val="24"/>
          <w:lang w:val="en-GB" w:eastAsia="en-GB"/>
        </w:rPr>
        <w:drawing>
          <wp:anchor distT="0" distB="0" distL="114300" distR="114300" simplePos="0" relativeHeight="251660288" behindDoc="0" locked="0" layoutInCell="1" allowOverlap="1" wp14:anchorId="59D4590B" wp14:editId="4268F188">
            <wp:simplePos x="0" y="0"/>
            <wp:positionH relativeFrom="margin">
              <wp:posOffset>2430144</wp:posOffset>
            </wp:positionH>
            <wp:positionV relativeFrom="paragraph">
              <wp:posOffset>-655955</wp:posOffset>
            </wp:positionV>
            <wp:extent cx="950545" cy="792480"/>
            <wp:effectExtent l="0" t="0" r="2540" b="7620"/>
            <wp:wrapNone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7879" cy="7985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D05EE" w:rsidRDefault="000D05EE" w:rsidP="000D05EE">
      <w:pPr>
        <w:spacing w:after="0" w:line="360" w:lineRule="auto"/>
        <w:ind w:left="0" w:right="0" w:firstLine="0"/>
        <w:jc w:val="center"/>
        <w:rPr>
          <w:noProof/>
          <w:szCs w:val="24"/>
        </w:rPr>
      </w:pPr>
      <w:r w:rsidRPr="00205F75">
        <w:rPr>
          <w:noProof/>
          <w:szCs w:val="24"/>
          <w:lang w:val="en-GB" w:eastAsia="en-GB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4F06D5E2" wp14:editId="54481305">
                <wp:simplePos x="0" y="0"/>
                <wp:positionH relativeFrom="margin">
                  <wp:align>center</wp:align>
                </wp:positionH>
                <wp:positionV relativeFrom="paragraph">
                  <wp:posOffset>586875</wp:posOffset>
                </wp:positionV>
                <wp:extent cx="5524500" cy="0"/>
                <wp:effectExtent l="0" t="0" r="19050" b="1905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2450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5B9BD5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325BFF25" id="Straight Connector 1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from="0,46.2pt" to="435pt,4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" strokecolor="#5b9bd5" strokeweight=".5pt">
                <v:stroke joinstyle="miter"/>
                <w10:wrap anchorx="margin"/>
              </v:line>
            </w:pict>
          </mc:Fallback>
        </mc:AlternateContent>
      </w:r>
      <w:r>
        <w:rPr>
          <w:b/>
          <w:color w:val="C45911"/>
          <w:sz w:val="52"/>
          <w:szCs w:val="52"/>
        </w:rPr>
        <w:t xml:space="preserve">Kenya </w:t>
      </w:r>
      <w:r w:rsidRPr="00B46FEE">
        <w:rPr>
          <w:b/>
          <w:color w:val="C45911"/>
          <w:sz w:val="52"/>
          <w:szCs w:val="52"/>
        </w:rPr>
        <w:t>Institute of Primate Research</w:t>
      </w:r>
      <w:bookmarkEnd w:id="0"/>
    </w:p>
    <w:p w:rsidR="000D05EE" w:rsidRDefault="000D05EE" w:rsidP="000D05EE">
      <w:pPr>
        <w:spacing w:after="0" w:line="360" w:lineRule="auto"/>
        <w:ind w:left="0" w:right="0" w:firstLine="0"/>
        <w:jc w:val="center"/>
        <w:rPr>
          <w:b/>
          <w:color w:val="002060"/>
          <w:sz w:val="52"/>
          <w:szCs w:val="52"/>
        </w:rPr>
      </w:pPr>
    </w:p>
    <w:p w:rsidR="000D05EE" w:rsidRDefault="000D05EE" w:rsidP="000D05EE">
      <w:pPr>
        <w:spacing w:after="0" w:line="360" w:lineRule="auto"/>
        <w:ind w:left="0" w:right="0" w:firstLine="0"/>
        <w:jc w:val="center"/>
        <w:rPr>
          <w:b/>
          <w:color w:val="002060"/>
          <w:sz w:val="52"/>
          <w:szCs w:val="52"/>
        </w:rPr>
      </w:pPr>
      <w:r>
        <w:rPr>
          <w:b/>
          <w:color w:val="002060"/>
          <w:sz w:val="52"/>
          <w:szCs w:val="52"/>
        </w:rPr>
        <w:t>STANDARD OPERATING PROCEDURE (SOP) DOCUMENT</w:t>
      </w:r>
    </w:p>
    <w:p w:rsidR="000D05EE" w:rsidRDefault="000D05EE" w:rsidP="000D05EE">
      <w:pPr>
        <w:spacing w:after="0" w:line="360" w:lineRule="auto"/>
        <w:ind w:left="0" w:right="0" w:firstLine="0"/>
        <w:jc w:val="center"/>
        <w:rPr>
          <w:b/>
          <w:color w:val="002060"/>
          <w:sz w:val="52"/>
          <w:szCs w:val="52"/>
        </w:rPr>
      </w:pPr>
    </w:p>
    <w:p w:rsidR="000D05EE" w:rsidRPr="008B5059" w:rsidRDefault="00FC7822" w:rsidP="000D05EE">
      <w:pPr>
        <w:spacing w:after="0" w:line="360" w:lineRule="auto"/>
        <w:ind w:left="0" w:right="0" w:firstLine="0"/>
        <w:jc w:val="center"/>
        <w:rPr>
          <w:b/>
          <w:color w:val="002060"/>
          <w:sz w:val="52"/>
          <w:szCs w:val="52"/>
        </w:rPr>
      </w:pPr>
      <w:r>
        <w:rPr>
          <w:b/>
          <w:color w:val="002060"/>
          <w:sz w:val="52"/>
          <w:szCs w:val="52"/>
        </w:rPr>
        <w:t>Disposal of obsolete stores and equipment items</w:t>
      </w:r>
    </w:p>
    <w:tbl>
      <w:tblPr>
        <w:tblpPr w:leftFromText="180" w:rightFromText="180" w:vertAnchor="text" w:horzAnchor="margin" w:tblpX="-866" w:tblpY="2083"/>
        <w:tblW w:w="10632" w:type="dxa"/>
        <w:tblBorders>
          <w:top w:val="double" w:sz="4" w:space="0" w:color="7F7F7F"/>
          <w:left w:val="double" w:sz="4" w:space="0" w:color="7F7F7F"/>
          <w:bottom w:val="double" w:sz="4" w:space="0" w:color="7F7F7F"/>
          <w:right w:val="double" w:sz="4" w:space="0" w:color="7F7F7F"/>
          <w:insideH w:val="double" w:sz="4" w:space="0" w:color="7F7F7F"/>
          <w:insideV w:val="doub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4112"/>
        <w:gridCol w:w="1701"/>
        <w:gridCol w:w="1842"/>
        <w:gridCol w:w="1418"/>
        <w:gridCol w:w="1559"/>
      </w:tblGrid>
      <w:tr w:rsidR="000D05EE" w:rsidRPr="00205F75" w:rsidTr="00685C67">
        <w:trPr>
          <w:trHeight w:val="738"/>
        </w:trPr>
        <w:tc>
          <w:tcPr>
            <w:tcW w:w="4112" w:type="dxa"/>
            <w:vAlign w:val="center"/>
          </w:tcPr>
          <w:bookmarkEnd w:id="1"/>
          <w:p w:rsidR="000D05EE" w:rsidRPr="00205F75" w:rsidRDefault="000D05EE" w:rsidP="00685C67">
            <w:pPr>
              <w:spacing w:after="0" w:line="360" w:lineRule="auto"/>
              <w:ind w:left="0" w:right="-27" w:firstLine="0"/>
              <w:jc w:val="center"/>
              <w:rPr>
                <w:b/>
                <w:szCs w:val="24"/>
              </w:rPr>
            </w:pPr>
            <w:r>
              <w:rPr>
                <w:b/>
                <w:sz w:val="28"/>
              </w:rPr>
              <w:t>SOP No.</w:t>
            </w:r>
          </w:p>
        </w:tc>
        <w:tc>
          <w:tcPr>
            <w:tcW w:w="1701" w:type="dxa"/>
            <w:vAlign w:val="center"/>
          </w:tcPr>
          <w:p w:rsidR="000D05EE" w:rsidRPr="00205F75" w:rsidRDefault="000D05EE" w:rsidP="00685C67">
            <w:pPr>
              <w:spacing w:after="0" w:line="360" w:lineRule="auto"/>
              <w:ind w:left="0" w:right="-27" w:firstLine="0"/>
              <w:rPr>
                <w:b/>
                <w:szCs w:val="24"/>
              </w:rPr>
            </w:pPr>
            <w:r w:rsidRPr="00205F75">
              <w:rPr>
                <w:b/>
                <w:szCs w:val="24"/>
              </w:rPr>
              <w:t>Issue Number</w:t>
            </w:r>
          </w:p>
        </w:tc>
        <w:tc>
          <w:tcPr>
            <w:tcW w:w="1842" w:type="dxa"/>
            <w:vAlign w:val="center"/>
          </w:tcPr>
          <w:p w:rsidR="000D05EE" w:rsidRPr="00205F75" w:rsidRDefault="000D05EE" w:rsidP="00685C67">
            <w:pPr>
              <w:spacing w:after="0" w:line="360" w:lineRule="auto"/>
              <w:ind w:left="0" w:right="-27" w:firstLine="0"/>
              <w:jc w:val="center"/>
              <w:rPr>
                <w:b/>
                <w:szCs w:val="24"/>
              </w:rPr>
            </w:pPr>
            <w:r w:rsidRPr="00205F75">
              <w:rPr>
                <w:b/>
                <w:szCs w:val="24"/>
              </w:rPr>
              <w:t>Issue Date</w:t>
            </w:r>
          </w:p>
        </w:tc>
        <w:tc>
          <w:tcPr>
            <w:tcW w:w="1418" w:type="dxa"/>
            <w:vAlign w:val="center"/>
          </w:tcPr>
          <w:p w:rsidR="000D05EE" w:rsidRPr="00205F75" w:rsidRDefault="000D05EE" w:rsidP="00685C67">
            <w:pPr>
              <w:spacing w:after="0" w:line="240" w:lineRule="auto"/>
              <w:ind w:left="0" w:right="-28" w:firstLine="0"/>
              <w:jc w:val="center"/>
              <w:rPr>
                <w:b/>
                <w:szCs w:val="24"/>
              </w:rPr>
            </w:pPr>
            <w:r w:rsidRPr="00205F75">
              <w:rPr>
                <w:b/>
                <w:szCs w:val="24"/>
              </w:rPr>
              <w:t>Revision Status</w:t>
            </w:r>
          </w:p>
        </w:tc>
        <w:tc>
          <w:tcPr>
            <w:tcW w:w="1559" w:type="dxa"/>
            <w:vAlign w:val="center"/>
          </w:tcPr>
          <w:p w:rsidR="000D05EE" w:rsidRPr="00205F75" w:rsidRDefault="000D05EE" w:rsidP="00685C67">
            <w:pPr>
              <w:spacing w:after="0" w:line="240" w:lineRule="auto"/>
              <w:ind w:left="0" w:right="-28" w:firstLine="0"/>
              <w:jc w:val="center"/>
              <w:rPr>
                <w:b/>
                <w:szCs w:val="24"/>
              </w:rPr>
            </w:pPr>
            <w:r w:rsidRPr="00205F75">
              <w:rPr>
                <w:b/>
                <w:szCs w:val="24"/>
              </w:rPr>
              <w:t>Revision Date</w:t>
            </w:r>
          </w:p>
        </w:tc>
      </w:tr>
      <w:tr w:rsidR="000D05EE" w:rsidRPr="00205F75" w:rsidTr="00685C67">
        <w:trPr>
          <w:trHeight w:val="550"/>
        </w:trPr>
        <w:tc>
          <w:tcPr>
            <w:tcW w:w="4112" w:type="dxa"/>
            <w:vAlign w:val="center"/>
          </w:tcPr>
          <w:p w:rsidR="000D05EE" w:rsidRPr="00205F75" w:rsidRDefault="00FC7822" w:rsidP="00FC7822">
            <w:pPr>
              <w:spacing w:after="0" w:line="360" w:lineRule="auto"/>
              <w:ind w:left="0" w:right="-27" w:firstLine="0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SOP/KIPRE/SCD/10.1</w:t>
            </w:r>
            <w:r w:rsidR="005C1837">
              <w:rPr>
                <w:b/>
                <w:szCs w:val="24"/>
              </w:rPr>
              <w:t>.7</w:t>
            </w:r>
            <w:bookmarkStart w:id="2" w:name="_GoBack"/>
            <w:bookmarkEnd w:id="2"/>
          </w:p>
        </w:tc>
        <w:tc>
          <w:tcPr>
            <w:tcW w:w="1701" w:type="dxa"/>
            <w:vAlign w:val="center"/>
          </w:tcPr>
          <w:p w:rsidR="000D05EE" w:rsidRPr="00205F75" w:rsidRDefault="00FC7822" w:rsidP="00685C67">
            <w:pPr>
              <w:spacing w:after="0" w:line="360" w:lineRule="auto"/>
              <w:ind w:left="0" w:right="-27" w:firstLine="0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003</w:t>
            </w:r>
          </w:p>
        </w:tc>
        <w:tc>
          <w:tcPr>
            <w:tcW w:w="1842" w:type="dxa"/>
            <w:vAlign w:val="center"/>
          </w:tcPr>
          <w:p w:rsidR="000D05EE" w:rsidRPr="00205F75" w:rsidRDefault="00FC7822" w:rsidP="00685C67">
            <w:pPr>
              <w:spacing w:after="0" w:line="360" w:lineRule="auto"/>
              <w:ind w:left="0" w:right="-27" w:firstLine="0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February 2024</w:t>
            </w:r>
          </w:p>
        </w:tc>
        <w:tc>
          <w:tcPr>
            <w:tcW w:w="1418" w:type="dxa"/>
            <w:vAlign w:val="center"/>
          </w:tcPr>
          <w:p w:rsidR="000D05EE" w:rsidRPr="00205F75" w:rsidRDefault="00FC7822" w:rsidP="00685C67">
            <w:pPr>
              <w:spacing w:after="0" w:line="360" w:lineRule="auto"/>
              <w:ind w:left="0" w:right="-27" w:firstLine="0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002</w:t>
            </w:r>
          </w:p>
        </w:tc>
        <w:tc>
          <w:tcPr>
            <w:tcW w:w="1559" w:type="dxa"/>
            <w:vAlign w:val="center"/>
          </w:tcPr>
          <w:p w:rsidR="000D05EE" w:rsidRPr="00205F75" w:rsidRDefault="00FC7822" w:rsidP="00685C67">
            <w:pPr>
              <w:spacing w:after="0" w:line="360" w:lineRule="auto"/>
              <w:ind w:left="0" w:right="-27" w:firstLine="0"/>
              <w:rPr>
                <w:b/>
                <w:szCs w:val="24"/>
              </w:rPr>
            </w:pPr>
            <w:r>
              <w:rPr>
                <w:b/>
                <w:szCs w:val="24"/>
              </w:rPr>
              <w:t xml:space="preserve">February 2024 </w:t>
            </w:r>
          </w:p>
        </w:tc>
      </w:tr>
    </w:tbl>
    <w:p w:rsidR="000D05EE" w:rsidRDefault="000D05EE" w:rsidP="000D05EE">
      <w:pPr>
        <w:spacing w:after="0" w:line="360" w:lineRule="auto"/>
        <w:ind w:left="0" w:right="0" w:firstLine="0"/>
        <w:rPr>
          <w:b/>
          <w:color w:val="000000" w:themeColor="text1"/>
          <w:szCs w:val="24"/>
        </w:rPr>
      </w:pPr>
      <w:r>
        <w:rPr>
          <w:b/>
          <w:color w:val="000000" w:themeColor="text1"/>
          <w:szCs w:val="24"/>
        </w:rPr>
        <w:br w:type="page"/>
      </w:r>
    </w:p>
    <w:tbl>
      <w:tblPr>
        <w:tblStyle w:val="TableGrid"/>
        <w:tblpPr w:leftFromText="180" w:rightFromText="180" w:vertAnchor="text" w:horzAnchor="margin" w:tblpY="16"/>
        <w:tblW w:w="106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97"/>
        <w:gridCol w:w="222"/>
        <w:gridCol w:w="222"/>
        <w:gridCol w:w="222"/>
      </w:tblGrid>
      <w:tr w:rsidR="000D05EE" w:rsidRPr="00205F75" w:rsidTr="000D05EE">
        <w:tc>
          <w:tcPr>
            <w:tcW w:w="9997" w:type="dxa"/>
          </w:tcPr>
          <w:p w:rsidR="000D05EE" w:rsidRDefault="000D05EE" w:rsidP="00685C67"/>
          <w:tbl>
            <w:tblPr>
              <w:tblStyle w:val="TableGrid"/>
              <w:tblpPr w:leftFromText="180" w:rightFromText="180" w:vertAnchor="text" w:horzAnchor="margin" w:tblpY="16"/>
              <w:tblW w:w="978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31"/>
              <w:gridCol w:w="2919"/>
              <w:gridCol w:w="2904"/>
              <w:gridCol w:w="2327"/>
            </w:tblGrid>
            <w:tr w:rsidR="000D05EE" w:rsidRPr="00151239" w:rsidTr="00685C67">
              <w:tc>
                <w:tcPr>
                  <w:tcW w:w="1631" w:type="dxa"/>
                </w:tcPr>
                <w:p w:rsidR="00FC7822" w:rsidRDefault="00FC7822" w:rsidP="00685C67">
                  <w:pPr>
                    <w:ind w:left="0" w:firstLine="0"/>
                    <w:rPr>
                      <w:b/>
                      <w:szCs w:val="24"/>
                    </w:rPr>
                  </w:pPr>
                  <w:bookmarkStart w:id="3" w:name="_Hlk43816402"/>
                </w:p>
                <w:p w:rsidR="000D05EE" w:rsidRPr="00151239" w:rsidRDefault="000D05EE" w:rsidP="00685C67">
                  <w:pPr>
                    <w:ind w:left="0" w:firstLine="0"/>
                    <w:rPr>
                      <w:b/>
                      <w:szCs w:val="24"/>
                    </w:rPr>
                  </w:pPr>
                  <w:r w:rsidRPr="00151239">
                    <w:rPr>
                      <w:b/>
                      <w:szCs w:val="24"/>
                    </w:rPr>
                    <w:t>Approvals</w:t>
                  </w:r>
                </w:p>
              </w:tc>
              <w:tc>
                <w:tcPr>
                  <w:tcW w:w="2919" w:type="dxa"/>
                </w:tcPr>
                <w:p w:rsidR="000D05EE" w:rsidRPr="00151239" w:rsidRDefault="000D05EE" w:rsidP="00685C67">
                  <w:pPr>
                    <w:rPr>
                      <w:b/>
                      <w:szCs w:val="24"/>
                    </w:rPr>
                  </w:pPr>
                </w:p>
              </w:tc>
              <w:tc>
                <w:tcPr>
                  <w:tcW w:w="2904" w:type="dxa"/>
                </w:tcPr>
                <w:p w:rsidR="000D05EE" w:rsidRPr="00151239" w:rsidRDefault="000D05EE" w:rsidP="00685C67">
                  <w:pPr>
                    <w:rPr>
                      <w:b/>
                      <w:szCs w:val="24"/>
                    </w:rPr>
                  </w:pPr>
                </w:p>
              </w:tc>
              <w:tc>
                <w:tcPr>
                  <w:tcW w:w="2327" w:type="dxa"/>
                </w:tcPr>
                <w:p w:rsidR="000D05EE" w:rsidRPr="00151239" w:rsidRDefault="000D05EE" w:rsidP="00685C67">
                  <w:pPr>
                    <w:ind w:firstLine="13"/>
                    <w:rPr>
                      <w:b/>
                      <w:szCs w:val="24"/>
                    </w:rPr>
                  </w:pPr>
                </w:p>
              </w:tc>
            </w:tr>
            <w:tr w:rsidR="000D05EE" w:rsidRPr="00151239" w:rsidTr="00685C67">
              <w:tc>
                <w:tcPr>
                  <w:tcW w:w="1631" w:type="dxa"/>
                </w:tcPr>
                <w:p w:rsidR="000D05EE" w:rsidRPr="00151239" w:rsidRDefault="000D05EE" w:rsidP="00685C67">
                  <w:pPr>
                    <w:rPr>
                      <w:b/>
                      <w:szCs w:val="24"/>
                    </w:rPr>
                  </w:pPr>
                </w:p>
              </w:tc>
              <w:tc>
                <w:tcPr>
                  <w:tcW w:w="2919" w:type="dxa"/>
                </w:tcPr>
                <w:p w:rsidR="000D05EE" w:rsidRPr="00151239" w:rsidRDefault="000D05EE" w:rsidP="00685C67">
                  <w:pPr>
                    <w:rPr>
                      <w:b/>
                      <w:szCs w:val="24"/>
                    </w:rPr>
                  </w:pPr>
                  <w:r w:rsidRPr="00151239">
                    <w:rPr>
                      <w:b/>
                      <w:szCs w:val="24"/>
                    </w:rPr>
                    <w:t>Name</w:t>
                  </w:r>
                </w:p>
              </w:tc>
              <w:tc>
                <w:tcPr>
                  <w:tcW w:w="2904" w:type="dxa"/>
                </w:tcPr>
                <w:p w:rsidR="000D05EE" w:rsidRPr="00151239" w:rsidRDefault="000D05EE" w:rsidP="00685C67">
                  <w:pPr>
                    <w:rPr>
                      <w:b/>
                      <w:szCs w:val="24"/>
                    </w:rPr>
                  </w:pPr>
                  <w:r w:rsidRPr="00151239">
                    <w:rPr>
                      <w:b/>
                      <w:szCs w:val="24"/>
                    </w:rPr>
                    <w:t xml:space="preserve">Signature </w:t>
                  </w:r>
                </w:p>
              </w:tc>
              <w:tc>
                <w:tcPr>
                  <w:tcW w:w="2327" w:type="dxa"/>
                </w:tcPr>
                <w:p w:rsidR="000D05EE" w:rsidRPr="00151239" w:rsidRDefault="000D05EE" w:rsidP="00685C67">
                  <w:pPr>
                    <w:ind w:firstLine="13"/>
                    <w:rPr>
                      <w:b/>
                      <w:szCs w:val="24"/>
                    </w:rPr>
                  </w:pPr>
                  <w:r w:rsidRPr="00151239">
                    <w:rPr>
                      <w:b/>
                      <w:szCs w:val="24"/>
                    </w:rPr>
                    <w:t>Date</w:t>
                  </w:r>
                </w:p>
              </w:tc>
            </w:tr>
            <w:tr w:rsidR="000D05EE" w:rsidRPr="00151239" w:rsidTr="00685C67">
              <w:tc>
                <w:tcPr>
                  <w:tcW w:w="1631" w:type="dxa"/>
                </w:tcPr>
                <w:p w:rsidR="000D05EE" w:rsidRPr="00151239" w:rsidRDefault="000D05EE" w:rsidP="00685C67">
                  <w:pPr>
                    <w:ind w:left="-108"/>
                    <w:rPr>
                      <w:b/>
                      <w:szCs w:val="24"/>
                    </w:rPr>
                  </w:pPr>
                  <w:r w:rsidRPr="00151239">
                    <w:rPr>
                      <w:b/>
                      <w:szCs w:val="24"/>
                    </w:rPr>
                    <w:t>Developed by:</w:t>
                  </w:r>
                </w:p>
              </w:tc>
              <w:tc>
                <w:tcPr>
                  <w:tcW w:w="2919" w:type="dxa"/>
                </w:tcPr>
                <w:p w:rsidR="000D05EE" w:rsidRPr="00151239" w:rsidRDefault="000D05EE" w:rsidP="00685C67">
                  <w:pPr>
                    <w:rPr>
                      <w:b/>
                      <w:szCs w:val="24"/>
                    </w:rPr>
                  </w:pPr>
                  <w:r w:rsidRPr="00151239">
                    <w:rPr>
                      <w:b/>
                      <w:szCs w:val="24"/>
                    </w:rPr>
                    <w:t>____________________</w:t>
                  </w:r>
                </w:p>
                <w:p w:rsidR="000D05EE" w:rsidRPr="00151239" w:rsidRDefault="000D05EE" w:rsidP="00685C67">
                  <w:pPr>
                    <w:rPr>
                      <w:b/>
                      <w:szCs w:val="24"/>
                    </w:rPr>
                  </w:pPr>
                  <w:r w:rsidRPr="00151239">
                    <w:rPr>
                      <w:b/>
                      <w:szCs w:val="24"/>
                    </w:rPr>
                    <w:t>____________________</w:t>
                  </w:r>
                </w:p>
              </w:tc>
              <w:tc>
                <w:tcPr>
                  <w:tcW w:w="2904" w:type="dxa"/>
                </w:tcPr>
                <w:p w:rsidR="000D05EE" w:rsidRPr="00151239" w:rsidRDefault="000D05EE" w:rsidP="00685C67">
                  <w:pPr>
                    <w:rPr>
                      <w:b/>
                      <w:szCs w:val="24"/>
                    </w:rPr>
                  </w:pPr>
                  <w:r w:rsidRPr="00151239">
                    <w:rPr>
                      <w:b/>
                      <w:szCs w:val="24"/>
                    </w:rPr>
                    <w:t>____________________</w:t>
                  </w:r>
                </w:p>
                <w:p w:rsidR="000D05EE" w:rsidRPr="00151239" w:rsidRDefault="000D05EE" w:rsidP="00685C67">
                  <w:pPr>
                    <w:rPr>
                      <w:b/>
                      <w:szCs w:val="24"/>
                    </w:rPr>
                  </w:pPr>
                  <w:r w:rsidRPr="00151239">
                    <w:rPr>
                      <w:b/>
                      <w:szCs w:val="24"/>
                    </w:rPr>
                    <w:t>____________________</w:t>
                  </w:r>
                </w:p>
              </w:tc>
              <w:tc>
                <w:tcPr>
                  <w:tcW w:w="2327" w:type="dxa"/>
                </w:tcPr>
                <w:p w:rsidR="000D05EE" w:rsidRPr="00151239" w:rsidRDefault="000D05EE" w:rsidP="00685C67">
                  <w:pPr>
                    <w:ind w:firstLine="13"/>
                    <w:rPr>
                      <w:b/>
                      <w:szCs w:val="24"/>
                    </w:rPr>
                  </w:pPr>
                  <w:r w:rsidRPr="00151239">
                    <w:rPr>
                      <w:b/>
                      <w:szCs w:val="24"/>
                    </w:rPr>
                    <w:t>_______________</w:t>
                  </w:r>
                </w:p>
                <w:p w:rsidR="000D05EE" w:rsidRPr="00151239" w:rsidRDefault="000D05EE" w:rsidP="00685C67">
                  <w:pPr>
                    <w:ind w:firstLine="13"/>
                    <w:rPr>
                      <w:b/>
                      <w:szCs w:val="24"/>
                    </w:rPr>
                  </w:pPr>
                  <w:r w:rsidRPr="00151239">
                    <w:rPr>
                      <w:b/>
                      <w:szCs w:val="24"/>
                    </w:rPr>
                    <w:t>_______________</w:t>
                  </w:r>
                </w:p>
              </w:tc>
            </w:tr>
            <w:tr w:rsidR="000D05EE" w:rsidRPr="00151239" w:rsidTr="00685C67">
              <w:tc>
                <w:tcPr>
                  <w:tcW w:w="1631" w:type="dxa"/>
                </w:tcPr>
                <w:p w:rsidR="000D05EE" w:rsidRPr="00151239" w:rsidRDefault="000D05EE" w:rsidP="00685C67">
                  <w:pPr>
                    <w:ind w:left="-108"/>
                    <w:rPr>
                      <w:b/>
                      <w:szCs w:val="24"/>
                    </w:rPr>
                  </w:pPr>
                </w:p>
              </w:tc>
              <w:tc>
                <w:tcPr>
                  <w:tcW w:w="2919" w:type="dxa"/>
                </w:tcPr>
                <w:p w:rsidR="000D05EE" w:rsidRPr="00151239" w:rsidRDefault="000D05EE" w:rsidP="00685C67">
                  <w:pPr>
                    <w:rPr>
                      <w:b/>
                      <w:szCs w:val="24"/>
                    </w:rPr>
                  </w:pPr>
                  <w:r w:rsidRPr="00151239">
                    <w:rPr>
                      <w:b/>
                      <w:szCs w:val="24"/>
                    </w:rPr>
                    <w:t>____________________</w:t>
                  </w:r>
                </w:p>
              </w:tc>
              <w:tc>
                <w:tcPr>
                  <w:tcW w:w="2904" w:type="dxa"/>
                </w:tcPr>
                <w:p w:rsidR="000D05EE" w:rsidRPr="00151239" w:rsidRDefault="000D05EE" w:rsidP="00685C67">
                  <w:pPr>
                    <w:rPr>
                      <w:b/>
                      <w:szCs w:val="24"/>
                    </w:rPr>
                  </w:pPr>
                  <w:r w:rsidRPr="00151239">
                    <w:rPr>
                      <w:b/>
                      <w:szCs w:val="24"/>
                    </w:rPr>
                    <w:t>____________________</w:t>
                  </w:r>
                </w:p>
              </w:tc>
              <w:tc>
                <w:tcPr>
                  <w:tcW w:w="2327" w:type="dxa"/>
                </w:tcPr>
                <w:p w:rsidR="000D05EE" w:rsidRPr="00151239" w:rsidRDefault="000D05EE" w:rsidP="00685C67">
                  <w:pPr>
                    <w:ind w:firstLine="13"/>
                    <w:rPr>
                      <w:b/>
                      <w:szCs w:val="24"/>
                    </w:rPr>
                  </w:pPr>
                  <w:r w:rsidRPr="00151239">
                    <w:rPr>
                      <w:b/>
                      <w:szCs w:val="24"/>
                    </w:rPr>
                    <w:t>_______________</w:t>
                  </w:r>
                </w:p>
              </w:tc>
            </w:tr>
            <w:tr w:rsidR="000D05EE" w:rsidRPr="00151239" w:rsidTr="00685C67">
              <w:tc>
                <w:tcPr>
                  <w:tcW w:w="1631" w:type="dxa"/>
                </w:tcPr>
                <w:p w:rsidR="000D05EE" w:rsidRPr="00151239" w:rsidRDefault="000D05EE" w:rsidP="00685C67">
                  <w:pPr>
                    <w:ind w:left="-108"/>
                    <w:rPr>
                      <w:b/>
                      <w:szCs w:val="24"/>
                    </w:rPr>
                  </w:pPr>
                </w:p>
              </w:tc>
              <w:tc>
                <w:tcPr>
                  <w:tcW w:w="2919" w:type="dxa"/>
                </w:tcPr>
                <w:p w:rsidR="000D05EE" w:rsidRPr="00151239" w:rsidRDefault="000D05EE" w:rsidP="00685C67">
                  <w:pPr>
                    <w:rPr>
                      <w:b/>
                      <w:szCs w:val="24"/>
                    </w:rPr>
                  </w:pPr>
                  <w:r w:rsidRPr="00151239">
                    <w:rPr>
                      <w:b/>
                      <w:szCs w:val="24"/>
                    </w:rPr>
                    <w:t>____________________</w:t>
                  </w:r>
                </w:p>
                <w:p w:rsidR="000D05EE" w:rsidRPr="00151239" w:rsidRDefault="000D05EE" w:rsidP="00685C67">
                  <w:pPr>
                    <w:rPr>
                      <w:b/>
                      <w:szCs w:val="24"/>
                    </w:rPr>
                  </w:pPr>
                  <w:r w:rsidRPr="00151239">
                    <w:rPr>
                      <w:b/>
                      <w:szCs w:val="24"/>
                    </w:rPr>
                    <w:t>____________________</w:t>
                  </w:r>
                </w:p>
              </w:tc>
              <w:tc>
                <w:tcPr>
                  <w:tcW w:w="2904" w:type="dxa"/>
                </w:tcPr>
                <w:p w:rsidR="000D05EE" w:rsidRPr="00151239" w:rsidRDefault="000D05EE" w:rsidP="00685C67">
                  <w:pPr>
                    <w:rPr>
                      <w:b/>
                      <w:szCs w:val="24"/>
                    </w:rPr>
                  </w:pPr>
                  <w:r w:rsidRPr="00151239">
                    <w:rPr>
                      <w:b/>
                      <w:szCs w:val="24"/>
                    </w:rPr>
                    <w:t>____________________</w:t>
                  </w:r>
                </w:p>
                <w:p w:rsidR="000D05EE" w:rsidRPr="00151239" w:rsidRDefault="000D05EE" w:rsidP="00685C67">
                  <w:pPr>
                    <w:rPr>
                      <w:b/>
                      <w:szCs w:val="24"/>
                    </w:rPr>
                  </w:pPr>
                  <w:r w:rsidRPr="00151239">
                    <w:rPr>
                      <w:b/>
                      <w:szCs w:val="24"/>
                    </w:rPr>
                    <w:t>____________________</w:t>
                  </w:r>
                </w:p>
              </w:tc>
              <w:tc>
                <w:tcPr>
                  <w:tcW w:w="2327" w:type="dxa"/>
                </w:tcPr>
                <w:p w:rsidR="000D05EE" w:rsidRPr="00151239" w:rsidRDefault="000D05EE" w:rsidP="00685C67">
                  <w:pPr>
                    <w:ind w:firstLine="13"/>
                    <w:rPr>
                      <w:b/>
                      <w:szCs w:val="24"/>
                    </w:rPr>
                  </w:pPr>
                  <w:r w:rsidRPr="00151239">
                    <w:rPr>
                      <w:b/>
                      <w:szCs w:val="24"/>
                    </w:rPr>
                    <w:t>_______________</w:t>
                  </w:r>
                </w:p>
                <w:p w:rsidR="000D05EE" w:rsidRPr="00151239" w:rsidRDefault="000D05EE" w:rsidP="00685C67">
                  <w:pPr>
                    <w:ind w:firstLine="13"/>
                    <w:rPr>
                      <w:b/>
                      <w:szCs w:val="24"/>
                    </w:rPr>
                  </w:pPr>
                  <w:r w:rsidRPr="00151239">
                    <w:rPr>
                      <w:b/>
                      <w:szCs w:val="24"/>
                    </w:rPr>
                    <w:t>_______________</w:t>
                  </w:r>
                </w:p>
              </w:tc>
            </w:tr>
            <w:tr w:rsidR="000D05EE" w:rsidRPr="00151239" w:rsidTr="00685C67">
              <w:tc>
                <w:tcPr>
                  <w:tcW w:w="1631" w:type="dxa"/>
                </w:tcPr>
                <w:p w:rsidR="000D05EE" w:rsidRPr="00151239" w:rsidRDefault="000D05EE" w:rsidP="00685C67">
                  <w:pPr>
                    <w:ind w:left="-108"/>
                    <w:rPr>
                      <w:b/>
                      <w:szCs w:val="24"/>
                    </w:rPr>
                  </w:pPr>
                </w:p>
              </w:tc>
              <w:tc>
                <w:tcPr>
                  <w:tcW w:w="2919" w:type="dxa"/>
                </w:tcPr>
                <w:p w:rsidR="000D05EE" w:rsidRPr="00151239" w:rsidRDefault="000D05EE" w:rsidP="00685C67">
                  <w:pPr>
                    <w:rPr>
                      <w:szCs w:val="24"/>
                    </w:rPr>
                  </w:pPr>
                </w:p>
              </w:tc>
              <w:tc>
                <w:tcPr>
                  <w:tcW w:w="2904" w:type="dxa"/>
                </w:tcPr>
                <w:p w:rsidR="000D05EE" w:rsidRPr="00151239" w:rsidRDefault="000D05EE" w:rsidP="00685C67">
                  <w:pPr>
                    <w:rPr>
                      <w:b/>
                      <w:szCs w:val="24"/>
                    </w:rPr>
                  </w:pPr>
                </w:p>
              </w:tc>
              <w:tc>
                <w:tcPr>
                  <w:tcW w:w="2327" w:type="dxa"/>
                </w:tcPr>
                <w:p w:rsidR="000D05EE" w:rsidRPr="00151239" w:rsidRDefault="000D05EE" w:rsidP="00685C67">
                  <w:pPr>
                    <w:ind w:firstLine="13"/>
                    <w:rPr>
                      <w:b/>
                      <w:szCs w:val="24"/>
                    </w:rPr>
                  </w:pPr>
                </w:p>
              </w:tc>
            </w:tr>
            <w:tr w:rsidR="000D05EE" w:rsidRPr="00151239" w:rsidTr="00685C67">
              <w:tc>
                <w:tcPr>
                  <w:tcW w:w="1631" w:type="dxa"/>
                </w:tcPr>
                <w:p w:rsidR="000D05EE" w:rsidRPr="00151239" w:rsidRDefault="000D05EE" w:rsidP="00685C67">
                  <w:pPr>
                    <w:ind w:left="-108"/>
                    <w:rPr>
                      <w:b/>
                      <w:szCs w:val="24"/>
                    </w:rPr>
                  </w:pPr>
                  <w:r w:rsidRPr="00151239">
                    <w:rPr>
                      <w:b/>
                      <w:szCs w:val="24"/>
                    </w:rPr>
                    <w:t>Reviewed by:</w:t>
                  </w:r>
                </w:p>
              </w:tc>
              <w:tc>
                <w:tcPr>
                  <w:tcW w:w="2919" w:type="dxa"/>
                </w:tcPr>
                <w:p w:rsidR="000D05EE" w:rsidRPr="00151239" w:rsidRDefault="000D05EE" w:rsidP="00685C67">
                  <w:pPr>
                    <w:rPr>
                      <w:b/>
                      <w:szCs w:val="24"/>
                    </w:rPr>
                  </w:pPr>
                  <w:r w:rsidRPr="00151239">
                    <w:rPr>
                      <w:b/>
                      <w:szCs w:val="24"/>
                    </w:rPr>
                    <w:t>____________________</w:t>
                  </w:r>
                </w:p>
                <w:p w:rsidR="000D05EE" w:rsidRPr="00151239" w:rsidRDefault="000D05EE" w:rsidP="00685C67">
                  <w:pPr>
                    <w:rPr>
                      <w:b/>
                      <w:szCs w:val="24"/>
                    </w:rPr>
                  </w:pPr>
                  <w:r w:rsidRPr="00151239">
                    <w:rPr>
                      <w:b/>
                      <w:szCs w:val="24"/>
                    </w:rPr>
                    <w:t>____________________</w:t>
                  </w:r>
                </w:p>
              </w:tc>
              <w:tc>
                <w:tcPr>
                  <w:tcW w:w="2904" w:type="dxa"/>
                </w:tcPr>
                <w:p w:rsidR="000D05EE" w:rsidRPr="00151239" w:rsidRDefault="000D05EE" w:rsidP="00685C67">
                  <w:pPr>
                    <w:rPr>
                      <w:b/>
                      <w:szCs w:val="24"/>
                    </w:rPr>
                  </w:pPr>
                  <w:r w:rsidRPr="00151239">
                    <w:rPr>
                      <w:b/>
                      <w:szCs w:val="24"/>
                    </w:rPr>
                    <w:t>____________________</w:t>
                  </w:r>
                </w:p>
                <w:p w:rsidR="000D05EE" w:rsidRPr="00151239" w:rsidRDefault="000D05EE" w:rsidP="00685C67">
                  <w:pPr>
                    <w:rPr>
                      <w:b/>
                      <w:szCs w:val="24"/>
                    </w:rPr>
                  </w:pPr>
                  <w:r w:rsidRPr="00151239">
                    <w:rPr>
                      <w:b/>
                      <w:szCs w:val="24"/>
                    </w:rPr>
                    <w:t>____________________</w:t>
                  </w:r>
                </w:p>
              </w:tc>
              <w:tc>
                <w:tcPr>
                  <w:tcW w:w="2327" w:type="dxa"/>
                </w:tcPr>
                <w:p w:rsidR="000D05EE" w:rsidRPr="00151239" w:rsidRDefault="000D05EE" w:rsidP="00685C67">
                  <w:pPr>
                    <w:ind w:firstLine="13"/>
                    <w:rPr>
                      <w:b/>
                      <w:szCs w:val="24"/>
                    </w:rPr>
                  </w:pPr>
                  <w:r w:rsidRPr="00151239">
                    <w:rPr>
                      <w:b/>
                      <w:szCs w:val="24"/>
                    </w:rPr>
                    <w:t>_______________</w:t>
                  </w:r>
                </w:p>
                <w:p w:rsidR="000D05EE" w:rsidRPr="00151239" w:rsidRDefault="000D05EE" w:rsidP="00685C67">
                  <w:pPr>
                    <w:ind w:firstLine="13"/>
                    <w:rPr>
                      <w:b/>
                      <w:szCs w:val="24"/>
                    </w:rPr>
                  </w:pPr>
                  <w:r w:rsidRPr="00151239">
                    <w:rPr>
                      <w:b/>
                      <w:szCs w:val="24"/>
                    </w:rPr>
                    <w:t>_______________</w:t>
                  </w:r>
                </w:p>
              </w:tc>
            </w:tr>
            <w:tr w:rsidR="000D05EE" w:rsidRPr="00151239" w:rsidTr="00685C67">
              <w:tc>
                <w:tcPr>
                  <w:tcW w:w="1631" w:type="dxa"/>
                </w:tcPr>
                <w:p w:rsidR="000D05EE" w:rsidRPr="00151239" w:rsidRDefault="000D05EE" w:rsidP="00685C67">
                  <w:pPr>
                    <w:ind w:left="-108"/>
                    <w:rPr>
                      <w:b/>
                      <w:szCs w:val="24"/>
                    </w:rPr>
                  </w:pPr>
                </w:p>
              </w:tc>
              <w:tc>
                <w:tcPr>
                  <w:tcW w:w="2919" w:type="dxa"/>
                </w:tcPr>
                <w:p w:rsidR="000D05EE" w:rsidRPr="00151239" w:rsidRDefault="000D05EE" w:rsidP="00685C67">
                  <w:pPr>
                    <w:rPr>
                      <w:b/>
                      <w:szCs w:val="24"/>
                    </w:rPr>
                  </w:pPr>
                  <w:r w:rsidRPr="00151239">
                    <w:rPr>
                      <w:b/>
                      <w:szCs w:val="24"/>
                    </w:rPr>
                    <w:t>____________________</w:t>
                  </w:r>
                </w:p>
              </w:tc>
              <w:tc>
                <w:tcPr>
                  <w:tcW w:w="2904" w:type="dxa"/>
                </w:tcPr>
                <w:p w:rsidR="000D05EE" w:rsidRPr="00151239" w:rsidRDefault="000D05EE" w:rsidP="00685C67">
                  <w:pPr>
                    <w:rPr>
                      <w:b/>
                      <w:szCs w:val="24"/>
                    </w:rPr>
                  </w:pPr>
                  <w:r w:rsidRPr="00151239">
                    <w:rPr>
                      <w:b/>
                      <w:szCs w:val="24"/>
                    </w:rPr>
                    <w:t>____________________</w:t>
                  </w:r>
                </w:p>
              </w:tc>
              <w:tc>
                <w:tcPr>
                  <w:tcW w:w="2327" w:type="dxa"/>
                </w:tcPr>
                <w:p w:rsidR="000D05EE" w:rsidRPr="00151239" w:rsidRDefault="000D05EE" w:rsidP="00685C67">
                  <w:pPr>
                    <w:ind w:firstLine="13"/>
                    <w:rPr>
                      <w:b/>
                      <w:szCs w:val="24"/>
                    </w:rPr>
                  </w:pPr>
                  <w:r w:rsidRPr="00151239">
                    <w:rPr>
                      <w:b/>
                      <w:szCs w:val="24"/>
                    </w:rPr>
                    <w:t>_______________</w:t>
                  </w:r>
                </w:p>
                <w:p w:rsidR="000D05EE" w:rsidRPr="00151239" w:rsidRDefault="000D05EE" w:rsidP="00685C67">
                  <w:pPr>
                    <w:rPr>
                      <w:b/>
                      <w:szCs w:val="24"/>
                    </w:rPr>
                  </w:pPr>
                </w:p>
              </w:tc>
            </w:tr>
            <w:tr w:rsidR="000D05EE" w:rsidRPr="00151239" w:rsidTr="00685C67">
              <w:trPr>
                <w:trHeight w:val="60"/>
              </w:trPr>
              <w:tc>
                <w:tcPr>
                  <w:tcW w:w="1631" w:type="dxa"/>
                </w:tcPr>
                <w:p w:rsidR="000D05EE" w:rsidRPr="00151239" w:rsidRDefault="000D05EE" w:rsidP="00685C67">
                  <w:pPr>
                    <w:ind w:left="-108"/>
                    <w:rPr>
                      <w:b/>
                      <w:szCs w:val="24"/>
                    </w:rPr>
                  </w:pPr>
                </w:p>
              </w:tc>
              <w:tc>
                <w:tcPr>
                  <w:tcW w:w="2919" w:type="dxa"/>
                </w:tcPr>
                <w:p w:rsidR="000D05EE" w:rsidRPr="00151239" w:rsidRDefault="000D05EE" w:rsidP="00685C67">
                  <w:pPr>
                    <w:rPr>
                      <w:b/>
                      <w:szCs w:val="24"/>
                    </w:rPr>
                  </w:pPr>
                </w:p>
              </w:tc>
              <w:tc>
                <w:tcPr>
                  <w:tcW w:w="2904" w:type="dxa"/>
                </w:tcPr>
                <w:p w:rsidR="000D05EE" w:rsidRPr="00151239" w:rsidRDefault="000D05EE" w:rsidP="00685C67">
                  <w:pPr>
                    <w:rPr>
                      <w:b/>
                      <w:szCs w:val="24"/>
                    </w:rPr>
                  </w:pPr>
                </w:p>
              </w:tc>
              <w:tc>
                <w:tcPr>
                  <w:tcW w:w="2327" w:type="dxa"/>
                </w:tcPr>
                <w:p w:rsidR="000D05EE" w:rsidRPr="00151239" w:rsidRDefault="000D05EE" w:rsidP="00685C67">
                  <w:pPr>
                    <w:ind w:firstLine="13"/>
                    <w:rPr>
                      <w:b/>
                      <w:szCs w:val="24"/>
                    </w:rPr>
                  </w:pPr>
                </w:p>
              </w:tc>
            </w:tr>
            <w:tr w:rsidR="000D05EE" w:rsidRPr="00151239" w:rsidTr="00685C67">
              <w:tc>
                <w:tcPr>
                  <w:tcW w:w="1631" w:type="dxa"/>
                </w:tcPr>
                <w:p w:rsidR="000D05EE" w:rsidRPr="00151239" w:rsidRDefault="000D05EE" w:rsidP="00685C67">
                  <w:pPr>
                    <w:ind w:left="-108"/>
                    <w:rPr>
                      <w:b/>
                      <w:szCs w:val="24"/>
                    </w:rPr>
                  </w:pPr>
                  <w:r w:rsidRPr="00151239">
                    <w:rPr>
                      <w:b/>
                      <w:szCs w:val="24"/>
                    </w:rPr>
                    <w:t>Approved by:</w:t>
                  </w:r>
                </w:p>
              </w:tc>
              <w:tc>
                <w:tcPr>
                  <w:tcW w:w="2919" w:type="dxa"/>
                </w:tcPr>
                <w:p w:rsidR="000D05EE" w:rsidRPr="00151239" w:rsidRDefault="000D05EE" w:rsidP="00685C67">
                  <w:pPr>
                    <w:rPr>
                      <w:b/>
                      <w:szCs w:val="24"/>
                    </w:rPr>
                  </w:pPr>
                  <w:r w:rsidRPr="00151239">
                    <w:rPr>
                      <w:b/>
                      <w:szCs w:val="24"/>
                    </w:rPr>
                    <w:t>____________________</w:t>
                  </w:r>
                </w:p>
              </w:tc>
              <w:tc>
                <w:tcPr>
                  <w:tcW w:w="2904" w:type="dxa"/>
                </w:tcPr>
                <w:p w:rsidR="000D05EE" w:rsidRPr="00151239" w:rsidRDefault="000D05EE" w:rsidP="00685C67">
                  <w:pPr>
                    <w:rPr>
                      <w:b/>
                      <w:szCs w:val="24"/>
                    </w:rPr>
                  </w:pPr>
                  <w:r w:rsidRPr="00151239">
                    <w:rPr>
                      <w:b/>
                      <w:szCs w:val="24"/>
                    </w:rPr>
                    <w:t>____________________</w:t>
                  </w:r>
                </w:p>
              </w:tc>
              <w:tc>
                <w:tcPr>
                  <w:tcW w:w="2327" w:type="dxa"/>
                </w:tcPr>
                <w:p w:rsidR="000D05EE" w:rsidRPr="00151239" w:rsidRDefault="000D05EE" w:rsidP="00685C67">
                  <w:pPr>
                    <w:ind w:firstLine="13"/>
                    <w:rPr>
                      <w:b/>
                      <w:szCs w:val="24"/>
                    </w:rPr>
                  </w:pPr>
                  <w:r w:rsidRPr="00151239">
                    <w:rPr>
                      <w:b/>
                      <w:szCs w:val="24"/>
                    </w:rPr>
                    <w:t>_______________</w:t>
                  </w:r>
                </w:p>
              </w:tc>
            </w:tr>
            <w:tr w:rsidR="000D05EE" w:rsidRPr="00151239" w:rsidTr="00685C67">
              <w:tc>
                <w:tcPr>
                  <w:tcW w:w="1631" w:type="dxa"/>
                </w:tcPr>
                <w:p w:rsidR="000D05EE" w:rsidRPr="00151239" w:rsidRDefault="000D05EE" w:rsidP="00685C67">
                  <w:pPr>
                    <w:ind w:left="-108"/>
                    <w:rPr>
                      <w:b/>
                      <w:szCs w:val="24"/>
                    </w:rPr>
                  </w:pPr>
                </w:p>
              </w:tc>
              <w:tc>
                <w:tcPr>
                  <w:tcW w:w="2919" w:type="dxa"/>
                </w:tcPr>
                <w:p w:rsidR="000D05EE" w:rsidRPr="00151239" w:rsidRDefault="000D05EE" w:rsidP="00685C67">
                  <w:pPr>
                    <w:rPr>
                      <w:b/>
                      <w:szCs w:val="24"/>
                    </w:rPr>
                  </w:pPr>
                </w:p>
              </w:tc>
              <w:tc>
                <w:tcPr>
                  <w:tcW w:w="2904" w:type="dxa"/>
                </w:tcPr>
                <w:p w:rsidR="000D05EE" w:rsidRPr="00151239" w:rsidRDefault="000D05EE" w:rsidP="00685C67">
                  <w:pPr>
                    <w:rPr>
                      <w:b/>
                      <w:szCs w:val="24"/>
                    </w:rPr>
                  </w:pPr>
                </w:p>
              </w:tc>
              <w:tc>
                <w:tcPr>
                  <w:tcW w:w="2327" w:type="dxa"/>
                </w:tcPr>
                <w:p w:rsidR="000D05EE" w:rsidRPr="00151239" w:rsidRDefault="000D05EE" w:rsidP="00685C67">
                  <w:pPr>
                    <w:ind w:firstLine="13"/>
                    <w:rPr>
                      <w:b/>
                      <w:szCs w:val="24"/>
                    </w:rPr>
                  </w:pPr>
                </w:p>
              </w:tc>
            </w:tr>
          </w:tbl>
          <w:p w:rsidR="000D05EE" w:rsidRPr="00205F75" w:rsidRDefault="000D05EE" w:rsidP="00685C67">
            <w:pPr>
              <w:spacing w:after="0" w:line="360" w:lineRule="auto"/>
              <w:ind w:left="0" w:firstLine="0"/>
              <w:rPr>
                <w:b/>
                <w:szCs w:val="24"/>
              </w:rPr>
            </w:pPr>
          </w:p>
        </w:tc>
        <w:tc>
          <w:tcPr>
            <w:tcW w:w="222" w:type="dxa"/>
          </w:tcPr>
          <w:p w:rsidR="000D05EE" w:rsidRPr="00205F75" w:rsidRDefault="000D05EE" w:rsidP="00685C67">
            <w:pPr>
              <w:spacing w:after="0" w:line="360" w:lineRule="auto"/>
              <w:rPr>
                <w:b/>
                <w:szCs w:val="24"/>
              </w:rPr>
            </w:pPr>
          </w:p>
        </w:tc>
        <w:tc>
          <w:tcPr>
            <w:tcW w:w="222" w:type="dxa"/>
          </w:tcPr>
          <w:p w:rsidR="000D05EE" w:rsidRPr="00205F75" w:rsidRDefault="000D05EE" w:rsidP="00685C67">
            <w:pPr>
              <w:spacing w:after="0" w:line="360" w:lineRule="auto"/>
              <w:rPr>
                <w:b/>
                <w:szCs w:val="24"/>
              </w:rPr>
            </w:pPr>
          </w:p>
        </w:tc>
        <w:tc>
          <w:tcPr>
            <w:tcW w:w="222" w:type="dxa"/>
          </w:tcPr>
          <w:p w:rsidR="000D05EE" w:rsidRPr="00205F75" w:rsidRDefault="000D05EE" w:rsidP="00685C67">
            <w:pPr>
              <w:spacing w:after="0" w:line="360" w:lineRule="auto"/>
              <w:ind w:left="0" w:firstLine="13"/>
              <w:rPr>
                <w:b/>
                <w:szCs w:val="24"/>
              </w:rPr>
            </w:pPr>
          </w:p>
        </w:tc>
      </w:tr>
      <w:tr w:rsidR="000D05EE" w:rsidRPr="00205F75" w:rsidTr="000D05EE">
        <w:tc>
          <w:tcPr>
            <w:tcW w:w="9997" w:type="dxa"/>
          </w:tcPr>
          <w:p w:rsidR="000D05EE" w:rsidRPr="00205F75" w:rsidRDefault="000D05EE" w:rsidP="00685C67">
            <w:pPr>
              <w:spacing w:after="0" w:line="360" w:lineRule="auto"/>
              <w:rPr>
                <w:b/>
                <w:szCs w:val="24"/>
              </w:rPr>
            </w:pPr>
          </w:p>
        </w:tc>
        <w:tc>
          <w:tcPr>
            <w:tcW w:w="222" w:type="dxa"/>
          </w:tcPr>
          <w:p w:rsidR="000D05EE" w:rsidRPr="00205F75" w:rsidRDefault="000D05EE" w:rsidP="00685C67">
            <w:pPr>
              <w:spacing w:after="0" w:line="360" w:lineRule="auto"/>
              <w:rPr>
                <w:b/>
                <w:szCs w:val="24"/>
              </w:rPr>
            </w:pPr>
          </w:p>
        </w:tc>
        <w:tc>
          <w:tcPr>
            <w:tcW w:w="222" w:type="dxa"/>
          </w:tcPr>
          <w:p w:rsidR="000D05EE" w:rsidRPr="00205F75" w:rsidRDefault="000D05EE" w:rsidP="00685C67">
            <w:pPr>
              <w:spacing w:after="0" w:line="360" w:lineRule="auto"/>
              <w:rPr>
                <w:b/>
                <w:szCs w:val="24"/>
              </w:rPr>
            </w:pPr>
          </w:p>
        </w:tc>
        <w:tc>
          <w:tcPr>
            <w:tcW w:w="222" w:type="dxa"/>
          </w:tcPr>
          <w:p w:rsidR="000D05EE" w:rsidRPr="00205F75" w:rsidRDefault="000D05EE" w:rsidP="00685C67">
            <w:pPr>
              <w:spacing w:after="0" w:line="360" w:lineRule="auto"/>
              <w:ind w:left="0" w:firstLine="13"/>
              <w:rPr>
                <w:b/>
                <w:szCs w:val="24"/>
              </w:rPr>
            </w:pPr>
          </w:p>
        </w:tc>
      </w:tr>
      <w:tr w:rsidR="000D05EE" w:rsidRPr="00205F75" w:rsidTr="000D05EE">
        <w:tc>
          <w:tcPr>
            <w:tcW w:w="9997" w:type="dxa"/>
          </w:tcPr>
          <w:p w:rsidR="000D05EE" w:rsidRPr="00205F75" w:rsidRDefault="000D05EE" w:rsidP="00685C67">
            <w:pPr>
              <w:spacing w:after="0" w:line="360" w:lineRule="auto"/>
              <w:ind w:left="-108"/>
              <w:rPr>
                <w:b/>
                <w:szCs w:val="24"/>
              </w:rPr>
            </w:pPr>
          </w:p>
        </w:tc>
        <w:tc>
          <w:tcPr>
            <w:tcW w:w="222" w:type="dxa"/>
          </w:tcPr>
          <w:p w:rsidR="000D05EE" w:rsidRPr="00205F75" w:rsidRDefault="000D05EE" w:rsidP="00685C67">
            <w:pPr>
              <w:spacing w:after="0" w:line="360" w:lineRule="auto"/>
              <w:ind w:left="0"/>
              <w:rPr>
                <w:szCs w:val="24"/>
              </w:rPr>
            </w:pPr>
          </w:p>
        </w:tc>
        <w:tc>
          <w:tcPr>
            <w:tcW w:w="222" w:type="dxa"/>
          </w:tcPr>
          <w:p w:rsidR="000D05EE" w:rsidRPr="00205F75" w:rsidRDefault="000D05EE" w:rsidP="00685C67">
            <w:pPr>
              <w:spacing w:after="0" w:line="360" w:lineRule="auto"/>
              <w:ind w:left="0"/>
              <w:rPr>
                <w:b/>
                <w:szCs w:val="24"/>
              </w:rPr>
            </w:pPr>
          </w:p>
        </w:tc>
        <w:tc>
          <w:tcPr>
            <w:tcW w:w="222" w:type="dxa"/>
          </w:tcPr>
          <w:p w:rsidR="000D05EE" w:rsidRPr="00205F75" w:rsidRDefault="000D05EE" w:rsidP="00685C67">
            <w:pPr>
              <w:spacing w:after="0" w:line="360" w:lineRule="auto"/>
              <w:ind w:left="0" w:firstLine="13"/>
              <w:rPr>
                <w:b/>
                <w:szCs w:val="24"/>
              </w:rPr>
            </w:pPr>
          </w:p>
        </w:tc>
      </w:tr>
      <w:tr w:rsidR="000D05EE" w:rsidRPr="00205F75" w:rsidTr="000D05EE">
        <w:tc>
          <w:tcPr>
            <w:tcW w:w="9997" w:type="dxa"/>
          </w:tcPr>
          <w:p w:rsidR="000D05EE" w:rsidRPr="00205F75" w:rsidRDefault="000D05EE" w:rsidP="00685C67">
            <w:pPr>
              <w:spacing w:after="0" w:line="360" w:lineRule="auto"/>
              <w:ind w:left="-108"/>
              <w:rPr>
                <w:b/>
                <w:szCs w:val="24"/>
              </w:rPr>
            </w:pPr>
          </w:p>
        </w:tc>
        <w:tc>
          <w:tcPr>
            <w:tcW w:w="222" w:type="dxa"/>
          </w:tcPr>
          <w:p w:rsidR="000D05EE" w:rsidRPr="00205F75" w:rsidRDefault="000D05EE" w:rsidP="00685C67">
            <w:pPr>
              <w:spacing w:after="0" w:line="360" w:lineRule="auto"/>
              <w:ind w:left="0"/>
              <w:rPr>
                <w:szCs w:val="24"/>
              </w:rPr>
            </w:pPr>
          </w:p>
        </w:tc>
        <w:tc>
          <w:tcPr>
            <w:tcW w:w="222" w:type="dxa"/>
          </w:tcPr>
          <w:p w:rsidR="000D05EE" w:rsidRPr="00205F75" w:rsidRDefault="000D05EE" w:rsidP="00685C67">
            <w:pPr>
              <w:spacing w:after="0" w:line="360" w:lineRule="auto"/>
              <w:ind w:left="0"/>
              <w:rPr>
                <w:b/>
                <w:szCs w:val="24"/>
              </w:rPr>
            </w:pPr>
          </w:p>
        </w:tc>
        <w:tc>
          <w:tcPr>
            <w:tcW w:w="222" w:type="dxa"/>
          </w:tcPr>
          <w:p w:rsidR="000D05EE" w:rsidRPr="00205F75" w:rsidRDefault="000D05EE" w:rsidP="00685C67">
            <w:pPr>
              <w:spacing w:after="0" w:line="360" w:lineRule="auto"/>
              <w:ind w:left="0" w:firstLine="13"/>
              <w:rPr>
                <w:b/>
                <w:szCs w:val="24"/>
              </w:rPr>
            </w:pPr>
          </w:p>
        </w:tc>
      </w:tr>
      <w:tr w:rsidR="000D05EE" w:rsidRPr="00205F75" w:rsidTr="000D05EE">
        <w:tc>
          <w:tcPr>
            <w:tcW w:w="9997" w:type="dxa"/>
          </w:tcPr>
          <w:p w:rsidR="000D05EE" w:rsidRPr="00205F75" w:rsidRDefault="000D05EE" w:rsidP="00685C67">
            <w:pPr>
              <w:spacing w:after="0" w:line="360" w:lineRule="auto"/>
              <w:ind w:left="-108"/>
              <w:rPr>
                <w:b/>
                <w:szCs w:val="24"/>
              </w:rPr>
            </w:pPr>
          </w:p>
        </w:tc>
        <w:tc>
          <w:tcPr>
            <w:tcW w:w="222" w:type="dxa"/>
          </w:tcPr>
          <w:p w:rsidR="000D05EE" w:rsidRPr="00205F75" w:rsidRDefault="000D05EE" w:rsidP="00685C67">
            <w:pPr>
              <w:spacing w:after="0" w:line="360" w:lineRule="auto"/>
              <w:ind w:left="0"/>
              <w:rPr>
                <w:szCs w:val="24"/>
              </w:rPr>
            </w:pPr>
          </w:p>
        </w:tc>
        <w:tc>
          <w:tcPr>
            <w:tcW w:w="222" w:type="dxa"/>
          </w:tcPr>
          <w:p w:rsidR="000D05EE" w:rsidRPr="00205F75" w:rsidRDefault="000D05EE" w:rsidP="00685C67">
            <w:pPr>
              <w:spacing w:after="0" w:line="360" w:lineRule="auto"/>
              <w:ind w:left="0"/>
              <w:rPr>
                <w:b/>
                <w:szCs w:val="24"/>
              </w:rPr>
            </w:pPr>
          </w:p>
        </w:tc>
        <w:tc>
          <w:tcPr>
            <w:tcW w:w="222" w:type="dxa"/>
          </w:tcPr>
          <w:p w:rsidR="000D05EE" w:rsidRPr="00205F75" w:rsidRDefault="000D05EE" w:rsidP="00685C67">
            <w:pPr>
              <w:spacing w:after="0" w:line="360" w:lineRule="auto"/>
              <w:ind w:left="0" w:firstLine="13"/>
              <w:rPr>
                <w:b/>
                <w:szCs w:val="24"/>
              </w:rPr>
            </w:pPr>
          </w:p>
        </w:tc>
      </w:tr>
      <w:tr w:rsidR="000D05EE" w:rsidRPr="00205F75" w:rsidTr="000D05EE">
        <w:tc>
          <w:tcPr>
            <w:tcW w:w="9997" w:type="dxa"/>
          </w:tcPr>
          <w:p w:rsidR="000D05EE" w:rsidRPr="00205F75" w:rsidRDefault="000D05EE" w:rsidP="00685C67">
            <w:pPr>
              <w:spacing w:after="0" w:line="360" w:lineRule="auto"/>
              <w:ind w:left="-108"/>
              <w:rPr>
                <w:b/>
                <w:szCs w:val="24"/>
              </w:rPr>
            </w:pPr>
          </w:p>
        </w:tc>
        <w:tc>
          <w:tcPr>
            <w:tcW w:w="222" w:type="dxa"/>
          </w:tcPr>
          <w:p w:rsidR="000D05EE" w:rsidRPr="00205F75" w:rsidRDefault="000D05EE" w:rsidP="00685C67">
            <w:pPr>
              <w:spacing w:after="0" w:line="360" w:lineRule="auto"/>
              <w:ind w:left="0"/>
              <w:rPr>
                <w:b/>
                <w:szCs w:val="24"/>
              </w:rPr>
            </w:pPr>
          </w:p>
        </w:tc>
        <w:tc>
          <w:tcPr>
            <w:tcW w:w="222" w:type="dxa"/>
          </w:tcPr>
          <w:p w:rsidR="000D05EE" w:rsidRPr="00205F75" w:rsidRDefault="000D05EE" w:rsidP="00685C67">
            <w:pPr>
              <w:spacing w:after="0" w:line="360" w:lineRule="auto"/>
              <w:ind w:left="0"/>
              <w:rPr>
                <w:b/>
                <w:szCs w:val="24"/>
              </w:rPr>
            </w:pPr>
          </w:p>
        </w:tc>
        <w:tc>
          <w:tcPr>
            <w:tcW w:w="222" w:type="dxa"/>
          </w:tcPr>
          <w:p w:rsidR="000D05EE" w:rsidRPr="00205F75" w:rsidRDefault="000D05EE" w:rsidP="00685C67">
            <w:pPr>
              <w:spacing w:after="0" w:line="360" w:lineRule="auto"/>
              <w:ind w:left="0" w:firstLine="13"/>
              <w:rPr>
                <w:b/>
                <w:szCs w:val="24"/>
              </w:rPr>
            </w:pPr>
          </w:p>
        </w:tc>
      </w:tr>
      <w:tr w:rsidR="000D05EE" w:rsidRPr="00205F75" w:rsidTr="000D05EE">
        <w:tc>
          <w:tcPr>
            <w:tcW w:w="9997" w:type="dxa"/>
          </w:tcPr>
          <w:p w:rsidR="000D05EE" w:rsidRPr="00205F75" w:rsidRDefault="000D05EE" w:rsidP="00685C67">
            <w:pPr>
              <w:spacing w:after="0" w:line="360" w:lineRule="auto"/>
              <w:ind w:left="-108"/>
              <w:rPr>
                <w:b/>
                <w:szCs w:val="24"/>
              </w:rPr>
            </w:pPr>
          </w:p>
        </w:tc>
        <w:tc>
          <w:tcPr>
            <w:tcW w:w="222" w:type="dxa"/>
          </w:tcPr>
          <w:p w:rsidR="000D05EE" w:rsidRPr="00205F75" w:rsidRDefault="000D05EE" w:rsidP="00685C67">
            <w:pPr>
              <w:spacing w:after="0" w:line="360" w:lineRule="auto"/>
              <w:ind w:left="0"/>
              <w:rPr>
                <w:b/>
                <w:szCs w:val="24"/>
              </w:rPr>
            </w:pPr>
          </w:p>
        </w:tc>
        <w:tc>
          <w:tcPr>
            <w:tcW w:w="222" w:type="dxa"/>
          </w:tcPr>
          <w:p w:rsidR="000D05EE" w:rsidRPr="00205F75" w:rsidRDefault="000D05EE" w:rsidP="00685C67">
            <w:pPr>
              <w:spacing w:after="0" w:line="360" w:lineRule="auto"/>
              <w:ind w:left="0"/>
              <w:rPr>
                <w:b/>
                <w:szCs w:val="24"/>
              </w:rPr>
            </w:pPr>
          </w:p>
        </w:tc>
        <w:tc>
          <w:tcPr>
            <w:tcW w:w="222" w:type="dxa"/>
          </w:tcPr>
          <w:p w:rsidR="000D05EE" w:rsidRPr="00205F75" w:rsidRDefault="000D05EE" w:rsidP="00685C67">
            <w:pPr>
              <w:spacing w:after="0" w:line="360" w:lineRule="auto"/>
              <w:ind w:left="0" w:firstLine="13"/>
              <w:rPr>
                <w:b/>
                <w:szCs w:val="24"/>
              </w:rPr>
            </w:pPr>
          </w:p>
        </w:tc>
      </w:tr>
    </w:tbl>
    <w:p w:rsidR="000D05EE" w:rsidRDefault="000D05EE" w:rsidP="000D05EE">
      <w:pPr>
        <w:spacing w:after="0" w:line="360" w:lineRule="auto"/>
      </w:pPr>
      <w:r>
        <w:br w:type="page"/>
      </w:r>
    </w:p>
    <w:tbl>
      <w:tblPr>
        <w:tblStyle w:val="TableGrid"/>
        <w:tblpPr w:leftFromText="180" w:rightFromText="180" w:vertAnchor="text" w:horzAnchor="margin" w:tblpY="16"/>
        <w:tblW w:w="97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1"/>
        <w:gridCol w:w="2929"/>
        <w:gridCol w:w="2886"/>
        <w:gridCol w:w="2029"/>
      </w:tblGrid>
      <w:tr w:rsidR="000D05EE" w:rsidRPr="00205F75" w:rsidTr="00685C67">
        <w:tc>
          <w:tcPr>
            <w:tcW w:w="1871" w:type="dxa"/>
          </w:tcPr>
          <w:p w:rsidR="000D05EE" w:rsidRPr="00205F75" w:rsidRDefault="000D05EE" w:rsidP="00685C67">
            <w:pPr>
              <w:spacing w:after="0" w:line="360" w:lineRule="auto"/>
              <w:ind w:left="-108"/>
              <w:rPr>
                <w:b/>
                <w:szCs w:val="24"/>
              </w:rPr>
            </w:pPr>
          </w:p>
        </w:tc>
        <w:tc>
          <w:tcPr>
            <w:tcW w:w="2929" w:type="dxa"/>
          </w:tcPr>
          <w:p w:rsidR="000D05EE" w:rsidRPr="00205F75" w:rsidRDefault="000D05EE" w:rsidP="00685C67">
            <w:pPr>
              <w:spacing w:after="0" w:line="360" w:lineRule="auto"/>
              <w:ind w:left="0"/>
              <w:rPr>
                <w:b/>
                <w:szCs w:val="24"/>
              </w:rPr>
            </w:pPr>
          </w:p>
        </w:tc>
        <w:tc>
          <w:tcPr>
            <w:tcW w:w="2886" w:type="dxa"/>
          </w:tcPr>
          <w:p w:rsidR="000D05EE" w:rsidRPr="00205F75" w:rsidRDefault="000D05EE" w:rsidP="00685C67">
            <w:pPr>
              <w:spacing w:after="0" w:line="360" w:lineRule="auto"/>
              <w:ind w:left="0"/>
              <w:rPr>
                <w:b/>
                <w:szCs w:val="24"/>
              </w:rPr>
            </w:pPr>
          </w:p>
        </w:tc>
        <w:tc>
          <w:tcPr>
            <w:tcW w:w="2029" w:type="dxa"/>
          </w:tcPr>
          <w:p w:rsidR="000D05EE" w:rsidRPr="00205F75" w:rsidRDefault="000D05EE" w:rsidP="00685C67">
            <w:pPr>
              <w:spacing w:after="0" w:line="360" w:lineRule="auto"/>
              <w:ind w:left="0" w:firstLine="13"/>
              <w:rPr>
                <w:b/>
                <w:szCs w:val="24"/>
              </w:rPr>
            </w:pPr>
          </w:p>
        </w:tc>
      </w:tr>
    </w:tbl>
    <w:bookmarkEnd w:id="3" w:displacedByCustomXml="next"/>
    <w:sdt>
      <w:sdtPr>
        <w:rPr>
          <w:rFonts w:ascii="Times New Roman" w:eastAsia="Times New Roman" w:hAnsi="Times New Roman" w:cs="Times New Roman"/>
          <w:color w:val="000000"/>
          <w:sz w:val="24"/>
          <w:szCs w:val="24"/>
        </w:rPr>
        <w:id w:val="-172012997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0D05EE" w:rsidRPr="00205F75" w:rsidRDefault="000D05EE" w:rsidP="000D05EE">
          <w:pPr>
            <w:pStyle w:val="TOCHeading"/>
            <w:spacing w:before="0" w:line="360" w:lineRule="auto"/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</w:pPr>
          <w:r w:rsidRPr="00205F75"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  <w:t>Table of Contents</w:t>
          </w:r>
        </w:p>
        <w:p w:rsidR="000D05EE" w:rsidRDefault="000D05EE" w:rsidP="000D05EE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r w:rsidRPr="00205F75">
            <w:rPr>
              <w:szCs w:val="24"/>
            </w:rPr>
            <w:fldChar w:fldCharType="begin"/>
          </w:r>
          <w:r w:rsidRPr="00205F75">
            <w:rPr>
              <w:szCs w:val="24"/>
            </w:rPr>
            <w:instrText xml:space="preserve"> TOC \o "1-1" \h \z \u </w:instrText>
          </w:r>
          <w:r w:rsidRPr="00205F75">
            <w:rPr>
              <w:szCs w:val="24"/>
            </w:rPr>
            <w:fldChar w:fldCharType="separate"/>
          </w:r>
          <w:hyperlink w:anchor="_Toc144297725" w:history="1">
            <w:r w:rsidRPr="009C4608">
              <w:rPr>
                <w:rStyle w:val="Hyperlink"/>
                <w:noProof/>
              </w:rPr>
              <w:t xml:space="preserve">1. 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9C4608">
              <w:rPr>
                <w:rStyle w:val="Hyperlink"/>
                <w:noProof/>
              </w:rPr>
              <w:t>PURPOSE/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_Toc144297725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381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05EE" w:rsidRDefault="006375C4" w:rsidP="000D05EE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44297726" w:history="1">
            <w:r w:rsidR="000D05EE" w:rsidRPr="009C4608">
              <w:rPr>
                <w:rStyle w:val="Hyperlink"/>
                <w:noProof/>
              </w:rPr>
              <w:t>2.</w:t>
            </w:r>
            <w:r w:rsidR="000D05EE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0D05EE" w:rsidRPr="009C4608">
              <w:rPr>
                <w:rStyle w:val="Hyperlink"/>
                <w:noProof/>
              </w:rPr>
              <w:t>PERSONS RESPONSIBLE</w:t>
            </w:r>
            <w:r w:rsidR="000D05EE">
              <w:rPr>
                <w:noProof/>
                <w:webHidden/>
              </w:rPr>
              <w:tab/>
            </w:r>
            <w:r w:rsidR="000D05EE">
              <w:rPr>
                <w:noProof/>
                <w:webHidden/>
              </w:rPr>
              <w:fldChar w:fldCharType="begin"/>
            </w:r>
            <w:r w:rsidR="000D05EE">
              <w:rPr>
                <w:noProof/>
                <w:webHidden/>
              </w:rPr>
              <w:instrText xml:space="preserve"> PAGEREF _Toc144297726 \h </w:instrText>
            </w:r>
            <w:r w:rsidR="000D05EE">
              <w:rPr>
                <w:noProof/>
                <w:webHidden/>
              </w:rPr>
            </w:r>
            <w:r w:rsidR="000D05EE">
              <w:rPr>
                <w:noProof/>
                <w:webHidden/>
              </w:rPr>
              <w:fldChar w:fldCharType="separate"/>
            </w:r>
            <w:r w:rsidR="00D93817">
              <w:rPr>
                <w:noProof/>
                <w:webHidden/>
              </w:rPr>
              <w:t>4</w:t>
            </w:r>
            <w:r w:rsidR="000D05EE">
              <w:rPr>
                <w:noProof/>
                <w:webHidden/>
              </w:rPr>
              <w:fldChar w:fldCharType="end"/>
            </w:r>
          </w:hyperlink>
        </w:p>
        <w:p w:rsidR="000D05EE" w:rsidRDefault="006375C4" w:rsidP="000D05EE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44297727" w:history="1">
            <w:r w:rsidR="000D05EE" w:rsidRPr="009C4608">
              <w:rPr>
                <w:rStyle w:val="Hyperlink"/>
                <w:noProof/>
              </w:rPr>
              <w:t>3.</w:t>
            </w:r>
            <w:r w:rsidR="000D05EE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0D05EE" w:rsidRPr="009C4608">
              <w:rPr>
                <w:rStyle w:val="Hyperlink"/>
                <w:noProof/>
              </w:rPr>
              <w:t>FREQUENCY</w:t>
            </w:r>
            <w:r w:rsidR="000D05EE">
              <w:rPr>
                <w:noProof/>
                <w:webHidden/>
              </w:rPr>
              <w:tab/>
            </w:r>
            <w:r w:rsidR="000D05EE">
              <w:rPr>
                <w:noProof/>
                <w:webHidden/>
              </w:rPr>
              <w:fldChar w:fldCharType="begin"/>
            </w:r>
            <w:r w:rsidR="000D05EE">
              <w:rPr>
                <w:noProof/>
                <w:webHidden/>
              </w:rPr>
              <w:instrText xml:space="preserve"> PAGEREF _Toc144297727 \h </w:instrText>
            </w:r>
            <w:r w:rsidR="000D05EE">
              <w:rPr>
                <w:noProof/>
                <w:webHidden/>
              </w:rPr>
            </w:r>
            <w:r w:rsidR="000D05EE">
              <w:rPr>
                <w:noProof/>
                <w:webHidden/>
              </w:rPr>
              <w:fldChar w:fldCharType="separate"/>
            </w:r>
            <w:r w:rsidR="00D93817">
              <w:rPr>
                <w:noProof/>
                <w:webHidden/>
              </w:rPr>
              <w:t>4</w:t>
            </w:r>
            <w:r w:rsidR="000D05EE">
              <w:rPr>
                <w:noProof/>
                <w:webHidden/>
              </w:rPr>
              <w:fldChar w:fldCharType="end"/>
            </w:r>
          </w:hyperlink>
        </w:p>
        <w:p w:rsidR="000D05EE" w:rsidRDefault="006375C4" w:rsidP="000D05EE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44297728" w:history="1">
            <w:r w:rsidR="000D05EE" w:rsidRPr="009C4608">
              <w:rPr>
                <w:rStyle w:val="Hyperlink"/>
                <w:noProof/>
              </w:rPr>
              <w:t>4.</w:t>
            </w:r>
            <w:r w:rsidR="000D05EE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0D05EE" w:rsidRPr="009C4608">
              <w:rPr>
                <w:rStyle w:val="Hyperlink"/>
                <w:noProof/>
              </w:rPr>
              <w:t>MATERIALS</w:t>
            </w:r>
            <w:r w:rsidR="000D05EE">
              <w:rPr>
                <w:noProof/>
                <w:webHidden/>
              </w:rPr>
              <w:tab/>
            </w:r>
            <w:r w:rsidR="000D05EE">
              <w:rPr>
                <w:noProof/>
                <w:webHidden/>
              </w:rPr>
              <w:fldChar w:fldCharType="begin"/>
            </w:r>
            <w:r w:rsidR="000D05EE">
              <w:rPr>
                <w:noProof/>
                <w:webHidden/>
              </w:rPr>
              <w:instrText xml:space="preserve"> PAGEREF _Toc144297728 \h </w:instrText>
            </w:r>
            <w:r w:rsidR="000D05EE">
              <w:rPr>
                <w:noProof/>
                <w:webHidden/>
              </w:rPr>
            </w:r>
            <w:r w:rsidR="000D05EE">
              <w:rPr>
                <w:noProof/>
                <w:webHidden/>
              </w:rPr>
              <w:fldChar w:fldCharType="separate"/>
            </w:r>
            <w:r w:rsidR="00D93817">
              <w:rPr>
                <w:noProof/>
                <w:webHidden/>
              </w:rPr>
              <w:t>4</w:t>
            </w:r>
            <w:r w:rsidR="000D05EE">
              <w:rPr>
                <w:noProof/>
                <w:webHidden/>
              </w:rPr>
              <w:fldChar w:fldCharType="end"/>
            </w:r>
          </w:hyperlink>
        </w:p>
        <w:p w:rsidR="000D05EE" w:rsidRDefault="006375C4" w:rsidP="000D05EE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44297729" w:history="1">
            <w:r w:rsidR="000D05EE" w:rsidRPr="009C4608">
              <w:rPr>
                <w:rStyle w:val="Hyperlink"/>
                <w:noProof/>
              </w:rPr>
              <w:t>5.</w:t>
            </w:r>
            <w:r w:rsidR="000D05EE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0D05EE" w:rsidRPr="009C4608">
              <w:rPr>
                <w:rStyle w:val="Hyperlink"/>
                <w:noProof/>
              </w:rPr>
              <w:t>PROCEDURE</w:t>
            </w:r>
            <w:r w:rsidR="000D05EE">
              <w:rPr>
                <w:noProof/>
                <w:webHidden/>
              </w:rPr>
              <w:tab/>
            </w:r>
            <w:r w:rsidR="000D05EE">
              <w:rPr>
                <w:noProof/>
                <w:webHidden/>
              </w:rPr>
              <w:fldChar w:fldCharType="begin"/>
            </w:r>
            <w:r w:rsidR="000D05EE">
              <w:rPr>
                <w:noProof/>
                <w:webHidden/>
              </w:rPr>
              <w:instrText xml:space="preserve"> PAGEREF _Toc144297729 \h </w:instrText>
            </w:r>
            <w:r w:rsidR="000D05EE">
              <w:rPr>
                <w:noProof/>
                <w:webHidden/>
              </w:rPr>
            </w:r>
            <w:r w:rsidR="000D05EE">
              <w:rPr>
                <w:noProof/>
                <w:webHidden/>
              </w:rPr>
              <w:fldChar w:fldCharType="separate"/>
            </w:r>
            <w:r w:rsidR="00D93817">
              <w:rPr>
                <w:noProof/>
                <w:webHidden/>
              </w:rPr>
              <w:t>4</w:t>
            </w:r>
            <w:r w:rsidR="000D05EE">
              <w:rPr>
                <w:noProof/>
                <w:webHidden/>
              </w:rPr>
              <w:fldChar w:fldCharType="end"/>
            </w:r>
          </w:hyperlink>
        </w:p>
        <w:p w:rsidR="000D05EE" w:rsidRDefault="006375C4" w:rsidP="000D05EE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44297730" w:history="1">
            <w:r w:rsidR="000D05EE" w:rsidRPr="009C4608">
              <w:rPr>
                <w:rStyle w:val="Hyperlink"/>
                <w:noProof/>
              </w:rPr>
              <w:t>6.</w:t>
            </w:r>
            <w:r w:rsidR="000D05EE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0D05EE" w:rsidRPr="009C4608">
              <w:rPr>
                <w:rStyle w:val="Hyperlink"/>
                <w:noProof/>
              </w:rPr>
              <w:t>DOCUMENTATION</w:t>
            </w:r>
            <w:r w:rsidR="000D05EE">
              <w:rPr>
                <w:noProof/>
                <w:webHidden/>
              </w:rPr>
              <w:tab/>
            </w:r>
            <w:r w:rsidR="000D05EE">
              <w:rPr>
                <w:noProof/>
                <w:webHidden/>
              </w:rPr>
              <w:fldChar w:fldCharType="begin"/>
            </w:r>
            <w:r w:rsidR="000D05EE">
              <w:rPr>
                <w:noProof/>
                <w:webHidden/>
              </w:rPr>
              <w:instrText xml:space="preserve"> PAGEREF _Toc144297730 \h </w:instrText>
            </w:r>
            <w:r w:rsidR="000D05EE">
              <w:rPr>
                <w:noProof/>
                <w:webHidden/>
              </w:rPr>
            </w:r>
            <w:r w:rsidR="000D05EE">
              <w:rPr>
                <w:noProof/>
                <w:webHidden/>
              </w:rPr>
              <w:fldChar w:fldCharType="separate"/>
            </w:r>
            <w:r w:rsidR="00D93817">
              <w:rPr>
                <w:noProof/>
                <w:webHidden/>
              </w:rPr>
              <w:t>7</w:t>
            </w:r>
            <w:r w:rsidR="000D05EE">
              <w:rPr>
                <w:noProof/>
                <w:webHidden/>
              </w:rPr>
              <w:fldChar w:fldCharType="end"/>
            </w:r>
          </w:hyperlink>
        </w:p>
        <w:p w:rsidR="000D05EE" w:rsidRDefault="006375C4" w:rsidP="000D05EE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44297731" w:history="1">
            <w:r w:rsidR="000D05EE" w:rsidRPr="009C4608">
              <w:rPr>
                <w:rStyle w:val="Hyperlink"/>
                <w:noProof/>
              </w:rPr>
              <w:t>7.</w:t>
            </w:r>
            <w:r w:rsidR="000D05EE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0D05EE" w:rsidRPr="009C4608">
              <w:rPr>
                <w:rStyle w:val="Hyperlink"/>
                <w:noProof/>
              </w:rPr>
              <w:t>REFERENCES</w:t>
            </w:r>
            <w:r w:rsidR="000D05EE">
              <w:rPr>
                <w:noProof/>
                <w:webHidden/>
              </w:rPr>
              <w:tab/>
            </w:r>
            <w:r w:rsidR="000D05EE">
              <w:rPr>
                <w:noProof/>
                <w:webHidden/>
              </w:rPr>
              <w:fldChar w:fldCharType="begin"/>
            </w:r>
            <w:r w:rsidR="000D05EE">
              <w:rPr>
                <w:noProof/>
                <w:webHidden/>
              </w:rPr>
              <w:instrText xml:space="preserve"> PAGEREF _Toc144297731 \h </w:instrText>
            </w:r>
            <w:r w:rsidR="000D05EE">
              <w:rPr>
                <w:noProof/>
                <w:webHidden/>
              </w:rPr>
            </w:r>
            <w:r w:rsidR="000D05EE">
              <w:rPr>
                <w:noProof/>
                <w:webHidden/>
              </w:rPr>
              <w:fldChar w:fldCharType="separate"/>
            </w:r>
            <w:r w:rsidR="00D93817">
              <w:rPr>
                <w:noProof/>
                <w:webHidden/>
              </w:rPr>
              <w:t>8</w:t>
            </w:r>
            <w:r w:rsidR="000D05EE">
              <w:rPr>
                <w:noProof/>
                <w:webHidden/>
              </w:rPr>
              <w:fldChar w:fldCharType="end"/>
            </w:r>
          </w:hyperlink>
        </w:p>
        <w:p w:rsidR="000D05EE" w:rsidRDefault="006375C4" w:rsidP="000D05EE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44297732" w:history="1">
            <w:r w:rsidR="000D05EE" w:rsidRPr="009C4608">
              <w:rPr>
                <w:rStyle w:val="Hyperlink"/>
                <w:noProof/>
              </w:rPr>
              <w:t>8.</w:t>
            </w:r>
            <w:r w:rsidR="000D05EE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0D05EE" w:rsidRPr="009C4608">
              <w:rPr>
                <w:rStyle w:val="Hyperlink"/>
                <w:noProof/>
              </w:rPr>
              <w:t>APPENDIX</w:t>
            </w:r>
            <w:r w:rsidR="000D05EE">
              <w:rPr>
                <w:noProof/>
                <w:webHidden/>
              </w:rPr>
              <w:tab/>
            </w:r>
            <w:r w:rsidR="000D05EE">
              <w:rPr>
                <w:noProof/>
                <w:webHidden/>
              </w:rPr>
              <w:fldChar w:fldCharType="begin"/>
            </w:r>
            <w:r w:rsidR="000D05EE">
              <w:rPr>
                <w:noProof/>
                <w:webHidden/>
              </w:rPr>
              <w:instrText xml:space="preserve"> PAGEREF _Toc144297732 \h </w:instrText>
            </w:r>
            <w:r w:rsidR="000D05EE">
              <w:rPr>
                <w:noProof/>
                <w:webHidden/>
              </w:rPr>
            </w:r>
            <w:r w:rsidR="000D05EE">
              <w:rPr>
                <w:noProof/>
                <w:webHidden/>
              </w:rPr>
              <w:fldChar w:fldCharType="separate"/>
            </w:r>
            <w:r w:rsidR="00D93817">
              <w:rPr>
                <w:noProof/>
                <w:webHidden/>
              </w:rPr>
              <w:t>8</w:t>
            </w:r>
            <w:r w:rsidR="000D05EE">
              <w:rPr>
                <w:noProof/>
                <w:webHidden/>
              </w:rPr>
              <w:fldChar w:fldCharType="end"/>
            </w:r>
          </w:hyperlink>
        </w:p>
        <w:p w:rsidR="000D05EE" w:rsidRPr="00205F75" w:rsidRDefault="000D05EE" w:rsidP="000D05EE">
          <w:pPr>
            <w:spacing w:after="0" w:line="360" w:lineRule="auto"/>
            <w:rPr>
              <w:b/>
              <w:bCs/>
              <w:noProof/>
              <w:szCs w:val="24"/>
            </w:rPr>
          </w:pPr>
          <w:r w:rsidRPr="00205F75">
            <w:rPr>
              <w:szCs w:val="24"/>
            </w:rPr>
            <w:fldChar w:fldCharType="end"/>
          </w:r>
        </w:p>
      </w:sdtContent>
    </w:sdt>
    <w:p w:rsidR="000D05EE" w:rsidRPr="00205F75" w:rsidRDefault="000D05EE" w:rsidP="000D05EE">
      <w:pPr>
        <w:spacing w:after="0" w:line="360" w:lineRule="auto"/>
        <w:ind w:left="0" w:right="-27" w:firstLine="0"/>
        <w:rPr>
          <w:b/>
          <w:color w:val="000000" w:themeColor="text1"/>
          <w:szCs w:val="24"/>
        </w:rPr>
      </w:pPr>
    </w:p>
    <w:p w:rsidR="000D05EE" w:rsidRPr="00205F75" w:rsidRDefault="000D05EE" w:rsidP="000D05EE">
      <w:pPr>
        <w:spacing w:after="0" w:line="360" w:lineRule="auto"/>
        <w:ind w:left="0" w:right="-27" w:firstLine="0"/>
        <w:rPr>
          <w:szCs w:val="24"/>
        </w:rPr>
      </w:pPr>
    </w:p>
    <w:p w:rsidR="000D05EE" w:rsidRPr="00205F75" w:rsidRDefault="000D05EE" w:rsidP="000D05EE">
      <w:pPr>
        <w:spacing w:after="0" w:line="360" w:lineRule="auto"/>
        <w:ind w:left="260" w:right="-27" w:firstLine="0"/>
        <w:rPr>
          <w:szCs w:val="24"/>
        </w:rPr>
      </w:pPr>
    </w:p>
    <w:p w:rsidR="000D05EE" w:rsidRPr="00205F75" w:rsidRDefault="000D05EE" w:rsidP="000D05EE">
      <w:pPr>
        <w:pStyle w:val="Heading1"/>
        <w:spacing w:after="0" w:line="360" w:lineRule="auto"/>
        <w:rPr>
          <w:szCs w:val="24"/>
        </w:rPr>
      </w:pPr>
      <w:r w:rsidRPr="00205F75">
        <w:rPr>
          <w:szCs w:val="24"/>
        </w:rPr>
        <w:br w:type="page"/>
      </w:r>
    </w:p>
    <w:p w:rsidR="000D05EE" w:rsidRDefault="000D05EE" w:rsidP="000D05EE">
      <w:pPr>
        <w:pStyle w:val="Heading1"/>
        <w:numPr>
          <w:ilvl w:val="0"/>
          <w:numId w:val="0"/>
        </w:numPr>
        <w:ind w:left="284" w:hanging="284"/>
      </w:pPr>
      <w:bookmarkStart w:id="4" w:name="_Toc144297725"/>
    </w:p>
    <w:p w:rsidR="000D05EE" w:rsidRPr="00DA7488" w:rsidRDefault="000D05EE" w:rsidP="00DA7488">
      <w:pPr>
        <w:pStyle w:val="Heading1"/>
        <w:numPr>
          <w:ilvl w:val="0"/>
          <w:numId w:val="0"/>
        </w:numPr>
        <w:spacing w:line="240" w:lineRule="auto"/>
        <w:ind w:left="284" w:hanging="284"/>
      </w:pPr>
      <w:r w:rsidRPr="00DA7488">
        <w:t xml:space="preserve">1. </w:t>
      </w:r>
      <w:bookmarkEnd w:id="4"/>
      <w:r w:rsidRPr="00DA7488">
        <w:tab/>
        <w:t>PURPOSE/ SCOPE</w:t>
      </w:r>
    </w:p>
    <w:p w:rsidR="000D05EE" w:rsidRDefault="000D05EE" w:rsidP="00DA7488">
      <w:pPr>
        <w:pStyle w:val="Heading2"/>
        <w:numPr>
          <w:ilvl w:val="1"/>
          <w:numId w:val="3"/>
        </w:numPr>
        <w:spacing w:after="0" w:line="240" w:lineRule="auto"/>
        <w:rPr>
          <w:b/>
          <w:bCs/>
          <w:szCs w:val="24"/>
        </w:rPr>
      </w:pPr>
      <w:r w:rsidRPr="00DA7488">
        <w:rPr>
          <w:b/>
          <w:bCs/>
          <w:szCs w:val="24"/>
        </w:rPr>
        <w:t>Purpose</w:t>
      </w:r>
    </w:p>
    <w:p w:rsidR="00330C06" w:rsidRPr="00DA7488" w:rsidRDefault="00330C06" w:rsidP="00330C06">
      <w:pPr>
        <w:pStyle w:val="Heading3"/>
        <w:numPr>
          <w:ilvl w:val="2"/>
          <w:numId w:val="4"/>
        </w:numPr>
        <w:autoSpaceDE w:val="0"/>
        <w:autoSpaceDN w:val="0"/>
        <w:adjustRightInd w:val="0"/>
        <w:spacing w:after="0" w:line="240" w:lineRule="auto"/>
        <w:ind w:right="0"/>
        <w:rPr>
          <w:szCs w:val="24"/>
        </w:rPr>
      </w:pPr>
      <w:r w:rsidRPr="00DA7488">
        <w:rPr>
          <w:szCs w:val="24"/>
        </w:rPr>
        <w:t>To ensure that all obsolete stores and equipment items are disposed according to the Public Procurement and Asset Disposal act</w:t>
      </w:r>
      <w:r>
        <w:rPr>
          <w:szCs w:val="24"/>
        </w:rPr>
        <w:t xml:space="preserve"> 2015</w:t>
      </w:r>
      <w:r w:rsidRPr="00DA7488">
        <w:rPr>
          <w:szCs w:val="24"/>
        </w:rPr>
        <w:t>.</w:t>
      </w:r>
    </w:p>
    <w:p w:rsidR="00330C06" w:rsidRPr="00330C06" w:rsidRDefault="00330C06" w:rsidP="00330C06"/>
    <w:p w:rsidR="000D05EE" w:rsidRDefault="000D05EE" w:rsidP="00DA7488">
      <w:pPr>
        <w:pStyle w:val="Heading2"/>
        <w:numPr>
          <w:ilvl w:val="1"/>
          <w:numId w:val="4"/>
        </w:numPr>
        <w:spacing w:after="0" w:line="240" w:lineRule="auto"/>
        <w:rPr>
          <w:b/>
          <w:szCs w:val="24"/>
        </w:rPr>
      </w:pPr>
      <w:r w:rsidRPr="00DA7488">
        <w:rPr>
          <w:b/>
          <w:szCs w:val="24"/>
        </w:rPr>
        <w:t>Scope</w:t>
      </w:r>
    </w:p>
    <w:p w:rsidR="00330C06" w:rsidRPr="00330C06" w:rsidRDefault="00330C06" w:rsidP="00330C06">
      <w:r>
        <w:t>Disposal of obsolete stores and equipment items.</w:t>
      </w:r>
    </w:p>
    <w:p w:rsidR="000D05EE" w:rsidRPr="00DA7488" w:rsidRDefault="000D05EE" w:rsidP="00DA7488">
      <w:pPr>
        <w:pStyle w:val="ListParagraph"/>
        <w:spacing w:after="0" w:line="240" w:lineRule="auto"/>
        <w:ind w:left="360"/>
        <w:rPr>
          <w:szCs w:val="24"/>
        </w:rPr>
      </w:pPr>
    </w:p>
    <w:p w:rsidR="000D05EE" w:rsidRPr="00DA7488" w:rsidRDefault="000D05EE" w:rsidP="00DA7488">
      <w:pPr>
        <w:pStyle w:val="Heading1"/>
        <w:numPr>
          <w:ilvl w:val="0"/>
          <w:numId w:val="4"/>
        </w:numPr>
        <w:spacing w:after="0" w:line="240" w:lineRule="auto"/>
        <w:rPr>
          <w:color w:val="auto"/>
          <w:szCs w:val="24"/>
        </w:rPr>
      </w:pPr>
      <w:bookmarkStart w:id="5" w:name="_Toc144297726"/>
      <w:r w:rsidRPr="00DA7488">
        <w:rPr>
          <w:color w:val="auto"/>
          <w:szCs w:val="24"/>
        </w:rPr>
        <w:t>PERSONS RESPONSIBLE</w:t>
      </w:r>
      <w:bookmarkEnd w:id="5"/>
    </w:p>
    <w:p w:rsidR="007A4AB8" w:rsidRDefault="00330C06" w:rsidP="00330C06">
      <w:pPr>
        <w:pStyle w:val="ListParagraph"/>
        <w:numPr>
          <w:ilvl w:val="0"/>
          <w:numId w:val="30"/>
        </w:numPr>
        <w:spacing w:line="240" w:lineRule="auto"/>
      </w:pPr>
      <w:r>
        <w:t>Head of Procurement</w:t>
      </w:r>
    </w:p>
    <w:p w:rsidR="00330C06" w:rsidRDefault="00330C06" w:rsidP="00330C06">
      <w:pPr>
        <w:pStyle w:val="ListParagraph"/>
        <w:numPr>
          <w:ilvl w:val="0"/>
          <w:numId w:val="30"/>
        </w:numPr>
        <w:spacing w:line="240" w:lineRule="auto"/>
      </w:pPr>
      <w:r>
        <w:t>Director General</w:t>
      </w:r>
    </w:p>
    <w:p w:rsidR="00330C06" w:rsidRPr="00DA7488" w:rsidRDefault="00330C06" w:rsidP="00330C06">
      <w:pPr>
        <w:pStyle w:val="ListParagraph"/>
        <w:spacing w:line="240" w:lineRule="auto"/>
        <w:ind w:left="1440" w:firstLine="0"/>
      </w:pPr>
    </w:p>
    <w:p w:rsidR="000D05EE" w:rsidRPr="00DA7488" w:rsidRDefault="000D05EE" w:rsidP="00DA7488">
      <w:pPr>
        <w:pStyle w:val="Heading1"/>
        <w:numPr>
          <w:ilvl w:val="0"/>
          <w:numId w:val="2"/>
        </w:numPr>
        <w:spacing w:line="240" w:lineRule="auto"/>
      </w:pPr>
      <w:bookmarkStart w:id="6" w:name="_Toc144297727"/>
      <w:bookmarkStart w:id="7" w:name="_Toc143687577"/>
      <w:r w:rsidRPr="00DA7488">
        <w:t>FREQUENCY</w:t>
      </w:r>
      <w:bookmarkEnd w:id="6"/>
      <w:bookmarkEnd w:id="7"/>
    </w:p>
    <w:p w:rsidR="00DA7488" w:rsidRDefault="002651A7" w:rsidP="00DA7488">
      <w:pPr>
        <w:spacing w:line="240" w:lineRule="auto"/>
        <w:rPr>
          <w:szCs w:val="24"/>
        </w:rPr>
      </w:pPr>
      <w:r w:rsidRPr="00DA7488">
        <w:rPr>
          <w:szCs w:val="24"/>
        </w:rPr>
        <w:t xml:space="preserve">   </w:t>
      </w:r>
      <w:r w:rsidR="00A21D31" w:rsidRPr="00DA7488">
        <w:rPr>
          <w:szCs w:val="24"/>
        </w:rPr>
        <w:t>As required</w:t>
      </w:r>
      <w:bookmarkStart w:id="8" w:name="_Toc144297728"/>
      <w:bookmarkStart w:id="9" w:name="_Toc143687578"/>
    </w:p>
    <w:p w:rsidR="00DA7488" w:rsidRDefault="00DA7488" w:rsidP="00DA7488">
      <w:pPr>
        <w:spacing w:line="240" w:lineRule="auto"/>
        <w:rPr>
          <w:szCs w:val="24"/>
        </w:rPr>
      </w:pPr>
    </w:p>
    <w:p w:rsidR="00DA7488" w:rsidRDefault="00DA7488" w:rsidP="00DA7488">
      <w:pPr>
        <w:spacing w:line="240" w:lineRule="auto"/>
        <w:rPr>
          <w:szCs w:val="24"/>
        </w:rPr>
      </w:pPr>
    </w:p>
    <w:p w:rsidR="00DA7488" w:rsidRDefault="00DA7488" w:rsidP="00DA7488">
      <w:pPr>
        <w:spacing w:line="240" w:lineRule="auto"/>
        <w:rPr>
          <w:szCs w:val="24"/>
        </w:rPr>
      </w:pPr>
    </w:p>
    <w:p w:rsidR="00DA7488" w:rsidRDefault="00DA7488" w:rsidP="00DA7488">
      <w:pPr>
        <w:spacing w:line="240" w:lineRule="auto"/>
        <w:rPr>
          <w:szCs w:val="24"/>
        </w:rPr>
      </w:pPr>
    </w:p>
    <w:p w:rsidR="00DA7488" w:rsidRDefault="00DA7488" w:rsidP="00DA7488">
      <w:pPr>
        <w:spacing w:line="240" w:lineRule="auto"/>
        <w:rPr>
          <w:szCs w:val="24"/>
        </w:rPr>
      </w:pPr>
    </w:p>
    <w:p w:rsidR="00DA7488" w:rsidRDefault="00DA7488" w:rsidP="00DA7488">
      <w:pPr>
        <w:spacing w:line="240" w:lineRule="auto"/>
        <w:rPr>
          <w:szCs w:val="24"/>
        </w:rPr>
      </w:pPr>
    </w:p>
    <w:p w:rsidR="00DA7488" w:rsidRDefault="00DA7488" w:rsidP="00DA7488">
      <w:pPr>
        <w:spacing w:line="240" w:lineRule="auto"/>
        <w:rPr>
          <w:szCs w:val="24"/>
        </w:rPr>
      </w:pPr>
    </w:p>
    <w:p w:rsidR="00DA7488" w:rsidRDefault="00DA7488" w:rsidP="00DA7488">
      <w:pPr>
        <w:spacing w:line="240" w:lineRule="auto"/>
        <w:rPr>
          <w:szCs w:val="24"/>
        </w:rPr>
      </w:pPr>
    </w:p>
    <w:p w:rsidR="00DA7488" w:rsidRDefault="00DA7488" w:rsidP="00DA7488">
      <w:pPr>
        <w:spacing w:line="240" w:lineRule="auto"/>
        <w:rPr>
          <w:szCs w:val="24"/>
        </w:rPr>
      </w:pPr>
    </w:p>
    <w:p w:rsidR="00DA7488" w:rsidRDefault="00DA7488" w:rsidP="00DA7488">
      <w:pPr>
        <w:spacing w:line="240" w:lineRule="auto"/>
        <w:rPr>
          <w:szCs w:val="24"/>
        </w:rPr>
      </w:pPr>
    </w:p>
    <w:p w:rsidR="00DA7488" w:rsidRDefault="00DA7488" w:rsidP="00DA7488">
      <w:pPr>
        <w:spacing w:line="240" w:lineRule="auto"/>
        <w:rPr>
          <w:szCs w:val="24"/>
        </w:rPr>
      </w:pPr>
    </w:p>
    <w:p w:rsidR="00DA7488" w:rsidRDefault="00DA7488" w:rsidP="00DA7488">
      <w:pPr>
        <w:spacing w:line="240" w:lineRule="auto"/>
        <w:rPr>
          <w:szCs w:val="24"/>
        </w:rPr>
      </w:pPr>
    </w:p>
    <w:p w:rsidR="00DA7488" w:rsidRDefault="00DA7488" w:rsidP="00DA7488">
      <w:pPr>
        <w:spacing w:line="240" w:lineRule="auto"/>
        <w:rPr>
          <w:szCs w:val="24"/>
        </w:rPr>
      </w:pPr>
    </w:p>
    <w:p w:rsidR="00DA7488" w:rsidRDefault="00DA7488" w:rsidP="00DA7488">
      <w:pPr>
        <w:spacing w:line="240" w:lineRule="auto"/>
        <w:rPr>
          <w:szCs w:val="24"/>
        </w:rPr>
      </w:pPr>
    </w:p>
    <w:p w:rsidR="00DA7488" w:rsidRDefault="00DA7488" w:rsidP="00DA7488">
      <w:pPr>
        <w:spacing w:line="240" w:lineRule="auto"/>
        <w:rPr>
          <w:szCs w:val="24"/>
        </w:rPr>
      </w:pPr>
    </w:p>
    <w:p w:rsidR="00DA7488" w:rsidRDefault="00DA7488" w:rsidP="00DA7488">
      <w:pPr>
        <w:spacing w:line="240" w:lineRule="auto"/>
        <w:rPr>
          <w:szCs w:val="24"/>
        </w:rPr>
      </w:pPr>
    </w:p>
    <w:p w:rsidR="00DA7488" w:rsidRDefault="00DA7488" w:rsidP="00DA7488">
      <w:pPr>
        <w:spacing w:line="240" w:lineRule="auto"/>
        <w:rPr>
          <w:szCs w:val="24"/>
        </w:rPr>
      </w:pPr>
    </w:p>
    <w:p w:rsidR="00DA7488" w:rsidRDefault="00DA7488" w:rsidP="00DA7488">
      <w:pPr>
        <w:spacing w:line="240" w:lineRule="auto"/>
        <w:rPr>
          <w:szCs w:val="24"/>
        </w:rPr>
      </w:pPr>
    </w:p>
    <w:p w:rsidR="00DA7488" w:rsidRDefault="00DA7488" w:rsidP="00DA7488">
      <w:pPr>
        <w:spacing w:line="240" w:lineRule="auto"/>
        <w:rPr>
          <w:szCs w:val="24"/>
        </w:rPr>
      </w:pPr>
    </w:p>
    <w:p w:rsidR="00DA7488" w:rsidRDefault="00DA7488" w:rsidP="00DA7488">
      <w:pPr>
        <w:spacing w:line="240" w:lineRule="auto"/>
        <w:rPr>
          <w:szCs w:val="24"/>
        </w:rPr>
      </w:pPr>
    </w:p>
    <w:p w:rsidR="00DA7488" w:rsidRDefault="00DA7488" w:rsidP="00DA7488">
      <w:pPr>
        <w:spacing w:line="240" w:lineRule="auto"/>
        <w:rPr>
          <w:szCs w:val="24"/>
        </w:rPr>
      </w:pPr>
    </w:p>
    <w:p w:rsidR="00DA7488" w:rsidRDefault="00DA7488" w:rsidP="00DA7488">
      <w:pPr>
        <w:spacing w:line="240" w:lineRule="auto"/>
        <w:rPr>
          <w:szCs w:val="24"/>
        </w:rPr>
      </w:pPr>
    </w:p>
    <w:p w:rsidR="00DA7488" w:rsidRDefault="00DA7488" w:rsidP="00DA7488">
      <w:pPr>
        <w:spacing w:line="240" w:lineRule="auto"/>
        <w:rPr>
          <w:szCs w:val="24"/>
        </w:rPr>
      </w:pPr>
    </w:p>
    <w:p w:rsidR="00DA7488" w:rsidRDefault="00DA7488" w:rsidP="00DA7488">
      <w:pPr>
        <w:spacing w:line="240" w:lineRule="auto"/>
        <w:rPr>
          <w:szCs w:val="24"/>
        </w:rPr>
      </w:pPr>
    </w:p>
    <w:p w:rsidR="00DA7488" w:rsidRDefault="00DA7488" w:rsidP="00DA7488">
      <w:pPr>
        <w:spacing w:line="240" w:lineRule="auto"/>
        <w:rPr>
          <w:szCs w:val="24"/>
        </w:rPr>
      </w:pPr>
    </w:p>
    <w:p w:rsidR="00DA7488" w:rsidRDefault="00DA7488" w:rsidP="00DA7488">
      <w:pPr>
        <w:spacing w:line="240" w:lineRule="auto"/>
        <w:rPr>
          <w:szCs w:val="24"/>
        </w:rPr>
      </w:pPr>
    </w:p>
    <w:p w:rsidR="00DA7488" w:rsidRDefault="00DA7488" w:rsidP="00DA7488">
      <w:pPr>
        <w:spacing w:line="240" w:lineRule="auto"/>
        <w:rPr>
          <w:szCs w:val="24"/>
        </w:rPr>
      </w:pPr>
    </w:p>
    <w:p w:rsidR="00DA7488" w:rsidRDefault="00DA7488" w:rsidP="00DA7488">
      <w:pPr>
        <w:spacing w:line="240" w:lineRule="auto"/>
        <w:rPr>
          <w:szCs w:val="24"/>
        </w:rPr>
      </w:pPr>
    </w:p>
    <w:p w:rsidR="00DA7488" w:rsidRDefault="00DA7488" w:rsidP="00DA7488">
      <w:pPr>
        <w:spacing w:line="240" w:lineRule="auto"/>
        <w:rPr>
          <w:szCs w:val="24"/>
        </w:rPr>
      </w:pPr>
    </w:p>
    <w:p w:rsidR="00DA7488" w:rsidRDefault="00DA7488" w:rsidP="00DA7488">
      <w:pPr>
        <w:spacing w:line="240" w:lineRule="auto"/>
        <w:rPr>
          <w:szCs w:val="24"/>
        </w:rPr>
      </w:pPr>
    </w:p>
    <w:p w:rsidR="00DA7488" w:rsidRDefault="00DA7488" w:rsidP="00DA7488">
      <w:pPr>
        <w:spacing w:line="240" w:lineRule="auto"/>
        <w:rPr>
          <w:szCs w:val="24"/>
        </w:rPr>
      </w:pPr>
    </w:p>
    <w:p w:rsidR="00DA7488" w:rsidRDefault="00DA7488" w:rsidP="00DA7488">
      <w:pPr>
        <w:spacing w:line="240" w:lineRule="auto"/>
        <w:rPr>
          <w:szCs w:val="24"/>
        </w:rPr>
      </w:pPr>
    </w:p>
    <w:p w:rsidR="00DA7488" w:rsidRDefault="00DA7488" w:rsidP="00DA7488">
      <w:pPr>
        <w:spacing w:line="240" w:lineRule="auto"/>
        <w:rPr>
          <w:szCs w:val="24"/>
        </w:rPr>
      </w:pPr>
    </w:p>
    <w:p w:rsidR="000D05EE" w:rsidRPr="00DA7488" w:rsidRDefault="000D05EE" w:rsidP="00DA7488">
      <w:pPr>
        <w:pStyle w:val="Heading1"/>
        <w:numPr>
          <w:ilvl w:val="0"/>
          <w:numId w:val="2"/>
        </w:numPr>
        <w:spacing w:line="240" w:lineRule="auto"/>
        <w:rPr>
          <w:szCs w:val="24"/>
        </w:rPr>
      </w:pPr>
      <w:r>
        <w:t>MATERIALS</w:t>
      </w:r>
      <w:bookmarkEnd w:id="8"/>
      <w:bookmarkEnd w:id="9"/>
    </w:p>
    <w:p w:rsidR="00DA7488" w:rsidRPr="00330C06" w:rsidRDefault="002651A7" w:rsidP="00DA7488">
      <w:pPr>
        <w:pStyle w:val="Heading2"/>
        <w:numPr>
          <w:ilvl w:val="0"/>
          <w:numId w:val="0"/>
        </w:numPr>
        <w:spacing w:line="256" w:lineRule="auto"/>
        <w:ind w:left="576" w:hanging="576"/>
      </w:pPr>
      <w:r w:rsidRPr="00330C06">
        <w:t xml:space="preserve">       </w:t>
      </w:r>
      <w:bookmarkStart w:id="10" w:name="_Toc143687579"/>
      <w:r w:rsidR="00330C06" w:rsidRPr="00330C06">
        <w:t>List of obsolete stores and equipment</w:t>
      </w:r>
    </w:p>
    <w:p w:rsidR="00472018" w:rsidRDefault="000D05EE" w:rsidP="003759A4">
      <w:pPr>
        <w:pStyle w:val="Heading1"/>
        <w:numPr>
          <w:ilvl w:val="0"/>
          <w:numId w:val="2"/>
        </w:numPr>
        <w:spacing w:line="240" w:lineRule="auto"/>
      </w:pPr>
      <w:bookmarkStart w:id="11" w:name="_Toc144297729"/>
      <w:r>
        <w:t>PROCEDURE</w:t>
      </w:r>
      <w:bookmarkEnd w:id="10"/>
      <w:bookmarkEnd w:id="11"/>
    </w:p>
    <w:p w:rsidR="00D367BF" w:rsidRPr="00D367BF" w:rsidRDefault="00D367BF" w:rsidP="003759A4">
      <w:pPr>
        <w:pStyle w:val="Heading2"/>
        <w:numPr>
          <w:ilvl w:val="1"/>
          <w:numId w:val="21"/>
        </w:numPr>
        <w:spacing w:after="200" w:line="240" w:lineRule="auto"/>
        <w:jc w:val="both"/>
        <w:rPr>
          <w:szCs w:val="24"/>
        </w:rPr>
      </w:pPr>
      <w:r w:rsidRPr="00D367BF">
        <w:rPr>
          <w:szCs w:val="24"/>
        </w:rPr>
        <w:t>Board of Survey records the list of obsolete items as they conduct the annual audit of assets with the help of the members of various departments.</w:t>
      </w:r>
    </w:p>
    <w:p w:rsidR="00D367BF" w:rsidRPr="00D367BF" w:rsidRDefault="00D367BF" w:rsidP="003759A4">
      <w:pPr>
        <w:pStyle w:val="Heading2"/>
        <w:numPr>
          <w:ilvl w:val="1"/>
          <w:numId w:val="21"/>
        </w:numPr>
        <w:spacing w:after="200" w:line="240" w:lineRule="auto"/>
        <w:jc w:val="both"/>
        <w:rPr>
          <w:szCs w:val="24"/>
        </w:rPr>
      </w:pPr>
      <w:r w:rsidRPr="00D367BF">
        <w:rPr>
          <w:szCs w:val="24"/>
        </w:rPr>
        <w:t>The Director General shall approve the board of survey recommendations giving full details and specifications for the goods offered for public auction.</w:t>
      </w:r>
    </w:p>
    <w:p w:rsidR="00D367BF" w:rsidRPr="00D367BF" w:rsidRDefault="00D367BF" w:rsidP="003759A4">
      <w:pPr>
        <w:pStyle w:val="Heading2"/>
        <w:numPr>
          <w:ilvl w:val="1"/>
          <w:numId w:val="21"/>
        </w:numPr>
        <w:spacing w:after="200" w:line="240" w:lineRule="auto"/>
        <w:jc w:val="both"/>
        <w:rPr>
          <w:szCs w:val="24"/>
        </w:rPr>
      </w:pPr>
      <w:r w:rsidRPr="00D367BF">
        <w:rPr>
          <w:szCs w:val="24"/>
        </w:rPr>
        <w:t xml:space="preserve">The Head of Procurement recommends a disposal committee to the Director General for approval. </w:t>
      </w:r>
    </w:p>
    <w:p w:rsidR="00D367BF" w:rsidRPr="00D367BF" w:rsidRDefault="00D367BF" w:rsidP="003759A4">
      <w:pPr>
        <w:pStyle w:val="Heading2"/>
        <w:numPr>
          <w:ilvl w:val="1"/>
          <w:numId w:val="21"/>
        </w:numPr>
        <w:spacing w:after="200" w:line="240" w:lineRule="auto"/>
        <w:jc w:val="both"/>
        <w:rPr>
          <w:szCs w:val="24"/>
        </w:rPr>
      </w:pPr>
      <w:r w:rsidRPr="00D367BF">
        <w:rPr>
          <w:szCs w:val="24"/>
        </w:rPr>
        <w:t>The Director General approves a disposal committee and forwards the list to the Head of procurement.</w:t>
      </w:r>
    </w:p>
    <w:p w:rsidR="00D367BF" w:rsidRPr="003759A4" w:rsidRDefault="00D367BF" w:rsidP="003759A4">
      <w:pPr>
        <w:pStyle w:val="Heading2"/>
        <w:numPr>
          <w:ilvl w:val="1"/>
          <w:numId w:val="21"/>
        </w:numPr>
        <w:spacing w:line="240" w:lineRule="auto"/>
      </w:pPr>
      <w:r w:rsidRPr="003759A4">
        <w:rPr>
          <w:szCs w:val="24"/>
        </w:rPr>
        <w:t xml:space="preserve">All obsolete items are collected from their locations and put at one </w:t>
      </w:r>
      <w:r w:rsidR="00C0339D" w:rsidRPr="003759A4">
        <w:rPr>
          <w:szCs w:val="24"/>
        </w:rPr>
        <w:t>place</w:t>
      </w:r>
      <w:r w:rsidR="00C0339D" w:rsidRPr="0052323E">
        <w:t xml:space="preserve"> </w:t>
      </w:r>
      <w:r w:rsidR="00C0339D">
        <w:t>to</w:t>
      </w:r>
      <w:r w:rsidR="0052323E">
        <w:t xml:space="preserve"> categorize </w:t>
      </w:r>
      <w:r w:rsidR="00C0339D">
        <w:t>them</w:t>
      </w:r>
      <w:r w:rsidR="0052323E">
        <w:t xml:space="preserve"> according to its type, value, and risk. This will help the disposal committee to determine the most appropriate disposal method and comply with any applicable regulations or policies.</w:t>
      </w:r>
      <w:r w:rsidRPr="003759A4">
        <w:rPr>
          <w:szCs w:val="24"/>
        </w:rPr>
        <w:t xml:space="preserve"> </w:t>
      </w:r>
    </w:p>
    <w:p w:rsidR="00D367BF" w:rsidRPr="00D367BF" w:rsidRDefault="00D367BF" w:rsidP="003759A4">
      <w:pPr>
        <w:pStyle w:val="Heading2"/>
        <w:numPr>
          <w:ilvl w:val="1"/>
          <w:numId w:val="21"/>
        </w:numPr>
        <w:spacing w:after="200" w:line="240" w:lineRule="auto"/>
        <w:jc w:val="both"/>
        <w:rPr>
          <w:szCs w:val="24"/>
        </w:rPr>
      </w:pPr>
      <w:r w:rsidRPr="00D367BF">
        <w:rPr>
          <w:szCs w:val="24"/>
        </w:rPr>
        <w:t xml:space="preserve">Disposal committee fixes prices for each item. </w:t>
      </w:r>
    </w:p>
    <w:p w:rsidR="00D367BF" w:rsidRPr="00D367BF" w:rsidRDefault="00D367BF" w:rsidP="003759A4">
      <w:pPr>
        <w:pStyle w:val="Heading2"/>
        <w:numPr>
          <w:ilvl w:val="1"/>
          <w:numId w:val="21"/>
        </w:numPr>
        <w:spacing w:after="200" w:line="240" w:lineRule="auto"/>
        <w:jc w:val="both"/>
        <w:rPr>
          <w:szCs w:val="24"/>
        </w:rPr>
      </w:pPr>
      <w:r w:rsidRPr="00D367BF">
        <w:rPr>
          <w:szCs w:val="24"/>
        </w:rPr>
        <w:t>Auction dates is fixed and notice put on all notice boards/ newspapers/online. Auction expert</w:t>
      </w:r>
      <w:r w:rsidR="00330C06">
        <w:rPr>
          <w:szCs w:val="24"/>
        </w:rPr>
        <w:t>ise</w:t>
      </w:r>
      <w:r w:rsidRPr="00D367BF">
        <w:rPr>
          <w:szCs w:val="24"/>
        </w:rPr>
        <w:t xml:space="preserve"> can be hired to perform the exercise. </w:t>
      </w:r>
    </w:p>
    <w:p w:rsidR="00D367BF" w:rsidRPr="00D367BF" w:rsidRDefault="00D367BF" w:rsidP="003759A4">
      <w:pPr>
        <w:pStyle w:val="Heading2"/>
        <w:numPr>
          <w:ilvl w:val="1"/>
          <w:numId w:val="21"/>
        </w:numPr>
        <w:spacing w:after="200" w:line="240" w:lineRule="auto"/>
        <w:jc w:val="both"/>
        <w:rPr>
          <w:szCs w:val="24"/>
        </w:rPr>
      </w:pPr>
      <w:r w:rsidRPr="00D367BF">
        <w:rPr>
          <w:szCs w:val="24"/>
        </w:rPr>
        <w:t>Actual auction takes place listing the name of the highest bidder for each item and the amount he or she should pay through KIPRE accounts office</w:t>
      </w:r>
    </w:p>
    <w:p w:rsidR="00D367BF" w:rsidRPr="00D367BF" w:rsidRDefault="00D367BF" w:rsidP="003759A4">
      <w:pPr>
        <w:pStyle w:val="Heading2"/>
        <w:numPr>
          <w:ilvl w:val="1"/>
          <w:numId w:val="21"/>
        </w:numPr>
        <w:spacing w:after="200" w:line="240" w:lineRule="auto"/>
        <w:jc w:val="both"/>
        <w:rPr>
          <w:szCs w:val="24"/>
        </w:rPr>
      </w:pPr>
      <w:r w:rsidRPr="00D367BF">
        <w:rPr>
          <w:szCs w:val="24"/>
        </w:rPr>
        <w:t>Procurement officer prepares gate pass for auctioned items or any other documentation required by the buyers.</w:t>
      </w:r>
    </w:p>
    <w:p w:rsidR="00D367BF" w:rsidRDefault="00D367BF" w:rsidP="003759A4">
      <w:pPr>
        <w:pStyle w:val="Heading2"/>
        <w:numPr>
          <w:ilvl w:val="1"/>
          <w:numId w:val="21"/>
        </w:numPr>
        <w:spacing w:after="200" w:line="240" w:lineRule="auto"/>
        <w:jc w:val="both"/>
        <w:rPr>
          <w:szCs w:val="24"/>
        </w:rPr>
      </w:pPr>
      <w:r w:rsidRPr="00D367BF">
        <w:rPr>
          <w:szCs w:val="24"/>
        </w:rPr>
        <w:t xml:space="preserve">Disposed items are deleted from the asset register by the </w:t>
      </w:r>
      <w:r>
        <w:rPr>
          <w:szCs w:val="24"/>
        </w:rPr>
        <w:t xml:space="preserve">procurement </w:t>
      </w:r>
      <w:r w:rsidRPr="00D367BF">
        <w:rPr>
          <w:szCs w:val="24"/>
        </w:rPr>
        <w:t xml:space="preserve">officer in-charge of asset management. </w:t>
      </w:r>
    </w:p>
    <w:p w:rsidR="00A21D31" w:rsidRPr="00A21D31" w:rsidRDefault="00A21D31" w:rsidP="003759A4">
      <w:pPr>
        <w:pStyle w:val="Heading2"/>
        <w:numPr>
          <w:ilvl w:val="1"/>
          <w:numId w:val="21"/>
        </w:numPr>
        <w:spacing w:line="240" w:lineRule="auto"/>
      </w:pPr>
      <w:r>
        <w:t>The disposal committee writes a report and submits it to the Director General.</w:t>
      </w:r>
    </w:p>
    <w:p w:rsidR="003759A4" w:rsidRDefault="003759A4" w:rsidP="003759A4">
      <w:pPr>
        <w:pStyle w:val="ListParagraph"/>
        <w:spacing w:after="0" w:line="240" w:lineRule="auto"/>
        <w:ind w:left="360"/>
        <w:rPr>
          <w:szCs w:val="24"/>
        </w:rPr>
      </w:pPr>
    </w:p>
    <w:p w:rsidR="003759A4" w:rsidRDefault="003759A4" w:rsidP="003759A4">
      <w:pPr>
        <w:pStyle w:val="ListParagraph"/>
        <w:spacing w:after="0" w:line="240" w:lineRule="auto"/>
        <w:ind w:left="360"/>
        <w:rPr>
          <w:szCs w:val="24"/>
        </w:rPr>
      </w:pPr>
    </w:p>
    <w:p w:rsidR="000D05EE" w:rsidRDefault="000D05EE" w:rsidP="003759A4">
      <w:pPr>
        <w:pStyle w:val="Heading1"/>
        <w:numPr>
          <w:ilvl w:val="0"/>
          <w:numId w:val="2"/>
        </w:numPr>
        <w:spacing w:after="0" w:line="240" w:lineRule="auto"/>
        <w:rPr>
          <w:szCs w:val="24"/>
        </w:rPr>
      </w:pPr>
      <w:bookmarkStart w:id="12" w:name="_Toc144297730"/>
      <w:r>
        <w:rPr>
          <w:szCs w:val="24"/>
        </w:rPr>
        <w:t>DOCUMENTATION</w:t>
      </w:r>
      <w:bookmarkEnd w:id="12"/>
      <w:r w:rsidR="00D367BF">
        <w:rPr>
          <w:szCs w:val="24"/>
        </w:rPr>
        <w:t>.</w:t>
      </w:r>
    </w:p>
    <w:p w:rsidR="00D367BF" w:rsidRDefault="003759A4" w:rsidP="003759A4">
      <w:pPr>
        <w:pStyle w:val="Heading2"/>
        <w:numPr>
          <w:ilvl w:val="1"/>
          <w:numId w:val="29"/>
        </w:numPr>
        <w:spacing w:line="240" w:lineRule="auto"/>
      </w:pPr>
      <w:r>
        <w:t>A copy of disposal report is filed at supplies department.</w:t>
      </w:r>
    </w:p>
    <w:p w:rsidR="003759A4" w:rsidRDefault="003759A4" w:rsidP="003759A4">
      <w:pPr>
        <w:pStyle w:val="Heading2"/>
        <w:numPr>
          <w:ilvl w:val="1"/>
          <w:numId w:val="29"/>
        </w:numPr>
        <w:spacing w:line="240" w:lineRule="auto"/>
      </w:pPr>
      <w:r>
        <w:t>A copy of disposal report is filed at DG’s office.</w:t>
      </w:r>
    </w:p>
    <w:p w:rsidR="000D05EE" w:rsidRDefault="000D05EE" w:rsidP="003759A4">
      <w:pPr>
        <w:pStyle w:val="Heading2"/>
        <w:numPr>
          <w:ilvl w:val="0"/>
          <w:numId w:val="0"/>
        </w:numPr>
        <w:spacing w:line="240" w:lineRule="auto"/>
      </w:pPr>
    </w:p>
    <w:p w:rsidR="000D05EE" w:rsidRDefault="000D05EE" w:rsidP="000D05EE">
      <w:pPr>
        <w:spacing w:after="160" w:line="256" w:lineRule="auto"/>
        <w:ind w:left="0" w:right="0" w:firstLine="0"/>
      </w:pPr>
      <w:r>
        <w:br w:type="page"/>
      </w:r>
    </w:p>
    <w:p w:rsidR="000D05EE" w:rsidRDefault="000D05EE" w:rsidP="000D05EE">
      <w:pPr>
        <w:pStyle w:val="Heading1"/>
        <w:numPr>
          <w:ilvl w:val="0"/>
          <w:numId w:val="0"/>
        </w:numPr>
        <w:spacing w:after="0" w:line="360" w:lineRule="auto"/>
        <w:ind w:left="432"/>
        <w:rPr>
          <w:szCs w:val="24"/>
        </w:rPr>
      </w:pPr>
      <w:bookmarkStart w:id="13" w:name="_Toc144297731"/>
    </w:p>
    <w:p w:rsidR="000D05EE" w:rsidRDefault="000D05EE" w:rsidP="000D05EE">
      <w:pPr>
        <w:pStyle w:val="Heading1"/>
        <w:numPr>
          <w:ilvl w:val="0"/>
          <w:numId w:val="2"/>
        </w:numPr>
        <w:spacing w:after="0" w:line="360" w:lineRule="auto"/>
        <w:rPr>
          <w:szCs w:val="24"/>
        </w:rPr>
      </w:pPr>
      <w:r>
        <w:rPr>
          <w:szCs w:val="24"/>
        </w:rPr>
        <w:t>REFERENCES</w:t>
      </w:r>
      <w:bookmarkEnd w:id="13"/>
      <w:r>
        <w:rPr>
          <w:szCs w:val="24"/>
        </w:rPr>
        <w:t xml:space="preserve"> </w:t>
      </w:r>
    </w:p>
    <w:p w:rsidR="00D25E98" w:rsidRDefault="00D25E98" w:rsidP="00D25E98">
      <w:pPr>
        <w:ind w:left="0" w:firstLine="0"/>
      </w:pPr>
      <w:r>
        <w:t>7.1 Public procurement &amp; asset disposal act 2015</w:t>
      </w:r>
    </w:p>
    <w:p w:rsidR="00D25E98" w:rsidRPr="00D25E98" w:rsidRDefault="00D25E98" w:rsidP="00D25E98">
      <w:pPr>
        <w:ind w:left="0" w:firstLine="0"/>
      </w:pPr>
      <w:r>
        <w:t>7.2 Public procurement &amp; asset disposal regulations 2020</w:t>
      </w:r>
    </w:p>
    <w:p w:rsidR="000D05EE" w:rsidRDefault="000D05EE" w:rsidP="000D05EE">
      <w:pPr>
        <w:pStyle w:val="Heading1"/>
        <w:numPr>
          <w:ilvl w:val="0"/>
          <w:numId w:val="0"/>
        </w:numPr>
        <w:ind w:left="284" w:hanging="284"/>
        <w:rPr>
          <w:b w:val="0"/>
          <w:szCs w:val="24"/>
        </w:rPr>
      </w:pPr>
      <w:r>
        <w:rPr>
          <w:b w:val="0"/>
          <w:szCs w:val="24"/>
        </w:rPr>
        <w:t xml:space="preserve"> </w:t>
      </w:r>
    </w:p>
    <w:p w:rsidR="000D05EE" w:rsidRDefault="000D05EE" w:rsidP="000D05EE">
      <w:pPr>
        <w:pStyle w:val="Heading1"/>
      </w:pPr>
      <w:bookmarkStart w:id="14" w:name="_Toc144297732"/>
      <w:r>
        <w:t>APPENDIX</w:t>
      </w:r>
      <w:bookmarkEnd w:id="14"/>
      <w:r>
        <w:t xml:space="preserve"> </w:t>
      </w:r>
    </w:p>
    <w:p w:rsidR="00D25E98" w:rsidRPr="00D25E98" w:rsidRDefault="00D25E98" w:rsidP="00D25E98">
      <w:r>
        <w:t>Not applicable</w:t>
      </w:r>
    </w:p>
    <w:p w:rsidR="000D05EE" w:rsidRPr="00B36F0B" w:rsidRDefault="000D05EE" w:rsidP="000D05EE">
      <w:pPr>
        <w:spacing w:after="160" w:line="259" w:lineRule="auto"/>
        <w:ind w:left="0" w:right="0" w:firstLine="0"/>
        <w:rPr>
          <w:rFonts w:eastAsiaTheme="minorHAnsi"/>
          <w:color w:val="auto"/>
          <w:kern w:val="2"/>
          <w:szCs w:val="24"/>
          <w:lang w:val="en-GB"/>
          <w14:ligatures w14:val="standardContextual"/>
        </w:rPr>
      </w:pPr>
    </w:p>
    <w:p w:rsidR="000D05EE" w:rsidRPr="00B36F0B" w:rsidRDefault="000D05EE" w:rsidP="000D05EE">
      <w:pPr>
        <w:spacing w:after="200" w:line="276" w:lineRule="auto"/>
        <w:ind w:left="0" w:right="0" w:firstLine="0"/>
        <w:rPr>
          <w:color w:val="auto"/>
          <w:szCs w:val="24"/>
        </w:rPr>
      </w:pPr>
    </w:p>
    <w:p w:rsidR="00CC7122" w:rsidRDefault="00CC7122"/>
    <w:sectPr w:rsidR="00CC7122" w:rsidSect="000D05EE">
      <w:headerReference w:type="default" r:id="rId9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375C4" w:rsidRDefault="006375C4" w:rsidP="000D05EE">
      <w:pPr>
        <w:spacing w:after="0" w:line="240" w:lineRule="auto"/>
      </w:pPr>
      <w:r>
        <w:separator/>
      </w:r>
    </w:p>
  </w:endnote>
  <w:endnote w:type="continuationSeparator" w:id="0">
    <w:p w:rsidR="006375C4" w:rsidRDefault="006375C4" w:rsidP="000D05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375C4" w:rsidRDefault="006375C4" w:rsidP="000D05EE">
      <w:pPr>
        <w:spacing w:after="0" w:line="240" w:lineRule="auto"/>
      </w:pPr>
      <w:r>
        <w:separator/>
      </w:r>
    </w:p>
  </w:footnote>
  <w:footnote w:type="continuationSeparator" w:id="0">
    <w:p w:rsidR="006375C4" w:rsidRDefault="006375C4" w:rsidP="000D05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1"/>
      <w:tblpPr w:leftFromText="180" w:rightFromText="180" w:vertAnchor="text" w:horzAnchor="margin" w:tblpX="-441" w:tblpY="124"/>
      <w:tblW w:w="10050" w:type="dxa"/>
      <w:tblInd w:w="0" w:type="dxa"/>
      <w:tblCellMar>
        <w:top w:w="7" w:type="dxa"/>
        <w:left w:w="106" w:type="dxa"/>
        <w:right w:w="115" w:type="dxa"/>
      </w:tblCellMar>
      <w:tblLook w:val="04A0" w:firstRow="1" w:lastRow="0" w:firstColumn="1" w:lastColumn="0" w:noHBand="0" w:noVBand="1"/>
    </w:tblPr>
    <w:tblGrid>
      <w:gridCol w:w="4947"/>
      <w:gridCol w:w="5103"/>
    </w:tblGrid>
    <w:tr w:rsidR="000D05EE" w:rsidRPr="00FA4EF9" w:rsidTr="00685C67">
      <w:trPr>
        <w:trHeight w:val="531"/>
      </w:trPr>
      <w:tc>
        <w:tcPr>
          <w:tcW w:w="4947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 w:rsidR="000D05EE" w:rsidRPr="006A79BA" w:rsidRDefault="00FC7822" w:rsidP="000D05EE">
          <w:pPr>
            <w:spacing w:after="0" w:line="276" w:lineRule="auto"/>
            <w:ind w:left="0" w:right="0" w:firstLine="0"/>
            <w:contextualSpacing/>
            <w:rPr>
              <w:b/>
              <w:szCs w:val="24"/>
            </w:rPr>
          </w:pPr>
          <w:r>
            <w:rPr>
              <w:b/>
              <w:szCs w:val="24"/>
            </w:rPr>
            <w:t>SOP for disposal of Obsolete Stores and Equipment Items</w:t>
          </w:r>
        </w:p>
      </w:tc>
      <w:tc>
        <w:tcPr>
          <w:tcW w:w="5103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 w:rsidR="000D05EE" w:rsidRPr="007A0449" w:rsidRDefault="000D05EE" w:rsidP="00FC7822">
          <w:pPr>
            <w:spacing w:after="0" w:line="240" w:lineRule="auto"/>
            <w:ind w:left="0" w:right="0" w:firstLine="0"/>
            <w:rPr>
              <w:szCs w:val="24"/>
            </w:rPr>
          </w:pPr>
          <w:r w:rsidRPr="007A0449">
            <w:rPr>
              <w:b/>
              <w:szCs w:val="24"/>
            </w:rPr>
            <w:t xml:space="preserve">SOP No: </w:t>
          </w:r>
          <w:r w:rsidRPr="007A0449">
            <w:rPr>
              <w:szCs w:val="24"/>
            </w:rPr>
            <w:t>SOP/</w:t>
          </w:r>
          <w:r w:rsidR="00FC7822">
            <w:rPr>
              <w:szCs w:val="24"/>
            </w:rPr>
            <w:t>KIPRE/SCD/</w:t>
          </w:r>
          <w:r w:rsidRPr="007A0449">
            <w:rPr>
              <w:szCs w:val="24"/>
            </w:rPr>
            <w:t>1</w:t>
          </w:r>
          <w:r w:rsidR="00FC7822">
            <w:rPr>
              <w:szCs w:val="24"/>
            </w:rPr>
            <w:t>0.1.7</w:t>
          </w:r>
        </w:p>
      </w:tc>
    </w:tr>
    <w:tr w:rsidR="000D05EE" w:rsidRPr="00FA4EF9" w:rsidTr="00685C67">
      <w:trPr>
        <w:trHeight w:val="373"/>
      </w:trPr>
      <w:tc>
        <w:tcPr>
          <w:tcW w:w="4947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 w:rsidR="000D05EE" w:rsidRPr="00FA4EF9" w:rsidRDefault="00FC7822" w:rsidP="000D05EE">
          <w:pPr>
            <w:spacing w:after="0" w:line="240" w:lineRule="auto"/>
            <w:ind w:left="2" w:right="0" w:firstLine="0"/>
          </w:pPr>
          <w:r>
            <w:rPr>
              <w:b/>
            </w:rPr>
            <w:t>Issue: 003</w:t>
          </w:r>
        </w:p>
      </w:tc>
      <w:tc>
        <w:tcPr>
          <w:tcW w:w="5103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 w:rsidR="000D05EE" w:rsidRPr="007A0449" w:rsidRDefault="000D05EE" w:rsidP="00FC7822">
          <w:pPr>
            <w:tabs>
              <w:tab w:val="center" w:pos="2535"/>
            </w:tabs>
            <w:spacing w:after="0" w:line="240" w:lineRule="auto"/>
            <w:ind w:left="0" w:right="0" w:firstLine="0"/>
            <w:rPr>
              <w:szCs w:val="24"/>
            </w:rPr>
          </w:pPr>
          <w:r w:rsidRPr="007A0449">
            <w:rPr>
              <w:b/>
              <w:szCs w:val="24"/>
            </w:rPr>
            <w:t xml:space="preserve">Effective Date:   </w:t>
          </w:r>
          <w:r w:rsidR="00FC7822">
            <w:rPr>
              <w:szCs w:val="24"/>
            </w:rPr>
            <w:t>February 2024 to February 2025</w:t>
          </w:r>
          <w:r w:rsidRPr="007A0449">
            <w:rPr>
              <w:szCs w:val="24"/>
            </w:rPr>
            <w:t xml:space="preserve">  </w:t>
          </w:r>
        </w:p>
      </w:tc>
    </w:tr>
  </w:tbl>
  <w:p w:rsidR="000D05EE" w:rsidRDefault="000D05E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344B0E"/>
    <w:multiLevelType w:val="hybridMultilevel"/>
    <w:tmpl w:val="36EE9DB8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F34CC3"/>
    <w:multiLevelType w:val="multilevel"/>
    <w:tmpl w:val="485C81D6"/>
    <w:lvl w:ilvl="0">
      <w:start w:val="1"/>
      <w:numFmt w:val="decimal"/>
      <w:lvlText w:val="%1."/>
      <w:lvlJc w:val="left"/>
      <w:pPr>
        <w:ind w:left="432" w:hanging="432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"/>
      <w:lvlJc w:val="left"/>
      <w:pPr>
        <w:ind w:left="576" w:hanging="576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>
    <w:nsid w:val="056828FC"/>
    <w:multiLevelType w:val="multilevel"/>
    <w:tmpl w:val="EA926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6F048A"/>
    <w:multiLevelType w:val="hybridMultilevel"/>
    <w:tmpl w:val="7FFEAE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EC13DC2"/>
    <w:multiLevelType w:val="hybridMultilevel"/>
    <w:tmpl w:val="E490274A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0F706353"/>
    <w:multiLevelType w:val="multilevel"/>
    <w:tmpl w:val="485C81D6"/>
    <w:lvl w:ilvl="0">
      <w:start w:val="1"/>
      <w:numFmt w:val="decimal"/>
      <w:lvlText w:val="%1."/>
      <w:lvlJc w:val="left"/>
      <w:pPr>
        <w:ind w:left="432" w:hanging="432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"/>
      <w:lvlJc w:val="left"/>
      <w:pPr>
        <w:ind w:left="576" w:hanging="576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>
    <w:nsid w:val="14DC6C7C"/>
    <w:multiLevelType w:val="hybridMultilevel"/>
    <w:tmpl w:val="572CB1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5462F00"/>
    <w:multiLevelType w:val="hybridMultilevel"/>
    <w:tmpl w:val="7BFE2BE0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16123E8"/>
    <w:multiLevelType w:val="multilevel"/>
    <w:tmpl w:val="5A8AF178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ascii="Times New Roman" w:eastAsia="Times New Roman" w:hAnsi="Times New Roman" w:cs="Times New Roman"/>
      </w:rPr>
    </w:lvl>
    <w:lvl w:ilvl="1"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9">
    <w:nsid w:val="3A697E4A"/>
    <w:multiLevelType w:val="hybridMultilevel"/>
    <w:tmpl w:val="5FC68456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3EE64887"/>
    <w:multiLevelType w:val="hybridMultilevel"/>
    <w:tmpl w:val="6A7A69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94F1583"/>
    <w:multiLevelType w:val="hybridMultilevel"/>
    <w:tmpl w:val="0420A684"/>
    <w:lvl w:ilvl="0" w:tplc="08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2">
    <w:nsid w:val="4FE836CA"/>
    <w:multiLevelType w:val="multilevel"/>
    <w:tmpl w:val="485C81D6"/>
    <w:lvl w:ilvl="0">
      <w:start w:val="1"/>
      <w:numFmt w:val="decimal"/>
      <w:lvlText w:val="%1."/>
      <w:lvlJc w:val="left"/>
      <w:pPr>
        <w:ind w:left="432" w:hanging="432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"/>
      <w:lvlJc w:val="left"/>
      <w:pPr>
        <w:ind w:left="576" w:hanging="576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3">
    <w:nsid w:val="508F433A"/>
    <w:multiLevelType w:val="hybridMultilevel"/>
    <w:tmpl w:val="7FFEB0AA"/>
    <w:lvl w:ilvl="0" w:tplc="883C0734">
      <w:start w:val="1"/>
      <w:numFmt w:val="lowerRoman"/>
      <w:lvlText w:val="%1."/>
      <w:lvlJc w:val="left"/>
      <w:pPr>
        <w:ind w:left="1008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4">
    <w:nsid w:val="5D7D4CD7"/>
    <w:multiLevelType w:val="hybridMultilevel"/>
    <w:tmpl w:val="15280E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69110AB5"/>
    <w:multiLevelType w:val="hybridMultilevel"/>
    <w:tmpl w:val="DC52CE9C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F1E2229"/>
    <w:multiLevelType w:val="hybridMultilevel"/>
    <w:tmpl w:val="84CAC258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70622717"/>
    <w:multiLevelType w:val="hybridMultilevel"/>
    <w:tmpl w:val="FC7818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1B4564D"/>
    <w:multiLevelType w:val="hybridMultilevel"/>
    <w:tmpl w:val="139A7058"/>
    <w:lvl w:ilvl="0" w:tplc="0809001B">
      <w:start w:val="1"/>
      <w:numFmt w:val="lowerRoman"/>
      <w:lvlText w:val="%1."/>
      <w:lvlJc w:val="righ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757E2659"/>
    <w:multiLevelType w:val="hybridMultilevel"/>
    <w:tmpl w:val="B6AA415A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76613709"/>
    <w:multiLevelType w:val="multilevel"/>
    <w:tmpl w:val="485C81D6"/>
    <w:lvl w:ilvl="0">
      <w:start w:val="1"/>
      <w:numFmt w:val="decimal"/>
      <w:lvlText w:val="%1."/>
      <w:lvlJc w:val="left"/>
      <w:pPr>
        <w:ind w:left="432" w:hanging="432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"/>
      <w:lvlJc w:val="left"/>
      <w:pPr>
        <w:ind w:left="576" w:hanging="576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1">
    <w:nsid w:val="77DE4FC0"/>
    <w:multiLevelType w:val="hybridMultilevel"/>
    <w:tmpl w:val="882A4EEA"/>
    <w:lvl w:ilvl="0" w:tplc="08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8"/>
  </w:num>
  <w:num w:numId="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8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6"/>
  </w:num>
  <w:num w:numId="7">
    <w:abstractNumId w:val="17"/>
  </w:num>
  <w:num w:numId="8">
    <w:abstractNumId w:val="15"/>
  </w:num>
  <w:num w:numId="9">
    <w:abstractNumId w:val="3"/>
  </w:num>
  <w:num w:numId="10">
    <w:abstractNumId w:val="10"/>
  </w:num>
  <w:num w:numId="11">
    <w:abstractNumId w:val="2"/>
  </w:num>
  <w:num w:numId="12">
    <w:abstractNumId w:val="4"/>
  </w:num>
  <w:num w:numId="13">
    <w:abstractNumId w:val="16"/>
  </w:num>
  <w:num w:numId="14">
    <w:abstractNumId w:val="0"/>
  </w:num>
  <w:num w:numId="15">
    <w:abstractNumId w:val="19"/>
  </w:num>
  <w:num w:numId="16">
    <w:abstractNumId w:val="9"/>
  </w:num>
  <w:num w:numId="17">
    <w:abstractNumId w:val="21"/>
  </w:num>
  <w:num w:numId="18">
    <w:abstractNumId w:val="11"/>
  </w:num>
  <w:num w:numId="19">
    <w:abstractNumId w:val="7"/>
  </w:num>
  <w:num w:numId="20">
    <w:abstractNumId w:val="14"/>
  </w:num>
  <w:num w:numId="21">
    <w:abstractNumId w:val="8"/>
    <w:lvlOverride w:ilvl="0">
      <w:startOverride w:val="5"/>
    </w:lvlOverride>
    <w:lvlOverride w:ilvl="1">
      <w:startOverride w:val="1"/>
    </w:lvlOverride>
  </w:num>
  <w:num w:numId="22">
    <w:abstractNumId w:val="8"/>
    <w:lvlOverride w:ilvl="0">
      <w:startOverride w:val="5"/>
    </w:lvlOverride>
    <w:lvlOverride w:ilvl="1">
      <w:startOverride w:val="7"/>
    </w:lvlOverride>
  </w:num>
  <w:num w:numId="23">
    <w:abstractNumId w:val="8"/>
    <w:lvlOverride w:ilvl="0">
      <w:startOverride w:val="5"/>
    </w:lvlOverride>
    <w:lvlOverride w:ilvl="1">
      <w:startOverride w:val="6"/>
    </w:lvlOverride>
  </w:num>
  <w:num w:numId="24">
    <w:abstractNumId w:val="8"/>
    <w:lvlOverride w:ilvl="0">
      <w:startOverride w:val="5"/>
    </w:lvlOverride>
    <w:lvlOverride w:ilvl="1">
      <w:startOverride w:val="6"/>
    </w:lvlOverride>
  </w:num>
  <w:num w:numId="25">
    <w:abstractNumId w:val="5"/>
  </w:num>
  <w:num w:numId="26">
    <w:abstractNumId w:val="1"/>
  </w:num>
  <w:num w:numId="27">
    <w:abstractNumId w:val="20"/>
  </w:num>
  <w:num w:numId="28">
    <w:abstractNumId w:val="12"/>
  </w:num>
  <w:num w:numId="29">
    <w:abstractNumId w:val="8"/>
    <w:lvlOverride w:ilvl="0">
      <w:startOverride w:val="6"/>
    </w:lvlOverride>
    <w:lvlOverride w:ilvl="1">
      <w:startOverride w:val="1"/>
    </w:lvlOverride>
  </w:num>
  <w:num w:numId="3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05EE"/>
    <w:rsid w:val="00074097"/>
    <w:rsid w:val="000D05EE"/>
    <w:rsid w:val="00183EC5"/>
    <w:rsid w:val="002651A7"/>
    <w:rsid w:val="002E0AE9"/>
    <w:rsid w:val="00330C06"/>
    <w:rsid w:val="003759A4"/>
    <w:rsid w:val="003B55C7"/>
    <w:rsid w:val="00472018"/>
    <w:rsid w:val="00506FBA"/>
    <w:rsid w:val="005206BF"/>
    <w:rsid w:val="0052323E"/>
    <w:rsid w:val="005C1837"/>
    <w:rsid w:val="00626916"/>
    <w:rsid w:val="006375C4"/>
    <w:rsid w:val="006F328E"/>
    <w:rsid w:val="006F402F"/>
    <w:rsid w:val="007A4AB8"/>
    <w:rsid w:val="007C472D"/>
    <w:rsid w:val="008341A6"/>
    <w:rsid w:val="00886165"/>
    <w:rsid w:val="00A21D31"/>
    <w:rsid w:val="00A33C75"/>
    <w:rsid w:val="00B45D88"/>
    <w:rsid w:val="00BB20C2"/>
    <w:rsid w:val="00C0339D"/>
    <w:rsid w:val="00CC7122"/>
    <w:rsid w:val="00D25E98"/>
    <w:rsid w:val="00D367BF"/>
    <w:rsid w:val="00D93817"/>
    <w:rsid w:val="00DA7488"/>
    <w:rsid w:val="00EF4A9E"/>
    <w:rsid w:val="00FC44F2"/>
    <w:rsid w:val="00FC7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05EE"/>
    <w:pPr>
      <w:spacing w:after="3" w:line="359" w:lineRule="auto"/>
      <w:ind w:left="298" w:right="-106" w:hanging="10"/>
    </w:pPr>
    <w:rPr>
      <w:rFonts w:ascii="Times New Roman" w:eastAsia="Times New Roman" w:hAnsi="Times New Roman" w:cs="Times New Roman"/>
      <w:color w:val="000000"/>
      <w:sz w:val="24"/>
      <w:lang w:val="en-US"/>
    </w:rPr>
  </w:style>
  <w:style w:type="paragraph" w:styleId="Heading1">
    <w:name w:val="heading 1"/>
    <w:next w:val="Normal"/>
    <w:link w:val="Heading1Char"/>
    <w:uiPriority w:val="9"/>
    <w:unhideWhenUsed/>
    <w:qFormat/>
    <w:rsid w:val="000D05EE"/>
    <w:pPr>
      <w:keepNext/>
      <w:keepLines/>
      <w:numPr>
        <w:numId w:val="1"/>
      </w:numPr>
      <w:spacing w:after="112"/>
      <w:outlineLvl w:val="0"/>
    </w:pPr>
    <w:rPr>
      <w:rFonts w:ascii="Times New Roman" w:eastAsia="Times New Roman" w:hAnsi="Times New Roman" w:cs="Times New Roman"/>
      <w:b/>
      <w:color w:val="000000"/>
      <w:sz w:val="24"/>
      <w:lang w:val="en-US"/>
    </w:rPr>
  </w:style>
  <w:style w:type="paragraph" w:styleId="Heading2">
    <w:name w:val="heading 2"/>
    <w:next w:val="Normal"/>
    <w:link w:val="Heading2Char"/>
    <w:uiPriority w:val="9"/>
    <w:unhideWhenUsed/>
    <w:qFormat/>
    <w:rsid w:val="000D05EE"/>
    <w:pPr>
      <w:keepNext/>
      <w:keepLines/>
      <w:numPr>
        <w:ilvl w:val="1"/>
        <w:numId w:val="1"/>
      </w:numPr>
      <w:spacing w:after="112"/>
      <w:outlineLvl w:val="1"/>
    </w:pPr>
    <w:rPr>
      <w:rFonts w:ascii="Times New Roman" w:eastAsia="Times New Roman" w:hAnsi="Times New Roman" w:cs="Times New Roman"/>
      <w:color w:val="000000"/>
      <w:sz w:val="24"/>
      <w:lang w:val="en-US"/>
    </w:rPr>
  </w:style>
  <w:style w:type="paragraph" w:styleId="Heading3">
    <w:name w:val="heading 3"/>
    <w:next w:val="Normal"/>
    <w:link w:val="Heading3Char"/>
    <w:uiPriority w:val="9"/>
    <w:unhideWhenUsed/>
    <w:qFormat/>
    <w:rsid w:val="000D05EE"/>
    <w:pPr>
      <w:keepNext/>
      <w:keepLines/>
      <w:numPr>
        <w:ilvl w:val="2"/>
        <w:numId w:val="1"/>
      </w:numPr>
      <w:spacing w:after="2" w:line="357" w:lineRule="auto"/>
      <w:ind w:right="-106"/>
      <w:jc w:val="both"/>
      <w:outlineLvl w:val="2"/>
    </w:pPr>
    <w:rPr>
      <w:rFonts w:ascii="Times New Roman" w:eastAsia="Times New Roman" w:hAnsi="Times New Roman" w:cs="Times New Roman"/>
      <w:color w:val="000000"/>
      <w:sz w:val="24"/>
      <w:lang w:val="en-US"/>
    </w:rPr>
  </w:style>
  <w:style w:type="paragraph" w:styleId="Heading4">
    <w:name w:val="heading 4"/>
    <w:next w:val="Normal"/>
    <w:link w:val="Heading4Char"/>
    <w:uiPriority w:val="9"/>
    <w:unhideWhenUsed/>
    <w:qFormat/>
    <w:rsid w:val="000D05EE"/>
    <w:pPr>
      <w:keepNext/>
      <w:keepLines/>
      <w:numPr>
        <w:ilvl w:val="3"/>
        <w:numId w:val="1"/>
      </w:numPr>
      <w:spacing w:after="114"/>
      <w:outlineLvl w:val="3"/>
    </w:pPr>
    <w:rPr>
      <w:rFonts w:ascii="Times New Roman" w:eastAsia="Times New Roman" w:hAnsi="Times New Roman" w:cs="Times New Roman"/>
      <w:b/>
      <w:color w:val="000000"/>
      <w:sz w:val="23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5EE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qFormat/>
    <w:rsid w:val="000D05EE"/>
    <w:pPr>
      <w:numPr>
        <w:ilvl w:val="5"/>
        <w:numId w:val="1"/>
      </w:numPr>
      <w:spacing w:before="240" w:after="60" w:line="240" w:lineRule="auto"/>
      <w:ind w:right="0"/>
      <w:outlineLvl w:val="5"/>
    </w:pPr>
    <w:rPr>
      <w:b/>
      <w:bCs/>
      <w:color w:val="auto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5EE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5EE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5EE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5EE"/>
    <w:rPr>
      <w:rFonts w:ascii="Times New Roman" w:eastAsia="Times New Roman" w:hAnsi="Times New Roman" w:cs="Times New Roman"/>
      <w:b/>
      <w:color w:val="000000"/>
      <w:sz w:val="2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0D05EE"/>
    <w:rPr>
      <w:rFonts w:ascii="Times New Roman" w:eastAsia="Times New Roman" w:hAnsi="Times New Roman" w:cs="Times New Roman"/>
      <w:color w:val="000000"/>
      <w:sz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0D05EE"/>
    <w:rPr>
      <w:rFonts w:ascii="Times New Roman" w:eastAsia="Times New Roman" w:hAnsi="Times New Roman" w:cs="Times New Roman"/>
      <w:color w:val="000000"/>
      <w:sz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0D05EE"/>
    <w:rPr>
      <w:rFonts w:ascii="Times New Roman" w:eastAsia="Times New Roman" w:hAnsi="Times New Roman" w:cs="Times New Roman"/>
      <w:b/>
      <w:color w:val="000000"/>
      <w:sz w:val="23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5EE"/>
    <w:rPr>
      <w:rFonts w:asciiTheme="majorHAnsi" w:eastAsiaTheme="majorEastAsia" w:hAnsiTheme="majorHAnsi" w:cstheme="majorBidi"/>
      <w:color w:val="2F5496" w:themeColor="accent1" w:themeShade="BF"/>
      <w:sz w:val="24"/>
      <w:lang w:val="en-US"/>
    </w:rPr>
  </w:style>
  <w:style w:type="character" w:customStyle="1" w:styleId="Heading6Char">
    <w:name w:val="Heading 6 Char"/>
    <w:basedOn w:val="DefaultParagraphFont"/>
    <w:link w:val="Heading6"/>
    <w:rsid w:val="000D05EE"/>
    <w:rPr>
      <w:rFonts w:ascii="Times New Roman" w:eastAsia="Times New Roman" w:hAnsi="Times New Roman" w:cs="Times New Roman"/>
      <w:b/>
      <w:bCs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5EE"/>
    <w:rPr>
      <w:rFonts w:asciiTheme="majorHAnsi" w:eastAsiaTheme="majorEastAsia" w:hAnsiTheme="majorHAnsi" w:cstheme="majorBidi"/>
      <w:i/>
      <w:iCs/>
      <w:color w:val="1F3763" w:themeColor="accent1" w:themeShade="7F"/>
      <w:sz w:val="24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5EE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5E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paragraph" w:styleId="ListParagraph">
    <w:name w:val="List Paragraph"/>
    <w:basedOn w:val="Normal"/>
    <w:uiPriority w:val="34"/>
    <w:qFormat/>
    <w:rsid w:val="000D05EE"/>
    <w:pPr>
      <w:ind w:left="720"/>
      <w:contextualSpacing/>
    </w:pPr>
  </w:style>
  <w:style w:type="table" w:styleId="TableGrid">
    <w:name w:val="Table Grid"/>
    <w:basedOn w:val="TableNormal"/>
    <w:uiPriority w:val="39"/>
    <w:rsid w:val="000D05EE"/>
    <w:pPr>
      <w:spacing w:after="0" w:line="240" w:lineRule="auto"/>
    </w:pPr>
    <w:rPr>
      <w:rFonts w:eastAsiaTheme="minorEastAsia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Heading">
    <w:name w:val="TOC Heading"/>
    <w:basedOn w:val="Heading1"/>
    <w:next w:val="Normal"/>
    <w:uiPriority w:val="39"/>
    <w:unhideWhenUsed/>
    <w:qFormat/>
    <w:rsid w:val="000D05EE"/>
    <w:pPr>
      <w:numPr>
        <w:numId w:val="0"/>
      </w:numPr>
      <w:spacing w:before="240" w:after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0D05EE"/>
    <w:pPr>
      <w:spacing w:after="100"/>
      <w:ind w:left="0"/>
    </w:pPr>
  </w:style>
  <w:style w:type="character" w:styleId="Hyperlink">
    <w:name w:val="Hyperlink"/>
    <w:basedOn w:val="DefaultParagraphFont"/>
    <w:uiPriority w:val="99"/>
    <w:unhideWhenUsed/>
    <w:rsid w:val="000D05EE"/>
    <w:rPr>
      <w:color w:val="0563C1" w:themeColor="hyperlink"/>
      <w:u w:val="single"/>
    </w:rPr>
  </w:style>
  <w:style w:type="table" w:customStyle="1" w:styleId="TableGrid1">
    <w:name w:val="TableGrid1"/>
    <w:rsid w:val="000D05EE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D05EE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05EE"/>
    <w:rPr>
      <w:rFonts w:ascii="Times New Roman" w:eastAsia="Times New Roman" w:hAnsi="Times New Roman" w:cs="Times New Roman"/>
      <w:color w:val="000000"/>
      <w:sz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0D05EE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05EE"/>
    <w:rPr>
      <w:rFonts w:ascii="Times New Roman" w:eastAsia="Times New Roman" w:hAnsi="Times New Roman" w:cs="Times New Roman"/>
      <w:color w:val="000000"/>
      <w:sz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4A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4AB8"/>
    <w:rPr>
      <w:rFonts w:ascii="Tahoma" w:eastAsia="Times New Roman" w:hAnsi="Tahoma" w:cs="Tahoma"/>
      <w:color w:val="000000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05EE"/>
    <w:pPr>
      <w:spacing w:after="3" w:line="359" w:lineRule="auto"/>
      <w:ind w:left="298" w:right="-106" w:hanging="10"/>
    </w:pPr>
    <w:rPr>
      <w:rFonts w:ascii="Times New Roman" w:eastAsia="Times New Roman" w:hAnsi="Times New Roman" w:cs="Times New Roman"/>
      <w:color w:val="000000"/>
      <w:sz w:val="24"/>
      <w:lang w:val="en-US"/>
    </w:rPr>
  </w:style>
  <w:style w:type="paragraph" w:styleId="Heading1">
    <w:name w:val="heading 1"/>
    <w:next w:val="Normal"/>
    <w:link w:val="Heading1Char"/>
    <w:uiPriority w:val="9"/>
    <w:unhideWhenUsed/>
    <w:qFormat/>
    <w:rsid w:val="000D05EE"/>
    <w:pPr>
      <w:keepNext/>
      <w:keepLines/>
      <w:numPr>
        <w:numId w:val="1"/>
      </w:numPr>
      <w:spacing w:after="112"/>
      <w:outlineLvl w:val="0"/>
    </w:pPr>
    <w:rPr>
      <w:rFonts w:ascii="Times New Roman" w:eastAsia="Times New Roman" w:hAnsi="Times New Roman" w:cs="Times New Roman"/>
      <w:b/>
      <w:color w:val="000000"/>
      <w:sz w:val="24"/>
      <w:lang w:val="en-US"/>
    </w:rPr>
  </w:style>
  <w:style w:type="paragraph" w:styleId="Heading2">
    <w:name w:val="heading 2"/>
    <w:next w:val="Normal"/>
    <w:link w:val="Heading2Char"/>
    <w:uiPriority w:val="9"/>
    <w:unhideWhenUsed/>
    <w:qFormat/>
    <w:rsid w:val="000D05EE"/>
    <w:pPr>
      <w:keepNext/>
      <w:keepLines/>
      <w:numPr>
        <w:ilvl w:val="1"/>
        <w:numId w:val="1"/>
      </w:numPr>
      <w:spacing w:after="112"/>
      <w:outlineLvl w:val="1"/>
    </w:pPr>
    <w:rPr>
      <w:rFonts w:ascii="Times New Roman" w:eastAsia="Times New Roman" w:hAnsi="Times New Roman" w:cs="Times New Roman"/>
      <w:color w:val="000000"/>
      <w:sz w:val="24"/>
      <w:lang w:val="en-US"/>
    </w:rPr>
  </w:style>
  <w:style w:type="paragraph" w:styleId="Heading3">
    <w:name w:val="heading 3"/>
    <w:next w:val="Normal"/>
    <w:link w:val="Heading3Char"/>
    <w:uiPriority w:val="9"/>
    <w:unhideWhenUsed/>
    <w:qFormat/>
    <w:rsid w:val="000D05EE"/>
    <w:pPr>
      <w:keepNext/>
      <w:keepLines/>
      <w:numPr>
        <w:ilvl w:val="2"/>
        <w:numId w:val="1"/>
      </w:numPr>
      <w:spacing w:after="2" w:line="357" w:lineRule="auto"/>
      <w:ind w:right="-106"/>
      <w:jc w:val="both"/>
      <w:outlineLvl w:val="2"/>
    </w:pPr>
    <w:rPr>
      <w:rFonts w:ascii="Times New Roman" w:eastAsia="Times New Roman" w:hAnsi="Times New Roman" w:cs="Times New Roman"/>
      <w:color w:val="000000"/>
      <w:sz w:val="24"/>
      <w:lang w:val="en-US"/>
    </w:rPr>
  </w:style>
  <w:style w:type="paragraph" w:styleId="Heading4">
    <w:name w:val="heading 4"/>
    <w:next w:val="Normal"/>
    <w:link w:val="Heading4Char"/>
    <w:uiPriority w:val="9"/>
    <w:unhideWhenUsed/>
    <w:qFormat/>
    <w:rsid w:val="000D05EE"/>
    <w:pPr>
      <w:keepNext/>
      <w:keepLines/>
      <w:numPr>
        <w:ilvl w:val="3"/>
        <w:numId w:val="1"/>
      </w:numPr>
      <w:spacing w:after="114"/>
      <w:outlineLvl w:val="3"/>
    </w:pPr>
    <w:rPr>
      <w:rFonts w:ascii="Times New Roman" w:eastAsia="Times New Roman" w:hAnsi="Times New Roman" w:cs="Times New Roman"/>
      <w:b/>
      <w:color w:val="000000"/>
      <w:sz w:val="23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5EE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qFormat/>
    <w:rsid w:val="000D05EE"/>
    <w:pPr>
      <w:numPr>
        <w:ilvl w:val="5"/>
        <w:numId w:val="1"/>
      </w:numPr>
      <w:spacing w:before="240" w:after="60" w:line="240" w:lineRule="auto"/>
      <w:ind w:right="0"/>
      <w:outlineLvl w:val="5"/>
    </w:pPr>
    <w:rPr>
      <w:b/>
      <w:bCs/>
      <w:color w:val="auto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5EE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5EE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5EE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5EE"/>
    <w:rPr>
      <w:rFonts w:ascii="Times New Roman" w:eastAsia="Times New Roman" w:hAnsi="Times New Roman" w:cs="Times New Roman"/>
      <w:b/>
      <w:color w:val="000000"/>
      <w:sz w:val="2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0D05EE"/>
    <w:rPr>
      <w:rFonts w:ascii="Times New Roman" w:eastAsia="Times New Roman" w:hAnsi="Times New Roman" w:cs="Times New Roman"/>
      <w:color w:val="000000"/>
      <w:sz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0D05EE"/>
    <w:rPr>
      <w:rFonts w:ascii="Times New Roman" w:eastAsia="Times New Roman" w:hAnsi="Times New Roman" w:cs="Times New Roman"/>
      <w:color w:val="000000"/>
      <w:sz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0D05EE"/>
    <w:rPr>
      <w:rFonts w:ascii="Times New Roman" w:eastAsia="Times New Roman" w:hAnsi="Times New Roman" w:cs="Times New Roman"/>
      <w:b/>
      <w:color w:val="000000"/>
      <w:sz w:val="23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5EE"/>
    <w:rPr>
      <w:rFonts w:asciiTheme="majorHAnsi" w:eastAsiaTheme="majorEastAsia" w:hAnsiTheme="majorHAnsi" w:cstheme="majorBidi"/>
      <w:color w:val="2F5496" w:themeColor="accent1" w:themeShade="BF"/>
      <w:sz w:val="24"/>
      <w:lang w:val="en-US"/>
    </w:rPr>
  </w:style>
  <w:style w:type="character" w:customStyle="1" w:styleId="Heading6Char">
    <w:name w:val="Heading 6 Char"/>
    <w:basedOn w:val="DefaultParagraphFont"/>
    <w:link w:val="Heading6"/>
    <w:rsid w:val="000D05EE"/>
    <w:rPr>
      <w:rFonts w:ascii="Times New Roman" w:eastAsia="Times New Roman" w:hAnsi="Times New Roman" w:cs="Times New Roman"/>
      <w:b/>
      <w:bCs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5EE"/>
    <w:rPr>
      <w:rFonts w:asciiTheme="majorHAnsi" w:eastAsiaTheme="majorEastAsia" w:hAnsiTheme="majorHAnsi" w:cstheme="majorBidi"/>
      <w:i/>
      <w:iCs/>
      <w:color w:val="1F3763" w:themeColor="accent1" w:themeShade="7F"/>
      <w:sz w:val="24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5EE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5E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paragraph" w:styleId="ListParagraph">
    <w:name w:val="List Paragraph"/>
    <w:basedOn w:val="Normal"/>
    <w:uiPriority w:val="34"/>
    <w:qFormat/>
    <w:rsid w:val="000D05EE"/>
    <w:pPr>
      <w:ind w:left="720"/>
      <w:contextualSpacing/>
    </w:pPr>
  </w:style>
  <w:style w:type="table" w:styleId="TableGrid">
    <w:name w:val="Table Grid"/>
    <w:basedOn w:val="TableNormal"/>
    <w:uiPriority w:val="39"/>
    <w:rsid w:val="000D05EE"/>
    <w:pPr>
      <w:spacing w:after="0" w:line="240" w:lineRule="auto"/>
    </w:pPr>
    <w:rPr>
      <w:rFonts w:eastAsiaTheme="minorEastAsia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Heading">
    <w:name w:val="TOC Heading"/>
    <w:basedOn w:val="Heading1"/>
    <w:next w:val="Normal"/>
    <w:uiPriority w:val="39"/>
    <w:unhideWhenUsed/>
    <w:qFormat/>
    <w:rsid w:val="000D05EE"/>
    <w:pPr>
      <w:numPr>
        <w:numId w:val="0"/>
      </w:numPr>
      <w:spacing w:before="240" w:after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0D05EE"/>
    <w:pPr>
      <w:spacing w:after="100"/>
      <w:ind w:left="0"/>
    </w:pPr>
  </w:style>
  <w:style w:type="character" w:styleId="Hyperlink">
    <w:name w:val="Hyperlink"/>
    <w:basedOn w:val="DefaultParagraphFont"/>
    <w:uiPriority w:val="99"/>
    <w:unhideWhenUsed/>
    <w:rsid w:val="000D05EE"/>
    <w:rPr>
      <w:color w:val="0563C1" w:themeColor="hyperlink"/>
      <w:u w:val="single"/>
    </w:rPr>
  </w:style>
  <w:style w:type="table" w:customStyle="1" w:styleId="TableGrid1">
    <w:name w:val="TableGrid1"/>
    <w:rsid w:val="000D05EE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D05EE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05EE"/>
    <w:rPr>
      <w:rFonts w:ascii="Times New Roman" w:eastAsia="Times New Roman" w:hAnsi="Times New Roman" w:cs="Times New Roman"/>
      <w:color w:val="000000"/>
      <w:sz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0D05EE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05EE"/>
    <w:rPr>
      <w:rFonts w:ascii="Times New Roman" w:eastAsia="Times New Roman" w:hAnsi="Times New Roman" w:cs="Times New Roman"/>
      <w:color w:val="000000"/>
      <w:sz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4A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4AB8"/>
    <w:rPr>
      <w:rFonts w:ascii="Tahoma" w:eastAsia="Times New Roman" w:hAnsi="Tahoma" w:cs="Tahoma"/>
      <w:color w:val="000000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552</Words>
  <Characters>3150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Kenya 2019</dc:creator>
  <cp:lastModifiedBy>Windows User</cp:lastModifiedBy>
  <cp:revision>3</cp:revision>
  <dcterms:created xsi:type="dcterms:W3CDTF">2024-03-18T08:55:00Z</dcterms:created>
  <dcterms:modified xsi:type="dcterms:W3CDTF">2024-03-18T11:34:00Z</dcterms:modified>
</cp:coreProperties>
</file>