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C598" w14:textId="11773CBC" w:rsidR="00042859" w:rsidRPr="00891ABA" w:rsidRDefault="00042859" w:rsidP="00E86C3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8712703"/>
      <w:bookmarkStart w:id="1" w:name="_Hlk159310991"/>
    </w:p>
    <w:p w14:paraId="600DF831" w14:textId="13CDA921" w:rsidR="00C937EB" w:rsidRDefault="00C937EB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9114BB" wp14:editId="0496447A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AE30" w14:textId="77777777" w:rsidR="00C937EB" w:rsidRDefault="00C937EB" w:rsidP="00480F2E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25860CFE" w14:textId="5CFC4230" w:rsidR="00042859" w:rsidRPr="00480F2E" w:rsidRDefault="007F4606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C937EB">
        <w:rPr>
          <w:rFonts w:ascii="Times New Roman" w:hAnsi="Times New Roman" w:cs="Times New Roman"/>
          <w:b/>
          <w:iCs/>
          <w:sz w:val="28"/>
          <w:szCs w:val="28"/>
          <w:u w:val="single"/>
        </w:rPr>
        <w:t>INTERNAL MEMO</w:t>
      </w:r>
    </w:p>
    <w:p w14:paraId="22AD3E2C" w14:textId="59FCFC1A" w:rsidR="00042859" w:rsidRPr="00D200E7" w:rsidRDefault="007F460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Ref: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D200E7" w:rsidRPr="00D200E7">
        <w:rPr>
          <w:rFonts w:ascii="Times New Roman" w:hAnsi="Times New Roman" w:cs="Times New Roman"/>
          <w:sz w:val="24"/>
          <w:szCs w:val="24"/>
        </w:rPr>
        <w:t>K</w:t>
      </w:r>
      <w:r w:rsidRPr="00D200E7">
        <w:rPr>
          <w:rFonts w:ascii="Times New Roman" w:hAnsi="Times New Roman" w:cs="Times New Roman"/>
          <w:sz w:val="24"/>
          <w:szCs w:val="24"/>
        </w:rPr>
        <w:t>IPR</w:t>
      </w:r>
      <w:r w:rsidR="00D200E7" w:rsidRPr="00D200E7">
        <w:rPr>
          <w:rFonts w:ascii="Times New Roman" w:hAnsi="Times New Roman" w:cs="Times New Roman"/>
          <w:sz w:val="24"/>
          <w:szCs w:val="24"/>
        </w:rPr>
        <w:t>E</w:t>
      </w:r>
      <w:r w:rsidRPr="00D200E7">
        <w:rPr>
          <w:rFonts w:ascii="Times New Roman" w:hAnsi="Times New Roman" w:cs="Times New Roman"/>
          <w:sz w:val="24"/>
          <w:szCs w:val="24"/>
        </w:rPr>
        <w:t>/ADM/SUP/TND</w:t>
      </w:r>
      <w:r w:rsidR="00C76B4D">
        <w:rPr>
          <w:rFonts w:ascii="Times New Roman" w:hAnsi="Times New Roman" w:cs="Times New Roman"/>
          <w:sz w:val="24"/>
          <w:szCs w:val="24"/>
        </w:rPr>
        <w:t xml:space="preserve"> 01,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</w:t>
      </w:r>
      <w:r w:rsidR="00C76B4D">
        <w:rPr>
          <w:rFonts w:ascii="Times New Roman" w:hAnsi="Times New Roman" w:cs="Times New Roman"/>
          <w:sz w:val="24"/>
          <w:szCs w:val="24"/>
        </w:rPr>
        <w:t>2,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03</w:t>
      </w:r>
      <w:r w:rsidR="00C76B4D">
        <w:rPr>
          <w:rFonts w:ascii="Times New Roman" w:hAnsi="Times New Roman" w:cs="Times New Roman"/>
          <w:sz w:val="24"/>
          <w:szCs w:val="24"/>
        </w:rPr>
        <w:t>&amp; 04</w:t>
      </w:r>
      <w:r w:rsidR="00D200E7" w:rsidRPr="00D200E7">
        <w:rPr>
          <w:rFonts w:ascii="Times New Roman" w:hAnsi="Times New Roman" w:cs="Times New Roman"/>
          <w:sz w:val="24"/>
          <w:szCs w:val="24"/>
        </w:rPr>
        <w:t>/202</w:t>
      </w:r>
      <w:r w:rsidR="00C76B4D">
        <w:rPr>
          <w:rFonts w:ascii="Times New Roman" w:hAnsi="Times New Roman" w:cs="Times New Roman"/>
          <w:sz w:val="24"/>
          <w:szCs w:val="24"/>
        </w:rPr>
        <w:t>5/2026-7</w:t>
      </w:r>
    </w:p>
    <w:p w14:paraId="6B36E5EA" w14:textId="1C57F8BB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Date:</w:t>
      </w:r>
      <w:r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185929">
        <w:rPr>
          <w:rFonts w:ascii="Times New Roman" w:hAnsi="Times New Roman" w:cs="Times New Roman"/>
          <w:sz w:val="24"/>
          <w:szCs w:val="24"/>
        </w:rPr>
        <w:t>30/4</w:t>
      </w:r>
      <w:r w:rsidRPr="00D200E7">
        <w:rPr>
          <w:rFonts w:ascii="Times New Roman" w:hAnsi="Times New Roman" w:cs="Times New Roman"/>
          <w:sz w:val="24"/>
          <w:szCs w:val="24"/>
        </w:rPr>
        <w:t>/202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</w:p>
    <w:p w14:paraId="341F2A3C" w14:textId="12F2FCEC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685C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ED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937E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84FAE" w:rsidRPr="00D200E7">
        <w:rPr>
          <w:rFonts w:ascii="Times New Roman" w:hAnsi="Times New Roman" w:cs="Times New Roman"/>
          <w:sz w:val="24"/>
          <w:szCs w:val="24"/>
        </w:rPr>
        <w:t>Director General</w:t>
      </w:r>
    </w:p>
    <w:p w14:paraId="253EE023" w14:textId="77777777" w:rsidR="00D84FAE" w:rsidRPr="00D200E7" w:rsidRDefault="00D84FAE" w:rsidP="00E86C3A">
      <w:pPr>
        <w:rPr>
          <w:rFonts w:ascii="Times New Roman" w:hAnsi="Times New Roman" w:cs="Times New Roman"/>
          <w:sz w:val="24"/>
          <w:szCs w:val="24"/>
        </w:rPr>
      </w:pPr>
    </w:p>
    <w:p w14:paraId="2AA40CC0" w14:textId="72D4ABB8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To: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>1</w:t>
      </w:r>
      <w:r w:rsidR="00D70733" w:rsidRPr="00D70733">
        <w:rPr>
          <w:rFonts w:ascii="Times New Roman" w:hAnsi="Times New Roman" w:cs="Times New Roman"/>
          <w:sz w:val="24"/>
          <w:szCs w:val="24"/>
        </w:rPr>
        <w:t xml:space="preserve"> </w:t>
      </w:r>
      <w:r w:rsidR="00474E2A">
        <w:rPr>
          <w:rFonts w:ascii="Times New Roman" w:hAnsi="Times New Roman" w:cs="Times New Roman"/>
          <w:sz w:val="24"/>
          <w:szCs w:val="24"/>
        </w:rPr>
        <w:t>Patrick Manene</w:t>
      </w:r>
      <w:r w:rsidRPr="00D200E7">
        <w:rPr>
          <w:rFonts w:ascii="Times New Roman" w:hAnsi="Times New Roman" w:cs="Times New Roman"/>
          <w:sz w:val="24"/>
          <w:szCs w:val="24"/>
        </w:rPr>
        <w:t xml:space="preserve">– </w:t>
      </w:r>
      <w:r w:rsidRPr="00D200E7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6D7C30FB" w14:textId="2E2C056F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 xml:space="preserve">2. </w:t>
      </w:r>
      <w:r w:rsidR="00474E2A">
        <w:rPr>
          <w:rFonts w:ascii="Times New Roman" w:hAnsi="Times New Roman" w:cs="Times New Roman"/>
          <w:sz w:val="24"/>
          <w:szCs w:val="24"/>
        </w:rPr>
        <w:t>Happiness Oman</w:t>
      </w:r>
      <w:r w:rsidR="007E4C45">
        <w:rPr>
          <w:rFonts w:ascii="Times New Roman" w:hAnsi="Times New Roman" w:cs="Times New Roman"/>
          <w:sz w:val="24"/>
          <w:szCs w:val="24"/>
        </w:rPr>
        <w:t>w</w:t>
      </w:r>
      <w:r w:rsidR="00474E2A">
        <w:rPr>
          <w:rFonts w:ascii="Times New Roman" w:hAnsi="Times New Roman" w:cs="Times New Roman"/>
          <w:sz w:val="24"/>
          <w:szCs w:val="24"/>
        </w:rPr>
        <w:t>a</w:t>
      </w:r>
      <w:r w:rsidR="00D70733">
        <w:rPr>
          <w:rFonts w:ascii="Times New Roman" w:hAnsi="Times New Roman" w:cs="Times New Roman"/>
          <w:sz w:val="24"/>
          <w:szCs w:val="24"/>
        </w:rPr>
        <w:t xml:space="preserve">- </w:t>
      </w:r>
      <w:r w:rsidR="00D70733" w:rsidRPr="00D70733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506FFE2D" w14:textId="44F504F7" w:rsidR="004F4FA4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474E2A">
        <w:rPr>
          <w:rFonts w:ascii="Times New Roman" w:hAnsi="Times New Roman" w:cs="Times New Roman"/>
          <w:sz w:val="24"/>
          <w:szCs w:val="24"/>
        </w:rPr>
        <w:t>3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 </w:t>
      </w:r>
      <w:r w:rsidR="00474E2A">
        <w:rPr>
          <w:rFonts w:ascii="Times New Roman" w:hAnsi="Times New Roman" w:cs="Times New Roman"/>
          <w:sz w:val="24"/>
          <w:szCs w:val="24"/>
        </w:rPr>
        <w:t>Cecilia Musyoka</w:t>
      </w:r>
      <w:r w:rsidR="00474E2A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474E2A">
        <w:rPr>
          <w:rFonts w:ascii="Times New Roman" w:hAnsi="Times New Roman" w:cs="Times New Roman"/>
          <w:sz w:val="24"/>
          <w:szCs w:val="24"/>
        </w:rPr>
        <w:t>–</w:t>
      </w:r>
      <w:r w:rsidR="00D70733">
        <w:rPr>
          <w:rFonts w:ascii="Times New Roman" w:hAnsi="Times New Roman" w:cs="Times New Roman"/>
          <w:sz w:val="24"/>
          <w:szCs w:val="24"/>
        </w:rPr>
        <w:t xml:space="preserve"> Membe</w:t>
      </w:r>
      <w:r w:rsidR="00474E2A">
        <w:rPr>
          <w:rFonts w:ascii="Times New Roman" w:hAnsi="Times New Roman" w:cs="Times New Roman"/>
          <w:sz w:val="24"/>
          <w:szCs w:val="24"/>
        </w:rPr>
        <w:t>r</w:t>
      </w:r>
    </w:p>
    <w:p w14:paraId="77637BB0" w14:textId="6E745192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4.Zaddock </w:t>
      </w:r>
      <w:proofErr w:type="spellStart"/>
      <w:r>
        <w:rPr>
          <w:rFonts w:ascii="Times New Roman" w:hAnsi="Times New Roman" w:cs="Times New Roman"/>
          <w:sz w:val="24"/>
          <w:szCs w:val="24"/>
        </w:rPr>
        <w:t>Ojjal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27F8A3EF" w14:textId="77D8D409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5.Robert </w:t>
      </w:r>
      <w:proofErr w:type="spellStart"/>
      <w:r>
        <w:rPr>
          <w:rFonts w:ascii="Times New Roman" w:hAnsi="Times New Roman" w:cs="Times New Roman"/>
          <w:sz w:val="24"/>
          <w:szCs w:val="24"/>
        </w:rPr>
        <w:t>Kunyera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0FD603E2" w14:textId="3951F02E" w:rsidR="00185929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6.Florence Makena-Member</w:t>
      </w:r>
    </w:p>
    <w:p w14:paraId="4073AF5D" w14:textId="066D12BA" w:rsidR="00185929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7.Smith </w:t>
      </w:r>
      <w:proofErr w:type="spellStart"/>
      <w:r>
        <w:rPr>
          <w:rFonts w:ascii="Times New Roman" w:hAnsi="Times New Roman" w:cs="Times New Roman"/>
          <w:sz w:val="24"/>
          <w:szCs w:val="24"/>
        </w:rPr>
        <w:t>Itila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1B8541B7" w14:textId="77777777" w:rsidR="00474E2A" w:rsidRPr="00D200E7" w:rsidRDefault="00474E2A" w:rsidP="00E86C3A">
      <w:pPr>
        <w:rPr>
          <w:rFonts w:ascii="Times New Roman" w:hAnsi="Times New Roman" w:cs="Times New Roman"/>
          <w:b/>
          <w:sz w:val="24"/>
          <w:szCs w:val="24"/>
        </w:rPr>
      </w:pPr>
    </w:p>
    <w:p w14:paraId="7376DAE3" w14:textId="264AB560" w:rsidR="00D35496" w:rsidRPr="00D200E7" w:rsidRDefault="00D3549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14:paraId="31B82ECD" w14:textId="77777777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</w:p>
    <w:p w14:paraId="01E83D87" w14:textId="57076263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Subject: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TENDER OPENING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/ADM/SUP/TND</w:t>
      </w:r>
      <w:r w:rsidR="00C76B4D">
        <w:rPr>
          <w:rFonts w:ascii="Times New Roman" w:hAnsi="Times New Roman" w:cs="Times New Roman"/>
          <w:b/>
          <w:sz w:val="24"/>
          <w:szCs w:val="24"/>
          <w:u w:val="single"/>
        </w:rPr>
        <w:t xml:space="preserve"> 01,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02 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,03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&amp; 0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18592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6-7</w:t>
      </w:r>
    </w:p>
    <w:p w14:paraId="458D095B" w14:textId="551F34D1" w:rsidR="004F4FA4" w:rsidRPr="00D200E7" w:rsidRDefault="00E37D59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040614">
        <w:rPr>
          <w:rFonts w:ascii="Times New Roman" w:hAnsi="Times New Roman" w:cs="Times New Roman"/>
          <w:sz w:val="24"/>
          <w:szCs w:val="24"/>
        </w:rPr>
        <w:t xml:space="preserve">close </w:t>
      </w:r>
      <w:r w:rsidRPr="00D200E7">
        <w:rPr>
          <w:rFonts w:ascii="Times New Roman" w:hAnsi="Times New Roman" w:cs="Times New Roman"/>
          <w:sz w:val="24"/>
          <w:szCs w:val="24"/>
        </w:rPr>
        <w:t xml:space="preserve">of </w:t>
      </w:r>
      <w:r w:rsidR="00185929">
        <w:rPr>
          <w:rFonts w:ascii="Times New Roman" w:hAnsi="Times New Roman" w:cs="Times New Roman"/>
          <w:sz w:val="24"/>
          <w:szCs w:val="24"/>
        </w:rPr>
        <w:t>T</w:t>
      </w:r>
      <w:r w:rsidRPr="00D200E7">
        <w:rPr>
          <w:rFonts w:ascii="Times New Roman" w:hAnsi="Times New Roman" w:cs="Times New Roman"/>
          <w:sz w:val="24"/>
          <w:szCs w:val="24"/>
        </w:rPr>
        <w:t>ender</w:t>
      </w:r>
      <w:r w:rsidR="00185929">
        <w:rPr>
          <w:rFonts w:ascii="Times New Roman" w:hAnsi="Times New Roman" w:cs="Times New Roman"/>
          <w:sz w:val="24"/>
          <w:szCs w:val="24"/>
        </w:rPr>
        <w:t>s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040614">
        <w:rPr>
          <w:rFonts w:ascii="Times New Roman" w:hAnsi="Times New Roman" w:cs="Times New Roman"/>
          <w:sz w:val="24"/>
          <w:szCs w:val="24"/>
        </w:rPr>
        <w:t xml:space="preserve">Submission </w:t>
      </w:r>
      <w:r w:rsidR="00185929">
        <w:rPr>
          <w:rFonts w:ascii="Times New Roman" w:hAnsi="Times New Roman" w:cs="Times New Roman"/>
          <w:sz w:val="24"/>
          <w:szCs w:val="24"/>
        </w:rPr>
        <w:t xml:space="preserve"> and Pre -Qualification of Suppliers Document </w:t>
      </w:r>
      <w:r w:rsidRPr="00D200E7">
        <w:rPr>
          <w:rFonts w:ascii="Times New Roman" w:hAnsi="Times New Roman" w:cs="Times New Roman"/>
          <w:sz w:val="24"/>
          <w:szCs w:val="24"/>
        </w:rPr>
        <w:t xml:space="preserve">for the above on 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185929" w:rsidRPr="001859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85929">
        <w:rPr>
          <w:rFonts w:ascii="Times New Roman" w:hAnsi="Times New Roman" w:cs="Times New Roman"/>
          <w:sz w:val="24"/>
          <w:szCs w:val="24"/>
        </w:rPr>
        <w:t xml:space="preserve"> May</w:t>
      </w:r>
      <w:r w:rsidRPr="00D200E7">
        <w:rPr>
          <w:rFonts w:ascii="Times New Roman" w:hAnsi="Times New Roman" w:cs="Times New Roman"/>
          <w:sz w:val="24"/>
          <w:szCs w:val="24"/>
        </w:rPr>
        <w:t>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  <w:r w:rsidRPr="00D200E7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D200E7">
        <w:rPr>
          <w:rFonts w:ascii="Times New Roman" w:hAnsi="Times New Roman" w:cs="Times New Roman"/>
          <w:sz w:val="24"/>
          <w:szCs w:val="24"/>
        </w:rPr>
        <w:t>tender opening</w:t>
      </w:r>
      <w:r w:rsidRPr="00D200E7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at 1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.00 </w:t>
      </w:r>
      <w:r w:rsidR="00185929">
        <w:rPr>
          <w:rFonts w:ascii="Times New Roman" w:hAnsi="Times New Roman" w:cs="Times New Roman"/>
          <w:sz w:val="24"/>
          <w:szCs w:val="24"/>
        </w:rPr>
        <w:t>noon.</w:t>
      </w:r>
    </w:p>
    <w:p w14:paraId="665114AD" w14:textId="2A16191F" w:rsidR="00A83B9E" w:rsidRPr="00D200E7" w:rsidRDefault="00A83B9E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bookmarkEnd w:id="0"/>
    <w:p w14:paraId="7A5692F7" w14:textId="77777777" w:rsidR="00A83B9E" w:rsidRPr="00D200E7" w:rsidRDefault="00A83B9E">
      <w:pPr>
        <w:rPr>
          <w:rFonts w:ascii="Times New Roman" w:hAnsi="Times New Roman" w:cs="Times New Roman"/>
          <w:sz w:val="24"/>
          <w:szCs w:val="24"/>
        </w:rPr>
      </w:pPr>
    </w:p>
    <w:bookmarkEnd w:id="1"/>
    <w:p w14:paraId="4EACD36F" w14:textId="77777777" w:rsidR="004F4FA4" w:rsidRPr="00D200E7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D200E7" w:rsidSect="00E86C3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0614"/>
    <w:rsid w:val="00042859"/>
    <w:rsid w:val="000D49C3"/>
    <w:rsid w:val="00185929"/>
    <w:rsid w:val="00450D4C"/>
    <w:rsid w:val="00474E2A"/>
    <w:rsid w:val="00480EDF"/>
    <w:rsid w:val="00480F2E"/>
    <w:rsid w:val="004E359A"/>
    <w:rsid w:val="004F4FA4"/>
    <w:rsid w:val="0052616D"/>
    <w:rsid w:val="005529B5"/>
    <w:rsid w:val="00685C45"/>
    <w:rsid w:val="007359A7"/>
    <w:rsid w:val="00785899"/>
    <w:rsid w:val="007E4C45"/>
    <w:rsid w:val="007F4606"/>
    <w:rsid w:val="00891ABA"/>
    <w:rsid w:val="009C51DB"/>
    <w:rsid w:val="00A83B9E"/>
    <w:rsid w:val="00C76B4D"/>
    <w:rsid w:val="00C937EB"/>
    <w:rsid w:val="00D200E7"/>
    <w:rsid w:val="00D35496"/>
    <w:rsid w:val="00D70733"/>
    <w:rsid w:val="00D84FAE"/>
    <w:rsid w:val="00DB50E8"/>
    <w:rsid w:val="00E37D59"/>
    <w:rsid w:val="00E86C3A"/>
    <w:rsid w:val="00F7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00F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2</cp:revision>
  <cp:lastPrinted>2024-02-28T07:31:00Z</cp:lastPrinted>
  <dcterms:created xsi:type="dcterms:W3CDTF">2025-05-02T08:47:00Z</dcterms:created>
  <dcterms:modified xsi:type="dcterms:W3CDTF">2025-05-02T08:47:00Z</dcterms:modified>
</cp:coreProperties>
</file>