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Divisible By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window with a tetfield and a verify button that checks whether a button is divisible by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JFrame, a JTextField, a JButton and a JLabel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action listeners to check input and return 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all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JTextField - used to accept string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