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Sprint Assessment</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b w:val="1"/>
          <w:bCs w:val="1"/>
          <w:sz w:val="28"/>
          <w:szCs w:val="28"/>
          <w:rtl w:val="0"/>
        </w:rPr>
        <w:t xml:space="preserve">Applying roles:</w:t>
      </w:r>
      <w:r w:rsidDel="00000000" w:rsidR="00000000" w:rsidRPr="00000000">
        <w:rPr>
          <w:sz w:val="28"/>
          <w:szCs w:val="28"/>
          <w:rtl w:val="0"/>
        </w:rPr>
        <w:t xml:space="preserve"> </w:t>
      </w:r>
    </w:p>
    <w:p w:rsidR="00000000" w:rsidDel="00000000" w:rsidP="00000000" w:rsidRDefault="00000000" w:rsidRPr="00000000" w14:paraId="00000005">
      <w:pPr>
        <w:numPr>
          <w:ilvl w:val="0"/>
          <w:numId w:val="3"/>
        </w:numPr>
        <w:ind w:left="720" w:hanging="360"/>
        <w:rPr>
          <w:b w:val="1"/>
          <w:bCs w:val="1"/>
          <w:sz w:val="28"/>
          <w:szCs w:val="28"/>
        </w:rPr>
      </w:pPr>
      <w:r w:rsidDel="00000000" w:rsidR="00000000" w:rsidRPr="00000000">
        <w:rPr>
          <w:b w:val="1"/>
          <w:bCs w:val="1"/>
          <w:sz w:val="28"/>
          <w:szCs w:val="28"/>
          <w:rtl w:val="0"/>
        </w:rPr>
        <w:t xml:space="preserve">Project organizer (product owner):</w:t>
      </w:r>
      <w:r w:rsidDel="00000000" w:rsidR="00000000" w:rsidRPr="00000000">
        <w:rPr>
          <w:sz w:val="28"/>
          <w:szCs w:val="28"/>
          <w:rtl w:val="0"/>
        </w:rPr>
        <w:t xml:space="preserve"> This role contributed to the success of the project in ChadaTech by explicitly collaborating with participants outside the team to gain a deeper understanding of the requirements of a project from participants outside the team through feedback loops. With this deeper understanding of the requirements, they can create and refine user stories that make the requirements mostly modular, easier to understand, and can be organized based on priority and size.</w:t>
      </w:r>
    </w:p>
    <w:p w:rsidR="00000000" w:rsidDel="00000000" w:rsidP="00000000" w:rsidRDefault="00000000" w:rsidRPr="00000000" w14:paraId="00000006">
      <w:pPr>
        <w:numPr>
          <w:ilvl w:val="0"/>
          <w:numId w:val="3"/>
        </w:numPr>
        <w:ind w:left="720" w:hanging="360"/>
        <w:rPr>
          <w:b w:val="1"/>
          <w:bCs w:val="1"/>
          <w:sz w:val="28"/>
          <w:szCs w:val="28"/>
        </w:rPr>
      </w:pPr>
      <w:r w:rsidDel="00000000" w:rsidR="00000000" w:rsidRPr="00000000">
        <w:rPr>
          <w:b w:val="1"/>
          <w:bCs w:val="1"/>
          <w:sz w:val="28"/>
          <w:szCs w:val="28"/>
          <w:rtl w:val="0"/>
        </w:rPr>
        <w:t xml:space="preserve">Team Coordinator (scrum “master”):</w:t>
      </w:r>
      <w:r w:rsidDel="00000000" w:rsidR="00000000" w:rsidRPr="00000000">
        <w:rPr>
          <w:sz w:val="28"/>
          <w:szCs w:val="28"/>
          <w:rtl w:val="0"/>
        </w:rPr>
        <w:t xml:space="preserve"> The team coordinator contributed to the success of the project in ChadaTech by taking on the role of organizing agile events, such as sprint planning, daily scrums, backlog refinement, sprint assessments, and sprint retrospective alongside project participants. Without them, the team may need to take on some of the workload themselves when it comes to team coordination, which can be difficult if they don’t know how. From personal experience, I noticed that there is a lot of background work that functions to maintain the flow of work in the agile team. If nobody sets up daily scrum, the team might not know what everybody is working on, what has been done, and if there are any updates to the requirements.</w:t>
      </w:r>
    </w:p>
    <w:p w:rsidR="00000000" w:rsidDel="00000000" w:rsidP="00000000" w:rsidRDefault="00000000" w:rsidRPr="00000000" w14:paraId="00000007">
      <w:pPr>
        <w:numPr>
          <w:ilvl w:val="0"/>
          <w:numId w:val="3"/>
        </w:numPr>
        <w:ind w:left="720" w:hanging="360"/>
        <w:rPr>
          <w:b w:val="1"/>
          <w:bCs w:val="1"/>
          <w:sz w:val="28"/>
          <w:szCs w:val="28"/>
        </w:rPr>
      </w:pPr>
      <w:r w:rsidDel="00000000" w:rsidR="00000000" w:rsidRPr="00000000">
        <w:rPr>
          <w:b w:val="1"/>
          <w:bCs w:val="1"/>
          <w:sz w:val="28"/>
          <w:szCs w:val="28"/>
          <w:rtl w:val="0"/>
        </w:rPr>
        <w:t xml:space="preserve">Developer: </w:t>
      </w:r>
      <w:r w:rsidDel="00000000" w:rsidR="00000000" w:rsidRPr="00000000">
        <w:rPr>
          <w:sz w:val="28"/>
          <w:szCs w:val="28"/>
          <w:rtl w:val="0"/>
        </w:rPr>
        <w:t xml:space="preserve">Takes on the role of designing, implementing, and maintaining software that matches with the project’s requirements. Without them, the requirements would stay abstract and never be realized in the software project. From personal experience, collaborating with testers and the project organizer are essential to make sure the software meets the requirements and is reliable and secure.</w:t>
      </w:r>
    </w:p>
    <w:p w:rsidR="00000000" w:rsidDel="00000000" w:rsidP="00000000" w:rsidRDefault="00000000" w:rsidRPr="00000000" w14:paraId="00000008">
      <w:pPr>
        <w:numPr>
          <w:ilvl w:val="0"/>
          <w:numId w:val="3"/>
        </w:numPr>
        <w:ind w:left="720" w:hanging="360"/>
        <w:rPr>
          <w:b w:val="1"/>
          <w:bCs w:val="1"/>
          <w:sz w:val="28"/>
          <w:szCs w:val="28"/>
        </w:rPr>
      </w:pPr>
      <w:r w:rsidDel="00000000" w:rsidR="00000000" w:rsidRPr="00000000">
        <w:rPr>
          <w:b w:val="1"/>
          <w:bCs w:val="1"/>
          <w:sz w:val="28"/>
          <w:szCs w:val="28"/>
          <w:rtl w:val="0"/>
        </w:rPr>
        <w:t xml:space="preserve">Tester:</w:t>
      </w:r>
      <w:r w:rsidDel="00000000" w:rsidR="00000000" w:rsidRPr="00000000">
        <w:rPr>
          <w:sz w:val="28"/>
          <w:szCs w:val="28"/>
          <w:rtl w:val="0"/>
        </w:rPr>
        <w:t xml:space="preserve"> </w:t>
      </w:r>
      <w:r w:rsidDel="00000000" w:rsidR="00000000" w:rsidRPr="00000000">
        <w:rPr>
          <w:sz w:val="28"/>
          <w:szCs w:val="28"/>
          <w:highlight w:val="white"/>
          <w:rtl w:val="0"/>
        </w:rPr>
        <w:t xml:space="preserve">Takes on the role of testing the software to make sure it meets the definition of “done,” has little to no errors, and completes the requirements defined by the participants. They contribute to the success of a project by ensuring the software is high quality, by making it highly reliable and secure, by creating and using test cases based on user stories. From personal experience, the role needed to be connected with the project organizer to gain more information about the test cases.</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sz w:val="28"/>
          <w:szCs w:val="28"/>
          <w:rtl w:val="0"/>
        </w:rPr>
        <w:t xml:space="preserve">Completing User Stories:</w:t>
      </w:r>
      <w:r w:rsidDel="00000000" w:rsidR="00000000" w:rsidRPr="00000000">
        <w:rPr>
          <w:rtl w:val="0"/>
        </w:rPr>
        <w:t xml:space="preserve"> </w:t>
      </w:r>
    </w:p>
    <w:p w:rsidR="00000000" w:rsidDel="00000000" w:rsidP="00000000" w:rsidRDefault="00000000" w:rsidRPr="00000000" w14:paraId="0000000B">
      <w:pPr>
        <w:numPr>
          <w:ilvl w:val="0"/>
          <w:numId w:val="4"/>
        </w:numPr>
        <w:ind w:left="720" w:hanging="360"/>
        <w:rPr>
          <w:sz w:val="32"/>
          <w:szCs w:val="32"/>
        </w:rPr>
      </w:pPr>
      <w:r w:rsidDel="00000000" w:rsidR="00000000" w:rsidRPr="00000000">
        <w:rPr>
          <w:sz w:val="28"/>
          <w:szCs w:val="28"/>
          <w:highlight w:val="white"/>
          <w:rtl w:val="0"/>
        </w:rPr>
        <w:t xml:space="preserve">The scrum-agile approach to the SDLC helped ensure that I could define the user requirements with just enough information in a modular, easier to understand way. From personal experiences, it was fairly easy to figure out how these user stories could be organized based on size and priority. That way, the team could potentially make a working software system with the bare minimum of functionality on the first iteration. Plus, having contact with the team organizer did help in clarifying what the requirement’s functionality should consist of. </w:t>
      </w: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b w:val="1"/>
          <w:bCs w:val="1"/>
          <w:sz w:val="28"/>
          <w:szCs w:val="28"/>
          <w:rtl w:val="0"/>
        </w:rPr>
        <w:t xml:space="preserve">Handling Interruptions:</w:t>
      </w:r>
      <w:r w:rsidDel="00000000" w:rsidR="00000000" w:rsidRPr="00000000">
        <w:rPr>
          <w:sz w:val="28"/>
          <w:szCs w:val="28"/>
          <w:rtl w:val="0"/>
        </w:rPr>
        <w:t xml:space="preserve"> </w:t>
      </w:r>
    </w:p>
    <w:p w:rsidR="00000000" w:rsidDel="00000000" w:rsidP="00000000" w:rsidRDefault="00000000" w:rsidRPr="00000000" w14:paraId="0000000E">
      <w:pPr>
        <w:numPr>
          <w:ilvl w:val="0"/>
          <w:numId w:val="2"/>
        </w:numPr>
        <w:ind w:left="720" w:hanging="360"/>
        <w:rPr>
          <w:sz w:val="28"/>
          <w:szCs w:val="28"/>
          <w:u w:val="none"/>
        </w:rPr>
      </w:pPr>
      <w:r w:rsidDel="00000000" w:rsidR="00000000" w:rsidRPr="00000000">
        <w:rPr>
          <w:sz w:val="28"/>
          <w:szCs w:val="28"/>
          <w:rtl w:val="0"/>
        </w:rPr>
        <w:t xml:space="preserve">The scrum-agile approach supported project completion when the project was interrupted and changed direction by adapting using short, time-boxed sprints. From personal experience, each iteration allows the agile framework to adapt without derailing the whole organizational structure. Instead of making the project from the very foundation, we could do backlog refinement and update user stories, epics, and/or test cases.</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b w:val="1"/>
          <w:bCs w:val="1"/>
          <w:sz w:val="28"/>
          <w:szCs w:val="28"/>
          <w:rtl w:val="0"/>
        </w:rPr>
        <w:t xml:space="preserve">Communication:</w:t>
      </w:r>
      <w:r w:rsidDel="00000000" w:rsidR="00000000" w:rsidRPr="00000000">
        <w:rPr>
          <w:sz w:val="28"/>
          <w:szCs w:val="28"/>
          <w:rtl w:val="0"/>
        </w:rPr>
        <w:t xml:space="preserve"> </w:t>
      </w:r>
    </w:p>
    <w:p w:rsidR="00000000" w:rsidDel="00000000" w:rsidP="00000000" w:rsidRDefault="00000000" w:rsidRPr="00000000" w14:paraId="00000011">
      <w:pPr>
        <w:ind w:left="0" w:firstLine="0"/>
        <w:rPr>
          <w:sz w:val="28"/>
          <w:szCs w:val="28"/>
        </w:rPr>
      </w:pPr>
      <w:r w:rsidDel="00000000" w:rsidR="00000000" w:rsidRPr="00000000">
        <w:rPr>
          <w:b w:val="1"/>
          <w:bCs w:val="1"/>
          <w:sz w:val="28"/>
          <w:szCs w:val="28"/>
          <w:rtl w:val="0"/>
        </w:rPr>
        <w:t xml:space="preserve">Quote:</w:t>
      </w:r>
      <w:r w:rsidDel="00000000" w:rsidR="00000000" w:rsidRPr="00000000">
        <w:rPr>
          <w:sz w:val="28"/>
          <w:szCs w:val="28"/>
          <w:rtl w:val="0"/>
        </w:rPr>
        <w:t xml:space="preserve"> </w:t>
      </w:r>
    </w:p>
    <w:p w:rsidR="00000000" w:rsidDel="00000000" w:rsidP="00000000" w:rsidRDefault="00000000" w:rsidRPr="00000000" w14:paraId="00000012">
      <w:pPr>
        <w:ind w:left="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013">
      <w:pPr>
        <w:ind w:left="0" w:firstLine="0"/>
        <w:rPr>
          <w:sz w:val="28"/>
          <w:szCs w:val="28"/>
        </w:rPr>
      </w:pPr>
      <w:r w:rsidDel="00000000" w:rsidR="00000000" w:rsidRPr="00000000">
        <w:rPr>
          <w:sz w:val="28"/>
          <w:szCs w:val="28"/>
          <w:rtl w:val="0"/>
        </w:rPr>
        <w:t xml:space="preserve">Subject: Clarifications &amp; Requests - [Project Name]</w:t>
      </w:r>
    </w:p>
    <w:p w:rsidR="00000000" w:rsidDel="00000000" w:rsidP="00000000" w:rsidRDefault="00000000" w:rsidRPr="00000000" w14:paraId="00000014">
      <w:pPr>
        <w:rPr>
          <w:sz w:val="28"/>
          <w:szCs w:val="28"/>
        </w:rPr>
      </w:pPr>
      <w:r w:rsidDel="00000000" w:rsidR="00000000" w:rsidRPr="00000000">
        <w:rPr>
          <w:sz w:val="28"/>
          <w:szCs w:val="28"/>
          <w:rtl w:val="0"/>
        </w:rPr>
        <w:t xml:space="preserve">From: Alex Lancaster</w:t>
      </w:r>
    </w:p>
    <w:p w:rsidR="00000000" w:rsidDel="00000000" w:rsidP="00000000" w:rsidRDefault="00000000" w:rsidRPr="00000000" w14:paraId="00000015">
      <w:pPr>
        <w:rPr>
          <w:sz w:val="28"/>
          <w:szCs w:val="28"/>
        </w:rPr>
      </w:pPr>
      <w:r w:rsidDel="00000000" w:rsidR="00000000" w:rsidRPr="00000000">
        <w:rPr>
          <w:sz w:val="28"/>
          <w:szCs w:val="28"/>
          <w:rtl w:val="0"/>
        </w:rPr>
        <w:t xml:space="preserve">To: [Product Owner Name(s)]Hello [Product Owner Name(s)],</w:t>
      </w:r>
    </w:p>
    <w:p w:rsidR="00000000" w:rsidDel="00000000" w:rsidP="00000000" w:rsidRDefault="00000000" w:rsidRPr="00000000" w14:paraId="00000016">
      <w:pPr>
        <w:rPr>
          <w:sz w:val="28"/>
          <w:szCs w:val="28"/>
        </w:rPr>
      </w:pPr>
      <w:r w:rsidDel="00000000" w:rsidR="00000000" w:rsidRPr="00000000">
        <w:rPr>
          <w:sz w:val="28"/>
          <w:szCs w:val="28"/>
          <w:rtl w:val="0"/>
        </w:rPr>
        <w:t xml:space="preserve">I wanted to clarify some aspects of our meeting today before I move forward with</w:t>
      </w:r>
    </w:p>
    <w:p w:rsidR="00000000" w:rsidDel="00000000" w:rsidP="00000000" w:rsidRDefault="00000000" w:rsidRPr="00000000" w14:paraId="00000017">
      <w:pPr>
        <w:rPr>
          <w:sz w:val="28"/>
          <w:szCs w:val="28"/>
        </w:rPr>
      </w:pPr>
      <w:r w:rsidDel="00000000" w:rsidR="00000000" w:rsidRPr="00000000">
        <w:rPr>
          <w:sz w:val="28"/>
          <w:szCs w:val="28"/>
          <w:rtl w:val="0"/>
        </w:rPr>
        <w:t xml:space="preserve">development. Please respond by [insert date and time with time zone]:</w:t>
      </w:r>
    </w:p>
    <w:p w:rsidR="00000000" w:rsidDel="00000000" w:rsidP="00000000" w:rsidRDefault="00000000" w:rsidRPr="00000000" w14:paraId="00000018">
      <w:pPr>
        <w:rPr>
          <w:b w:val="1"/>
          <w:bCs w:val="1"/>
          <w:sz w:val="28"/>
          <w:szCs w:val="28"/>
        </w:rPr>
      </w:pPr>
      <w:r w:rsidDel="00000000" w:rsidR="00000000" w:rsidRPr="00000000">
        <w:rPr>
          <w:b w:val="1"/>
          <w:bCs w:val="1"/>
          <w:sz w:val="28"/>
          <w:szCs w:val="28"/>
          <w:rtl w:val="0"/>
        </w:rPr>
        <w:t xml:space="preserve">Project:</w:t>
      </w:r>
    </w:p>
    <w:p w:rsidR="00000000" w:rsidDel="00000000" w:rsidP="00000000" w:rsidRDefault="00000000" w:rsidRPr="00000000" w14:paraId="00000019">
      <w:pPr>
        <w:rPr>
          <w:sz w:val="28"/>
          <w:szCs w:val="28"/>
        </w:rPr>
      </w:pPr>
      <w:r w:rsidDel="00000000" w:rsidR="00000000" w:rsidRPr="00000000">
        <w:rPr>
          <w:sz w:val="28"/>
          <w:szCs w:val="28"/>
          <w:rtl w:val="0"/>
        </w:rPr>
        <w:t xml:space="preserve">Can we change the color scheme for the background color and font color to</w:t>
      </w:r>
    </w:p>
    <w:p w:rsidR="00000000" w:rsidDel="00000000" w:rsidP="00000000" w:rsidRDefault="00000000" w:rsidRPr="00000000" w14:paraId="0000001A">
      <w:pPr>
        <w:rPr>
          <w:sz w:val="28"/>
          <w:szCs w:val="28"/>
        </w:rPr>
      </w:pPr>
      <w:r w:rsidDel="00000000" w:rsidR="00000000" w:rsidRPr="00000000">
        <w:rPr>
          <w:sz w:val="28"/>
          <w:szCs w:val="28"/>
          <w:rtl w:val="0"/>
        </w:rPr>
        <w:t xml:space="preserve">something that is more accessible (provide WCAG AA contrast targets and</w:t>
      </w:r>
    </w:p>
    <w:p w:rsidR="00000000" w:rsidDel="00000000" w:rsidP="00000000" w:rsidRDefault="00000000" w:rsidRPr="00000000" w14:paraId="0000001B">
      <w:pPr>
        <w:rPr>
          <w:sz w:val="28"/>
          <w:szCs w:val="28"/>
        </w:rPr>
      </w:pPr>
      <w:r w:rsidDel="00000000" w:rsidR="00000000" w:rsidRPr="00000000">
        <w:rPr>
          <w:sz w:val="28"/>
          <w:szCs w:val="28"/>
          <w:rtl w:val="0"/>
        </w:rPr>
        <w:t xml:space="preserve">example color palette)?</w:t>
      </w:r>
    </w:p>
    <w:p w:rsidR="00000000" w:rsidDel="00000000" w:rsidP="00000000" w:rsidRDefault="00000000" w:rsidRPr="00000000" w14:paraId="0000001C">
      <w:pPr>
        <w:rPr>
          <w:sz w:val="28"/>
          <w:szCs w:val="28"/>
        </w:rPr>
      </w:pPr>
      <w:r w:rsidDel="00000000" w:rsidR="00000000" w:rsidRPr="00000000">
        <w:rPr>
          <w:sz w:val="28"/>
          <w:szCs w:val="28"/>
          <w:rtl w:val="0"/>
        </w:rPr>
        <w:t xml:space="preserve">Where do we get the list of environments and URLs/API endpoints, plus</w:t>
      </w:r>
    </w:p>
    <w:p w:rsidR="00000000" w:rsidDel="00000000" w:rsidP="00000000" w:rsidRDefault="00000000" w:rsidRPr="00000000" w14:paraId="0000001D">
      <w:pPr>
        <w:rPr>
          <w:sz w:val="28"/>
          <w:szCs w:val="28"/>
        </w:rPr>
      </w:pPr>
      <w:r w:rsidDel="00000000" w:rsidR="00000000" w:rsidRPr="00000000">
        <w:rPr>
          <w:sz w:val="28"/>
          <w:szCs w:val="28"/>
          <w:rtl w:val="0"/>
        </w:rPr>
        <w:t xml:space="preserve">access permissions so we can put in links to allow users to book their trips?</w:t>
      </w:r>
    </w:p>
    <w:p w:rsidR="00000000" w:rsidDel="00000000" w:rsidP="00000000" w:rsidRDefault="00000000" w:rsidRPr="00000000" w14:paraId="0000001E">
      <w:pPr>
        <w:rPr>
          <w:sz w:val="28"/>
          <w:szCs w:val="28"/>
        </w:rPr>
      </w:pPr>
      <w:r w:rsidDel="00000000" w:rsidR="00000000" w:rsidRPr="00000000">
        <w:rPr>
          <w:sz w:val="28"/>
          <w:szCs w:val="28"/>
          <w:rtl w:val="0"/>
        </w:rPr>
        <w:t xml:space="preserve">Are there any specific criteria (e.g. clear definition, scoring rules, data</w:t>
      </w:r>
    </w:p>
    <w:p w:rsidR="00000000" w:rsidDel="00000000" w:rsidP="00000000" w:rsidRDefault="00000000" w:rsidRPr="00000000" w14:paraId="0000001F">
      <w:pPr>
        <w:rPr>
          <w:sz w:val="28"/>
          <w:szCs w:val="28"/>
        </w:rPr>
      </w:pPr>
      <w:r w:rsidDel="00000000" w:rsidR="00000000" w:rsidRPr="00000000">
        <w:rPr>
          <w:sz w:val="28"/>
          <w:szCs w:val="28"/>
          <w:rtl w:val="0"/>
        </w:rPr>
        <w:t xml:space="preserve">sources, and example calculations) for what qualifies as a “detox/relaxing”</w:t>
      </w:r>
    </w:p>
    <w:p w:rsidR="00000000" w:rsidDel="00000000" w:rsidP="00000000" w:rsidRDefault="00000000" w:rsidRPr="00000000" w14:paraId="00000020">
      <w:pPr>
        <w:rPr>
          <w:sz w:val="28"/>
          <w:szCs w:val="28"/>
        </w:rPr>
      </w:pPr>
      <w:r w:rsidDel="00000000" w:rsidR="00000000" w:rsidRPr="00000000">
        <w:rPr>
          <w:sz w:val="28"/>
          <w:szCs w:val="28"/>
          <w:rtl w:val="0"/>
        </w:rPr>
        <w:t xml:space="preserve">vacation spot and if so, in what way should we calculate the top 5 vacation</w:t>
      </w:r>
    </w:p>
    <w:p w:rsidR="00000000" w:rsidDel="00000000" w:rsidP="00000000" w:rsidRDefault="00000000" w:rsidRPr="00000000" w14:paraId="00000021">
      <w:pPr>
        <w:rPr>
          <w:sz w:val="28"/>
          <w:szCs w:val="28"/>
        </w:rPr>
      </w:pPr>
      <w:r w:rsidDel="00000000" w:rsidR="00000000" w:rsidRPr="00000000">
        <w:rPr>
          <w:sz w:val="28"/>
          <w:szCs w:val="28"/>
          <w:rtl w:val="0"/>
        </w:rPr>
        <w:t xml:space="preserve">spots using these criteria?</w:t>
      </w:r>
    </w:p>
    <w:p w:rsidR="00000000" w:rsidDel="00000000" w:rsidP="00000000" w:rsidRDefault="00000000" w:rsidRPr="00000000" w14:paraId="00000022">
      <w:pPr>
        <w:rPr>
          <w:b w:val="1"/>
          <w:bCs w:val="1"/>
          <w:sz w:val="28"/>
          <w:szCs w:val="28"/>
        </w:rPr>
      </w:pPr>
      <w:r w:rsidDel="00000000" w:rsidR="00000000" w:rsidRPr="00000000">
        <w:rPr>
          <w:b w:val="1"/>
          <w:bCs w:val="1"/>
          <w:sz w:val="28"/>
          <w:szCs w:val="28"/>
          <w:rtl w:val="0"/>
        </w:rPr>
        <w:t xml:space="preserve">Team:</w:t>
      </w:r>
    </w:p>
    <w:p w:rsidR="00000000" w:rsidDel="00000000" w:rsidP="00000000" w:rsidRDefault="00000000" w:rsidRPr="00000000" w14:paraId="00000023">
      <w:pPr>
        <w:rPr>
          <w:sz w:val="28"/>
          <w:szCs w:val="28"/>
        </w:rPr>
      </w:pPr>
      <w:r w:rsidDel="00000000" w:rsidR="00000000" w:rsidRPr="00000000">
        <w:rPr>
          <w:sz w:val="28"/>
          <w:szCs w:val="28"/>
          <w:rtl w:val="0"/>
        </w:rPr>
        <w:t xml:space="preserve">Can we create an online (and an offline/printable backup) where we can</w:t>
      </w:r>
    </w:p>
    <w:p w:rsidR="00000000" w:rsidDel="00000000" w:rsidP="00000000" w:rsidRDefault="00000000" w:rsidRPr="00000000" w14:paraId="00000024">
      <w:pPr>
        <w:rPr>
          <w:sz w:val="28"/>
          <w:szCs w:val="28"/>
        </w:rPr>
      </w:pPr>
      <w:r w:rsidDel="00000000" w:rsidR="00000000" w:rsidRPr="00000000">
        <w:rPr>
          <w:sz w:val="28"/>
          <w:szCs w:val="28"/>
          <w:rtl w:val="0"/>
        </w:rPr>
        <w:t xml:space="preserve">check the recently discovered requirements and meeting notesso nothing</w:t>
      </w:r>
    </w:p>
    <w:p w:rsidR="00000000" w:rsidDel="00000000" w:rsidP="00000000" w:rsidRDefault="00000000" w:rsidRPr="00000000" w14:paraId="00000025">
      <w:pPr>
        <w:rPr>
          <w:sz w:val="28"/>
          <w:szCs w:val="28"/>
        </w:rPr>
      </w:pPr>
      <w:r w:rsidDel="00000000" w:rsidR="00000000" w:rsidRPr="00000000">
        <w:rPr>
          <w:sz w:val="28"/>
          <w:szCs w:val="28"/>
          <w:rtl w:val="0"/>
        </w:rPr>
        <w:t xml:space="preserve">is forgotten?</w:t>
      </w:r>
    </w:p>
    <w:p w:rsidR="00000000" w:rsidDel="00000000" w:rsidP="00000000" w:rsidRDefault="00000000" w:rsidRPr="00000000" w14:paraId="00000026">
      <w:pPr>
        <w:rPr>
          <w:sz w:val="28"/>
          <w:szCs w:val="28"/>
        </w:rPr>
      </w:pPr>
      <w:r w:rsidDel="00000000" w:rsidR="00000000" w:rsidRPr="00000000">
        <w:rPr>
          <w:sz w:val="28"/>
          <w:szCs w:val="28"/>
          <w:rtl w:val="0"/>
        </w:rPr>
        <w:t xml:space="preserve">Thanks,</w:t>
      </w:r>
    </w:p>
    <w:p w:rsidR="00000000" w:rsidDel="00000000" w:rsidP="00000000" w:rsidRDefault="00000000" w:rsidRPr="00000000" w14:paraId="00000027">
      <w:pPr>
        <w:rPr>
          <w:sz w:val="28"/>
          <w:szCs w:val="28"/>
        </w:rPr>
      </w:pPr>
      <w:r w:rsidDel="00000000" w:rsidR="00000000" w:rsidRPr="00000000">
        <w:rPr>
          <w:sz w:val="28"/>
          <w:szCs w:val="28"/>
          <w:rtl w:val="0"/>
        </w:rPr>
        <w:t xml:space="preserve">Alex Lancaster</w:t>
      </w:r>
    </w:p>
    <w:p w:rsidR="00000000" w:rsidDel="00000000" w:rsidP="00000000" w:rsidRDefault="00000000" w:rsidRPr="00000000" w14:paraId="00000028">
      <w:pPr>
        <w:rPr>
          <w:sz w:val="28"/>
          <w:szCs w:val="28"/>
        </w:rPr>
      </w:pPr>
      <w:r w:rsidDel="00000000" w:rsidR="00000000" w:rsidRPr="00000000">
        <w:rPr>
          <w:sz w:val="28"/>
          <w:szCs w:val="28"/>
          <w:rtl w:val="0"/>
        </w:rPr>
        <w:t xml:space="preserve">Anything but she/her, he/him, it/its, and just solely my name</w:t>
      </w:r>
    </w:p>
    <w:p w:rsidR="00000000" w:rsidDel="00000000" w:rsidP="00000000" w:rsidRDefault="00000000" w:rsidRPr="00000000" w14:paraId="00000029">
      <w:pPr>
        <w:ind w:left="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02A">
      <w:pPr>
        <w:numPr>
          <w:ilvl w:val="0"/>
          <w:numId w:val="5"/>
        </w:numPr>
        <w:ind w:left="720" w:hanging="360"/>
        <w:rPr>
          <w:sz w:val="28"/>
          <w:szCs w:val="28"/>
        </w:rPr>
      </w:pPr>
      <w:r w:rsidDel="00000000" w:rsidR="00000000" w:rsidRPr="00000000">
        <w:rPr>
          <w:sz w:val="28"/>
          <w:szCs w:val="28"/>
          <w:rtl w:val="0"/>
        </w:rPr>
        <w:t xml:space="preserve">One demonstration of my ability to communicate effectively with my team was when I contacted the project organizer via email to get clarifications on requirements related to the team and project. Each request was listed on bulletin points to keep them organized and make it easier to understand. </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b w:val="1"/>
          <w:bCs w:val="1"/>
          <w:sz w:val="28"/>
          <w:szCs w:val="28"/>
          <w:rtl w:val="0"/>
        </w:rPr>
        <w:t xml:space="preserve">Organizational Tools:</w:t>
      </w:r>
      <w:r w:rsidDel="00000000" w:rsidR="00000000" w:rsidRPr="00000000">
        <w:rPr>
          <w:sz w:val="28"/>
          <w:szCs w:val="28"/>
          <w:rtl w:val="0"/>
        </w:rPr>
        <w:t xml:space="preserve"> </w:t>
      </w:r>
    </w:p>
    <w:p w:rsidR="00000000" w:rsidDel="00000000" w:rsidP="00000000" w:rsidRDefault="00000000" w:rsidRPr="00000000" w14:paraId="0000002D">
      <w:pPr>
        <w:numPr>
          <w:ilvl w:val="0"/>
          <w:numId w:val="7"/>
        </w:numPr>
        <w:ind w:left="720" w:hanging="360"/>
        <w:rPr>
          <w:sz w:val="32"/>
          <w:szCs w:val="32"/>
        </w:rPr>
      </w:pPr>
      <w:r w:rsidDel="00000000" w:rsidR="00000000" w:rsidRPr="00000000">
        <w:rPr>
          <w:sz w:val="28"/>
          <w:szCs w:val="28"/>
          <w:highlight w:val="white"/>
          <w:rtl w:val="0"/>
        </w:rPr>
        <w:t xml:space="preserve">A product backlog paired with MoSCoW is useful in listing and prioritizing tasks to meet the requirements of a project. The user stories compliment the product backlog going into a little bit more detail about each task while maintaining understanding and modularity. Because of these organizational tools, everybody understood why certain items mattered the most, stayed aligned even when priorities shifted, and minimized confusion. The product backlog paired with MoSCoW was used to select work in the sprint planning process. User stories helped the team break work into clear tasks that were easy to track in daily scrums. Because these organizational tools and scrum events supported the team, we understood why certain items mattered the most and stayed aligned, regardless of priorities shifting or clashing.</w:t>
      </w: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b w:val="1"/>
          <w:bCs w:val="1"/>
          <w:sz w:val="28"/>
          <w:szCs w:val="28"/>
          <w:rtl w:val="0"/>
        </w:rPr>
        <w:t xml:space="preserve">Evaluating Agile Process:</w:t>
      </w:r>
      <w:r w:rsidDel="00000000" w:rsidR="00000000" w:rsidRPr="00000000">
        <w:rPr>
          <w:sz w:val="28"/>
          <w:szCs w:val="28"/>
          <w:rtl w:val="0"/>
        </w:rPr>
        <w:t xml:space="preserve"> </w:t>
      </w:r>
    </w:p>
    <w:p w:rsidR="00000000" w:rsidDel="00000000" w:rsidP="00000000" w:rsidRDefault="00000000" w:rsidRPr="00000000" w14:paraId="00000030">
      <w:pPr>
        <w:rPr>
          <w:sz w:val="28"/>
          <w:szCs w:val="28"/>
        </w:rPr>
      </w:pPr>
      <w:r w:rsidDel="00000000" w:rsidR="00000000" w:rsidRPr="00000000">
        <w:rPr>
          <w:b w:val="1"/>
          <w:bCs w:val="1"/>
          <w:sz w:val="28"/>
          <w:szCs w:val="28"/>
          <w:rtl w:val="0"/>
        </w:rPr>
        <w:t xml:space="preserve">Pros:</w:t>
      </w:r>
      <w:r w:rsidDel="00000000" w:rsidR="00000000" w:rsidRPr="00000000">
        <w:rPr>
          <w:sz w:val="28"/>
          <w:szCs w:val="28"/>
          <w:rtl w:val="0"/>
        </w:rPr>
        <w:t xml:space="preserve"> </w:t>
      </w:r>
    </w:p>
    <w:p w:rsidR="00000000" w:rsidDel="00000000" w:rsidP="00000000" w:rsidRDefault="00000000" w:rsidRPr="00000000" w14:paraId="00000031">
      <w:pPr>
        <w:numPr>
          <w:ilvl w:val="0"/>
          <w:numId w:val="1"/>
        </w:numPr>
        <w:ind w:left="720" w:hanging="360"/>
        <w:rPr>
          <w:sz w:val="28"/>
          <w:szCs w:val="28"/>
          <w:u w:val="none"/>
        </w:rPr>
      </w:pPr>
      <w:r w:rsidDel="00000000" w:rsidR="00000000" w:rsidRPr="00000000">
        <w:rPr>
          <w:sz w:val="28"/>
          <w:szCs w:val="28"/>
          <w:rtl w:val="0"/>
        </w:rPr>
        <w:t xml:space="preserve">Responds well to turbulence when implemented correctly.</w:t>
      </w:r>
    </w:p>
    <w:p w:rsidR="00000000" w:rsidDel="00000000" w:rsidP="00000000" w:rsidRDefault="00000000" w:rsidRPr="00000000" w14:paraId="00000032">
      <w:pPr>
        <w:numPr>
          <w:ilvl w:val="0"/>
          <w:numId w:val="1"/>
        </w:numPr>
        <w:ind w:left="720" w:hanging="360"/>
        <w:rPr>
          <w:sz w:val="28"/>
          <w:szCs w:val="28"/>
          <w:u w:val="none"/>
        </w:rPr>
      </w:pPr>
      <w:r w:rsidDel="00000000" w:rsidR="00000000" w:rsidRPr="00000000">
        <w:rPr>
          <w:sz w:val="28"/>
          <w:szCs w:val="28"/>
          <w:rtl w:val="0"/>
        </w:rPr>
        <w:t xml:space="preserve">Could potentially allow more worker autonomy.</w:t>
      </w:r>
    </w:p>
    <w:p w:rsidR="00000000" w:rsidDel="00000000" w:rsidP="00000000" w:rsidRDefault="00000000" w:rsidRPr="00000000" w14:paraId="00000033">
      <w:pPr>
        <w:numPr>
          <w:ilvl w:val="0"/>
          <w:numId w:val="1"/>
        </w:numPr>
        <w:ind w:left="720" w:hanging="360"/>
        <w:rPr>
          <w:sz w:val="28"/>
          <w:szCs w:val="28"/>
          <w:u w:val="none"/>
        </w:rPr>
      </w:pPr>
      <w:r w:rsidDel="00000000" w:rsidR="00000000" w:rsidRPr="00000000">
        <w:rPr>
          <w:sz w:val="28"/>
          <w:szCs w:val="28"/>
          <w:rtl w:val="0"/>
        </w:rPr>
        <w:t xml:space="preserve">Projects are more likely to align closer to meeting the project requirements.</w:t>
      </w:r>
    </w:p>
    <w:p w:rsidR="00000000" w:rsidDel="00000000" w:rsidP="00000000" w:rsidRDefault="00000000" w:rsidRPr="00000000" w14:paraId="00000034">
      <w:pPr>
        <w:numPr>
          <w:ilvl w:val="0"/>
          <w:numId w:val="1"/>
        </w:numPr>
        <w:ind w:left="720" w:hanging="360"/>
        <w:rPr>
          <w:sz w:val="28"/>
          <w:szCs w:val="28"/>
          <w:u w:val="none"/>
        </w:rPr>
      </w:pPr>
      <w:r w:rsidDel="00000000" w:rsidR="00000000" w:rsidRPr="00000000">
        <w:rPr>
          <w:sz w:val="28"/>
          <w:szCs w:val="28"/>
          <w:rtl w:val="0"/>
        </w:rPr>
        <w:t xml:space="preserve">Communication can be more transparent and consistent.</w:t>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b w:val="1"/>
          <w:bCs w:val="1"/>
          <w:sz w:val="28"/>
          <w:szCs w:val="28"/>
          <w:rtl w:val="0"/>
        </w:rPr>
        <w:t xml:space="preserve">Cons:</w:t>
      </w:r>
      <w:r w:rsidDel="00000000" w:rsidR="00000000" w:rsidRPr="00000000">
        <w:rPr>
          <w:sz w:val="28"/>
          <w:szCs w:val="28"/>
          <w:rtl w:val="0"/>
        </w:rPr>
        <w:t xml:space="preserve"> </w:t>
      </w:r>
    </w:p>
    <w:p w:rsidR="00000000" w:rsidDel="00000000" w:rsidP="00000000" w:rsidRDefault="00000000" w:rsidRPr="00000000" w14:paraId="00000037">
      <w:pPr>
        <w:numPr>
          <w:ilvl w:val="0"/>
          <w:numId w:val="6"/>
        </w:numPr>
        <w:ind w:left="720" w:hanging="360"/>
        <w:rPr>
          <w:sz w:val="28"/>
          <w:szCs w:val="28"/>
        </w:rPr>
      </w:pPr>
      <w:r w:rsidDel="00000000" w:rsidR="00000000" w:rsidRPr="00000000">
        <w:rPr>
          <w:sz w:val="28"/>
          <w:szCs w:val="28"/>
          <w:highlight w:val="white"/>
          <w:rtl w:val="0"/>
        </w:rPr>
        <w:t xml:space="preserve">The scrum-agile</w:t>
      </w:r>
      <w:r w:rsidDel="00000000" w:rsidR="00000000" w:rsidRPr="00000000">
        <w:rPr>
          <w:sz w:val="28"/>
          <w:szCs w:val="28"/>
          <w:highlight w:val="white"/>
          <w:rtl w:val="0"/>
        </w:rPr>
        <w:t xml:space="preserve"> approach assumes everybody communicates in the same way: person-to-person and group meetings, which is ableist by design.</w:t>
      </w:r>
    </w:p>
    <w:p w:rsidR="00000000" w:rsidDel="00000000" w:rsidP="00000000" w:rsidRDefault="00000000" w:rsidRPr="00000000" w14:paraId="00000038">
      <w:pPr>
        <w:numPr>
          <w:ilvl w:val="0"/>
          <w:numId w:val="6"/>
        </w:numPr>
        <w:ind w:left="720" w:hanging="360"/>
        <w:rPr>
          <w:sz w:val="28"/>
          <w:szCs w:val="28"/>
        </w:rPr>
      </w:pPr>
      <w:r w:rsidDel="00000000" w:rsidR="00000000" w:rsidRPr="00000000">
        <w:rPr>
          <w:sz w:val="28"/>
          <w:szCs w:val="28"/>
          <w:highlight w:val="white"/>
          <w:rtl w:val="0"/>
        </w:rPr>
        <w:t xml:space="preserve">It doesn’t explicitly include principles and processes to address and confront biases, discrimination, and other forms of bigotry among teams and instead prioritizes "efficiency." It comes off as being designed and supported by systemically privileged members of society.</w:t>
      </w:r>
    </w:p>
    <w:p w:rsidR="00000000" w:rsidDel="00000000" w:rsidP="00000000" w:rsidRDefault="00000000" w:rsidRPr="00000000" w14:paraId="00000039">
      <w:pPr>
        <w:numPr>
          <w:ilvl w:val="0"/>
          <w:numId w:val="6"/>
        </w:numPr>
        <w:ind w:left="720" w:hanging="360"/>
        <w:rPr>
          <w:sz w:val="28"/>
          <w:szCs w:val="28"/>
        </w:rPr>
      </w:pPr>
      <w:r w:rsidDel="00000000" w:rsidR="00000000" w:rsidRPr="00000000">
        <w:rPr>
          <w:sz w:val="28"/>
          <w:szCs w:val="28"/>
          <w:highlight w:val="white"/>
          <w:rtl w:val="0"/>
        </w:rPr>
        <w:t xml:space="preserve">Can create hierarchical power structures if not adapted with additional principles and processes.</w:t>
      </w:r>
    </w:p>
    <w:p w:rsidR="00000000" w:rsidDel="00000000" w:rsidP="00000000" w:rsidRDefault="00000000" w:rsidRPr="00000000" w14:paraId="0000003A">
      <w:pPr>
        <w:numPr>
          <w:ilvl w:val="0"/>
          <w:numId w:val="6"/>
        </w:numPr>
        <w:ind w:left="720" w:hanging="360"/>
        <w:rPr>
          <w:sz w:val="28"/>
          <w:szCs w:val="28"/>
        </w:rPr>
      </w:pPr>
      <w:r w:rsidDel="00000000" w:rsidR="00000000" w:rsidRPr="00000000">
        <w:rPr>
          <w:sz w:val="28"/>
          <w:szCs w:val="28"/>
          <w:highlight w:val="white"/>
          <w:rtl w:val="0"/>
        </w:rPr>
        <w:t xml:space="preserve">Way too capitalist and hierarchy-oriented to use the “normative” version in most contexts.</w:t>
      </w:r>
    </w:p>
    <w:p w:rsidR="00000000" w:rsidDel="00000000" w:rsidP="00000000" w:rsidRDefault="00000000" w:rsidRPr="00000000" w14:paraId="0000003B">
      <w:pPr>
        <w:numPr>
          <w:ilvl w:val="0"/>
          <w:numId w:val="6"/>
        </w:numPr>
        <w:ind w:left="720" w:hanging="360"/>
        <w:rPr>
          <w:sz w:val="28"/>
          <w:szCs w:val="28"/>
        </w:rPr>
      </w:pPr>
      <w:r w:rsidDel="00000000" w:rsidR="00000000" w:rsidRPr="00000000">
        <w:rPr>
          <w:sz w:val="28"/>
          <w:szCs w:val="28"/>
          <w:highlight w:val="white"/>
          <w:rtl w:val="0"/>
        </w:rPr>
        <w:t xml:space="preserve">The roles of product owner and scrum “master” seem to hold disproportionate power compared to the other roles, creating a harmful dynamic, undermining worker autonomy and preserving the manager-worker hierarchy under new names.</w:t>
      </w:r>
    </w:p>
    <w:p w:rsidR="00000000" w:rsidDel="00000000" w:rsidP="00000000" w:rsidRDefault="00000000" w:rsidRPr="00000000" w14:paraId="0000003C">
      <w:pPr>
        <w:numPr>
          <w:ilvl w:val="0"/>
          <w:numId w:val="6"/>
        </w:numPr>
        <w:ind w:left="720" w:hanging="360"/>
        <w:rPr>
          <w:sz w:val="28"/>
          <w:szCs w:val="28"/>
        </w:rPr>
      </w:pPr>
      <w:r w:rsidDel="00000000" w:rsidR="00000000" w:rsidRPr="00000000">
        <w:rPr>
          <w:sz w:val="28"/>
          <w:szCs w:val="28"/>
          <w:highlight w:val="white"/>
          <w:rtl w:val="0"/>
        </w:rPr>
        <w:t xml:space="preserve">Existing principles and processes like daily scrum may need to be refined and adapted based on the context of where they are used.</w:t>
      </w:r>
    </w:p>
    <w:p w:rsidR="00000000" w:rsidDel="00000000" w:rsidP="00000000" w:rsidRDefault="00000000" w:rsidRPr="00000000" w14:paraId="0000003D">
      <w:pPr>
        <w:numPr>
          <w:ilvl w:val="0"/>
          <w:numId w:val="6"/>
        </w:numPr>
        <w:ind w:left="720" w:hanging="360"/>
        <w:rPr>
          <w:sz w:val="28"/>
          <w:szCs w:val="28"/>
        </w:rPr>
      </w:pPr>
      <w:r w:rsidDel="00000000" w:rsidR="00000000" w:rsidRPr="00000000">
        <w:rPr>
          <w:sz w:val="28"/>
          <w:szCs w:val="28"/>
          <w:highlight w:val="white"/>
          <w:rtl w:val="0"/>
        </w:rPr>
        <w:t xml:space="preserve">Requires learning principles and how to apply them in agile processes.</w:t>
      </w:r>
    </w:p>
    <w:p w:rsidR="00000000" w:rsidDel="00000000" w:rsidP="00000000" w:rsidRDefault="00000000" w:rsidRPr="00000000" w14:paraId="0000003E">
      <w:pPr>
        <w:numPr>
          <w:ilvl w:val="0"/>
          <w:numId w:val="6"/>
        </w:numPr>
        <w:ind w:left="720" w:hanging="360"/>
        <w:rPr>
          <w:sz w:val="28"/>
          <w:szCs w:val="28"/>
        </w:rPr>
      </w:pPr>
      <w:r w:rsidDel="00000000" w:rsidR="00000000" w:rsidRPr="00000000">
        <w:rPr>
          <w:sz w:val="28"/>
          <w:szCs w:val="28"/>
          <w:highlight w:val="white"/>
          <w:rtl w:val="0"/>
        </w:rPr>
        <w:t xml:space="preserve">Larger and more complex systems require additional principles and processes to support open communication and multi-team coordination.</w:t>
      </w: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32"/>
          <w:szCs w:val="32"/>
        </w:rPr>
      </w:pPr>
      <w:r w:rsidDel="00000000" w:rsidR="00000000" w:rsidRPr="00000000">
        <w:rPr>
          <w:sz w:val="28"/>
          <w:szCs w:val="28"/>
          <w:highlight w:val="white"/>
          <w:rtl w:val="0"/>
        </w:rPr>
        <w:t xml:space="preserve">Based on this, I believe that the scrum-agile approach used in the project was harmful and problematic since it depoliticizes IT, work, and how it impacts society. Prioritizing “user requirements,” making software for profit, and “efficiency," all while ignoring intersectional and interlocking factors like ethnicity, sex, gender, and anattraction/attraction-based identity isn’t a neutral framework. It completely ignores the systemic exploitation, oppression, and hierarchies fundamentally reproduced and expanded by the state and other interlocking systems of domination. Overall, if the agile approach explicitly addressed principles like respecting autonomy, anti-domination, respecting freedom, and supported Anarchist egalitarianism, I think it would be more ideal.</w:t>
      </w: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