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spacing w:line="480" w:lineRule="auto"/>
        <w:rPr>
          <w:sz w:val="72"/>
          <w:szCs w:val="72"/>
        </w:rPr>
      </w:pPr>
    </w:p>
    <w:p w:rsidR="008751A1" w:rsidRDefault="008751A1" w:rsidP="009148A5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8751A1" w:rsidRDefault="008751A1" w:rsidP="009148A5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通过</w:t>
      </w:r>
      <w:r>
        <w:rPr>
          <w:rFonts w:ascii="华文中宋" w:eastAsia="华文中宋" w:hAnsi="华文中宋"/>
          <w:b/>
          <w:sz w:val="56"/>
          <w:szCs w:val="56"/>
        </w:rPr>
        <w:t>EXCEL</w:t>
      </w:r>
      <w:r>
        <w:rPr>
          <w:rFonts w:ascii="华文中宋" w:eastAsia="华文中宋" w:hAnsi="华文中宋" w:hint="eastAsia"/>
          <w:b/>
          <w:sz w:val="56"/>
          <w:szCs w:val="56"/>
        </w:rPr>
        <w:t>导入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8751A1" w:rsidRDefault="008751A1" w:rsidP="009148A5">
      <w:pPr>
        <w:rPr>
          <w:sz w:val="52"/>
          <w:szCs w:val="52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p w:rsidR="008751A1" w:rsidRDefault="008751A1" w:rsidP="009148A5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8751A1" w:rsidTr="009148A5">
        <w:trPr>
          <w:cantSplit/>
          <w:trHeight w:val="969"/>
        </w:trPr>
        <w:tc>
          <w:tcPr>
            <w:tcW w:w="1985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8751A1" w:rsidTr="009148A5">
        <w:trPr>
          <w:cantSplit/>
          <w:trHeight w:val="976"/>
        </w:trPr>
        <w:tc>
          <w:tcPr>
            <w:tcW w:w="1985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751A1" w:rsidTr="009148A5">
        <w:trPr>
          <w:cantSplit/>
          <w:trHeight w:val="992"/>
        </w:trPr>
        <w:tc>
          <w:tcPr>
            <w:tcW w:w="1985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8751A1" w:rsidRDefault="008751A1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8751A1" w:rsidRDefault="008751A1" w:rsidP="009148A5">
      <w:pPr>
        <w:rPr>
          <w:rFonts w:ascii="仿宋_GB2312" w:eastAsia="仿宋_GB2312"/>
          <w:sz w:val="20"/>
        </w:rPr>
      </w:pPr>
    </w:p>
    <w:p w:rsidR="008751A1" w:rsidRDefault="008751A1" w:rsidP="009148A5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九年七月二十一日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8751A1" w:rsidRDefault="008751A1" w:rsidP="009148A5">
      <w:pPr>
        <w:rPr>
          <w:rFonts w:ascii="华文中宋" w:eastAsia="华文中宋" w:hAnsi="华文中宋"/>
          <w:sz w:val="20"/>
        </w:rPr>
      </w:pPr>
    </w:p>
    <w:p w:rsidR="008751A1" w:rsidRDefault="008751A1" w:rsidP="009148A5">
      <w:pPr>
        <w:widowControl/>
        <w:jc w:val="left"/>
        <w:rPr>
          <w:sz w:val="24"/>
          <w:szCs w:val="24"/>
        </w:rPr>
        <w:sectPr w:rsidR="008751A1" w:rsidSect="00F1591F">
          <w:footerReference w:type="even" r:id="rId7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8751A1" w:rsidRDefault="008751A1" w:rsidP="009148A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 w:rsidP="0014139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751A1" w:rsidTr="009148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1A1" w:rsidRDefault="008751A1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8751A1" w:rsidRDefault="008751A1" w:rsidP="009148A5">
      <w:pPr>
        <w:rPr>
          <w:sz w:val="20"/>
        </w:rPr>
      </w:pPr>
    </w:p>
    <w:p w:rsidR="008751A1" w:rsidRDefault="008751A1" w:rsidP="009148A5">
      <w:pPr>
        <w:widowControl/>
        <w:jc w:val="left"/>
        <w:rPr>
          <w:kern w:val="0"/>
          <w:sz w:val="20"/>
        </w:rPr>
        <w:sectPr w:rsidR="008751A1" w:rsidSect="00F1591F">
          <w:headerReference w:type="default" r:id="rId8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8751A1" w:rsidRDefault="008751A1" w:rsidP="009148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8204" w:history="1">
        <w:r w:rsidRPr="009052D1">
          <w:rPr>
            <w:rStyle w:val="Hyperlink"/>
            <w:noProof/>
          </w:rPr>
          <w:t>1</w:t>
        </w:r>
        <w:r w:rsidRPr="009052D1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05" w:history="1">
        <w:r w:rsidRPr="009052D1">
          <w:rPr>
            <w:rStyle w:val="Hyperlink"/>
            <w:noProof/>
          </w:rPr>
          <w:t>2</w:t>
        </w:r>
        <w:r w:rsidRPr="009052D1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06" w:history="1">
        <w:r w:rsidRPr="009052D1">
          <w:rPr>
            <w:rStyle w:val="Hyperlink"/>
            <w:noProof/>
          </w:rPr>
          <w:t>3</w:t>
        </w:r>
        <w:r w:rsidRPr="009052D1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07" w:history="1">
        <w:r w:rsidRPr="009052D1">
          <w:rPr>
            <w:rStyle w:val="Hyperlink"/>
            <w:noProof/>
          </w:rPr>
          <w:t>4</w:t>
        </w:r>
        <w:r w:rsidRPr="009052D1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08" w:history="1">
        <w:r w:rsidRPr="009052D1">
          <w:rPr>
            <w:rStyle w:val="Hyperlink"/>
            <w:noProof/>
          </w:rPr>
          <w:t>5</w:t>
        </w:r>
        <w:r w:rsidRPr="009052D1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09" w:history="1">
        <w:r w:rsidRPr="009052D1">
          <w:rPr>
            <w:rStyle w:val="Hyperlink"/>
            <w:noProof/>
          </w:rPr>
          <w:t>6</w:t>
        </w:r>
        <w:r w:rsidRPr="009052D1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10" w:history="1">
        <w:r w:rsidRPr="009052D1">
          <w:rPr>
            <w:rStyle w:val="Hyperlink"/>
            <w:noProof/>
          </w:rPr>
          <w:t>7</w:t>
        </w:r>
        <w:r w:rsidRPr="009052D1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11" w:history="1">
        <w:r w:rsidRPr="009052D1">
          <w:rPr>
            <w:rStyle w:val="Hyperlink"/>
            <w:noProof/>
          </w:rPr>
          <w:t>8</w:t>
        </w:r>
        <w:r w:rsidRPr="009052D1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1A1" w:rsidRDefault="008751A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212" w:history="1">
        <w:r w:rsidRPr="009052D1">
          <w:rPr>
            <w:rStyle w:val="Hyperlink"/>
            <w:noProof/>
          </w:rPr>
          <w:t>9</w:t>
        </w:r>
        <w:r w:rsidRPr="009052D1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_Toc235938212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51A1" w:rsidRDefault="008751A1" w:rsidP="009148A5">
      <w:pPr>
        <w:rPr>
          <w:sz w:val="20"/>
        </w:rPr>
      </w:pPr>
      <w:r>
        <w:rPr>
          <w:szCs w:val="21"/>
        </w:rPr>
        <w:fldChar w:fldCharType="end"/>
      </w:r>
    </w:p>
    <w:p w:rsidR="008751A1" w:rsidRDefault="008751A1" w:rsidP="009148A5">
      <w:pPr>
        <w:widowControl/>
        <w:jc w:val="left"/>
        <w:rPr>
          <w:kern w:val="0"/>
          <w:sz w:val="20"/>
        </w:rPr>
        <w:sectPr w:rsidR="008751A1" w:rsidSect="00F1591F"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8751A1" w:rsidRDefault="008751A1" w:rsidP="00BE7219">
      <w:pPr>
        <w:pStyle w:val="Heading1"/>
      </w:pPr>
      <w:bookmarkStart w:id="0" w:name="_Toc143075552"/>
      <w:bookmarkStart w:id="1" w:name="_Toc223768641"/>
      <w:bookmarkStart w:id="2" w:name="_Toc235938204"/>
      <w:r>
        <w:t>1</w:t>
      </w:r>
      <w:r>
        <w:rPr>
          <w:rFonts w:hint="eastAsia"/>
        </w:rPr>
        <w:t>、目的</w:t>
      </w:r>
      <w:bookmarkEnd w:id="0"/>
      <w:bookmarkEnd w:id="1"/>
      <w:bookmarkEnd w:id="2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通过</w:t>
      </w:r>
      <w:r>
        <w:rPr>
          <w:rFonts w:ascii="仿宋_GB2312" w:eastAsia="仿宋_GB2312"/>
          <w:sz w:val="32"/>
          <w:szCs w:val="32"/>
        </w:rPr>
        <w:t>EXCEL</w:t>
      </w:r>
      <w:r>
        <w:rPr>
          <w:rFonts w:ascii="仿宋_GB2312" w:eastAsia="仿宋_GB2312" w:hint="eastAsia"/>
          <w:sz w:val="32"/>
          <w:szCs w:val="32"/>
        </w:rPr>
        <w:t>导入工具使用说明。</w:t>
      </w:r>
    </w:p>
    <w:p w:rsidR="008751A1" w:rsidRDefault="008751A1" w:rsidP="00BE7219">
      <w:pPr>
        <w:pStyle w:val="Heading1"/>
      </w:pPr>
      <w:bookmarkStart w:id="3" w:name="_Toc235938205"/>
      <w:bookmarkStart w:id="4" w:name="_Toc223768642"/>
      <w:r>
        <w:t>2</w:t>
      </w:r>
      <w:r>
        <w:rPr>
          <w:rFonts w:hint="eastAsia"/>
        </w:rPr>
        <w:t>、名称与编号</w:t>
      </w:r>
      <w:bookmarkEnd w:id="3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名称：通过</w:t>
      </w:r>
      <w:r>
        <w:rPr>
          <w:rFonts w:ascii="仿宋_GB2312" w:eastAsia="仿宋_GB2312"/>
          <w:sz w:val="32"/>
          <w:szCs w:val="32"/>
        </w:rPr>
        <w:t>EXCEL</w:t>
      </w:r>
      <w:r>
        <w:rPr>
          <w:rFonts w:ascii="仿宋_GB2312" w:eastAsia="仿宋_GB2312" w:hint="eastAsia"/>
          <w:sz w:val="32"/>
          <w:szCs w:val="32"/>
        </w:rPr>
        <w:t>导入</w:t>
      </w:r>
    </w:p>
    <w:p w:rsidR="008751A1" w:rsidRDefault="008751A1" w:rsidP="00BE7219">
      <w:pPr>
        <w:spacing w:line="580" w:lineRule="exact"/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8751A1" w:rsidRDefault="008751A1" w:rsidP="00BE7219">
      <w:pPr>
        <w:pStyle w:val="Heading1"/>
      </w:pPr>
      <w:bookmarkStart w:id="5" w:name="_Toc235938206"/>
      <w:r>
        <w:t>3</w:t>
      </w:r>
      <w:r>
        <w:rPr>
          <w:rFonts w:hint="eastAsia"/>
        </w:rPr>
        <w:t>、</w:t>
      </w:r>
      <w:bookmarkEnd w:id="4"/>
      <w:r>
        <w:rPr>
          <w:rFonts w:hint="eastAsia"/>
        </w:rPr>
        <w:t>应用环境</w:t>
      </w:r>
      <w:bookmarkEnd w:id="5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struts2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8751A1" w:rsidRDefault="008751A1" w:rsidP="00BE7219">
      <w:pPr>
        <w:pStyle w:val="Heading1"/>
      </w:pPr>
      <w:bookmarkStart w:id="6" w:name="_Toc143075556"/>
      <w:bookmarkStart w:id="7" w:name="_Toc223768643"/>
      <w:bookmarkStart w:id="8" w:name="_Toc235938207"/>
      <w:r>
        <w:t>4</w:t>
      </w:r>
      <w:r>
        <w:rPr>
          <w:rFonts w:hint="eastAsia"/>
        </w:rPr>
        <w:t>、</w:t>
      </w:r>
      <w:bookmarkEnd w:id="6"/>
      <w:bookmarkEnd w:id="7"/>
      <w:r>
        <w:rPr>
          <w:rFonts w:hint="eastAsia"/>
        </w:rPr>
        <w:t>适用范围</w:t>
      </w:r>
      <w:bookmarkEnd w:id="8"/>
    </w:p>
    <w:p w:rsidR="008751A1" w:rsidRDefault="008751A1" w:rsidP="002B3CF6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8751A1" w:rsidRDefault="008751A1" w:rsidP="00BE7219">
      <w:pPr>
        <w:pStyle w:val="Heading1"/>
      </w:pPr>
      <w:bookmarkStart w:id="11" w:name="_Toc235938208"/>
      <w:r>
        <w:t>5</w:t>
      </w:r>
      <w:r>
        <w:rPr>
          <w:rFonts w:hint="eastAsia"/>
        </w:rPr>
        <w:t>、</w:t>
      </w:r>
      <w:bookmarkEnd w:id="9"/>
      <w:bookmarkEnd w:id="10"/>
      <w:r>
        <w:rPr>
          <w:rFonts w:hint="eastAsia"/>
        </w:rPr>
        <w:t>输入参数</w:t>
      </w:r>
      <w:bookmarkEnd w:id="11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从客户端上传的</w:t>
      </w:r>
      <w:r>
        <w:rPr>
          <w:rFonts w:ascii="仿宋_GB2312" w:eastAsia="仿宋_GB2312"/>
          <w:sz w:val="32"/>
          <w:szCs w:val="32"/>
        </w:rPr>
        <w:t>EXCEL</w:t>
      </w:r>
      <w:r>
        <w:rPr>
          <w:rFonts w:ascii="仿宋_GB2312" w:eastAsia="仿宋_GB2312" w:hint="eastAsia"/>
          <w:sz w:val="32"/>
          <w:szCs w:val="32"/>
        </w:rPr>
        <w:t>表格文件。</w:t>
      </w:r>
    </w:p>
    <w:p w:rsidR="008751A1" w:rsidRDefault="008751A1" w:rsidP="00BE7219">
      <w:pPr>
        <w:pStyle w:val="Heading1"/>
      </w:pPr>
      <w:bookmarkStart w:id="12" w:name="_Toc235938209"/>
      <w:r>
        <w:t>6</w:t>
      </w:r>
      <w:r>
        <w:rPr>
          <w:rFonts w:hint="eastAsia"/>
        </w:rPr>
        <w:t>、输出结果</w:t>
      </w:r>
      <w:bookmarkEnd w:id="12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</w:t>
      </w:r>
      <w:r>
        <w:rPr>
          <w:rFonts w:ascii="仿宋_GB2312" w:eastAsia="仿宋_GB2312"/>
          <w:sz w:val="32"/>
          <w:szCs w:val="32"/>
        </w:rPr>
        <w:t>EXCEL</w:t>
      </w:r>
      <w:r>
        <w:rPr>
          <w:rFonts w:ascii="仿宋_GB2312" w:eastAsia="仿宋_GB2312" w:hint="eastAsia"/>
          <w:sz w:val="32"/>
          <w:szCs w:val="32"/>
        </w:rPr>
        <w:t>数据转成</w:t>
      </w:r>
      <w:r>
        <w:rPr>
          <w:rFonts w:ascii="仿宋_GB2312" w:eastAsia="仿宋_GB2312"/>
          <w:sz w:val="32"/>
          <w:szCs w:val="32"/>
        </w:rPr>
        <w:t>JAVA</w:t>
      </w:r>
      <w:r>
        <w:rPr>
          <w:rFonts w:ascii="仿宋_GB2312" w:eastAsia="仿宋_GB2312" w:hint="eastAsia"/>
          <w:sz w:val="32"/>
          <w:szCs w:val="32"/>
        </w:rPr>
        <w:t>临时对像，形成表，存入数据库</w:t>
      </w:r>
    </w:p>
    <w:p w:rsidR="008751A1" w:rsidRDefault="008751A1" w:rsidP="00BE7219">
      <w:pPr>
        <w:pStyle w:val="Heading1"/>
      </w:pPr>
      <w:bookmarkStart w:id="13" w:name="_Toc235938210"/>
      <w:r>
        <w:t>7</w:t>
      </w:r>
      <w:r>
        <w:rPr>
          <w:rFonts w:hint="eastAsia"/>
        </w:rPr>
        <w:t>、涉及的其它工具</w:t>
      </w:r>
      <w:bookmarkEnd w:id="13"/>
    </w:p>
    <w:p w:rsidR="008751A1" w:rsidRDefault="008751A1" w:rsidP="00BE72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文件上传。</w:t>
      </w:r>
    </w:p>
    <w:p w:rsidR="008751A1" w:rsidRDefault="008751A1" w:rsidP="00BE7219">
      <w:pPr>
        <w:pStyle w:val="Heading1"/>
      </w:pPr>
      <w:bookmarkStart w:id="14" w:name="_Toc235938211"/>
      <w:r>
        <w:t>8</w:t>
      </w:r>
      <w:r>
        <w:rPr>
          <w:rFonts w:hint="eastAsia"/>
        </w:rPr>
        <w:t>、使用说明</w:t>
      </w:r>
      <w:bookmarkEnd w:id="14"/>
    </w:p>
    <w:p w:rsidR="008751A1" w:rsidRPr="00BE7219" w:rsidRDefault="008751A1" w:rsidP="00BE7219">
      <w:pPr>
        <w:numPr>
          <w:ilvl w:val="1"/>
          <w:numId w:val="15"/>
        </w:numPr>
        <w:tabs>
          <w:tab w:val="clear" w:pos="84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建立文件导入页面（与文件上传大致一样），预留上传文件名显示与错误信息的显示位置，并设置提交按钮为上传验证，！</w:t>
      </w:r>
    </w:p>
    <w:p w:rsidR="008751A1" w:rsidRPr="00BE7219" w:rsidRDefault="008751A1" w:rsidP="00BE7219">
      <w:pPr>
        <w:numPr>
          <w:ilvl w:val="1"/>
          <w:numId w:val="15"/>
        </w:numPr>
        <w:tabs>
          <w:tab w:val="clear" w:pos="84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从文件上传输入流获得待解析的</w:t>
      </w:r>
      <w:r w:rsidRPr="00BE7219">
        <w:rPr>
          <w:rFonts w:ascii="仿宋_GB2312" w:eastAsia="仿宋_GB2312"/>
          <w:sz w:val="32"/>
          <w:szCs w:val="32"/>
        </w:rPr>
        <w:t>Excel</w:t>
      </w:r>
      <w:r w:rsidRPr="00BE7219">
        <w:rPr>
          <w:rFonts w:ascii="仿宋_GB2312" w:eastAsia="仿宋_GB2312" w:hint="eastAsia"/>
          <w:sz w:val="32"/>
          <w:szCs w:val="32"/>
        </w:rPr>
        <w:t>文件！</w:t>
      </w:r>
    </w:p>
    <w:p w:rsidR="008751A1" w:rsidRPr="00BE7219" w:rsidRDefault="008751A1" w:rsidP="00BE7219">
      <w:pPr>
        <w:numPr>
          <w:ilvl w:val="1"/>
          <w:numId w:val="15"/>
        </w:numPr>
        <w:tabs>
          <w:tab w:val="clear" w:pos="84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利用第三方</w:t>
      </w:r>
      <w:r w:rsidRPr="00BE7219">
        <w:rPr>
          <w:rFonts w:ascii="仿宋_GB2312" w:eastAsia="仿宋_GB2312"/>
          <w:sz w:val="32"/>
          <w:szCs w:val="32"/>
        </w:rPr>
        <w:t>JXL API</w:t>
      </w:r>
      <w:r w:rsidRPr="00BE7219">
        <w:rPr>
          <w:rFonts w:ascii="仿宋_GB2312" w:eastAsia="仿宋_GB2312" w:hint="eastAsia"/>
          <w:sz w:val="32"/>
          <w:szCs w:val="32"/>
        </w:rPr>
        <w:t>方法从</w:t>
      </w:r>
      <w:r w:rsidRPr="00BE7219">
        <w:rPr>
          <w:rFonts w:ascii="仿宋_GB2312" w:eastAsia="仿宋_GB2312"/>
          <w:sz w:val="32"/>
          <w:szCs w:val="32"/>
        </w:rPr>
        <w:t>Excel</w:t>
      </w:r>
      <w:r w:rsidRPr="00BE7219">
        <w:rPr>
          <w:rFonts w:ascii="仿宋_GB2312" w:eastAsia="仿宋_GB2312" w:hint="eastAsia"/>
          <w:sz w:val="32"/>
          <w:szCs w:val="32"/>
        </w:rPr>
        <w:t>文件中获得单元格内容，存入</w:t>
      </w:r>
      <w:r w:rsidRPr="00BE7219">
        <w:rPr>
          <w:rFonts w:ascii="仿宋_GB2312" w:eastAsia="仿宋_GB2312"/>
          <w:sz w:val="32"/>
          <w:szCs w:val="32"/>
        </w:rPr>
        <w:t>list</w:t>
      </w:r>
      <w:r w:rsidRPr="00BE7219">
        <w:rPr>
          <w:rFonts w:ascii="仿宋_GB2312" w:eastAsia="仿宋_GB2312" w:hint="eastAsia"/>
          <w:sz w:val="32"/>
          <w:szCs w:val="32"/>
        </w:rPr>
        <w:t>集合中</w:t>
      </w:r>
      <w:r w:rsidRPr="00BE7219">
        <w:rPr>
          <w:rFonts w:ascii="仿宋_GB2312" w:eastAsia="仿宋_GB2312"/>
          <w:sz w:val="32"/>
          <w:szCs w:val="32"/>
        </w:rPr>
        <w:t>.</w:t>
      </w:r>
    </w:p>
    <w:p w:rsidR="008751A1" w:rsidRPr="00BE7219" w:rsidRDefault="008751A1" w:rsidP="00BE7219">
      <w:pPr>
        <w:numPr>
          <w:ilvl w:val="1"/>
          <w:numId w:val="15"/>
        </w:numPr>
        <w:tabs>
          <w:tab w:val="clear" w:pos="84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对表中每一列的每个单元格数据做格式验证！出错的信息放进一个</w:t>
      </w:r>
      <w:r w:rsidRPr="00BE7219">
        <w:rPr>
          <w:rFonts w:ascii="仿宋_GB2312" w:eastAsia="仿宋_GB2312"/>
          <w:sz w:val="32"/>
          <w:szCs w:val="32"/>
        </w:rPr>
        <w:t>errorList</w:t>
      </w:r>
      <w:r w:rsidRPr="00BE7219">
        <w:rPr>
          <w:rFonts w:ascii="仿宋_GB2312" w:eastAsia="仿宋_GB2312" w:hint="eastAsia"/>
          <w:sz w:val="32"/>
          <w:szCs w:val="32"/>
        </w:rPr>
        <w:t>中。传到页面</w:t>
      </w:r>
    </w:p>
    <w:p w:rsidR="008751A1" w:rsidRPr="00BE7219" w:rsidRDefault="008751A1" w:rsidP="00BE7219">
      <w:pPr>
        <w:numPr>
          <w:ilvl w:val="1"/>
          <w:numId w:val="15"/>
        </w:numPr>
        <w:tabs>
          <w:tab w:val="clear" w:pos="84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格式验证通过后。将构造</w:t>
      </w:r>
      <w:r w:rsidRPr="00BE7219">
        <w:rPr>
          <w:rFonts w:ascii="仿宋_GB2312" w:eastAsia="仿宋_GB2312"/>
          <w:sz w:val="32"/>
          <w:szCs w:val="32"/>
        </w:rPr>
        <w:t>Excel</w:t>
      </w:r>
      <w:r w:rsidRPr="00BE7219">
        <w:rPr>
          <w:rFonts w:ascii="仿宋_GB2312" w:eastAsia="仿宋_GB2312" w:hint="eastAsia"/>
          <w:sz w:val="32"/>
          <w:szCs w:val="32"/>
        </w:rPr>
        <w:t>对应的临时类和对象，并将上传的文件存档！</w:t>
      </w:r>
    </w:p>
    <w:p w:rsidR="008751A1" w:rsidRDefault="008751A1" w:rsidP="00BE7219">
      <w:pPr>
        <w:pStyle w:val="Heading1"/>
      </w:pPr>
      <w:bookmarkStart w:id="15" w:name="_Toc235938212"/>
      <w:r>
        <w:t>9</w:t>
      </w:r>
      <w:r>
        <w:rPr>
          <w:rFonts w:hint="eastAsia"/>
        </w:rPr>
        <w:t>、使用示例</w:t>
      </w:r>
      <w:bookmarkEnd w:id="15"/>
    </w:p>
    <w:p w:rsidR="008751A1" w:rsidRPr="00BE7219" w:rsidRDefault="008751A1" w:rsidP="00BE7219">
      <w:pPr>
        <w:pStyle w:val="ListParagraph"/>
        <w:numPr>
          <w:ilvl w:val="0"/>
          <w:numId w:val="18"/>
        </w:numPr>
        <w:tabs>
          <w:tab w:val="clear" w:pos="84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E7219">
        <w:rPr>
          <w:rFonts w:ascii="仿宋_GB2312" w:eastAsia="仿宋_GB2312" w:hAnsi="Calibri" w:hint="eastAsia"/>
          <w:sz w:val="32"/>
          <w:szCs w:val="32"/>
        </w:rPr>
        <w:t>页面部分代码</w:t>
      </w:r>
      <w:r w:rsidRPr="00BE7219">
        <w:rPr>
          <w:rFonts w:ascii="仿宋_GB2312" w:eastAsia="仿宋_GB2312" w:hAnsi="Calibri"/>
          <w:sz w:val="32"/>
          <w:szCs w:val="32"/>
        </w:rPr>
        <w:t>:</w:t>
      </w:r>
    </w:p>
    <w:p w:rsidR="008751A1" w:rsidRPr="00BE7219" w:rsidRDefault="008751A1" w:rsidP="005A1460">
      <w:pPr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上传文件</w:t>
      </w:r>
      <w:r w:rsidRPr="00BE7219">
        <w:rPr>
          <w:rFonts w:ascii="仿宋_GB2312" w:eastAsia="仿宋_GB2312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>&lt;td class="lable"&gt; Excel</w:t>
      </w:r>
      <w:r w:rsidRPr="00BE7219">
        <w:rPr>
          <w:rFonts w:cs="Courier New" w:hint="eastAsia"/>
          <w:kern w:val="0"/>
          <w:szCs w:val="20"/>
        </w:rPr>
        <w:t>文件选择</w:t>
      </w:r>
      <w:r w:rsidRPr="00BE7219">
        <w:rPr>
          <w:rFonts w:cs="Courier New"/>
          <w:kern w:val="0"/>
          <w:szCs w:val="20"/>
        </w:rPr>
        <w:t>:&lt;/td&gt;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&lt;td&gt; &lt;s:file name="file"  &gt;&lt;/s:file&gt;&lt;/td&gt;</w:t>
      </w:r>
    </w:p>
    <w:p w:rsidR="008751A1" w:rsidRPr="00BE7219" w:rsidRDefault="008751A1" w:rsidP="004E7D6F">
      <w:pPr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格式提示</w:t>
      </w:r>
      <w:r w:rsidRPr="00BE7219">
        <w:rPr>
          <w:rFonts w:ascii="仿宋_GB2312" w:eastAsia="仿宋_GB2312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>&lt;font color="red"&gt;</w:t>
      </w:r>
      <w:r w:rsidRPr="00BE7219">
        <w:rPr>
          <w:rFonts w:cs="Courier New" w:hint="eastAsia"/>
          <w:kern w:val="0"/>
          <w:szCs w:val="20"/>
        </w:rPr>
        <w:t>格式说明：此表格分三列，第一行为表头，第一列须为数字类型，第二列为字符型，第三列为</w:t>
      </w:r>
      <w:r w:rsidRPr="00BE7219">
        <w:rPr>
          <w:rFonts w:cs="Courier New"/>
          <w:kern w:val="0"/>
          <w:szCs w:val="20"/>
        </w:rPr>
        <w:t>yyyy-mm-dd</w:t>
      </w:r>
      <w:r w:rsidRPr="00BE7219">
        <w:rPr>
          <w:rFonts w:cs="Courier New" w:hint="eastAsia"/>
          <w:kern w:val="0"/>
          <w:szCs w:val="20"/>
        </w:rPr>
        <w:t>格式的日期类型！</w:t>
      </w:r>
      <w:r w:rsidRPr="00BE7219">
        <w:rPr>
          <w:rFonts w:cs="Courier New"/>
          <w:kern w:val="0"/>
          <w:szCs w:val="20"/>
        </w:rPr>
        <w:t>&lt;/font&gt;</w:t>
      </w:r>
    </w:p>
    <w:p w:rsidR="008751A1" w:rsidRPr="00BE7219" w:rsidRDefault="008751A1" w:rsidP="004E7D6F">
      <w:pPr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显示上传文件名：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 w:hint="eastAsia"/>
          <w:kern w:val="0"/>
          <w:szCs w:val="20"/>
        </w:rPr>
        <w:t>上传文件</w:t>
      </w:r>
      <w:r w:rsidRPr="00BE7219">
        <w:rPr>
          <w:rFonts w:cs="Courier New"/>
          <w:kern w:val="0"/>
          <w:szCs w:val="20"/>
        </w:rPr>
        <w:t>:&lt;s:property value="fileFileName"&gt;</w:t>
      </w:r>
    </w:p>
    <w:p w:rsidR="008751A1" w:rsidRPr="00BE7219" w:rsidRDefault="008751A1" w:rsidP="004E7D6F">
      <w:pPr>
        <w:ind w:left="108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显示文件验证信息：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&lt;s:iterator value="message" status="stuts"&gt;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&lt;tr&gt;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&lt;s:iterator value="message[#stuts.index]" 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 &lt;td height="30px"&gt;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 &lt;s:property/&gt;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 &lt;/td&gt;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&lt;/s:iterator&gt;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      &lt;/tr&gt;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>&lt;/s:iterator&gt;</w:t>
      </w:r>
    </w:p>
    <w:p w:rsidR="008751A1" w:rsidRPr="00BE7219" w:rsidRDefault="008751A1" w:rsidP="00BE7219">
      <w:pPr>
        <w:pStyle w:val="ListParagraph"/>
        <w:numPr>
          <w:ilvl w:val="0"/>
          <w:numId w:val="18"/>
        </w:numPr>
        <w:tabs>
          <w:tab w:val="clear" w:pos="84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E7219">
        <w:rPr>
          <w:rFonts w:ascii="仿宋_GB2312" w:eastAsia="仿宋_GB2312" w:hAnsi="Calibri" w:hint="eastAsia"/>
          <w:sz w:val="32"/>
          <w:szCs w:val="32"/>
        </w:rPr>
        <w:t>编写处理</w:t>
      </w:r>
      <w:r w:rsidRPr="00BE7219">
        <w:rPr>
          <w:rFonts w:ascii="仿宋_GB2312" w:eastAsia="仿宋_GB2312" w:hAnsi="Calibri"/>
          <w:sz w:val="32"/>
          <w:szCs w:val="32"/>
        </w:rPr>
        <w:t>Action</w:t>
      </w:r>
    </w:p>
    <w:p w:rsidR="008751A1" w:rsidRPr="00BE7219" w:rsidRDefault="008751A1" w:rsidP="00F1591F">
      <w:pPr>
        <w:pStyle w:val="ListParagraph"/>
        <w:numPr>
          <w:ilvl w:val="1"/>
          <w:numId w:val="18"/>
        </w:numPr>
        <w:tabs>
          <w:tab w:val="clear" w:pos="1260"/>
          <w:tab w:val="num" w:pos="1440"/>
        </w:tabs>
        <w:ind w:left="1440" w:firstLineChars="0"/>
        <w:rPr>
          <w:rFonts w:ascii="仿宋_GB2312" w:eastAsia="仿宋_GB2312" w:hAnsi="Calibri"/>
          <w:sz w:val="32"/>
          <w:szCs w:val="32"/>
        </w:rPr>
      </w:pPr>
      <w:r w:rsidRPr="00BE7219">
        <w:rPr>
          <w:rFonts w:ascii="仿宋_GB2312" w:eastAsia="仿宋_GB2312" w:hAnsi="Calibri" w:hint="eastAsia"/>
          <w:sz w:val="32"/>
          <w:szCs w:val="32"/>
        </w:rPr>
        <w:t>从输入流得到上传的文件</w:t>
      </w:r>
      <w:r w:rsidRPr="00BE7219">
        <w:rPr>
          <w:rFonts w:ascii="仿宋_GB2312" w:eastAsia="仿宋_GB2312" w:hAnsi="Calibri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>InputStream is = new FileInputStream(file);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Workbook workbook=null;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try{ workbook = Workbook.getWorkbook(file); }catch(Exception e)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{message.add("</w:t>
      </w:r>
      <w:r w:rsidRPr="00BE7219">
        <w:rPr>
          <w:rFonts w:cs="Courier New" w:hint="eastAsia"/>
          <w:kern w:val="0"/>
          <w:szCs w:val="20"/>
        </w:rPr>
        <w:t>读取文件出错。请检查上传的是否是</w:t>
      </w:r>
      <w:r w:rsidRPr="00BE7219">
        <w:rPr>
          <w:rFonts w:cs="Courier New"/>
          <w:kern w:val="0"/>
          <w:szCs w:val="20"/>
        </w:rPr>
        <w:t>Excel</w:t>
      </w:r>
      <w:r w:rsidRPr="00BE7219">
        <w:rPr>
          <w:rFonts w:cs="Courier New" w:hint="eastAsia"/>
          <w:kern w:val="0"/>
          <w:szCs w:val="20"/>
        </w:rPr>
        <w:t>文件</w:t>
      </w:r>
      <w:r w:rsidRPr="00BE7219">
        <w:rPr>
          <w:rFonts w:cs="Courier New"/>
          <w:kern w:val="0"/>
          <w:szCs w:val="20"/>
        </w:rPr>
        <w:t>!");this.setMessage(message);return INPUT;}</w:t>
      </w:r>
    </w:p>
    <w:p w:rsidR="008751A1" w:rsidRPr="00BE7219" w:rsidRDefault="008751A1" w:rsidP="00F1591F">
      <w:pPr>
        <w:pStyle w:val="ListParagraph"/>
        <w:numPr>
          <w:ilvl w:val="1"/>
          <w:numId w:val="18"/>
        </w:numPr>
        <w:tabs>
          <w:tab w:val="clear" w:pos="1260"/>
          <w:tab w:val="num" w:pos="1440"/>
        </w:tabs>
        <w:ind w:left="1440" w:firstLineChars="0"/>
        <w:rPr>
          <w:rFonts w:ascii="仿宋_GB2312" w:eastAsia="仿宋_GB2312" w:hAnsi="Calibri"/>
          <w:sz w:val="32"/>
          <w:szCs w:val="32"/>
        </w:rPr>
      </w:pPr>
      <w:r w:rsidRPr="00BE7219">
        <w:rPr>
          <w:rFonts w:ascii="仿宋_GB2312" w:eastAsia="仿宋_GB2312" w:hAnsi="Calibri" w:hint="eastAsia"/>
          <w:sz w:val="32"/>
          <w:szCs w:val="32"/>
        </w:rPr>
        <w:t>利用第三方</w:t>
      </w:r>
      <w:r w:rsidRPr="00BE7219">
        <w:rPr>
          <w:rFonts w:ascii="仿宋_GB2312" w:eastAsia="仿宋_GB2312" w:hAnsi="Calibri"/>
          <w:sz w:val="32"/>
          <w:szCs w:val="32"/>
        </w:rPr>
        <w:t>JXL API</w:t>
      </w:r>
      <w:r w:rsidRPr="00BE7219">
        <w:rPr>
          <w:rFonts w:ascii="仿宋_GB2312" w:eastAsia="仿宋_GB2312" w:hAnsi="Calibri" w:hint="eastAsia"/>
          <w:sz w:val="32"/>
          <w:szCs w:val="32"/>
        </w:rPr>
        <w:t>方法从</w:t>
      </w:r>
      <w:r w:rsidRPr="00BE7219">
        <w:rPr>
          <w:rFonts w:ascii="仿宋_GB2312" w:eastAsia="仿宋_GB2312" w:hAnsi="Calibri"/>
          <w:sz w:val="32"/>
          <w:szCs w:val="32"/>
        </w:rPr>
        <w:t>Excel</w:t>
      </w:r>
      <w:r w:rsidRPr="00BE7219">
        <w:rPr>
          <w:rFonts w:ascii="仿宋_GB2312" w:eastAsia="仿宋_GB2312" w:hAnsi="Calibri" w:hint="eastAsia"/>
          <w:sz w:val="32"/>
          <w:szCs w:val="32"/>
        </w:rPr>
        <w:t>文件中获得单元格内容，存入</w:t>
      </w:r>
      <w:r w:rsidRPr="00BE7219">
        <w:rPr>
          <w:rFonts w:ascii="仿宋_GB2312" w:eastAsia="仿宋_GB2312" w:hAnsi="Calibri"/>
          <w:sz w:val="32"/>
          <w:szCs w:val="32"/>
        </w:rPr>
        <w:t>list</w:t>
      </w:r>
      <w:r w:rsidRPr="00BE7219">
        <w:rPr>
          <w:rFonts w:ascii="仿宋_GB2312" w:eastAsia="仿宋_GB2312" w:hAnsi="Calibri" w:hint="eastAsia"/>
          <w:sz w:val="32"/>
          <w:szCs w:val="32"/>
        </w:rPr>
        <w:t>集合中</w:t>
      </w:r>
      <w:r w:rsidRPr="00BE7219">
        <w:rPr>
          <w:rFonts w:ascii="仿宋_GB2312" w:eastAsia="仿宋_GB2312" w:hAnsi="Calibri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 xml:space="preserve">Sheet sheet = workbook.getSheet(0);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int c=sheet.getColumns();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int r=sheet.getRows();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List&lt;String&gt; li=new ArrayList&lt;String&gt;();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for(int j=1;j&lt;r;j++){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for(int i=0;i&lt;c;i++){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Cell c2 = sheet.getCell(i,j);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li.add(c2.getContents());}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}</w:t>
      </w:r>
    </w:p>
    <w:p w:rsidR="008751A1" w:rsidRPr="00BE7219" w:rsidRDefault="008751A1" w:rsidP="00F1591F">
      <w:pPr>
        <w:numPr>
          <w:ilvl w:val="1"/>
          <w:numId w:val="18"/>
        </w:numPr>
        <w:tabs>
          <w:tab w:val="clear" w:pos="1260"/>
          <w:tab w:val="num" w:pos="1440"/>
        </w:tabs>
        <w:ind w:left="1440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对表中每一列的每个单元格数据做格式验证！出错的信息放进一个</w:t>
      </w:r>
      <w:r w:rsidRPr="00BE7219">
        <w:rPr>
          <w:rFonts w:ascii="仿宋_GB2312" w:eastAsia="仿宋_GB2312"/>
          <w:sz w:val="32"/>
          <w:szCs w:val="32"/>
        </w:rPr>
        <w:t>errorList</w:t>
      </w:r>
      <w:r w:rsidRPr="00BE7219">
        <w:rPr>
          <w:rFonts w:ascii="仿宋_GB2312" w:eastAsia="仿宋_GB2312" w:hint="eastAsia"/>
          <w:sz w:val="32"/>
          <w:szCs w:val="32"/>
        </w:rPr>
        <w:t>中。传到页面</w:t>
      </w:r>
      <w:r w:rsidRPr="00BE7219">
        <w:rPr>
          <w:rFonts w:ascii="仿宋_GB2312" w:eastAsia="仿宋_GB2312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  <w:t>int i=0;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do{if(isNumber(li.get(i))==false){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String str="</w:t>
      </w:r>
      <w:r w:rsidRPr="00BE7219">
        <w:rPr>
          <w:rFonts w:cs="Courier New" w:hint="eastAsia"/>
          <w:kern w:val="0"/>
          <w:szCs w:val="20"/>
        </w:rPr>
        <w:t>你的表格第</w:t>
      </w:r>
      <w:r w:rsidRPr="00BE7219">
        <w:rPr>
          <w:rFonts w:cs="Courier New"/>
          <w:kern w:val="0"/>
          <w:szCs w:val="20"/>
        </w:rPr>
        <w:t>A"+(i/c+2)+"</w:t>
      </w:r>
      <w:r w:rsidRPr="00BE7219">
        <w:rPr>
          <w:rFonts w:cs="Courier New" w:hint="eastAsia"/>
          <w:kern w:val="0"/>
          <w:szCs w:val="20"/>
        </w:rPr>
        <w:t>单元格格式应该为数字型，请改正</w:t>
      </w:r>
      <w:r w:rsidRPr="00BE7219">
        <w:rPr>
          <w:rFonts w:cs="Courier New"/>
          <w:kern w:val="0"/>
          <w:szCs w:val="20"/>
        </w:rPr>
        <w:t>!";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message.add(str);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}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i=i+c;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}while(i&lt;(r-1)*c);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int j=2;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String dd=null;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do{if(isDate(li.get(j),dd)==false){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String str="</w:t>
      </w:r>
      <w:r w:rsidRPr="00BE7219">
        <w:rPr>
          <w:rFonts w:cs="Courier New" w:hint="eastAsia"/>
          <w:kern w:val="0"/>
          <w:szCs w:val="20"/>
        </w:rPr>
        <w:t>你的表格第</w:t>
      </w:r>
      <w:r w:rsidRPr="00BE7219">
        <w:rPr>
          <w:rFonts w:cs="Courier New"/>
          <w:kern w:val="0"/>
          <w:szCs w:val="20"/>
        </w:rPr>
        <w:t>C"+(j/c+2)+"</w:t>
      </w:r>
      <w:r w:rsidRPr="00BE7219">
        <w:rPr>
          <w:rFonts w:cs="Courier New" w:hint="eastAsia"/>
          <w:kern w:val="0"/>
          <w:szCs w:val="20"/>
        </w:rPr>
        <w:t>单元格格式应该为日期型，请改正</w:t>
      </w:r>
      <w:r w:rsidRPr="00BE7219">
        <w:rPr>
          <w:rFonts w:cs="Courier New"/>
          <w:kern w:val="0"/>
          <w:szCs w:val="20"/>
        </w:rPr>
        <w:t>!";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message.add(str);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}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</w:t>
      </w:r>
      <w:r w:rsidRPr="00BE7219">
        <w:rPr>
          <w:rFonts w:cs="Courier New"/>
          <w:kern w:val="0"/>
          <w:szCs w:val="20"/>
        </w:rPr>
        <w:tab/>
        <w:t>j=j+c;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}while(j&lt;(r-1)*c);</w:t>
      </w:r>
    </w:p>
    <w:p w:rsidR="008751A1" w:rsidRPr="00BE7219" w:rsidRDefault="008751A1" w:rsidP="00F1591F">
      <w:pPr>
        <w:numPr>
          <w:ilvl w:val="1"/>
          <w:numId w:val="18"/>
        </w:numPr>
        <w:tabs>
          <w:tab w:val="clear" w:pos="1260"/>
          <w:tab w:val="num" w:pos="1440"/>
        </w:tabs>
        <w:autoSpaceDE w:val="0"/>
        <w:autoSpaceDN w:val="0"/>
        <w:adjustRightInd w:val="0"/>
        <w:ind w:left="1440"/>
        <w:jc w:val="left"/>
        <w:rPr>
          <w:rFonts w:ascii="仿宋_GB2312" w:eastAsia="仿宋_GB2312"/>
          <w:sz w:val="32"/>
          <w:szCs w:val="32"/>
        </w:rPr>
      </w:pPr>
      <w:r w:rsidRPr="00BE7219">
        <w:rPr>
          <w:rFonts w:ascii="仿宋_GB2312" w:eastAsia="仿宋_GB2312" w:hint="eastAsia"/>
          <w:sz w:val="32"/>
          <w:szCs w:val="32"/>
        </w:rPr>
        <w:t>格式验证通过后。将构造</w:t>
      </w:r>
      <w:r w:rsidRPr="00BE7219">
        <w:rPr>
          <w:rFonts w:ascii="仿宋_GB2312" w:eastAsia="仿宋_GB2312"/>
          <w:sz w:val="32"/>
          <w:szCs w:val="32"/>
        </w:rPr>
        <w:t>Excel</w:t>
      </w:r>
      <w:r w:rsidRPr="00BE7219">
        <w:rPr>
          <w:rFonts w:ascii="仿宋_GB2312" w:eastAsia="仿宋_GB2312" w:hint="eastAsia"/>
          <w:sz w:val="32"/>
          <w:szCs w:val="32"/>
        </w:rPr>
        <w:t>对应的临时类和对象，并将上传的文件存档</w:t>
      </w:r>
      <w:r w:rsidRPr="00BE7219">
        <w:rPr>
          <w:rFonts w:ascii="仿宋_GB2312" w:eastAsia="仿宋_GB2312"/>
          <w:sz w:val="32"/>
          <w:szCs w:val="32"/>
        </w:rPr>
        <w:t>: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>if(message.size()==0){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for(int k=0;k&lt;(r-1)*c;k=k+c){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Object1 ob=new Object1();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ob.setNum(Integer.parseInt(li.get(k)));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ob.setName(li.get(k+1));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ob.setDepart(li.get(k+2));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l.add(ob);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}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message.add(0,"</w:t>
      </w:r>
      <w:r w:rsidRPr="00BE7219">
        <w:rPr>
          <w:rFonts w:cs="Courier New" w:hint="eastAsia"/>
          <w:kern w:val="0"/>
          <w:szCs w:val="20"/>
        </w:rPr>
        <w:t>你上传的表格通过校验，已产生相关对像</w:t>
      </w:r>
      <w:r w:rsidRPr="00BE7219">
        <w:rPr>
          <w:rFonts w:cs="Courier New"/>
          <w:kern w:val="0"/>
          <w:szCs w:val="20"/>
        </w:rPr>
        <w:t>");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String root = ServletActionContext.getRequest().getRealPath("/upload");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File destFile = new File(root, this.getFileFileName());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OutputStream os = new FileOutputStream(destFile);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byte[] buffer = new byte[400];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int length = 0;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while ((length = is.read(buffer)) &gt; 0) {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os.write(buffer, 0, length);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}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>is.close();</w:t>
      </w:r>
    </w:p>
    <w:p w:rsidR="008751A1" w:rsidRPr="00BE7219" w:rsidRDefault="008751A1" w:rsidP="00BE72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E7219">
        <w:rPr>
          <w:rFonts w:cs="Courier New"/>
          <w:kern w:val="0"/>
          <w:szCs w:val="20"/>
        </w:rPr>
        <w:tab/>
      </w:r>
      <w:r w:rsidRPr="00BE7219">
        <w:rPr>
          <w:rFonts w:cs="Courier New"/>
          <w:kern w:val="0"/>
          <w:szCs w:val="20"/>
        </w:rPr>
        <w:tab/>
        <w:t xml:space="preserve">             os.close();</w:t>
      </w:r>
    </w:p>
    <w:sectPr w:rsidR="008751A1" w:rsidRPr="00BE7219" w:rsidSect="00F1591F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1A1" w:rsidRDefault="008751A1" w:rsidP="009148A5">
      <w:r>
        <w:separator/>
      </w:r>
    </w:p>
  </w:endnote>
  <w:endnote w:type="continuationSeparator" w:id="1">
    <w:p w:rsidR="008751A1" w:rsidRDefault="008751A1" w:rsidP="00914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1A1" w:rsidRDefault="008751A1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51A1" w:rsidRDefault="008751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1A1" w:rsidRDefault="008751A1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8751A1" w:rsidRDefault="008751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1A1" w:rsidRDefault="008751A1" w:rsidP="009148A5">
      <w:r>
        <w:separator/>
      </w:r>
    </w:p>
  </w:footnote>
  <w:footnote w:type="continuationSeparator" w:id="1">
    <w:p w:rsidR="008751A1" w:rsidRDefault="008751A1" w:rsidP="009148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1A1" w:rsidRDefault="008751A1" w:rsidP="00BE7219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816D4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A781F7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70EF4F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4A2014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CAAA16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BD457B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DAC926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AD8109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4141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51E6C1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B333A4"/>
    <w:multiLevelType w:val="hybridMultilevel"/>
    <w:tmpl w:val="E81E87DC"/>
    <w:lvl w:ilvl="0" w:tplc="D9B6BCAE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abstractNum w:abstractNumId="11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16B7610"/>
    <w:multiLevelType w:val="hybridMultilevel"/>
    <w:tmpl w:val="2CF2B3D2"/>
    <w:lvl w:ilvl="0" w:tplc="1F04399A">
      <w:start w:val="8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18F11B62"/>
    <w:multiLevelType w:val="hybridMultilevel"/>
    <w:tmpl w:val="0C5C66A2"/>
    <w:lvl w:ilvl="0" w:tplc="AA9CC068">
      <w:start w:val="7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33A925AC"/>
    <w:multiLevelType w:val="hybridMultilevel"/>
    <w:tmpl w:val="332A5D7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38721BF7"/>
    <w:multiLevelType w:val="multilevel"/>
    <w:tmpl w:val="5AAA9AA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3D8D009D"/>
    <w:multiLevelType w:val="hybridMultilevel"/>
    <w:tmpl w:val="246EF4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696A5EA4">
      <w:start w:val="9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6BD05DC2"/>
    <w:multiLevelType w:val="multilevel"/>
    <w:tmpl w:val="46800B5A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F6826B6"/>
    <w:multiLevelType w:val="hybridMultilevel"/>
    <w:tmpl w:val="E81E87DC"/>
    <w:lvl w:ilvl="0" w:tplc="D9B6BCAE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num w:numId="1">
    <w:abstractNumId w:val="1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18"/>
  </w:num>
  <w:num w:numId="18">
    <w:abstractNumId w:val="15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8A5"/>
    <w:rsid w:val="00035564"/>
    <w:rsid w:val="00041F75"/>
    <w:rsid w:val="000C0A24"/>
    <w:rsid w:val="000F62E4"/>
    <w:rsid w:val="0013367A"/>
    <w:rsid w:val="00141392"/>
    <w:rsid w:val="00192731"/>
    <w:rsid w:val="001B7114"/>
    <w:rsid w:val="001D2030"/>
    <w:rsid w:val="001E08F3"/>
    <w:rsid w:val="001E4636"/>
    <w:rsid w:val="00207C0A"/>
    <w:rsid w:val="00216FEA"/>
    <w:rsid w:val="00241EF6"/>
    <w:rsid w:val="002B3CF6"/>
    <w:rsid w:val="002B6A24"/>
    <w:rsid w:val="002D5CCE"/>
    <w:rsid w:val="00303B3B"/>
    <w:rsid w:val="00316B5C"/>
    <w:rsid w:val="0037139F"/>
    <w:rsid w:val="00380E5B"/>
    <w:rsid w:val="00381AC2"/>
    <w:rsid w:val="00385F43"/>
    <w:rsid w:val="003C772E"/>
    <w:rsid w:val="003D675E"/>
    <w:rsid w:val="003E38D5"/>
    <w:rsid w:val="00473492"/>
    <w:rsid w:val="00477F53"/>
    <w:rsid w:val="004A147B"/>
    <w:rsid w:val="004D7439"/>
    <w:rsid w:val="004E038F"/>
    <w:rsid w:val="004E7D6F"/>
    <w:rsid w:val="004F118F"/>
    <w:rsid w:val="00545014"/>
    <w:rsid w:val="0055149B"/>
    <w:rsid w:val="005552D3"/>
    <w:rsid w:val="005712FC"/>
    <w:rsid w:val="00577765"/>
    <w:rsid w:val="005860E0"/>
    <w:rsid w:val="005874CD"/>
    <w:rsid w:val="005A1460"/>
    <w:rsid w:val="005E0981"/>
    <w:rsid w:val="006010DF"/>
    <w:rsid w:val="00651AB3"/>
    <w:rsid w:val="00656C54"/>
    <w:rsid w:val="00657368"/>
    <w:rsid w:val="006636FF"/>
    <w:rsid w:val="0066680C"/>
    <w:rsid w:val="00693416"/>
    <w:rsid w:val="006A0BBB"/>
    <w:rsid w:val="006B5833"/>
    <w:rsid w:val="006C7E0D"/>
    <w:rsid w:val="006D1AA4"/>
    <w:rsid w:val="007A11E6"/>
    <w:rsid w:val="007A79B1"/>
    <w:rsid w:val="007B120A"/>
    <w:rsid w:val="007B751F"/>
    <w:rsid w:val="007C1AE0"/>
    <w:rsid w:val="007F62DC"/>
    <w:rsid w:val="00835375"/>
    <w:rsid w:val="0084287F"/>
    <w:rsid w:val="008751A1"/>
    <w:rsid w:val="008A3561"/>
    <w:rsid w:val="008A666E"/>
    <w:rsid w:val="008E25E8"/>
    <w:rsid w:val="008F4FE8"/>
    <w:rsid w:val="009052D1"/>
    <w:rsid w:val="009148A5"/>
    <w:rsid w:val="009373DE"/>
    <w:rsid w:val="009B1432"/>
    <w:rsid w:val="009D44DC"/>
    <w:rsid w:val="009E288B"/>
    <w:rsid w:val="009F0916"/>
    <w:rsid w:val="00A1351E"/>
    <w:rsid w:val="00A74779"/>
    <w:rsid w:val="00A917DE"/>
    <w:rsid w:val="00AA0EAC"/>
    <w:rsid w:val="00AC1D46"/>
    <w:rsid w:val="00B16E7B"/>
    <w:rsid w:val="00B31F4C"/>
    <w:rsid w:val="00B40EED"/>
    <w:rsid w:val="00B56260"/>
    <w:rsid w:val="00B94559"/>
    <w:rsid w:val="00BC3B8C"/>
    <w:rsid w:val="00BD7078"/>
    <w:rsid w:val="00BE1A0A"/>
    <w:rsid w:val="00BE7219"/>
    <w:rsid w:val="00BF27A7"/>
    <w:rsid w:val="00C017D9"/>
    <w:rsid w:val="00C156D4"/>
    <w:rsid w:val="00C16A8E"/>
    <w:rsid w:val="00C32BAA"/>
    <w:rsid w:val="00C40BD9"/>
    <w:rsid w:val="00CB5621"/>
    <w:rsid w:val="00D40F40"/>
    <w:rsid w:val="00D561FC"/>
    <w:rsid w:val="00D576B7"/>
    <w:rsid w:val="00D8015D"/>
    <w:rsid w:val="00DA466C"/>
    <w:rsid w:val="00DB6580"/>
    <w:rsid w:val="00E03AA6"/>
    <w:rsid w:val="00E34962"/>
    <w:rsid w:val="00E424CA"/>
    <w:rsid w:val="00E661BC"/>
    <w:rsid w:val="00EF5879"/>
    <w:rsid w:val="00F1591F"/>
    <w:rsid w:val="00F21BEC"/>
    <w:rsid w:val="00F22D12"/>
    <w:rsid w:val="00F6379E"/>
    <w:rsid w:val="00FA03C8"/>
    <w:rsid w:val="00FA0B44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A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E7219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E7219"/>
    <w:rPr>
      <w:rFonts w:eastAsia="黑体" w:cs="Times New Roman"/>
      <w:b/>
      <w:bCs/>
      <w:kern w:val="44"/>
      <w:sz w:val="30"/>
      <w:szCs w:val="30"/>
      <w:lang w:val="en-US" w:eastAsia="zh-CN" w:bidi="ar-SA"/>
    </w:rPr>
  </w:style>
  <w:style w:type="paragraph" w:styleId="Header">
    <w:name w:val="header"/>
    <w:basedOn w:val="Normal"/>
    <w:link w:val="HeaderChar"/>
    <w:uiPriority w:val="99"/>
    <w:semiHidden/>
    <w:rsid w:val="00914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48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14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48A5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9148A5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9148A5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F1591F"/>
    <w:rPr>
      <w:rFonts w:cs="Times New Roman"/>
    </w:rPr>
  </w:style>
  <w:style w:type="character" w:styleId="Hyperlink">
    <w:name w:val="Hyperlink"/>
    <w:basedOn w:val="DefaultParagraphFont"/>
    <w:uiPriority w:val="99"/>
    <w:rsid w:val="00F1591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90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7</Pages>
  <Words>518</Words>
  <Characters>2954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21</cp:revision>
  <dcterms:created xsi:type="dcterms:W3CDTF">2009-07-16T01:22:00Z</dcterms:created>
  <dcterms:modified xsi:type="dcterms:W3CDTF">2009-07-21T03:14:00Z</dcterms:modified>
</cp:coreProperties>
</file>