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A0CA0" w14:textId="77777777" w:rsidR="005D2DF5" w:rsidRDefault="005D2DF5">
      <w:r>
        <w:t xml:space="preserve">1. Опишите формат представления изображений в библиотеке OpenCv </w:t>
      </w:r>
    </w:p>
    <w:p w14:paraId="1A204B76" w14:textId="2AE5E5BD" w:rsidR="005D2DF5" w:rsidRDefault="005D2DF5" w:rsidP="005D2DF5">
      <w:pPr>
        <w:ind w:left="360"/>
      </w:pPr>
      <w:r w:rsidRPr="005D2DF5">
        <w:rPr>
          <w:lang w:val="en-US"/>
        </w:rPr>
        <w:t>OpenCV использует формат BGR (Blue-Green-Red</w:t>
      </w:r>
      <w:r w:rsidRPr="005D2DF5">
        <w:rPr>
          <w:lang w:val="en-US"/>
        </w:rPr>
        <w:t xml:space="preserve">). </w:t>
      </w:r>
      <w:r>
        <w:t>Структура изображения:</w:t>
      </w:r>
    </w:p>
    <w:p w14:paraId="50AB3FC1" w14:textId="55FAAA09" w:rsidR="005D2DF5" w:rsidRPr="005D2DF5" w:rsidRDefault="005D2DF5" w:rsidP="005D2DF5">
      <w:pPr>
        <w:pStyle w:val="a3"/>
        <w:numPr>
          <w:ilvl w:val="0"/>
          <w:numId w:val="1"/>
        </w:numPr>
        <w:ind w:left="1080"/>
        <w:rPr>
          <w:lang w:val="en-US"/>
        </w:rPr>
      </w:pPr>
      <w:r>
        <w:t xml:space="preserve">представляется как многомерный массив </w:t>
      </w:r>
      <w:r w:rsidRPr="005D2DF5">
        <w:rPr>
          <w:lang w:val="en-US"/>
        </w:rPr>
        <w:t>numpy</w:t>
      </w:r>
    </w:p>
    <w:p w14:paraId="318EFFDE" w14:textId="37F2B12D" w:rsidR="005D2DF5" w:rsidRDefault="005D2DF5" w:rsidP="005D2DF5">
      <w:pPr>
        <w:pStyle w:val="a3"/>
        <w:numPr>
          <w:ilvl w:val="0"/>
          <w:numId w:val="1"/>
        </w:numPr>
        <w:ind w:left="1080"/>
      </w:pPr>
      <w:r>
        <w:t xml:space="preserve">Параметры для цветного изображения: </w:t>
      </w:r>
      <w:r w:rsidRPr="005D2DF5">
        <w:t>[</w:t>
      </w:r>
      <w:r>
        <w:t>высота, ширина</w:t>
      </w:r>
      <w:r w:rsidR="00BD72B0">
        <w:t>,</w:t>
      </w:r>
      <w:r>
        <w:t xml:space="preserve"> каналы</w:t>
      </w:r>
      <w:r w:rsidRPr="005D2DF5">
        <w:t>]</w:t>
      </w:r>
    </w:p>
    <w:p w14:paraId="17B3BBC7" w14:textId="77777777" w:rsidR="005D2DF5" w:rsidRPr="005D2DF5" w:rsidRDefault="005D2DF5" w:rsidP="005D2DF5">
      <w:pPr>
        <w:pStyle w:val="a3"/>
        <w:ind w:left="1080"/>
      </w:pPr>
    </w:p>
    <w:p w14:paraId="7B28033E" w14:textId="64F6DBA1" w:rsidR="005D2DF5" w:rsidRPr="005D2DF5" w:rsidRDefault="005D2DF5">
      <w:r>
        <w:t xml:space="preserve">2. Опишите принцип отображения окон в OpenCV </w:t>
      </w:r>
      <w:r w:rsidRPr="005D2DF5">
        <w:t>:</w:t>
      </w:r>
    </w:p>
    <w:p w14:paraId="2E8BE1C9" w14:textId="6ED37D5D" w:rsidR="005D2DF5" w:rsidRDefault="005D2DF5" w:rsidP="005D2DF5">
      <w:pPr>
        <w:ind w:left="708"/>
      </w:pPr>
      <w:r w:rsidRPr="005D2DF5">
        <w:t xml:space="preserve">1) </w:t>
      </w:r>
      <w:r>
        <w:t>Каждое окно имеет уникальное имя</w:t>
      </w:r>
    </w:p>
    <w:p w14:paraId="096DF767" w14:textId="4541C6DF" w:rsidR="005D2DF5" w:rsidRDefault="005D2DF5" w:rsidP="005D2DF5">
      <w:pPr>
        <w:ind w:left="708"/>
      </w:pPr>
      <w:r w:rsidRPr="005D2DF5">
        <w:t xml:space="preserve">2) </w:t>
      </w:r>
      <w:r>
        <w:t>Окна создаются явно (namedWindow) или неявно (imshow)</w:t>
      </w:r>
    </w:p>
    <w:p w14:paraId="5711BF66" w14:textId="7B02F593" w:rsidR="005D2DF5" w:rsidRDefault="005D2DF5" w:rsidP="005D2DF5">
      <w:pPr>
        <w:ind w:left="708"/>
      </w:pPr>
      <w:r>
        <w:rPr>
          <w:lang w:val="en-US"/>
        </w:rPr>
        <w:t xml:space="preserve">3) </w:t>
      </w:r>
      <w:r>
        <w:t>Поддерживаются различные флаги отображения</w:t>
      </w:r>
    </w:p>
    <w:p w14:paraId="3B93F114" w14:textId="77777777" w:rsidR="005D2DF5" w:rsidRDefault="005D2DF5" w:rsidP="005D2DF5">
      <w:pPr>
        <w:ind w:left="708"/>
      </w:pPr>
    </w:p>
    <w:p w14:paraId="3A189751" w14:textId="310CE74A" w:rsidR="005D2DF5" w:rsidRDefault="005D2DF5">
      <w:r>
        <w:t xml:space="preserve">3. Каким образом возможно управлять параметрами отображения окон в OpenCV </w:t>
      </w:r>
    </w:p>
    <w:p w14:paraId="6F488664" w14:textId="77777777" w:rsidR="005D2DF5" w:rsidRDefault="005D2DF5" w:rsidP="005D2DF5">
      <w:pPr>
        <w:ind w:left="708"/>
      </w:pPr>
      <w:r>
        <w:t># Создание окна с параметрами</w:t>
      </w:r>
    </w:p>
    <w:p w14:paraId="4C588EBB" w14:textId="77777777" w:rsidR="005D2DF5" w:rsidRDefault="005D2DF5" w:rsidP="005D2DF5">
      <w:pPr>
        <w:ind w:left="708"/>
      </w:pPr>
      <w:r>
        <w:t>cv2.namedWindow('Window', cv2.WINDOW_NORMAL)  # Изменяемый размер</w:t>
      </w:r>
    </w:p>
    <w:p w14:paraId="7C68850E" w14:textId="77777777" w:rsidR="005D2DF5" w:rsidRPr="005D2DF5" w:rsidRDefault="005D2DF5" w:rsidP="005D2DF5">
      <w:pPr>
        <w:ind w:left="708"/>
        <w:rPr>
          <w:lang w:val="en-US"/>
        </w:rPr>
      </w:pPr>
      <w:r w:rsidRPr="005D2DF5">
        <w:rPr>
          <w:lang w:val="en-US"/>
        </w:rPr>
        <w:t xml:space="preserve">cv2.namedWindow('Window', cv2.WINDOW_AUTOSIZE) # </w:t>
      </w:r>
      <w:r>
        <w:t>Авторазмер</w:t>
      </w:r>
    </w:p>
    <w:p w14:paraId="50C56438" w14:textId="77777777" w:rsidR="005D2DF5" w:rsidRPr="005D2DF5" w:rsidRDefault="005D2DF5" w:rsidP="005D2DF5">
      <w:pPr>
        <w:ind w:left="708"/>
        <w:rPr>
          <w:lang w:val="en-US"/>
        </w:rPr>
      </w:pPr>
    </w:p>
    <w:p w14:paraId="3FA2952E" w14:textId="77777777" w:rsidR="005D2DF5" w:rsidRDefault="005D2DF5" w:rsidP="005D2DF5">
      <w:pPr>
        <w:ind w:left="708"/>
      </w:pPr>
      <w:r>
        <w:t># Изменение размеров</w:t>
      </w:r>
    </w:p>
    <w:p w14:paraId="5B41E192" w14:textId="77777777" w:rsidR="005D2DF5" w:rsidRDefault="005D2DF5" w:rsidP="005D2DF5">
      <w:pPr>
        <w:ind w:left="708"/>
      </w:pPr>
      <w:r>
        <w:t>cv2.resizeWindow('Window', 800, 600)</w:t>
      </w:r>
    </w:p>
    <w:p w14:paraId="09779268" w14:textId="77777777" w:rsidR="005D2DF5" w:rsidRDefault="005D2DF5" w:rsidP="005D2DF5">
      <w:pPr>
        <w:ind w:left="708"/>
      </w:pPr>
    </w:p>
    <w:p w14:paraId="4B3856A1" w14:textId="77777777" w:rsidR="005D2DF5" w:rsidRDefault="005D2DF5" w:rsidP="005D2DF5">
      <w:pPr>
        <w:ind w:left="708"/>
      </w:pPr>
      <w:r>
        <w:t># Перемещение окна</w:t>
      </w:r>
    </w:p>
    <w:p w14:paraId="41A9FAF2" w14:textId="653788D9" w:rsidR="005D2DF5" w:rsidRDefault="005D2DF5" w:rsidP="005D2DF5">
      <w:pPr>
        <w:ind w:left="708"/>
      </w:pPr>
      <w:r>
        <w:t>cv2.moveWindow('Window', 100, 100)</w:t>
      </w:r>
    </w:p>
    <w:p w14:paraId="1E89D895" w14:textId="77777777" w:rsidR="005D2DF5" w:rsidRDefault="005D2DF5" w:rsidP="005D2DF5">
      <w:pPr>
        <w:ind w:left="708"/>
      </w:pPr>
    </w:p>
    <w:p w14:paraId="1526AA07" w14:textId="67083A1B" w:rsidR="005D2DF5" w:rsidRDefault="005D2DF5">
      <w:r>
        <w:t xml:space="preserve">4. Каким класс отвечает за работу с видеопотоком? </w:t>
      </w:r>
    </w:p>
    <w:p w14:paraId="62E0CDF6" w14:textId="6D1A4107" w:rsidR="005D2DF5" w:rsidRPr="005D2DF5" w:rsidRDefault="005D2DF5" w:rsidP="005D2DF5">
      <w:pPr>
        <w:ind w:left="708"/>
        <w:rPr>
          <w:lang w:val="en-US"/>
        </w:rPr>
      </w:pPr>
      <w:r>
        <w:t>Основной класс - cv2.VideoCapture</w:t>
      </w:r>
      <w:r>
        <w:rPr>
          <w:lang w:val="en-US"/>
        </w:rPr>
        <w:t>:</w:t>
      </w:r>
    </w:p>
    <w:p w14:paraId="654A3154" w14:textId="3825D362" w:rsidR="005D2DF5" w:rsidRDefault="005D2DF5" w:rsidP="005D2DF5">
      <w:pPr>
        <w:pStyle w:val="a3"/>
        <w:numPr>
          <w:ilvl w:val="0"/>
          <w:numId w:val="2"/>
        </w:numPr>
      </w:pPr>
      <w:r>
        <w:t>Открывает и читает видео из различных источников</w:t>
      </w:r>
    </w:p>
    <w:p w14:paraId="2F7147AE" w14:textId="3DCED6D7" w:rsidR="005D2DF5" w:rsidRDefault="005D2DF5" w:rsidP="005D2DF5">
      <w:pPr>
        <w:pStyle w:val="a3"/>
        <w:numPr>
          <w:ilvl w:val="0"/>
          <w:numId w:val="2"/>
        </w:numPr>
      </w:pPr>
      <w:r>
        <w:t>Предоставляет методы для управления потоком</w:t>
      </w:r>
    </w:p>
    <w:p w14:paraId="6582D3E7" w14:textId="12ED932A" w:rsidR="005D2DF5" w:rsidRDefault="005D2DF5" w:rsidP="005D2DF5">
      <w:pPr>
        <w:pStyle w:val="a3"/>
        <w:numPr>
          <w:ilvl w:val="0"/>
          <w:numId w:val="2"/>
        </w:numPr>
      </w:pPr>
      <w:r>
        <w:t>Возвращает кадры последовательно</w:t>
      </w:r>
    </w:p>
    <w:p w14:paraId="11BF61CB" w14:textId="77777777" w:rsidR="005D2DF5" w:rsidRDefault="005D2DF5"/>
    <w:p w14:paraId="7655AC64" w14:textId="2F803BCC" w:rsidR="005D2DF5" w:rsidRDefault="005D2DF5">
      <w:r>
        <w:t>5. Откуда возможно получение видеопотока?</w:t>
      </w:r>
    </w:p>
    <w:p w14:paraId="37CA68A0" w14:textId="2C2A8081" w:rsidR="005D2DF5" w:rsidRDefault="005D2DF5" w:rsidP="005D2DF5">
      <w:r>
        <w:tab/>
      </w:r>
      <w:r w:rsidRPr="005D2DF5">
        <w:t xml:space="preserve">1) </w:t>
      </w:r>
      <w:r>
        <w:t>Локальные файлы: video.mp4, audio.avi</w:t>
      </w:r>
    </w:p>
    <w:p w14:paraId="42D78D11" w14:textId="636E3262" w:rsidR="005D2DF5" w:rsidRDefault="005D2DF5" w:rsidP="005D2DF5">
      <w:pPr>
        <w:ind w:left="708"/>
      </w:pPr>
      <w:r w:rsidRPr="005D2DF5">
        <w:t xml:space="preserve">2) </w:t>
      </w:r>
      <w:r>
        <w:t>Веб-камеры: индекс камеры (0, 1, 2...)</w:t>
      </w:r>
    </w:p>
    <w:p w14:paraId="0B3421B7" w14:textId="500EA427" w:rsidR="005D2DF5" w:rsidRDefault="005D2DF5" w:rsidP="005D2DF5">
      <w:pPr>
        <w:ind w:left="708"/>
      </w:pPr>
      <w:r w:rsidRPr="005D2DF5">
        <w:t xml:space="preserve">3) </w:t>
      </w:r>
      <w:r>
        <w:t>IP-камеры: RTSP, HTTP потоки</w:t>
      </w:r>
    </w:p>
    <w:p w14:paraId="44C75E7A" w14:textId="27966A87" w:rsidR="005D2DF5" w:rsidRDefault="005D2DF5" w:rsidP="005D2DF5">
      <w:pPr>
        <w:ind w:left="708"/>
      </w:pPr>
      <w:r>
        <w:rPr>
          <w:lang w:val="en-US"/>
        </w:rPr>
        <w:t xml:space="preserve">4) </w:t>
      </w:r>
      <w:r>
        <w:t>Сетевые потоки: UDP, TCP</w:t>
      </w:r>
    </w:p>
    <w:p w14:paraId="50817A69" w14:textId="77777777" w:rsidR="005D2DF5" w:rsidRDefault="005D2DF5" w:rsidP="005D2DF5">
      <w:pPr>
        <w:ind w:left="708"/>
      </w:pPr>
    </w:p>
    <w:p w14:paraId="113353F1" w14:textId="2F17F2B9" w:rsidR="005D2DF5" w:rsidRDefault="005D2DF5">
      <w:r>
        <w:lastRenderedPageBreak/>
        <w:t xml:space="preserve">6. Каковы общие принципы работы с изображениями в потоке? Опишите понятие frame и принцип работы метода read() </w:t>
      </w:r>
    </w:p>
    <w:p w14:paraId="07A10C52" w14:textId="0E718F8E" w:rsidR="005D2DF5" w:rsidRDefault="005D2DF5" w:rsidP="005D2DF5">
      <w:pPr>
        <w:ind w:firstLine="708"/>
      </w:pPr>
      <w:r>
        <w:t>Frame (кадр) - отдельное изображение в видео последовательности.</w:t>
      </w:r>
    </w:p>
    <w:p w14:paraId="0157A83F" w14:textId="359CF8B4" w:rsidR="005D2DF5" w:rsidRDefault="005D2DF5" w:rsidP="005D2DF5">
      <w:pPr>
        <w:ind w:left="708"/>
      </w:pPr>
      <w:r>
        <w:t>Метод read():</w:t>
      </w:r>
    </w:p>
    <w:p w14:paraId="5AC2C1A7" w14:textId="1D65DDBF" w:rsidR="005D2DF5" w:rsidRDefault="005D2DF5" w:rsidP="005D2DF5">
      <w:pPr>
        <w:pStyle w:val="a3"/>
        <w:numPr>
          <w:ilvl w:val="0"/>
          <w:numId w:val="3"/>
        </w:numPr>
      </w:pPr>
      <w:r>
        <w:t>Возвращает кортеж (ret, frame)</w:t>
      </w:r>
    </w:p>
    <w:p w14:paraId="53A3A292" w14:textId="77777777" w:rsidR="005D2DF5" w:rsidRDefault="005D2DF5" w:rsidP="005D2DF5">
      <w:pPr>
        <w:pStyle w:val="a3"/>
        <w:numPr>
          <w:ilvl w:val="0"/>
          <w:numId w:val="3"/>
        </w:numPr>
      </w:pPr>
      <w:r>
        <w:t>ret: boolean - успех чтения</w:t>
      </w:r>
    </w:p>
    <w:p w14:paraId="55BF832B" w14:textId="47A0A3CA" w:rsidR="005D2DF5" w:rsidRDefault="005D2DF5" w:rsidP="005D2DF5">
      <w:pPr>
        <w:pStyle w:val="a3"/>
        <w:numPr>
          <w:ilvl w:val="0"/>
          <w:numId w:val="3"/>
        </w:numPr>
      </w:pPr>
      <w:r>
        <w:t>frame: numpy array с изображением кадра</w:t>
      </w:r>
    </w:p>
    <w:p w14:paraId="78B853AC" w14:textId="77777777" w:rsidR="005D2DF5" w:rsidRDefault="005D2DF5" w:rsidP="005D2DF5">
      <w:pPr>
        <w:pStyle w:val="a3"/>
        <w:ind w:left="1776"/>
      </w:pPr>
    </w:p>
    <w:p w14:paraId="0E712A10" w14:textId="3F6661B7" w:rsidR="005D2DF5" w:rsidRDefault="005D2DF5">
      <w:r>
        <w:t xml:space="preserve">7. Что такое fourcc? Зачем применяется? </w:t>
      </w:r>
    </w:p>
    <w:p w14:paraId="451A35B7" w14:textId="6953A975" w:rsidR="005D2DF5" w:rsidRDefault="005D2DF5" w:rsidP="005D2DF5">
      <w:pPr>
        <w:ind w:left="708"/>
      </w:pPr>
      <w:r>
        <w:t>FOURCC (Four Character Code) - 4-символьный идентификатор кодека.</w:t>
      </w:r>
    </w:p>
    <w:p w14:paraId="15EAA7F6" w14:textId="19E4606B" w:rsidR="005D2DF5" w:rsidRDefault="005D2DF5" w:rsidP="005D2DF5">
      <w:pPr>
        <w:ind w:left="708"/>
      </w:pPr>
      <w:r>
        <w:t>Назначение:</w:t>
      </w:r>
    </w:p>
    <w:p w14:paraId="61FFCBAF" w14:textId="662AFACC" w:rsidR="005D2DF5" w:rsidRDefault="005D2DF5" w:rsidP="005D2DF5">
      <w:pPr>
        <w:pStyle w:val="a3"/>
        <w:numPr>
          <w:ilvl w:val="0"/>
          <w:numId w:val="4"/>
        </w:numPr>
        <w:ind w:left="1843"/>
      </w:pPr>
      <w:r>
        <w:t>Определение формата сжатия видео</w:t>
      </w:r>
    </w:p>
    <w:p w14:paraId="072EC328" w14:textId="5B09A01D" w:rsidR="005D2DF5" w:rsidRDefault="005D2DF5" w:rsidP="005D2DF5">
      <w:pPr>
        <w:pStyle w:val="a3"/>
        <w:numPr>
          <w:ilvl w:val="0"/>
          <w:numId w:val="4"/>
        </w:numPr>
        <w:ind w:left="1843"/>
      </w:pPr>
      <w:r>
        <w:t>Указание кодеков для кодирования/декодирования</w:t>
      </w:r>
    </w:p>
    <w:p w14:paraId="52631D42" w14:textId="1B505B98" w:rsidR="005D2DF5" w:rsidRDefault="005D2DF5" w:rsidP="005D2DF5">
      <w:pPr>
        <w:pStyle w:val="a3"/>
        <w:numPr>
          <w:ilvl w:val="0"/>
          <w:numId w:val="4"/>
        </w:numPr>
        <w:ind w:left="1843"/>
      </w:pPr>
      <w:r>
        <w:t>Обеспечение совместимости между системами</w:t>
      </w:r>
    </w:p>
    <w:p w14:paraId="74D68EA3" w14:textId="77777777" w:rsidR="005D2DF5" w:rsidRDefault="005D2DF5" w:rsidP="005D2DF5"/>
    <w:p w14:paraId="6584FECC" w14:textId="28795949" w:rsidR="005D2DF5" w:rsidRDefault="005D2DF5">
      <w:r>
        <w:t xml:space="preserve">8. Опишите основные особенности класса video_writer? </w:t>
      </w:r>
    </w:p>
    <w:p w14:paraId="7928ACC7" w14:textId="5804B547" w:rsidR="005D2DF5" w:rsidRDefault="005D2DF5" w:rsidP="005D2DF5">
      <w:pPr>
        <w:ind w:left="708"/>
      </w:pPr>
      <w:r>
        <w:t>Запись видео в файл.</w:t>
      </w:r>
    </w:p>
    <w:p w14:paraId="0ED21D68" w14:textId="77777777" w:rsidR="005D2DF5" w:rsidRPr="005D2DF5" w:rsidRDefault="005D2DF5" w:rsidP="005D2DF5">
      <w:pPr>
        <w:ind w:left="708"/>
        <w:rPr>
          <w:lang w:val="en-US"/>
        </w:rPr>
      </w:pPr>
      <w:r w:rsidRPr="005D2DF5">
        <w:rPr>
          <w:lang w:val="en-US"/>
        </w:rPr>
        <w:t># Создание VideoWriter</w:t>
      </w:r>
    </w:p>
    <w:p w14:paraId="2DBEDB66" w14:textId="77777777" w:rsidR="005D2DF5" w:rsidRPr="005D2DF5" w:rsidRDefault="005D2DF5" w:rsidP="005D2DF5">
      <w:pPr>
        <w:ind w:left="708"/>
        <w:rPr>
          <w:lang w:val="en-US"/>
        </w:rPr>
      </w:pPr>
      <w:r w:rsidRPr="005D2DF5">
        <w:rPr>
          <w:lang w:val="en-US"/>
        </w:rPr>
        <w:t>fourcc = cv2.VideoWriter_fourcc(*'XVID')</w:t>
      </w:r>
    </w:p>
    <w:p w14:paraId="58AED35B" w14:textId="22373960" w:rsidR="005D2DF5" w:rsidRPr="005D2DF5" w:rsidRDefault="005D2DF5" w:rsidP="005D2DF5">
      <w:pPr>
        <w:ind w:left="708"/>
        <w:rPr>
          <w:lang w:val="en-US"/>
        </w:rPr>
      </w:pPr>
      <w:r w:rsidRPr="005D2DF5">
        <w:rPr>
          <w:lang w:val="en-US"/>
        </w:rPr>
        <w:t>out = cv2.VideoWriter('output.avi', fourcc, 20.0, (640, 480))</w:t>
      </w:r>
    </w:p>
    <w:p w14:paraId="45EF1FA0" w14:textId="77777777" w:rsidR="005D2DF5" w:rsidRPr="005D2DF5" w:rsidRDefault="005D2DF5" w:rsidP="005D2DF5">
      <w:pPr>
        <w:ind w:left="708"/>
      </w:pPr>
      <w:r w:rsidRPr="005D2DF5">
        <w:t># Запись кадров</w:t>
      </w:r>
    </w:p>
    <w:p w14:paraId="0504F6B2" w14:textId="3BA0CA4D" w:rsidR="005D2DF5" w:rsidRPr="005D2DF5" w:rsidRDefault="005D2DF5" w:rsidP="005D2DF5">
      <w:pPr>
        <w:ind w:left="708"/>
      </w:pPr>
      <w:r w:rsidRPr="005D2DF5">
        <w:rPr>
          <w:lang w:val="en-US"/>
        </w:rPr>
        <w:t>out</w:t>
      </w:r>
      <w:r w:rsidRPr="005D2DF5">
        <w:t>.</w:t>
      </w:r>
      <w:r w:rsidRPr="005D2DF5">
        <w:rPr>
          <w:lang w:val="en-US"/>
        </w:rPr>
        <w:t>write</w:t>
      </w:r>
      <w:r w:rsidRPr="005D2DF5">
        <w:t>(</w:t>
      </w:r>
      <w:r w:rsidRPr="005D2DF5">
        <w:rPr>
          <w:lang w:val="en-US"/>
        </w:rPr>
        <w:t>frame</w:t>
      </w:r>
      <w:r w:rsidRPr="005D2DF5">
        <w:t>)</w:t>
      </w:r>
    </w:p>
    <w:p w14:paraId="2A78C38A" w14:textId="77777777" w:rsidR="005D2DF5" w:rsidRPr="005D2DF5" w:rsidRDefault="005D2DF5" w:rsidP="005D2DF5">
      <w:pPr>
        <w:ind w:left="708"/>
      </w:pPr>
      <w:r w:rsidRPr="005D2DF5">
        <w:t># Проверка открытия</w:t>
      </w:r>
    </w:p>
    <w:p w14:paraId="75F23EEF" w14:textId="77777777" w:rsidR="005D2DF5" w:rsidRPr="005D2DF5" w:rsidRDefault="005D2DF5" w:rsidP="005D2DF5">
      <w:pPr>
        <w:ind w:left="708"/>
      </w:pPr>
      <w:r w:rsidRPr="005D2DF5">
        <w:rPr>
          <w:lang w:val="en-US"/>
        </w:rPr>
        <w:t>if</w:t>
      </w:r>
      <w:r w:rsidRPr="005D2DF5">
        <w:t xml:space="preserve"> </w:t>
      </w:r>
      <w:r w:rsidRPr="005D2DF5">
        <w:rPr>
          <w:lang w:val="en-US"/>
        </w:rPr>
        <w:t>out</w:t>
      </w:r>
      <w:r w:rsidRPr="005D2DF5">
        <w:t>.</w:t>
      </w:r>
      <w:r w:rsidRPr="005D2DF5">
        <w:rPr>
          <w:lang w:val="en-US"/>
        </w:rPr>
        <w:t>isOpened</w:t>
      </w:r>
      <w:r w:rsidRPr="005D2DF5">
        <w:t>():</w:t>
      </w:r>
    </w:p>
    <w:p w14:paraId="6C8B2EA3" w14:textId="227DCF2E" w:rsidR="005D2DF5" w:rsidRPr="005D2DF5" w:rsidRDefault="005D2DF5" w:rsidP="005D2DF5">
      <w:pPr>
        <w:ind w:left="708"/>
        <w:rPr>
          <w:lang w:val="en-US"/>
        </w:rPr>
      </w:pPr>
      <w:r w:rsidRPr="005D2DF5">
        <w:t xml:space="preserve">    </w:t>
      </w:r>
      <w:r w:rsidRPr="005D2DF5">
        <w:rPr>
          <w:lang w:val="en-US"/>
        </w:rPr>
        <w:t>print("Writer ready")</w:t>
      </w:r>
    </w:p>
    <w:p w14:paraId="328906B9" w14:textId="77777777" w:rsidR="005D2DF5" w:rsidRPr="005D2DF5" w:rsidRDefault="005D2DF5" w:rsidP="005D2DF5">
      <w:pPr>
        <w:ind w:left="708"/>
        <w:rPr>
          <w:lang w:val="en-US"/>
        </w:rPr>
      </w:pPr>
      <w:r w:rsidRPr="005D2DF5">
        <w:rPr>
          <w:lang w:val="en-US"/>
        </w:rPr>
        <w:t># Освобождение ресурсов</w:t>
      </w:r>
    </w:p>
    <w:p w14:paraId="47AB496C" w14:textId="3E638626" w:rsidR="005D2DF5" w:rsidRDefault="005D2DF5" w:rsidP="005D2DF5">
      <w:pPr>
        <w:ind w:left="708"/>
        <w:rPr>
          <w:lang w:val="en-US"/>
        </w:rPr>
      </w:pPr>
      <w:r w:rsidRPr="005D2DF5">
        <w:rPr>
          <w:lang w:val="en-US"/>
        </w:rPr>
        <w:t>out.release()</w:t>
      </w:r>
    </w:p>
    <w:p w14:paraId="0B1E3DD8" w14:textId="77777777" w:rsidR="005D2DF5" w:rsidRPr="005D2DF5" w:rsidRDefault="005D2DF5" w:rsidP="005D2DF5">
      <w:pPr>
        <w:ind w:left="708"/>
        <w:rPr>
          <w:lang w:val="en-US"/>
        </w:rPr>
      </w:pPr>
    </w:p>
    <w:p w14:paraId="52D048B1" w14:textId="5EFF09D2" w:rsidR="005D2DF5" w:rsidRDefault="005D2DF5">
      <w:r>
        <w:t xml:space="preserve">9. Что же значит эта проверка «cv2.waitKey(1) &amp; 0xFF == 27»? </w:t>
      </w:r>
    </w:p>
    <w:p w14:paraId="2600CAB0" w14:textId="77777777" w:rsidR="005D2DF5" w:rsidRDefault="005D2DF5" w:rsidP="005D2DF5">
      <w:r>
        <w:tab/>
        <w:t xml:space="preserve">1) </w:t>
      </w:r>
      <w:r>
        <w:t>cv2.waitKey(1) - ждет 1 мс и возвращает код клавиши</w:t>
      </w:r>
      <w:r>
        <w:t xml:space="preserve"> </w:t>
      </w:r>
    </w:p>
    <w:p w14:paraId="1BA1A3F1" w14:textId="3CBA59C6" w:rsidR="005D2DF5" w:rsidRDefault="005D2DF5" w:rsidP="005D2DF5">
      <w:pPr>
        <w:ind w:left="708"/>
      </w:pPr>
      <w:r>
        <w:t xml:space="preserve">2) </w:t>
      </w:r>
      <w:r>
        <w:t>&amp; 0xFF - битовая маска для получения младших 8 бит</w:t>
      </w:r>
    </w:p>
    <w:p w14:paraId="52032DC0" w14:textId="3CD2AA43" w:rsidR="005D2DF5" w:rsidRDefault="005D2DF5" w:rsidP="005D2DF5">
      <w:pPr>
        <w:ind w:left="708"/>
      </w:pPr>
      <w:r>
        <w:t xml:space="preserve">3) </w:t>
      </w:r>
      <w:r>
        <w:t>== 27 - сравнение с ASCII кодом клавиши ESC</w:t>
      </w:r>
    </w:p>
    <w:p w14:paraId="78DA9158" w14:textId="77777777" w:rsidR="005D2DF5" w:rsidRDefault="005D2DF5" w:rsidP="005D2DF5">
      <w:pPr>
        <w:ind w:left="708"/>
      </w:pPr>
    </w:p>
    <w:p w14:paraId="5BE70886" w14:textId="7406E855" w:rsidR="00BD24F8" w:rsidRDefault="005D2DF5">
      <w:r>
        <w:lastRenderedPageBreak/>
        <w:t>10. Объяснить, зачем применяется формат HSV, рассказать значения каждого из параметров, найти и указать формулы перевода из HSV в RGB и обратно. Объяснить геометрический смысл таких преобразований.</w:t>
      </w:r>
    </w:p>
    <w:p w14:paraId="480BFF63" w14:textId="2DEFBE40" w:rsidR="005D2DF5" w:rsidRDefault="005D2DF5">
      <w:r w:rsidRPr="005D2DF5">
        <w:t>HSV (Hue, Saturation, Value) - цветовая модель, более соответствующая человеческому восприятию</w:t>
      </w:r>
      <w:r w:rsidR="00BD72B0">
        <w:t>:</w:t>
      </w:r>
    </w:p>
    <w:p w14:paraId="7DA2DF45" w14:textId="3EDB35F1" w:rsidR="00BD72B0" w:rsidRDefault="00BD72B0" w:rsidP="00BD72B0">
      <w:pPr>
        <w:pStyle w:val="a3"/>
        <w:numPr>
          <w:ilvl w:val="0"/>
          <w:numId w:val="5"/>
        </w:numPr>
      </w:pPr>
      <w:r>
        <w:t>H (Hue) - цветовой тон (0-180 в OpenCV)</w:t>
      </w:r>
    </w:p>
    <w:p w14:paraId="2ADDDED2" w14:textId="63D87D67" w:rsidR="00BD72B0" w:rsidRPr="00BD72B0" w:rsidRDefault="00BD72B0" w:rsidP="00BD72B0">
      <w:pPr>
        <w:pStyle w:val="a3"/>
        <w:numPr>
          <w:ilvl w:val="0"/>
          <w:numId w:val="5"/>
        </w:numPr>
        <w:rPr>
          <w:lang w:val="en-US"/>
        </w:rPr>
      </w:pPr>
      <w:r w:rsidRPr="00BD72B0">
        <w:rPr>
          <w:lang w:val="en-US"/>
        </w:rPr>
        <w:t xml:space="preserve">S (Saturation) - </w:t>
      </w:r>
      <w:r>
        <w:t>насыщенность</w:t>
      </w:r>
      <w:r w:rsidRPr="00BD72B0">
        <w:rPr>
          <w:lang w:val="en-US"/>
        </w:rPr>
        <w:t xml:space="preserve"> (0-255)</w:t>
      </w:r>
    </w:p>
    <w:p w14:paraId="014D0783" w14:textId="4BD6433B" w:rsidR="00BD72B0" w:rsidRPr="00BD72B0" w:rsidRDefault="00BD72B0" w:rsidP="00BD72B0">
      <w:pPr>
        <w:pStyle w:val="a3"/>
        <w:numPr>
          <w:ilvl w:val="0"/>
          <w:numId w:val="5"/>
        </w:numPr>
        <w:rPr>
          <w:lang w:val="en-US"/>
        </w:rPr>
      </w:pPr>
      <w:r w:rsidRPr="00BD72B0">
        <w:rPr>
          <w:lang w:val="en-US"/>
        </w:rPr>
        <w:t xml:space="preserve">V (Value) - </w:t>
      </w:r>
      <w:r>
        <w:t>яркость</w:t>
      </w:r>
      <w:r w:rsidRPr="00BD72B0">
        <w:rPr>
          <w:lang w:val="en-US"/>
        </w:rPr>
        <w:t xml:space="preserve"> (0-255)</w:t>
      </w:r>
    </w:p>
    <w:p w14:paraId="3D2C802E" w14:textId="5211594B" w:rsidR="00BD72B0" w:rsidRPr="00BD72B0" w:rsidRDefault="00BD72B0" w:rsidP="00BD72B0">
      <w:r w:rsidRPr="00BD72B0">
        <w:rPr>
          <w:lang w:val="en-US"/>
        </w:rPr>
        <w:t>HSV</w:t>
      </w:r>
      <w:r w:rsidRPr="00BD72B0">
        <w:t xml:space="preserve"> представляет цвет в цилиндрической системе координат</w:t>
      </w:r>
      <w:r>
        <w:t>:</w:t>
      </w:r>
    </w:p>
    <w:p w14:paraId="43B8A476" w14:textId="64AB2DEF" w:rsidR="00BD72B0" w:rsidRPr="00BD72B0" w:rsidRDefault="00BD72B0" w:rsidP="00BD72B0">
      <w:pPr>
        <w:pStyle w:val="a3"/>
        <w:numPr>
          <w:ilvl w:val="0"/>
          <w:numId w:val="6"/>
        </w:numPr>
      </w:pPr>
      <w:r w:rsidRPr="00BD72B0">
        <w:rPr>
          <w:lang w:val="en-US"/>
        </w:rPr>
        <w:t>H</w:t>
      </w:r>
      <w:r w:rsidRPr="00BD72B0">
        <w:t xml:space="preserve"> - угол вокруг вертикальной оси (цвет)</w:t>
      </w:r>
      <w:r w:rsidRPr="00BD72B0">
        <w:t>[0;360], [0;180]</w:t>
      </w:r>
      <w:r>
        <w:t xml:space="preserve"> итд</w:t>
      </w:r>
    </w:p>
    <w:p w14:paraId="56931C64" w14:textId="50490247" w:rsidR="00BD72B0" w:rsidRPr="00BD72B0" w:rsidRDefault="00BD72B0" w:rsidP="00BD72B0">
      <w:pPr>
        <w:pStyle w:val="a3"/>
        <w:numPr>
          <w:ilvl w:val="0"/>
          <w:numId w:val="6"/>
        </w:numPr>
      </w:pPr>
      <w:r w:rsidRPr="00BD72B0">
        <w:rPr>
          <w:lang w:val="en-US"/>
        </w:rPr>
        <w:t>S</w:t>
      </w:r>
      <w:r w:rsidRPr="00BD72B0">
        <w:t xml:space="preserve"> - расстояние от центра (насыщенность)</w:t>
      </w:r>
      <w:r w:rsidRPr="00BD72B0">
        <w:t>[0;100], [0;1]</w:t>
      </w:r>
    </w:p>
    <w:p w14:paraId="27772F12" w14:textId="290EE9BF" w:rsidR="00BD72B0" w:rsidRPr="00BD72B0" w:rsidRDefault="00BD72B0" w:rsidP="00BD72B0">
      <w:pPr>
        <w:pStyle w:val="a3"/>
        <w:numPr>
          <w:ilvl w:val="0"/>
          <w:numId w:val="6"/>
        </w:numPr>
        <w:rPr>
          <w:lang w:val="en-US"/>
        </w:rPr>
      </w:pPr>
      <w:r w:rsidRPr="00BD72B0">
        <w:rPr>
          <w:lang w:val="en-US"/>
        </w:rPr>
        <w:t>V - высота (яркость)</w:t>
      </w:r>
      <w:r>
        <w:rPr>
          <w:lang w:val="en-US"/>
        </w:rPr>
        <w:t>[0;100], [0,1]</w:t>
      </w:r>
    </w:p>
    <w:sectPr w:rsidR="00BD72B0" w:rsidRPr="00BD72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A789A"/>
    <w:multiLevelType w:val="hybridMultilevel"/>
    <w:tmpl w:val="443AD34C"/>
    <w:lvl w:ilvl="0" w:tplc="E5265FBC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38F5415D"/>
    <w:multiLevelType w:val="hybridMultilevel"/>
    <w:tmpl w:val="93B071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EC4C95"/>
    <w:multiLevelType w:val="hybridMultilevel"/>
    <w:tmpl w:val="48985744"/>
    <w:lvl w:ilvl="0" w:tplc="EC32F5FA">
      <w:start w:val="1"/>
      <w:numFmt w:val="decimal"/>
      <w:lvlText w:val="%1)"/>
      <w:lvlJc w:val="left"/>
      <w:pPr>
        <w:ind w:left="21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" w15:restartNumberingAfterBreak="0">
    <w:nsid w:val="638944EB"/>
    <w:multiLevelType w:val="hybridMultilevel"/>
    <w:tmpl w:val="1CEC0630"/>
    <w:lvl w:ilvl="0" w:tplc="D4601C1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67F74768"/>
    <w:multiLevelType w:val="hybridMultilevel"/>
    <w:tmpl w:val="1DD028EC"/>
    <w:lvl w:ilvl="0" w:tplc="EC32F5FA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7AB07DD1"/>
    <w:multiLevelType w:val="hybridMultilevel"/>
    <w:tmpl w:val="78165EA6"/>
    <w:lvl w:ilvl="0" w:tplc="79B45B2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E02"/>
    <w:rsid w:val="003E0E02"/>
    <w:rsid w:val="005D2DF5"/>
    <w:rsid w:val="00A75791"/>
    <w:rsid w:val="00A950CA"/>
    <w:rsid w:val="00BD24F8"/>
    <w:rsid w:val="00BD7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49B31"/>
  <w15:chartTrackingRefBased/>
  <w15:docId w15:val="{E9A2E5C2-C74A-44AC-9A90-DE2A3D0DF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D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0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LQ</dc:creator>
  <cp:keywords/>
  <dc:description/>
  <cp:lastModifiedBy>LQ</cp:lastModifiedBy>
  <cp:revision>2</cp:revision>
  <dcterms:created xsi:type="dcterms:W3CDTF">2025-09-12T07:08:00Z</dcterms:created>
  <dcterms:modified xsi:type="dcterms:W3CDTF">2025-09-12T07:22:00Z</dcterms:modified>
</cp:coreProperties>
</file>