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DF098" w14:textId="77777777" w:rsidR="00081C6E" w:rsidRPr="002A177E" w:rsidRDefault="00081C6E" w:rsidP="00081C6E">
      <w:pPr>
        <w:jc w:val="center"/>
        <w:rPr>
          <w:rFonts w:ascii="Times New Roman" w:hAnsi="Times New Roman" w:cs="Times New Roman"/>
          <w:sz w:val="24"/>
          <w:szCs w:val="24"/>
        </w:rPr>
      </w:pPr>
      <w:r w:rsidRPr="002A177E">
        <w:rPr>
          <w:rFonts w:ascii="Times New Roman" w:hAnsi="Times New Roman" w:cs="Times New Roman"/>
          <w:sz w:val="24"/>
          <w:szCs w:val="24"/>
        </w:rPr>
        <w:t>МИНИСТЕРСТВО ОБРАЗОВАНИЯ И НАУКИ РОССИЙСКОЙ ФЕДЕРАЦИИ</w:t>
      </w:r>
    </w:p>
    <w:p w14:paraId="2643B21D" w14:textId="77777777" w:rsidR="00081C6E" w:rsidRPr="002A177E" w:rsidRDefault="00081C6E" w:rsidP="00081C6E">
      <w:pPr>
        <w:jc w:val="center"/>
        <w:rPr>
          <w:rFonts w:ascii="Times New Roman" w:hAnsi="Times New Roman" w:cs="Times New Roman"/>
          <w:sz w:val="28"/>
          <w:szCs w:val="28"/>
        </w:rPr>
      </w:pPr>
      <w:r w:rsidRPr="002A177E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E14D389" w14:textId="77777777" w:rsidR="00081C6E" w:rsidRPr="002A177E" w:rsidRDefault="00081C6E" w:rsidP="00081C6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177E">
        <w:rPr>
          <w:rFonts w:ascii="Times New Roman" w:hAnsi="Times New Roman" w:cs="Times New Roman"/>
          <w:b/>
          <w:sz w:val="28"/>
          <w:szCs w:val="28"/>
        </w:rPr>
        <w:t xml:space="preserve">«КУБАНСКИЙ ГОСУДАРСТВЕННЫЙ УНИВЕРСИТЕТ» </w:t>
      </w:r>
    </w:p>
    <w:p w14:paraId="5003EFCE" w14:textId="77777777" w:rsidR="00081C6E" w:rsidRPr="002A177E" w:rsidRDefault="00081C6E" w:rsidP="00081C6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177E">
        <w:rPr>
          <w:rFonts w:ascii="Times New Roman" w:hAnsi="Times New Roman" w:cs="Times New Roman"/>
          <w:b/>
          <w:sz w:val="28"/>
          <w:szCs w:val="28"/>
        </w:rPr>
        <w:t>(ФГБОУ ВО «КУБГУ»)</w:t>
      </w:r>
    </w:p>
    <w:p w14:paraId="4213A527" w14:textId="77777777" w:rsidR="00081C6E" w:rsidRPr="002A177E" w:rsidRDefault="00081C6E" w:rsidP="00081C6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177E">
        <w:rPr>
          <w:rFonts w:ascii="Times New Roman" w:hAnsi="Times New Roman" w:cs="Times New Roman"/>
          <w:b/>
          <w:sz w:val="28"/>
          <w:szCs w:val="28"/>
        </w:rPr>
        <w:t>Факультет компьютерных технологий и прикладной математики</w:t>
      </w:r>
    </w:p>
    <w:p w14:paraId="06B3918D" w14:textId="77777777" w:rsidR="00081C6E" w:rsidRPr="002A177E" w:rsidRDefault="00081C6E" w:rsidP="00081C6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177E">
        <w:rPr>
          <w:rFonts w:ascii="Times New Roman" w:hAnsi="Times New Roman" w:cs="Times New Roman"/>
          <w:b/>
          <w:sz w:val="28"/>
          <w:szCs w:val="28"/>
        </w:rPr>
        <w:t>Кафедра вычислительных технологий</w:t>
      </w:r>
    </w:p>
    <w:p w14:paraId="31E39388" w14:textId="77777777" w:rsidR="00081C6E" w:rsidRPr="003978EB" w:rsidRDefault="00081C6E" w:rsidP="00081C6E">
      <w:pPr>
        <w:rPr>
          <w:rFonts w:ascii="Times New Roman" w:hAnsi="Times New Roman" w:cs="Times New Roman"/>
          <w:sz w:val="28"/>
          <w:szCs w:val="28"/>
        </w:rPr>
      </w:pPr>
    </w:p>
    <w:p w14:paraId="029FA2EC" w14:textId="77777777" w:rsidR="00081C6E" w:rsidRDefault="00081C6E" w:rsidP="00081C6E">
      <w:pPr>
        <w:rPr>
          <w:rFonts w:ascii="Times New Roman" w:hAnsi="Times New Roman" w:cs="Times New Roman"/>
          <w:sz w:val="28"/>
          <w:szCs w:val="28"/>
        </w:rPr>
      </w:pPr>
    </w:p>
    <w:p w14:paraId="4139FB65" w14:textId="77777777" w:rsidR="00081C6E" w:rsidRDefault="00081C6E" w:rsidP="00081C6E">
      <w:pPr>
        <w:rPr>
          <w:rFonts w:ascii="Times New Roman" w:hAnsi="Times New Roman" w:cs="Times New Roman"/>
          <w:sz w:val="28"/>
          <w:szCs w:val="28"/>
        </w:rPr>
      </w:pPr>
    </w:p>
    <w:p w14:paraId="686E2C5B" w14:textId="77777777" w:rsidR="00081C6E" w:rsidRDefault="00081C6E" w:rsidP="00081C6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65A887A8" w14:textId="7DF84B7D" w:rsidR="00081C6E" w:rsidRPr="00081C6E" w:rsidRDefault="00081C6E" w:rsidP="00081C6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лабораторной работе №</w:t>
      </w:r>
      <w:r w:rsidR="00756AF4">
        <w:rPr>
          <w:rFonts w:ascii="Times New Roman" w:hAnsi="Times New Roman" w:cs="Times New Roman"/>
          <w:b/>
          <w:sz w:val="28"/>
          <w:szCs w:val="28"/>
        </w:rPr>
        <w:t>2</w:t>
      </w:r>
    </w:p>
    <w:p w14:paraId="1626C3EC" w14:textId="77777777" w:rsidR="00081C6E" w:rsidRDefault="00081C6E" w:rsidP="00081C6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курсу</w:t>
      </w:r>
    </w:p>
    <w:p w14:paraId="68370009" w14:textId="4B495205" w:rsidR="00081C6E" w:rsidRPr="00AB299E" w:rsidRDefault="00081C6E" w:rsidP="00081C6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="000F5583">
        <w:rPr>
          <w:rFonts w:ascii="Times New Roman" w:hAnsi="Times New Roman" w:cs="Times New Roman"/>
          <w:b/>
          <w:sz w:val="28"/>
          <w:szCs w:val="28"/>
        </w:rPr>
        <w:t>АЛГОРИТМЫ ЦИФРОВОЙ ОБРАБОТКИ МУЛЬТИМЕДИА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2109482A" w14:textId="77777777" w:rsidR="00081C6E" w:rsidRPr="003978EB" w:rsidRDefault="00081C6E" w:rsidP="00081C6E">
      <w:pPr>
        <w:rPr>
          <w:rFonts w:ascii="Times New Roman" w:hAnsi="Times New Roman" w:cs="Times New Roman"/>
          <w:sz w:val="28"/>
          <w:szCs w:val="28"/>
        </w:rPr>
      </w:pPr>
    </w:p>
    <w:p w14:paraId="7C224680" w14:textId="77777777" w:rsidR="00081C6E" w:rsidRDefault="00081C6E" w:rsidP="00081C6E">
      <w:pPr>
        <w:ind w:left="5529"/>
        <w:rPr>
          <w:rFonts w:ascii="Times New Roman" w:hAnsi="Times New Roman" w:cs="Times New Roman"/>
          <w:sz w:val="28"/>
          <w:szCs w:val="28"/>
        </w:rPr>
      </w:pPr>
    </w:p>
    <w:p w14:paraId="49F79522" w14:textId="77777777" w:rsidR="00081C6E" w:rsidRPr="003978EB" w:rsidRDefault="00081C6E" w:rsidP="00081C6E">
      <w:pPr>
        <w:ind w:left="5529"/>
        <w:rPr>
          <w:rFonts w:ascii="Times New Roman" w:hAnsi="Times New Roman" w:cs="Times New Roman"/>
          <w:sz w:val="28"/>
          <w:szCs w:val="28"/>
        </w:rPr>
      </w:pPr>
      <w:r w:rsidRPr="003978EB">
        <w:rPr>
          <w:rFonts w:ascii="Times New Roman" w:hAnsi="Times New Roman" w:cs="Times New Roman"/>
          <w:sz w:val="28"/>
          <w:szCs w:val="28"/>
        </w:rPr>
        <w:t>Работу выполнил</w:t>
      </w:r>
    </w:p>
    <w:p w14:paraId="3A212446" w14:textId="5D74DAC9" w:rsidR="00081C6E" w:rsidRPr="003978EB" w:rsidRDefault="00081C6E" w:rsidP="00081C6E">
      <w:pPr>
        <w:ind w:left="5529"/>
        <w:rPr>
          <w:rFonts w:ascii="Times New Roman" w:hAnsi="Times New Roman" w:cs="Times New Roman"/>
          <w:sz w:val="28"/>
          <w:szCs w:val="28"/>
        </w:rPr>
      </w:pPr>
      <w:r w:rsidRPr="003978EB">
        <w:rPr>
          <w:rFonts w:ascii="Times New Roman" w:hAnsi="Times New Roman" w:cs="Times New Roman"/>
          <w:sz w:val="28"/>
          <w:szCs w:val="28"/>
        </w:rPr>
        <w:t xml:space="preserve">Студент </w:t>
      </w:r>
      <w:r>
        <w:rPr>
          <w:rFonts w:ascii="Times New Roman" w:hAnsi="Times New Roman" w:cs="Times New Roman"/>
          <w:sz w:val="28"/>
          <w:szCs w:val="28"/>
        </w:rPr>
        <w:t>ФИ</w:t>
      </w:r>
      <w:r w:rsidRPr="003978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41</w:t>
      </w:r>
      <w:r w:rsidRPr="000F5583">
        <w:rPr>
          <w:rFonts w:ascii="Times New Roman" w:hAnsi="Times New Roman" w:cs="Times New Roman"/>
          <w:sz w:val="28"/>
          <w:szCs w:val="28"/>
        </w:rPr>
        <w:t xml:space="preserve">/2 </w:t>
      </w:r>
      <w:r w:rsidRPr="003978EB">
        <w:rPr>
          <w:rFonts w:ascii="Times New Roman" w:hAnsi="Times New Roman" w:cs="Times New Roman"/>
          <w:sz w:val="28"/>
          <w:szCs w:val="28"/>
        </w:rPr>
        <w:t>группы</w:t>
      </w:r>
    </w:p>
    <w:p w14:paraId="247972FD" w14:textId="09AC5322" w:rsidR="00081C6E" w:rsidRPr="00173587" w:rsidRDefault="00173587" w:rsidP="00081C6E">
      <w:pPr>
        <w:ind w:left="552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Таран</w:t>
      </w:r>
      <w:r w:rsidR="00081C6E">
        <w:rPr>
          <w:rFonts w:ascii="Times New Roman" w:hAnsi="Times New Roman" w:cs="Times New Roman"/>
          <w:sz w:val="28"/>
          <w:szCs w:val="28"/>
        </w:rPr>
        <w:t xml:space="preserve"> В.</w:t>
      </w:r>
      <w:r>
        <w:rPr>
          <w:rFonts w:ascii="Times New Roman" w:hAnsi="Times New Roman" w:cs="Times New Roman"/>
          <w:sz w:val="28"/>
          <w:szCs w:val="28"/>
        </w:rPr>
        <w:t xml:space="preserve"> С.</w:t>
      </w:r>
    </w:p>
    <w:p w14:paraId="623D1A6A" w14:textId="77777777" w:rsidR="00081C6E" w:rsidRPr="003978EB" w:rsidRDefault="00081C6E" w:rsidP="00081C6E">
      <w:pPr>
        <w:ind w:left="5529"/>
        <w:rPr>
          <w:rFonts w:ascii="Times New Roman" w:hAnsi="Times New Roman" w:cs="Times New Roman"/>
          <w:sz w:val="28"/>
          <w:szCs w:val="28"/>
        </w:rPr>
      </w:pPr>
      <w:r w:rsidRPr="003978EB">
        <w:rPr>
          <w:rFonts w:ascii="Times New Roman" w:hAnsi="Times New Roman" w:cs="Times New Roman"/>
          <w:sz w:val="28"/>
          <w:szCs w:val="28"/>
        </w:rPr>
        <w:t>Преподаватель:</w:t>
      </w:r>
    </w:p>
    <w:p w14:paraId="5D2B51C9" w14:textId="37A0BE04" w:rsidR="00081C6E" w:rsidRPr="003978EB" w:rsidRDefault="000F5583" w:rsidP="00081C6E">
      <w:pPr>
        <w:ind w:left="55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Крамаренко А.А.</w:t>
      </w:r>
    </w:p>
    <w:p w14:paraId="61ED80D5" w14:textId="77777777" w:rsidR="00081C6E" w:rsidRPr="00056A13" w:rsidRDefault="00081C6E" w:rsidP="00081C6E">
      <w:pPr>
        <w:tabs>
          <w:tab w:val="left" w:pos="801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F744C09" w14:textId="3974E5B5" w:rsidR="00081C6E" w:rsidRDefault="00081C6E" w:rsidP="00081C6E">
      <w:pPr>
        <w:rPr>
          <w:rFonts w:ascii="Times New Roman" w:hAnsi="Times New Roman" w:cs="Times New Roman"/>
          <w:sz w:val="28"/>
          <w:szCs w:val="28"/>
        </w:rPr>
      </w:pPr>
    </w:p>
    <w:p w14:paraId="549D2ECA" w14:textId="2D18D3A6" w:rsidR="00756AF4" w:rsidRDefault="00756AF4" w:rsidP="00081C6E">
      <w:pPr>
        <w:rPr>
          <w:rFonts w:ascii="Times New Roman" w:hAnsi="Times New Roman" w:cs="Times New Roman"/>
          <w:sz w:val="28"/>
          <w:szCs w:val="28"/>
        </w:rPr>
      </w:pPr>
    </w:p>
    <w:p w14:paraId="42F65975" w14:textId="77777777" w:rsidR="00756AF4" w:rsidRDefault="00756AF4" w:rsidP="00081C6E">
      <w:pPr>
        <w:rPr>
          <w:rFonts w:ascii="Times New Roman" w:hAnsi="Times New Roman" w:cs="Times New Roman"/>
          <w:sz w:val="28"/>
          <w:szCs w:val="28"/>
        </w:rPr>
      </w:pPr>
    </w:p>
    <w:p w14:paraId="5C05B447" w14:textId="61E1F93C" w:rsidR="00FE729F" w:rsidRDefault="00FE729F" w:rsidP="00081C6E">
      <w:pPr>
        <w:rPr>
          <w:rFonts w:ascii="Times New Roman" w:hAnsi="Times New Roman" w:cs="Times New Roman"/>
          <w:sz w:val="28"/>
          <w:szCs w:val="28"/>
        </w:rPr>
      </w:pPr>
    </w:p>
    <w:p w14:paraId="344C4A88" w14:textId="77777777" w:rsidR="00FE729F" w:rsidRDefault="00FE729F" w:rsidP="00081C6E">
      <w:pPr>
        <w:rPr>
          <w:rFonts w:ascii="Times New Roman" w:hAnsi="Times New Roman" w:cs="Times New Roman"/>
          <w:sz w:val="28"/>
          <w:szCs w:val="28"/>
        </w:rPr>
      </w:pPr>
    </w:p>
    <w:p w14:paraId="298E4E74" w14:textId="7FD2A67B" w:rsidR="00EA0EFF" w:rsidRPr="00756AF4" w:rsidRDefault="00081C6E" w:rsidP="00756AF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Краснодар 2025</w:t>
      </w:r>
    </w:p>
    <w:p w14:paraId="294EAD19" w14:textId="7A218853" w:rsidR="00EA0EFF" w:rsidRPr="00756AF4" w:rsidRDefault="00EA0EFF" w:rsidP="00840EB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56AF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7377BEBA" w14:textId="77777777" w:rsidR="00684DA2" w:rsidRPr="00756AF4" w:rsidRDefault="00684DA2" w:rsidP="00840EB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D2E50F" w14:textId="77777777" w:rsidR="00756AF4" w:rsidRPr="00756AF4" w:rsidRDefault="00756AF4" w:rsidP="00840EBF">
      <w:pPr>
        <w:shd w:val="clear" w:color="auto" w:fill="FFFFFF"/>
        <w:tabs>
          <w:tab w:val="left" w:pos="720"/>
        </w:tabs>
        <w:spacing w:after="0" w:line="360" w:lineRule="auto"/>
        <w:ind w:firstLine="709"/>
        <w:textAlignment w:val="baseline"/>
        <w:rPr>
          <w:rFonts w:ascii="Times New Roman" w:hAnsi="Times New Roman" w:cs="Times New Roman"/>
          <w:sz w:val="28"/>
          <w:szCs w:val="28"/>
        </w:rPr>
      </w:pPr>
      <w:r w:rsidRPr="00756AF4">
        <w:rPr>
          <w:rFonts w:ascii="Times New Roman" w:hAnsi="Times New Roman" w:cs="Times New Roman"/>
          <w:sz w:val="28"/>
          <w:szCs w:val="28"/>
        </w:rPr>
        <w:t xml:space="preserve">Задание 1. Прочитать изображение с камеры и перевести его в формат HSV. </w:t>
      </w:r>
    </w:p>
    <w:p w14:paraId="22F45878" w14:textId="77777777" w:rsidR="00756AF4" w:rsidRPr="00756AF4" w:rsidRDefault="00756AF4" w:rsidP="00840EBF">
      <w:pPr>
        <w:shd w:val="clear" w:color="auto" w:fill="FFFFFF"/>
        <w:tabs>
          <w:tab w:val="left" w:pos="720"/>
        </w:tabs>
        <w:spacing w:after="0" w:line="360" w:lineRule="auto"/>
        <w:ind w:firstLine="709"/>
        <w:textAlignment w:val="baseline"/>
        <w:rPr>
          <w:rFonts w:ascii="Times New Roman" w:hAnsi="Times New Roman" w:cs="Times New Roman"/>
          <w:sz w:val="28"/>
          <w:szCs w:val="28"/>
        </w:rPr>
      </w:pPr>
      <w:r w:rsidRPr="00756AF4">
        <w:rPr>
          <w:rFonts w:ascii="Times New Roman" w:hAnsi="Times New Roman" w:cs="Times New Roman"/>
          <w:sz w:val="28"/>
          <w:szCs w:val="28"/>
        </w:rPr>
        <w:t xml:space="preserve">Задание 2. Применить фильтрацию изображения с помощью команды inRange и оставить только красную часть, вывести получившееся изображение на экран(treshold), выбрать красный объект и потестировать параметры фильтрации, подобрав их нужного уровня. </w:t>
      </w:r>
    </w:p>
    <w:p w14:paraId="02B54711" w14:textId="77777777" w:rsidR="00756AF4" w:rsidRPr="00756AF4" w:rsidRDefault="00756AF4" w:rsidP="00840EBF">
      <w:pPr>
        <w:shd w:val="clear" w:color="auto" w:fill="FFFFFF"/>
        <w:tabs>
          <w:tab w:val="left" w:pos="720"/>
        </w:tabs>
        <w:spacing w:after="0" w:line="360" w:lineRule="auto"/>
        <w:ind w:firstLine="709"/>
        <w:textAlignment w:val="baseline"/>
        <w:rPr>
          <w:rFonts w:ascii="Times New Roman" w:hAnsi="Times New Roman" w:cs="Times New Roman"/>
          <w:sz w:val="28"/>
          <w:szCs w:val="28"/>
        </w:rPr>
      </w:pPr>
      <w:r w:rsidRPr="00756AF4">
        <w:rPr>
          <w:rFonts w:ascii="Times New Roman" w:hAnsi="Times New Roman" w:cs="Times New Roman"/>
          <w:sz w:val="28"/>
          <w:szCs w:val="28"/>
        </w:rPr>
        <w:t xml:space="preserve">Задание 3. Провести морфологические преобразования (открытие и закрытие) фильтрованного изображения, вывести результаты на экран, посмотреть смысл подобного применения операций erode и dilate. </w:t>
      </w:r>
    </w:p>
    <w:p w14:paraId="0CF03D2B" w14:textId="767C09A4" w:rsidR="00E15B8E" w:rsidRPr="00756AF4" w:rsidRDefault="00756AF4" w:rsidP="00840EBF">
      <w:pPr>
        <w:shd w:val="clear" w:color="auto" w:fill="FFFFFF"/>
        <w:tabs>
          <w:tab w:val="left" w:pos="720"/>
        </w:tabs>
        <w:spacing w:after="0" w:line="360" w:lineRule="auto"/>
        <w:ind w:firstLine="709"/>
        <w:textAlignment w:val="baseline"/>
        <w:rPr>
          <w:rFonts w:ascii="Times New Roman" w:hAnsi="Times New Roman" w:cs="Times New Roman"/>
          <w:sz w:val="28"/>
          <w:szCs w:val="28"/>
        </w:rPr>
      </w:pPr>
      <w:r w:rsidRPr="00756AF4">
        <w:rPr>
          <w:rFonts w:ascii="Times New Roman" w:hAnsi="Times New Roman" w:cs="Times New Roman"/>
          <w:sz w:val="28"/>
          <w:szCs w:val="28"/>
        </w:rPr>
        <w:t>Задание 4. Найти моменты на полученном изображении 1 первого порядка, найти площадь объекта.</w:t>
      </w:r>
    </w:p>
    <w:p w14:paraId="0F8AC813" w14:textId="02920BF7" w:rsidR="00756AF4" w:rsidRPr="00756AF4" w:rsidRDefault="00756AF4" w:rsidP="00840EBF">
      <w:pPr>
        <w:shd w:val="clear" w:color="auto" w:fill="FFFFFF"/>
        <w:tabs>
          <w:tab w:val="left" w:pos="720"/>
        </w:tabs>
        <w:spacing w:after="0" w:line="360" w:lineRule="auto"/>
        <w:ind w:firstLine="709"/>
        <w:textAlignment w:val="baseline"/>
        <w:rPr>
          <w:rFonts w:ascii="Times New Roman" w:hAnsi="Times New Roman" w:cs="Times New Roman"/>
          <w:sz w:val="28"/>
          <w:szCs w:val="28"/>
        </w:rPr>
      </w:pPr>
      <w:r w:rsidRPr="00756AF4">
        <w:rPr>
          <w:rFonts w:ascii="Times New Roman" w:hAnsi="Times New Roman" w:cs="Times New Roman"/>
          <w:sz w:val="28"/>
          <w:szCs w:val="28"/>
        </w:rPr>
        <w:t>Задание 5. На основе анализа площади объекта найти его центр и построить черный прямоугольник вокруг объекта. Сделать так, чтобы на видео выводился полученный черный прямоугольник, причем на новом кадре новый.</w:t>
      </w:r>
    </w:p>
    <w:p w14:paraId="0BA5F333" w14:textId="77777777" w:rsidR="00E15B8E" w:rsidRPr="00756AF4" w:rsidRDefault="00E15B8E" w:rsidP="00840EBF">
      <w:pPr>
        <w:shd w:val="clear" w:color="auto" w:fill="FFFFFF"/>
        <w:tabs>
          <w:tab w:val="left" w:pos="720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7F04A9" w14:textId="74CB8FE3" w:rsidR="00684DA2" w:rsidRDefault="00EA0EFF" w:rsidP="00840EBF">
      <w:pPr>
        <w:shd w:val="clear" w:color="auto" w:fill="FFFFFF"/>
        <w:tabs>
          <w:tab w:val="left" w:pos="720"/>
        </w:tabs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756A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Ход работы</w:t>
      </w:r>
    </w:p>
    <w:p w14:paraId="401E444D" w14:textId="77777777" w:rsidR="00173587" w:rsidRPr="00173587" w:rsidRDefault="00173587" w:rsidP="00840EBF">
      <w:pPr>
        <w:shd w:val="clear" w:color="auto" w:fill="FFFFFF"/>
        <w:tabs>
          <w:tab w:val="left" w:pos="720"/>
        </w:tabs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35C8BAE7" w14:textId="0211D475" w:rsidR="00756AF4" w:rsidRPr="00173587" w:rsidRDefault="00173587" w:rsidP="0009164E">
      <w:pPr>
        <w:pStyle w:val="ListParagraph"/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Прочитать изображение с камеры и перевести егов формат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HSV</w:t>
      </w:r>
      <w:r w:rsidRPr="0017358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71AE152" w14:textId="6C2642FC" w:rsidR="00173587" w:rsidRPr="00173587" w:rsidRDefault="00173587" w:rsidP="00173587">
      <w:pPr>
        <w:pStyle w:val="ListParagraph"/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Используем метод библиотеки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cv</w:t>
      </w:r>
      <w:r w:rsidRPr="001735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который переводит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BGR</w:t>
      </w:r>
      <w:r w:rsidRPr="001735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HSV</w:t>
      </w:r>
    </w:p>
    <w:p w14:paraId="69AF9EC2" w14:textId="06BD6BC3" w:rsidR="00173587" w:rsidRPr="00173587" w:rsidRDefault="00173587" w:rsidP="00173587">
      <w:pPr>
        <w:pStyle w:val="ListParagraph"/>
        <w:shd w:val="clear" w:color="auto" w:fill="FFFFFF"/>
        <w:spacing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1735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hsv</w:t>
      </w:r>
      <w:proofErr w:type="spellEnd"/>
      <w:r w:rsidRPr="001735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cv2.cvtColor(</w:t>
      </w:r>
      <w:proofErr w:type="spellStart"/>
      <w:r w:rsidRPr="001735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img</w:t>
      </w:r>
      <w:proofErr w:type="spellEnd"/>
      <w:r w:rsidRPr="001735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cv2.COLOR_BGR2HSV)</w:t>
      </w:r>
      <w:r w:rsidRPr="001735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73587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8C3E9EB" wp14:editId="22FF9962">
            <wp:extent cx="5940425" cy="4791710"/>
            <wp:effectExtent l="0" t="0" r="3175" b="8890"/>
            <wp:docPr id="174552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201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4B6E4" w14:textId="4FAFEC2D" w:rsidR="00756AF4" w:rsidRPr="00173587" w:rsidRDefault="00173587" w:rsidP="0009164E">
      <w:pPr>
        <w:pStyle w:val="ListParagraph"/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52A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Применить фильтрацию изображения с помощью команды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6B52A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inRange и оставить только красную часть, вывести получившееся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6B52A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изображение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6B52A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на экран(treshold), выбрать красный объект и потестировать параметры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6B52A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фильтрации, подобрав их нужного уровня.</w:t>
      </w:r>
    </w:p>
    <w:p w14:paraId="7576F3D5" w14:textId="77777777" w:rsidR="00173587" w:rsidRDefault="00173587" w:rsidP="0017358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  <w:r w:rsidRPr="00173587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Для выполнения этого задания нужно определить верхние и нижние границы нужно цвета, после чего можно будет сделать маску.</w:t>
      </w:r>
    </w:p>
    <w:p w14:paraId="1AA1E564" w14:textId="646F60DE" w:rsidR="0009164E" w:rsidRDefault="0009164E" w:rsidP="000916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  <w:proofErr w:type="spellStart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low_redor</w:t>
      </w:r>
      <w:proofErr w:type="spellEnd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 xml:space="preserve">= </w:t>
      </w:r>
      <w:proofErr w:type="spellStart"/>
      <w:proofErr w:type="gramStart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np.array</w:t>
      </w:r>
      <w:proofErr w:type="spellEnd"/>
      <w:proofErr w:type="gramEnd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([0, 120, 70])</w:t>
      </w:r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br/>
      </w:r>
      <w:proofErr w:type="spellStart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up_redor</w:t>
      </w:r>
      <w:proofErr w:type="spellEnd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np.array</w:t>
      </w:r>
      <w:proofErr w:type="spellEnd"/>
      <w:proofErr w:type="gramEnd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([10, 255, 255])</w:t>
      </w:r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br/>
      </w:r>
      <w:proofErr w:type="spellStart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low_redpur</w:t>
      </w:r>
      <w:proofErr w:type="spellEnd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np.array</w:t>
      </w:r>
      <w:proofErr w:type="spellEnd"/>
      <w:proofErr w:type="gramEnd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([170, 120, 70])</w:t>
      </w:r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br/>
      </w:r>
      <w:proofErr w:type="spellStart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up_redpur</w:t>
      </w:r>
      <w:proofErr w:type="spellEnd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np.array</w:t>
      </w:r>
      <w:proofErr w:type="spellEnd"/>
      <w:proofErr w:type="gramEnd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([180, 255, 255])</w:t>
      </w:r>
    </w:p>
    <w:p w14:paraId="7B9FE7CF" w14:textId="77777777" w:rsidR="0009164E" w:rsidRDefault="0009164E" w:rsidP="0009164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В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cv</w:t>
      </w:r>
      <w:r w:rsidRPr="006B52A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значения по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S</w:t>
      </w:r>
      <w:r w:rsidRPr="006B52A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V</w:t>
      </w:r>
      <w:r w:rsidRPr="006B52A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представлены не как проценты и не отрезок 0-1, а диапазон от 0 до 255. Первый параметр –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Hue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отвечает за цветовой тон, с помощью него можно выбрать два отрезка с верхними и нижними пределами, где можно найти красный цвет (на палитре идеально видно, всегда самые левые и правые концы).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S</w:t>
      </w:r>
      <w:r w:rsidRPr="006B52A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–</w:t>
      </w:r>
      <w:r w:rsidRPr="006B52A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насыщенность, чем ближе значение к 0, тем цвет более серый, поэтому для нижнего порога поставим что-то среднее в диапазоне 0-255, а для верхнего возьмем максимально красный. И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V</w:t>
      </w:r>
      <w:r w:rsidRPr="006B52A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значение или же яркость цвета, работает так же, как и насыщенность. Далее с помощью методов </w:t>
      </w:r>
      <w:proofErr w:type="spellStart"/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inRange</w:t>
      </w:r>
      <w:proofErr w:type="spellEnd"/>
      <w:r w:rsidRPr="003E063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()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bitwise</w:t>
      </w:r>
      <w:r w:rsidRPr="003E063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()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сделаем нужную нам маску.</w:t>
      </w:r>
    </w:p>
    <w:p w14:paraId="1C466F6F" w14:textId="77777777" w:rsidR="0009164E" w:rsidRPr="0009164E" w:rsidRDefault="0009164E" w:rsidP="0009164E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  <w:proofErr w:type="spellStart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redor_maska</w:t>
      </w:r>
      <w:proofErr w:type="spellEnd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 xml:space="preserve"> = cv2.inRange(</w:t>
      </w:r>
      <w:proofErr w:type="spellStart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hsv</w:t>
      </w:r>
      <w:proofErr w:type="spellEnd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 xml:space="preserve">, </w:t>
      </w:r>
      <w:proofErr w:type="spellStart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low_redor</w:t>
      </w:r>
      <w:proofErr w:type="spellEnd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 xml:space="preserve">, </w:t>
      </w:r>
      <w:proofErr w:type="spellStart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up_redor</w:t>
      </w:r>
      <w:proofErr w:type="spellEnd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)</w:t>
      </w:r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br/>
      </w:r>
      <w:proofErr w:type="spellStart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redpur_maska</w:t>
      </w:r>
      <w:proofErr w:type="spellEnd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 xml:space="preserve"> = cv2.inRange(</w:t>
      </w:r>
      <w:proofErr w:type="spellStart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hsv</w:t>
      </w:r>
      <w:proofErr w:type="spellEnd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 xml:space="preserve">, </w:t>
      </w:r>
      <w:proofErr w:type="spellStart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low_redpur</w:t>
      </w:r>
      <w:proofErr w:type="spellEnd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 xml:space="preserve">, </w:t>
      </w:r>
      <w:proofErr w:type="spellStart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up_redpur</w:t>
      </w:r>
      <w:proofErr w:type="spellEnd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)</w:t>
      </w:r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br/>
      </w:r>
      <w:proofErr w:type="spellStart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red_maska</w:t>
      </w:r>
      <w:proofErr w:type="spellEnd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 xml:space="preserve"> = cv2.bitwise_</w:t>
      </w:r>
      <w:proofErr w:type="gramStart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or(</w:t>
      </w:r>
      <w:proofErr w:type="spellStart"/>
      <w:proofErr w:type="gramEnd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redor_maska</w:t>
      </w:r>
      <w:proofErr w:type="spellEnd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 xml:space="preserve">, </w:t>
      </w:r>
      <w:proofErr w:type="spellStart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redpur_maska</w:t>
      </w:r>
      <w:proofErr w:type="spellEnd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)</w:t>
      </w:r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br/>
      </w:r>
      <w:proofErr w:type="spellStart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hsv_red_result</w:t>
      </w:r>
      <w:proofErr w:type="spellEnd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 xml:space="preserve"> = cv2.bitwise_</w:t>
      </w:r>
      <w:proofErr w:type="gramStart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and(</w:t>
      </w:r>
      <w:proofErr w:type="spellStart"/>
      <w:proofErr w:type="gramEnd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img</w:t>
      </w:r>
      <w:proofErr w:type="spellEnd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 xml:space="preserve">, </w:t>
      </w:r>
      <w:proofErr w:type="spellStart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img</w:t>
      </w:r>
      <w:proofErr w:type="spellEnd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, mask=</w:t>
      </w:r>
      <w:proofErr w:type="spellStart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red_maska</w:t>
      </w:r>
      <w:proofErr w:type="spellEnd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)</w:t>
      </w:r>
    </w:p>
    <w:p w14:paraId="1C60A0C3" w14:textId="77777777" w:rsidR="0009164E" w:rsidRDefault="0009164E" w:rsidP="0009164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inRange</w:t>
      </w:r>
      <w:proofErr w:type="spellEnd"/>
      <w:r w:rsidRPr="003E063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(</w:t>
      </w:r>
      <w:proofErr w:type="gramEnd"/>
      <w:r w:rsidRPr="003E063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создает нам саму маску из наших переданных массивов нужного цвета и входного изображения.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Bitwise</w:t>
      </w:r>
      <w:r w:rsidRPr="003E063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– это битовые операции, которые выполняют </w:t>
      </w:r>
      <w:proofErr w:type="gramStart"/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And</w:t>
      </w:r>
      <w:proofErr w:type="gramEnd"/>
      <w:r w:rsidRPr="003E063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или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Or</w:t>
      </w:r>
      <w:r w:rsidRPr="003E063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с помощью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or</w:t>
      </w:r>
      <w:r w:rsidRPr="003E063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мы создаем маску, где будут включены два диапазона по краям, а с помощью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and</w:t>
      </w:r>
      <w:r w:rsidRPr="003E0630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ищем нужные цвета на картинке.</w:t>
      </w:r>
    </w:p>
    <w:p w14:paraId="66F6EC93" w14:textId="29DEC3E8" w:rsidR="00756AF4" w:rsidRPr="0009164E" w:rsidRDefault="00756AF4" w:rsidP="00840EBF">
      <w:pPr>
        <w:pStyle w:val="ListParagraph"/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0E6276" w14:textId="4A0C6DDA" w:rsidR="00756AF4" w:rsidRPr="00173587" w:rsidRDefault="00173587" w:rsidP="00840EBF">
      <w:pPr>
        <w:pStyle w:val="ListParagraph"/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358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drawing>
          <wp:inline distT="0" distB="0" distL="0" distR="0" wp14:anchorId="6C426D70" wp14:editId="7362F806">
            <wp:extent cx="5940425" cy="2362835"/>
            <wp:effectExtent l="0" t="0" r="3175" b="0"/>
            <wp:docPr id="8030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7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D3225" w14:textId="5BF968D7" w:rsidR="00756AF4" w:rsidRDefault="00756AF4" w:rsidP="00840EBF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37F12D" w14:textId="1F2C027F" w:rsidR="00756AF4" w:rsidRDefault="00756AF4" w:rsidP="00840EBF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688FFC" w14:textId="2468AC30" w:rsidR="00756AF4" w:rsidRDefault="00756AF4" w:rsidP="00840EBF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A267CE" w14:textId="177536C9" w:rsidR="00756AF4" w:rsidRDefault="00756AF4" w:rsidP="00840EBF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C3748C" w14:textId="77777777" w:rsidR="00756AF4" w:rsidRPr="00756AF4" w:rsidRDefault="00756AF4" w:rsidP="00840EBF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601144" w14:textId="77777777" w:rsidR="00756AF4" w:rsidRDefault="00756AF4" w:rsidP="00840EBF">
      <w:pPr>
        <w:pStyle w:val="ListParagraph"/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CFA063" w14:textId="1D07CAE1" w:rsidR="0009164E" w:rsidRPr="0009164E" w:rsidRDefault="0009164E" w:rsidP="0009164E">
      <w:pPr>
        <w:pStyle w:val="ListParagraph"/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Провести морфологические преобразования (открытие и закрытие) фильтрованного изображения, вывести результаты на экран, посмотреть смысл подобного применения операций erode и dilate.</w:t>
      </w:r>
    </w:p>
    <w:p w14:paraId="5EBBA53A" w14:textId="77777777" w:rsidR="0009164E" w:rsidRPr="0009164E" w:rsidRDefault="0009164E" w:rsidP="0009164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Операция открытия(размыкания) – это применение дилатации к эрозии исходного изображения. Закрытия(замыкания) – обратная открытии.</w:t>
      </w:r>
    </w:p>
    <w:p w14:paraId="5FBE8FB0" w14:textId="77777777" w:rsidR="0009164E" w:rsidRPr="0009164E" w:rsidRDefault="0009164E" w:rsidP="0009164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Дилатация – морфологическое расширение. Заполняет маленькие дыры и объединяет близкие объекты, общий размер объекта увечилиться.</w:t>
      </w:r>
    </w:p>
    <w:p w14:paraId="2C9B492D" w14:textId="77777777" w:rsidR="0009164E" w:rsidRPr="0009164E" w:rsidRDefault="0009164E" w:rsidP="0009164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Эрозия – морфологическое уменьшение. Эта операция съедает маленькие объекты и увеличивает большие, но в итоге размер объектов все равно будет меньше, чем до эрозии. </w:t>
      </w:r>
    </w:p>
    <w:p w14:paraId="469A9AF5" w14:textId="17B63C9C" w:rsidR="0009164E" w:rsidRPr="0009164E" w:rsidRDefault="0009164E" w:rsidP="0009164E">
      <w:pPr>
        <w:pStyle w:val="ListParagraph"/>
        <w:shd w:val="clear" w:color="auto" w:fill="FFFFFF"/>
        <w:spacing w:line="360" w:lineRule="auto"/>
        <w:ind w:left="0"/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</w:pPr>
      <w:proofErr w:type="spellStart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opening_img</w:t>
      </w:r>
      <w:proofErr w:type="spellEnd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 xml:space="preserve"> = cv2.morphologyEx(</w:t>
      </w:r>
      <w:proofErr w:type="spellStart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hsv_red_result</w:t>
      </w:r>
      <w:proofErr w:type="spellEnd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, cv2.MORPH_OPEN, kernel)</w:t>
      </w:r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br/>
      </w:r>
      <w:proofErr w:type="spellStart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closing_img</w:t>
      </w:r>
      <w:proofErr w:type="spellEnd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 xml:space="preserve"> = cv2.morphologyEx(</w:t>
      </w:r>
      <w:proofErr w:type="spellStart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hsv_red_result</w:t>
      </w:r>
      <w:proofErr w:type="spellEnd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, cv2.MORPH_CLOSE, kernel)</w:t>
      </w:r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br/>
      </w:r>
      <w:proofErr w:type="spellStart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dilated_img</w:t>
      </w:r>
      <w:proofErr w:type="spellEnd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 xml:space="preserve"> = cv2.dilate(</w:t>
      </w:r>
      <w:proofErr w:type="spellStart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hsv_red_result</w:t>
      </w:r>
      <w:proofErr w:type="spellEnd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, kernel)</w:t>
      </w:r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br/>
      </w:r>
      <w:proofErr w:type="spellStart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eroded_img</w:t>
      </w:r>
      <w:proofErr w:type="spellEnd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 xml:space="preserve"> = cv2.erode(</w:t>
      </w:r>
      <w:proofErr w:type="spellStart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hsv_red_result</w:t>
      </w:r>
      <w:proofErr w:type="spellEnd"/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, kernel)</w:t>
      </w:r>
    </w:p>
    <w:p w14:paraId="07643FA8" w14:textId="77777777" w:rsidR="00756AF4" w:rsidRPr="0009164E" w:rsidRDefault="00756AF4" w:rsidP="00840EBF">
      <w:pPr>
        <w:pStyle w:val="ListParagraph"/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0342F05" w14:textId="0B2A95A8" w:rsidR="00756AF4" w:rsidRDefault="00173587" w:rsidP="00840EBF">
      <w:pPr>
        <w:pStyle w:val="ListParagraph"/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73587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BBC0BEB" wp14:editId="1B5B36F8">
            <wp:extent cx="4930775" cy="3677394"/>
            <wp:effectExtent l="0" t="0" r="3175" b="0"/>
            <wp:docPr id="187424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43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0075" cy="368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0DD0D" w14:textId="77777777" w:rsidR="0009164E" w:rsidRPr="0009164E" w:rsidRDefault="0009164E" w:rsidP="00840EBF">
      <w:pPr>
        <w:pStyle w:val="ListParagraph"/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67B2C64" w14:textId="77777777" w:rsidR="00423263" w:rsidRDefault="00423263" w:rsidP="00840EBF">
      <w:pPr>
        <w:pStyle w:val="ListParagraph"/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AEAA4E" w14:textId="012A1820" w:rsidR="00756AF4" w:rsidRPr="0009164E" w:rsidRDefault="0009164E" w:rsidP="0009164E">
      <w:pPr>
        <w:pStyle w:val="ListParagraph"/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52A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Найти моменты на полученном изображении 1 первого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6B52A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порядка, найти площадь объекта</w:t>
      </w:r>
      <w:r w:rsidR="00756AF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789F777" w14:textId="77777777" w:rsidR="0009164E" w:rsidRPr="0009164E" w:rsidRDefault="0009164E" w:rsidP="0009164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Моменты — это статистические характеристики формы объекта, вычисляемые на основе распределения пикселей. К моментам первого порядка относятся: сумма координат по </w:t>
      </w:r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x</w:t>
      </w:r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и по </w:t>
      </w:r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y</w:t>
      </w:r>
      <w:r w:rsidRPr="0009164E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. Площадь относится к нулевому моменту. В коде это все вычисляется с помощью встроенных функций.</w:t>
      </w:r>
    </w:p>
    <w:p w14:paraId="178B295D" w14:textId="77777777" w:rsidR="0009164E" w:rsidRPr="0009164E" w:rsidRDefault="0009164E" w:rsidP="0009164E">
      <w:pPr>
        <w:pStyle w:val="ListParagraph"/>
        <w:shd w:val="clear" w:color="auto" w:fill="FFFFFF"/>
        <w:spacing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916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square = </w:t>
      </w:r>
      <w:proofErr w:type="spellStart"/>
      <w:r w:rsidRPr="000916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first_moments</w:t>
      </w:r>
      <w:proofErr w:type="spellEnd"/>
      <w:r w:rsidRPr="000916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['m00']</w:t>
      </w:r>
      <w:r w:rsidRPr="000916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0916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object_found</w:t>
      </w:r>
      <w:proofErr w:type="spellEnd"/>
      <w:r w:rsidRPr="000916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True</w:t>
      </w:r>
      <w:r w:rsidRPr="000916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0916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summ_x</w:t>
      </w:r>
      <w:proofErr w:type="spellEnd"/>
      <w:r w:rsidRPr="000916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0916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first_moments</w:t>
      </w:r>
      <w:proofErr w:type="spellEnd"/>
      <w:r w:rsidRPr="000916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['m10']</w:t>
      </w:r>
      <w:r w:rsidRPr="000916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/>
      </w:r>
      <w:proofErr w:type="spellStart"/>
      <w:r w:rsidRPr="000916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summ_y</w:t>
      </w:r>
      <w:proofErr w:type="spellEnd"/>
      <w:r w:rsidRPr="000916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0916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first_moments</w:t>
      </w:r>
      <w:proofErr w:type="spellEnd"/>
      <w:r w:rsidRPr="0009164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['m01']</w:t>
      </w:r>
    </w:p>
    <w:p w14:paraId="6B0C4437" w14:textId="77777777" w:rsidR="0009164E" w:rsidRDefault="0009164E" w:rsidP="0009164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Метод </w:t>
      </w:r>
      <w:proofErr w:type="spellStart"/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 w:eastAsia="ru-RU"/>
        </w:rPr>
        <w:t>findContours</w:t>
      </w:r>
      <w:proofErr w:type="spellEnd"/>
      <w:r w:rsidRPr="00EB5D7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находит контуры нужных нам объектов, первый флаг – это наша маска для красного цвета, второй флаг говорит как надо искать контуры (в данном случае ищется внешний контур, а внутренние дыры игнорируются), третий флаг говорит как надо запоминать контуры (в данном случае только угловые точки запоминаюстя).</w:t>
      </w:r>
    </w:p>
    <w:p w14:paraId="3A7AFD1A" w14:textId="1B4C988E" w:rsidR="00756AF4" w:rsidRPr="0009164E" w:rsidRDefault="00756AF4" w:rsidP="00840EBF">
      <w:pPr>
        <w:pStyle w:val="ListParagraph"/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48533BC" w14:textId="6B39672C" w:rsidR="00756AF4" w:rsidRDefault="00173587" w:rsidP="00840EBF">
      <w:pPr>
        <w:pStyle w:val="ListParagraph"/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7358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drawing>
          <wp:inline distT="0" distB="0" distL="0" distR="0" wp14:anchorId="1437F3FB" wp14:editId="4197945D">
            <wp:extent cx="4791744" cy="1714739"/>
            <wp:effectExtent l="0" t="0" r="8890" b="0"/>
            <wp:docPr id="96901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114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9C46" w14:textId="77777777" w:rsidR="00423263" w:rsidRPr="0009164E" w:rsidRDefault="00423263" w:rsidP="00840EBF">
      <w:pPr>
        <w:pStyle w:val="ListParagraph"/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83F6F7F" w14:textId="14C92825" w:rsidR="00756AF4" w:rsidRPr="00423263" w:rsidRDefault="0009164E" w:rsidP="0009164E">
      <w:pPr>
        <w:pStyle w:val="ListParagraph"/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52A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На основе анализа площади объекта найти его центр и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6B52A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построить черный прямоугольник вокруг объекта. Сделать так, чтобы на видео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6B52A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выводился полученный черный прямоугольник, причем на новом кадре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Pr="006B52AB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новый</w:t>
      </w:r>
      <w:r w:rsidR="00756AF4" w:rsidRPr="0042326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BC5F199" w14:textId="6FF56005" w:rsidR="0009164E" w:rsidRDefault="0009164E" w:rsidP="0009164E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9164E">
        <w:rPr>
          <w:rFonts w:ascii="Times New Roman" w:hAnsi="Times New Roman" w:cs="Times New Roman"/>
          <w:sz w:val="28"/>
          <w:szCs w:val="28"/>
        </w:rPr>
        <w:t xml:space="preserve">Из предыдущего анализа используем моменты для нахождения центра по </w:t>
      </w:r>
      <w:r w:rsidRPr="0009164E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9164E">
        <w:rPr>
          <w:rFonts w:ascii="Times New Roman" w:hAnsi="Times New Roman" w:cs="Times New Roman"/>
          <w:sz w:val="28"/>
          <w:szCs w:val="28"/>
        </w:rPr>
        <w:t xml:space="preserve"> и </w:t>
      </w:r>
      <w:r w:rsidRPr="0009164E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09164E">
        <w:rPr>
          <w:rFonts w:ascii="Times New Roman" w:hAnsi="Times New Roman" w:cs="Times New Roman"/>
          <w:sz w:val="28"/>
          <w:szCs w:val="28"/>
        </w:rPr>
        <w:t xml:space="preserve"> (сумму координат делим на площадь). Сам контур можно найти с помощью метода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cv2</w:t>
      </w:r>
    </w:p>
    <w:p w14:paraId="4A08FE3D" w14:textId="467934C1" w:rsidR="0009164E" w:rsidRDefault="0009164E" w:rsidP="0009164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164E">
        <w:rPr>
          <w:rFonts w:ascii="Times New Roman" w:hAnsi="Times New Roman" w:cs="Times New Roman"/>
          <w:sz w:val="28"/>
          <w:szCs w:val="28"/>
          <w:lang w:val="en-US"/>
        </w:rPr>
        <w:t>x, y, w, h = cv2.boundingRect(contour)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E2E5ED6" w14:textId="23BA8B28" w:rsidR="0009164E" w:rsidRPr="0009164E" w:rsidRDefault="0009164E" w:rsidP="0009164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который вернет нам координаты левого верхнего угла, ширину и высоту прямоугольника. Далее в уже известную нам функцию для построения прямоугольников нужно подставить имеющиеся значения и контур вокруг объекта будет готов.</w:t>
      </w:r>
    </w:p>
    <w:p w14:paraId="13960884" w14:textId="77777777" w:rsidR="00756AF4" w:rsidRPr="0009164E" w:rsidRDefault="00756AF4" w:rsidP="00840EBF">
      <w:pPr>
        <w:pStyle w:val="ListParagraph"/>
        <w:shd w:val="clear" w:color="auto" w:fill="FFFFFF"/>
        <w:spacing w:after="0" w:line="360" w:lineRule="auto"/>
        <w:ind w:left="0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8A2554" w14:textId="4180A198" w:rsidR="00756AF4" w:rsidRDefault="00173587" w:rsidP="00840EBF">
      <w:pPr>
        <w:shd w:val="clear" w:color="auto" w:fill="FFFFFF"/>
        <w:tabs>
          <w:tab w:val="left" w:pos="720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7358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drawing>
          <wp:inline distT="0" distB="0" distL="0" distR="0" wp14:anchorId="7EC423C0" wp14:editId="01254A44">
            <wp:extent cx="5940425" cy="3886200"/>
            <wp:effectExtent l="0" t="0" r="3175" b="0"/>
            <wp:docPr id="11918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03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EE5C0" w14:textId="5A40F108" w:rsidR="00423263" w:rsidRDefault="00423263" w:rsidP="00840EBF">
      <w:pPr>
        <w:shd w:val="clear" w:color="auto" w:fill="FFFFFF"/>
        <w:tabs>
          <w:tab w:val="left" w:pos="720"/>
        </w:tabs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sectPr w:rsidR="004232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26A84"/>
    <w:multiLevelType w:val="hybridMultilevel"/>
    <w:tmpl w:val="2426235E"/>
    <w:lvl w:ilvl="0" w:tplc="A60C85B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45C0A42"/>
    <w:multiLevelType w:val="multilevel"/>
    <w:tmpl w:val="8D26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70086"/>
    <w:multiLevelType w:val="hybridMultilevel"/>
    <w:tmpl w:val="B7B2C45C"/>
    <w:lvl w:ilvl="0" w:tplc="AF82902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F687364"/>
    <w:multiLevelType w:val="hybridMultilevel"/>
    <w:tmpl w:val="9AB6E4F0"/>
    <w:lvl w:ilvl="0" w:tplc="CE309BB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2E36E0E"/>
    <w:multiLevelType w:val="hybridMultilevel"/>
    <w:tmpl w:val="68620FE4"/>
    <w:lvl w:ilvl="0" w:tplc="AA38D8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9FF1C07"/>
    <w:multiLevelType w:val="hybridMultilevel"/>
    <w:tmpl w:val="EF2042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3113D7"/>
    <w:multiLevelType w:val="multilevel"/>
    <w:tmpl w:val="A582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5907C3"/>
    <w:multiLevelType w:val="hybridMultilevel"/>
    <w:tmpl w:val="AB0EA8CC"/>
    <w:lvl w:ilvl="0" w:tplc="6A5A85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CC62770"/>
    <w:multiLevelType w:val="multilevel"/>
    <w:tmpl w:val="5436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AB0105"/>
    <w:multiLevelType w:val="hybridMultilevel"/>
    <w:tmpl w:val="BB38FCE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9858A4"/>
    <w:multiLevelType w:val="hybridMultilevel"/>
    <w:tmpl w:val="1E2A73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510186">
    <w:abstractNumId w:val="5"/>
  </w:num>
  <w:num w:numId="2" w16cid:durableId="988443215">
    <w:abstractNumId w:val="9"/>
  </w:num>
  <w:num w:numId="3" w16cid:durableId="1373379599">
    <w:abstractNumId w:val="4"/>
  </w:num>
  <w:num w:numId="4" w16cid:durableId="1757092543">
    <w:abstractNumId w:val="2"/>
  </w:num>
  <w:num w:numId="5" w16cid:durableId="1468666455">
    <w:abstractNumId w:val="1"/>
  </w:num>
  <w:num w:numId="6" w16cid:durableId="2055347702">
    <w:abstractNumId w:val="10"/>
  </w:num>
  <w:num w:numId="7" w16cid:durableId="1832869472">
    <w:abstractNumId w:val="8"/>
  </w:num>
  <w:num w:numId="8" w16cid:durableId="1539125380">
    <w:abstractNumId w:val="6"/>
  </w:num>
  <w:num w:numId="9" w16cid:durableId="1155992944">
    <w:abstractNumId w:val="7"/>
  </w:num>
  <w:num w:numId="10" w16cid:durableId="1774780433">
    <w:abstractNumId w:val="3"/>
  </w:num>
  <w:num w:numId="11" w16cid:durableId="186791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538"/>
    <w:rsid w:val="00081C6E"/>
    <w:rsid w:val="0009164E"/>
    <w:rsid w:val="000F5583"/>
    <w:rsid w:val="00153538"/>
    <w:rsid w:val="00173587"/>
    <w:rsid w:val="00191AD0"/>
    <w:rsid w:val="0019420D"/>
    <w:rsid w:val="001A151B"/>
    <w:rsid w:val="00202B84"/>
    <w:rsid w:val="002227F5"/>
    <w:rsid w:val="003159EC"/>
    <w:rsid w:val="003B3112"/>
    <w:rsid w:val="003E0C52"/>
    <w:rsid w:val="00413A81"/>
    <w:rsid w:val="00423263"/>
    <w:rsid w:val="004E75AF"/>
    <w:rsid w:val="00684DA2"/>
    <w:rsid w:val="00754A24"/>
    <w:rsid w:val="00756AF4"/>
    <w:rsid w:val="00825557"/>
    <w:rsid w:val="00833F51"/>
    <w:rsid w:val="00840EBF"/>
    <w:rsid w:val="009B4455"/>
    <w:rsid w:val="009C2F37"/>
    <w:rsid w:val="00A013B5"/>
    <w:rsid w:val="00B87E2D"/>
    <w:rsid w:val="00BA67FF"/>
    <w:rsid w:val="00BF1C02"/>
    <w:rsid w:val="00D14DB1"/>
    <w:rsid w:val="00D54A58"/>
    <w:rsid w:val="00DF2AFF"/>
    <w:rsid w:val="00E15B8E"/>
    <w:rsid w:val="00EA0EFF"/>
    <w:rsid w:val="00EE7DE1"/>
    <w:rsid w:val="00F96F3D"/>
    <w:rsid w:val="00FE7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8568E"/>
  <w15:chartTrackingRefBased/>
  <w15:docId w15:val="{0F74A575-5345-4020-AAAD-DF1BF2FDB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14D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A0EF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A0EF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84DA2"/>
    <w:rPr>
      <w:b/>
      <w:bCs/>
    </w:rPr>
  </w:style>
  <w:style w:type="paragraph" w:customStyle="1" w:styleId="ds-markdown-paragraph">
    <w:name w:val="ds-markdown-paragraph"/>
    <w:basedOn w:val="Normal"/>
    <w:rsid w:val="00F96F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F96F3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D14DB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9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2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D50B80-A78E-47FB-82E9-59FDF5D66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804</Words>
  <Characters>4587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</dc:creator>
  <cp:keywords/>
  <dc:description/>
  <cp:lastModifiedBy>владимир таран</cp:lastModifiedBy>
  <cp:revision>2</cp:revision>
  <dcterms:created xsi:type="dcterms:W3CDTF">2025-11-15T05:55:00Z</dcterms:created>
  <dcterms:modified xsi:type="dcterms:W3CDTF">2025-11-15T05:55:00Z</dcterms:modified>
</cp:coreProperties>
</file>