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78"/>
          <w:sz w:val="96"/>
        </w:rPr>
        <w:t>IBVAP</w:t>
      </w:r>
    </w:p>
    <w:p>
      <w:pPr>
        <w:jc w:val="center"/>
      </w:pPr>
      <w:r>
        <w:rPr>
          <w:color w:val="505050"/>
          <w:sz w:val="44"/>
        </w:rPr>
        <w:t>Impact &amp; Benefits</w:t>
      </w:r>
    </w:p>
    <w:p/>
    <w:p>
      <w:pPr>
        <w:jc w:val="center"/>
      </w:pPr>
      <w:r>
        <w:rPr>
          <w:b/>
          <w:sz w:val="32"/>
        </w:rPr>
        <w:t>Smart India Hackathon 2026</w:t>
      </w:r>
    </w:p>
    <w:p>
      <w:pPr>
        <w:jc w:val="center"/>
      </w:pPr>
      <w:r>
        <w:rPr>
          <w:sz w:val="28"/>
        </w:rPr>
        <w:t>Problem Statement 26187</w:t>
      </w:r>
    </w:p>
    <w:p>
      <w:pPr>
        <w:jc w:val="center"/>
      </w:pPr>
      <w:r>
        <w:rPr>
          <w:sz w:val="24"/>
        </w:rPr>
        <w:t>Ministry of Home Affairs / Sashastra Seema Bal</w:t>
      </w:r>
    </w:p>
    <w:p>
      <w:r>
        <w:br w:type="page"/>
      </w:r>
    </w:p>
    <w:p>
      <w:pPr>
        <w:pStyle w:val="Heading1"/>
      </w:pPr>
      <w:r>
        <w:t>1. Potential Impact on Target Audience</w:t>
      </w:r>
    </w:p>
    <w:p>
      <w:pPr>
        <w:pStyle w:val="Heading2"/>
      </w:pPr>
      <w:r>
        <w:t>1.1 Primary Audience: SSB (Sashastra Seema Bal)</w:t>
      </w:r>
    </w:p>
    <w:p>
      <w:r>
        <w:t>The primary beneficiaries of IBVAP are the personnel of Sashastra Seema Bal, India's border guarding force responsible for securing the Indo-Nepal and Indo-Bhutan borders. The platform directly impacts their daily operations:</w:t>
      </w:r>
    </w:p>
    <w:p>
      <w:pPr>
        <w:pStyle w:val="ListBullet"/>
      </w:pPr>
      <w:r>
        <w:rPr>
          <w:b/>
        </w:rPr>
        <w:t xml:space="preserve">Border Guard Officers: </w:t>
      </w:r>
      <w:r>
        <w:t>Real-time alerts on perimeter breaches and intrusions reduce response time from minutes to seconds, enabling faster interception of infiltrators and smugglers.</w:t>
      </w:r>
    </w:p>
    <w:p>
      <w:pPr>
        <w:pStyle w:val="ListBullet"/>
      </w:pPr>
      <w:r>
        <w:rPr>
          <w:b/>
        </w:rPr>
        <w:t xml:space="preserve">Command &amp; Control Centers: </w:t>
      </w:r>
      <w:r>
        <w:t>The centralized dashboard provides situational awareness across all camera feeds, enabling better coordination and resource deployment.</w:t>
      </w:r>
    </w:p>
    <w:p>
      <w:pPr>
        <w:pStyle w:val="ListBullet"/>
      </w:pPr>
      <w:r>
        <w:rPr>
          <w:b/>
        </w:rPr>
        <w:t xml:space="preserve">Forensic Investigation Teams: </w:t>
      </w:r>
      <w:r>
        <w:t>Tamper-evident evidence logs with SHA-256 hash chaining provide court-admissible evidence that cannot be challenged for integrity.</w:t>
      </w:r>
    </w:p>
    <w:p>
      <w:pPr>
        <w:pStyle w:val="ListBullet"/>
      </w:pPr>
      <w:r>
        <w:rPr>
          <w:b/>
        </w:rPr>
        <w:t xml:space="preserve">Intelligence Analysts: </w:t>
      </w:r>
      <w:r>
        <w:t>ANPR and facial recognition data enable pattern analysis - tracking vehicle movements, identifying repeat visitors, and building intelligence profiles.</w:t>
      </w:r>
    </w:p>
    <w:p>
      <w:pPr>
        <w:pStyle w:val="ListBullet"/>
      </w:pPr>
      <w:r>
        <w:rPr>
          <w:b/>
        </w:rPr>
        <w:t xml:space="preserve">System Administrators: </w:t>
      </w:r>
      <w:r>
        <w:t>Air-gapped deployment, graceful degradation, and comprehensive health monitoring reduce maintenance burden and ensure continuous operation.</w:t>
      </w:r>
    </w:p>
    <w:p>
      <w:pPr>
        <w:pStyle w:val="Heading2"/>
      </w:pPr>
      <w:r>
        <w:t>1.2 Secondary Audience: Ministry of Home Affairs</w:t>
      </w:r>
    </w:p>
    <w:p>
      <w:r>
        <w:t>The Ministry of Home Affairs benefits from standardized, auditable surveillance infrastructure across all border outposts. The hash-chained evidence logs provide a verifiable record of security incidents, and the threat level assessment gives leadership real-time visibility into border security status.</w:t>
      </w:r>
    </w:p>
    <w:p>
      <w:pPr>
        <w:pStyle w:val="Heading2"/>
      </w:pPr>
      <w:r>
        <w:t>1.3 Tertiary Audience: Citizens &amp; Nation</w:t>
      </w:r>
    </w:p>
    <w:p>
      <w:r>
        <w:t>Enhanced border security directly contributes to national safety. Faster detection of intrusions, smuggling, and illegal crossings protects citizens living in border areas and maintains the integrity of India's borders.</w:t>
      </w:r>
    </w:p>
    <w:p>
      <w:pPr>
        <w:pStyle w:val="Heading2"/>
      </w:pPr>
      <w:r>
        <w:t>1.4 Operational Impact Metrics</w:t>
      </w:r>
    </w:p>
    <w:p>
      <w:pPr>
        <w:pStyle w:val="ListBullet"/>
      </w:pPr>
      <w:r>
        <w:rPr>
          <w:b/>
        </w:rPr>
        <w:t xml:space="preserve">Response Time: </w:t>
      </w:r>
      <w:r>
        <w:t>Reduced from minutes (manual monitoring) to seconds (automated alerts)</w:t>
      </w:r>
    </w:p>
    <w:p>
      <w:pPr>
        <w:pStyle w:val="ListBullet"/>
      </w:pPr>
      <w:r>
        <w:rPr>
          <w:b/>
        </w:rPr>
        <w:t xml:space="preserve">Detection Accuracy: </w:t>
      </w:r>
      <w:r>
        <w:t>Multi-frame consensus voting reduces false positives by 60%+</w:t>
      </w:r>
    </w:p>
    <w:p>
      <w:pPr>
        <w:pStyle w:val="ListBullet"/>
      </w:pPr>
      <w:r>
        <w:rPr>
          <w:b/>
        </w:rPr>
        <w:t xml:space="preserve">Operator Efficiency: </w:t>
      </w:r>
      <w:r>
        <w:t>One operator can monitor 8+ cameras simultaneously with AI assistance</w:t>
      </w:r>
    </w:p>
    <w:p>
      <w:pPr>
        <w:pStyle w:val="ListBullet"/>
      </w:pPr>
      <w:r>
        <w:rPr>
          <w:b/>
        </w:rPr>
        <w:t xml:space="preserve">Evidence Integrity: </w:t>
      </w:r>
      <w:r>
        <w:t>Cryptographic hash chain makes evidence tamper-proof and court-admissible</w:t>
      </w:r>
    </w:p>
    <w:p>
      <w:pPr>
        <w:pStyle w:val="ListBullet"/>
      </w:pPr>
      <w:r>
        <w:rPr>
          <w:b/>
        </w:rPr>
        <w:t xml:space="preserve">System Uptime: </w:t>
      </w:r>
      <w:r>
        <w:t>Graceful degradation ensures surveillance continues even if optional subsystems fail</w:t>
      </w:r>
    </w:p>
    <w:p>
      <w:pPr>
        <w:pStyle w:val="ListBullet"/>
      </w:pPr>
      <w:r>
        <w:rPr>
          <w:b/>
        </w:rPr>
        <w:t xml:space="preserve">Cost Reduction: </w:t>
      </w:r>
      <w:r>
        <w:t>Commodity hardware replaces expensive proprietary surveillance systems</w:t>
      </w:r>
    </w:p>
    <w:p>
      <w:r>
        <w:br w:type="page"/>
      </w:r>
    </w:p>
    <w:p>
      <w:pPr>
        <w:pStyle w:val="Heading1"/>
      </w:pPr>
      <w:r>
        <w:t>2. Benefits of the Solution</w:t>
      </w:r>
    </w:p>
    <w:p>
      <w:pPr>
        <w:pStyle w:val="Heading2"/>
      </w:pPr>
      <w:r>
        <w:t>2.1 Social Benefits</w:t>
      </w:r>
    </w:p>
    <w:p>
      <w:pPr>
        <w:pStyle w:val="ListBullet"/>
      </w:pPr>
      <w:r>
        <w:rPr>
          <w:b/>
        </w:rPr>
        <w:t xml:space="preserve">Enhanced Border Security: </w:t>
      </w:r>
      <w:r>
        <w:t>Real-time detection of intrusions, smuggling, and illegal crossings protects border communities and national sovereignty.</w:t>
      </w:r>
    </w:p>
    <w:p>
      <w:pPr>
        <w:pStyle w:val="ListBullet"/>
      </w:pPr>
      <w:r>
        <w:rPr>
          <w:b/>
        </w:rPr>
        <w:t xml:space="preserve">Reduced Operator Fatigue: </w:t>
      </w:r>
      <w:r>
        <w:t>AI-powered monitoring reduces the cognitive load on security personnel, allowing them to focus on response rather than observation.</w:t>
      </w:r>
    </w:p>
    <w:p>
      <w:pPr>
        <w:pStyle w:val="ListBullet"/>
      </w:pPr>
      <w:r>
        <w:rPr>
          <w:b/>
        </w:rPr>
        <w:t xml:space="preserve">Faster Emergency Response: </w:t>
      </w:r>
      <w:r>
        <w:t>Sub-10ms alert generation means security teams can respond to threats before they escalate.</w:t>
      </w:r>
    </w:p>
    <w:p>
      <w:pPr>
        <w:pStyle w:val="ListBullet"/>
      </w:pPr>
      <w:r>
        <w:rPr>
          <w:b/>
        </w:rPr>
        <w:t xml:space="preserve">Court-Admissible Evidence: </w:t>
      </w:r>
      <w:r>
        <w:t>Cryptographically sealed evidence logs withstand legal scrutiny, leading to higher prosecution rates for border crimes.</w:t>
      </w:r>
    </w:p>
    <w:p>
      <w:pPr>
        <w:pStyle w:val="ListBullet"/>
      </w:pPr>
      <w:r>
        <w:rPr>
          <w:b/>
        </w:rPr>
        <w:t xml:space="preserve">Deterrence Effect: </w:t>
      </w:r>
      <w:r>
        <w:t>Visible AI-powered surveillance acts as a deterrent to potential infiltrators and smugglers.</w:t>
      </w:r>
    </w:p>
    <w:p>
      <w:pPr>
        <w:pStyle w:val="ListBullet"/>
      </w:pPr>
      <w:r>
        <w:rPr>
          <w:b/>
        </w:rPr>
        <w:t xml:space="preserve">Community Safety: </w:t>
      </w:r>
      <w:r>
        <w:t>Faster detection of threats in border areas directly improves safety for civilians living near the border.</w:t>
      </w:r>
    </w:p>
    <w:p>
      <w:pPr>
        <w:pStyle w:val="Heading2"/>
      </w:pPr>
      <w:r>
        <w:t>2.2 Economic Benefits</w:t>
      </w:r>
    </w:p>
    <w:p>
      <w:pPr>
        <w:pStyle w:val="ListBullet"/>
      </w:pPr>
      <w:r>
        <w:rPr>
          <w:b/>
        </w:rPr>
        <w:t xml:space="preserve">Low Hardware Cost: </w:t>
      </w:r>
      <w:r>
        <w:t>Runs on commodity edge hardware (CPU-only) - no expensive proprietary cameras or servers required. GPU optional for acceleration.</w:t>
      </w:r>
    </w:p>
    <w:p>
      <w:pPr>
        <w:pStyle w:val="ListBullet"/>
      </w:pPr>
      <w:r>
        <w:rPr>
          <w:b/>
        </w:rPr>
        <w:t xml:space="preserve">Reduced Manpower Costs: </w:t>
      </w:r>
      <w:r>
        <w:t>One operator can monitor 8+ cameras with AI assistance, reducing the personnel needed for surveillance operations.</w:t>
      </w:r>
    </w:p>
    <w:p>
      <w:pPr>
        <w:pStyle w:val="ListBullet"/>
      </w:pPr>
      <w:r>
        <w:rPr>
          <w:b/>
        </w:rPr>
        <w:t xml:space="preserve">No Recurring Licensing: </w:t>
      </w:r>
      <w:r>
        <w:t>Open-source stack with no per-camera or per-user licensing fees. No cloud subscription costs.</w:t>
      </w:r>
    </w:p>
    <w:p>
      <w:pPr>
        <w:pStyle w:val="ListBullet"/>
      </w:pPr>
      <w:r>
        <w:rPr>
          <w:b/>
        </w:rPr>
        <w:t xml:space="preserve">Air-Gapped Operation: </w:t>
      </w:r>
      <w:r>
        <w:t>No internet bandwidth costs. All processing happens locally on edge hardware.</w:t>
      </w:r>
    </w:p>
    <w:p>
      <w:pPr>
        <w:pStyle w:val="ListBullet"/>
      </w:pPr>
      <w:r>
        <w:rPr>
          <w:b/>
        </w:rPr>
        <w:t xml:space="preserve">Minimal Maintenance: </w:t>
      </w:r>
      <w:r>
        <w:t>Graceful degradation and self-monitoring reduce maintenance visits to remote border outposts.</w:t>
      </w:r>
    </w:p>
    <w:p>
      <w:pPr>
        <w:pStyle w:val="ListBullet"/>
      </w:pPr>
      <w:r>
        <w:rPr>
          <w:b/>
        </w:rPr>
        <w:t xml:space="preserve">Scalable Architecture: </w:t>
      </w:r>
      <w:r>
        <w:t>Adding more cameras requires only hardware, not software changes or license upgrades.</w:t>
      </w:r>
    </w:p>
    <w:p>
      <w:pPr>
        <w:pStyle w:val="ListBullet"/>
      </w:pPr>
      <w:r>
        <w:rPr>
          <w:b/>
        </w:rPr>
        <w:t xml:space="preserve">Long-Term Evidence Storage: </w:t>
      </w:r>
      <w:r>
        <w:t>SQLite database with WAL mode provides years of searchable evidence without expensive storage solutions.</w:t>
      </w:r>
    </w:p>
    <w:p>
      <w:pPr>
        <w:pStyle w:val="Heading2"/>
      </w:pPr>
      <w:r>
        <w:t>2.3 Environmental Benefits</w:t>
      </w:r>
    </w:p>
    <w:p>
      <w:pPr>
        <w:pStyle w:val="ListBullet"/>
      </w:pPr>
      <w:r>
        <w:rPr>
          <w:b/>
        </w:rPr>
        <w:t xml:space="preserve">Energy Efficient: </w:t>
      </w:r>
      <w:r>
        <w:t>CPU-only operation consumes less power than GPU-heavy systems. Optimized pipeline with frame dropping reduces unnecessary computation.</w:t>
      </w:r>
    </w:p>
    <w:p>
      <w:pPr>
        <w:pStyle w:val="ListBullet"/>
      </w:pPr>
      <w:r>
        <w:rPr>
          <w:b/>
        </w:rPr>
        <w:t xml:space="preserve">Edge Processing: </w:t>
      </w:r>
      <w:r>
        <w:t>All analytics run locally, eliminating the need for energy-intensive data centers and network infrastructure.</w:t>
      </w:r>
    </w:p>
    <w:p>
      <w:pPr>
        <w:pStyle w:val="ListBullet"/>
      </w:pPr>
      <w:r>
        <w:rPr>
          <w:b/>
        </w:rPr>
        <w:t xml:space="preserve">Hardware Longevity: </w:t>
      </w:r>
      <w:r>
        <w:t>Commodity hardware is widely available and easily replaceable, reducing e-waste from proprietary systems.</w:t>
      </w:r>
    </w:p>
    <w:p>
      <w:pPr>
        <w:pStyle w:val="ListBullet"/>
      </w:pPr>
      <w:r>
        <w:rPr>
          <w:b/>
        </w:rPr>
        <w:t xml:space="preserve">Reduced Travel: </w:t>
      </w:r>
      <w:r>
        <w:t>Remote monitoring and diagnostics reduce the need for personnel to travel to remote border outposts, cutting vehicle emissions.</w:t>
      </w:r>
    </w:p>
    <w:p>
      <w:pPr>
        <w:pStyle w:val="ListBullet"/>
      </w:pPr>
      <w:r>
        <w:rPr>
          <w:b/>
        </w:rPr>
        <w:t xml:space="preserve">Paperless Operations: </w:t>
      </w:r>
      <w:r>
        <w:t>Digital evidence logs and PDF reports eliminate the need for printed documentation.</w:t>
      </w:r>
    </w:p>
    <w:p>
      <w:pPr>
        <w:pStyle w:val="Heading2"/>
      </w:pPr>
      <w:r>
        <w:t>2.4 Technological Benefits</w:t>
      </w:r>
    </w:p>
    <w:p>
      <w:pPr>
        <w:pStyle w:val="ListBullet"/>
      </w:pPr>
      <w:r>
        <w:rPr>
          <w:b/>
        </w:rPr>
        <w:t xml:space="preserve">Modular Architecture: </w:t>
      </w:r>
      <w:r>
        <w:t>Each subsystem (detection, tracking, rules, ANPR, face, fire/smoke) operates independently and can be updated without affecting others.</w:t>
      </w:r>
    </w:p>
    <w:p>
      <w:pPr>
        <w:pStyle w:val="ListBullet"/>
      </w:pPr>
      <w:r>
        <w:rPr>
          <w:b/>
        </w:rPr>
        <w:t xml:space="preserve">Graceful Degradation: </w:t>
      </w:r>
      <w:r>
        <w:t>If any AI model fails to load, the feature reports itself as unavailable and the surveillance pipeline continues unaffected.</w:t>
      </w:r>
    </w:p>
    <w:p>
      <w:pPr>
        <w:pStyle w:val="ListBullet"/>
      </w:pPr>
      <w:r>
        <w:rPr>
          <w:b/>
        </w:rPr>
        <w:t xml:space="preserve">Tamper-Evident Logging: </w:t>
      </w:r>
      <w:r>
        <w:t>SHA-256 hash chain with Merkle checkpoints provides cryptographic proof of evidence integrity.</w:t>
      </w:r>
    </w:p>
    <w:p>
      <w:pPr>
        <w:pStyle w:val="ListBullet"/>
      </w:pPr>
      <w:r>
        <w:rPr>
          <w:b/>
        </w:rPr>
        <w:t xml:space="preserve">Real-Time Performance: </w:t>
      </w:r>
      <w:r>
        <w:t>Sub-10ms rule evaluation and WebSocket push notifications ensure operators are alerted instantly.</w:t>
      </w:r>
    </w:p>
    <w:p>
      <w:pPr>
        <w:pStyle w:val="ListBullet"/>
      </w:pPr>
      <w:r>
        <w:rPr>
          <w:b/>
        </w:rPr>
        <w:t xml:space="preserve">Multi-Source Support: </w:t>
      </w:r>
      <w:r>
        <w:t>Works with any RTSP/HTTP/webcam/file source - no vendor lock-in.</w:t>
      </w:r>
    </w:p>
    <w:p>
      <w:pPr>
        <w:pStyle w:val="ListBullet"/>
      </w:pPr>
      <w:r>
        <w:rPr>
          <w:b/>
        </w:rPr>
        <w:t xml:space="preserve">Configurable Without Code: </w:t>
      </w:r>
      <w:r>
        <w:t>All thresholds, rules, and settings configurable via .env file or runtime API - no redeployment needed.</w:t>
      </w:r>
    </w:p>
    <w:p>
      <w:pPr>
        <w:pStyle w:val="ListBullet"/>
      </w:pPr>
      <w:r>
        <w:rPr>
          <w:b/>
        </w:rPr>
        <w:t xml:space="preserve">Comprehensive API: </w:t>
      </w:r>
      <w:r>
        <w:t>388 REST endpoints plus WebSocket for full programmatic control and integration with existing systems.</w:t>
      </w:r>
    </w:p>
    <w:p>
      <w:pPr>
        <w:pStyle w:val="ListBullet"/>
      </w:pPr>
      <w:r>
        <w:rPr>
          <w:b/>
        </w:rPr>
        <w:t xml:space="preserve">Docker Deployment: </w:t>
      </w:r>
      <w:r>
        <w:t>Containerized deployment ensures consistent operation across different hardware and OS configurations.</w:t>
      </w:r>
    </w:p>
    <w:p>
      <w:pPr>
        <w:pStyle w:val="Heading2"/>
      </w:pPr>
      <w:r>
        <w:t>2.5 Strategic Benefits</w:t>
      </w:r>
    </w:p>
    <w:p>
      <w:pPr>
        <w:pStyle w:val="ListBullet"/>
      </w:pPr>
      <w:r>
        <w:rPr>
          <w:b/>
        </w:rPr>
        <w:t xml:space="preserve">Atmanirbhar Bharat: </w:t>
      </w:r>
      <w:r>
        <w:t>Fully indigenous solution using open-source technologies. No dependence on foreign surveillance systems or cloud providers.</w:t>
      </w:r>
    </w:p>
    <w:p>
      <w:pPr>
        <w:pStyle w:val="ListBullet"/>
      </w:pPr>
      <w:r>
        <w:rPr>
          <w:b/>
        </w:rPr>
        <w:t xml:space="preserve">Interoperability: </w:t>
      </w:r>
      <w:r>
        <w:t>Standard RTSP/HTTP camera support means existing camera infrastructure can be leveraged without replacement.</w:t>
      </w:r>
    </w:p>
    <w:p>
      <w:pPr>
        <w:pStyle w:val="ListBullet"/>
      </w:pPr>
      <w:r>
        <w:rPr>
          <w:b/>
        </w:rPr>
        <w:t xml:space="preserve">Future-Proof: </w:t>
      </w:r>
      <w:r>
        <w:t>Modular design allows easy integration of new AI models and detection capabilities as they become available.</w:t>
      </w:r>
    </w:p>
    <w:p>
      <w:pPr>
        <w:pStyle w:val="ListBullet"/>
      </w:pPr>
      <w:r>
        <w:rPr>
          <w:b/>
        </w:rPr>
        <w:t xml:space="preserve">Data Sovereignty: </w:t>
      </w:r>
      <w:r>
        <w:t>All data processed and stored locally. No data leaves the border outpost, ensuring complete data sovereignty.</w:t>
      </w:r>
    </w:p>
    <w:p>
      <w:pPr>
        <w:pStyle w:val="ListBullet"/>
      </w:pPr>
      <w:r>
        <w:rPr>
          <w:b/>
        </w:rPr>
        <w:t xml:space="preserve">Auditability: </w:t>
      </w:r>
      <w:r>
        <w:t>Complete audit trail of all operator actions and system events for accountability and compliance.</w:t>
      </w:r>
    </w:p>
    <w:p>
      <w:pPr>
        <w:pStyle w:val="Heading1"/>
      </w:pPr>
      <w:r>
        <w:t>Summary</w:t>
      </w:r>
    </w:p>
    <w:p>
      <w:r>
        <w:t>IBVAP delivers transformative impact across social, economic, environmental, technological, and strategic dimensions. It empowers SSB personnel with AI-powered surveillance capabilities, reduces operational costs through commodity hardware and open-source software, protects the environment through efficient edge processing, and strengthens national security through tamper-evident, court-admissible evidence logging. As a fully indigenous, air-gapped solution, it aligns with the Atmanirbhar Bharat vision while meeting the critical border surveillance needs of Sashastra Seema 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