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4DD4" w14:textId="0F81E744" w:rsidR="001F0488" w:rsidRDefault="001F0488" w:rsidP="001F0488">
      <w:pPr>
        <w:jc w:val="center"/>
        <w:rPr>
          <w:b/>
          <w:bCs/>
        </w:rPr>
      </w:pPr>
      <w:r w:rsidRPr="001F0488">
        <w:rPr>
          <w:b/>
          <w:bCs/>
        </w:rPr>
        <w:t>Protokoll Regelungstechnik Labor 1</w:t>
      </w:r>
    </w:p>
    <w:p w14:paraId="45CE88FF" w14:textId="77777777" w:rsidR="001F0488" w:rsidRDefault="001F0488" w:rsidP="001F0488">
      <w:pPr>
        <w:jc w:val="center"/>
        <w:rPr>
          <w:b/>
          <w:bCs/>
        </w:rPr>
      </w:pPr>
    </w:p>
    <w:p w14:paraId="50B1281B" w14:textId="71F5534F" w:rsidR="001F0488" w:rsidRDefault="001F0488" w:rsidP="001F0488">
      <w:r>
        <w:t>1)</w:t>
      </w:r>
    </w:p>
    <w:p w14:paraId="240464F3" w14:textId="1134A2E9" w:rsidR="001F0488" w:rsidRDefault="004B3789" w:rsidP="001F0488">
      <w:r w:rsidRPr="004B3789">
        <w:rPr>
          <w:noProof/>
        </w:rPr>
        <w:drawing>
          <wp:anchor distT="0" distB="0" distL="114300" distR="114300" simplePos="0" relativeHeight="251658240" behindDoc="1" locked="0" layoutInCell="1" allowOverlap="1" wp14:anchorId="0E849B82" wp14:editId="2B5A6FBB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3282950" cy="264857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64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488">
        <w:t xml:space="preserve">a) </w:t>
      </w:r>
      <w:r>
        <w:t>Variablen für Skalierung erstellen, t-Werte erstellen, die eingesetzt werden sollen für Grafik, x1 und x2 erstellen, plotten lassen und Beschriftung hinzufügen</w:t>
      </w:r>
    </w:p>
    <w:p w14:paraId="7CF9FC35" w14:textId="3E1A4778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x10 = 2;</w:t>
      </w:r>
    </w:p>
    <w:p w14:paraId="1D4D78AA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x20 = 4;</w:t>
      </w:r>
    </w:p>
    <w:p w14:paraId="401ACB87" w14:textId="5429DE5D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f1 = 2;</w:t>
      </w:r>
    </w:p>
    <w:p w14:paraId="5EFED59B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f2 = 6;</w:t>
      </w:r>
    </w:p>
    <w:p w14:paraId="715573CC" w14:textId="5DA5243F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764846CD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t = </w:t>
      </w:r>
      <w:proofErr w:type="spellStart"/>
      <w:proofErr w:type="gram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linspace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0,3,1000);</w:t>
      </w:r>
    </w:p>
    <w:p w14:paraId="4DD123AD" w14:textId="5E8B0143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x1 = x10 * sin(2*</w:t>
      </w:r>
      <w:proofErr w:type="spell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*f1*t);</w:t>
      </w:r>
    </w:p>
    <w:p w14:paraId="6B5291C4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x2 = x20 * sin(2*</w:t>
      </w:r>
      <w:proofErr w:type="spell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*f2*t-(</w:t>
      </w:r>
      <w:proofErr w:type="spell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/4));</w:t>
      </w:r>
    </w:p>
    <w:p w14:paraId="286B06E9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2CF4E61F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xlabel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 xml:space="preserve">'t in </w:t>
      </w:r>
      <w:proofErr w:type="spellStart"/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ms</w:t>
      </w:r>
      <w:proofErr w:type="spellEnd"/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4A2D060F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ylabel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'x(t)'</w:t>
      </w: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3C4E3C46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grid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on</w:t>
      </w:r>
    </w:p>
    <w:p w14:paraId="206B2691" w14:textId="07CF629A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plot</w:t>
      </w:r>
      <w:proofErr w:type="spell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t, [x1;x2])</w:t>
      </w:r>
    </w:p>
    <w:p w14:paraId="49B35A0C" w14:textId="77777777" w:rsidR="004B3789" w:rsidRPr="004B3789" w:rsidRDefault="004B3789" w:rsidP="004B378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legend(</w:t>
      </w:r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'x1(t)'</w:t>
      </w: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4B378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'x2(t)'</w:t>
      </w:r>
      <w:r w:rsidRPr="004B378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589547DB" w14:textId="77777777" w:rsidR="004B3789" w:rsidRDefault="004B3789" w:rsidP="001F0488"/>
    <w:p w14:paraId="0ACF9CE0" w14:textId="4F7BD4F0" w:rsidR="004B3789" w:rsidRDefault="004B3789" w:rsidP="001F0488"/>
    <w:p w14:paraId="7DEBD344" w14:textId="77777777" w:rsidR="004B3789" w:rsidRDefault="004B3789" w:rsidP="001F0488"/>
    <w:p w14:paraId="0311FD08" w14:textId="7FF68913" w:rsidR="008647A8" w:rsidRDefault="008647A8" w:rsidP="001F0488">
      <w:r>
        <w:t xml:space="preserve">b) </w:t>
      </w:r>
      <w:proofErr w:type="gramStart"/>
      <w:r w:rsidR="006025BB">
        <w:t>mit .</w:t>
      </w:r>
      <w:proofErr w:type="gramEnd"/>
      <w:r w:rsidR="006025BB">
        <w:t xml:space="preserve">* elementweise multiplizieren, mit </w:t>
      </w:r>
      <w:proofErr w:type="spellStart"/>
      <w:r w:rsidR="006025BB">
        <w:t>fft</w:t>
      </w:r>
      <w:proofErr w:type="spellEnd"/>
      <w:r w:rsidR="006025BB">
        <w:t xml:space="preserve"> </w:t>
      </w:r>
      <w:proofErr w:type="spellStart"/>
      <w:r w:rsidR="006025BB">
        <w:t>transfomieren</w:t>
      </w:r>
      <w:proofErr w:type="spellEnd"/>
      <w:r w:rsidR="006025BB">
        <w:t xml:space="preserve"> zu Frequenzspektrum, danach Absolutwert bilden und ebenfalls auftragen, stimmt mit Ergebnis aus Faltung überein</w:t>
      </w:r>
      <w:r w:rsidR="00AC7DA9">
        <w:t>. X3 hat doppelte Frequenz von x1 und ein DC-Offset (Frequenz 0 enthalten)</w:t>
      </w:r>
    </w:p>
    <w:p w14:paraId="7F531A6F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x10 = 2; </w:t>
      </w:r>
    </w:p>
    <w:p w14:paraId="322A094A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x20 = 4;</w:t>
      </w:r>
    </w:p>
    <w:p w14:paraId="11B32431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f1 = 2;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%kHz</w:t>
      </w:r>
    </w:p>
    <w:p w14:paraId="20802A25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f2 = 6;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%kHz</w:t>
      </w:r>
    </w:p>
    <w:p w14:paraId="6FDD85B6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fs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1000/(3e-3);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%Abtastfrequenz in Hz</w:t>
      </w:r>
    </w:p>
    <w:p w14:paraId="205F80C5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0ADBBD8B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t = </w:t>
      </w: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linspace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0,3,1000);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%Abtastpunkte</w:t>
      </w:r>
    </w:p>
    <w:p w14:paraId="2B0324E9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x1 = x10 * sin(2*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*f1*t);</w:t>
      </w:r>
    </w:p>
    <w:p w14:paraId="32ABC6F4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x2 = x20 * sin(2*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*f2*t-(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pi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/4));</w:t>
      </w:r>
    </w:p>
    <w:p w14:paraId="02FC3CFC" w14:textId="168685EA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x3 = x</w:t>
      </w:r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1 .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* x</w:t>
      </w:r>
      <w:r w:rsidR="00AC7DA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1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%elementweise verknüpfen</w:t>
      </w:r>
    </w:p>
    <w:p w14:paraId="21BC47D2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4F1C0694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x1_f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fft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(x1);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%Fouriertransformation</w:t>
      </w:r>
    </w:p>
    <w:p w14:paraId="01352A98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x1_f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fftshift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(x1_f);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%Frequenz 0 in Mitte schieben</w:t>
      </w:r>
    </w:p>
    <w:p w14:paraId="6FAFBFFD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x1_f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abs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(x1_f);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%Absolutwert, da sonst komplex</w:t>
      </w:r>
    </w:p>
    <w:p w14:paraId="1CF9B192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x3_f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fft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(x3);</w:t>
      </w:r>
    </w:p>
    <w:p w14:paraId="321DDCA5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x3_f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fftshift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(x3_f);</w:t>
      </w:r>
    </w:p>
    <w:p w14:paraId="3EA67F08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x3_f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abs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(x3_f);</w:t>
      </w:r>
    </w:p>
    <w:p w14:paraId="14642EA0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f =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linspace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(-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fs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/2, </w:t>
      </w: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fs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/2, 1000); </w:t>
      </w:r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 xml:space="preserve">%Frequenzen auf x-Achse bis </w:t>
      </w:r>
      <w:proofErr w:type="spellStart"/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Nyquistfrequenz</w:t>
      </w:r>
      <w:proofErr w:type="spellEnd"/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 xml:space="preserve"> (FFT geht bis </w:t>
      </w:r>
      <w:proofErr w:type="spellStart"/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da hin</w:t>
      </w:r>
      <w:proofErr w:type="spellEnd"/>
      <w:r w:rsidRPr="006025B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 xml:space="preserve"> und hat genauso viele Abtastpunkte wie ursprüngliches Signal)</w:t>
      </w:r>
    </w:p>
    <w:p w14:paraId="625D65FF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341ED87B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subplot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2,1,1); </w:t>
      </w:r>
    </w:p>
    <w:p w14:paraId="1E63AF4B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on</w:t>
      </w:r>
    </w:p>
    <w:p w14:paraId="71488418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xlabel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 xml:space="preserve">'t in </w:t>
      </w:r>
      <w:proofErr w:type="spellStart"/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ms</w:t>
      </w:r>
      <w:proofErr w:type="spellEnd"/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0600813C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ylabel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'x(t)'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5C6A9FA8" w14:textId="38DD0FCA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grid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on</w:t>
      </w:r>
    </w:p>
    <w:p w14:paraId="017BC71A" w14:textId="0E802816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lastRenderedPageBreak/>
        <w:t>plot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t, [x1;x3])</w:t>
      </w:r>
    </w:p>
    <w:p w14:paraId="0491E679" w14:textId="262C8C92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legend(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'x1(t)'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,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'x3(t)'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6C436202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off</w:t>
      </w:r>
    </w:p>
    <w:p w14:paraId="7013D8F3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4476C45C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subplot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2,1,2);</w:t>
      </w:r>
    </w:p>
    <w:p w14:paraId="1B57CE6C" w14:textId="7777777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 xml:space="preserve">on </w:t>
      </w:r>
    </w:p>
    <w:p w14:paraId="1296C646" w14:textId="71336EF7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xlabel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'Frequenzen'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3D413862" w14:textId="6C0F9A2F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ylabel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'Amplitude'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0A1CCFFC" w14:textId="024B7249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grid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on</w:t>
      </w:r>
    </w:p>
    <w:p w14:paraId="0E63BBDC" w14:textId="3C8E1ABC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plot</w:t>
      </w:r>
      <w:proofErr w:type="spell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f, [x1_f;</w:t>
      </w:r>
      <w:r w:rsidR="00AC7DA9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x3_f])</w:t>
      </w:r>
      <w:r w:rsidRPr="006025BB">
        <w:rPr>
          <w:noProof/>
        </w:rPr>
        <w:t xml:space="preserve"> </w:t>
      </w:r>
    </w:p>
    <w:p w14:paraId="232A9B13" w14:textId="6A73AA74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legend(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'x1(t)'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,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'x3(t)'</w:t>
      </w: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348BEB90" w14:textId="41552E3B" w:rsidR="006025BB" w:rsidRPr="006025BB" w:rsidRDefault="006025BB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6025BB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6025B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off</w:t>
      </w:r>
    </w:p>
    <w:p w14:paraId="76D8CDF9" w14:textId="46587698" w:rsidR="006025BB" w:rsidRPr="006025BB" w:rsidRDefault="00AC7DA9" w:rsidP="006025B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AC7DA9">
        <w:rPr>
          <w:rFonts w:ascii="Consolas" w:eastAsia="Times New Roman" w:hAnsi="Consolas" w:cs="Times New Roman"/>
          <w:noProof/>
          <w:kern w:val="0"/>
          <w:sz w:val="20"/>
          <w:szCs w:val="20"/>
          <w:lang w:eastAsia="de-DE"/>
          <w14:ligatures w14:val="none"/>
        </w:rPr>
        <w:drawing>
          <wp:anchor distT="0" distB="0" distL="114300" distR="114300" simplePos="0" relativeHeight="251664384" behindDoc="0" locked="0" layoutInCell="1" allowOverlap="1" wp14:anchorId="64DC2788" wp14:editId="4A7090EC">
            <wp:simplePos x="0" y="0"/>
            <wp:positionH relativeFrom="margin">
              <wp:posOffset>-732790</wp:posOffset>
            </wp:positionH>
            <wp:positionV relativeFrom="paragraph">
              <wp:posOffset>139700</wp:posOffset>
            </wp:positionV>
            <wp:extent cx="7353300" cy="945515"/>
            <wp:effectExtent l="0" t="0" r="0" b="6985"/>
            <wp:wrapNone/>
            <wp:docPr id="9" name="Grafik 9" descr="Ein Bild, das Reihe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Reihe, Schrif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BC9E0" w14:textId="5B542691" w:rsidR="006025BB" w:rsidRDefault="006025BB" w:rsidP="001F0488"/>
    <w:p w14:paraId="3F295827" w14:textId="2B67F092" w:rsidR="006025BB" w:rsidRDefault="006025BB" w:rsidP="001F0488"/>
    <w:p w14:paraId="7E69AC9C" w14:textId="58E8145C" w:rsidR="006025BB" w:rsidRDefault="00AC7DA9" w:rsidP="001F0488">
      <w:r w:rsidRPr="00AC7DA9">
        <w:rPr>
          <w:noProof/>
        </w:rPr>
        <w:drawing>
          <wp:anchor distT="0" distB="0" distL="114300" distR="114300" simplePos="0" relativeHeight="251666432" behindDoc="1" locked="0" layoutInCell="1" allowOverlap="1" wp14:anchorId="23E012BE" wp14:editId="4FDE5F95">
            <wp:simplePos x="0" y="0"/>
            <wp:positionH relativeFrom="column">
              <wp:posOffset>-614045</wp:posOffset>
            </wp:positionH>
            <wp:positionV relativeFrom="paragraph">
              <wp:posOffset>381000</wp:posOffset>
            </wp:positionV>
            <wp:extent cx="7181850" cy="908023"/>
            <wp:effectExtent l="0" t="0" r="0" b="6985"/>
            <wp:wrapNone/>
            <wp:docPr id="11" name="Grafik 11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Reihe, Screensho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908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0CCF" w14:textId="2D9C1BED" w:rsidR="006025BB" w:rsidRDefault="006025BB" w:rsidP="001F0488"/>
    <w:p w14:paraId="43F4A179" w14:textId="03148E06" w:rsidR="006025BB" w:rsidRDefault="006025BB" w:rsidP="001F0488"/>
    <w:p w14:paraId="23D49953" w14:textId="4F125B5B" w:rsidR="006025BB" w:rsidRDefault="006025BB" w:rsidP="001F0488"/>
    <w:p w14:paraId="3A5756D9" w14:textId="77777777" w:rsidR="006025BB" w:rsidRDefault="006025BB" w:rsidP="001F0488"/>
    <w:p w14:paraId="7A25592C" w14:textId="77777777" w:rsidR="00AC7DA9" w:rsidRDefault="006025BB" w:rsidP="001F0488">
      <w:r>
        <w:t xml:space="preserve">c) </w:t>
      </w:r>
      <w:r w:rsidR="00C43504">
        <w:t xml:space="preserve">Überlagerung von harmonischen Schwingungen mit Phasenverschiebung; </w:t>
      </w:r>
    </w:p>
    <w:p w14:paraId="25D7D000" w14:textId="5A61EF47" w:rsidR="006025BB" w:rsidRDefault="00C43504" w:rsidP="001F0488">
      <w:r>
        <w:t xml:space="preserve">hier: Frequenzen 1:3 und Phasenverschiebung </w:t>
      </w:r>
      <w:proofErr w:type="spellStart"/>
      <w:r>
        <w:t>pi</w:t>
      </w:r>
      <w:proofErr w:type="spellEnd"/>
      <w:r>
        <w:t>/4</w:t>
      </w:r>
    </w:p>
    <w:p w14:paraId="253581ED" w14:textId="48902625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C43504">
        <w:rPr>
          <w:noProof/>
        </w:rPr>
        <w:drawing>
          <wp:anchor distT="0" distB="0" distL="114300" distR="114300" simplePos="0" relativeHeight="251662336" behindDoc="1" locked="0" layoutInCell="1" allowOverlap="1" wp14:anchorId="184AE76A" wp14:editId="061A072F">
            <wp:simplePos x="0" y="0"/>
            <wp:positionH relativeFrom="column">
              <wp:posOffset>1170305</wp:posOffset>
            </wp:positionH>
            <wp:positionV relativeFrom="paragraph">
              <wp:posOffset>-86995</wp:posOffset>
            </wp:positionV>
            <wp:extent cx="5016500" cy="1375224"/>
            <wp:effectExtent l="0" t="0" r="0" b="0"/>
            <wp:wrapNone/>
            <wp:docPr id="7" name="Grafik 7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Reihe, Diagramm, parallel,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7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subplot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(3, 1, 3);</w:t>
      </w:r>
    </w:p>
    <w:p w14:paraId="10C62D4E" w14:textId="5F817162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on</w:t>
      </w:r>
    </w:p>
    <w:p w14:paraId="1DC4B266" w14:textId="025DE46D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xlabel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'x1'</w:t>
      </w:r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1DFCBB37" w14:textId="34972AEC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ylabel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'x2'</w:t>
      </w:r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03A6DD63" w14:textId="4834B246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gram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title(</w:t>
      </w:r>
      <w:proofErr w:type="gramEnd"/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proofErr w:type="spellStart"/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Lissajous</w:t>
      </w:r>
      <w:proofErr w:type="spellEnd"/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 xml:space="preserve"> Figur'</w:t>
      </w:r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</w:t>
      </w:r>
    </w:p>
    <w:p w14:paraId="3387DF7B" w14:textId="2017B53A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plot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x1, x2)</w:t>
      </w:r>
    </w:p>
    <w:p w14:paraId="7E953437" w14:textId="77777777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axis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equal</w:t>
      </w:r>
      <w:proofErr w:type="spellEnd"/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;</w:t>
      </w:r>
    </w:p>
    <w:p w14:paraId="3D012D93" w14:textId="77777777" w:rsidR="00C43504" w:rsidRPr="00C43504" w:rsidRDefault="00C43504" w:rsidP="00C435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C435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hold </w:t>
      </w:r>
      <w:r w:rsidRPr="00C4350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off</w:t>
      </w:r>
    </w:p>
    <w:p w14:paraId="0623CA2C" w14:textId="77777777" w:rsidR="00C43504" w:rsidRDefault="00C43504" w:rsidP="001F0488"/>
    <w:p w14:paraId="6F3D7CAF" w14:textId="656815E1" w:rsidR="00C43504" w:rsidRDefault="007B4F35" w:rsidP="001F0488">
      <w:r>
        <w:t xml:space="preserve">d) Die Einheiten stimmen nicht mehr, jetzt würde das </w:t>
      </w:r>
      <w:proofErr w:type="spellStart"/>
      <w:r>
        <w:t>ganze</w:t>
      </w:r>
      <w:proofErr w:type="spellEnd"/>
      <w:r>
        <w:t xml:space="preserve"> von 0 bis 3 Sekunden statt Millisekunden gehen. Da das Verhältnis der Grundfrequenzen der beiden Funktionen </w:t>
      </w:r>
      <w:r w:rsidR="00AC7DA9">
        <w:t>gleichgeblieben</w:t>
      </w:r>
      <w:r>
        <w:t xml:space="preserve"> ist, bleibt auch die </w:t>
      </w:r>
      <w:proofErr w:type="spellStart"/>
      <w:r>
        <w:t>Lissajous</w:t>
      </w:r>
      <w:proofErr w:type="spellEnd"/>
      <w:r>
        <w:t xml:space="preserve"> Figur gleich.</w:t>
      </w:r>
    </w:p>
    <w:p w14:paraId="75F0BBA9" w14:textId="77777777" w:rsidR="007B4F35" w:rsidRDefault="007B4F35" w:rsidP="001F0488"/>
    <w:p w14:paraId="0065857D" w14:textId="471C0F69" w:rsidR="007B4F35" w:rsidRDefault="007B4F35" w:rsidP="001F0488">
      <w:r>
        <w:t>e)</w:t>
      </w:r>
      <w:r w:rsidR="0035726C" w:rsidRPr="0035726C">
        <w:rPr>
          <w:noProof/>
        </w:rPr>
        <w:t xml:space="preserve"> </w:t>
      </w:r>
      <w:r w:rsidR="001C48B1">
        <w:rPr>
          <w:noProof/>
        </w:rPr>
        <w:t xml:space="preserve">Die Abtastpunkte sind falsch gesetzt, da es zu wenige sind. Nimmt man mehr Abtastpunkte, ist die genaue Anzahl egal, </w:t>
      </w:r>
    </w:p>
    <w:p w14:paraId="0EA3763A" w14:textId="308756DA" w:rsidR="006025BB" w:rsidRDefault="006025BB" w:rsidP="001F0488"/>
    <w:p w14:paraId="53C7B6F4" w14:textId="0B26FE18" w:rsidR="006025BB" w:rsidRDefault="0035726C" w:rsidP="001F0488">
      <w:r w:rsidRPr="0035726C">
        <w:rPr>
          <w:noProof/>
        </w:rPr>
        <w:drawing>
          <wp:anchor distT="0" distB="0" distL="114300" distR="114300" simplePos="0" relativeHeight="251663360" behindDoc="0" locked="0" layoutInCell="1" allowOverlap="1" wp14:anchorId="478DD71F" wp14:editId="734BAC1C">
            <wp:simplePos x="0" y="0"/>
            <wp:positionH relativeFrom="column">
              <wp:posOffset>-36195</wp:posOffset>
            </wp:positionH>
            <wp:positionV relativeFrom="paragraph">
              <wp:posOffset>34290</wp:posOffset>
            </wp:positionV>
            <wp:extent cx="5760720" cy="737870"/>
            <wp:effectExtent l="0" t="0" r="0" b="5080"/>
            <wp:wrapNone/>
            <wp:docPr id="8" name="Grafik 8" descr="Ein Bild, das Reihe, Text, Diagramm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Reihe, Text, Diagramm, Electric Blue (Farbe)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59AF9" w14:textId="6D320E5C" w:rsidR="006025BB" w:rsidRDefault="006025BB" w:rsidP="001F0488"/>
    <w:p w14:paraId="06C45E52" w14:textId="77777777" w:rsidR="00AC7DA9" w:rsidRDefault="00AC7DA9" w:rsidP="001F0488"/>
    <w:p w14:paraId="12DCC9EF" w14:textId="058E427C" w:rsidR="00AC7DA9" w:rsidRDefault="00AC7DA9" w:rsidP="001F0488">
      <w:r>
        <w:lastRenderedPageBreak/>
        <w:t>2)</w:t>
      </w:r>
    </w:p>
    <w:p w14:paraId="6928D9E8" w14:textId="125CE21E" w:rsidR="002F26C5" w:rsidRDefault="00AC7DA9" w:rsidP="001F0488">
      <w:r>
        <w:t>a)</w:t>
      </w:r>
      <w:r w:rsidR="002F26C5">
        <w:t xml:space="preserve"> Aus der Vorbereitung: U2/U1 = RCs/RCs+1; bei </w:t>
      </w:r>
      <w:proofErr w:type="spellStart"/>
      <w:r w:rsidR="002F26C5">
        <w:t>tf</w:t>
      </w:r>
      <w:proofErr w:type="spellEnd"/>
      <w:r w:rsidR="002F26C5">
        <w:t xml:space="preserve"> höchsten Grad von s zuerst schreiben, für eine Grenzfrequenz von 100 kHz bieten sich die genutzten Werte für R und C an. </w:t>
      </w:r>
      <w:proofErr w:type="spellStart"/>
      <w:r w:rsidR="002F26C5">
        <w:t>fgrenz</w:t>
      </w:r>
      <w:proofErr w:type="spellEnd"/>
      <w:r w:rsidR="002F26C5">
        <w:t xml:space="preserve"> = 1/2piRC</w:t>
      </w:r>
    </w:p>
    <w:p w14:paraId="3A01112A" w14:textId="77777777" w:rsidR="002F26C5" w:rsidRPr="002F26C5" w:rsidRDefault="002F26C5" w:rsidP="002F26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clear</w:t>
      </w:r>
      <w:proofErr w:type="spellEnd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;</w:t>
      </w:r>
    </w:p>
    <w:p w14:paraId="55FC38EB" w14:textId="77777777" w:rsidR="002F26C5" w:rsidRPr="002F26C5" w:rsidRDefault="002F26C5" w:rsidP="002F26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R = 1000; </w:t>
      </w:r>
      <w:r w:rsidRPr="002F26C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%Ohm</w:t>
      </w:r>
    </w:p>
    <w:p w14:paraId="48208635" w14:textId="0B7A1C41" w:rsidR="002F26C5" w:rsidRPr="002F26C5" w:rsidRDefault="002F26C5" w:rsidP="002F26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C = 1</w:t>
      </w:r>
      <w:r w:rsidR="004E2BD0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.</w:t>
      </w:r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59e-9; </w:t>
      </w:r>
      <w:r w:rsidRPr="002F26C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%Farad</w:t>
      </w:r>
    </w:p>
    <w:p w14:paraId="22C97C3E" w14:textId="4D7B3EFC" w:rsidR="002F26C5" w:rsidRPr="002F26C5" w:rsidRDefault="002F26C5" w:rsidP="002F26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26B019F6" w14:textId="059A3471" w:rsidR="002F26C5" w:rsidRPr="002F26C5" w:rsidRDefault="002F26C5" w:rsidP="002F26C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</w:t>
      </w:r>
      <w:proofErr w:type="spellEnd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tf</w:t>
      </w:r>
      <w:proofErr w:type="spellEnd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([R*C,0</w:t>
      </w:r>
      <w:proofErr w:type="gramStart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]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,</w:t>
      </w:r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[</w:t>
      </w:r>
      <w:proofErr w:type="gramEnd"/>
      <w:r w:rsidRPr="002F26C5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R*C,1]); </w:t>
      </w:r>
      <w:r w:rsidRPr="002F26C5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%Übertragungsfunktion</w:t>
      </w:r>
    </w:p>
    <w:p w14:paraId="31520D4F" w14:textId="290F861E" w:rsidR="002F26C5" w:rsidRDefault="002F26C5" w:rsidP="001F0488"/>
    <w:p w14:paraId="1BBE64FD" w14:textId="5AB5AD86" w:rsidR="002F26C5" w:rsidRDefault="002F26C5" w:rsidP="001F0488">
      <w:r>
        <w:t xml:space="preserve">b) </w:t>
      </w:r>
      <w:r w:rsidR="005C6944">
        <w:t xml:space="preserve">Mit </w:t>
      </w:r>
      <w:proofErr w:type="spellStart"/>
      <w:r w:rsidR="005C6944">
        <w:t>bodeplot</w:t>
      </w:r>
      <w:proofErr w:type="spellEnd"/>
      <w:r w:rsidR="005C6944">
        <w:t xml:space="preserve"> Bode-Diagramm ausgeben lassen, mit </w:t>
      </w:r>
      <w:proofErr w:type="spellStart"/>
      <w:r w:rsidR="005C6944">
        <w:t>setoptions</w:t>
      </w:r>
      <w:proofErr w:type="spellEnd"/>
      <w:r w:rsidR="005C6944">
        <w:t xml:space="preserve"> Limits einstellen</w:t>
      </w:r>
    </w:p>
    <w:p w14:paraId="00CAF676" w14:textId="7972965A" w:rsidR="005C6944" w:rsidRPr="005C6944" w:rsidRDefault="005C6944" w:rsidP="005C694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hp_b</w:t>
      </w:r>
      <w:proofErr w:type="spell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bodeplot</w:t>
      </w:r>
      <w:proofErr w:type="spell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</w:t>
      </w:r>
      <w:proofErr w:type="spell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);</w:t>
      </w:r>
    </w:p>
    <w:p w14:paraId="055DB987" w14:textId="77777777" w:rsidR="005C6944" w:rsidRPr="005C6944" w:rsidRDefault="005C6944" w:rsidP="005C694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setoptions</w:t>
      </w:r>
      <w:proofErr w:type="spell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hp_b</w:t>
      </w:r>
      <w:proofErr w:type="spellEnd"/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proofErr w:type="spellStart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FreqUnits</w:t>
      </w:r>
      <w:proofErr w:type="spellEnd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'Hz'</w:t>
      </w:r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proofErr w:type="spellStart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XLim</w:t>
      </w:r>
      <w:proofErr w:type="spellEnd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{[100, 10e6]}, </w:t>
      </w:r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proofErr w:type="spellStart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PhaseVisible</w:t>
      </w:r>
      <w:proofErr w:type="spellEnd"/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5C694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'off'</w:t>
      </w:r>
      <w:r w:rsidRPr="005C694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);</w:t>
      </w:r>
    </w:p>
    <w:p w14:paraId="0A962E73" w14:textId="25A01355" w:rsidR="005C6944" w:rsidRDefault="005C6944" w:rsidP="001F0488">
      <w:r w:rsidRPr="005C6944">
        <w:rPr>
          <w:noProof/>
        </w:rPr>
        <w:drawing>
          <wp:anchor distT="0" distB="0" distL="114300" distR="114300" simplePos="0" relativeHeight="251667456" behindDoc="1" locked="0" layoutInCell="1" allowOverlap="1" wp14:anchorId="671E2EC2" wp14:editId="27689C94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2965450" cy="2434272"/>
            <wp:effectExtent l="0" t="0" r="6350" b="4445"/>
            <wp:wrapNone/>
            <wp:docPr id="720385342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5342" name="Grafik 1" descr="Ein Bild, das Text, Reihe, Diagramm, Screensho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43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990BF" w14:textId="709EA7AC" w:rsidR="005C6944" w:rsidRDefault="005C6944" w:rsidP="001F0488"/>
    <w:p w14:paraId="628D539C" w14:textId="6559FE89" w:rsidR="005C6944" w:rsidRDefault="00BF4E99" w:rsidP="001F0488">
      <w:r w:rsidRPr="00BF4E99">
        <w:rPr>
          <w:noProof/>
        </w:rPr>
        <w:drawing>
          <wp:anchor distT="0" distB="0" distL="114300" distR="114300" simplePos="0" relativeHeight="251668480" behindDoc="0" locked="0" layoutInCell="1" allowOverlap="1" wp14:anchorId="5045F95A" wp14:editId="7217EEFC">
            <wp:simplePos x="0" y="0"/>
            <wp:positionH relativeFrom="margin">
              <wp:posOffset>3232150</wp:posOffset>
            </wp:positionH>
            <wp:positionV relativeFrom="paragraph">
              <wp:posOffset>50165</wp:posOffset>
            </wp:positionV>
            <wp:extent cx="2838450" cy="1647825"/>
            <wp:effectExtent l="0" t="0" r="0" b="9525"/>
            <wp:wrapNone/>
            <wp:docPr id="2081988163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8163" name="Grafik 1" descr="Ein Bild, das Text, Diagramm, Reihe, Screensho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9DEFE" w14:textId="6B33779F" w:rsidR="005C6944" w:rsidRDefault="005C6944" w:rsidP="001F0488"/>
    <w:p w14:paraId="23EAD86B" w14:textId="03C38B2A" w:rsidR="005C6944" w:rsidRDefault="005C6944" w:rsidP="001F0488"/>
    <w:p w14:paraId="76601EB3" w14:textId="31F6A149" w:rsidR="005C6944" w:rsidRDefault="005C6944" w:rsidP="001F0488"/>
    <w:p w14:paraId="5EB627F8" w14:textId="22F36F6B" w:rsidR="005C6944" w:rsidRDefault="005C6944" w:rsidP="001F0488"/>
    <w:p w14:paraId="7581C9AC" w14:textId="11D4DE3A" w:rsidR="005C6944" w:rsidRDefault="005C6944" w:rsidP="001F0488"/>
    <w:p w14:paraId="453D6D10" w14:textId="7AAF690A" w:rsidR="005C6944" w:rsidRDefault="005C6944" w:rsidP="001F0488"/>
    <w:p w14:paraId="6DBD3B85" w14:textId="45710BD1" w:rsidR="005C6944" w:rsidRDefault="005C6944" w:rsidP="001F0488">
      <w:r>
        <w:t xml:space="preserve">c) </w:t>
      </w:r>
      <w:r w:rsidR="005B4E63">
        <w:t>Setzt man die Übertragungsfunktion in die komplexe Kreisgleichung ein und zieht den Mittelpunkt ab, sollte der Radius rauskommen. Das ist der Fall für den Hochpass ergo Ortskurve beschreibt einen Kreis</w:t>
      </w:r>
      <w:r w:rsidR="00BF4E99">
        <w:t xml:space="preserve">, ist ein Vollkreis, da </w:t>
      </w:r>
      <w:r w:rsidR="0012674C">
        <w:t>negative Frequenzen</w:t>
      </w:r>
      <w:r w:rsidR="00BF4E99">
        <w:t xml:space="preserve"> berücksichtigt werden</w:t>
      </w:r>
    </w:p>
    <w:p w14:paraId="3F07AC47" w14:textId="4845BF02" w:rsidR="00BF4E99" w:rsidRDefault="00E9197F" w:rsidP="001F0488">
      <w:r w:rsidRPr="00E9197F">
        <w:rPr>
          <w:noProof/>
        </w:rPr>
        <w:drawing>
          <wp:anchor distT="0" distB="0" distL="114300" distR="114300" simplePos="0" relativeHeight="251669504" behindDoc="0" locked="0" layoutInCell="1" allowOverlap="1" wp14:anchorId="6C42A990" wp14:editId="36A7020E">
            <wp:simplePos x="0" y="0"/>
            <wp:positionH relativeFrom="page">
              <wp:posOffset>4076700</wp:posOffset>
            </wp:positionH>
            <wp:positionV relativeFrom="paragraph">
              <wp:posOffset>117475</wp:posOffset>
            </wp:positionV>
            <wp:extent cx="3145155" cy="2567583"/>
            <wp:effectExtent l="0" t="0" r="0" b="4445"/>
            <wp:wrapNone/>
            <wp:docPr id="883275822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5822" name="Grafik 1" descr="Ein Bild, das Text, Diagramm, Reihe, Screensho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56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F323" w14:textId="23866956" w:rsidR="00BF4E99" w:rsidRDefault="00BF4E99" w:rsidP="001F0488">
      <w:r>
        <w:t xml:space="preserve">d) </w:t>
      </w:r>
      <w:r w:rsidR="00E9197F">
        <w:t>Achsen müssen gleich skaliert sein</w:t>
      </w:r>
    </w:p>
    <w:p w14:paraId="707952BF" w14:textId="77777777" w:rsidR="00E9197F" w:rsidRPr="00E9197F" w:rsidRDefault="00E9197F" w:rsidP="00E919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hp_n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nyquistplot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);</w:t>
      </w:r>
    </w:p>
    <w:p w14:paraId="79686E3B" w14:textId="77777777" w:rsidR="00E9197F" w:rsidRPr="00E9197F" w:rsidRDefault="00E9197F" w:rsidP="00E919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setoptions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hp_n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E919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proofErr w:type="spellStart"/>
      <w:r w:rsidRPr="00E919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ShowFullContour</w:t>
      </w:r>
      <w:proofErr w:type="spellEnd"/>
      <w:r w:rsidRPr="00E919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</w:t>
      </w:r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, </w:t>
      </w:r>
      <w:r w:rsidRPr="00E919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'off'</w:t>
      </w:r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);</w:t>
      </w:r>
    </w:p>
    <w:p w14:paraId="3659CF96" w14:textId="77777777" w:rsidR="00E9197F" w:rsidRPr="00E9197F" w:rsidRDefault="00E9197F" w:rsidP="00E9197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axis</w:t>
      </w:r>
      <w:proofErr w:type="spellEnd"/>
      <w:r w:rsidRPr="00E9197F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9197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equal</w:t>
      </w:r>
      <w:proofErr w:type="spellEnd"/>
    </w:p>
    <w:p w14:paraId="390439A7" w14:textId="77777777" w:rsidR="00E9197F" w:rsidRDefault="00E9197F" w:rsidP="001F0488"/>
    <w:p w14:paraId="5A4D3B78" w14:textId="77777777" w:rsidR="00E9197F" w:rsidRDefault="00E9197F" w:rsidP="001F0488"/>
    <w:p w14:paraId="79634505" w14:textId="77777777" w:rsidR="00E9197F" w:rsidRDefault="00E9197F" w:rsidP="001F0488"/>
    <w:p w14:paraId="0AA87E6F" w14:textId="77777777" w:rsidR="00E9197F" w:rsidRDefault="00E9197F" w:rsidP="001F0488"/>
    <w:p w14:paraId="17C4B67D" w14:textId="77777777" w:rsidR="00E9197F" w:rsidRDefault="00E9197F" w:rsidP="001F0488"/>
    <w:p w14:paraId="195DA8DE" w14:textId="08B43A07" w:rsidR="00E9197F" w:rsidRDefault="00E9197F" w:rsidP="001F0488">
      <w:r>
        <w:t xml:space="preserve">3) </w:t>
      </w:r>
      <w:r w:rsidR="008A074C">
        <w:t>.m File für Parameter erstellen, Parameter in Simulink eingeben (</w:t>
      </w:r>
      <w:proofErr w:type="spellStart"/>
      <w:r w:rsidR="008A074C">
        <w:t>zB</w:t>
      </w:r>
      <w:proofErr w:type="spellEnd"/>
      <w:r w:rsidR="008A074C">
        <w:t xml:space="preserve"> Dauer)</w:t>
      </w:r>
    </w:p>
    <w:p w14:paraId="1599056A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clear</w:t>
      </w:r>
      <w:proofErr w:type="spellEnd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;</w:t>
      </w:r>
    </w:p>
    <w:p w14:paraId="2A717020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5CE75371" w14:textId="46EADD2B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param_K1 = 10/400; </w:t>
      </w:r>
      <w:r w:rsidRPr="008A074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%V pro Grad</w:t>
      </w:r>
    </w:p>
    <w:p w14:paraId="3178EB65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param_K2 = 400/230; </w:t>
      </w:r>
      <w:r w:rsidRPr="008A074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%Grad pro V</w:t>
      </w:r>
    </w:p>
    <w:p w14:paraId="06EB5743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param_tau</w:t>
      </w:r>
      <w:proofErr w:type="spellEnd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900; </w:t>
      </w:r>
      <w:r w:rsidRPr="008A074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%s 15 min</w:t>
      </w:r>
    </w:p>
    <w:p w14:paraId="0D7F6974" w14:textId="7D5396E8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u_ein</w:t>
      </w:r>
      <w:proofErr w:type="spellEnd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0.2; </w:t>
      </w:r>
      <w:r w:rsidRPr="008A074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%V</w:t>
      </w:r>
    </w:p>
    <w:p w14:paraId="6BFD3EE3" w14:textId="417D070D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u_aus</w:t>
      </w:r>
      <w:proofErr w:type="spellEnd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-0.2; </w:t>
      </w:r>
      <w:r w:rsidRPr="008A074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%V</w:t>
      </w:r>
    </w:p>
    <w:p w14:paraId="6D6269B2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</w:p>
    <w:p w14:paraId="737DCCC5" w14:textId="77777777" w:rsidR="008A074C" w:rsidRPr="008A074C" w:rsidRDefault="008A074C" w:rsidP="008A074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sim</w:t>
      </w:r>
      <w:proofErr w:type="spellEnd"/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8A074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de-DE"/>
          <w14:ligatures w14:val="none"/>
        </w:rPr>
        <w:t>'RegLab1_3mod.slx'</w:t>
      </w:r>
      <w:r w:rsidRPr="008A074C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, [0 4200]);</w:t>
      </w:r>
    </w:p>
    <w:p w14:paraId="21D792E6" w14:textId="519EEEFC" w:rsidR="008A074C" w:rsidRDefault="008A074C" w:rsidP="001F0488"/>
    <w:p w14:paraId="077FF990" w14:textId="633432B1" w:rsidR="008A074C" w:rsidRDefault="007A7756" w:rsidP="001F0488">
      <w:r>
        <w:t>Man erkennt, dass sobald die Differenz zwischen Soll und Ist-Wert zu groß wird, der Regler umschaltet. Wird die Temperatur zu groß, schaltet er auf 0 V, ist die Temperatur zu klein, schaltet er auf 230 V.</w:t>
      </w:r>
    </w:p>
    <w:p w14:paraId="5F861343" w14:textId="10013B58" w:rsidR="007A7756" w:rsidRDefault="007A7756" w:rsidP="001F0488">
      <w:r w:rsidRPr="008A074C">
        <w:rPr>
          <w:noProof/>
        </w:rPr>
        <w:drawing>
          <wp:anchor distT="0" distB="0" distL="114300" distR="114300" simplePos="0" relativeHeight="251670528" behindDoc="0" locked="0" layoutInCell="1" allowOverlap="1" wp14:anchorId="37EF0664" wp14:editId="70311E69">
            <wp:simplePos x="0" y="0"/>
            <wp:positionH relativeFrom="column">
              <wp:posOffset>20955</wp:posOffset>
            </wp:positionH>
            <wp:positionV relativeFrom="paragraph">
              <wp:posOffset>7620</wp:posOffset>
            </wp:positionV>
            <wp:extent cx="5760720" cy="2949575"/>
            <wp:effectExtent l="0" t="0" r="0" b="3175"/>
            <wp:wrapNone/>
            <wp:docPr id="1705744679" name="Grafik 1" descr="Ein Bild, das Reihe, Tex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4679" name="Grafik 1" descr="Ein Bild, das Reihe, Text, Diagramm, Screensho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B7037" w14:textId="3577C435" w:rsidR="007A7756" w:rsidRDefault="007A7756" w:rsidP="001F0488"/>
    <w:p w14:paraId="4BD4AB9C" w14:textId="2A04C9C8" w:rsidR="007A7756" w:rsidRDefault="007A7756" w:rsidP="001F0488"/>
    <w:p w14:paraId="7C57C324" w14:textId="11DED2DD" w:rsidR="007A7756" w:rsidRDefault="007A7756" w:rsidP="001F0488"/>
    <w:p w14:paraId="158C3D5B" w14:textId="7D4D8223" w:rsidR="007A7756" w:rsidRDefault="007A7756" w:rsidP="001F0488"/>
    <w:p w14:paraId="5542096E" w14:textId="373BB851" w:rsidR="007A7756" w:rsidRDefault="007A7756" w:rsidP="001F0488"/>
    <w:p w14:paraId="3911CF15" w14:textId="77777777" w:rsidR="007A7756" w:rsidRDefault="007A7756" w:rsidP="001F0488"/>
    <w:p w14:paraId="36630E16" w14:textId="12A4C4A3" w:rsidR="007A7756" w:rsidRDefault="007A7756" w:rsidP="001F0488"/>
    <w:p w14:paraId="18FB1637" w14:textId="30648A8A" w:rsidR="007A7756" w:rsidRDefault="007A7756" w:rsidP="001F0488"/>
    <w:p w14:paraId="73EDACA8" w14:textId="2C9BA3A2" w:rsidR="007A7756" w:rsidRDefault="007A7756" w:rsidP="001F0488"/>
    <w:p w14:paraId="71B65183" w14:textId="03006CA1" w:rsidR="007A7756" w:rsidRDefault="007A7756" w:rsidP="001F0488">
      <w:r>
        <w:t>b) Wenn man die erlaubte Differenz zum Sollwert kleiner macht, muss der Regler öfter schalten. Wenn man sie größer macht, schaltet der Regler weniger oft.</w:t>
      </w:r>
    </w:p>
    <w:p w14:paraId="559C691E" w14:textId="11427EA3" w:rsidR="007A7756" w:rsidRPr="007A7756" w:rsidRDefault="007A7756" w:rsidP="007A77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7A7756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u_ein</w:t>
      </w:r>
      <w:proofErr w:type="spellEnd"/>
      <w:r w:rsidRPr="007A7756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0.02; </w:t>
      </w:r>
      <w:r w:rsidRPr="007A775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%V</w:t>
      </w:r>
    </w:p>
    <w:p w14:paraId="6C799809" w14:textId="6EB3A908" w:rsidR="007A7756" w:rsidRPr="007A7756" w:rsidRDefault="007A7756" w:rsidP="007A77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proofErr w:type="spellStart"/>
      <w:r w:rsidRPr="007A7756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u_aus</w:t>
      </w:r>
      <w:proofErr w:type="spellEnd"/>
      <w:r w:rsidRPr="007A7756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 xml:space="preserve"> = -0.02; </w:t>
      </w:r>
      <w:r w:rsidRPr="007A775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%V</w:t>
      </w:r>
    </w:p>
    <w:p w14:paraId="76C7EDC2" w14:textId="0E0AA4D7" w:rsidR="007A7756" w:rsidRDefault="00B37B24" w:rsidP="001F0488">
      <w:r w:rsidRPr="007A7756">
        <w:rPr>
          <w:noProof/>
        </w:rPr>
        <w:drawing>
          <wp:anchor distT="0" distB="0" distL="114300" distR="114300" simplePos="0" relativeHeight="251671552" behindDoc="0" locked="0" layoutInCell="1" allowOverlap="1" wp14:anchorId="2DBB1E71" wp14:editId="49628F1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292600" cy="2197876"/>
            <wp:effectExtent l="0" t="0" r="0" b="0"/>
            <wp:wrapNone/>
            <wp:docPr id="2064881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184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97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62FBC" w14:textId="3133B7A4" w:rsidR="00B37B24" w:rsidRDefault="00B37B24" w:rsidP="001F0488"/>
    <w:p w14:paraId="7DE5F293" w14:textId="77777777" w:rsidR="00B37B24" w:rsidRDefault="00B37B24" w:rsidP="001F0488"/>
    <w:p w14:paraId="54CC1CAD" w14:textId="59D62293" w:rsidR="00B37B24" w:rsidRDefault="00B37B24" w:rsidP="001F0488"/>
    <w:p w14:paraId="63978FB6" w14:textId="77777777" w:rsidR="00B37B24" w:rsidRDefault="00B37B24" w:rsidP="001F0488"/>
    <w:p w14:paraId="358C4BB1" w14:textId="07694937" w:rsidR="00B37B24" w:rsidRDefault="00B37B24" w:rsidP="001F0488"/>
    <w:p w14:paraId="6539ED55" w14:textId="1E3EB1C0" w:rsidR="00B37B24" w:rsidRDefault="00B37B24" w:rsidP="001F0488">
      <w:r w:rsidRPr="00B37B24">
        <w:lastRenderedPageBreak/>
        <w:drawing>
          <wp:anchor distT="0" distB="0" distL="114300" distR="114300" simplePos="0" relativeHeight="251672576" behindDoc="0" locked="0" layoutInCell="1" allowOverlap="1" wp14:anchorId="6635C660" wp14:editId="1E59A58F">
            <wp:simplePos x="0" y="0"/>
            <wp:positionH relativeFrom="column">
              <wp:posOffset>-753110</wp:posOffset>
            </wp:positionH>
            <wp:positionV relativeFrom="paragraph">
              <wp:posOffset>-709295</wp:posOffset>
            </wp:positionV>
            <wp:extent cx="7308850" cy="2064073"/>
            <wp:effectExtent l="0" t="0" r="6350" b="0"/>
            <wp:wrapNone/>
            <wp:docPr id="657321422" name="Grafik 1" descr="Ein Bild, das Text, Handschrift, Schrif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1422" name="Grafik 1" descr="Ein Bild, das Text, Handschrift, Schrift, Whiteboard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206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EAFB8" w14:textId="2405D009" w:rsidR="008A074C" w:rsidRPr="001F0488" w:rsidRDefault="008A074C" w:rsidP="001F0488"/>
    <w:sectPr w:rsidR="008A074C" w:rsidRPr="001F0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88"/>
    <w:rsid w:val="0012674C"/>
    <w:rsid w:val="001C48B1"/>
    <w:rsid w:val="001F0488"/>
    <w:rsid w:val="002F26C5"/>
    <w:rsid w:val="0035726C"/>
    <w:rsid w:val="004B3789"/>
    <w:rsid w:val="004E2BD0"/>
    <w:rsid w:val="005B4E63"/>
    <w:rsid w:val="005C6944"/>
    <w:rsid w:val="006025BB"/>
    <w:rsid w:val="007A7756"/>
    <w:rsid w:val="007B4F35"/>
    <w:rsid w:val="008647A8"/>
    <w:rsid w:val="008A074C"/>
    <w:rsid w:val="00AC7DA9"/>
    <w:rsid w:val="00B37B24"/>
    <w:rsid w:val="00BF4E99"/>
    <w:rsid w:val="00C43504"/>
    <w:rsid w:val="00E9197F"/>
    <w:rsid w:val="00F2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BD91"/>
  <w15:chartTrackingRefBased/>
  <w15:docId w15:val="{CF785DD1-D99A-4716-AE6E-808B41E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04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04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04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04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04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04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04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04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04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04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Maileen Schwenk</dc:creator>
  <cp:keywords/>
  <dc:description/>
  <cp:lastModifiedBy>Maileen Schwenk</cp:lastModifiedBy>
  <cp:revision>7</cp:revision>
  <dcterms:created xsi:type="dcterms:W3CDTF">2024-04-13T14:27:00Z</dcterms:created>
  <dcterms:modified xsi:type="dcterms:W3CDTF">2024-04-23T08:42:00Z</dcterms:modified>
</cp:coreProperties>
</file>