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76FD3" w14:textId="2694E258" w:rsidR="00947239" w:rsidRDefault="00793E90" w:rsidP="00793E90">
      <w:pPr>
        <w:pStyle w:val="Tytu"/>
        <w:jc w:val="center"/>
      </w:pPr>
      <w:r>
        <w:t>Układy równań liniowych</w:t>
      </w:r>
    </w:p>
    <w:p w14:paraId="38BC2382" w14:textId="24AB0E64" w:rsidR="00793E90" w:rsidRDefault="00793E90" w:rsidP="00793E90"/>
    <w:p w14:paraId="5153D5D6" w14:textId="183F65D6" w:rsidR="00793E90" w:rsidRDefault="00793E90" w:rsidP="00793E90">
      <w:pPr>
        <w:pStyle w:val="Nagwek1"/>
      </w:pPr>
    </w:p>
    <w:p w14:paraId="708DFDF6" w14:textId="704AA176" w:rsidR="00793E90" w:rsidRDefault="00793E90" w:rsidP="00793E90">
      <w:pPr>
        <w:pStyle w:val="Nagwek1"/>
      </w:pPr>
      <w:r>
        <w:t>Wstęp</w:t>
      </w:r>
    </w:p>
    <w:p w14:paraId="5935E214" w14:textId="03621DDC" w:rsidR="00793E90" w:rsidRDefault="00793E90" w:rsidP="00793E90">
      <w:r>
        <w:t>Celem projektu jest implementacja metod iteracyjnych (Jacobiego i Gaussa-Seidla) i bezpośrednich do rozwiązywania układów równań liniowych.</w:t>
      </w:r>
    </w:p>
    <w:p w14:paraId="66203299" w14:textId="7C4201D4" w:rsidR="00D61E5F" w:rsidRDefault="00D61E5F" w:rsidP="00793E90"/>
    <w:p w14:paraId="0B4D1196" w14:textId="172A076B" w:rsidR="00D61E5F" w:rsidRDefault="00D61E5F" w:rsidP="00D61E5F">
      <w:pPr>
        <w:pStyle w:val="Nagwek2"/>
      </w:pPr>
      <w:r>
        <w:t>Zadanie A</w:t>
      </w:r>
    </w:p>
    <w:p w14:paraId="426B57D5" w14:textId="3BFA12E3" w:rsidR="00B51E7F" w:rsidRPr="00B51E7F" w:rsidRDefault="00B51E7F" w:rsidP="00B51E7F">
      <w:r>
        <w:t>Celem zadania było stworzenie układu równań w postaci</w:t>
      </w:r>
    </w:p>
    <w:p w14:paraId="35080496" w14:textId="6295F355" w:rsidR="00D61E5F" w:rsidRPr="00B51E7F" w:rsidRDefault="00B51E7F" w:rsidP="00D61E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11332343" w14:textId="3490C409" w:rsidR="00B51E7F" w:rsidRDefault="00B51E7F" w:rsidP="00D61E5F">
      <w:pPr>
        <w:rPr>
          <w:rFonts w:eastAsiaTheme="minorEastAsia"/>
        </w:rPr>
      </w:pPr>
      <w:r>
        <w:rPr>
          <w:rFonts w:eastAsiaTheme="minorEastAsia"/>
        </w:rPr>
        <w:t xml:space="preserve">Gdzie A. To macierz pasmowa o rozmiarze </w:t>
      </w:r>
      <w:r w:rsidRPr="00B51E7F">
        <w:rPr>
          <w:rFonts w:eastAsiaTheme="minorEastAsia"/>
          <w:i/>
          <w:iCs/>
        </w:rPr>
        <w:t>N x N</w:t>
      </w:r>
      <w:r>
        <w:rPr>
          <w:rFonts w:eastAsiaTheme="minorEastAsia"/>
        </w:rPr>
        <w:t>, gdzie N=918. Natomiast jej elementy to pięć kolejnych diagonali (główna i 2 sąsiednie) gdzie  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=13, a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=a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=-1. Natomiast wektor b ma wartości postaci:</w:t>
      </w:r>
    </w:p>
    <w:p w14:paraId="2DA4E74F" w14:textId="30BD51FB" w:rsidR="00B51E7F" w:rsidRPr="00B51E7F" w:rsidRDefault="00B51E7F" w:rsidP="00B51E7F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func>
        </m:oMath>
      </m:oMathPara>
    </w:p>
    <w:p w14:paraId="3D0C535A" w14:textId="1CE681A8" w:rsidR="00B51E7F" w:rsidRDefault="00B51E7F" w:rsidP="00B51E7F">
      <w:pPr>
        <w:rPr>
          <w:rFonts w:eastAsiaTheme="minorEastAsia"/>
        </w:rPr>
      </w:pPr>
    </w:p>
    <w:p w14:paraId="38D3026D" w14:textId="0D1CD694" w:rsidR="00B51E7F" w:rsidRDefault="00B51E7F" w:rsidP="00B51E7F">
      <w:pPr>
        <w:pStyle w:val="Nagwek2"/>
      </w:pPr>
      <w:r>
        <w:t xml:space="preserve">Zadanie </w:t>
      </w:r>
      <w:r>
        <w:t>B</w:t>
      </w:r>
    </w:p>
    <w:p w14:paraId="7EA74E3F" w14:textId="55F93B4E" w:rsidR="00D13274" w:rsidRDefault="00D13274" w:rsidP="00B51E7F">
      <w:r>
        <w:t>Celem zadania była implementacje metody iteracyjnej Jacobiego i jej wersji ulepszonej Gaussa-Seidla.</w:t>
      </w:r>
      <w:r>
        <w:br/>
        <w:t>Następnie przetestowanie jej działania dla układu stworzonego w zadaniu A. Po ustaleniu maksymalnej wartości normy z wektora residuum równym 10</w:t>
      </w:r>
      <w:r>
        <w:rPr>
          <w:vertAlign w:val="superscript"/>
        </w:rPr>
        <w:t>-9</w:t>
      </w:r>
      <w:r>
        <w:t xml:space="preserve"> otrzymano następujące rezultaty:</w:t>
      </w:r>
    </w:p>
    <w:tbl>
      <w:tblPr>
        <w:tblStyle w:val="Tabelasiatki4"/>
        <w:tblW w:w="0" w:type="auto"/>
        <w:tblLook w:val="06A0" w:firstRow="1" w:lastRow="0" w:firstColumn="1" w:lastColumn="0" w:noHBand="1" w:noVBand="1"/>
      </w:tblPr>
      <w:tblGrid>
        <w:gridCol w:w="3020"/>
        <w:gridCol w:w="3021"/>
        <w:gridCol w:w="3021"/>
      </w:tblGrid>
      <w:tr w:rsidR="00D13274" w14:paraId="33AD18F9" w14:textId="77777777" w:rsidTr="00D1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A05F24" w14:textId="144DEAA3" w:rsidR="00D13274" w:rsidRDefault="00D13274" w:rsidP="00B51E7F">
            <w:r>
              <w:t>Metoda</w:t>
            </w:r>
          </w:p>
        </w:tc>
        <w:tc>
          <w:tcPr>
            <w:tcW w:w="3021" w:type="dxa"/>
          </w:tcPr>
          <w:p w14:paraId="3E6ED147" w14:textId="455E3860" w:rsidR="00D13274" w:rsidRDefault="00D13274" w:rsidP="00B5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Czas</w:t>
            </w:r>
          </w:p>
        </w:tc>
        <w:tc>
          <w:tcPr>
            <w:tcW w:w="3021" w:type="dxa"/>
          </w:tcPr>
          <w:p w14:paraId="3C5F6B88" w14:textId="3D318E23" w:rsidR="00D13274" w:rsidRDefault="00D13274" w:rsidP="00B5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Iteracje</w:t>
            </w:r>
          </w:p>
        </w:tc>
      </w:tr>
      <w:tr w:rsidR="00D13274" w14:paraId="54E7C7DC" w14:textId="77777777" w:rsidTr="00D1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A3D6C3" w14:textId="78274A19" w:rsidR="00D13274" w:rsidRDefault="00D13274" w:rsidP="00B51E7F">
            <w:r>
              <w:t>Jacobi</w:t>
            </w:r>
          </w:p>
        </w:tc>
        <w:tc>
          <w:tcPr>
            <w:tcW w:w="3021" w:type="dxa"/>
          </w:tcPr>
          <w:p w14:paraId="3272A333" w14:textId="64B1490A" w:rsidR="00D13274" w:rsidRDefault="00D13274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5.83 s</w:t>
            </w:r>
          </w:p>
        </w:tc>
        <w:tc>
          <w:tcPr>
            <w:tcW w:w="3021" w:type="dxa"/>
          </w:tcPr>
          <w:p w14:paraId="72EBA361" w14:textId="24C4949C" w:rsidR="00D13274" w:rsidRDefault="00D13274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D13274" w14:paraId="2561CBE4" w14:textId="77777777" w:rsidTr="00D1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EB1411" w14:textId="0D7DDA8E" w:rsidR="00D13274" w:rsidRDefault="00D13274" w:rsidP="00B51E7F">
            <w:r>
              <w:t>Gaussa-Seidla</w:t>
            </w:r>
          </w:p>
        </w:tc>
        <w:tc>
          <w:tcPr>
            <w:tcW w:w="3021" w:type="dxa"/>
          </w:tcPr>
          <w:p w14:paraId="076DC584" w14:textId="3B021F92" w:rsidR="00D13274" w:rsidRDefault="00D13274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4.30 s </w:t>
            </w:r>
          </w:p>
        </w:tc>
        <w:tc>
          <w:tcPr>
            <w:tcW w:w="3021" w:type="dxa"/>
          </w:tcPr>
          <w:p w14:paraId="193F1DAA" w14:textId="4270A58C" w:rsidR="00D13274" w:rsidRDefault="00D13274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6BFB910A" w14:textId="3E8AADD6" w:rsidR="00D13274" w:rsidRDefault="00D13274" w:rsidP="00B51E7F"/>
    <w:p w14:paraId="5880CB6C" w14:textId="7B3F80D0" w:rsidR="00D13274" w:rsidRDefault="00D13274" w:rsidP="00B51E7F">
      <w:r>
        <w:t>Jak widać Ilość iteracji w metodzie Gaussa jest prawie dwukrotnie mniejsza od metody Jacobiego.</w:t>
      </w:r>
      <w:r>
        <w:br/>
        <w:t>Oraz jest trochę szybsza (o około 35%) względem podstawowej.</w:t>
      </w:r>
    </w:p>
    <w:p w14:paraId="30D03193" w14:textId="37B8DCBF" w:rsidR="00D13274" w:rsidRDefault="00D13274" w:rsidP="00D13274">
      <w:pPr>
        <w:pStyle w:val="Nagwek2"/>
      </w:pPr>
      <w:r>
        <w:t xml:space="preserve">Zadanie </w:t>
      </w:r>
      <w:r w:rsidR="00975761">
        <w:t>C</w:t>
      </w:r>
    </w:p>
    <w:p w14:paraId="03CA54D1" w14:textId="4C0458F1" w:rsidR="00975761" w:rsidRDefault="00D13274" w:rsidP="00B51E7F">
      <w:r>
        <w:t>Dla zmodyfikowanych parametrów macierzy w układzie (a</w:t>
      </w:r>
      <w:r>
        <w:rPr>
          <w:vertAlign w:val="subscript"/>
        </w:rPr>
        <w:t>1</w:t>
      </w:r>
      <w:r>
        <w:t>=3 w macierzy M), metody iteracyjne przestały się zbiegać. Zamiast tego było widać coraz większą rozbieżność pomimo kolejnych iteracji.</w:t>
      </w:r>
      <w:r>
        <w:br/>
        <w:t xml:space="preserve">Można więc stwierdzić że macierze w takiej formie prawdopodobnie tracą swoje </w:t>
      </w:r>
      <w:r w:rsidR="00975761">
        <w:t xml:space="preserve">pewne </w:t>
      </w:r>
      <w:r>
        <w:t xml:space="preserve">cechy które </w:t>
      </w:r>
      <w:r w:rsidR="00975761">
        <w:t>są wymagane aby metody iteracyjne się zbiegały.</w:t>
      </w:r>
    </w:p>
    <w:p w14:paraId="4F9324A0" w14:textId="4C162AD4" w:rsidR="00975761" w:rsidRDefault="00975761" w:rsidP="00975761">
      <w:pPr>
        <w:pStyle w:val="Nagwek2"/>
      </w:pPr>
      <w:r>
        <w:t xml:space="preserve">Zadanie </w:t>
      </w:r>
      <w:r>
        <w:t>D</w:t>
      </w:r>
    </w:p>
    <w:p w14:paraId="153FBA28" w14:textId="285F3298" w:rsidR="00975761" w:rsidRDefault="00975761" w:rsidP="00B51E7F">
      <w:r>
        <w:t>Po zaimplementowaniu metody bezpośredniego rozwiązywania układów równań z faktoryzacją LU i rozwiązaniu układu równań opisanego powyżej otrzymaną następujące rezultaty:</w:t>
      </w:r>
      <w:r>
        <w:br/>
        <w:t xml:space="preserve">Metoda ta rozwiązała układ równań w czasie </w:t>
      </w:r>
      <w:r w:rsidRPr="00975761">
        <w:rPr>
          <w:i/>
          <w:iCs/>
        </w:rPr>
        <w:t>67.34</w:t>
      </w:r>
      <w:r w:rsidRPr="00975761">
        <w:rPr>
          <w:i/>
          <w:iCs/>
        </w:rPr>
        <w:t xml:space="preserve"> </w:t>
      </w:r>
      <w:r w:rsidRPr="00975761">
        <w:rPr>
          <w:i/>
          <w:iCs/>
        </w:rPr>
        <w:t>s</w:t>
      </w:r>
      <w:r>
        <w:t xml:space="preserve"> a norma z wektora residuum otrzymanego rozwiązania była rzędu 1e-12</w:t>
      </w:r>
    </w:p>
    <w:p w14:paraId="0558E09F" w14:textId="77777777" w:rsidR="00975761" w:rsidRDefault="00975761" w:rsidP="00975761">
      <w:pPr>
        <w:pStyle w:val="Nagwek2"/>
      </w:pPr>
      <w:r>
        <w:lastRenderedPageBreak/>
        <w:t>Zadanie D</w:t>
      </w:r>
    </w:p>
    <w:p w14:paraId="6724AEF5" w14:textId="657E9FFB" w:rsidR="00975761" w:rsidRDefault="00975761" w:rsidP="00B51E7F">
      <w:r>
        <w:t xml:space="preserve">W tym zadaniu </w:t>
      </w:r>
      <w:r w:rsidR="003F49BB">
        <w:t xml:space="preserve">celem było porównanie </w:t>
      </w:r>
      <w:r w:rsidR="002F35D2">
        <w:t xml:space="preserve">czasu rozwiązywania </w:t>
      </w:r>
      <w:r w:rsidR="003F49BB">
        <w:t>wyżej opisanych metod na coraz to większych rozmiarach maciczny M (w wersji z zadania A).W wyniku czego otrzymano następujące rezultaty: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54"/>
        <w:gridCol w:w="2297"/>
        <w:gridCol w:w="2290"/>
        <w:gridCol w:w="2121"/>
      </w:tblGrid>
      <w:tr w:rsidR="002F35D2" w14:paraId="4F54D214" w14:textId="251CB3D5" w:rsidTr="002F35D2">
        <w:tc>
          <w:tcPr>
            <w:tcW w:w="2354" w:type="dxa"/>
          </w:tcPr>
          <w:p w14:paraId="0A2CD3B4" w14:textId="0F530795" w:rsidR="002F35D2" w:rsidRDefault="002F35D2" w:rsidP="00B51E7F">
            <w:r>
              <w:t>Rozmiar N</w:t>
            </w:r>
          </w:p>
        </w:tc>
        <w:tc>
          <w:tcPr>
            <w:tcW w:w="2297" w:type="dxa"/>
          </w:tcPr>
          <w:p w14:paraId="74C2513E" w14:textId="4F0D5C66" w:rsidR="002F35D2" w:rsidRDefault="002F35D2" w:rsidP="00B51E7F">
            <w:r>
              <w:t>Czas Jacobi</w:t>
            </w:r>
          </w:p>
        </w:tc>
        <w:tc>
          <w:tcPr>
            <w:tcW w:w="2290" w:type="dxa"/>
          </w:tcPr>
          <w:p w14:paraId="5DB3A1D8" w14:textId="15E7DD16" w:rsidR="002F35D2" w:rsidRDefault="002F35D2" w:rsidP="00B51E7F">
            <w:r>
              <w:t>Czas Gauss Seidel</w:t>
            </w:r>
          </w:p>
        </w:tc>
        <w:tc>
          <w:tcPr>
            <w:tcW w:w="2121" w:type="dxa"/>
          </w:tcPr>
          <w:p w14:paraId="592BA601" w14:textId="41DC1E9E" w:rsidR="002F35D2" w:rsidRDefault="002F35D2" w:rsidP="00B51E7F">
            <w:r>
              <w:t>Czas LU</w:t>
            </w:r>
          </w:p>
        </w:tc>
      </w:tr>
      <w:tr w:rsidR="002F35D2" w14:paraId="24122AE4" w14:textId="7A8C53F8" w:rsidTr="002F35D2">
        <w:tc>
          <w:tcPr>
            <w:tcW w:w="2354" w:type="dxa"/>
          </w:tcPr>
          <w:p w14:paraId="040C37B7" w14:textId="0EB2CEA9" w:rsidR="002F35D2" w:rsidRDefault="002F35D2" w:rsidP="00B51E7F">
            <w:r>
              <w:t>100</w:t>
            </w:r>
          </w:p>
        </w:tc>
        <w:tc>
          <w:tcPr>
            <w:tcW w:w="2297" w:type="dxa"/>
          </w:tcPr>
          <w:p w14:paraId="63C210EA" w14:textId="172459C3" w:rsidR="002F35D2" w:rsidRDefault="003F128B" w:rsidP="00B51E7F">
            <w:r w:rsidRPr="003F128B">
              <w:t>0.07</w:t>
            </w:r>
          </w:p>
        </w:tc>
        <w:tc>
          <w:tcPr>
            <w:tcW w:w="2290" w:type="dxa"/>
          </w:tcPr>
          <w:p w14:paraId="270FCC02" w14:textId="6DDDE005" w:rsidR="002F35D2" w:rsidRDefault="003F128B" w:rsidP="00B51E7F">
            <w:r w:rsidRPr="003F128B">
              <w:t>0.04</w:t>
            </w:r>
          </w:p>
        </w:tc>
        <w:tc>
          <w:tcPr>
            <w:tcW w:w="2121" w:type="dxa"/>
          </w:tcPr>
          <w:p w14:paraId="747E489A" w14:textId="17F2E305" w:rsidR="002F35D2" w:rsidRDefault="003F128B" w:rsidP="00B51E7F">
            <w:r w:rsidRPr="003F128B">
              <w:t>0.09</w:t>
            </w:r>
          </w:p>
        </w:tc>
      </w:tr>
      <w:tr w:rsidR="002F35D2" w14:paraId="701B2579" w14:textId="2BB4315C" w:rsidTr="002F35D2">
        <w:tc>
          <w:tcPr>
            <w:tcW w:w="2354" w:type="dxa"/>
          </w:tcPr>
          <w:p w14:paraId="68042F36" w14:textId="7F080CF0" w:rsidR="002F35D2" w:rsidRDefault="002F35D2" w:rsidP="00B51E7F">
            <w:r>
              <w:t>300</w:t>
            </w:r>
          </w:p>
        </w:tc>
        <w:tc>
          <w:tcPr>
            <w:tcW w:w="2297" w:type="dxa"/>
          </w:tcPr>
          <w:p w14:paraId="03942847" w14:textId="1A70A4BA" w:rsidR="002F35D2" w:rsidRDefault="003F128B" w:rsidP="00B51E7F">
            <w:r w:rsidRPr="003F128B">
              <w:t>0.57</w:t>
            </w:r>
          </w:p>
        </w:tc>
        <w:tc>
          <w:tcPr>
            <w:tcW w:w="2290" w:type="dxa"/>
          </w:tcPr>
          <w:p w14:paraId="65D9D05B" w14:textId="7088B453" w:rsidR="002F35D2" w:rsidRDefault="003F128B" w:rsidP="00B51E7F">
            <w:r w:rsidRPr="003F128B">
              <w:t>0.42</w:t>
            </w:r>
          </w:p>
        </w:tc>
        <w:tc>
          <w:tcPr>
            <w:tcW w:w="2121" w:type="dxa"/>
          </w:tcPr>
          <w:p w14:paraId="3AD6622D" w14:textId="10DEA809" w:rsidR="002F35D2" w:rsidRDefault="003F128B" w:rsidP="00B51E7F">
            <w:r w:rsidRPr="003F128B">
              <w:t>2.25</w:t>
            </w:r>
          </w:p>
        </w:tc>
      </w:tr>
      <w:tr w:rsidR="002F35D2" w14:paraId="02FB254A" w14:textId="4D812453" w:rsidTr="002F35D2">
        <w:tc>
          <w:tcPr>
            <w:tcW w:w="2354" w:type="dxa"/>
          </w:tcPr>
          <w:p w14:paraId="5C797ACE" w14:textId="431C2701" w:rsidR="002F35D2" w:rsidRDefault="002F35D2" w:rsidP="00B51E7F">
            <w:r>
              <w:t>500</w:t>
            </w:r>
          </w:p>
        </w:tc>
        <w:tc>
          <w:tcPr>
            <w:tcW w:w="2297" w:type="dxa"/>
          </w:tcPr>
          <w:p w14:paraId="3B6927BF" w14:textId="1C3EF22B" w:rsidR="002F35D2" w:rsidRDefault="003F128B" w:rsidP="00B51E7F">
            <w:r w:rsidRPr="003F128B">
              <w:t>1.69</w:t>
            </w:r>
          </w:p>
        </w:tc>
        <w:tc>
          <w:tcPr>
            <w:tcW w:w="2290" w:type="dxa"/>
          </w:tcPr>
          <w:p w14:paraId="4C26AE57" w14:textId="304EC9D3" w:rsidR="002F35D2" w:rsidRDefault="003F128B" w:rsidP="00B51E7F">
            <w:r w:rsidRPr="003F128B">
              <w:t>1.18</w:t>
            </w:r>
          </w:p>
        </w:tc>
        <w:tc>
          <w:tcPr>
            <w:tcW w:w="2121" w:type="dxa"/>
          </w:tcPr>
          <w:p w14:paraId="6E5B6508" w14:textId="1DD57A37" w:rsidR="002F35D2" w:rsidRDefault="003F128B" w:rsidP="00B51E7F">
            <w:r w:rsidRPr="003F128B">
              <w:t>10.60</w:t>
            </w:r>
          </w:p>
        </w:tc>
      </w:tr>
      <w:tr w:rsidR="002F35D2" w14:paraId="4888575E" w14:textId="433FDECA" w:rsidTr="002F35D2">
        <w:tc>
          <w:tcPr>
            <w:tcW w:w="2354" w:type="dxa"/>
          </w:tcPr>
          <w:p w14:paraId="77D227A6" w14:textId="1C3F0BE5" w:rsidR="002F35D2" w:rsidRDefault="002F35D2" w:rsidP="00B51E7F">
            <w:r>
              <w:t>1000</w:t>
            </w:r>
          </w:p>
        </w:tc>
        <w:tc>
          <w:tcPr>
            <w:tcW w:w="2297" w:type="dxa"/>
          </w:tcPr>
          <w:p w14:paraId="54480C1C" w14:textId="0CEBC90A" w:rsidR="002F35D2" w:rsidRDefault="003F128B" w:rsidP="00B51E7F">
            <w:r w:rsidRPr="003F128B">
              <w:t>6.85</w:t>
            </w:r>
          </w:p>
        </w:tc>
        <w:tc>
          <w:tcPr>
            <w:tcW w:w="2290" w:type="dxa"/>
          </w:tcPr>
          <w:p w14:paraId="6B0561DD" w14:textId="57CDEC06" w:rsidR="002F35D2" w:rsidRDefault="003F128B" w:rsidP="00B51E7F">
            <w:r w:rsidRPr="003F128B">
              <w:t>4.75</w:t>
            </w:r>
          </w:p>
        </w:tc>
        <w:tc>
          <w:tcPr>
            <w:tcW w:w="2121" w:type="dxa"/>
          </w:tcPr>
          <w:p w14:paraId="0452C108" w14:textId="340E2A8B" w:rsidR="002F35D2" w:rsidRDefault="003F128B" w:rsidP="00B51E7F">
            <w:r w:rsidRPr="003F128B">
              <w:t>84.14</w:t>
            </w:r>
          </w:p>
        </w:tc>
      </w:tr>
      <w:tr w:rsidR="002F35D2" w14:paraId="2E080588" w14:textId="75C3F49E" w:rsidTr="002F35D2">
        <w:tc>
          <w:tcPr>
            <w:tcW w:w="2354" w:type="dxa"/>
          </w:tcPr>
          <w:p w14:paraId="318C8332" w14:textId="3983BCAB" w:rsidR="002F35D2" w:rsidRDefault="002F35D2" w:rsidP="00B51E7F">
            <w:r>
              <w:t>2000</w:t>
            </w:r>
          </w:p>
        </w:tc>
        <w:tc>
          <w:tcPr>
            <w:tcW w:w="2297" w:type="dxa"/>
          </w:tcPr>
          <w:p w14:paraId="7691EB07" w14:textId="1DA2D106" w:rsidR="002F35D2" w:rsidRDefault="003F128B" w:rsidP="00B51E7F">
            <w:r w:rsidRPr="003F128B">
              <w:t>27.54</w:t>
            </w:r>
          </w:p>
        </w:tc>
        <w:tc>
          <w:tcPr>
            <w:tcW w:w="2290" w:type="dxa"/>
          </w:tcPr>
          <w:p w14:paraId="56F271E3" w14:textId="2BF156DE" w:rsidR="002F35D2" w:rsidRDefault="003F128B" w:rsidP="00B51E7F">
            <w:r w:rsidRPr="003F128B">
              <w:t>19.11</w:t>
            </w:r>
          </w:p>
        </w:tc>
        <w:tc>
          <w:tcPr>
            <w:tcW w:w="2121" w:type="dxa"/>
          </w:tcPr>
          <w:p w14:paraId="798C51BF" w14:textId="485CEF5D" w:rsidR="002F35D2" w:rsidRDefault="003F128B" w:rsidP="00B51E7F">
            <w:r w:rsidRPr="003F128B">
              <w:t>690.58</w:t>
            </w:r>
          </w:p>
        </w:tc>
      </w:tr>
      <w:tr w:rsidR="002F35D2" w14:paraId="551E3E86" w14:textId="17291270" w:rsidTr="002F35D2">
        <w:tc>
          <w:tcPr>
            <w:tcW w:w="2354" w:type="dxa"/>
          </w:tcPr>
          <w:p w14:paraId="04C8F3BF" w14:textId="185C43C0" w:rsidR="002F35D2" w:rsidRDefault="002F35D2" w:rsidP="00B51E7F">
            <w:r>
              <w:t>3000</w:t>
            </w:r>
          </w:p>
        </w:tc>
        <w:tc>
          <w:tcPr>
            <w:tcW w:w="2297" w:type="dxa"/>
          </w:tcPr>
          <w:p w14:paraId="2C3BA8DA" w14:textId="4EF7BE90" w:rsidR="002F35D2" w:rsidRDefault="004A4BC3" w:rsidP="00B51E7F">
            <w:r w:rsidRPr="004A4BC3">
              <w:t>62.20</w:t>
            </w:r>
          </w:p>
        </w:tc>
        <w:tc>
          <w:tcPr>
            <w:tcW w:w="2290" w:type="dxa"/>
          </w:tcPr>
          <w:p w14:paraId="07C96B18" w14:textId="30A8A66F" w:rsidR="002F35D2" w:rsidRDefault="004A4BC3" w:rsidP="00B51E7F">
            <w:r w:rsidRPr="004A4BC3">
              <w:t>43.32</w:t>
            </w:r>
          </w:p>
        </w:tc>
        <w:tc>
          <w:tcPr>
            <w:tcW w:w="2121" w:type="dxa"/>
          </w:tcPr>
          <w:p w14:paraId="1DB50484" w14:textId="12D2B87B" w:rsidR="002F35D2" w:rsidRDefault="004A4BC3" w:rsidP="00B51E7F">
            <w:r w:rsidRPr="004A4BC3">
              <w:t>2372.35</w:t>
            </w:r>
          </w:p>
        </w:tc>
      </w:tr>
    </w:tbl>
    <w:p w14:paraId="4FAA9B74" w14:textId="36B3B8AA" w:rsidR="003F49BB" w:rsidRDefault="003F49BB" w:rsidP="00B51E7F"/>
    <w:p w14:paraId="39AA7898" w14:textId="30D943BF" w:rsidR="002F35D2" w:rsidRDefault="002F35D2" w:rsidP="00B51E7F">
      <w:r>
        <w:t>Otrzymane czasy można przedstawić w formie wykresu:</w:t>
      </w:r>
    </w:p>
    <w:p w14:paraId="1A08B7F4" w14:textId="58F657A0" w:rsidR="004A4BC3" w:rsidRDefault="004A4BC3" w:rsidP="00B51E7F">
      <w:r>
        <w:rPr>
          <w:noProof/>
        </w:rPr>
        <w:drawing>
          <wp:inline distT="0" distB="0" distL="0" distR="0" wp14:anchorId="7FBD4BDD" wp14:editId="29591138">
            <wp:extent cx="5762625" cy="43243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5B62" w14:textId="3448BD6B" w:rsidR="002F35D2" w:rsidRDefault="002F35D2" w:rsidP="00B51E7F"/>
    <w:p w14:paraId="455318DE" w14:textId="656B76E0" w:rsidR="002F35D2" w:rsidRDefault="002F35D2" w:rsidP="002F35D2">
      <w:pPr>
        <w:pStyle w:val="Nagwek1"/>
      </w:pPr>
      <w:r>
        <w:t xml:space="preserve"> </w:t>
      </w:r>
      <w:r w:rsidR="00E15F5D">
        <w:t xml:space="preserve">Zadanie F: </w:t>
      </w:r>
      <w:r>
        <w:t>Przemyślenia końcowe i wnioski.</w:t>
      </w:r>
    </w:p>
    <w:p w14:paraId="4531A333" w14:textId="6F6A21C7" w:rsidR="003F128B" w:rsidRPr="002F35D2" w:rsidRDefault="002F35D2" w:rsidP="002F35D2">
      <w:r>
        <w:t xml:space="preserve">Obserwując wyniki z poprzednich zadań  dochodzimy to kilku elementarnych wniosków. Po pierwsze, jeżeli chodzi o rozwiązywaniu układów równań liniowych które są szeroko stosowane w wielu dziedzinach nauk najszybsze są metody iteracyjne. A z pośród nich szybsza się okazała metoda Gaussa Seidla. Niestety </w:t>
      </w:r>
      <w:r w:rsidR="003F128B">
        <w:t>te szybsze metody posiadają w związku z tym wiele wad</w:t>
      </w:r>
      <w:r>
        <w:t xml:space="preserve">. Najpoważniejszą z nich jest brak dokładności takich rozwiązań przez </w:t>
      </w:r>
      <w:r w:rsidR="003F128B">
        <w:t>te</w:t>
      </w:r>
      <w:r>
        <w:t xml:space="preserve"> metody</w:t>
      </w:r>
      <w:r w:rsidR="003F128B">
        <w:t xml:space="preserve"> (w porównaniu z metodami bezpośrednimi, których rezultaty są najczęściej blisko szumu numerycznego)</w:t>
      </w:r>
      <w:r>
        <w:t xml:space="preserve">. Trzeba ustalać jaką </w:t>
      </w:r>
      <w:r>
        <w:lastRenderedPageBreak/>
        <w:t>dokładność chce się uzyskać i systematycznie powtarzać kolejne iteracje dopóki rezultat nie będzie dla nas satysfakcjonujący.</w:t>
      </w:r>
      <w:r w:rsidR="003F128B">
        <w:t xml:space="preserve"> Kolejną wadą metod iteracyjnych jest fakt, iż nie każdy układ są one w stanie rozwiązać. Równania muszą spełniać pewne ściśle określone warunki aby podczas kolejnych iteracji norma z wektora residuum podczas kolejnych iteracji malała.</w:t>
      </w:r>
    </w:p>
    <w:p w14:paraId="1D9D4EA8" w14:textId="77777777" w:rsidR="003F49BB" w:rsidRPr="00975761" w:rsidRDefault="003F49BB" w:rsidP="00B51E7F"/>
    <w:p w14:paraId="5208DB54" w14:textId="77777777" w:rsidR="00B51E7F" w:rsidRPr="00B51E7F" w:rsidRDefault="00B51E7F" w:rsidP="00B51E7F">
      <w:pPr>
        <w:rPr>
          <w:rFonts w:eastAsiaTheme="minorEastAsia"/>
        </w:rPr>
      </w:pPr>
    </w:p>
    <w:p w14:paraId="1923B245" w14:textId="097AB5E5" w:rsidR="00793E90" w:rsidRDefault="00793E90" w:rsidP="00793E90"/>
    <w:p w14:paraId="43A0C7D7" w14:textId="77777777" w:rsidR="00793E90" w:rsidRPr="00793E90" w:rsidRDefault="00793E90" w:rsidP="00793E90"/>
    <w:p w14:paraId="53663EA7" w14:textId="77777777" w:rsidR="00793E90" w:rsidRDefault="00793E90" w:rsidP="00793E90">
      <w:pPr>
        <w:ind w:left="360"/>
      </w:pPr>
    </w:p>
    <w:p w14:paraId="3582B6D8" w14:textId="72AD4AB1" w:rsidR="00793E90" w:rsidRDefault="00793E90" w:rsidP="00793E90"/>
    <w:p w14:paraId="7D175A6A" w14:textId="03F486ED" w:rsidR="00793E90" w:rsidRDefault="00793E90" w:rsidP="00793E90"/>
    <w:p w14:paraId="56E8F3A9" w14:textId="77777777" w:rsidR="00793E90" w:rsidRPr="00793E90" w:rsidRDefault="00793E90" w:rsidP="00793E90"/>
    <w:sectPr w:rsidR="00793E90" w:rsidRPr="00793E9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2B656" w14:textId="77777777" w:rsidR="00E33A3C" w:rsidRDefault="00E33A3C" w:rsidP="00793E90">
      <w:pPr>
        <w:spacing w:after="0" w:line="240" w:lineRule="auto"/>
      </w:pPr>
      <w:r>
        <w:separator/>
      </w:r>
    </w:p>
  </w:endnote>
  <w:endnote w:type="continuationSeparator" w:id="0">
    <w:p w14:paraId="65109B0C" w14:textId="77777777" w:rsidR="00E33A3C" w:rsidRDefault="00E33A3C" w:rsidP="0079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F2C55" w14:textId="77777777" w:rsidR="00E33A3C" w:rsidRDefault="00E33A3C" w:rsidP="00793E90">
      <w:pPr>
        <w:spacing w:after="0" w:line="240" w:lineRule="auto"/>
      </w:pPr>
      <w:r>
        <w:separator/>
      </w:r>
    </w:p>
  </w:footnote>
  <w:footnote w:type="continuationSeparator" w:id="0">
    <w:p w14:paraId="54421A8B" w14:textId="77777777" w:rsidR="00E33A3C" w:rsidRDefault="00E33A3C" w:rsidP="00793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9F085" w14:textId="169DD59D" w:rsidR="00793E90" w:rsidRDefault="00793E90">
    <w:pPr>
      <w:pStyle w:val="Nagwek"/>
    </w:pPr>
    <w:r>
      <w:t>Szymon Nagel</w:t>
    </w:r>
  </w:p>
  <w:p w14:paraId="3CCA01BA" w14:textId="2CB0FEA9" w:rsidR="00793E90" w:rsidRDefault="00793E90">
    <w:pPr>
      <w:pStyle w:val="Nagwek"/>
    </w:pPr>
    <w:r>
      <w:t>175818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4DEB7616"/>
    <w:multiLevelType w:val="hybridMultilevel"/>
    <w:tmpl w:val="7F1A88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D4"/>
    <w:rsid w:val="000B7366"/>
    <w:rsid w:val="001C0265"/>
    <w:rsid w:val="002F35D2"/>
    <w:rsid w:val="003F128B"/>
    <w:rsid w:val="003F49BB"/>
    <w:rsid w:val="004A4BC3"/>
    <w:rsid w:val="00595BD4"/>
    <w:rsid w:val="00793E90"/>
    <w:rsid w:val="00947239"/>
    <w:rsid w:val="00975761"/>
    <w:rsid w:val="00B51E7F"/>
    <w:rsid w:val="00D13274"/>
    <w:rsid w:val="00D61E5F"/>
    <w:rsid w:val="00E15F5D"/>
    <w:rsid w:val="00E3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8923"/>
  <w15:chartTrackingRefBased/>
  <w15:docId w15:val="{51938432-540D-4A6D-8ECB-49FA9017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1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9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93E90"/>
  </w:style>
  <w:style w:type="paragraph" w:styleId="Stopka">
    <w:name w:val="footer"/>
    <w:basedOn w:val="Normalny"/>
    <w:link w:val="StopkaZnak"/>
    <w:uiPriority w:val="99"/>
    <w:unhideWhenUsed/>
    <w:rsid w:val="0079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3E90"/>
  </w:style>
  <w:style w:type="paragraph" w:styleId="Tytu">
    <w:name w:val="Title"/>
    <w:basedOn w:val="Normalny"/>
    <w:next w:val="Normalny"/>
    <w:link w:val="TytuZnak"/>
    <w:uiPriority w:val="10"/>
    <w:qFormat/>
    <w:rsid w:val="00793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93E9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3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61E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B51E7F"/>
    <w:rPr>
      <w:color w:val="808080"/>
    </w:rPr>
  </w:style>
  <w:style w:type="table" w:styleId="Tabela-Siatka">
    <w:name w:val="Table Grid"/>
    <w:basedOn w:val="Standardowy"/>
    <w:uiPriority w:val="39"/>
    <w:rsid w:val="00D13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D132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28F72-BC22-4334-AEFA-1E1A90E6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432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Myszon Nagrach</dc:creator>
  <cp:keywords/>
  <dc:description/>
  <cp:lastModifiedBy>Myszon Nagrach</cp:lastModifiedBy>
  <cp:revision>5</cp:revision>
  <dcterms:created xsi:type="dcterms:W3CDTF">2020-04-10T07:57:00Z</dcterms:created>
  <dcterms:modified xsi:type="dcterms:W3CDTF">2020-04-13T16:25:00Z</dcterms:modified>
</cp:coreProperties>
</file>