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1D4" w:rsidRPr="00AD61D4" w:rsidRDefault="00AD61D4" w:rsidP="00AD61D4">
      <w:pPr>
        <w:rPr>
          <w:b/>
        </w:rPr>
      </w:pPr>
      <w:r w:rsidRPr="00AD61D4">
        <w:rPr>
          <w:b/>
        </w:rPr>
        <w:t>Financial Goal (SMART Goal)</w:t>
      </w:r>
    </w:p>
    <w:p w:rsidR="00AD61D4" w:rsidRPr="00AD61D4" w:rsidRDefault="00AD61D4" w:rsidP="00AD61D4">
      <w:pPr>
        <w:jc w:val="both"/>
      </w:pPr>
      <w:r w:rsidRPr="00AD61D4">
        <w:t>Our financial goal is to generate at least ₱5,000</w:t>
      </w:r>
      <w:r w:rsidR="00C118A7">
        <w:t>-</w:t>
      </w:r>
      <w:bookmarkStart w:id="0" w:name="_GoBack"/>
      <w:bookmarkEnd w:id="0"/>
      <w:r w:rsidR="00C118A7" w:rsidRPr="00AD61D4">
        <w:t>₱</w:t>
      </w:r>
      <w:r w:rsidR="00C118A7">
        <w:t>10,000</w:t>
      </w:r>
      <w:r w:rsidRPr="00AD61D4">
        <w:t xml:space="preserve"> net profit within the first two months of launching </w:t>
      </w:r>
      <w:proofErr w:type="spellStart"/>
      <w:r w:rsidRPr="00AD61D4">
        <w:t>Munchubi</w:t>
      </w:r>
      <w:proofErr w:type="spellEnd"/>
      <w:r w:rsidRPr="00AD61D4">
        <w:t xml:space="preserve"> by maintaining low production costs, selling consistently within the school, and applying efficient budgeting strategies. This goal is Specific because it clearly defines the target profit, Measurable by tracking daily and monthly sales, Achievable given our low initial expenses and strong student market, Relevant to our objective of proving that </w:t>
      </w:r>
      <w:proofErr w:type="spellStart"/>
      <w:r w:rsidRPr="00AD61D4">
        <w:t>Munchubi</w:t>
      </w:r>
      <w:proofErr w:type="spellEnd"/>
      <w:r w:rsidRPr="00AD61D4">
        <w:t xml:space="preserve"> is a sustainable business for students, and Time-Bound because it sets a clear two-month timeframe. Through disciplined cost control, collaborative teamwork, and consistent product quality, we aim to build a financially stable mini-enterprise that can support future expansion or school project requirements.</w:t>
      </w:r>
    </w:p>
    <w:p w:rsidR="00AD61D4" w:rsidRDefault="00AD61D4" w:rsidP="00AD61D4">
      <w:pPr>
        <w:rPr>
          <w:b/>
        </w:rPr>
      </w:pPr>
    </w:p>
    <w:p w:rsidR="00E936E3" w:rsidRPr="00AD61D4" w:rsidRDefault="00AD61D4" w:rsidP="00AD61D4">
      <w:pPr>
        <w:rPr>
          <w:b/>
        </w:rPr>
      </w:pPr>
      <w:r w:rsidRPr="00AD61D4">
        <w:rPr>
          <w:b/>
        </w:rPr>
        <w:t>Monthly Working Capital Requirement</w:t>
      </w:r>
    </w:p>
    <w:p w:rsidR="00E936E3" w:rsidRDefault="00AD61D4" w:rsidP="00AD61D4">
      <w:r>
        <w:t>a. Cost of Raw Materials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936E3" w:rsidTr="00AD61D4">
        <w:tc>
          <w:tcPr>
            <w:tcW w:w="2160" w:type="dxa"/>
          </w:tcPr>
          <w:p w:rsidR="00E936E3" w:rsidRDefault="00AD61D4">
            <w:r>
              <w:t>Materials</w:t>
            </w:r>
          </w:p>
        </w:tc>
        <w:tc>
          <w:tcPr>
            <w:tcW w:w="2160" w:type="dxa"/>
          </w:tcPr>
          <w:p w:rsidR="00E936E3" w:rsidRDefault="00AD61D4">
            <w:r>
              <w:t>Unit Cost (₱)</w:t>
            </w:r>
          </w:p>
        </w:tc>
        <w:tc>
          <w:tcPr>
            <w:tcW w:w="2160" w:type="dxa"/>
          </w:tcPr>
          <w:p w:rsidR="00E936E3" w:rsidRDefault="00AD61D4">
            <w:r>
              <w:t>Quantity</w:t>
            </w:r>
          </w:p>
        </w:tc>
        <w:tc>
          <w:tcPr>
            <w:tcW w:w="2160" w:type="dxa"/>
          </w:tcPr>
          <w:p w:rsidR="00E936E3" w:rsidRDefault="00AD61D4">
            <w:r>
              <w:t>Total Cost (₱)</w:t>
            </w:r>
          </w:p>
        </w:tc>
      </w:tr>
      <w:tr w:rsidR="00E936E3" w:rsidTr="00AD61D4">
        <w:tc>
          <w:tcPr>
            <w:tcW w:w="2160" w:type="dxa"/>
          </w:tcPr>
          <w:p w:rsidR="00E936E3" w:rsidRDefault="00AD61D4">
            <w:r>
              <w:t>Rice (8 kg)</w:t>
            </w:r>
          </w:p>
        </w:tc>
        <w:tc>
          <w:tcPr>
            <w:tcW w:w="2160" w:type="dxa"/>
          </w:tcPr>
          <w:p w:rsidR="00E936E3" w:rsidRDefault="00AD61D4">
            <w:r>
              <w:t>55 per kg</w:t>
            </w:r>
          </w:p>
        </w:tc>
        <w:tc>
          <w:tcPr>
            <w:tcW w:w="2160" w:type="dxa"/>
          </w:tcPr>
          <w:p w:rsidR="00E936E3" w:rsidRDefault="00AD61D4">
            <w:r>
              <w:t>8 kg</w:t>
            </w:r>
          </w:p>
        </w:tc>
        <w:tc>
          <w:tcPr>
            <w:tcW w:w="2160" w:type="dxa"/>
          </w:tcPr>
          <w:p w:rsidR="00E936E3" w:rsidRDefault="00AD61D4">
            <w:r>
              <w:t>440</w:t>
            </w:r>
          </w:p>
        </w:tc>
      </w:tr>
      <w:tr w:rsidR="00E936E3" w:rsidTr="00AD61D4">
        <w:tc>
          <w:tcPr>
            <w:tcW w:w="2160" w:type="dxa"/>
          </w:tcPr>
          <w:p w:rsidR="00E936E3" w:rsidRDefault="00AD61D4">
            <w:r>
              <w:t>Spam / Fillings</w:t>
            </w:r>
          </w:p>
        </w:tc>
        <w:tc>
          <w:tcPr>
            <w:tcW w:w="2160" w:type="dxa"/>
          </w:tcPr>
          <w:p w:rsidR="00E936E3" w:rsidRDefault="00AD61D4">
            <w:r>
              <w:t>50 per can</w:t>
            </w:r>
          </w:p>
        </w:tc>
        <w:tc>
          <w:tcPr>
            <w:tcW w:w="2160" w:type="dxa"/>
          </w:tcPr>
          <w:p w:rsidR="00E936E3" w:rsidRDefault="00AD61D4">
            <w:r>
              <w:t>12 cans</w:t>
            </w:r>
          </w:p>
        </w:tc>
        <w:tc>
          <w:tcPr>
            <w:tcW w:w="2160" w:type="dxa"/>
          </w:tcPr>
          <w:p w:rsidR="00E936E3" w:rsidRDefault="00AD61D4">
            <w:r>
              <w:t>600</w:t>
            </w:r>
          </w:p>
        </w:tc>
      </w:tr>
      <w:tr w:rsidR="00E936E3" w:rsidTr="00AD61D4">
        <w:tc>
          <w:tcPr>
            <w:tcW w:w="2160" w:type="dxa"/>
          </w:tcPr>
          <w:p w:rsidR="00E936E3" w:rsidRDefault="00AD61D4">
            <w:r>
              <w:t>Nori Seaweed</w:t>
            </w:r>
          </w:p>
        </w:tc>
        <w:tc>
          <w:tcPr>
            <w:tcW w:w="2160" w:type="dxa"/>
          </w:tcPr>
          <w:p w:rsidR="00E936E3" w:rsidRDefault="00AD61D4">
            <w:r>
              <w:t>80 per pack</w:t>
            </w:r>
          </w:p>
        </w:tc>
        <w:tc>
          <w:tcPr>
            <w:tcW w:w="2160" w:type="dxa"/>
          </w:tcPr>
          <w:p w:rsidR="00E936E3" w:rsidRDefault="00AD61D4">
            <w:r>
              <w:t>6 packs</w:t>
            </w:r>
          </w:p>
        </w:tc>
        <w:tc>
          <w:tcPr>
            <w:tcW w:w="2160" w:type="dxa"/>
          </w:tcPr>
          <w:p w:rsidR="00E936E3" w:rsidRDefault="00AD61D4">
            <w:r>
              <w:t>480</w:t>
            </w:r>
          </w:p>
        </w:tc>
      </w:tr>
      <w:tr w:rsidR="00E936E3" w:rsidTr="00AD61D4">
        <w:tc>
          <w:tcPr>
            <w:tcW w:w="2160" w:type="dxa"/>
          </w:tcPr>
          <w:p w:rsidR="00E936E3" w:rsidRDefault="00AD61D4">
            <w:r>
              <w:t>Seasonings</w:t>
            </w:r>
          </w:p>
        </w:tc>
        <w:tc>
          <w:tcPr>
            <w:tcW w:w="2160" w:type="dxa"/>
          </w:tcPr>
          <w:p w:rsidR="00E936E3" w:rsidRDefault="00AD61D4">
            <w:r>
              <w:t>120 per set</w:t>
            </w:r>
          </w:p>
        </w:tc>
        <w:tc>
          <w:tcPr>
            <w:tcW w:w="2160" w:type="dxa"/>
          </w:tcPr>
          <w:p w:rsidR="00E936E3" w:rsidRDefault="00AD61D4">
            <w:r>
              <w:t>1</w:t>
            </w:r>
          </w:p>
        </w:tc>
        <w:tc>
          <w:tcPr>
            <w:tcW w:w="2160" w:type="dxa"/>
          </w:tcPr>
          <w:p w:rsidR="00E936E3" w:rsidRDefault="00AD61D4">
            <w:r>
              <w:t>120</w:t>
            </w:r>
          </w:p>
        </w:tc>
      </w:tr>
      <w:tr w:rsidR="00E936E3" w:rsidTr="00AD61D4">
        <w:tc>
          <w:tcPr>
            <w:tcW w:w="2160" w:type="dxa"/>
          </w:tcPr>
          <w:p w:rsidR="00E936E3" w:rsidRDefault="00AD61D4">
            <w:r>
              <w:t>Misc. (oil, gloves)</w:t>
            </w:r>
          </w:p>
        </w:tc>
        <w:tc>
          <w:tcPr>
            <w:tcW w:w="2160" w:type="dxa"/>
          </w:tcPr>
          <w:p w:rsidR="00E936E3" w:rsidRDefault="00AD61D4">
            <w:r>
              <w:t>-</w:t>
            </w:r>
          </w:p>
        </w:tc>
        <w:tc>
          <w:tcPr>
            <w:tcW w:w="2160" w:type="dxa"/>
          </w:tcPr>
          <w:p w:rsidR="00E936E3" w:rsidRDefault="00AD61D4">
            <w:r>
              <w:t>-</w:t>
            </w:r>
          </w:p>
        </w:tc>
        <w:tc>
          <w:tcPr>
            <w:tcW w:w="2160" w:type="dxa"/>
          </w:tcPr>
          <w:p w:rsidR="00E936E3" w:rsidRDefault="00AD61D4">
            <w:r>
              <w:t>100</w:t>
            </w:r>
          </w:p>
        </w:tc>
      </w:tr>
    </w:tbl>
    <w:p w:rsidR="00AD61D4" w:rsidRDefault="00AD61D4" w:rsidP="00AD61D4"/>
    <w:p w:rsidR="00E936E3" w:rsidRDefault="00AD61D4" w:rsidP="00AD61D4">
      <w:r>
        <w:t>b. Cost of Direct Labor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936E3" w:rsidTr="00AD61D4">
        <w:tc>
          <w:tcPr>
            <w:tcW w:w="2160" w:type="dxa"/>
          </w:tcPr>
          <w:p w:rsidR="00E936E3" w:rsidRDefault="00AD61D4">
            <w:r>
              <w:t>Labor</w:t>
            </w:r>
          </w:p>
        </w:tc>
        <w:tc>
          <w:tcPr>
            <w:tcW w:w="2160" w:type="dxa"/>
          </w:tcPr>
          <w:p w:rsidR="00E936E3" w:rsidRDefault="00AD61D4">
            <w:r>
              <w:t>Rate (₱)</w:t>
            </w:r>
          </w:p>
        </w:tc>
        <w:tc>
          <w:tcPr>
            <w:tcW w:w="2160" w:type="dxa"/>
          </w:tcPr>
          <w:p w:rsidR="00E936E3" w:rsidRDefault="00AD61D4">
            <w:r>
              <w:t>Quantity</w:t>
            </w:r>
          </w:p>
        </w:tc>
        <w:tc>
          <w:tcPr>
            <w:tcW w:w="2160" w:type="dxa"/>
          </w:tcPr>
          <w:p w:rsidR="00E936E3" w:rsidRDefault="00AD61D4">
            <w:r>
              <w:t>Total Cost (₱)</w:t>
            </w:r>
          </w:p>
        </w:tc>
      </w:tr>
      <w:tr w:rsidR="00E936E3" w:rsidTr="00AD61D4">
        <w:tc>
          <w:tcPr>
            <w:tcW w:w="2160" w:type="dxa"/>
          </w:tcPr>
          <w:p w:rsidR="00E936E3" w:rsidRDefault="00AD61D4">
            <w:r>
              <w:t>Student Production Labor</w:t>
            </w:r>
          </w:p>
        </w:tc>
        <w:tc>
          <w:tcPr>
            <w:tcW w:w="2160" w:type="dxa"/>
          </w:tcPr>
          <w:p w:rsidR="00E936E3" w:rsidRDefault="00AD61D4">
            <w:r>
              <w:t>30/hr</w:t>
            </w:r>
          </w:p>
        </w:tc>
        <w:tc>
          <w:tcPr>
            <w:tcW w:w="2160" w:type="dxa"/>
          </w:tcPr>
          <w:p w:rsidR="00E936E3" w:rsidRDefault="00AD61D4">
            <w:r>
              <w:t>10 hrs</w:t>
            </w:r>
          </w:p>
        </w:tc>
        <w:tc>
          <w:tcPr>
            <w:tcW w:w="2160" w:type="dxa"/>
          </w:tcPr>
          <w:p w:rsidR="00E936E3" w:rsidRDefault="00AD61D4">
            <w:r>
              <w:t>300</w:t>
            </w:r>
          </w:p>
        </w:tc>
      </w:tr>
      <w:tr w:rsidR="00E936E3" w:rsidTr="00AD61D4">
        <w:tc>
          <w:tcPr>
            <w:tcW w:w="2160" w:type="dxa"/>
          </w:tcPr>
          <w:p w:rsidR="00E936E3" w:rsidRDefault="00AD61D4">
            <w:r>
              <w:t>Student Marketing Helper</w:t>
            </w:r>
          </w:p>
        </w:tc>
        <w:tc>
          <w:tcPr>
            <w:tcW w:w="2160" w:type="dxa"/>
          </w:tcPr>
          <w:p w:rsidR="00E936E3" w:rsidRDefault="00AD61D4">
            <w:r>
              <w:t>20/hr</w:t>
            </w:r>
          </w:p>
        </w:tc>
        <w:tc>
          <w:tcPr>
            <w:tcW w:w="2160" w:type="dxa"/>
          </w:tcPr>
          <w:p w:rsidR="00E936E3" w:rsidRDefault="00AD61D4">
            <w:r>
              <w:t>5 hrs</w:t>
            </w:r>
          </w:p>
        </w:tc>
        <w:tc>
          <w:tcPr>
            <w:tcW w:w="2160" w:type="dxa"/>
          </w:tcPr>
          <w:p w:rsidR="00E936E3" w:rsidRDefault="00AD61D4">
            <w:r>
              <w:t>100</w:t>
            </w:r>
          </w:p>
        </w:tc>
      </w:tr>
    </w:tbl>
    <w:p w:rsidR="00AD61D4" w:rsidRDefault="00AD61D4" w:rsidP="00AD61D4"/>
    <w:p w:rsidR="00AD61D4" w:rsidRDefault="00AD61D4" w:rsidP="00AD61D4"/>
    <w:p w:rsidR="00AD61D4" w:rsidRDefault="00AD61D4" w:rsidP="00AD61D4"/>
    <w:p w:rsidR="00AD61D4" w:rsidRDefault="00AD61D4" w:rsidP="00AD61D4"/>
    <w:p w:rsidR="00E936E3" w:rsidRDefault="00AD61D4" w:rsidP="00AD61D4">
      <w:r>
        <w:lastRenderedPageBreak/>
        <w:t>c. Overhead Cost (Administrative)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936E3" w:rsidTr="00AD61D4">
        <w:tc>
          <w:tcPr>
            <w:tcW w:w="2160" w:type="dxa"/>
          </w:tcPr>
          <w:p w:rsidR="00E936E3" w:rsidRDefault="00AD61D4">
            <w:r>
              <w:t>Position/Item</w:t>
            </w:r>
          </w:p>
        </w:tc>
        <w:tc>
          <w:tcPr>
            <w:tcW w:w="2160" w:type="dxa"/>
          </w:tcPr>
          <w:p w:rsidR="00E936E3" w:rsidRDefault="00AD61D4">
            <w:r>
              <w:t>Rate (₱)</w:t>
            </w:r>
          </w:p>
        </w:tc>
        <w:tc>
          <w:tcPr>
            <w:tcW w:w="2160" w:type="dxa"/>
          </w:tcPr>
          <w:p w:rsidR="00E936E3" w:rsidRDefault="00AD61D4">
            <w:r>
              <w:t>Quantity</w:t>
            </w:r>
          </w:p>
        </w:tc>
        <w:tc>
          <w:tcPr>
            <w:tcW w:w="2160" w:type="dxa"/>
          </w:tcPr>
          <w:p w:rsidR="00E936E3" w:rsidRDefault="00AD61D4">
            <w:r>
              <w:t>Total Cost (₱)</w:t>
            </w:r>
          </w:p>
        </w:tc>
      </w:tr>
      <w:tr w:rsidR="00E936E3" w:rsidTr="00AD61D4">
        <w:tc>
          <w:tcPr>
            <w:tcW w:w="2160" w:type="dxa"/>
          </w:tcPr>
          <w:p w:rsidR="00E936E3" w:rsidRDefault="00AD61D4">
            <w:r>
              <w:t>Transportation</w:t>
            </w:r>
          </w:p>
        </w:tc>
        <w:tc>
          <w:tcPr>
            <w:tcW w:w="2160" w:type="dxa"/>
          </w:tcPr>
          <w:p w:rsidR="00E936E3" w:rsidRDefault="00AD61D4">
            <w:r>
              <w:t>20 per trip</w:t>
            </w:r>
          </w:p>
        </w:tc>
        <w:tc>
          <w:tcPr>
            <w:tcW w:w="2160" w:type="dxa"/>
          </w:tcPr>
          <w:p w:rsidR="00E936E3" w:rsidRDefault="00AD61D4">
            <w:r>
              <w:t>5 trips</w:t>
            </w:r>
          </w:p>
        </w:tc>
        <w:tc>
          <w:tcPr>
            <w:tcW w:w="2160" w:type="dxa"/>
          </w:tcPr>
          <w:p w:rsidR="00E936E3" w:rsidRDefault="00AD61D4">
            <w:r>
              <w:t>100</w:t>
            </w:r>
          </w:p>
        </w:tc>
      </w:tr>
      <w:tr w:rsidR="00E936E3" w:rsidTr="00AD61D4">
        <w:tc>
          <w:tcPr>
            <w:tcW w:w="2160" w:type="dxa"/>
          </w:tcPr>
          <w:p w:rsidR="00E936E3" w:rsidRDefault="00AD61D4">
            <w:r>
              <w:t>Electricity/Gas Contribution</w:t>
            </w:r>
          </w:p>
        </w:tc>
        <w:tc>
          <w:tcPr>
            <w:tcW w:w="2160" w:type="dxa"/>
          </w:tcPr>
          <w:p w:rsidR="00E936E3" w:rsidRDefault="00AD61D4">
            <w:r>
              <w:t>-</w:t>
            </w:r>
          </w:p>
        </w:tc>
        <w:tc>
          <w:tcPr>
            <w:tcW w:w="2160" w:type="dxa"/>
          </w:tcPr>
          <w:p w:rsidR="00E936E3" w:rsidRDefault="00AD61D4">
            <w:r>
              <w:t>1 month</w:t>
            </w:r>
          </w:p>
        </w:tc>
        <w:tc>
          <w:tcPr>
            <w:tcW w:w="2160" w:type="dxa"/>
          </w:tcPr>
          <w:p w:rsidR="00E936E3" w:rsidRDefault="00AD61D4">
            <w:r>
              <w:t>150</w:t>
            </w:r>
          </w:p>
        </w:tc>
      </w:tr>
      <w:tr w:rsidR="00E936E3" w:rsidTr="00AD61D4">
        <w:tc>
          <w:tcPr>
            <w:tcW w:w="2160" w:type="dxa"/>
          </w:tcPr>
          <w:p w:rsidR="00E936E3" w:rsidRDefault="00AD61D4">
            <w:r>
              <w:t>Miscellaneous</w:t>
            </w:r>
          </w:p>
        </w:tc>
        <w:tc>
          <w:tcPr>
            <w:tcW w:w="2160" w:type="dxa"/>
          </w:tcPr>
          <w:p w:rsidR="00E936E3" w:rsidRDefault="00AD61D4">
            <w:r>
              <w:t>-</w:t>
            </w:r>
          </w:p>
        </w:tc>
        <w:tc>
          <w:tcPr>
            <w:tcW w:w="2160" w:type="dxa"/>
          </w:tcPr>
          <w:p w:rsidR="00E936E3" w:rsidRDefault="00AD61D4">
            <w:r>
              <w:t>-</w:t>
            </w:r>
          </w:p>
        </w:tc>
        <w:tc>
          <w:tcPr>
            <w:tcW w:w="2160" w:type="dxa"/>
          </w:tcPr>
          <w:p w:rsidR="00E936E3" w:rsidRDefault="00AD61D4">
            <w:r>
              <w:t>100</w:t>
            </w:r>
          </w:p>
        </w:tc>
      </w:tr>
    </w:tbl>
    <w:p w:rsidR="00AD61D4" w:rsidRDefault="00AD61D4" w:rsidP="00AD61D4"/>
    <w:p w:rsidR="00E936E3" w:rsidRDefault="00AD61D4" w:rsidP="00AD61D4">
      <w:r>
        <w:t>d. Capital Outlay (Equipment)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936E3" w:rsidTr="00AD61D4">
        <w:tc>
          <w:tcPr>
            <w:tcW w:w="2160" w:type="dxa"/>
          </w:tcPr>
          <w:p w:rsidR="00E936E3" w:rsidRDefault="00AD61D4">
            <w:r>
              <w:t>Item</w:t>
            </w:r>
          </w:p>
        </w:tc>
        <w:tc>
          <w:tcPr>
            <w:tcW w:w="2160" w:type="dxa"/>
          </w:tcPr>
          <w:p w:rsidR="00E936E3" w:rsidRDefault="00AD61D4">
            <w:r>
              <w:t>Unit Cost (₱)</w:t>
            </w:r>
          </w:p>
        </w:tc>
        <w:tc>
          <w:tcPr>
            <w:tcW w:w="2160" w:type="dxa"/>
          </w:tcPr>
          <w:p w:rsidR="00E936E3" w:rsidRDefault="00AD61D4">
            <w:r>
              <w:t>Quantity</w:t>
            </w:r>
          </w:p>
        </w:tc>
        <w:tc>
          <w:tcPr>
            <w:tcW w:w="2160" w:type="dxa"/>
          </w:tcPr>
          <w:p w:rsidR="00E936E3" w:rsidRDefault="00AD61D4">
            <w:r>
              <w:t>Total Cost (₱)</w:t>
            </w:r>
          </w:p>
        </w:tc>
      </w:tr>
      <w:tr w:rsidR="00E936E3" w:rsidTr="00AD61D4">
        <w:tc>
          <w:tcPr>
            <w:tcW w:w="2160" w:type="dxa"/>
          </w:tcPr>
          <w:p w:rsidR="00E936E3" w:rsidRDefault="00AD61D4">
            <w:r>
              <w:t>Musubi mold</w:t>
            </w:r>
          </w:p>
        </w:tc>
        <w:tc>
          <w:tcPr>
            <w:tcW w:w="2160" w:type="dxa"/>
          </w:tcPr>
          <w:p w:rsidR="00E936E3" w:rsidRDefault="00AD61D4">
            <w:r>
              <w:t>120</w:t>
            </w:r>
          </w:p>
        </w:tc>
        <w:tc>
          <w:tcPr>
            <w:tcW w:w="2160" w:type="dxa"/>
          </w:tcPr>
          <w:p w:rsidR="00E936E3" w:rsidRDefault="00AD61D4">
            <w:r>
              <w:t>1</w:t>
            </w:r>
          </w:p>
        </w:tc>
        <w:tc>
          <w:tcPr>
            <w:tcW w:w="2160" w:type="dxa"/>
          </w:tcPr>
          <w:p w:rsidR="00E936E3" w:rsidRDefault="00AD61D4">
            <w:r>
              <w:t>120</w:t>
            </w:r>
          </w:p>
        </w:tc>
      </w:tr>
      <w:tr w:rsidR="00E936E3" w:rsidTr="00AD61D4">
        <w:tc>
          <w:tcPr>
            <w:tcW w:w="2160" w:type="dxa"/>
          </w:tcPr>
          <w:p w:rsidR="00E936E3" w:rsidRDefault="00AD61D4">
            <w:r>
              <w:t>Basic utensils</w:t>
            </w:r>
          </w:p>
        </w:tc>
        <w:tc>
          <w:tcPr>
            <w:tcW w:w="2160" w:type="dxa"/>
          </w:tcPr>
          <w:p w:rsidR="00E936E3" w:rsidRDefault="00AD61D4">
            <w:r>
              <w:t>80</w:t>
            </w:r>
          </w:p>
        </w:tc>
        <w:tc>
          <w:tcPr>
            <w:tcW w:w="2160" w:type="dxa"/>
          </w:tcPr>
          <w:p w:rsidR="00E936E3" w:rsidRDefault="00AD61D4">
            <w:r>
              <w:t>1 set</w:t>
            </w:r>
          </w:p>
        </w:tc>
        <w:tc>
          <w:tcPr>
            <w:tcW w:w="2160" w:type="dxa"/>
          </w:tcPr>
          <w:p w:rsidR="00E936E3" w:rsidRDefault="00AD61D4">
            <w:r>
              <w:t>80</w:t>
            </w:r>
          </w:p>
        </w:tc>
      </w:tr>
      <w:tr w:rsidR="00E936E3" w:rsidTr="00AD61D4">
        <w:tc>
          <w:tcPr>
            <w:tcW w:w="2160" w:type="dxa"/>
          </w:tcPr>
          <w:p w:rsidR="00E936E3" w:rsidRDefault="00AD61D4">
            <w:r>
              <w:t>Plastic storage containers</w:t>
            </w:r>
          </w:p>
        </w:tc>
        <w:tc>
          <w:tcPr>
            <w:tcW w:w="2160" w:type="dxa"/>
          </w:tcPr>
          <w:p w:rsidR="00E936E3" w:rsidRDefault="00AD61D4">
            <w:r>
              <w:t>150</w:t>
            </w:r>
          </w:p>
        </w:tc>
        <w:tc>
          <w:tcPr>
            <w:tcW w:w="2160" w:type="dxa"/>
          </w:tcPr>
          <w:p w:rsidR="00E936E3" w:rsidRDefault="00AD61D4">
            <w:r>
              <w:t>1</w:t>
            </w:r>
          </w:p>
        </w:tc>
        <w:tc>
          <w:tcPr>
            <w:tcW w:w="2160" w:type="dxa"/>
          </w:tcPr>
          <w:p w:rsidR="00E936E3" w:rsidRDefault="00AD61D4">
            <w:r>
              <w:t>150</w:t>
            </w:r>
          </w:p>
        </w:tc>
      </w:tr>
    </w:tbl>
    <w:p w:rsidR="00AD61D4" w:rsidRDefault="00AD61D4" w:rsidP="00AD61D4"/>
    <w:p w:rsidR="00E936E3" w:rsidRDefault="00AD61D4" w:rsidP="00AD61D4">
      <w:r>
        <w:t>Pre-Operating Cost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936E3" w:rsidTr="00AD61D4">
        <w:tc>
          <w:tcPr>
            <w:tcW w:w="4320" w:type="dxa"/>
          </w:tcPr>
          <w:p w:rsidR="00E936E3" w:rsidRDefault="00AD61D4">
            <w:r>
              <w:t>Item</w:t>
            </w:r>
          </w:p>
        </w:tc>
        <w:tc>
          <w:tcPr>
            <w:tcW w:w="4320" w:type="dxa"/>
          </w:tcPr>
          <w:p w:rsidR="00E936E3" w:rsidRDefault="00AD61D4">
            <w:r>
              <w:t>Estimated Cost (₱)</w:t>
            </w:r>
          </w:p>
        </w:tc>
      </w:tr>
      <w:tr w:rsidR="00E936E3" w:rsidTr="00AD61D4">
        <w:tc>
          <w:tcPr>
            <w:tcW w:w="4320" w:type="dxa"/>
          </w:tcPr>
          <w:p w:rsidR="00E936E3" w:rsidRDefault="00AD61D4">
            <w:r>
              <w:t>Sample ingredients for testing</w:t>
            </w:r>
          </w:p>
        </w:tc>
        <w:tc>
          <w:tcPr>
            <w:tcW w:w="4320" w:type="dxa"/>
          </w:tcPr>
          <w:p w:rsidR="00E936E3" w:rsidRDefault="00AD61D4">
            <w:r>
              <w:t>100</w:t>
            </w:r>
          </w:p>
        </w:tc>
      </w:tr>
      <w:tr w:rsidR="00E936E3" w:rsidTr="00AD61D4">
        <w:tc>
          <w:tcPr>
            <w:tcW w:w="4320" w:type="dxa"/>
          </w:tcPr>
          <w:p w:rsidR="00E936E3" w:rsidRDefault="00AD61D4">
            <w:r>
              <w:t>Label printing</w:t>
            </w:r>
          </w:p>
        </w:tc>
        <w:tc>
          <w:tcPr>
            <w:tcW w:w="4320" w:type="dxa"/>
          </w:tcPr>
          <w:p w:rsidR="00E936E3" w:rsidRDefault="00AD61D4">
            <w:r>
              <w:t>50</w:t>
            </w:r>
          </w:p>
        </w:tc>
      </w:tr>
      <w:tr w:rsidR="00E936E3" w:rsidTr="00AD61D4">
        <w:tc>
          <w:tcPr>
            <w:tcW w:w="4320" w:type="dxa"/>
          </w:tcPr>
          <w:p w:rsidR="00E936E3" w:rsidRDefault="00AD61D4">
            <w:r>
              <w:t>Trial packaging</w:t>
            </w:r>
          </w:p>
        </w:tc>
        <w:tc>
          <w:tcPr>
            <w:tcW w:w="4320" w:type="dxa"/>
          </w:tcPr>
          <w:p w:rsidR="00E936E3" w:rsidRDefault="00AD61D4">
            <w:r>
              <w:t>50</w:t>
            </w:r>
          </w:p>
        </w:tc>
      </w:tr>
    </w:tbl>
    <w:p w:rsidR="00AD61D4" w:rsidRDefault="00AD61D4"/>
    <w:p w:rsidR="00AD61D4" w:rsidRDefault="00AD61D4" w:rsidP="00AD61D4">
      <w:pPr>
        <w:rPr>
          <w:rStyle w:val="Strong"/>
          <w:b w:val="0"/>
          <w:bCs w:val="0"/>
        </w:rPr>
      </w:pPr>
    </w:p>
    <w:p w:rsidR="00AD61D4" w:rsidRDefault="00AD61D4" w:rsidP="00AD61D4">
      <w:pPr>
        <w:rPr>
          <w:rStyle w:val="Strong"/>
          <w:b w:val="0"/>
          <w:bCs w:val="0"/>
        </w:rPr>
      </w:pPr>
    </w:p>
    <w:p w:rsidR="00AD61D4" w:rsidRDefault="00AD61D4" w:rsidP="00AD61D4">
      <w:pPr>
        <w:rPr>
          <w:rStyle w:val="Strong"/>
          <w:b w:val="0"/>
          <w:bCs w:val="0"/>
        </w:rPr>
      </w:pPr>
    </w:p>
    <w:p w:rsidR="00AD61D4" w:rsidRDefault="00AD61D4" w:rsidP="00AD61D4">
      <w:pPr>
        <w:rPr>
          <w:rStyle w:val="Strong"/>
          <w:b w:val="0"/>
          <w:bCs w:val="0"/>
        </w:rPr>
      </w:pPr>
    </w:p>
    <w:p w:rsidR="00AD61D4" w:rsidRDefault="00AD61D4" w:rsidP="00AD61D4">
      <w:pPr>
        <w:rPr>
          <w:rStyle w:val="Strong"/>
          <w:b w:val="0"/>
          <w:bCs w:val="0"/>
        </w:rPr>
      </w:pPr>
    </w:p>
    <w:p w:rsidR="00AD61D4" w:rsidRDefault="00AD61D4" w:rsidP="00AD61D4">
      <w:pPr>
        <w:rPr>
          <w:rStyle w:val="Strong"/>
          <w:b w:val="0"/>
          <w:bCs w:val="0"/>
        </w:rPr>
      </w:pPr>
    </w:p>
    <w:p w:rsidR="00AD61D4" w:rsidRDefault="00AD61D4" w:rsidP="00AD61D4">
      <w:pPr>
        <w:rPr>
          <w:rStyle w:val="Strong"/>
          <w:b w:val="0"/>
          <w:bCs w:val="0"/>
        </w:rPr>
      </w:pPr>
    </w:p>
    <w:p w:rsidR="00AD61D4" w:rsidRPr="00AD61D4" w:rsidRDefault="00AD61D4" w:rsidP="00AD61D4">
      <w:r w:rsidRPr="00AD61D4">
        <w:rPr>
          <w:rStyle w:val="Strong"/>
          <w:bCs w:val="0"/>
        </w:rPr>
        <w:lastRenderedPageBreak/>
        <w:t>S</w:t>
      </w:r>
      <w:r>
        <w:rPr>
          <w:rStyle w:val="Strong"/>
          <w:bCs w:val="0"/>
        </w:rPr>
        <w:t>ummary of Financial Planning</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0"/>
        <w:gridCol w:w="986"/>
      </w:tblGrid>
      <w:tr w:rsidR="00AD61D4" w:rsidTr="00AD61D4">
        <w:trPr>
          <w:tblHeader/>
          <w:tblCellSpacing w:w="15" w:type="dxa"/>
        </w:trPr>
        <w:tc>
          <w:tcPr>
            <w:tcW w:w="0" w:type="auto"/>
            <w:vAlign w:val="center"/>
            <w:hideMark/>
          </w:tcPr>
          <w:p w:rsidR="00AD61D4" w:rsidRDefault="00AD61D4">
            <w:pPr>
              <w:jc w:val="center"/>
              <w:rPr>
                <w:b/>
                <w:bCs/>
              </w:rPr>
            </w:pPr>
            <w:r>
              <w:rPr>
                <w:rStyle w:val="Strong"/>
              </w:rPr>
              <w:t>Category</w:t>
            </w:r>
          </w:p>
        </w:tc>
        <w:tc>
          <w:tcPr>
            <w:tcW w:w="0" w:type="auto"/>
            <w:vAlign w:val="center"/>
            <w:hideMark/>
          </w:tcPr>
          <w:p w:rsidR="00AD61D4" w:rsidRDefault="00AD61D4">
            <w:pPr>
              <w:jc w:val="center"/>
              <w:rPr>
                <w:b/>
                <w:bCs/>
              </w:rPr>
            </w:pPr>
            <w:r>
              <w:rPr>
                <w:rStyle w:val="Strong"/>
              </w:rPr>
              <w:t>Total (₱)</w:t>
            </w:r>
          </w:p>
        </w:tc>
      </w:tr>
      <w:tr w:rsidR="00AD61D4" w:rsidTr="00AD61D4">
        <w:trPr>
          <w:tblCellSpacing w:w="15" w:type="dxa"/>
        </w:trPr>
        <w:tc>
          <w:tcPr>
            <w:tcW w:w="0" w:type="auto"/>
            <w:vAlign w:val="center"/>
            <w:hideMark/>
          </w:tcPr>
          <w:p w:rsidR="00AD61D4" w:rsidRDefault="00AD61D4">
            <w:r>
              <w:t>Raw Materials</w:t>
            </w:r>
          </w:p>
        </w:tc>
        <w:tc>
          <w:tcPr>
            <w:tcW w:w="0" w:type="auto"/>
            <w:vAlign w:val="center"/>
            <w:hideMark/>
          </w:tcPr>
          <w:p w:rsidR="00AD61D4" w:rsidRDefault="00AD61D4">
            <w:r>
              <w:t>1,740</w:t>
            </w:r>
          </w:p>
        </w:tc>
      </w:tr>
      <w:tr w:rsidR="00AD61D4" w:rsidTr="00AD61D4">
        <w:trPr>
          <w:tblCellSpacing w:w="15" w:type="dxa"/>
        </w:trPr>
        <w:tc>
          <w:tcPr>
            <w:tcW w:w="0" w:type="auto"/>
            <w:vAlign w:val="center"/>
            <w:hideMark/>
          </w:tcPr>
          <w:p w:rsidR="00AD61D4" w:rsidRDefault="00AD61D4">
            <w:r>
              <w:t>Direct Labor</w:t>
            </w:r>
          </w:p>
        </w:tc>
        <w:tc>
          <w:tcPr>
            <w:tcW w:w="0" w:type="auto"/>
            <w:vAlign w:val="center"/>
            <w:hideMark/>
          </w:tcPr>
          <w:p w:rsidR="00AD61D4" w:rsidRDefault="00AD61D4">
            <w:r>
              <w:t>400</w:t>
            </w:r>
          </w:p>
        </w:tc>
      </w:tr>
      <w:tr w:rsidR="00AD61D4" w:rsidTr="00AD61D4">
        <w:trPr>
          <w:tblCellSpacing w:w="15" w:type="dxa"/>
        </w:trPr>
        <w:tc>
          <w:tcPr>
            <w:tcW w:w="0" w:type="auto"/>
            <w:vAlign w:val="center"/>
            <w:hideMark/>
          </w:tcPr>
          <w:p w:rsidR="00AD61D4" w:rsidRDefault="00AD61D4">
            <w:r>
              <w:t>Overhead</w:t>
            </w:r>
          </w:p>
        </w:tc>
        <w:tc>
          <w:tcPr>
            <w:tcW w:w="0" w:type="auto"/>
            <w:vAlign w:val="center"/>
            <w:hideMark/>
          </w:tcPr>
          <w:p w:rsidR="00AD61D4" w:rsidRDefault="00AD61D4">
            <w:r>
              <w:t>350</w:t>
            </w:r>
          </w:p>
        </w:tc>
      </w:tr>
      <w:tr w:rsidR="00AD61D4" w:rsidTr="00AD61D4">
        <w:trPr>
          <w:tblCellSpacing w:w="15" w:type="dxa"/>
        </w:trPr>
        <w:tc>
          <w:tcPr>
            <w:tcW w:w="0" w:type="auto"/>
            <w:vAlign w:val="center"/>
            <w:hideMark/>
          </w:tcPr>
          <w:p w:rsidR="00AD61D4" w:rsidRDefault="00AD61D4">
            <w:r>
              <w:rPr>
                <w:rStyle w:val="Strong"/>
              </w:rPr>
              <w:t>Total Monthly Working Capital</w:t>
            </w:r>
          </w:p>
        </w:tc>
        <w:tc>
          <w:tcPr>
            <w:tcW w:w="0" w:type="auto"/>
            <w:vAlign w:val="center"/>
            <w:hideMark/>
          </w:tcPr>
          <w:p w:rsidR="00AD61D4" w:rsidRDefault="00AD61D4">
            <w:r>
              <w:rPr>
                <w:rStyle w:val="Strong"/>
              </w:rPr>
              <w:t>₱2,490</w:t>
            </w:r>
          </w:p>
        </w:tc>
      </w:tr>
      <w:tr w:rsidR="00AD61D4" w:rsidTr="00AD61D4">
        <w:trPr>
          <w:tblCellSpacing w:w="15" w:type="dxa"/>
        </w:trPr>
        <w:tc>
          <w:tcPr>
            <w:tcW w:w="0" w:type="auto"/>
            <w:vAlign w:val="center"/>
            <w:hideMark/>
          </w:tcPr>
          <w:p w:rsidR="00AD61D4" w:rsidRDefault="00AD61D4">
            <w:r>
              <w:t>Capital Outlay</w:t>
            </w:r>
          </w:p>
        </w:tc>
        <w:tc>
          <w:tcPr>
            <w:tcW w:w="0" w:type="auto"/>
            <w:vAlign w:val="center"/>
            <w:hideMark/>
          </w:tcPr>
          <w:p w:rsidR="00AD61D4" w:rsidRDefault="00AD61D4">
            <w:r>
              <w:t>350</w:t>
            </w:r>
          </w:p>
        </w:tc>
      </w:tr>
      <w:tr w:rsidR="00AD61D4" w:rsidTr="00AD61D4">
        <w:trPr>
          <w:tblCellSpacing w:w="15" w:type="dxa"/>
        </w:trPr>
        <w:tc>
          <w:tcPr>
            <w:tcW w:w="0" w:type="auto"/>
            <w:vAlign w:val="center"/>
            <w:hideMark/>
          </w:tcPr>
          <w:p w:rsidR="00AD61D4" w:rsidRDefault="00AD61D4">
            <w:r>
              <w:t>Pre-Operating</w:t>
            </w:r>
          </w:p>
        </w:tc>
        <w:tc>
          <w:tcPr>
            <w:tcW w:w="0" w:type="auto"/>
            <w:vAlign w:val="center"/>
            <w:hideMark/>
          </w:tcPr>
          <w:p w:rsidR="00AD61D4" w:rsidRDefault="00AD61D4">
            <w:r>
              <w:t>200</w:t>
            </w:r>
          </w:p>
        </w:tc>
      </w:tr>
      <w:tr w:rsidR="00AD61D4" w:rsidTr="00AD61D4">
        <w:trPr>
          <w:tblCellSpacing w:w="15" w:type="dxa"/>
        </w:trPr>
        <w:tc>
          <w:tcPr>
            <w:tcW w:w="0" w:type="auto"/>
            <w:vAlign w:val="center"/>
            <w:hideMark/>
          </w:tcPr>
          <w:p w:rsidR="00AD61D4" w:rsidRDefault="00AD61D4">
            <w:r>
              <w:rPr>
                <w:rStyle w:val="Strong"/>
              </w:rPr>
              <w:t>TOTAL INITIAL FINANCIAL REQUIREMENT</w:t>
            </w:r>
          </w:p>
        </w:tc>
        <w:tc>
          <w:tcPr>
            <w:tcW w:w="0" w:type="auto"/>
            <w:vAlign w:val="center"/>
            <w:hideMark/>
          </w:tcPr>
          <w:p w:rsidR="00AD61D4" w:rsidRDefault="00AD61D4">
            <w:r>
              <w:rPr>
                <w:rStyle w:val="Strong"/>
              </w:rPr>
              <w:t>₱3,040</w:t>
            </w:r>
          </w:p>
        </w:tc>
      </w:tr>
    </w:tbl>
    <w:p w:rsidR="00AD61D4" w:rsidRDefault="00AD61D4"/>
    <w:sectPr w:rsidR="00AD61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D61D4"/>
    <w:rsid w:val="00B47730"/>
    <w:rsid w:val="00C118A7"/>
    <w:rsid w:val="00CB0664"/>
    <w:rsid w:val="00E93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6972B"/>
  <w14:defaultImageDpi w14:val="300"/>
  <w15:docId w15:val="{BC440B47-D23C-44D3-8C7F-5670A876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405909">
      <w:bodyDiv w:val="1"/>
      <w:marLeft w:val="0"/>
      <w:marRight w:val="0"/>
      <w:marTop w:val="0"/>
      <w:marBottom w:val="0"/>
      <w:divBdr>
        <w:top w:val="none" w:sz="0" w:space="0" w:color="auto"/>
        <w:left w:val="none" w:sz="0" w:space="0" w:color="auto"/>
        <w:bottom w:val="none" w:sz="0" w:space="0" w:color="auto"/>
        <w:right w:val="none" w:sz="0" w:space="0" w:color="auto"/>
      </w:divBdr>
      <w:divsChild>
        <w:div w:id="1883327021">
          <w:marLeft w:val="0"/>
          <w:marRight w:val="0"/>
          <w:marTop w:val="0"/>
          <w:marBottom w:val="0"/>
          <w:divBdr>
            <w:top w:val="none" w:sz="0" w:space="0" w:color="auto"/>
            <w:left w:val="none" w:sz="0" w:space="0" w:color="auto"/>
            <w:bottom w:val="none" w:sz="0" w:space="0" w:color="auto"/>
            <w:right w:val="none" w:sz="0" w:space="0" w:color="auto"/>
          </w:divBdr>
          <w:divsChild>
            <w:div w:id="61953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0D67C-EC83-4397-A618-52D045983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 Cabiles</cp:lastModifiedBy>
  <cp:revision>3</cp:revision>
  <dcterms:created xsi:type="dcterms:W3CDTF">2013-12-23T23:15:00Z</dcterms:created>
  <dcterms:modified xsi:type="dcterms:W3CDTF">2025-12-11T16:40:00Z</dcterms:modified>
  <cp:category/>
</cp:coreProperties>
</file>