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2BB58" w14:textId="77777777" w:rsidR="0037775D" w:rsidRPr="00150E0B" w:rsidRDefault="0037775D" w:rsidP="00FE66D0">
      <w:pPr>
        <w:spacing w:line="360" w:lineRule="auto"/>
        <w:jc w:val="center"/>
        <w:rPr>
          <w:rFonts w:ascii="Arial" w:hAnsi="Arial" w:cs="Arial"/>
          <w:b/>
          <w:bCs/>
          <w:sz w:val="28"/>
        </w:rPr>
      </w:pPr>
      <w:r w:rsidRPr="00150E0B">
        <w:rPr>
          <w:rFonts w:ascii="Arial" w:hAnsi="Arial" w:cs="Arial"/>
          <w:b/>
          <w:bCs/>
          <w:sz w:val="28"/>
        </w:rPr>
        <w:t>MAKALAH</w:t>
      </w:r>
    </w:p>
    <w:p w14:paraId="201F3DCD" w14:textId="3067D9B6" w:rsidR="00847A87" w:rsidRPr="00150E0B" w:rsidRDefault="0037775D" w:rsidP="00FE66D0">
      <w:pPr>
        <w:spacing w:line="360" w:lineRule="auto"/>
        <w:jc w:val="center"/>
        <w:rPr>
          <w:rFonts w:ascii="Arial" w:hAnsi="Arial" w:cs="Arial"/>
          <w:b/>
          <w:bCs/>
          <w:sz w:val="28"/>
        </w:rPr>
      </w:pPr>
      <w:r w:rsidRPr="00150E0B">
        <w:rPr>
          <w:rFonts w:ascii="Arial" w:hAnsi="Arial" w:cs="Arial"/>
          <w:b/>
          <w:bCs/>
          <w:sz w:val="28"/>
        </w:rPr>
        <w:t>ANALISA WEBSITE TELKOM INDONESIA</w:t>
      </w:r>
    </w:p>
    <w:p w14:paraId="1B17EF7D" w14:textId="77777777" w:rsidR="001D71C4" w:rsidRPr="00150E0B" w:rsidRDefault="001D71C4" w:rsidP="00FE66D0">
      <w:pPr>
        <w:spacing w:line="360" w:lineRule="auto"/>
        <w:jc w:val="center"/>
        <w:rPr>
          <w:rFonts w:ascii="Arial" w:hAnsi="Arial" w:cs="Arial"/>
          <w:b/>
          <w:bCs/>
          <w:sz w:val="28"/>
        </w:rPr>
      </w:pPr>
    </w:p>
    <w:p w14:paraId="63CBB646" w14:textId="47FBBC42" w:rsidR="0037775D" w:rsidRPr="00150E0B" w:rsidRDefault="0037775D" w:rsidP="00FE66D0">
      <w:pPr>
        <w:spacing w:line="360" w:lineRule="auto"/>
        <w:jc w:val="center"/>
        <w:rPr>
          <w:rFonts w:ascii="Arial" w:hAnsi="Arial" w:cs="Arial"/>
          <w:sz w:val="28"/>
        </w:rPr>
      </w:pPr>
      <w:r w:rsidRPr="00150E0B">
        <w:rPr>
          <w:rFonts w:ascii="Arial" w:hAnsi="Arial" w:cs="Arial"/>
          <w:sz w:val="28"/>
        </w:rPr>
        <w:t xml:space="preserve">DOSEN </w:t>
      </w:r>
      <w:proofErr w:type="gramStart"/>
      <w:r w:rsidRPr="00150E0B">
        <w:rPr>
          <w:rFonts w:ascii="Arial" w:hAnsi="Arial" w:cs="Arial"/>
          <w:sz w:val="28"/>
        </w:rPr>
        <w:t>PENGAMPU :</w:t>
      </w:r>
      <w:proofErr w:type="gramEnd"/>
      <w:r w:rsidRPr="00150E0B">
        <w:rPr>
          <w:rFonts w:ascii="Arial" w:hAnsi="Arial" w:cs="Arial"/>
          <w:sz w:val="28"/>
        </w:rPr>
        <w:t xml:space="preserve"> Ir. Nurhayati., </w:t>
      </w:r>
      <w:proofErr w:type="spellStart"/>
      <w:r w:rsidRPr="00150E0B">
        <w:rPr>
          <w:rFonts w:ascii="Arial" w:hAnsi="Arial" w:cs="Arial"/>
          <w:sz w:val="28"/>
        </w:rPr>
        <w:t>S.Si</w:t>
      </w:r>
      <w:proofErr w:type="spellEnd"/>
      <w:r w:rsidRPr="00150E0B">
        <w:rPr>
          <w:rFonts w:ascii="Arial" w:hAnsi="Arial" w:cs="Arial"/>
          <w:sz w:val="28"/>
        </w:rPr>
        <w:t xml:space="preserve">., </w:t>
      </w:r>
      <w:proofErr w:type="spellStart"/>
      <w:r w:rsidRPr="00150E0B">
        <w:rPr>
          <w:rFonts w:ascii="Arial" w:hAnsi="Arial" w:cs="Arial"/>
          <w:sz w:val="28"/>
        </w:rPr>
        <w:t>M.Kom</w:t>
      </w:r>
      <w:proofErr w:type="spellEnd"/>
    </w:p>
    <w:p w14:paraId="1F721C8D" w14:textId="77777777" w:rsidR="00B3353F" w:rsidRPr="00150E0B" w:rsidRDefault="00B3353F" w:rsidP="00FE66D0">
      <w:pPr>
        <w:spacing w:line="360" w:lineRule="auto"/>
        <w:jc w:val="center"/>
        <w:rPr>
          <w:rFonts w:ascii="Arial" w:hAnsi="Arial" w:cs="Arial"/>
          <w:sz w:val="28"/>
        </w:rPr>
      </w:pPr>
    </w:p>
    <w:p w14:paraId="126984F4" w14:textId="6DBA0049" w:rsidR="0037775D" w:rsidRPr="00150E0B" w:rsidRDefault="0037775D" w:rsidP="00FE66D0">
      <w:pPr>
        <w:spacing w:line="360" w:lineRule="auto"/>
        <w:jc w:val="center"/>
        <w:rPr>
          <w:rFonts w:ascii="Arial" w:hAnsi="Arial" w:cs="Arial"/>
          <w:sz w:val="28"/>
        </w:rPr>
      </w:pPr>
      <w:r w:rsidRPr="00150E0B">
        <w:rPr>
          <w:rFonts w:ascii="Arial" w:hAnsi="Arial" w:cs="Arial"/>
          <w:sz w:val="28"/>
        </w:rPr>
        <w:t>KELOMPOK 1</w:t>
      </w:r>
    </w:p>
    <w:tbl>
      <w:tblPr>
        <w:tblStyle w:val="TableGrid"/>
        <w:tblW w:w="0" w:type="auto"/>
        <w:tblInd w:w="2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1800"/>
      </w:tblGrid>
      <w:tr w:rsidR="0087720E" w:rsidRPr="00150E0B" w14:paraId="35AA8D37" w14:textId="77777777" w:rsidTr="00421141">
        <w:tc>
          <w:tcPr>
            <w:tcW w:w="3240" w:type="dxa"/>
          </w:tcPr>
          <w:p w14:paraId="4ECD0833" w14:textId="60933229" w:rsidR="0087720E" w:rsidRPr="00150E0B" w:rsidRDefault="0087720E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150E0B">
              <w:rPr>
                <w:rFonts w:ascii="Arial" w:hAnsi="Arial" w:cs="Arial"/>
                <w:sz w:val="28"/>
              </w:rPr>
              <w:t>NURMALA</w:t>
            </w:r>
          </w:p>
        </w:tc>
        <w:tc>
          <w:tcPr>
            <w:tcW w:w="1800" w:type="dxa"/>
          </w:tcPr>
          <w:p w14:paraId="2AC07DE5" w14:textId="7F189049" w:rsidR="0087720E" w:rsidRPr="00150E0B" w:rsidRDefault="00D121AF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150E0B">
              <w:rPr>
                <w:rFonts w:ascii="Arial" w:hAnsi="Arial" w:cs="Arial"/>
                <w:sz w:val="28"/>
              </w:rPr>
              <w:t>236270009</w:t>
            </w:r>
          </w:p>
        </w:tc>
      </w:tr>
      <w:tr w:rsidR="0087720E" w:rsidRPr="00150E0B" w14:paraId="5C9FDD74" w14:textId="77777777" w:rsidTr="00421141">
        <w:tc>
          <w:tcPr>
            <w:tcW w:w="3240" w:type="dxa"/>
          </w:tcPr>
          <w:p w14:paraId="6AF83458" w14:textId="2FBDE9E9" w:rsidR="0087720E" w:rsidRPr="00150E0B" w:rsidRDefault="0087720E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150E0B">
              <w:rPr>
                <w:rFonts w:ascii="Arial" w:hAnsi="Arial" w:cs="Arial"/>
                <w:sz w:val="28"/>
              </w:rPr>
              <w:t>ROZZIQIN</w:t>
            </w:r>
          </w:p>
        </w:tc>
        <w:tc>
          <w:tcPr>
            <w:tcW w:w="1800" w:type="dxa"/>
          </w:tcPr>
          <w:p w14:paraId="4EFD0B1B" w14:textId="0C3BEE75" w:rsidR="0087720E" w:rsidRPr="00150E0B" w:rsidRDefault="0087720E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150E0B">
              <w:rPr>
                <w:rFonts w:ascii="Arial" w:hAnsi="Arial" w:cs="Arial"/>
                <w:sz w:val="28"/>
              </w:rPr>
              <w:t>236270029</w:t>
            </w:r>
          </w:p>
        </w:tc>
      </w:tr>
      <w:tr w:rsidR="0087720E" w:rsidRPr="00150E0B" w14:paraId="10224F74" w14:textId="77777777" w:rsidTr="00421141">
        <w:tc>
          <w:tcPr>
            <w:tcW w:w="3240" w:type="dxa"/>
          </w:tcPr>
          <w:p w14:paraId="7BFF9263" w14:textId="522589CD" w:rsidR="0087720E" w:rsidRPr="00150E0B" w:rsidRDefault="0087720E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150E0B">
              <w:rPr>
                <w:rFonts w:ascii="Arial" w:hAnsi="Arial" w:cs="Arial"/>
                <w:sz w:val="28"/>
              </w:rPr>
              <w:t>RAMADHANI</w:t>
            </w:r>
          </w:p>
        </w:tc>
        <w:tc>
          <w:tcPr>
            <w:tcW w:w="1800" w:type="dxa"/>
          </w:tcPr>
          <w:p w14:paraId="169FEBB5" w14:textId="6213BA5F" w:rsidR="0087720E" w:rsidRPr="00150E0B" w:rsidRDefault="0087720E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150E0B">
              <w:rPr>
                <w:rFonts w:ascii="Arial" w:hAnsi="Arial" w:cs="Arial"/>
                <w:sz w:val="28"/>
              </w:rPr>
              <w:t>236270068</w:t>
            </w:r>
          </w:p>
        </w:tc>
      </w:tr>
      <w:tr w:rsidR="0087720E" w:rsidRPr="00150E0B" w14:paraId="0EF97DD6" w14:textId="77777777" w:rsidTr="00421141">
        <w:tc>
          <w:tcPr>
            <w:tcW w:w="3240" w:type="dxa"/>
          </w:tcPr>
          <w:p w14:paraId="0F4EE0AC" w14:textId="153A9103" w:rsidR="0087720E" w:rsidRPr="00150E0B" w:rsidRDefault="0087720E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150E0B">
              <w:rPr>
                <w:rFonts w:ascii="Arial" w:hAnsi="Arial" w:cs="Arial"/>
                <w:sz w:val="28"/>
              </w:rPr>
              <w:t>ADLIR RAZAK</w:t>
            </w:r>
          </w:p>
        </w:tc>
        <w:tc>
          <w:tcPr>
            <w:tcW w:w="1800" w:type="dxa"/>
          </w:tcPr>
          <w:p w14:paraId="600DDD8E" w14:textId="0AAB97AA" w:rsidR="0087720E" w:rsidRPr="00150E0B" w:rsidRDefault="0087720E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150E0B">
              <w:rPr>
                <w:rFonts w:ascii="Arial" w:hAnsi="Arial" w:cs="Arial"/>
                <w:sz w:val="28"/>
              </w:rPr>
              <w:t>236270019</w:t>
            </w:r>
          </w:p>
        </w:tc>
      </w:tr>
      <w:tr w:rsidR="0087720E" w:rsidRPr="00150E0B" w14:paraId="263D9C3F" w14:textId="77777777" w:rsidTr="00421141">
        <w:tc>
          <w:tcPr>
            <w:tcW w:w="3240" w:type="dxa"/>
          </w:tcPr>
          <w:p w14:paraId="145D27C7" w14:textId="0BF2C773" w:rsidR="0087720E" w:rsidRPr="00150E0B" w:rsidRDefault="0087720E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150E0B">
              <w:rPr>
                <w:rFonts w:ascii="Arial" w:hAnsi="Arial" w:cs="Arial"/>
                <w:sz w:val="28"/>
              </w:rPr>
              <w:t>AULIA RAHMAH</w:t>
            </w:r>
          </w:p>
        </w:tc>
        <w:tc>
          <w:tcPr>
            <w:tcW w:w="1800" w:type="dxa"/>
          </w:tcPr>
          <w:p w14:paraId="54CBB723" w14:textId="6483B79B" w:rsidR="0087720E" w:rsidRPr="00150E0B" w:rsidRDefault="0087720E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150E0B">
              <w:rPr>
                <w:rFonts w:ascii="Arial" w:hAnsi="Arial" w:cs="Arial"/>
                <w:sz w:val="28"/>
              </w:rPr>
              <w:t>236270054</w:t>
            </w:r>
          </w:p>
        </w:tc>
      </w:tr>
      <w:tr w:rsidR="0087720E" w:rsidRPr="00150E0B" w14:paraId="754664E4" w14:textId="77777777" w:rsidTr="00421141">
        <w:tc>
          <w:tcPr>
            <w:tcW w:w="3240" w:type="dxa"/>
          </w:tcPr>
          <w:p w14:paraId="249FF142" w14:textId="701AB5B7" w:rsidR="0087720E" w:rsidRPr="00150E0B" w:rsidRDefault="0087720E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150E0B">
              <w:rPr>
                <w:rFonts w:ascii="Arial" w:hAnsi="Arial" w:cs="Arial"/>
                <w:sz w:val="28"/>
              </w:rPr>
              <w:t>ALIYAH INAYYAH</w:t>
            </w:r>
          </w:p>
        </w:tc>
        <w:tc>
          <w:tcPr>
            <w:tcW w:w="1800" w:type="dxa"/>
          </w:tcPr>
          <w:p w14:paraId="26F738AF" w14:textId="144BB245" w:rsidR="0087720E" w:rsidRPr="00150E0B" w:rsidRDefault="000A19F8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150E0B">
              <w:rPr>
                <w:rFonts w:ascii="Arial" w:hAnsi="Arial" w:cs="Arial"/>
                <w:sz w:val="28"/>
              </w:rPr>
              <w:t>236270033</w:t>
            </w:r>
          </w:p>
        </w:tc>
      </w:tr>
      <w:tr w:rsidR="0087720E" w:rsidRPr="00150E0B" w14:paraId="05E9C2E8" w14:textId="77777777" w:rsidTr="00421141">
        <w:tc>
          <w:tcPr>
            <w:tcW w:w="3240" w:type="dxa"/>
          </w:tcPr>
          <w:p w14:paraId="28997E6F" w14:textId="7664C979" w:rsidR="0087720E" w:rsidRPr="00150E0B" w:rsidRDefault="0087720E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150E0B">
              <w:rPr>
                <w:rFonts w:ascii="Arial" w:hAnsi="Arial" w:cs="Arial"/>
                <w:sz w:val="28"/>
              </w:rPr>
              <w:t>KOMALA IDA ANDANI</w:t>
            </w:r>
          </w:p>
        </w:tc>
        <w:tc>
          <w:tcPr>
            <w:tcW w:w="1800" w:type="dxa"/>
          </w:tcPr>
          <w:p w14:paraId="239428B1" w14:textId="1F03603D" w:rsidR="0087720E" w:rsidRPr="00150E0B" w:rsidRDefault="0087720E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150E0B">
              <w:rPr>
                <w:rFonts w:ascii="Arial" w:hAnsi="Arial" w:cs="Arial"/>
                <w:sz w:val="28"/>
              </w:rPr>
              <w:t>236270059</w:t>
            </w:r>
          </w:p>
        </w:tc>
      </w:tr>
      <w:tr w:rsidR="0087720E" w:rsidRPr="00150E0B" w14:paraId="4F9F2F87" w14:textId="77777777" w:rsidTr="00421141">
        <w:tc>
          <w:tcPr>
            <w:tcW w:w="3240" w:type="dxa"/>
          </w:tcPr>
          <w:p w14:paraId="73E6DF06" w14:textId="163D7791" w:rsidR="0087720E" w:rsidRPr="00150E0B" w:rsidRDefault="0087720E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150E0B">
              <w:rPr>
                <w:rFonts w:ascii="Arial" w:hAnsi="Arial" w:cs="Arial"/>
                <w:sz w:val="28"/>
              </w:rPr>
              <w:t>MAWADA WARAHMAH</w:t>
            </w:r>
          </w:p>
        </w:tc>
        <w:tc>
          <w:tcPr>
            <w:tcW w:w="1800" w:type="dxa"/>
          </w:tcPr>
          <w:p w14:paraId="7B06D17A" w14:textId="4C9FC6F2" w:rsidR="0087720E" w:rsidRPr="00150E0B" w:rsidRDefault="0087720E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150E0B">
              <w:rPr>
                <w:rFonts w:ascii="Arial" w:hAnsi="Arial" w:cs="Arial"/>
                <w:sz w:val="28"/>
              </w:rPr>
              <w:t>236270012</w:t>
            </w:r>
          </w:p>
        </w:tc>
      </w:tr>
    </w:tbl>
    <w:p w14:paraId="565AEF47" w14:textId="799A65C2" w:rsidR="00E7356E" w:rsidRPr="00150E0B" w:rsidRDefault="00E7356E" w:rsidP="00FE66D0">
      <w:pPr>
        <w:spacing w:line="360" w:lineRule="auto"/>
        <w:jc w:val="center"/>
        <w:rPr>
          <w:rFonts w:ascii="Arial" w:hAnsi="Arial" w:cs="Arial"/>
          <w:sz w:val="28"/>
        </w:rPr>
      </w:pPr>
    </w:p>
    <w:p w14:paraId="333EC40E" w14:textId="77777777" w:rsidR="00E7356E" w:rsidRPr="00150E0B" w:rsidRDefault="00E7356E" w:rsidP="00FE66D0">
      <w:pPr>
        <w:spacing w:line="360" w:lineRule="auto"/>
        <w:jc w:val="center"/>
        <w:rPr>
          <w:rFonts w:ascii="Arial" w:hAnsi="Arial" w:cs="Arial"/>
          <w:sz w:val="28"/>
        </w:rPr>
      </w:pPr>
    </w:p>
    <w:p w14:paraId="3127EC85" w14:textId="004BA13B" w:rsidR="0037775D" w:rsidRPr="00150E0B" w:rsidRDefault="001D71C4" w:rsidP="00FE66D0">
      <w:pPr>
        <w:spacing w:line="360" w:lineRule="auto"/>
        <w:jc w:val="center"/>
        <w:rPr>
          <w:rFonts w:ascii="Arial" w:hAnsi="Arial" w:cs="Arial"/>
          <w:sz w:val="28"/>
        </w:rPr>
      </w:pPr>
      <w:r w:rsidRPr="00150E0B">
        <w:rPr>
          <w:rFonts w:ascii="Arial" w:hAnsi="Arial" w:cs="Arial"/>
          <w:noProof/>
          <w:sz w:val="28"/>
        </w:rPr>
        <w:drawing>
          <wp:inline distT="0" distB="0" distL="0" distR="0" wp14:anchorId="06308D97" wp14:editId="6D7897C6">
            <wp:extent cx="2065020" cy="17021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976" cy="17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0549" w14:textId="5458ABD8" w:rsidR="001D71C4" w:rsidRPr="00150E0B" w:rsidRDefault="001D71C4" w:rsidP="00FE66D0">
      <w:pPr>
        <w:spacing w:line="360" w:lineRule="auto"/>
        <w:jc w:val="center"/>
        <w:rPr>
          <w:rFonts w:ascii="Arial" w:hAnsi="Arial" w:cs="Arial"/>
          <w:sz w:val="28"/>
        </w:rPr>
      </w:pPr>
    </w:p>
    <w:p w14:paraId="68C55C1A" w14:textId="766B3B17" w:rsidR="001D71C4" w:rsidRPr="00150E0B" w:rsidRDefault="001D71C4" w:rsidP="00FE66D0">
      <w:pPr>
        <w:spacing w:line="360" w:lineRule="auto"/>
        <w:jc w:val="center"/>
        <w:rPr>
          <w:rFonts w:ascii="Arial" w:hAnsi="Arial" w:cs="Arial"/>
          <w:sz w:val="28"/>
        </w:rPr>
      </w:pPr>
    </w:p>
    <w:p w14:paraId="0AC6E5E8" w14:textId="0B6EB533" w:rsidR="001D71C4" w:rsidRPr="00150E0B" w:rsidRDefault="001D71C4" w:rsidP="00FE66D0">
      <w:pPr>
        <w:spacing w:line="360" w:lineRule="auto"/>
        <w:jc w:val="center"/>
        <w:rPr>
          <w:rFonts w:ascii="Arial" w:hAnsi="Arial" w:cs="Arial"/>
          <w:sz w:val="28"/>
        </w:rPr>
      </w:pPr>
    </w:p>
    <w:p w14:paraId="1EE80B14" w14:textId="46DF7DE1" w:rsidR="001D71C4" w:rsidRPr="00150E0B" w:rsidRDefault="001D71C4" w:rsidP="00FE66D0">
      <w:pPr>
        <w:spacing w:line="360" w:lineRule="auto"/>
        <w:jc w:val="center"/>
        <w:rPr>
          <w:rFonts w:ascii="Arial" w:hAnsi="Arial" w:cs="Arial"/>
          <w:b/>
          <w:bCs/>
          <w:sz w:val="28"/>
        </w:rPr>
      </w:pPr>
      <w:r w:rsidRPr="00150E0B">
        <w:rPr>
          <w:rFonts w:ascii="Arial" w:hAnsi="Arial" w:cs="Arial"/>
          <w:b/>
          <w:bCs/>
          <w:sz w:val="28"/>
        </w:rPr>
        <w:t>UNIVERSI</w:t>
      </w:r>
      <w:r w:rsidR="00E7356E" w:rsidRPr="00150E0B">
        <w:rPr>
          <w:rFonts w:ascii="Arial" w:hAnsi="Arial" w:cs="Arial"/>
          <w:b/>
          <w:bCs/>
          <w:sz w:val="28"/>
        </w:rPr>
        <w:t>TAS ISLAM NEGERI DATOKARAMA PALU</w:t>
      </w:r>
    </w:p>
    <w:p w14:paraId="06ECF7CF" w14:textId="2F87598F" w:rsidR="00E7356E" w:rsidRPr="00150E0B" w:rsidRDefault="00E7356E" w:rsidP="00FE66D0">
      <w:pPr>
        <w:spacing w:line="360" w:lineRule="auto"/>
        <w:jc w:val="center"/>
        <w:rPr>
          <w:rFonts w:ascii="Arial" w:hAnsi="Arial" w:cs="Arial"/>
          <w:b/>
          <w:bCs/>
          <w:sz w:val="28"/>
        </w:rPr>
      </w:pPr>
      <w:r w:rsidRPr="00150E0B">
        <w:rPr>
          <w:rFonts w:ascii="Arial" w:hAnsi="Arial" w:cs="Arial"/>
          <w:b/>
          <w:bCs/>
          <w:sz w:val="28"/>
        </w:rPr>
        <w:t>FAKULTAS EKONOMI DAN BISNIS ISLAM</w:t>
      </w:r>
    </w:p>
    <w:p w14:paraId="768392E5" w14:textId="178868D3" w:rsidR="00E7356E" w:rsidRPr="00150E0B" w:rsidRDefault="00E7356E" w:rsidP="00FE66D0">
      <w:pPr>
        <w:spacing w:line="360" w:lineRule="auto"/>
        <w:jc w:val="center"/>
        <w:rPr>
          <w:rFonts w:ascii="Arial" w:hAnsi="Arial" w:cs="Arial"/>
          <w:b/>
          <w:bCs/>
          <w:sz w:val="28"/>
        </w:rPr>
      </w:pPr>
      <w:r w:rsidRPr="00150E0B">
        <w:rPr>
          <w:rFonts w:ascii="Arial" w:hAnsi="Arial" w:cs="Arial"/>
          <w:b/>
          <w:bCs/>
          <w:sz w:val="28"/>
        </w:rPr>
        <w:t>PROGRAM STUDI SISTEM INFORMASI</w:t>
      </w:r>
    </w:p>
    <w:p w14:paraId="672A1FF8" w14:textId="602E8F03" w:rsidR="00E7356E" w:rsidRPr="00150E0B" w:rsidRDefault="00E7356E" w:rsidP="00FE66D0">
      <w:pPr>
        <w:spacing w:line="360" w:lineRule="auto"/>
        <w:jc w:val="center"/>
        <w:rPr>
          <w:rFonts w:ascii="Arial" w:hAnsi="Arial" w:cs="Arial"/>
          <w:b/>
          <w:bCs/>
          <w:sz w:val="28"/>
        </w:rPr>
      </w:pPr>
      <w:r w:rsidRPr="00150E0B">
        <w:rPr>
          <w:rFonts w:ascii="Arial" w:hAnsi="Arial" w:cs="Arial"/>
          <w:b/>
          <w:bCs/>
          <w:sz w:val="28"/>
        </w:rPr>
        <w:t>2024</w:t>
      </w:r>
    </w:p>
    <w:p w14:paraId="5693A44B" w14:textId="77777777" w:rsidR="00B3353F" w:rsidRPr="00150E0B" w:rsidRDefault="00B3353F" w:rsidP="00FE66D0">
      <w:pPr>
        <w:tabs>
          <w:tab w:val="left" w:pos="5283"/>
        </w:tabs>
        <w:spacing w:line="360" w:lineRule="auto"/>
        <w:rPr>
          <w:rFonts w:ascii="Arial" w:hAnsi="Arial" w:cs="Arial"/>
          <w:b/>
          <w:bCs/>
          <w:sz w:val="28"/>
        </w:rPr>
      </w:pPr>
    </w:p>
    <w:p w14:paraId="57C8BD97" w14:textId="77777777" w:rsidR="00150E0B" w:rsidRPr="00150E0B" w:rsidRDefault="00150E0B" w:rsidP="00FE66D0">
      <w:pPr>
        <w:tabs>
          <w:tab w:val="left" w:pos="5283"/>
        </w:tabs>
        <w:spacing w:line="360" w:lineRule="auto"/>
        <w:rPr>
          <w:rFonts w:ascii="Arial" w:hAnsi="Arial" w:cs="Arial"/>
          <w:b/>
          <w:bCs/>
          <w:sz w:val="28"/>
        </w:rPr>
      </w:pPr>
    </w:p>
    <w:p w14:paraId="5DBC7BCD" w14:textId="77777777" w:rsidR="00150E0B" w:rsidRPr="00150E0B" w:rsidRDefault="00150E0B" w:rsidP="00FE66D0">
      <w:pPr>
        <w:tabs>
          <w:tab w:val="left" w:pos="5283"/>
        </w:tabs>
        <w:spacing w:line="360" w:lineRule="auto"/>
        <w:rPr>
          <w:rFonts w:ascii="Arial" w:hAnsi="Arial" w:cs="Arial"/>
          <w:b/>
          <w:bCs/>
          <w:sz w:val="28"/>
        </w:rPr>
      </w:pPr>
    </w:p>
    <w:p w14:paraId="787553EF" w14:textId="77777777" w:rsidR="00150E0B" w:rsidRPr="00150E0B" w:rsidRDefault="00150E0B" w:rsidP="00FE66D0">
      <w:pPr>
        <w:tabs>
          <w:tab w:val="left" w:pos="5283"/>
        </w:tabs>
        <w:spacing w:line="360" w:lineRule="auto"/>
        <w:rPr>
          <w:rFonts w:ascii="Arial" w:hAnsi="Arial" w:cs="Arial"/>
          <w:b/>
          <w:bCs/>
          <w:sz w:val="28"/>
        </w:rPr>
      </w:pPr>
    </w:p>
    <w:p w14:paraId="5B7CA78C" w14:textId="77777777" w:rsidR="00150E0B" w:rsidRPr="00150E0B" w:rsidRDefault="00150E0B" w:rsidP="00FE66D0">
      <w:pPr>
        <w:tabs>
          <w:tab w:val="left" w:pos="5283"/>
        </w:tabs>
        <w:spacing w:line="360" w:lineRule="auto"/>
        <w:rPr>
          <w:rFonts w:ascii="Arial" w:hAnsi="Arial" w:cs="Arial"/>
          <w:b/>
          <w:bCs/>
          <w:sz w:val="28"/>
        </w:rPr>
      </w:pPr>
    </w:p>
    <w:p w14:paraId="70A3ACBE" w14:textId="77777777" w:rsidR="00150E0B" w:rsidRPr="00150E0B" w:rsidRDefault="00150E0B" w:rsidP="00FE66D0">
      <w:pPr>
        <w:tabs>
          <w:tab w:val="left" w:pos="5283"/>
        </w:tabs>
        <w:spacing w:line="360" w:lineRule="auto"/>
        <w:rPr>
          <w:rFonts w:ascii="Arial" w:hAnsi="Arial" w:cs="Arial"/>
          <w:b/>
          <w:bCs/>
          <w:sz w:val="28"/>
        </w:rPr>
      </w:pPr>
    </w:p>
    <w:p w14:paraId="36E05A57" w14:textId="77777777" w:rsidR="00150E0B" w:rsidRPr="00150E0B" w:rsidRDefault="00150E0B" w:rsidP="00FE66D0">
      <w:pPr>
        <w:tabs>
          <w:tab w:val="left" w:pos="5283"/>
        </w:tabs>
        <w:spacing w:line="360" w:lineRule="auto"/>
        <w:rPr>
          <w:rFonts w:ascii="Arial" w:hAnsi="Arial" w:cs="Arial"/>
          <w:b/>
          <w:bCs/>
          <w:sz w:val="28"/>
        </w:rPr>
      </w:pPr>
    </w:p>
    <w:p w14:paraId="27604427" w14:textId="77777777" w:rsidR="00150E0B" w:rsidRPr="00150E0B" w:rsidRDefault="00150E0B" w:rsidP="00FE66D0">
      <w:pPr>
        <w:tabs>
          <w:tab w:val="left" w:pos="5283"/>
        </w:tabs>
        <w:spacing w:line="360" w:lineRule="auto"/>
        <w:rPr>
          <w:rFonts w:ascii="Arial" w:hAnsi="Arial" w:cs="Arial"/>
          <w:b/>
          <w:bCs/>
          <w:sz w:val="28"/>
        </w:rPr>
      </w:pPr>
    </w:p>
    <w:p w14:paraId="6C053AD3" w14:textId="77777777" w:rsidR="00150E0B" w:rsidRPr="00150E0B" w:rsidRDefault="00150E0B" w:rsidP="00FE66D0">
      <w:pPr>
        <w:tabs>
          <w:tab w:val="left" w:pos="5283"/>
        </w:tabs>
        <w:spacing w:line="360" w:lineRule="auto"/>
        <w:rPr>
          <w:rFonts w:ascii="Arial" w:hAnsi="Arial" w:cs="Arial"/>
          <w:b/>
          <w:bCs/>
          <w:sz w:val="28"/>
        </w:rPr>
      </w:pPr>
    </w:p>
    <w:p w14:paraId="09315100" w14:textId="77777777" w:rsidR="00150E0B" w:rsidRPr="00150E0B" w:rsidRDefault="00150E0B" w:rsidP="00FE66D0">
      <w:pPr>
        <w:tabs>
          <w:tab w:val="left" w:pos="5283"/>
        </w:tabs>
        <w:spacing w:line="360" w:lineRule="auto"/>
        <w:rPr>
          <w:rFonts w:ascii="Arial" w:hAnsi="Arial" w:cs="Arial"/>
          <w:b/>
          <w:bCs/>
          <w:sz w:val="28"/>
        </w:rPr>
      </w:pPr>
    </w:p>
    <w:p w14:paraId="608BDD39" w14:textId="77777777" w:rsidR="00150E0B" w:rsidRPr="00150E0B" w:rsidRDefault="00150E0B" w:rsidP="00FE66D0">
      <w:pPr>
        <w:tabs>
          <w:tab w:val="left" w:pos="5283"/>
        </w:tabs>
        <w:spacing w:line="360" w:lineRule="auto"/>
        <w:rPr>
          <w:rFonts w:ascii="Arial" w:hAnsi="Arial" w:cs="Arial"/>
          <w:b/>
          <w:bCs/>
          <w:sz w:val="28"/>
        </w:rPr>
      </w:pPr>
    </w:p>
    <w:p w14:paraId="159858EB" w14:textId="77777777" w:rsidR="00150E0B" w:rsidRPr="00150E0B" w:rsidRDefault="00150E0B" w:rsidP="00FE66D0">
      <w:pPr>
        <w:tabs>
          <w:tab w:val="left" w:pos="5283"/>
        </w:tabs>
        <w:spacing w:line="360" w:lineRule="auto"/>
        <w:rPr>
          <w:rFonts w:ascii="Arial" w:hAnsi="Arial" w:cs="Arial"/>
          <w:b/>
          <w:bCs/>
          <w:sz w:val="28"/>
        </w:rPr>
      </w:pPr>
    </w:p>
    <w:p w14:paraId="2D7EF529" w14:textId="77777777" w:rsidR="00150E0B" w:rsidRPr="00150E0B" w:rsidRDefault="00150E0B" w:rsidP="00FE66D0">
      <w:pPr>
        <w:tabs>
          <w:tab w:val="left" w:pos="5283"/>
        </w:tabs>
        <w:spacing w:line="360" w:lineRule="auto"/>
        <w:rPr>
          <w:rFonts w:ascii="Arial" w:hAnsi="Arial" w:cs="Arial"/>
          <w:b/>
          <w:bCs/>
          <w:sz w:val="28"/>
        </w:rPr>
      </w:pPr>
    </w:p>
    <w:p w14:paraId="007DEA8B" w14:textId="77777777" w:rsidR="00150E0B" w:rsidRPr="00150E0B" w:rsidRDefault="00150E0B" w:rsidP="00FE66D0">
      <w:pPr>
        <w:tabs>
          <w:tab w:val="left" w:pos="5283"/>
        </w:tabs>
        <w:spacing w:line="360" w:lineRule="auto"/>
        <w:rPr>
          <w:rFonts w:ascii="Arial" w:hAnsi="Arial" w:cs="Arial"/>
          <w:b/>
          <w:bCs/>
          <w:sz w:val="28"/>
        </w:rPr>
      </w:pPr>
    </w:p>
    <w:p w14:paraId="753146AB" w14:textId="1E484BE0" w:rsidR="00E7356E" w:rsidRPr="00150E0B" w:rsidRDefault="00133790" w:rsidP="00FE66D0">
      <w:pPr>
        <w:tabs>
          <w:tab w:val="left" w:pos="5283"/>
        </w:tabs>
        <w:spacing w:line="360" w:lineRule="auto"/>
        <w:jc w:val="center"/>
        <w:rPr>
          <w:rFonts w:ascii="Arial" w:hAnsi="Arial" w:cs="Arial"/>
          <w:b/>
          <w:bCs/>
          <w:sz w:val="28"/>
        </w:rPr>
      </w:pPr>
      <w:r w:rsidRPr="00150E0B">
        <w:rPr>
          <w:rFonts w:ascii="Arial" w:hAnsi="Arial" w:cs="Arial"/>
          <w:b/>
          <w:bCs/>
          <w:sz w:val="24"/>
          <w:szCs w:val="24"/>
        </w:rPr>
        <w:lastRenderedPageBreak/>
        <w:t>KATA PENGANTAR</w:t>
      </w:r>
    </w:p>
    <w:p w14:paraId="0CB47E19" w14:textId="0356326B" w:rsidR="00133790" w:rsidRPr="00150E0B" w:rsidRDefault="00133790" w:rsidP="00FE66D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F26315" w14:textId="3C4B41B6" w:rsidR="00133790" w:rsidRPr="00150E0B" w:rsidRDefault="00133790" w:rsidP="00FE66D0">
      <w:pPr>
        <w:pStyle w:val="NormalWeb"/>
        <w:spacing w:line="360" w:lineRule="auto"/>
        <w:jc w:val="both"/>
        <w:rPr>
          <w:rFonts w:ascii="Arial" w:hAnsi="Arial" w:cs="Arial"/>
        </w:rPr>
      </w:pPr>
      <w:r w:rsidRPr="00150E0B">
        <w:rPr>
          <w:rStyle w:val="citation-0"/>
          <w:rFonts w:ascii="Arial" w:hAnsi="Arial" w:cs="Arial"/>
        </w:rPr>
        <w:t xml:space="preserve">Puji </w:t>
      </w:r>
      <w:proofErr w:type="spellStart"/>
      <w:r w:rsidRPr="00150E0B">
        <w:rPr>
          <w:rStyle w:val="citation-0"/>
          <w:rFonts w:ascii="Arial" w:hAnsi="Arial" w:cs="Arial"/>
        </w:rPr>
        <w:t>syukur</w:t>
      </w:r>
      <w:proofErr w:type="spellEnd"/>
      <w:r w:rsidRPr="00150E0B">
        <w:rPr>
          <w:rStyle w:val="citation-0"/>
          <w:rFonts w:ascii="Arial" w:hAnsi="Arial" w:cs="Arial"/>
        </w:rPr>
        <w:t xml:space="preserve"> </w:t>
      </w:r>
      <w:proofErr w:type="spellStart"/>
      <w:r w:rsidRPr="00150E0B">
        <w:rPr>
          <w:rStyle w:val="citation-0"/>
          <w:rFonts w:ascii="Arial" w:hAnsi="Arial" w:cs="Arial"/>
        </w:rPr>
        <w:t>kehadirat</w:t>
      </w:r>
      <w:proofErr w:type="spellEnd"/>
      <w:r w:rsidRPr="00150E0B">
        <w:rPr>
          <w:rStyle w:val="citation-0"/>
          <w:rFonts w:ascii="Arial" w:hAnsi="Arial" w:cs="Arial"/>
        </w:rPr>
        <w:t xml:space="preserve"> Allah SWT </w:t>
      </w:r>
      <w:proofErr w:type="spellStart"/>
      <w:r w:rsidRPr="00150E0B">
        <w:rPr>
          <w:rStyle w:val="citation-0"/>
          <w:rFonts w:ascii="Arial" w:hAnsi="Arial" w:cs="Arial"/>
        </w:rPr>
        <w:t>atas</w:t>
      </w:r>
      <w:proofErr w:type="spellEnd"/>
      <w:r w:rsidRPr="00150E0B">
        <w:rPr>
          <w:rStyle w:val="citation-0"/>
          <w:rFonts w:ascii="Arial" w:hAnsi="Arial" w:cs="Arial"/>
        </w:rPr>
        <w:t xml:space="preserve"> </w:t>
      </w:r>
      <w:proofErr w:type="spellStart"/>
      <w:r w:rsidRPr="00150E0B">
        <w:rPr>
          <w:rStyle w:val="citation-0"/>
          <w:rFonts w:ascii="Arial" w:hAnsi="Arial" w:cs="Arial"/>
        </w:rPr>
        <w:t>segala</w:t>
      </w:r>
      <w:proofErr w:type="spellEnd"/>
      <w:r w:rsidRPr="00150E0B">
        <w:rPr>
          <w:rStyle w:val="citation-0"/>
          <w:rFonts w:ascii="Arial" w:hAnsi="Arial" w:cs="Arial"/>
        </w:rPr>
        <w:t xml:space="preserve"> </w:t>
      </w:r>
      <w:proofErr w:type="spellStart"/>
      <w:r w:rsidRPr="00150E0B">
        <w:rPr>
          <w:rStyle w:val="citation-0"/>
          <w:rFonts w:ascii="Arial" w:hAnsi="Arial" w:cs="Arial"/>
        </w:rPr>
        <w:t>rahmat</w:t>
      </w:r>
      <w:proofErr w:type="spellEnd"/>
      <w:r w:rsidRPr="00150E0B">
        <w:rPr>
          <w:rStyle w:val="citation-0"/>
          <w:rFonts w:ascii="Arial" w:hAnsi="Arial" w:cs="Arial"/>
        </w:rPr>
        <w:t xml:space="preserve"> dan </w:t>
      </w:r>
      <w:proofErr w:type="spellStart"/>
      <w:r w:rsidRPr="00150E0B">
        <w:rPr>
          <w:rStyle w:val="citation-0"/>
          <w:rFonts w:ascii="Arial" w:hAnsi="Arial" w:cs="Arial"/>
        </w:rPr>
        <w:t>karunia</w:t>
      </w:r>
      <w:proofErr w:type="spellEnd"/>
      <w:r w:rsidRPr="00150E0B">
        <w:rPr>
          <w:rStyle w:val="citation-0"/>
          <w:rFonts w:ascii="Arial" w:hAnsi="Arial" w:cs="Arial"/>
        </w:rPr>
        <w:t xml:space="preserve">-Nya </w:t>
      </w:r>
      <w:proofErr w:type="spellStart"/>
      <w:r w:rsidRPr="00150E0B">
        <w:rPr>
          <w:rStyle w:val="citation-0"/>
          <w:rFonts w:ascii="Arial" w:hAnsi="Arial" w:cs="Arial"/>
        </w:rPr>
        <w:t>sehingga</w:t>
      </w:r>
      <w:proofErr w:type="spellEnd"/>
      <w:r w:rsidRPr="00150E0B">
        <w:rPr>
          <w:rStyle w:val="citation-0"/>
          <w:rFonts w:ascii="Arial" w:hAnsi="Arial" w:cs="Arial"/>
        </w:rPr>
        <w:t xml:space="preserve"> </w:t>
      </w:r>
      <w:proofErr w:type="spellStart"/>
      <w:r w:rsidRPr="00150E0B">
        <w:rPr>
          <w:rStyle w:val="citation-0"/>
          <w:rFonts w:ascii="Arial" w:hAnsi="Arial" w:cs="Arial"/>
        </w:rPr>
        <w:t>penulis</w:t>
      </w:r>
      <w:proofErr w:type="spellEnd"/>
      <w:r w:rsidRPr="00150E0B">
        <w:rPr>
          <w:rStyle w:val="citation-0"/>
          <w:rFonts w:ascii="Arial" w:hAnsi="Arial" w:cs="Arial"/>
        </w:rPr>
        <w:t xml:space="preserve"> </w:t>
      </w:r>
      <w:proofErr w:type="spellStart"/>
      <w:r w:rsidRPr="00150E0B">
        <w:rPr>
          <w:rStyle w:val="citation-0"/>
          <w:rFonts w:ascii="Arial" w:hAnsi="Arial" w:cs="Arial"/>
        </w:rPr>
        <w:t>dapat</w:t>
      </w:r>
      <w:proofErr w:type="spellEnd"/>
      <w:r w:rsidRPr="00150E0B">
        <w:rPr>
          <w:rStyle w:val="citation-0"/>
          <w:rFonts w:ascii="Arial" w:hAnsi="Arial" w:cs="Arial"/>
        </w:rPr>
        <w:t xml:space="preserve"> </w:t>
      </w:r>
      <w:proofErr w:type="spellStart"/>
      <w:r w:rsidRPr="00150E0B">
        <w:rPr>
          <w:rStyle w:val="citation-0"/>
          <w:rFonts w:ascii="Arial" w:hAnsi="Arial" w:cs="Arial"/>
        </w:rPr>
        <w:t>menyelesaikan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penyusunan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makalah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ini</w:t>
      </w:r>
      <w:proofErr w:type="spellEnd"/>
      <w:r w:rsidRPr="00150E0B">
        <w:rPr>
          <w:rFonts w:ascii="Arial" w:hAnsi="Arial" w:cs="Arial"/>
        </w:rPr>
        <w:t xml:space="preserve"> yang </w:t>
      </w:r>
      <w:proofErr w:type="spellStart"/>
      <w:r w:rsidRPr="00150E0B">
        <w:rPr>
          <w:rFonts w:ascii="Arial" w:hAnsi="Arial" w:cs="Arial"/>
        </w:rPr>
        <w:t>berjudul</w:t>
      </w:r>
      <w:proofErr w:type="spellEnd"/>
      <w:r w:rsidRPr="00150E0B">
        <w:rPr>
          <w:rFonts w:ascii="Arial" w:hAnsi="Arial" w:cs="Arial"/>
        </w:rPr>
        <w:t xml:space="preserve"> "</w:t>
      </w:r>
      <w:proofErr w:type="spellStart"/>
      <w:r w:rsidRPr="00150E0B">
        <w:rPr>
          <w:rFonts w:ascii="Arial" w:hAnsi="Arial" w:cs="Arial"/>
        </w:rPr>
        <w:t>Analisis</w:t>
      </w:r>
      <w:proofErr w:type="spellEnd"/>
      <w:r w:rsidRPr="00150E0B">
        <w:rPr>
          <w:rFonts w:ascii="Arial" w:hAnsi="Arial" w:cs="Arial"/>
        </w:rPr>
        <w:t xml:space="preserve"> Website Telkom Indonesia". Makalah </w:t>
      </w:r>
      <w:proofErr w:type="spellStart"/>
      <w:r w:rsidRPr="00150E0B">
        <w:rPr>
          <w:rFonts w:ascii="Arial" w:hAnsi="Arial" w:cs="Arial"/>
        </w:rPr>
        <w:t>ini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disusun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sebagai</w:t>
      </w:r>
      <w:proofErr w:type="spellEnd"/>
      <w:r w:rsidRPr="00150E0B">
        <w:rPr>
          <w:rFonts w:ascii="Arial" w:hAnsi="Arial" w:cs="Arial"/>
        </w:rPr>
        <w:t xml:space="preserve"> salah </w:t>
      </w:r>
      <w:proofErr w:type="spellStart"/>
      <w:r w:rsidRPr="00150E0B">
        <w:rPr>
          <w:rFonts w:ascii="Arial" w:hAnsi="Arial" w:cs="Arial"/>
        </w:rPr>
        <w:t>satu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tugas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dalam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mata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kuliah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Interaksi</w:t>
      </w:r>
      <w:proofErr w:type="spellEnd"/>
      <w:r w:rsidRPr="00150E0B">
        <w:rPr>
          <w:rFonts w:ascii="Arial" w:hAnsi="Arial" w:cs="Arial"/>
        </w:rPr>
        <w:t xml:space="preserve"> Manusia dan </w:t>
      </w:r>
      <w:proofErr w:type="spellStart"/>
      <w:r w:rsidRPr="00150E0B">
        <w:rPr>
          <w:rFonts w:ascii="Arial" w:hAnsi="Arial" w:cs="Arial"/>
        </w:rPr>
        <w:t>Komputer</w:t>
      </w:r>
      <w:proofErr w:type="spellEnd"/>
    </w:p>
    <w:p w14:paraId="34D01B42" w14:textId="2E24A761" w:rsidR="00133790" w:rsidRPr="00150E0B" w:rsidRDefault="00133790" w:rsidP="00FE66D0">
      <w:pPr>
        <w:pStyle w:val="NormalWeb"/>
        <w:spacing w:line="360" w:lineRule="auto"/>
        <w:jc w:val="both"/>
        <w:rPr>
          <w:rStyle w:val="button-container"/>
          <w:rFonts w:ascii="Arial" w:hAnsi="Arial" w:cs="Arial"/>
        </w:rPr>
      </w:pPr>
      <w:proofErr w:type="spellStart"/>
      <w:r w:rsidRPr="00150E0B">
        <w:rPr>
          <w:rFonts w:ascii="Arial" w:hAnsi="Arial" w:cs="Arial"/>
        </w:rPr>
        <w:t>Penulis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menyadari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bahwa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dalam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penyusunan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makalah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Style w:val="citation-1"/>
          <w:rFonts w:ascii="Arial" w:hAnsi="Arial" w:cs="Arial"/>
        </w:rPr>
        <w:t>ini</w:t>
      </w:r>
      <w:proofErr w:type="spellEnd"/>
      <w:r w:rsidRPr="00150E0B">
        <w:rPr>
          <w:rStyle w:val="citation-1"/>
          <w:rFonts w:ascii="Arial" w:hAnsi="Arial" w:cs="Arial"/>
        </w:rPr>
        <w:t xml:space="preserve"> </w:t>
      </w:r>
      <w:proofErr w:type="spellStart"/>
      <w:r w:rsidRPr="00150E0B">
        <w:rPr>
          <w:rStyle w:val="citation-1"/>
          <w:rFonts w:ascii="Arial" w:hAnsi="Arial" w:cs="Arial"/>
        </w:rPr>
        <w:t>masih</w:t>
      </w:r>
      <w:proofErr w:type="spellEnd"/>
      <w:r w:rsidRPr="00150E0B">
        <w:rPr>
          <w:rStyle w:val="citation-1"/>
          <w:rFonts w:ascii="Arial" w:hAnsi="Arial" w:cs="Arial"/>
        </w:rPr>
        <w:t xml:space="preserve"> </w:t>
      </w:r>
      <w:proofErr w:type="spellStart"/>
      <w:r w:rsidRPr="00150E0B">
        <w:rPr>
          <w:rStyle w:val="citation-1"/>
          <w:rFonts w:ascii="Arial" w:hAnsi="Arial" w:cs="Arial"/>
        </w:rPr>
        <w:t>banyak</w:t>
      </w:r>
      <w:proofErr w:type="spellEnd"/>
      <w:r w:rsidRPr="00150E0B">
        <w:rPr>
          <w:rStyle w:val="citation-1"/>
          <w:rFonts w:ascii="Arial" w:hAnsi="Arial" w:cs="Arial"/>
        </w:rPr>
        <w:t xml:space="preserve"> </w:t>
      </w:r>
      <w:proofErr w:type="spellStart"/>
      <w:r w:rsidRPr="00150E0B">
        <w:rPr>
          <w:rStyle w:val="citation-1"/>
          <w:rFonts w:ascii="Arial" w:hAnsi="Arial" w:cs="Arial"/>
        </w:rPr>
        <w:t>kekurangan</w:t>
      </w:r>
      <w:proofErr w:type="spellEnd"/>
      <w:r w:rsidRPr="00150E0B">
        <w:rPr>
          <w:rStyle w:val="citation-1"/>
          <w:rFonts w:ascii="Arial" w:hAnsi="Arial" w:cs="Arial"/>
        </w:rPr>
        <w:t xml:space="preserve"> dan </w:t>
      </w:r>
      <w:proofErr w:type="spellStart"/>
      <w:r w:rsidRPr="00150E0B">
        <w:rPr>
          <w:rStyle w:val="citation-1"/>
          <w:rFonts w:ascii="Arial" w:hAnsi="Arial" w:cs="Arial"/>
        </w:rPr>
        <w:t>jauh</w:t>
      </w:r>
      <w:proofErr w:type="spellEnd"/>
      <w:r w:rsidRPr="00150E0B">
        <w:rPr>
          <w:rStyle w:val="citation-1"/>
          <w:rFonts w:ascii="Arial" w:hAnsi="Arial" w:cs="Arial"/>
        </w:rPr>
        <w:t xml:space="preserve"> </w:t>
      </w:r>
      <w:proofErr w:type="spellStart"/>
      <w:r w:rsidRPr="00150E0B">
        <w:rPr>
          <w:rStyle w:val="citation-1"/>
          <w:rFonts w:ascii="Arial" w:hAnsi="Arial" w:cs="Arial"/>
        </w:rPr>
        <w:t>dari</w:t>
      </w:r>
      <w:proofErr w:type="spellEnd"/>
      <w:r w:rsidRPr="00150E0B">
        <w:rPr>
          <w:rStyle w:val="citation-1"/>
          <w:rFonts w:ascii="Arial" w:hAnsi="Arial" w:cs="Arial"/>
        </w:rPr>
        <w:t xml:space="preserve"> </w:t>
      </w:r>
      <w:proofErr w:type="spellStart"/>
      <w:r w:rsidRPr="00150E0B">
        <w:rPr>
          <w:rStyle w:val="citation-1"/>
          <w:rFonts w:ascii="Arial" w:hAnsi="Arial" w:cs="Arial"/>
        </w:rPr>
        <w:t>sempurna</w:t>
      </w:r>
      <w:proofErr w:type="spellEnd"/>
      <w:r w:rsidRPr="00150E0B">
        <w:rPr>
          <w:rStyle w:val="citation-1"/>
          <w:rFonts w:ascii="Arial" w:hAnsi="Arial" w:cs="Arial"/>
        </w:rPr>
        <w:t xml:space="preserve">. Oleh </w:t>
      </w:r>
      <w:proofErr w:type="spellStart"/>
      <w:r w:rsidRPr="00150E0B">
        <w:rPr>
          <w:rStyle w:val="citation-1"/>
          <w:rFonts w:ascii="Arial" w:hAnsi="Arial" w:cs="Arial"/>
        </w:rPr>
        <w:t>karena</w:t>
      </w:r>
      <w:proofErr w:type="spellEnd"/>
      <w:r w:rsidRPr="00150E0B">
        <w:rPr>
          <w:rStyle w:val="citation-1"/>
          <w:rFonts w:ascii="Arial" w:hAnsi="Arial" w:cs="Arial"/>
        </w:rPr>
        <w:t xml:space="preserve"> </w:t>
      </w:r>
      <w:proofErr w:type="spellStart"/>
      <w:r w:rsidRPr="00150E0B">
        <w:rPr>
          <w:rStyle w:val="citation-1"/>
          <w:rFonts w:ascii="Arial" w:hAnsi="Arial" w:cs="Arial"/>
        </w:rPr>
        <w:t>itu</w:t>
      </w:r>
      <w:proofErr w:type="spellEnd"/>
      <w:r w:rsidRPr="00150E0B">
        <w:rPr>
          <w:rStyle w:val="citation-1"/>
          <w:rFonts w:ascii="Arial" w:hAnsi="Arial" w:cs="Arial"/>
        </w:rPr>
        <w:t xml:space="preserve">, </w:t>
      </w:r>
      <w:proofErr w:type="spellStart"/>
      <w:r w:rsidRPr="00150E0B">
        <w:rPr>
          <w:rStyle w:val="citation-1"/>
          <w:rFonts w:ascii="Arial" w:hAnsi="Arial" w:cs="Arial"/>
        </w:rPr>
        <w:t>penulis</w:t>
      </w:r>
      <w:proofErr w:type="spellEnd"/>
      <w:r w:rsidRPr="00150E0B">
        <w:rPr>
          <w:rStyle w:val="citation-1"/>
          <w:rFonts w:ascii="Arial" w:hAnsi="Arial" w:cs="Arial"/>
        </w:rPr>
        <w:t xml:space="preserve"> sangat </w:t>
      </w:r>
      <w:proofErr w:type="spellStart"/>
      <w:r w:rsidRPr="00150E0B">
        <w:rPr>
          <w:rStyle w:val="citation-1"/>
          <w:rFonts w:ascii="Arial" w:hAnsi="Arial" w:cs="Arial"/>
        </w:rPr>
        <w:t>mengharapkan</w:t>
      </w:r>
      <w:proofErr w:type="spellEnd"/>
      <w:r w:rsidRPr="00150E0B">
        <w:rPr>
          <w:rStyle w:val="citation-1"/>
          <w:rFonts w:ascii="Arial" w:hAnsi="Arial" w:cs="Arial"/>
        </w:rPr>
        <w:t xml:space="preserve"> </w:t>
      </w:r>
      <w:proofErr w:type="spellStart"/>
      <w:r w:rsidRPr="00150E0B">
        <w:rPr>
          <w:rStyle w:val="citation-1"/>
          <w:rFonts w:ascii="Arial" w:hAnsi="Arial" w:cs="Arial"/>
        </w:rPr>
        <w:t>kritik</w:t>
      </w:r>
      <w:proofErr w:type="spellEnd"/>
      <w:r w:rsidRPr="00150E0B">
        <w:rPr>
          <w:rStyle w:val="citation-1"/>
          <w:rFonts w:ascii="Arial" w:hAnsi="Arial" w:cs="Arial"/>
        </w:rPr>
        <w:t xml:space="preserve"> dan saran yang </w:t>
      </w:r>
      <w:proofErr w:type="spellStart"/>
      <w:r w:rsidRPr="00150E0B">
        <w:rPr>
          <w:rStyle w:val="citation-1"/>
          <w:rFonts w:ascii="Arial" w:hAnsi="Arial" w:cs="Arial"/>
        </w:rPr>
        <w:t>bersifat</w:t>
      </w:r>
      <w:proofErr w:type="spellEnd"/>
      <w:r w:rsidRPr="00150E0B">
        <w:rPr>
          <w:rStyle w:val="citation-1"/>
          <w:rFonts w:ascii="Arial" w:hAnsi="Arial" w:cs="Arial"/>
        </w:rPr>
        <w:t xml:space="preserve"> </w:t>
      </w:r>
      <w:proofErr w:type="spellStart"/>
      <w:r w:rsidRPr="00150E0B">
        <w:rPr>
          <w:rStyle w:val="citation-1"/>
          <w:rFonts w:ascii="Arial" w:hAnsi="Arial" w:cs="Arial"/>
        </w:rPr>
        <w:t>membangun</w:t>
      </w:r>
      <w:proofErr w:type="spellEnd"/>
      <w:r w:rsidRPr="00150E0B">
        <w:rPr>
          <w:rStyle w:val="citation-2"/>
          <w:rFonts w:ascii="Arial" w:hAnsi="Arial" w:cs="Arial"/>
        </w:rPr>
        <w:t xml:space="preserve"> </w:t>
      </w:r>
      <w:proofErr w:type="spellStart"/>
      <w:r w:rsidRPr="00150E0B">
        <w:rPr>
          <w:rStyle w:val="citation-2"/>
          <w:rFonts w:ascii="Arial" w:hAnsi="Arial" w:cs="Arial"/>
        </w:rPr>
        <w:t>dari</w:t>
      </w:r>
      <w:proofErr w:type="spellEnd"/>
      <w:r w:rsidRPr="00150E0B">
        <w:rPr>
          <w:rStyle w:val="citation-2"/>
          <w:rFonts w:ascii="Arial" w:hAnsi="Arial" w:cs="Arial"/>
        </w:rPr>
        <w:t xml:space="preserve"> </w:t>
      </w:r>
      <w:proofErr w:type="spellStart"/>
      <w:r w:rsidRPr="00150E0B">
        <w:rPr>
          <w:rStyle w:val="citation-2"/>
          <w:rFonts w:ascii="Arial" w:hAnsi="Arial" w:cs="Arial"/>
        </w:rPr>
        <w:t>berbagai</w:t>
      </w:r>
      <w:proofErr w:type="spellEnd"/>
      <w:r w:rsidRPr="00150E0B">
        <w:rPr>
          <w:rStyle w:val="citation-2"/>
          <w:rFonts w:ascii="Arial" w:hAnsi="Arial" w:cs="Arial"/>
        </w:rPr>
        <w:t xml:space="preserve"> </w:t>
      </w:r>
      <w:proofErr w:type="spellStart"/>
      <w:r w:rsidRPr="00150E0B">
        <w:rPr>
          <w:rStyle w:val="citation-2"/>
          <w:rFonts w:ascii="Arial" w:hAnsi="Arial" w:cs="Arial"/>
        </w:rPr>
        <w:t>pihak</w:t>
      </w:r>
      <w:proofErr w:type="spellEnd"/>
      <w:r w:rsidRPr="00150E0B">
        <w:rPr>
          <w:rStyle w:val="citation-2"/>
          <w:rFonts w:ascii="Arial" w:hAnsi="Arial" w:cs="Arial"/>
        </w:rPr>
        <w:t>.</w:t>
      </w:r>
    </w:p>
    <w:p w14:paraId="4E6E2DA9" w14:textId="24584C2C" w:rsidR="009940B1" w:rsidRPr="00150E0B" w:rsidRDefault="009940B1" w:rsidP="00FE66D0">
      <w:pPr>
        <w:pStyle w:val="NormalWeb"/>
        <w:spacing w:line="360" w:lineRule="auto"/>
        <w:jc w:val="both"/>
        <w:rPr>
          <w:rFonts w:ascii="Arial" w:hAnsi="Arial" w:cs="Arial"/>
        </w:rPr>
      </w:pPr>
      <w:proofErr w:type="spellStart"/>
      <w:r w:rsidRPr="00150E0B">
        <w:rPr>
          <w:rFonts w:ascii="Arial" w:hAnsi="Arial" w:cs="Arial"/>
        </w:rPr>
        <w:t>Semoga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makalah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ini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dapat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memberikan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manfaat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bagi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penulis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khususnya</w:t>
      </w:r>
      <w:proofErr w:type="spellEnd"/>
      <w:r w:rsidRPr="00150E0B">
        <w:rPr>
          <w:rFonts w:ascii="Arial" w:hAnsi="Arial" w:cs="Arial"/>
        </w:rPr>
        <w:t xml:space="preserve"> dan </w:t>
      </w:r>
      <w:proofErr w:type="spellStart"/>
      <w:r w:rsidRPr="00150E0B">
        <w:rPr>
          <w:rFonts w:ascii="Arial" w:hAnsi="Arial" w:cs="Arial"/>
        </w:rPr>
        <w:t>bagi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pembaca</w:t>
      </w:r>
      <w:proofErr w:type="spellEnd"/>
      <w:r w:rsidRPr="00150E0B">
        <w:rPr>
          <w:rFonts w:ascii="Arial" w:hAnsi="Arial" w:cs="Arial"/>
        </w:rPr>
        <w:t xml:space="preserve"> pada </w:t>
      </w:r>
      <w:proofErr w:type="spellStart"/>
      <w:r w:rsidRPr="00150E0B">
        <w:rPr>
          <w:rFonts w:ascii="Arial" w:hAnsi="Arial" w:cs="Arial"/>
        </w:rPr>
        <w:t>umumnya</w:t>
      </w:r>
      <w:proofErr w:type="spellEnd"/>
      <w:r w:rsidRPr="00150E0B">
        <w:rPr>
          <w:rFonts w:ascii="Arial" w:hAnsi="Arial" w:cs="Arial"/>
        </w:rPr>
        <w:t>.</w:t>
      </w:r>
    </w:p>
    <w:p w14:paraId="6A6EF82B" w14:textId="3E336EB3" w:rsidR="00A346A4" w:rsidRPr="00150E0B" w:rsidRDefault="00A346A4" w:rsidP="00FE66D0">
      <w:pPr>
        <w:pStyle w:val="NormalWeb"/>
        <w:spacing w:line="360" w:lineRule="auto"/>
        <w:rPr>
          <w:rFonts w:ascii="Arial" w:hAnsi="Arial" w:cs="Arial"/>
        </w:rPr>
      </w:pPr>
    </w:p>
    <w:p w14:paraId="562AA424" w14:textId="3CE7CE1F" w:rsidR="00A346A4" w:rsidRPr="00150E0B" w:rsidRDefault="00A346A4" w:rsidP="00FE66D0">
      <w:pPr>
        <w:pStyle w:val="NormalWeb"/>
        <w:spacing w:line="360" w:lineRule="auto"/>
        <w:rPr>
          <w:rFonts w:ascii="Arial" w:hAnsi="Arial" w:cs="Arial"/>
        </w:rPr>
      </w:pPr>
    </w:p>
    <w:p w14:paraId="34FBA9B3" w14:textId="77777777" w:rsidR="00A346A4" w:rsidRPr="00150E0B" w:rsidRDefault="00A346A4" w:rsidP="00FE66D0">
      <w:pPr>
        <w:pStyle w:val="NormalWeb"/>
        <w:spacing w:line="360" w:lineRule="auto"/>
        <w:rPr>
          <w:rFonts w:ascii="Arial" w:hAnsi="Arial" w:cs="Arial"/>
        </w:rPr>
      </w:pPr>
    </w:p>
    <w:p w14:paraId="1CD8E23A" w14:textId="77777777" w:rsidR="00133790" w:rsidRPr="00150E0B" w:rsidRDefault="00133790" w:rsidP="00FE66D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346A4" w:rsidRPr="00150E0B" w14:paraId="3B9A7229" w14:textId="77777777" w:rsidTr="00A346A4">
        <w:tc>
          <w:tcPr>
            <w:tcW w:w="4675" w:type="dxa"/>
          </w:tcPr>
          <w:p w14:paraId="385222A4" w14:textId="77777777" w:rsidR="00A346A4" w:rsidRPr="00150E0B" w:rsidRDefault="00A346A4" w:rsidP="00FE66D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4675" w:type="dxa"/>
          </w:tcPr>
          <w:p w14:paraId="05D0E7FE" w14:textId="77777777" w:rsidR="00A346A4" w:rsidRPr="00150E0B" w:rsidRDefault="00A346A4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150E0B">
              <w:rPr>
                <w:rFonts w:ascii="Arial" w:hAnsi="Arial" w:cs="Arial"/>
                <w:sz w:val="28"/>
              </w:rPr>
              <w:t>Penulis</w:t>
            </w:r>
            <w:proofErr w:type="spellEnd"/>
          </w:p>
          <w:p w14:paraId="240433C7" w14:textId="77777777" w:rsidR="00A346A4" w:rsidRPr="00150E0B" w:rsidRDefault="00A346A4" w:rsidP="00150E0B">
            <w:pPr>
              <w:spacing w:line="360" w:lineRule="auto"/>
              <w:rPr>
                <w:rFonts w:ascii="Arial" w:hAnsi="Arial" w:cs="Arial"/>
                <w:sz w:val="28"/>
              </w:rPr>
            </w:pPr>
          </w:p>
          <w:p w14:paraId="3C979654" w14:textId="77777777" w:rsidR="00A346A4" w:rsidRPr="00150E0B" w:rsidRDefault="00A346A4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</w:p>
          <w:p w14:paraId="4207AD91" w14:textId="5E6BADB4" w:rsidR="00A346A4" w:rsidRPr="00150E0B" w:rsidRDefault="00A346A4" w:rsidP="00FE66D0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150E0B">
              <w:rPr>
                <w:rFonts w:ascii="Arial" w:hAnsi="Arial" w:cs="Arial"/>
                <w:sz w:val="28"/>
              </w:rPr>
              <w:t>Kelompok</w:t>
            </w:r>
            <w:proofErr w:type="spellEnd"/>
            <w:r w:rsidRPr="00150E0B">
              <w:rPr>
                <w:rFonts w:ascii="Arial" w:hAnsi="Arial" w:cs="Arial"/>
                <w:sz w:val="28"/>
              </w:rPr>
              <w:t xml:space="preserve"> 1</w:t>
            </w:r>
          </w:p>
        </w:tc>
      </w:tr>
    </w:tbl>
    <w:p w14:paraId="74C5B7F1" w14:textId="47812780" w:rsidR="00A346A4" w:rsidRPr="00150E0B" w:rsidRDefault="00A346A4" w:rsidP="00FE66D0">
      <w:pPr>
        <w:spacing w:line="360" w:lineRule="auto"/>
        <w:jc w:val="center"/>
        <w:rPr>
          <w:rFonts w:ascii="Arial" w:hAnsi="Arial" w:cs="Arial"/>
          <w:b/>
          <w:bCs/>
          <w:sz w:val="28"/>
        </w:rPr>
      </w:pPr>
    </w:p>
    <w:p w14:paraId="64E366A3" w14:textId="35EB0A01" w:rsidR="00421141" w:rsidRPr="00150E0B" w:rsidRDefault="00A346A4" w:rsidP="00FE66D0">
      <w:pPr>
        <w:spacing w:line="360" w:lineRule="auto"/>
        <w:rPr>
          <w:rFonts w:ascii="Arial" w:hAnsi="Arial" w:cs="Arial"/>
          <w:b/>
          <w:bCs/>
          <w:sz w:val="28"/>
        </w:rPr>
      </w:pPr>
      <w:r w:rsidRPr="00150E0B">
        <w:rPr>
          <w:rFonts w:ascii="Arial" w:hAnsi="Arial" w:cs="Arial"/>
          <w:b/>
          <w:bCs/>
          <w:sz w:val="28"/>
        </w:rPr>
        <w:br w:type="page"/>
      </w:r>
      <w:r w:rsidR="00421141" w:rsidRPr="00150E0B">
        <w:rPr>
          <w:rFonts w:ascii="Arial" w:hAnsi="Arial" w:cs="Arial"/>
          <w:b/>
          <w:bCs/>
          <w:sz w:val="28"/>
        </w:rPr>
        <w:lastRenderedPageBreak/>
        <w:br w:type="page"/>
      </w:r>
    </w:p>
    <w:p w14:paraId="14EBA056" w14:textId="77777777" w:rsidR="00421141" w:rsidRPr="00150E0B" w:rsidRDefault="00421141" w:rsidP="00FE66D0">
      <w:pPr>
        <w:spacing w:line="360" w:lineRule="auto"/>
        <w:rPr>
          <w:rFonts w:ascii="Arial" w:hAnsi="Arial" w:cs="Arial"/>
          <w:b/>
          <w:bCs/>
          <w:sz w:val="28"/>
        </w:rPr>
      </w:pPr>
    </w:p>
    <w:p w14:paraId="31529093" w14:textId="34DF7C29" w:rsidR="00E7356E" w:rsidRPr="00150E0B" w:rsidRDefault="00A346A4" w:rsidP="00150E0B">
      <w:pPr>
        <w:pStyle w:val="Heading1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 w:rsidRPr="00150E0B">
        <w:rPr>
          <w:rFonts w:ascii="Arial" w:hAnsi="Arial" w:cs="Arial"/>
          <w:b/>
          <w:bCs/>
          <w:color w:val="auto"/>
          <w:sz w:val="24"/>
          <w:szCs w:val="24"/>
        </w:rPr>
        <w:t>BAB 1</w:t>
      </w:r>
    </w:p>
    <w:p w14:paraId="7CAB0BDB" w14:textId="336EB83A" w:rsidR="00A346A4" w:rsidRPr="00150E0B" w:rsidRDefault="00A346A4" w:rsidP="00150E0B">
      <w:pPr>
        <w:pStyle w:val="Heading1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 w:rsidRPr="00150E0B">
        <w:rPr>
          <w:rFonts w:ascii="Arial" w:hAnsi="Arial" w:cs="Arial"/>
          <w:b/>
          <w:bCs/>
          <w:color w:val="auto"/>
          <w:sz w:val="24"/>
          <w:szCs w:val="24"/>
        </w:rPr>
        <w:t>PENDAHULUAN</w:t>
      </w:r>
    </w:p>
    <w:p w14:paraId="06986BB9" w14:textId="7C68DE96" w:rsidR="00A346A4" w:rsidRPr="00150E0B" w:rsidRDefault="00A346A4" w:rsidP="00FE66D0">
      <w:pPr>
        <w:spacing w:line="360" w:lineRule="auto"/>
        <w:rPr>
          <w:rFonts w:ascii="Arial" w:hAnsi="Arial" w:cs="Arial"/>
          <w:sz w:val="24"/>
          <w:szCs w:val="24"/>
        </w:rPr>
      </w:pPr>
    </w:p>
    <w:p w14:paraId="5E30165A" w14:textId="08E942EE" w:rsidR="00A10E29" w:rsidRPr="00150E0B" w:rsidRDefault="0081729D" w:rsidP="00FE66D0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Pengertian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Interaksi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Manusia dan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</w:p>
    <w:p w14:paraId="37B08DD6" w14:textId="4C934A55" w:rsidR="0081729D" w:rsidRPr="00150E0B" w:rsidRDefault="0081729D" w:rsidP="00FE66D0">
      <w:pPr>
        <w:spacing w:line="360" w:lineRule="auto"/>
        <w:ind w:left="1152"/>
        <w:jc w:val="both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ab/>
      </w:r>
      <w:proofErr w:type="spellStart"/>
      <w:r w:rsidRPr="00150E0B">
        <w:rPr>
          <w:rFonts w:ascii="Arial" w:hAnsi="Arial" w:cs="Arial"/>
          <w:sz w:val="24"/>
          <w:szCs w:val="24"/>
        </w:rPr>
        <w:t>Interaksi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Manusia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(IMK), </w:t>
      </w:r>
      <w:proofErr w:type="spellStart"/>
      <w:r w:rsidRPr="00150E0B">
        <w:rPr>
          <w:rFonts w:ascii="Arial" w:hAnsi="Arial" w:cs="Arial"/>
          <w:sz w:val="24"/>
          <w:szCs w:val="24"/>
        </w:rPr>
        <w:t>atau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sering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disebut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sebagai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Human Computer Interaction (HCI), </w:t>
      </w:r>
      <w:proofErr w:type="spellStart"/>
      <w:r w:rsidRPr="00150E0B">
        <w:rPr>
          <w:rFonts w:ascii="Arial" w:hAnsi="Arial" w:cs="Arial"/>
          <w:sz w:val="24"/>
          <w:szCs w:val="24"/>
        </w:rPr>
        <w:t>merujuk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50E0B">
        <w:rPr>
          <w:rFonts w:ascii="Arial" w:hAnsi="Arial" w:cs="Arial"/>
          <w:sz w:val="24"/>
          <w:szCs w:val="24"/>
        </w:rPr>
        <w:t>cabang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ilmu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memperdalam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aspek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desain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penggunaan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teknologi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>.</w:t>
      </w:r>
    </w:p>
    <w:p w14:paraId="49978D8C" w14:textId="46789D7F" w:rsidR="0081729D" w:rsidRPr="00150E0B" w:rsidRDefault="0081729D" w:rsidP="00FE66D0">
      <w:pPr>
        <w:spacing w:line="360" w:lineRule="auto"/>
        <w:ind w:left="1152" w:firstLine="720"/>
        <w:jc w:val="both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 xml:space="preserve">HCI </w:t>
      </w:r>
      <w:proofErr w:type="spellStart"/>
      <w:r w:rsidRPr="00150E0B">
        <w:rPr>
          <w:rFonts w:ascii="Arial" w:hAnsi="Arial" w:cs="Arial"/>
          <w:sz w:val="24"/>
          <w:szCs w:val="24"/>
        </w:rPr>
        <w:t>menitikberatkan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50E0B">
        <w:rPr>
          <w:rFonts w:ascii="Arial" w:hAnsi="Arial" w:cs="Arial"/>
          <w:sz w:val="24"/>
          <w:szCs w:val="24"/>
        </w:rPr>
        <w:t>pemahaman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antarmuka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antara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individu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serta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bagaimana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merancang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50E0B">
        <w:rPr>
          <w:rFonts w:ascii="Arial" w:hAnsi="Arial" w:cs="Arial"/>
          <w:sz w:val="24"/>
          <w:szCs w:val="24"/>
        </w:rPr>
        <w:t>menerapkan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interaktif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memuaskan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pengguna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Iniadalah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tentang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bagaimana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manusia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secara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luas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berkolaborasi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untuk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mencapai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tujuan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Bersama.</w:t>
      </w:r>
    </w:p>
    <w:p w14:paraId="71697837" w14:textId="1C3EF7F1" w:rsidR="0081729D" w:rsidRPr="00150E0B" w:rsidRDefault="0081729D" w:rsidP="00FE66D0">
      <w:pPr>
        <w:spacing w:line="360" w:lineRule="auto"/>
        <w:ind w:left="1152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Bidang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Interaksi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Manusia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telah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mengalami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pertumbuhan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pesat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sejak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awal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kemunculannya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Saat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pribadi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pertama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150E0B">
        <w:rPr>
          <w:rFonts w:ascii="Arial" w:hAnsi="Arial" w:cs="Arial"/>
          <w:sz w:val="24"/>
          <w:szCs w:val="24"/>
        </w:rPr>
        <w:t>dikenal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sebagai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r w:rsidRPr="00150E0B">
        <w:rPr>
          <w:rFonts w:ascii="Arial" w:hAnsi="Arial" w:cs="Arial"/>
          <w:i/>
          <w:iCs/>
          <w:sz w:val="24"/>
          <w:szCs w:val="24"/>
        </w:rPr>
        <w:t xml:space="preserve">personal </w:t>
      </w:r>
      <w:proofErr w:type="spellStart"/>
      <w:r w:rsidRPr="00150E0B">
        <w:rPr>
          <w:rFonts w:ascii="Arial" w:hAnsi="Arial" w:cs="Arial"/>
          <w:i/>
          <w:iCs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i/>
          <w:iCs/>
          <w:sz w:val="24"/>
          <w:szCs w:val="24"/>
        </w:rPr>
        <w:t xml:space="preserve"> </w:t>
      </w:r>
      <w:r w:rsidRPr="00150E0B">
        <w:rPr>
          <w:rFonts w:ascii="Arial" w:hAnsi="Arial" w:cs="Arial"/>
          <w:sz w:val="24"/>
          <w:szCs w:val="24"/>
        </w:rPr>
        <w:t xml:space="preserve">(PC). </w:t>
      </w:r>
      <w:proofErr w:type="spellStart"/>
      <w:r w:rsidRPr="00150E0B">
        <w:rPr>
          <w:rFonts w:ascii="Arial" w:hAnsi="Arial" w:cs="Arial"/>
          <w:sz w:val="24"/>
          <w:szCs w:val="24"/>
        </w:rPr>
        <w:t>Pengguna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awal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harus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menjalani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pelatihan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intensif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150E0B">
        <w:rPr>
          <w:rFonts w:ascii="Arial" w:hAnsi="Arial" w:cs="Arial"/>
          <w:sz w:val="24"/>
          <w:szCs w:val="24"/>
        </w:rPr>
        <w:t>dapat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menggunakan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perangkat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benar</w:t>
      </w:r>
      <w:proofErr w:type="spellEnd"/>
      <w:r w:rsidRPr="00150E0B">
        <w:rPr>
          <w:rFonts w:ascii="Arial" w:hAnsi="Arial" w:cs="Arial"/>
          <w:sz w:val="24"/>
          <w:szCs w:val="24"/>
        </w:rPr>
        <w:t>.</w:t>
      </w:r>
    </w:p>
    <w:p w14:paraId="2511C7EA" w14:textId="36BA941F" w:rsidR="00CA5BDA" w:rsidRPr="00150E0B" w:rsidRDefault="0081729D" w:rsidP="00FE66D0">
      <w:pPr>
        <w:spacing w:line="360" w:lineRule="auto"/>
        <w:ind w:left="1152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Pentingnya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HCI </w:t>
      </w:r>
      <w:proofErr w:type="spellStart"/>
      <w:r w:rsidRPr="00150E0B">
        <w:rPr>
          <w:rFonts w:ascii="Arial" w:hAnsi="Arial" w:cs="Arial"/>
          <w:sz w:val="24"/>
          <w:szCs w:val="24"/>
        </w:rPr>
        <w:t>muncul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ketika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pengalaman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pengguna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masa </w:t>
      </w:r>
      <w:proofErr w:type="spellStart"/>
      <w:r w:rsidRPr="00150E0B">
        <w:rPr>
          <w:rFonts w:ascii="Arial" w:hAnsi="Arial" w:cs="Arial"/>
          <w:sz w:val="24"/>
          <w:szCs w:val="24"/>
        </w:rPr>
        <w:t>awal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tersebut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penuh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tantangan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Tugas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sederhana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seperti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menjalankan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kursor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atau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menghapus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teks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menjadi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hal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rumit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sulit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dilakukan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pengguna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. Pada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saat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itu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kegunaan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dihadapkan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berbagai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hambatan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signifikan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. Pada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awal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tahun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1980-an, HCI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muncul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sebagai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upaya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untuk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memahami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bagaimana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mengapa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dapat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dirancang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lebih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ramah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BDA" w:rsidRPr="00150E0B">
        <w:rPr>
          <w:rFonts w:ascii="Arial" w:hAnsi="Arial" w:cs="Arial"/>
          <w:sz w:val="24"/>
          <w:szCs w:val="24"/>
        </w:rPr>
        <w:t>pengguna</w:t>
      </w:r>
      <w:proofErr w:type="spellEnd"/>
      <w:r w:rsidR="00CA5BDA" w:rsidRPr="00150E0B">
        <w:rPr>
          <w:rFonts w:ascii="Arial" w:hAnsi="Arial" w:cs="Arial"/>
          <w:sz w:val="24"/>
          <w:szCs w:val="24"/>
        </w:rPr>
        <w:t>.</w:t>
      </w:r>
    </w:p>
    <w:p w14:paraId="4A285D7F" w14:textId="2ED12C40" w:rsidR="00CA5BDA" w:rsidRPr="00150E0B" w:rsidRDefault="00CA5BDA" w:rsidP="00FE66D0">
      <w:pPr>
        <w:pStyle w:val="NormalWeb"/>
        <w:shd w:val="clear" w:color="auto" w:fill="FFFFFF"/>
        <w:spacing w:before="0" w:beforeAutospacing="0" w:after="336" w:afterAutospacing="0" w:line="360" w:lineRule="auto"/>
        <w:ind w:left="1080" w:firstLine="698"/>
        <w:jc w:val="both"/>
        <w:textAlignment w:val="baseline"/>
        <w:rPr>
          <w:rFonts w:ascii="Arial" w:hAnsi="Arial" w:cs="Arial"/>
          <w:color w:val="212529"/>
        </w:rPr>
      </w:pPr>
      <w:r w:rsidRPr="00150E0B">
        <w:rPr>
          <w:rFonts w:ascii="Arial" w:hAnsi="Arial" w:cs="Arial"/>
          <w:color w:val="212529"/>
        </w:rPr>
        <w:t xml:space="preserve">Seiring </w:t>
      </w:r>
      <w:proofErr w:type="spellStart"/>
      <w:r w:rsidRPr="00150E0B">
        <w:rPr>
          <w:rFonts w:ascii="Arial" w:hAnsi="Arial" w:cs="Arial"/>
          <w:color w:val="212529"/>
        </w:rPr>
        <w:t>berjalannya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waktu</w:t>
      </w:r>
      <w:proofErr w:type="spellEnd"/>
      <w:r w:rsidRPr="00150E0B">
        <w:rPr>
          <w:rFonts w:ascii="Arial" w:hAnsi="Arial" w:cs="Arial"/>
          <w:color w:val="212529"/>
        </w:rPr>
        <w:t xml:space="preserve">, </w:t>
      </w:r>
      <w:proofErr w:type="spellStart"/>
      <w:r w:rsidRPr="00150E0B">
        <w:rPr>
          <w:rFonts w:ascii="Arial" w:hAnsi="Arial" w:cs="Arial"/>
          <w:color w:val="212529"/>
        </w:rPr>
        <w:t>bidang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studi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ini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berkembang</w:t>
      </w:r>
      <w:proofErr w:type="spellEnd"/>
      <w:r w:rsidRPr="00150E0B">
        <w:rPr>
          <w:rFonts w:ascii="Arial" w:hAnsi="Arial" w:cs="Arial"/>
          <w:color w:val="212529"/>
        </w:rPr>
        <w:t xml:space="preserve"> dan </w:t>
      </w:r>
      <w:proofErr w:type="spellStart"/>
      <w:r w:rsidRPr="00150E0B">
        <w:rPr>
          <w:rFonts w:ascii="Arial" w:hAnsi="Arial" w:cs="Arial"/>
          <w:color w:val="212529"/>
        </w:rPr>
        <w:t>mencakup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hampir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semua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aspek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Teknologi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Informasi</w:t>
      </w:r>
      <w:proofErr w:type="spellEnd"/>
      <w:r w:rsidRPr="00150E0B">
        <w:rPr>
          <w:rFonts w:ascii="Arial" w:hAnsi="Arial" w:cs="Arial"/>
          <w:color w:val="212529"/>
        </w:rPr>
        <w:t xml:space="preserve"> (TI). </w:t>
      </w:r>
      <w:proofErr w:type="spellStart"/>
      <w:r w:rsidRPr="00150E0B">
        <w:rPr>
          <w:rFonts w:ascii="Arial" w:hAnsi="Arial" w:cs="Arial"/>
          <w:color w:val="212529"/>
        </w:rPr>
        <w:t>Awalnya</w:t>
      </w:r>
      <w:proofErr w:type="spellEnd"/>
      <w:r w:rsidRPr="00150E0B">
        <w:rPr>
          <w:rFonts w:ascii="Arial" w:hAnsi="Arial" w:cs="Arial"/>
          <w:color w:val="212529"/>
        </w:rPr>
        <w:t xml:space="preserve">, HCI </w:t>
      </w:r>
      <w:proofErr w:type="spellStart"/>
      <w:r w:rsidRPr="00150E0B">
        <w:rPr>
          <w:rFonts w:ascii="Arial" w:hAnsi="Arial" w:cs="Arial"/>
          <w:color w:val="212529"/>
        </w:rPr>
        <w:t>hanya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membahas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masalah</w:t>
      </w:r>
      <w:proofErr w:type="spellEnd"/>
      <w:r w:rsidRPr="00150E0B">
        <w:rPr>
          <w:rFonts w:ascii="Arial" w:hAnsi="Arial" w:cs="Arial"/>
          <w:color w:val="212529"/>
        </w:rPr>
        <w:t xml:space="preserve"> yang </w:t>
      </w:r>
      <w:proofErr w:type="spellStart"/>
      <w:r w:rsidRPr="00150E0B">
        <w:rPr>
          <w:rFonts w:ascii="Arial" w:hAnsi="Arial" w:cs="Arial"/>
          <w:color w:val="212529"/>
        </w:rPr>
        <w:t>dihadapi</w:t>
      </w:r>
      <w:proofErr w:type="spellEnd"/>
      <w:r w:rsidRPr="00150E0B">
        <w:rPr>
          <w:rFonts w:ascii="Arial" w:hAnsi="Arial" w:cs="Arial"/>
          <w:color w:val="212529"/>
        </w:rPr>
        <w:t xml:space="preserve"> oleh </w:t>
      </w:r>
      <w:proofErr w:type="spellStart"/>
      <w:r w:rsidRPr="00150E0B">
        <w:rPr>
          <w:rFonts w:ascii="Arial" w:hAnsi="Arial" w:cs="Arial"/>
          <w:color w:val="212529"/>
        </w:rPr>
        <w:t>pengguna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pertama</w:t>
      </w:r>
      <w:proofErr w:type="spellEnd"/>
      <w:r w:rsidRPr="00150E0B">
        <w:rPr>
          <w:rFonts w:ascii="Arial" w:hAnsi="Arial" w:cs="Arial"/>
          <w:color w:val="212529"/>
        </w:rPr>
        <w:t xml:space="preserve"> kali, </w:t>
      </w:r>
      <w:proofErr w:type="spellStart"/>
      <w:r w:rsidRPr="00150E0B">
        <w:rPr>
          <w:rFonts w:ascii="Arial" w:hAnsi="Arial" w:cs="Arial"/>
          <w:color w:val="212529"/>
        </w:rPr>
        <w:t>tetapi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kemudian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berkembang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untuk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mempertimbangkan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berbagai</w:t>
      </w:r>
      <w:proofErr w:type="spellEnd"/>
      <w:r w:rsidRPr="00150E0B">
        <w:rPr>
          <w:rFonts w:ascii="Arial" w:hAnsi="Arial" w:cs="Arial"/>
          <w:color w:val="212529"/>
        </w:rPr>
        <w:t xml:space="preserve"> </w:t>
      </w:r>
      <w:proofErr w:type="spellStart"/>
      <w:r w:rsidRPr="00150E0B">
        <w:rPr>
          <w:rFonts w:ascii="Arial" w:hAnsi="Arial" w:cs="Arial"/>
          <w:color w:val="212529"/>
        </w:rPr>
        <w:t>faktor</w:t>
      </w:r>
      <w:proofErr w:type="spellEnd"/>
      <w:r w:rsidRPr="00150E0B">
        <w:rPr>
          <w:rFonts w:ascii="Arial" w:hAnsi="Arial" w:cs="Arial"/>
          <w:color w:val="212529"/>
        </w:rPr>
        <w:t xml:space="preserve">, </w:t>
      </w:r>
      <w:proofErr w:type="spellStart"/>
      <w:r w:rsidRPr="00150E0B">
        <w:rPr>
          <w:rFonts w:ascii="Arial" w:hAnsi="Arial" w:cs="Arial"/>
          <w:color w:val="212529"/>
        </w:rPr>
        <w:t>seperti</w:t>
      </w:r>
      <w:proofErr w:type="spellEnd"/>
      <w:r w:rsidRPr="00150E0B">
        <w:rPr>
          <w:rFonts w:ascii="Arial" w:hAnsi="Arial" w:cs="Arial"/>
          <w:color w:val="212529"/>
        </w:rPr>
        <w:t>:</w:t>
      </w:r>
    </w:p>
    <w:p w14:paraId="0997B6BE" w14:textId="77777777" w:rsidR="00CA5BDA" w:rsidRPr="00150E0B" w:rsidRDefault="00CA5BDA" w:rsidP="00FE66D0">
      <w:pPr>
        <w:numPr>
          <w:ilvl w:val="0"/>
          <w:numId w:val="1"/>
        </w:numPr>
        <w:shd w:val="clear" w:color="auto" w:fill="FFFFFF"/>
        <w:tabs>
          <w:tab w:val="num" w:pos="1440"/>
        </w:tabs>
        <w:spacing w:before="100" w:beforeAutospacing="1" w:after="100" w:afterAutospacing="1" w:line="360" w:lineRule="auto"/>
        <w:ind w:left="1800"/>
        <w:jc w:val="both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lastRenderedPageBreak/>
        <w:t>Kesenangan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kenyamanan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.</w:t>
      </w:r>
    </w:p>
    <w:p w14:paraId="1C4A5631" w14:textId="77777777" w:rsidR="00CA5BDA" w:rsidRPr="00150E0B" w:rsidRDefault="00CA5BDA" w:rsidP="00FE66D0">
      <w:pPr>
        <w:numPr>
          <w:ilvl w:val="0"/>
          <w:numId w:val="1"/>
        </w:numPr>
        <w:shd w:val="clear" w:color="auto" w:fill="FFFFFF"/>
        <w:tabs>
          <w:tab w:val="num" w:pos="1440"/>
        </w:tabs>
        <w:spacing w:before="100" w:beforeAutospacing="1" w:after="100" w:afterAutospacing="1" w:line="360" w:lineRule="auto"/>
        <w:ind w:left="1800"/>
        <w:jc w:val="both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Kesejahteraan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termasuk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potensi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kecanduan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atau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ketergantungan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pada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teknologi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dapat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berdampak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negatif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pada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kesejahteraan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mereka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.</w:t>
      </w:r>
    </w:p>
    <w:p w14:paraId="6AD94DFF" w14:textId="77777777" w:rsidR="00CA5BDA" w:rsidRPr="00150E0B" w:rsidRDefault="00CA5BDA" w:rsidP="00FE66D0">
      <w:pPr>
        <w:numPr>
          <w:ilvl w:val="0"/>
          <w:numId w:val="1"/>
        </w:numPr>
        <w:shd w:val="clear" w:color="auto" w:fill="FFFFFF"/>
        <w:tabs>
          <w:tab w:val="num" w:pos="1440"/>
        </w:tabs>
        <w:spacing w:before="100" w:beforeAutospacing="1" w:after="100" w:afterAutospacing="1" w:line="360" w:lineRule="auto"/>
        <w:ind w:left="1800"/>
        <w:jc w:val="both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Efektivitas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penggunaan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teknologi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melibatkan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bagaimana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jaminan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diberikan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oleh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desain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memengaruhi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kinerja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keseluruhan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.</w:t>
      </w:r>
    </w:p>
    <w:p w14:paraId="2D921252" w14:textId="77777777" w:rsidR="00CA5BDA" w:rsidRPr="00150E0B" w:rsidRDefault="00CA5BDA" w:rsidP="00FE66D0">
      <w:pPr>
        <w:numPr>
          <w:ilvl w:val="0"/>
          <w:numId w:val="1"/>
        </w:numPr>
        <w:shd w:val="clear" w:color="auto" w:fill="FFFFFF"/>
        <w:tabs>
          <w:tab w:val="num" w:pos="1440"/>
        </w:tabs>
        <w:spacing w:before="100" w:beforeAutospacing="1" w:after="100" w:afterAutospacing="1" w:line="360" w:lineRule="auto"/>
        <w:ind w:left="1800"/>
        <w:jc w:val="both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Alur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penggunaan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antarmuka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atau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 </w:t>
      </w:r>
      <w:r w:rsidRPr="00150E0B">
        <w:rPr>
          <w:rFonts w:ascii="Arial" w:eastAsia="Times New Roman" w:hAnsi="Arial" w:cs="Arial"/>
          <w:i/>
          <w:iCs/>
          <w:color w:val="212529"/>
          <w:sz w:val="24"/>
          <w:szCs w:val="24"/>
          <w:lang w:bidi="ar-SA"/>
        </w:rPr>
        <w:t>interface</w:t>
      </w:r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.</w:t>
      </w:r>
    </w:p>
    <w:p w14:paraId="57D58FCE" w14:textId="77777777" w:rsidR="00CA5BDA" w:rsidRPr="00150E0B" w:rsidRDefault="00CA5BDA" w:rsidP="00FE66D0">
      <w:pPr>
        <w:numPr>
          <w:ilvl w:val="0"/>
          <w:numId w:val="1"/>
        </w:numPr>
        <w:shd w:val="clear" w:color="auto" w:fill="FFFFFF"/>
        <w:tabs>
          <w:tab w:val="num" w:pos="1440"/>
        </w:tabs>
        <w:spacing w:before="100" w:beforeAutospacing="1" w:after="100" w:afterAutospacing="1" w:line="360" w:lineRule="auto"/>
        <w:ind w:left="1800"/>
        <w:jc w:val="both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Dukungan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untuk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perkembangan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manusia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.</w:t>
      </w:r>
    </w:p>
    <w:p w14:paraId="62169B72" w14:textId="51796485" w:rsidR="00B3353F" w:rsidRPr="00150E0B" w:rsidRDefault="00B3353F" w:rsidP="00FE6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7F0D68" w14:textId="77777777" w:rsidR="00421141" w:rsidRPr="00150E0B" w:rsidRDefault="00B3353F" w:rsidP="00FE66D0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 xml:space="preserve">Sejarah </w:t>
      </w:r>
      <w:proofErr w:type="spellStart"/>
      <w:r w:rsidRPr="00150E0B">
        <w:rPr>
          <w:rFonts w:ascii="Arial" w:hAnsi="Arial" w:cs="Arial"/>
          <w:sz w:val="24"/>
          <w:szCs w:val="24"/>
        </w:rPr>
        <w:t>Interaksi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Manusia dan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</w:p>
    <w:p w14:paraId="094A8017" w14:textId="143D620A" w:rsidR="00207F37" w:rsidRPr="00150E0B" w:rsidRDefault="005B4DCD" w:rsidP="00FE66D0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Tahun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1950-an</w:t>
      </w:r>
    </w:p>
    <w:p w14:paraId="6C05BA8F" w14:textId="654389E9" w:rsidR="005B4DCD" w:rsidRPr="00150E0B" w:rsidRDefault="005B4DCD" w:rsidP="00FE66D0">
      <w:pPr>
        <w:spacing w:line="36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Pertama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150E0B">
        <w:rPr>
          <w:rFonts w:ascii="Arial" w:hAnsi="Arial" w:cs="Arial"/>
          <w:sz w:val="24"/>
          <w:szCs w:val="24"/>
        </w:rPr>
        <w:t>diperkenalkan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secara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komersil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interaktif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multi-modality </w:t>
      </w:r>
      <w:proofErr w:type="spellStart"/>
      <w:r w:rsidRPr="00150E0B">
        <w:rPr>
          <w:rFonts w:ascii="Arial" w:hAnsi="Arial" w:cs="Arial"/>
          <w:sz w:val="24"/>
          <w:szCs w:val="24"/>
        </w:rPr>
        <w:t>adalah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tergantung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50E0B">
        <w:rPr>
          <w:rFonts w:ascii="Arial" w:hAnsi="Arial" w:cs="Arial"/>
          <w:sz w:val="24"/>
          <w:szCs w:val="24"/>
        </w:rPr>
        <w:t>penggunaan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beberapa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(multiple) </w:t>
      </w:r>
      <w:proofErr w:type="spellStart"/>
      <w:r w:rsidRPr="00150E0B">
        <w:rPr>
          <w:rFonts w:ascii="Arial" w:hAnsi="Arial" w:cs="Arial"/>
          <w:sz w:val="24"/>
          <w:szCs w:val="24"/>
        </w:rPr>
        <w:t>saluran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(channel) </w:t>
      </w:r>
      <w:proofErr w:type="spellStart"/>
      <w:r w:rsidRPr="00150E0B">
        <w:rPr>
          <w:rFonts w:ascii="Arial" w:hAnsi="Arial" w:cs="Arial"/>
          <w:sz w:val="24"/>
          <w:szCs w:val="24"/>
        </w:rPr>
        <w:t>komunikasi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50E0B">
        <w:rPr>
          <w:rFonts w:ascii="Arial" w:hAnsi="Arial" w:cs="Arial"/>
          <w:sz w:val="24"/>
          <w:szCs w:val="24"/>
        </w:rPr>
        <w:t>manusia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definisi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semua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interaktif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dianggap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sebagai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muti-modality, </w:t>
      </w:r>
      <w:proofErr w:type="spellStart"/>
      <w:r w:rsidRPr="00150E0B">
        <w:rPr>
          <w:rFonts w:ascii="Arial" w:hAnsi="Arial" w:cs="Arial"/>
          <w:sz w:val="24"/>
          <w:szCs w:val="24"/>
        </w:rPr>
        <w:t>karena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manusia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selalu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menggunakan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saluran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150E0B">
        <w:rPr>
          <w:rFonts w:ascii="Arial" w:hAnsi="Arial" w:cs="Arial"/>
          <w:sz w:val="24"/>
          <w:szCs w:val="24"/>
        </w:rPr>
        <w:t>indera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visual dan haptic pada </w:t>
      </w:r>
      <w:proofErr w:type="spellStart"/>
      <w:r w:rsidRPr="00150E0B">
        <w:rPr>
          <w:rFonts w:ascii="Arial" w:hAnsi="Arial" w:cs="Arial"/>
          <w:sz w:val="24"/>
          <w:szCs w:val="24"/>
        </w:rPr>
        <w:t>saat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memanipulasi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Bahkan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kita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sering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menggunakan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saluran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audio </w:t>
      </w:r>
      <w:proofErr w:type="spellStart"/>
      <w:r w:rsidRPr="00150E0B">
        <w:rPr>
          <w:rFonts w:ascii="Arial" w:hAnsi="Arial" w:cs="Arial"/>
          <w:sz w:val="24"/>
          <w:szCs w:val="24"/>
        </w:rPr>
        <w:t>untuk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mendengarkan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apakah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benar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beroperasi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semestinya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multi-modality modern sangat </w:t>
      </w:r>
      <w:proofErr w:type="spellStart"/>
      <w:r w:rsidRPr="00150E0B">
        <w:rPr>
          <w:rFonts w:ascii="Arial" w:hAnsi="Arial" w:cs="Arial"/>
          <w:sz w:val="24"/>
          <w:szCs w:val="24"/>
        </w:rPr>
        <w:t>besar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melibatkan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penggunaan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banyak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(multiple) </w:t>
      </w:r>
      <w:proofErr w:type="spellStart"/>
      <w:r w:rsidRPr="00150E0B">
        <w:rPr>
          <w:rFonts w:ascii="Arial" w:hAnsi="Arial" w:cs="Arial"/>
          <w:sz w:val="24"/>
          <w:szCs w:val="24"/>
        </w:rPr>
        <w:t>saluran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komunikasi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secara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simultan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baik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untuk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input </w:t>
      </w:r>
      <w:proofErr w:type="spellStart"/>
      <w:r w:rsidRPr="00150E0B">
        <w:rPr>
          <w:rFonts w:ascii="Arial" w:hAnsi="Arial" w:cs="Arial"/>
          <w:sz w:val="24"/>
          <w:szCs w:val="24"/>
        </w:rPr>
        <w:t>maupun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output. </w:t>
      </w:r>
      <w:proofErr w:type="spellStart"/>
      <w:r w:rsidRPr="00150E0B">
        <w:rPr>
          <w:rFonts w:ascii="Arial" w:hAnsi="Arial" w:cs="Arial"/>
          <w:sz w:val="24"/>
          <w:szCs w:val="24"/>
        </w:rPr>
        <w:t>Normalnya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manusia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memproses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informasi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menggunakan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beberapa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saluran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komunikasi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secara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simultan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Para </w:t>
      </w:r>
      <w:proofErr w:type="spellStart"/>
      <w:r w:rsidRPr="00150E0B">
        <w:rPr>
          <w:rFonts w:ascii="Arial" w:hAnsi="Arial" w:cs="Arial"/>
          <w:sz w:val="24"/>
          <w:szCs w:val="24"/>
        </w:rPr>
        <w:t>perancang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mencoba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meniru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fleksibilitas</w:t>
      </w:r>
      <w:proofErr w:type="spellEnd"/>
    </w:p>
    <w:p w14:paraId="32D2E3E8" w14:textId="77777777" w:rsidR="005B4DCD" w:rsidRPr="00150E0B" w:rsidRDefault="005B4DCD" w:rsidP="00FE66D0">
      <w:pPr>
        <w:spacing w:line="36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observasi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artikulasi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dimiliki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150E0B">
        <w:rPr>
          <w:rFonts w:ascii="Arial" w:hAnsi="Arial" w:cs="Arial"/>
          <w:sz w:val="24"/>
          <w:szCs w:val="24"/>
        </w:rPr>
        <w:t>manusia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meningkatkan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kemampuan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ekspresi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input dan output pada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interaktif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Multi-modal, multi-media, dan virtual reality </w:t>
      </w:r>
      <w:proofErr w:type="spellStart"/>
      <w:r w:rsidRPr="00150E0B">
        <w:rPr>
          <w:rFonts w:ascii="Arial" w:hAnsi="Arial" w:cs="Arial"/>
          <w:sz w:val="24"/>
          <w:szCs w:val="24"/>
        </w:rPr>
        <w:t>adalah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contoh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dari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penelitian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bidang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interaktif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dikategorikan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bidang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multi sensor (multi-sensory system). Pada </w:t>
      </w:r>
      <w:proofErr w:type="spellStart"/>
      <w:r w:rsidRPr="00150E0B">
        <w:rPr>
          <w:rFonts w:ascii="Arial" w:hAnsi="Arial" w:cs="Arial"/>
          <w:sz w:val="24"/>
          <w:szCs w:val="24"/>
        </w:rPr>
        <w:t>tahun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1940 dan 1950-an, </w:t>
      </w:r>
      <w:proofErr w:type="spellStart"/>
      <w:r w:rsidRPr="00150E0B">
        <w:rPr>
          <w:rFonts w:ascii="Arial" w:hAnsi="Arial" w:cs="Arial"/>
          <w:sz w:val="24"/>
          <w:szCs w:val="24"/>
        </w:rPr>
        <w:t>terjadi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perkembangan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siginifikan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teknologi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perangkat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keras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lastRenderedPageBreak/>
        <w:t>Hingga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50E0B">
        <w:rPr>
          <w:rFonts w:ascii="Arial" w:hAnsi="Arial" w:cs="Arial"/>
          <w:sz w:val="24"/>
          <w:szCs w:val="24"/>
        </w:rPr>
        <w:t>tahun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1960-an, </w:t>
      </w:r>
      <w:proofErr w:type="spellStart"/>
      <w:r w:rsidRPr="00150E0B">
        <w:rPr>
          <w:rFonts w:ascii="Arial" w:hAnsi="Arial" w:cs="Arial"/>
          <w:sz w:val="24"/>
          <w:szCs w:val="24"/>
        </w:rPr>
        <w:t>perkembangan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teknologi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hardware yang </w:t>
      </w:r>
      <w:proofErr w:type="spellStart"/>
      <w:r w:rsidRPr="00150E0B">
        <w:rPr>
          <w:rFonts w:ascii="Arial" w:hAnsi="Arial" w:cs="Arial"/>
          <w:sz w:val="24"/>
          <w:szCs w:val="24"/>
        </w:rPr>
        <w:t>cepat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kelihatan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menjadi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sia-sia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jika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tidak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diimbangi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pemanfaatannya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50E0B">
        <w:rPr>
          <w:rFonts w:ascii="Arial" w:hAnsi="Arial" w:cs="Arial"/>
          <w:sz w:val="24"/>
          <w:szCs w:val="24"/>
        </w:rPr>
        <w:t>mendorong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150E0B">
        <w:rPr>
          <w:rFonts w:ascii="Arial" w:hAnsi="Arial" w:cs="Arial"/>
          <w:sz w:val="24"/>
          <w:szCs w:val="24"/>
        </w:rPr>
        <w:t>peneliti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untuk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mencari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ide-ide </w:t>
      </w:r>
      <w:proofErr w:type="spellStart"/>
      <w:r w:rsidRPr="00150E0B">
        <w:rPr>
          <w:rFonts w:ascii="Arial" w:hAnsi="Arial" w:cs="Arial"/>
          <w:sz w:val="24"/>
          <w:szCs w:val="24"/>
        </w:rPr>
        <w:t>baru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diaplikasikan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50E0B">
        <w:rPr>
          <w:rFonts w:ascii="Arial" w:hAnsi="Arial" w:cs="Arial"/>
          <w:sz w:val="24"/>
          <w:szCs w:val="24"/>
        </w:rPr>
        <w:t>perkembangan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teknologi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perangkat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keras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cepat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tersebut</w:t>
      </w:r>
      <w:proofErr w:type="spellEnd"/>
      <w:r w:rsidRPr="00150E0B">
        <w:rPr>
          <w:rFonts w:ascii="Arial" w:hAnsi="Arial" w:cs="Arial"/>
          <w:sz w:val="24"/>
          <w:szCs w:val="24"/>
        </w:rPr>
        <w:t>.</w:t>
      </w:r>
    </w:p>
    <w:p w14:paraId="6D6F2F16" w14:textId="5C180182" w:rsidR="005B4DCD" w:rsidRPr="00150E0B" w:rsidRDefault="005B4DCD" w:rsidP="00FE66D0">
      <w:pPr>
        <w:spacing w:line="36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 xml:space="preserve">Salah </w:t>
      </w:r>
      <w:proofErr w:type="spellStart"/>
      <w:r w:rsidRPr="00150E0B">
        <w:rPr>
          <w:rFonts w:ascii="Arial" w:hAnsi="Arial" w:cs="Arial"/>
          <w:sz w:val="24"/>
          <w:szCs w:val="24"/>
        </w:rPr>
        <w:t>satu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kontribusi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besar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masa </w:t>
      </w:r>
      <w:proofErr w:type="spellStart"/>
      <w:r w:rsidRPr="00150E0B">
        <w:rPr>
          <w:rFonts w:ascii="Arial" w:hAnsi="Arial" w:cs="Arial"/>
          <w:sz w:val="24"/>
          <w:szCs w:val="24"/>
        </w:rPr>
        <w:t>itu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adalah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konsep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time-sharing yang </w:t>
      </w:r>
      <w:proofErr w:type="spellStart"/>
      <w:r w:rsidRPr="00150E0B">
        <w:rPr>
          <w:rFonts w:ascii="Arial" w:hAnsi="Arial" w:cs="Arial"/>
          <w:sz w:val="24"/>
          <w:szCs w:val="24"/>
        </w:rPr>
        <w:t>memungkinkan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sebuah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mampu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mendukung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150E0B">
        <w:rPr>
          <w:rFonts w:ascii="Arial" w:hAnsi="Arial" w:cs="Arial"/>
          <w:sz w:val="24"/>
          <w:szCs w:val="24"/>
        </w:rPr>
        <w:t>dapat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digunakan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150E0B">
        <w:rPr>
          <w:rFonts w:ascii="Arial" w:hAnsi="Arial" w:cs="Arial"/>
          <w:sz w:val="24"/>
          <w:szCs w:val="24"/>
        </w:rPr>
        <w:t>banyak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(multiple) user. </w:t>
      </w:r>
      <w:proofErr w:type="spellStart"/>
      <w:r w:rsidRPr="00150E0B">
        <w:rPr>
          <w:rFonts w:ascii="Arial" w:hAnsi="Arial" w:cs="Arial"/>
          <w:sz w:val="24"/>
          <w:szCs w:val="24"/>
        </w:rPr>
        <w:t>Sebelumnya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user / programmer </w:t>
      </w:r>
      <w:proofErr w:type="spellStart"/>
      <w:r w:rsidRPr="00150E0B">
        <w:rPr>
          <w:rFonts w:ascii="Arial" w:hAnsi="Arial" w:cs="Arial"/>
          <w:sz w:val="24"/>
          <w:szCs w:val="24"/>
        </w:rPr>
        <w:t>dibatasi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150E0B">
        <w:rPr>
          <w:rFonts w:ascii="Arial" w:hAnsi="Arial" w:cs="Arial"/>
          <w:sz w:val="24"/>
          <w:szCs w:val="24"/>
        </w:rPr>
        <w:t>pemrosesan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batch,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memberikan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150E0B">
        <w:rPr>
          <w:rFonts w:ascii="Arial" w:hAnsi="Arial" w:cs="Arial"/>
          <w:sz w:val="24"/>
          <w:szCs w:val="24"/>
        </w:rPr>
        <w:t>atau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instruksi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dijalankan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bentuk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punched card </w:t>
      </w:r>
      <w:proofErr w:type="spellStart"/>
      <w:r w:rsidRPr="00150E0B">
        <w:rPr>
          <w:rFonts w:ascii="Arial" w:hAnsi="Arial" w:cs="Arial"/>
          <w:sz w:val="24"/>
          <w:szCs w:val="24"/>
        </w:rPr>
        <w:t>atau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paper tape </w:t>
      </w:r>
      <w:proofErr w:type="spellStart"/>
      <w:r w:rsidRPr="00150E0B">
        <w:rPr>
          <w:rFonts w:ascii="Arial" w:hAnsi="Arial" w:cs="Arial"/>
          <w:sz w:val="24"/>
          <w:szCs w:val="24"/>
        </w:rPr>
        <w:t>kepada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operator yang </w:t>
      </w:r>
      <w:proofErr w:type="spellStart"/>
      <w:r w:rsidRPr="00150E0B">
        <w:rPr>
          <w:rFonts w:ascii="Arial" w:hAnsi="Arial" w:cs="Arial"/>
          <w:sz w:val="24"/>
          <w:szCs w:val="24"/>
        </w:rPr>
        <w:t>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memasukkannya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Pada </w:t>
      </w:r>
      <w:proofErr w:type="spellStart"/>
      <w:r w:rsidRPr="00150E0B">
        <w:rPr>
          <w:rFonts w:ascii="Arial" w:hAnsi="Arial" w:cs="Arial"/>
          <w:sz w:val="24"/>
          <w:szCs w:val="24"/>
        </w:rPr>
        <w:t>konsep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time-sharing,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diperuntukan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bagi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individual user dan </w:t>
      </w:r>
      <w:proofErr w:type="spellStart"/>
      <w:r w:rsidRPr="00150E0B">
        <w:rPr>
          <w:rFonts w:ascii="Arial" w:hAnsi="Arial" w:cs="Arial"/>
          <w:sz w:val="24"/>
          <w:szCs w:val="24"/>
        </w:rPr>
        <w:t>peningkatan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keluaran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(throughput)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menjadikan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Pr="00150E0B">
        <w:rPr>
          <w:rFonts w:ascii="Arial" w:hAnsi="Arial" w:cs="Arial"/>
          <w:sz w:val="24"/>
          <w:szCs w:val="24"/>
        </w:rPr>
        <w:t>lebih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reaktif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kolaboratif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Dapat </w:t>
      </w:r>
      <w:proofErr w:type="spellStart"/>
      <w:r w:rsidRPr="00150E0B">
        <w:rPr>
          <w:rFonts w:ascii="Arial" w:hAnsi="Arial" w:cs="Arial"/>
          <w:sz w:val="24"/>
          <w:szCs w:val="24"/>
        </w:rPr>
        <w:t>dikatakan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bahwa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time-sharing </w:t>
      </w:r>
      <w:proofErr w:type="spellStart"/>
      <w:r w:rsidRPr="00150E0B">
        <w:rPr>
          <w:rFonts w:ascii="Arial" w:hAnsi="Arial" w:cs="Arial"/>
          <w:sz w:val="24"/>
          <w:szCs w:val="24"/>
        </w:rPr>
        <w:t>memungkinkan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interaksi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interaktif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antara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manusia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>.</w:t>
      </w:r>
    </w:p>
    <w:p w14:paraId="1FFEB417" w14:textId="72F14D9D" w:rsidR="005B4DCD" w:rsidRPr="00150E0B" w:rsidRDefault="005B4DCD" w:rsidP="00FE66D0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Tahun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1970-an</w:t>
      </w:r>
    </w:p>
    <w:p w14:paraId="49F7DE57" w14:textId="14EB809E" w:rsidR="005B4DCD" w:rsidRPr="00150E0B" w:rsidRDefault="004F37D4" w:rsidP="00FE66D0">
      <w:pPr>
        <w:spacing w:line="36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>P</w:t>
      </w:r>
      <w:r w:rsidR="005B4DCD" w:rsidRPr="00150E0B">
        <w:rPr>
          <w:rFonts w:ascii="Arial" w:hAnsi="Arial" w:cs="Arial"/>
          <w:sz w:val="24"/>
          <w:szCs w:val="24"/>
        </w:rPr>
        <w:t xml:space="preserve">ada </w:t>
      </w:r>
      <w:proofErr w:type="spellStart"/>
      <w:r w:rsidR="005B4DCD" w:rsidRPr="00150E0B">
        <w:rPr>
          <w:rFonts w:ascii="Arial" w:hAnsi="Arial" w:cs="Arial"/>
          <w:sz w:val="24"/>
          <w:szCs w:val="24"/>
        </w:rPr>
        <w:t>tahun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 xml:space="preserve"> 1970 </w:t>
      </w:r>
      <w:proofErr w:type="spellStart"/>
      <w:r w:rsidR="005B4DCD" w:rsidRPr="00150E0B">
        <w:rPr>
          <w:rFonts w:ascii="Arial" w:hAnsi="Arial" w:cs="Arial"/>
          <w:sz w:val="24"/>
          <w:szCs w:val="24"/>
        </w:rPr>
        <w:t>perkembangan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 xml:space="preserve"> IMK </w:t>
      </w:r>
      <w:proofErr w:type="spellStart"/>
      <w:r w:rsidR="005B4DCD" w:rsidRPr="00150E0B">
        <w:rPr>
          <w:rFonts w:ascii="Arial" w:hAnsi="Arial" w:cs="Arial"/>
          <w:sz w:val="24"/>
          <w:szCs w:val="24"/>
        </w:rPr>
        <w:t>mulai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4DCD" w:rsidRPr="00150E0B">
        <w:rPr>
          <w:rFonts w:ascii="Arial" w:hAnsi="Arial" w:cs="Arial"/>
          <w:sz w:val="24"/>
          <w:szCs w:val="24"/>
        </w:rPr>
        <w:t>berkembang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="005B4DCD" w:rsidRPr="00150E0B">
        <w:rPr>
          <w:rFonts w:ascii="Arial" w:hAnsi="Arial" w:cs="Arial"/>
          <w:sz w:val="24"/>
          <w:szCs w:val="24"/>
        </w:rPr>
        <w:t>pesat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4DCD" w:rsidRPr="00150E0B">
        <w:rPr>
          <w:rFonts w:ascii="Arial" w:hAnsi="Arial" w:cs="Arial"/>
          <w:sz w:val="24"/>
          <w:szCs w:val="24"/>
        </w:rPr>
        <w:t>ke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4DCD" w:rsidRPr="00150E0B">
        <w:rPr>
          <w:rFonts w:ascii="Arial" w:hAnsi="Arial" w:cs="Arial"/>
          <w:sz w:val="24"/>
          <w:szCs w:val="24"/>
        </w:rPr>
        <w:t>berbagai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4DCD" w:rsidRPr="00150E0B">
        <w:rPr>
          <w:rFonts w:ascii="Arial" w:hAnsi="Arial" w:cs="Arial"/>
          <w:sz w:val="24"/>
          <w:szCs w:val="24"/>
        </w:rPr>
        <w:t>penjuru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4DCD" w:rsidRPr="00150E0B">
        <w:rPr>
          <w:rFonts w:ascii="Arial" w:hAnsi="Arial" w:cs="Arial"/>
          <w:sz w:val="24"/>
          <w:szCs w:val="24"/>
        </w:rPr>
        <w:t>bidang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4DCD" w:rsidRPr="00150E0B">
        <w:rPr>
          <w:rFonts w:ascii="Arial" w:hAnsi="Arial" w:cs="Arial"/>
          <w:sz w:val="24"/>
          <w:szCs w:val="24"/>
        </w:rPr>
        <w:t>seperti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5B4DCD" w:rsidRPr="00150E0B">
        <w:rPr>
          <w:rFonts w:ascii="Arial" w:hAnsi="Arial" w:cs="Arial"/>
          <w:sz w:val="24"/>
          <w:szCs w:val="24"/>
        </w:rPr>
        <w:t>pendidikan,perdagangan</w:t>
      </w:r>
      <w:proofErr w:type="gramEnd"/>
      <w:r w:rsidR="005B4DCD" w:rsidRPr="00150E0B">
        <w:rPr>
          <w:rFonts w:ascii="Arial" w:hAnsi="Arial" w:cs="Arial"/>
          <w:sz w:val="24"/>
          <w:szCs w:val="24"/>
        </w:rPr>
        <w:t>,perusahaan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4DCD" w:rsidRPr="00150E0B">
        <w:rPr>
          <w:rFonts w:ascii="Arial" w:hAnsi="Arial" w:cs="Arial"/>
          <w:sz w:val="24"/>
          <w:szCs w:val="24"/>
        </w:rPr>
        <w:t>DLL.dan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4DCD" w:rsidRPr="00150E0B">
        <w:rPr>
          <w:rFonts w:ascii="Arial" w:hAnsi="Arial" w:cs="Arial"/>
          <w:sz w:val="24"/>
          <w:szCs w:val="24"/>
        </w:rPr>
        <w:t>muncul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4DCD" w:rsidRPr="00150E0B">
        <w:rPr>
          <w:rFonts w:ascii="Arial" w:hAnsi="Arial" w:cs="Arial"/>
          <w:sz w:val="24"/>
          <w:szCs w:val="24"/>
        </w:rPr>
        <w:t>isu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4DCD" w:rsidRPr="00150E0B">
        <w:rPr>
          <w:rFonts w:ascii="Arial" w:hAnsi="Arial" w:cs="Arial"/>
          <w:sz w:val="24"/>
          <w:szCs w:val="24"/>
        </w:rPr>
        <w:t>teknik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4DCD" w:rsidRPr="00150E0B">
        <w:rPr>
          <w:rFonts w:ascii="Arial" w:hAnsi="Arial" w:cs="Arial"/>
          <w:sz w:val="24"/>
          <w:szCs w:val="24"/>
        </w:rPr>
        <w:t>antarmuka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4DCD" w:rsidRPr="00150E0B">
        <w:rPr>
          <w:rFonts w:ascii="Arial" w:hAnsi="Arial" w:cs="Arial"/>
          <w:sz w:val="24"/>
          <w:szCs w:val="24"/>
        </w:rPr>
        <w:t>pengguna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B4DCD" w:rsidRPr="00150E0B">
        <w:rPr>
          <w:rFonts w:ascii="Arial" w:hAnsi="Arial" w:cs="Arial"/>
          <w:sz w:val="24"/>
          <w:szCs w:val="24"/>
        </w:rPr>
        <w:t>userinterface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>).</w:t>
      </w:r>
    </w:p>
    <w:p w14:paraId="62B2556F" w14:textId="0274F409" w:rsidR="005B4DCD" w:rsidRPr="00150E0B" w:rsidRDefault="004F37D4" w:rsidP="00FE66D0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T</w:t>
      </w:r>
      <w:r w:rsidR="005B4DCD" w:rsidRPr="00150E0B">
        <w:rPr>
          <w:rFonts w:ascii="Arial" w:hAnsi="Arial" w:cs="Arial"/>
          <w:sz w:val="24"/>
          <w:szCs w:val="24"/>
        </w:rPr>
        <w:t>ahun</w:t>
      </w:r>
      <w:proofErr w:type="spellEnd"/>
      <w:r w:rsidR="005B4DCD" w:rsidRPr="00150E0B">
        <w:rPr>
          <w:rFonts w:ascii="Arial" w:hAnsi="Arial" w:cs="Arial"/>
          <w:sz w:val="24"/>
          <w:szCs w:val="24"/>
        </w:rPr>
        <w:t xml:space="preserve"> 1980-an</w:t>
      </w:r>
    </w:p>
    <w:p w14:paraId="00A4C1C1" w14:textId="2CB0D2B0" w:rsidR="005B4DCD" w:rsidRPr="00150E0B" w:rsidRDefault="005B4DCD" w:rsidP="00FE66D0">
      <w:pPr>
        <w:spacing w:line="360" w:lineRule="auto"/>
        <w:ind w:left="1520" w:firstLine="720"/>
        <w:jc w:val="both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150E0B">
        <w:rPr>
          <w:rFonts w:ascii="Arial" w:hAnsi="Arial" w:cs="Arial"/>
          <w:sz w:val="24"/>
          <w:szCs w:val="24"/>
        </w:rPr>
        <w:t>awal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tahun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1980-an,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harga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hardware </w:t>
      </w:r>
      <w:proofErr w:type="spellStart"/>
      <w:r w:rsidRPr="00150E0B">
        <w:rPr>
          <w:rFonts w:ascii="Arial" w:hAnsi="Arial" w:cs="Arial"/>
          <w:sz w:val="24"/>
          <w:szCs w:val="24"/>
        </w:rPr>
        <w:t>grafik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memiliki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kemampuan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kualitas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tinggi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menurun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para </w:t>
      </w:r>
      <w:proofErr w:type="spellStart"/>
      <w:r w:rsidRPr="00150E0B">
        <w:rPr>
          <w:rFonts w:ascii="Arial" w:hAnsi="Arial" w:cs="Arial"/>
          <w:sz w:val="24"/>
          <w:szCs w:val="24"/>
        </w:rPr>
        <w:t>perancang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mulai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menyadari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bahwa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aplikasinya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meningkat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popularitasnya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seiring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bertambahnya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fungsi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visualisasi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Pada </w:t>
      </w:r>
      <w:proofErr w:type="spellStart"/>
      <w:r w:rsidRPr="00150E0B">
        <w:rPr>
          <w:rFonts w:ascii="Arial" w:hAnsi="Arial" w:cs="Arial"/>
          <w:sz w:val="24"/>
          <w:szCs w:val="24"/>
        </w:rPr>
        <w:t>interaksi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command-line </w:t>
      </w:r>
      <w:proofErr w:type="spellStart"/>
      <w:r w:rsidRPr="00150E0B">
        <w:rPr>
          <w:rFonts w:ascii="Arial" w:hAnsi="Arial" w:cs="Arial"/>
          <w:sz w:val="24"/>
          <w:szCs w:val="24"/>
        </w:rPr>
        <w:t>standar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satu-satunya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cara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untuk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mendapatkan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hasil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interaksi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sebelumnya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adalah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bertanya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menggunakan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perintah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(command) dan </w:t>
      </w:r>
      <w:proofErr w:type="spellStart"/>
      <w:r w:rsidRPr="00150E0B">
        <w:rPr>
          <w:rFonts w:ascii="Arial" w:hAnsi="Arial" w:cs="Arial"/>
          <w:sz w:val="24"/>
          <w:szCs w:val="24"/>
        </w:rPr>
        <w:t>harus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tahu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bagaimana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memberikan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perintah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tersebut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adanya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umpan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balik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(feedback) </w:t>
      </w:r>
      <w:proofErr w:type="spellStart"/>
      <w:r w:rsidRPr="00150E0B">
        <w:rPr>
          <w:rFonts w:ascii="Arial" w:hAnsi="Arial" w:cs="Arial"/>
          <w:sz w:val="24"/>
          <w:szCs w:val="24"/>
        </w:rPr>
        <w:t>atau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respon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cepat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secara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visual dan audio pada </w:t>
      </w:r>
      <w:proofErr w:type="spellStart"/>
      <w:r w:rsidRPr="00150E0B">
        <w:rPr>
          <w:rFonts w:ascii="Arial" w:hAnsi="Arial" w:cs="Arial"/>
          <w:sz w:val="24"/>
          <w:szCs w:val="24"/>
        </w:rPr>
        <w:t>layar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lastRenderedPageBreak/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resolusi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tinggi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suara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berkualitas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memudahkan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pemberian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informasi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mengenai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setiap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aksi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user yang </w:t>
      </w:r>
      <w:proofErr w:type="spellStart"/>
      <w:r w:rsidRPr="00150E0B">
        <w:rPr>
          <w:rFonts w:ascii="Arial" w:hAnsi="Arial" w:cs="Arial"/>
          <w:sz w:val="24"/>
          <w:szCs w:val="24"/>
        </w:rPr>
        <w:t>dieksekusi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Dan </w:t>
      </w:r>
      <w:proofErr w:type="spellStart"/>
      <w:r w:rsidRPr="00150E0B">
        <w:rPr>
          <w:rFonts w:ascii="Arial" w:hAnsi="Arial" w:cs="Arial"/>
          <w:sz w:val="24"/>
          <w:szCs w:val="24"/>
        </w:rPr>
        <w:t>tehnik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dikenal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sebagai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direct manipulation (</w:t>
      </w:r>
      <w:proofErr w:type="spellStart"/>
      <w:r w:rsidRPr="00150E0B">
        <w:rPr>
          <w:rFonts w:ascii="Arial" w:hAnsi="Arial" w:cs="Arial"/>
          <w:sz w:val="24"/>
          <w:szCs w:val="24"/>
        </w:rPr>
        <w:t>manipulasi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langsung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150E0B">
        <w:rPr>
          <w:rFonts w:ascii="Arial" w:hAnsi="Arial" w:cs="Arial"/>
          <w:sz w:val="24"/>
          <w:szCs w:val="24"/>
        </w:rPr>
        <w:t>Sukses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komersial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pertama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mendemonstrasikan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direct manipulation </w:t>
      </w:r>
      <w:proofErr w:type="spellStart"/>
      <w:r w:rsidRPr="00150E0B">
        <w:rPr>
          <w:rFonts w:ascii="Arial" w:hAnsi="Arial" w:cs="Arial"/>
          <w:sz w:val="24"/>
          <w:szCs w:val="24"/>
        </w:rPr>
        <w:t>ini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adalah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personal computer macintosh </w:t>
      </w:r>
      <w:proofErr w:type="spellStart"/>
      <w:r w:rsidRPr="00150E0B">
        <w:rPr>
          <w:rFonts w:ascii="Arial" w:hAnsi="Arial" w:cs="Arial"/>
          <w:sz w:val="24"/>
          <w:szCs w:val="24"/>
        </w:rPr>
        <w:t>dari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Apple Computer Inc. </w:t>
      </w:r>
      <w:proofErr w:type="spellStart"/>
      <w:r w:rsidRPr="00150E0B">
        <w:rPr>
          <w:rFonts w:ascii="Arial" w:hAnsi="Arial" w:cs="Arial"/>
          <w:sz w:val="24"/>
          <w:szCs w:val="24"/>
        </w:rPr>
        <w:t>Manipulasi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langsung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memungkinkan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Pr="00150E0B">
        <w:rPr>
          <w:rFonts w:ascii="Arial" w:hAnsi="Arial" w:cs="Arial"/>
          <w:sz w:val="24"/>
          <w:szCs w:val="24"/>
        </w:rPr>
        <w:t>untuk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mengubah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keadaan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internal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cepat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Contoh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150E0B">
        <w:rPr>
          <w:rFonts w:ascii="Arial" w:hAnsi="Arial" w:cs="Arial"/>
          <w:sz w:val="24"/>
          <w:szCs w:val="24"/>
        </w:rPr>
        <w:t>dari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direct manipulation </w:t>
      </w:r>
      <w:proofErr w:type="spellStart"/>
      <w:r w:rsidRPr="00150E0B">
        <w:rPr>
          <w:rFonts w:ascii="Arial" w:hAnsi="Arial" w:cs="Arial"/>
          <w:sz w:val="24"/>
          <w:szCs w:val="24"/>
        </w:rPr>
        <w:t>adalah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konsep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WYSIWYG (what you see is what you get). </w:t>
      </w:r>
      <w:proofErr w:type="spellStart"/>
      <w:r w:rsidRPr="00150E0B">
        <w:rPr>
          <w:rFonts w:ascii="Arial" w:hAnsi="Arial" w:cs="Arial"/>
          <w:sz w:val="24"/>
          <w:szCs w:val="24"/>
        </w:rPr>
        <w:t>Apa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user </w:t>
      </w:r>
      <w:proofErr w:type="spellStart"/>
      <w:r w:rsidRPr="00150E0B">
        <w:rPr>
          <w:rFonts w:ascii="Arial" w:hAnsi="Arial" w:cs="Arial"/>
          <w:sz w:val="24"/>
          <w:szCs w:val="24"/>
        </w:rPr>
        <w:t>lihat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50E0B">
        <w:rPr>
          <w:rFonts w:ascii="Arial" w:hAnsi="Arial" w:cs="Arial"/>
          <w:sz w:val="24"/>
          <w:szCs w:val="24"/>
        </w:rPr>
        <w:t>layar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display pada </w:t>
      </w:r>
      <w:proofErr w:type="spellStart"/>
      <w:r w:rsidRPr="00150E0B">
        <w:rPr>
          <w:rFonts w:ascii="Arial" w:hAnsi="Arial" w:cs="Arial"/>
          <w:sz w:val="24"/>
          <w:szCs w:val="24"/>
        </w:rPr>
        <w:t>saat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menggunakan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word processing </w:t>
      </w:r>
      <w:proofErr w:type="spellStart"/>
      <w:r w:rsidRPr="00150E0B">
        <w:rPr>
          <w:rFonts w:ascii="Arial" w:hAnsi="Arial" w:cs="Arial"/>
          <w:sz w:val="24"/>
          <w:szCs w:val="24"/>
        </w:rPr>
        <w:t>misalnya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adalah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bukan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dokumen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sebenarnya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nantinya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dihasilkan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50E0B">
        <w:rPr>
          <w:rFonts w:ascii="Arial" w:hAnsi="Arial" w:cs="Arial"/>
          <w:sz w:val="24"/>
          <w:szCs w:val="24"/>
        </w:rPr>
        <w:t>tahap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akhir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Namun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merupakan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representasi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atau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rendering </w:t>
      </w:r>
      <w:proofErr w:type="spellStart"/>
      <w:r w:rsidRPr="00150E0B">
        <w:rPr>
          <w:rFonts w:ascii="Arial" w:hAnsi="Arial" w:cs="Arial"/>
          <w:sz w:val="24"/>
          <w:szCs w:val="24"/>
        </w:rPr>
        <w:t>dari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bagaimana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rupa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dokumen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final </w:t>
      </w:r>
      <w:proofErr w:type="spellStart"/>
      <w:r w:rsidRPr="00150E0B">
        <w:rPr>
          <w:rFonts w:ascii="Arial" w:hAnsi="Arial" w:cs="Arial"/>
          <w:sz w:val="24"/>
          <w:szCs w:val="24"/>
        </w:rPr>
        <w:t>nantinya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Implikasi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dari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WYSIWYG </w:t>
      </w:r>
      <w:proofErr w:type="spellStart"/>
      <w:r w:rsidRPr="00150E0B">
        <w:rPr>
          <w:rFonts w:ascii="Arial" w:hAnsi="Arial" w:cs="Arial"/>
          <w:sz w:val="24"/>
          <w:szCs w:val="24"/>
        </w:rPr>
        <w:t>ini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adalah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perbedaan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antara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representasi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hasil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akhir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adalah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minimal, dan user </w:t>
      </w:r>
      <w:proofErr w:type="spellStart"/>
      <w:r w:rsidRPr="00150E0B">
        <w:rPr>
          <w:rFonts w:ascii="Arial" w:hAnsi="Arial" w:cs="Arial"/>
          <w:sz w:val="24"/>
          <w:szCs w:val="24"/>
        </w:rPr>
        <w:t>dapat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mudah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memvisualisasikan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hasil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akhir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dari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representasi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diberikan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>.</w:t>
      </w:r>
    </w:p>
    <w:p w14:paraId="4CFE1D02" w14:textId="514CEE49" w:rsidR="00F25C51" w:rsidRPr="00150E0B" w:rsidRDefault="00F25C51" w:rsidP="00FE66D0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 xml:space="preserve">Tapi </w:t>
      </w:r>
      <w:proofErr w:type="spellStart"/>
      <w:r w:rsidRPr="00150E0B">
        <w:rPr>
          <w:rFonts w:ascii="Arial" w:hAnsi="Arial" w:cs="Arial"/>
          <w:sz w:val="24"/>
          <w:szCs w:val="24"/>
        </w:rPr>
        <w:t>enurut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sumber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150E0B">
        <w:rPr>
          <w:rFonts w:ascii="Arial" w:hAnsi="Arial" w:cs="Arial"/>
          <w:sz w:val="24"/>
          <w:szCs w:val="24"/>
        </w:rPr>
        <w:t>sejarah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perkembangan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interaksi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manusia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sebagai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berikut</w:t>
      </w:r>
      <w:proofErr w:type="spellEnd"/>
      <w:r w:rsidRPr="00150E0B">
        <w:rPr>
          <w:rFonts w:ascii="Arial" w:hAnsi="Arial" w:cs="Arial"/>
          <w:sz w:val="24"/>
          <w:szCs w:val="24"/>
        </w:rPr>
        <w:t>:</w:t>
      </w:r>
    </w:p>
    <w:p w14:paraId="4BABAF6A" w14:textId="77777777" w:rsidR="00F25C51" w:rsidRPr="00150E0B" w:rsidRDefault="00F25C51" w:rsidP="00FE66D0">
      <w:pPr>
        <w:spacing w:line="360" w:lineRule="auto"/>
        <w:ind w:left="1520" w:firstLine="640"/>
        <w:jc w:val="both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 xml:space="preserve">Sejarah </w:t>
      </w:r>
      <w:proofErr w:type="spellStart"/>
      <w:r w:rsidRPr="00150E0B">
        <w:rPr>
          <w:rFonts w:ascii="Arial" w:hAnsi="Arial" w:cs="Arial"/>
          <w:sz w:val="24"/>
          <w:szCs w:val="24"/>
        </w:rPr>
        <w:t>interaksi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manusia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dimulai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50E0B">
        <w:rPr>
          <w:rFonts w:ascii="Arial" w:hAnsi="Arial" w:cs="Arial"/>
          <w:sz w:val="24"/>
          <w:szCs w:val="24"/>
        </w:rPr>
        <w:t>tahun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1700-</w:t>
      </w:r>
      <w:proofErr w:type="gramStart"/>
      <w:r w:rsidRPr="00150E0B">
        <w:rPr>
          <w:rFonts w:ascii="Arial" w:hAnsi="Arial" w:cs="Arial"/>
          <w:sz w:val="24"/>
          <w:szCs w:val="24"/>
        </w:rPr>
        <w:t>an</w:t>
      </w:r>
      <w:proofErr w:type="gramEnd"/>
      <w:r w:rsidRPr="00150E0B">
        <w:rPr>
          <w:rFonts w:ascii="Arial" w:hAnsi="Arial" w:cs="Arial"/>
          <w:sz w:val="24"/>
          <w:szCs w:val="24"/>
        </w:rPr>
        <w:t xml:space="preserve"> dan 1800-an. Akan </w:t>
      </w:r>
      <w:proofErr w:type="spellStart"/>
      <w:r w:rsidRPr="00150E0B">
        <w:rPr>
          <w:rFonts w:ascii="Arial" w:hAnsi="Arial" w:cs="Arial"/>
          <w:sz w:val="24"/>
          <w:szCs w:val="24"/>
        </w:rPr>
        <w:t>tetapi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barumenjadi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sebuah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teknologi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50E0B">
        <w:rPr>
          <w:rFonts w:ascii="Arial" w:hAnsi="Arial" w:cs="Arial"/>
          <w:sz w:val="24"/>
          <w:szCs w:val="24"/>
        </w:rPr>
        <w:t>tahun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1940-an dan 1950-an. </w:t>
      </w:r>
      <w:proofErr w:type="spellStart"/>
      <w:r w:rsidRPr="00150E0B">
        <w:rPr>
          <w:rFonts w:ascii="Arial" w:hAnsi="Arial" w:cs="Arial"/>
          <w:sz w:val="24"/>
          <w:szCs w:val="24"/>
        </w:rPr>
        <w:t>Berikut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perkembangan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sejarah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interaksi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manusia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>:</w:t>
      </w:r>
    </w:p>
    <w:p w14:paraId="14755F9C" w14:textId="337576B5" w:rsidR="00F25C51" w:rsidRPr="00150E0B" w:rsidRDefault="00F25C51" w:rsidP="00FE66D0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Tahun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1950-an</w:t>
      </w:r>
    </w:p>
    <w:p w14:paraId="75E19EF0" w14:textId="77777777" w:rsidR="00F25C51" w:rsidRPr="00150E0B" w:rsidRDefault="00F25C51" w:rsidP="00FE66D0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 xml:space="preserve">Di </w:t>
      </w:r>
      <w:proofErr w:type="spellStart"/>
      <w:r w:rsidRPr="00150E0B">
        <w:rPr>
          <w:rFonts w:ascii="Arial" w:hAnsi="Arial" w:cs="Arial"/>
          <w:sz w:val="24"/>
          <w:szCs w:val="24"/>
        </w:rPr>
        <w:t>tahun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antarmuka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level hardware </w:t>
      </w:r>
      <w:proofErr w:type="spellStart"/>
      <w:r w:rsidRPr="00150E0B">
        <w:rPr>
          <w:rFonts w:ascii="Arial" w:hAnsi="Arial" w:cs="Arial"/>
          <w:sz w:val="24"/>
          <w:szCs w:val="24"/>
        </w:rPr>
        <w:t>untuk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teknik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150E0B">
        <w:rPr>
          <w:rFonts w:ascii="Arial" w:hAnsi="Arial" w:cs="Arial"/>
          <w:sz w:val="24"/>
          <w:szCs w:val="24"/>
        </w:rPr>
        <w:t>ex.switch</w:t>
      </w:r>
      <w:proofErr w:type="spellEnd"/>
      <w:proofErr w:type="gramEnd"/>
      <w:r w:rsidRPr="00150E0B">
        <w:rPr>
          <w:rFonts w:ascii="Arial" w:hAnsi="Arial" w:cs="Arial"/>
          <w:sz w:val="24"/>
          <w:szCs w:val="24"/>
        </w:rPr>
        <w:t xml:space="preserve"> panel). </w:t>
      </w:r>
      <w:proofErr w:type="spellStart"/>
      <w:r w:rsidRPr="00150E0B">
        <w:rPr>
          <w:rFonts w:ascii="Arial" w:hAnsi="Arial" w:cs="Arial"/>
          <w:sz w:val="24"/>
          <w:szCs w:val="24"/>
        </w:rPr>
        <w:t>Ditahun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50E0B">
        <w:rPr>
          <w:rFonts w:ascii="Arial" w:hAnsi="Arial" w:cs="Arial"/>
          <w:sz w:val="24"/>
          <w:szCs w:val="24"/>
        </w:rPr>
        <w:t>ini,mesin</w:t>
      </w:r>
      <w:proofErr w:type="spellEnd"/>
      <w:proofErr w:type="gramEnd"/>
      <w:r w:rsidRPr="00150E0B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Pr="00150E0B">
        <w:rPr>
          <w:rFonts w:ascii="Arial" w:hAnsi="Arial" w:cs="Arial"/>
          <w:sz w:val="24"/>
          <w:szCs w:val="24"/>
        </w:rPr>
        <w:t>sulit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digunakan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tidak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praktis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150E0B">
        <w:rPr>
          <w:rFonts w:ascii="Arial" w:hAnsi="Arial" w:cs="Arial"/>
          <w:sz w:val="24"/>
          <w:szCs w:val="24"/>
        </w:rPr>
        <w:t>karenakan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mesin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sangat mahal dan </w:t>
      </w:r>
      <w:proofErr w:type="spellStart"/>
      <w:r w:rsidRPr="00150E0B">
        <w:rPr>
          <w:rFonts w:ascii="Arial" w:hAnsi="Arial" w:cs="Arial"/>
          <w:sz w:val="24"/>
          <w:szCs w:val="24"/>
        </w:rPr>
        <w:t>besar</w:t>
      </w:r>
      <w:proofErr w:type="spellEnd"/>
      <w:r w:rsidRPr="00150E0B">
        <w:rPr>
          <w:rFonts w:ascii="Arial" w:hAnsi="Arial" w:cs="Arial"/>
          <w:sz w:val="24"/>
          <w:szCs w:val="24"/>
        </w:rPr>
        <w:t>.</w:t>
      </w:r>
    </w:p>
    <w:p w14:paraId="6B9B5106" w14:textId="679DCD20" w:rsidR="00F25C51" w:rsidRPr="00150E0B" w:rsidRDefault="00F25C51" w:rsidP="00FE66D0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Tahun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1960-1970-an</w:t>
      </w:r>
    </w:p>
    <w:p w14:paraId="40804C7D" w14:textId="77777777" w:rsidR="00F25C51" w:rsidRPr="00150E0B" w:rsidRDefault="00F25C51" w:rsidP="00FE66D0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 xml:space="preserve">Di </w:t>
      </w:r>
      <w:proofErr w:type="spellStart"/>
      <w:r w:rsidRPr="00150E0B">
        <w:rPr>
          <w:rFonts w:ascii="Arial" w:hAnsi="Arial" w:cs="Arial"/>
          <w:sz w:val="24"/>
          <w:szCs w:val="24"/>
        </w:rPr>
        <w:t>tahun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antarmuka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level </w:t>
      </w:r>
      <w:proofErr w:type="spellStart"/>
      <w:r w:rsidRPr="00150E0B">
        <w:rPr>
          <w:rFonts w:ascii="Arial" w:hAnsi="Arial" w:cs="Arial"/>
          <w:sz w:val="24"/>
          <w:szCs w:val="24"/>
        </w:rPr>
        <w:t>pemrograman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(ex. </w:t>
      </w:r>
      <w:proofErr w:type="gramStart"/>
      <w:r w:rsidRPr="00150E0B">
        <w:rPr>
          <w:rFonts w:ascii="Arial" w:hAnsi="Arial" w:cs="Arial"/>
          <w:sz w:val="24"/>
          <w:szCs w:val="24"/>
        </w:rPr>
        <w:t>COBOL,FORTRAN</w:t>
      </w:r>
      <w:proofErr w:type="gramEnd"/>
      <w:r w:rsidRPr="00150E0B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perkembangan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penggunaan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teknologi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secara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cepat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lastRenderedPageBreak/>
        <w:t>mengagumkan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berbagai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penjuru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kehidupan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50E0B">
        <w:rPr>
          <w:rFonts w:ascii="Arial" w:hAnsi="Arial" w:cs="Arial"/>
          <w:sz w:val="24"/>
          <w:szCs w:val="24"/>
        </w:rPr>
        <w:t>pendidikan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perdagangan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pertahanan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perusahaan,dll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) dan </w:t>
      </w:r>
      <w:proofErr w:type="spellStart"/>
      <w:r w:rsidRPr="00150E0B">
        <w:rPr>
          <w:rFonts w:ascii="Arial" w:hAnsi="Arial" w:cs="Arial"/>
          <w:sz w:val="24"/>
          <w:szCs w:val="24"/>
        </w:rPr>
        <w:t>mempengaruhi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perancangan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>.</w:t>
      </w:r>
    </w:p>
    <w:p w14:paraId="15033440" w14:textId="1CAC3180" w:rsidR="00F25C51" w:rsidRPr="00150E0B" w:rsidRDefault="00F25C51" w:rsidP="00FE66D0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Tahun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1970-1990-an</w:t>
      </w:r>
    </w:p>
    <w:p w14:paraId="36F830C0" w14:textId="77777777" w:rsidR="00F25C51" w:rsidRPr="00150E0B" w:rsidRDefault="00F25C51" w:rsidP="00FE66D0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Ditahun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mulai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muncul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isu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teknik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antarmuka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pemakai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(user interface). </w:t>
      </w:r>
      <w:proofErr w:type="spellStart"/>
      <w:r w:rsidRPr="00150E0B">
        <w:rPr>
          <w:rFonts w:ascii="Arial" w:hAnsi="Arial" w:cs="Arial"/>
          <w:sz w:val="24"/>
          <w:szCs w:val="24"/>
        </w:rPr>
        <w:t>Antarmuka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level </w:t>
      </w:r>
      <w:proofErr w:type="spellStart"/>
      <w:r w:rsidRPr="00150E0B">
        <w:rPr>
          <w:rFonts w:ascii="Arial" w:hAnsi="Arial" w:cs="Arial"/>
          <w:sz w:val="24"/>
          <w:szCs w:val="24"/>
        </w:rPr>
        <w:t>intruksi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150E0B">
        <w:rPr>
          <w:rFonts w:ascii="Arial" w:hAnsi="Arial" w:cs="Arial"/>
          <w:sz w:val="24"/>
          <w:szCs w:val="24"/>
        </w:rPr>
        <w:t>peneliti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akademis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mengatakan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suatu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rancangan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berorientasi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kepada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pemakai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memperhatikan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kapabilitas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kelemahan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pemakai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ataupun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50E0B">
        <w:rPr>
          <w:rFonts w:ascii="Arial" w:hAnsi="Arial" w:cs="Arial"/>
          <w:sz w:val="24"/>
          <w:szCs w:val="24"/>
        </w:rPr>
        <w:t>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memberikan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kontribusi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kepada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interaksi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manusia-komputer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lebih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baik</w:t>
      </w:r>
      <w:proofErr w:type="spellEnd"/>
      <w:r w:rsidRPr="00150E0B">
        <w:rPr>
          <w:rFonts w:ascii="Arial" w:hAnsi="Arial" w:cs="Arial"/>
          <w:sz w:val="24"/>
          <w:szCs w:val="24"/>
        </w:rPr>
        <w:t>.</w:t>
      </w:r>
    </w:p>
    <w:p w14:paraId="6A7303C0" w14:textId="2AE5E526" w:rsidR="00F25C51" w:rsidRPr="00150E0B" w:rsidRDefault="00F25C51" w:rsidP="00FE66D0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Tahun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1980-an</w:t>
      </w:r>
    </w:p>
    <w:p w14:paraId="5963B9F6" w14:textId="77777777" w:rsidR="00F25C51" w:rsidRPr="00150E0B" w:rsidRDefault="00F25C51" w:rsidP="00FE66D0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Ditahun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diperkenalkan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istilah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Human-Computer Interaction (HCI) </w:t>
      </w:r>
      <w:proofErr w:type="spellStart"/>
      <w:r w:rsidRPr="00150E0B">
        <w:rPr>
          <w:rFonts w:ascii="Arial" w:hAnsi="Arial" w:cs="Arial"/>
          <w:sz w:val="24"/>
          <w:szCs w:val="24"/>
        </w:rPr>
        <w:t>atau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Interaksi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Manusia dan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Antarmuka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level dialog </w:t>
      </w:r>
      <w:proofErr w:type="spellStart"/>
      <w:r w:rsidRPr="00150E0B">
        <w:rPr>
          <w:rFonts w:ascii="Arial" w:hAnsi="Arial" w:cs="Arial"/>
          <w:sz w:val="24"/>
          <w:szCs w:val="24"/>
        </w:rPr>
        <w:t>interaksi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(ex. </w:t>
      </w:r>
      <w:proofErr w:type="spellStart"/>
      <w:proofErr w:type="gramStart"/>
      <w:r w:rsidRPr="00150E0B">
        <w:rPr>
          <w:rFonts w:ascii="Arial" w:hAnsi="Arial" w:cs="Arial"/>
          <w:sz w:val="24"/>
          <w:szCs w:val="24"/>
        </w:rPr>
        <w:t>GUI,Multimedia</w:t>
      </w:r>
      <w:proofErr w:type="spellEnd"/>
      <w:proofErr w:type="gramEnd"/>
      <w:r w:rsidRPr="00150E0B">
        <w:rPr>
          <w:rFonts w:ascii="Arial" w:hAnsi="Arial" w:cs="Arial"/>
          <w:sz w:val="24"/>
          <w:szCs w:val="24"/>
        </w:rPr>
        <w:t>)</w:t>
      </w:r>
    </w:p>
    <w:p w14:paraId="61E1EAB5" w14:textId="29032FAF" w:rsidR="00F25C51" w:rsidRPr="00150E0B" w:rsidRDefault="00F25C51" w:rsidP="00FE66D0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Tahun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1990-an</w:t>
      </w:r>
    </w:p>
    <w:p w14:paraId="32F60183" w14:textId="77777777" w:rsidR="00F25C51" w:rsidRPr="00150E0B" w:rsidRDefault="00F25C51" w:rsidP="00FE66D0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Antarmuka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level </w:t>
      </w:r>
      <w:proofErr w:type="spellStart"/>
      <w:r w:rsidRPr="00150E0B">
        <w:rPr>
          <w:rFonts w:ascii="Arial" w:hAnsi="Arial" w:cs="Arial"/>
          <w:sz w:val="24"/>
          <w:szCs w:val="24"/>
        </w:rPr>
        <w:t>lingkungan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kerja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(ex.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50E0B">
        <w:rPr>
          <w:rFonts w:ascii="Arial" w:hAnsi="Arial" w:cs="Arial"/>
          <w:sz w:val="24"/>
          <w:szCs w:val="24"/>
        </w:rPr>
        <w:t>Network,Groupware</w:t>
      </w:r>
      <w:proofErr w:type="spellEnd"/>
      <w:proofErr w:type="gramEnd"/>
      <w:r w:rsidRPr="00150E0B">
        <w:rPr>
          <w:rFonts w:ascii="Arial" w:hAnsi="Arial" w:cs="Arial"/>
          <w:sz w:val="24"/>
          <w:szCs w:val="24"/>
        </w:rPr>
        <w:t>)</w:t>
      </w:r>
    </w:p>
    <w:p w14:paraId="22A4DDAD" w14:textId="1A750B14" w:rsidR="00F25C51" w:rsidRPr="00150E0B" w:rsidRDefault="00F25C51" w:rsidP="00FE66D0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Tahun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2000-an</w:t>
      </w:r>
    </w:p>
    <w:p w14:paraId="3E0353F1" w14:textId="0139A01B" w:rsidR="00F25C51" w:rsidRPr="00150E0B" w:rsidRDefault="00F25C51" w:rsidP="00FE66D0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Antarmuka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berkembang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luas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150E0B">
        <w:rPr>
          <w:rFonts w:ascii="Arial" w:hAnsi="Arial" w:cs="Arial"/>
          <w:sz w:val="24"/>
          <w:szCs w:val="24"/>
        </w:rPr>
        <w:t>ex.mobile</w:t>
      </w:r>
      <w:proofErr w:type="spellEnd"/>
      <w:proofErr w:type="gram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device,interactive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screen).</w:t>
      </w:r>
    </w:p>
    <w:p w14:paraId="132F8B5A" w14:textId="04ACDD26" w:rsidR="00F25C51" w:rsidRPr="00150E0B" w:rsidRDefault="00F25C51" w:rsidP="00FE6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 xml:space="preserve">1.3 Tujuan </w:t>
      </w:r>
      <w:proofErr w:type="spellStart"/>
      <w:r w:rsidRPr="00150E0B">
        <w:rPr>
          <w:rFonts w:ascii="Arial" w:hAnsi="Arial" w:cs="Arial"/>
          <w:sz w:val="24"/>
          <w:szCs w:val="24"/>
        </w:rPr>
        <w:t>Interaksi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Manusia dan </w:t>
      </w:r>
      <w:proofErr w:type="spellStart"/>
      <w:r w:rsidRPr="00150E0B">
        <w:rPr>
          <w:rFonts w:ascii="Arial" w:hAnsi="Arial" w:cs="Arial"/>
          <w:sz w:val="24"/>
          <w:szCs w:val="24"/>
        </w:rPr>
        <w:t>Komputer</w:t>
      </w:r>
      <w:proofErr w:type="spellEnd"/>
    </w:p>
    <w:p w14:paraId="35E67F51" w14:textId="1ABFEAC0" w:rsidR="00F25C51" w:rsidRPr="00150E0B" w:rsidRDefault="00F25C51" w:rsidP="00FE66D0">
      <w:pPr>
        <w:pStyle w:val="Heading2"/>
        <w:shd w:val="clear" w:color="auto" w:fill="FFFFFF"/>
        <w:spacing w:before="0" w:beforeAutospacing="0" w:after="300" w:afterAutospacing="0" w:line="360" w:lineRule="auto"/>
        <w:ind w:left="720" w:firstLine="720"/>
        <w:jc w:val="both"/>
        <w:textAlignment w:val="baseline"/>
        <w:rPr>
          <w:rFonts w:ascii="Arial" w:hAnsi="Arial" w:cs="Arial"/>
          <w:b w:val="0"/>
          <w:bCs w:val="0"/>
          <w:color w:val="16181A"/>
          <w:sz w:val="24"/>
          <w:szCs w:val="24"/>
        </w:rPr>
      </w:pPr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 xml:space="preserve">Human Computer Interaction (HCI) </w:t>
      </w:r>
      <w:proofErr w:type="spellStart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>adalah</w:t>
      </w:r>
      <w:proofErr w:type="spellEnd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>bidang</w:t>
      </w:r>
      <w:proofErr w:type="spellEnd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>bertujuan</w:t>
      </w:r>
      <w:proofErr w:type="spellEnd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>untuk</w:t>
      </w:r>
      <w:proofErr w:type="spellEnd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>meningkatkan</w:t>
      </w:r>
      <w:proofErr w:type="spellEnd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>interaksi</w:t>
      </w:r>
      <w:proofErr w:type="spellEnd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>antara</w:t>
      </w:r>
      <w:proofErr w:type="spellEnd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>manusia</w:t>
      </w:r>
      <w:proofErr w:type="spellEnd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>teknologi</w:t>
      </w:r>
      <w:proofErr w:type="spellEnd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>komputer</w:t>
      </w:r>
      <w:proofErr w:type="spellEnd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>Secara</w:t>
      </w:r>
      <w:proofErr w:type="spellEnd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>sederhana</w:t>
      </w:r>
      <w:proofErr w:type="spellEnd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>tujuan</w:t>
      </w:r>
      <w:proofErr w:type="spellEnd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 xml:space="preserve"> HCI </w:t>
      </w:r>
      <w:proofErr w:type="spellStart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>adalah</w:t>
      </w:r>
      <w:proofErr w:type="spellEnd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>menciptakan</w:t>
      </w:r>
      <w:proofErr w:type="spellEnd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>ramah</w:t>
      </w:r>
      <w:proofErr w:type="spellEnd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>pengguna</w:t>
      </w:r>
      <w:proofErr w:type="spellEnd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>berfungsi</w:t>
      </w:r>
      <w:proofErr w:type="spellEnd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>baik</w:t>
      </w:r>
      <w:proofErr w:type="spellEnd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>aman</w:t>
      </w:r>
      <w:proofErr w:type="spellEnd"/>
      <w:r w:rsidRPr="00150E0B">
        <w:rPr>
          <w:rFonts w:ascii="Arial" w:hAnsi="Arial" w:cs="Arial"/>
          <w:b w:val="0"/>
          <w:bCs w:val="0"/>
          <w:color w:val="212529"/>
          <w:sz w:val="24"/>
          <w:szCs w:val="24"/>
        </w:rPr>
        <w:t>.</w:t>
      </w:r>
    </w:p>
    <w:p w14:paraId="43142887" w14:textId="77777777" w:rsidR="00F25C51" w:rsidRPr="00150E0B" w:rsidRDefault="00F25C51" w:rsidP="00FE66D0">
      <w:pPr>
        <w:shd w:val="clear" w:color="auto" w:fill="FFFFFF"/>
        <w:spacing w:after="336" w:line="360" w:lineRule="auto"/>
        <w:ind w:left="720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Tujuan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ingin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dicapai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dari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pengembangan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HCI di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antaranya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:</w:t>
      </w:r>
    </w:p>
    <w:p w14:paraId="281E7599" w14:textId="77777777" w:rsidR="00FE66D0" w:rsidRPr="00150E0B" w:rsidRDefault="00FE66D0" w:rsidP="00FE66D0">
      <w:pPr>
        <w:shd w:val="clear" w:color="auto" w:fill="FFFFFF"/>
        <w:spacing w:after="336" w:line="360" w:lineRule="auto"/>
        <w:ind w:left="720"/>
        <w:jc w:val="both"/>
        <w:textAlignment w:val="baseline"/>
        <w:rPr>
          <w:rFonts w:ascii="Arial" w:eastAsia="Times New Roman" w:hAnsi="Arial" w:cs="Arial"/>
          <w:color w:val="16181A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color w:val="16181A"/>
          <w:sz w:val="24"/>
          <w:szCs w:val="24"/>
          <w:lang w:bidi="ar-SA"/>
        </w:rPr>
        <w:t xml:space="preserve">1.3.1 </w:t>
      </w:r>
      <w:proofErr w:type="spellStart"/>
      <w:r w:rsidR="00F25C51" w:rsidRPr="00150E0B">
        <w:rPr>
          <w:rFonts w:ascii="Arial" w:eastAsia="Times New Roman" w:hAnsi="Arial" w:cs="Arial"/>
          <w:color w:val="16181A"/>
          <w:sz w:val="24"/>
          <w:szCs w:val="24"/>
          <w:lang w:bidi="ar-SA"/>
        </w:rPr>
        <w:t>Meningkatkan</w:t>
      </w:r>
      <w:proofErr w:type="spellEnd"/>
      <w:r w:rsidR="00F25C51" w:rsidRPr="00150E0B">
        <w:rPr>
          <w:rFonts w:ascii="Arial" w:eastAsia="Times New Roman" w:hAnsi="Arial" w:cs="Arial"/>
          <w:color w:val="16181A"/>
          <w:sz w:val="24"/>
          <w:szCs w:val="24"/>
          <w:lang w:bidi="ar-SA"/>
        </w:rPr>
        <w:t xml:space="preserve"> </w:t>
      </w:r>
      <w:proofErr w:type="spellStart"/>
      <w:r w:rsidR="00F25C51" w:rsidRPr="00150E0B">
        <w:rPr>
          <w:rFonts w:ascii="Arial" w:eastAsia="Times New Roman" w:hAnsi="Arial" w:cs="Arial"/>
          <w:color w:val="16181A"/>
          <w:sz w:val="24"/>
          <w:szCs w:val="24"/>
          <w:lang w:bidi="ar-SA"/>
        </w:rPr>
        <w:t>Pengalaman</w:t>
      </w:r>
      <w:proofErr w:type="spellEnd"/>
      <w:r w:rsidR="00F25C51" w:rsidRPr="00150E0B">
        <w:rPr>
          <w:rFonts w:ascii="Arial" w:eastAsia="Times New Roman" w:hAnsi="Arial" w:cs="Arial"/>
          <w:color w:val="16181A"/>
          <w:sz w:val="24"/>
          <w:szCs w:val="24"/>
          <w:lang w:bidi="ar-SA"/>
        </w:rPr>
        <w:t xml:space="preserve"> </w:t>
      </w:r>
      <w:proofErr w:type="spellStart"/>
      <w:r w:rsidR="00F25C51" w:rsidRPr="00150E0B">
        <w:rPr>
          <w:rFonts w:ascii="Arial" w:eastAsia="Times New Roman" w:hAnsi="Arial" w:cs="Arial"/>
          <w:color w:val="16181A"/>
          <w:sz w:val="24"/>
          <w:szCs w:val="24"/>
          <w:lang w:bidi="ar-SA"/>
        </w:rPr>
        <w:t>Pengguna</w:t>
      </w:r>
      <w:proofErr w:type="spellEnd"/>
      <w:r w:rsidR="00F25C51" w:rsidRPr="00150E0B">
        <w:rPr>
          <w:rFonts w:ascii="Arial" w:eastAsia="Times New Roman" w:hAnsi="Arial" w:cs="Arial"/>
          <w:color w:val="16181A"/>
          <w:sz w:val="24"/>
          <w:szCs w:val="24"/>
          <w:lang w:bidi="ar-SA"/>
        </w:rPr>
        <w:t xml:space="preserve"> (User Experience – UX)</w:t>
      </w:r>
    </w:p>
    <w:p w14:paraId="39383DE9" w14:textId="5C7C5039" w:rsidR="00F25C51" w:rsidRPr="00150E0B" w:rsidRDefault="00F25C51" w:rsidP="00FE66D0">
      <w:pPr>
        <w:shd w:val="clear" w:color="auto" w:fill="FFFFFF"/>
        <w:spacing w:after="336" w:line="360" w:lineRule="auto"/>
        <w:ind w:left="1440" w:firstLine="720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Salah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satu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tujuan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utama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HCI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adalah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menciptakan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pengalaman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lebih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baik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. Ini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berarti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merancang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antarmuka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lastRenderedPageBreak/>
        <w:t>intuitif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efisien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menyenangkan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digunakan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.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Dengan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demikian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dapat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berinteraksi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dengan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teknologi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tanpa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hambatan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mampu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mencapai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tujuan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mereka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dengan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mudah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.</w:t>
      </w:r>
    </w:p>
    <w:p w14:paraId="3DABDAD4" w14:textId="29D34687" w:rsidR="00F25C51" w:rsidRPr="00150E0B" w:rsidRDefault="00FE66D0" w:rsidP="00FE66D0">
      <w:pPr>
        <w:shd w:val="clear" w:color="auto" w:fill="FFFFFF"/>
        <w:spacing w:after="300" w:line="360" w:lineRule="auto"/>
        <w:ind w:left="720"/>
        <w:jc w:val="both"/>
        <w:textAlignment w:val="baseline"/>
        <w:outlineLvl w:val="2"/>
        <w:rPr>
          <w:rFonts w:ascii="Arial" w:eastAsia="Times New Roman" w:hAnsi="Arial" w:cs="Arial"/>
          <w:color w:val="16181A"/>
          <w:sz w:val="24"/>
          <w:szCs w:val="24"/>
          <w:lang w:bidi="ar-SA"/>
        </w:rPr>
      </w:pPr>
      <w:proofErr w:type="gramStart"/>
      <w:r w:rsidRPr="00150E0B">
        <w:rPr>
          <w:rFonts w:ascii="Arial" w:eastAsia="Times New Roman" w:hAnsi="Arial" w:cs="Arial"/>
          <w:color w:val="16181A"/>
          <w:sz w:val="24"/>
          <w:szCs w:val="24"/>
          <w:lang w:bidi="ar-SA"/>
        </w:rPr>
        <w:t xml:space="preserve">1.3.2  </w:t>
      </w:r>
      <w:proofErr w:type="spellStart"/>
      <w:r w:rsidR="00F25C51" w:rsidRPr="00150E0B">
        <w:rPr>
          <w:rFonts w:ascii="Arial" w:eastAsia="Times New Roman" w:hAnsi="Arial" w:cs="Arial"/>
          <w:color w:val="16181A"/>
          <w:sz w:val="24"/>
          <w:szCs w:val="24"/>
          <w:lang w:bidi="ar-SA"/>
        </w:rPr>
        <w:t>Meningkatkan</w:t>
      </w:r>
      <w:proofErr w:type="spellEnd"/>
      <w:proofErr w:type="gramEnd"/>
      <w:r w:rsidR="00F25C51" w:rsidRPr="00150E0B">
        <w:rPr>
          <w:rFonts w:ascii="Arial" w:eastAsia="Times New Roman" w:hAnsi="Arial" w:cs="Arial"/>
          <w:color w:val="16181A"/>
          <w:sz w:val="24"/>
          <w:szCs w:val="24"/>
          <w:lang w:bidi="ar-SA"/>
        </w:rPr>
        <w:t xml:space="preserve"> </w:t>
      </w:r>
      <w:proofErr w:type="spellStart"/>
      <w:r w:rsidR="00F25C51" w:rsidRPr="00150E0B">
        <w:rPr>
          <w:rFonts w:ascii="Arial" w:eastAsia="Times New Roman" w:hAnsi="Arial" w:cs="Arial"/>
          <w:color w:val="16181A"/>
          <w:sz w:val="24"/>
          <w:szCs w:val="24"/>
          <w:lang w:bidi="ar-SA"/>
        </w:rPr>
        <w:t>Produktivitas</w:t>
      </w:r>
      <w:proofErr w:type="spellEnd"/>
      <w:r w:rsidR="00F25C51" w:rsidRPr="00150E0B">
        <w:rPr>
          <w:rFonts w:ascii="Arial" w:eastAsia="Times New Roman" w:hAnsi="Arial" w:cs="Arial"/>
          <w:color w:val="16181A"/>
          <w:sz w:val="24"/>
          <w:szCs w:val="24"/>
          <w:lang w:bidi="ar-SA"/>
        </w:rPr>
        <w:t xml:space="preserve"> dan </w:t>
      </w:r>
      <w:proofErr w:type="spellStart"/>
      <w:r w:rsidR="00F25C51" w:rsidRPr="00150E0B">
        <w:rPr>
          <w:rFonts w:ascii="Arial" w:eastAsia="Times New Roman" w:hAnsi="Arial" w:cs="Arial"/>
          <w:color w:val="16181A"/>
          <w:sz w:val="24"/>
          <w:szCs w:val="24"/>
          <w:lang w:bidi="ar-SA"/>
        </w:rPr>
        <w:t>Efisiensi</w:t>
      </w:r>
      <w:proofErr w:type="spellEnd"/>
    </w:p>
    <w:p w14:paraId="04F6BFED" w14:textId="77777777" w:rsidR="00F25C51" w:rsidRPr="00150E0B" w:rsidRDefault="00F25C51" w:rsidP="00FE66D0">
      <w:pPr>
        <w:shd w:val="clear" w:color="auto" w:fill="FFFFFF"/>
        <w:spacing w:after="336" w:line="360" w:lineRule="auto"/>
        <w:ind w:left="1440" w:firstLine="720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Salah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satu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tujuan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HCI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adalah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meningkatkan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produktivitas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manusia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dalam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menggunakan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teknologi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. Ini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termasuk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mengidentifikasi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mengatasi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hambatan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mungkin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menghambat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produktivitas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serta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merancang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alat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antarmuka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memungkinkan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tugas-tugas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lebih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cepat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efisien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.</w:t>
      </w:r>
    </w:p>
    <w:p w14:paraId="092D9076" w14:textId="51093DAA" w:rsidR="00F25C51" w:rsidRPr="00150E0B" w:rsidRDefault="00F25C51" w:rsidP="00FE66D0">
      <w:pPr>
        <w:pStyle w:val="ListParagraph"/>
        <w:numPr>
          <w:ilvl w:val="2"/>
          <w:numId w:val="27"/>
        </w:numPr>
        <w:shd w:val="clear" w:color="auto" w:fill="FFFFFF"/>
        <w:spacing w:after="300" w:line="360" w:lineRule="auto"/>
        <w:jc w:val="both"/>
        <w:textAlignment w:val="baseline"/>
        <w:outlineLvl w:val="2"/>
        <w:rPr>
          <w:rFonts w:ascii="Arial" w:eastAsia="Times New Roman" w:hAnsi="Arial" w:cs="Arial"/>
          <w:color w:val="16181A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color w:val="16181A"/>
          <w:sz w:val="24"/>
          <w:szCs w:val="24"/>
          <w:lang w:bidi="ar-SA"/>
        </w:rPr>
        <w:t>Keselamatan</w:t>
      </w:r>
      <w:proofErr w:type="spellEnd"/>
      <w:r w:rsidRPr="00150E0B">
        <w:rPr>
          <w:rFonts w:ascii="Arial" w:eastAsia="Times New Roman" w:hAnsi="Arial" w:cs="Arial"/>
          <w:color w:val="16181A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16181A"/>
          <w:sz w:val="24"/>
          <w:szCs w:val="24"/>
          <w:lang w:bidi="ar-SA"/>
        </w:rPr>
        <w:t>Keamanan</w:t>
      </w:r>
      <w:proofErr w:type="spellEnd"/>
    </w:p>
    <w:p w14:paraId="340BBC89" w14:textId="77777777" w:rsidR="00F25C51" w:rsidRPr="00150E0B" w:rsidRDefault="00F25C51" w:rsidP="00FE66D0">
      <w:pPr>
        <w:shd w:val="clear" w:color="auto" w:fill="FFFFFF"/>
        <w:spacing w:after="336" w:line="360" w:lineRule="auto"/>
        <w:ind w:left="1440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HCI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bertujuan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untuk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menjaga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keselamatan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keamanan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dalam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berinteraksi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dengan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teknologi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seperti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meminimalkan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risiko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kesalahan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. Selain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itu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juga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berarti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memastikan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bahwa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data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informasi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terlindungi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dari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ancaman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keamanan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.</w:t>
      </w:r>
    </w:p>
    <w:p w14:paraId="414C9A0D" w14:textId="3C6148D2" w:rsidR="00F25C51" w:rsidRPr="00150E0B" w:rsidRDefault="00FE66D0" w:rsidP="00FE66D0">
      <w:pPr>
        <w:shd w:val="clear" w:color="auto" w:fill="FFFFFF"/>
        <w:spacing w:after="300" w:line="360" w:lineRule="auto"/>
        <w:jc w:val="both"/>
        <w:textAlignment w:val="baseline"/>
        <w:outlineLvl w:val="2"/>
        <w:rPr>
          <w:rFonts w:ascii="Arial" w:eastAsia="Times New Roman" w:hAnsi="Arial" w:cs="Arial"/>
          <w:color w:val="16181A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color w:val="16181A"/>
          <w:sz w:val="24"/>
          <w:szCs w:val="24"/>
          <w:lang w:bidi="ar-SA"/>
        </w:rPr>
        <w:t xml:space="preserve">1.4 </w:t>
      </w:r>
      <w:proofErr w:type="spellStart"/>
      <w:r w:rsidR="00F25C51" w:rsidRPr="00150E0B">
        <w:rPr>
          <w:rFonts w:ascii="Arial" w:eastAsia="Times New Roman" w:hAnsi="Arial" w:cs="Arial"/>
          <w:color w:val="16181A"/>
          <w:sz w:val="24"/>
          <w:szCs w:val="24"/>
          <w:lang w:bidi="ar-SA"/>
        </w:rPr>
        <w:t>Inklusi</w:t>
      </w:r>
      <w:proofErr w:type="spellEnd"/>
      <w:r w:rsidR="00F25C51" w:rsidRPr="00150E0B">
        <w:rPr>
          <w:rFonts w:ascii="Arial" w:eastAsia="Times New Roman" w:hAnsi="Arial" w:cs="Arial"/>
          <w:color w:val="16181A"/>
          <w:sz w:val="24"/>
          <w:szCs w:val="24"/>
          <w:lang w:bidi="ar-SA"/>
        </w:rPr>
        <w:t xml:space="preserve"> dan </w:t>
      </w:r>
      <w:proofErr w:type="spellStart"/>
      <w:r w:rsidR="00F25C51" w:rsidRPr="00150E0B">
        <w:rPr>
          <w:rFonts w:ascii="Arial" w:eastAsia="Times New Roman" w:hAnsi="Arial" w:cs="Arial"/>
          <w:color w:val="16181A"/>
          <w:sz w:val="24"/>
          <w:szCs w:val="24"/>
          <w:lang w:bidi="ar-SA"/>
        </w:rPr>
        <w:t>Aksesibilitas</w:t>
      </w:r>
      <w:proofErr w:type="spellEnd"/>
    </w:p>
    <w:p w14:paraId="32BECD19" w14:textId="77777777" w:rsidR="00F25C51" w:rsidRPr="00150E0B" w:rsidRDefault="00F25C51" w:rsidP="00FE66D0">
      <w:pPr>
        <w:shd w:val="clear" w:color="auto" w:fill="FFFFFF"/>
        <w:spacing w:after="336" w:line="360" w:lineRule="auto"/>
        <w:ind w:left="720" w:firstLine="720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Tujuan HCI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lainnya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yakni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memastikan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bahwa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teknologi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dapat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diakses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oleh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semua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orang,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termasuk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mereka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memiliki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beragam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kemampuan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kebutuhan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. Ini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mencakup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perancangan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ramah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terhadap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disabilitas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sehingga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semua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individu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dapat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mengakses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menggunakan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teknologi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dengan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mudah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.</w:t>
      </w:r>
    </w:p>
    <w:p w14:paraId="5CCF12E5" w14:textId="4F0B4719" w:rsidR="00F25C51" w:rsidRPr="00150E0B" w:rsidRDefault="00FE66D0" w:rsidP="00FE66D0">
      <w:pPr>
        <w:shd w:val="clear" w:color="auto" w:fill="FFFFFF"/>
        <w:spacing w:after="300" w:line="360" w:lineRule="auto"/>
        <w:ind w:left="720"/>
        <w:jc w:val="both"/>
        <w:textAlignment w:val="baseline"/>
        <w:outlineLvl w:val="2"/>
        <w:rPr>
          <w:rFonts w:ascii="Arial" w:eastAsia="Times New Roman" w:hAnsi="Arial" w:cs="Arial"/>
          <w:color w:val="16181A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color w:val="16181A"/>
          <w:sz w:val="24"/>
          <w:szCs w:val="24"/>
          <w:lang w:bidi="ar-SA"/>
        </w:rPr>
        <w:t xml:space="preserve">1.4.1 </w:t>
      </w:r>
      <w:proofErr w:type="spellStart"/>
      <w:r w:rsidR="00F25C51" w:rsidRPr="00150E0B">
        <w:rPr>
          <w:rFonts w:ascii="Arial" w:eastAsia="Times New Roman" w:hAnsi="Arial" w:cs="Arial"/>
          <w:color w:val="16181A"/>
          <w:sz w:val="24"/>
          <w:szCs w:val="24"/>
          <w:lang w:bidi="ar-SA"/>
        </w:rPr>
        <w:t>Inovasi</w:t>
      </w:r>
      <w:proofErr w:type="spellEnd"/>
      <w:r w:rsidR="00F25C51" w:rsidRPr="00150E0B">
        <w:rPr>
          <w:rFonts w:ascii="Arial" w:eastAsia="Times New Roman" w:hAnsi="Arial" w:cs="Arial"/>
          <w:color w:val="16181A"/>
          <w:sz w:val="24"/>
          <w:szCs w:val="24"/>
          <w:lang w:bidi="ar-SA"/>
        </w:rPr>
        <w:t xml:space="preserve"> </w:t>
      </w:r>
      <w:proofErr w:type="spellStart"/>
      <w:r w:rsidR="00F25C51" w:rsidRPr="00150E0B">
        <w:rPr>
          <w:rFonts w:ascii="Arial" w:eastAsia="Times New Roman" w:hAnsi="Arial" w:cs="Arial"/>
          <w:color w:val="16181A"/>
          <w:sz w:val="24"/>
          <w:szCs w:val="24"/>
          <w:lang w:bidi="ar-SA"/>
        </w:rPr>
        <w:t>Teknologi</w:t>
      </w:r>
      <w:proofErr w:type="spellEnd"/>
    </w:p>
    <w:p w14:paraId="0F14BABA" w14:textId="77777777" w:rsidR="00F25C51" w:rsidRPr="00150E0B" w:rsidRDefault="00F25C51" w:rsidP="00FE66D0">
      <w:pPr>
        <w:shd w:val="clear" w:color="auto" w:fill="FFFFFF"/>
        <w:spacing w:after="336" w:line="360" w:lineRule="auto"/>
        <w:ind w:left="1440" w:firstLine="720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HCI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mendorong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inovasi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dalam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teknologi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komputer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. Ini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melibatkan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eksplorasi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pengembangan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antarmuka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baru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metode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interaksi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teknologi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terbaru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dapat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meningkatkan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cara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manusia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berinteraksi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dengan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komputer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.</w:t>
      </w:r>
    </w:p>
    <w:p w14:paraId="294C3BC0" w14:textId="77777777" w:rsidR="00F25C51" w:rsidRPr="00150E0B" w:rsidRDefault="00F25C51" w:rsidP="00FE66D0">
      <w:pPr>
        <w:shd w:val="clear" w:color="auto" w:fill="FFFFFF"/>
        <w:spacing w:after="336" w:line="360" w:lineRule="auto"/>
        <w:ind w:left="1440" w:firstLine="720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lastRenderedPageBreak/>
        <w:t>Dengan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mempertimbangkan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tren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perkembangan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teknologi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HCI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membantu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menciptakan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solusi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relevan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canggih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.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Sehingga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inovasi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teknologi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semakin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relevan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tepat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guna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.</w:t>
      </w:r>
    </w:p>
    <w:p w14:paraId="6C9D07D8" w14:textId="77777777" w:rsidR="00F25C51" w:rsidRPr="00150E0B" w:rsidRDefault="00F25C51" w:rsidP="00FE66D0">
      <w:pPr>
        <w:shd w:val="clear" w:color="auto" w:fill="FFFFFF"/>
        <w:spacing w:after="336" w:line="360" w:lineRule="auto"/>
        <w:ind w:left="1440" w:firstLine="720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Human Computer Interaction (HCI)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adalah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disiplin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ilmu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lintas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bidang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fokus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pada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desain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teknologi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komputer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interaksi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antara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manusia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atau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dengan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komputer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.</w:t>
      </w:r>
    </w:p>
    <w:p w14:paraId="5F42D42A" w14:textId="77777777" w:rsidR="00F25C51" w:rsidRPr="00150E0B" w:rsidRDefault="00F25C51" w:rsidP="00FE66D0">
      <w:pPr>
        <w:shd w:val="clear" w:color="auto" w:fill="FFFFFF"/>
        <w:spacing w:after="336" w:line="360" w:lineRule="auto"/>
        <w:ind w:left="1440" w:firstLine="720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Tujuan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utamanya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adalah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mencapai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interaksi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berhasil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antara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manusia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komputer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serta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mengidentifikasi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bidang-bidang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masih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memerlukan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pengembangan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lebih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lanjut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.</w:t>
      </w:r>
    </w:p>
    <w:p w14:paraId="21D24246" w14:textId="734F96A6" w:rsidR="00F25C51" w:rsidRPr="00150E0B" w:rsidRDefault="00F25C51" w:rsidP="00FE66D0">
      <w:pPr>
        <w:shd w:val="clear" w:color="auto" w:fill="FFFFFF"/>
        <w:spacing w:after="336" w:line="360" w:lineRule="auto"/>
        <w:ind w:left="1440" w:firstLine="720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Sehingga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diharapkan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Human Computer Interaction (HCI)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dapat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menciptakan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pengalaman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lebih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baik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mengedepankan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aksesibilitas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universal,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meningkatkan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produktivitas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. Selain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itu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HCI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membantu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menjaga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keselamatan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serta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keamanan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dalam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berinteraksi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dengan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teknologi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. Sambil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terus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mendorong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inovasi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dalam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antarmuka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metode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interaksi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teknologi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komputer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untuk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memenuhi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kebutuhan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perkembangan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terus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berubah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dalam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dunia digital.</w:t>
      </w:r>
    </w:p>
    <w:p w14:paraId="4F535A16" w14:textId="6B52AFE6" w:rsidR="008C5B7D" w:rsidRPr="00150E0B" w:rsidRDefault="008C5B7D" w:rsidP="00FE66D0">
      <w:pPr>
        <w:shd w:val="clear" w:color="auto" w:fill="FFFFFF"/>
        <w:spacing w:after="336" w:line="36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1.</w:t>
      </w:r>
      <w:r w:rsidR="00FE66D0"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5</w:t>
      </w:r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Kekurangan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Kelebihan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Interaksi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Manusia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Komputer</w:t>
      </w:r>
      <w:proofErr w:type="spellEnd"/>
    </w:p>
    <w:p w14:paraId="2A91624C" w14:textId="77777777" w:rsidR="00410F18" w:rsidRPr="00150E0B" w:rsidRDefault="00410F18" w:rsidP="00FE66D0">
      <w:pPr>
        <w:shd w:val="clear" w:color="auto" w:fill="FFFFFF"/>
        <w:spacing w:after="336" w:line="360" w:lineRule="auto"/>
        <w:ind w:left="720" w:firstLine="720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Interaksi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manusia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komputer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(HCI)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memiliki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beberapa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kelebihan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kekurangan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, di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antaranya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:</w:t>
      </w:r>
    </w:p>
    <w:p w14:paraId="2674C3F8" w14:textId="5E32F0E8" w:rsidR="00410F18" w:rsidRPr="00150E0B" w:rsidRDefault="00410F18" w:rsidP="00FE66D0">
      <w:pPr>
        <w:shd w:val="clear" w:color="auto" w:fill="FFFFFF"/>
        <w:spacing w:after="336" w:line="360" w:lineRule="auto"/>
        <w:ind w:left="360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Kelebihan</w:t>
      </w:r>
      <w:proofErr w:type="spellEnd"/>
      <w:r w:rsidR="00FE66D0"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:</w:t>
      </w:r>
    </w:p>
    <w:p w14:paraId="688ECA12" w14:textId="77777777" w:rsidR="00410F18" w:rsidRPr="00150E0B" w:rsidRDefault="00410F18" w:rsidP="00FE66D0">
      <w:pPr>
        <w:pStyle w:val="ListParagraph"/>
        <w:numPr>
          <w:ilvl w:val="0"/>
          <w:numId w:val="10"/>
        </w:numPr>
        <w:shd w:val="clear" w:color="auto" w:fill="FFFFFF"/>
        <w:spacing w:after="336" w:line="36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Meningkatkan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efisiensi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produktivitas</w:t>
      </w:r>
      <w:proofErr w:type="spellEnd"/>
    </w:p>
    <w:p w14:paraId="48EB1198" w14:textId="77777777" w:rsidR="00410F18" w:rsidRPr="00150E0B" w:rsidRDefault="00410F18" w:rsidP="00FE66D0">
      <w:pPr>
        <w:pStyle w:val="ListParagraph"/>
        <w:numPr>
          <w:ilvl w:val="0"/>
          <w:numId w:val="10"/>
        </w:numPr>
        <w:shd w:val="clear" w:color="auto" w:fill="FFFFFF"/>
        <w:spacing w:after="336" w:line="36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Mengurangi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kesalahan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manusia</w:t>
      </w:r>
      <w:proofErr w:type="spellEnd"/>
    </w:p>
    <w:p w14:paraId="7D0ED420" w14:textId="77777777" w:rsidR="00410F18" w:rsidRPr="00150E0B" w:rsidRDefault="00410F18" w:rsidP="00FE66D0">
      <w:pPr>
        <w:pStyle w:val="ListParagraph"/>
        <w:numPr>
          <w:ilvl w:val="0"/>
          <w:numId w:val="10"/>
        </w:numPr>
        <w:shd w:val="clear" w:color="auto" w:fill="FFFFFF"/>
        <w:spacing w:after="336" w:line="36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Manajemen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disederhanakan</w:t>
      </w:r>
      <w:proofErr w:type="spellEnd"/>
    </w:p>
    <w:p w14:paraId="3CECBCA5" w14:textId="77777777" w:rsidR="00410F18" w:rsidRPr="00150E0B" w:rsidRDefault="00410F18" w:rsidP="00FE66D0">
      <w:pPr>
        <w:pStyle w:val="ListParagraph"/>
        <w:numPr>
          <w:ilvl w:val="0"/>
          <w:numId w:val="10"/>
        </w:numPr>
        <w:shd w:val="clear" w:color="auto" w:fill="FFFFFF"/>
        <w:spacing w:after="336" w:line="36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Skalabilitas</w:t>
      </w:r>
      <w:proofErr w:type="spellEnd"/>
    </w:p>
    <w:p w14:paraId="610DEADE" w14:textId="10E3CFF7" w:rsidR="00410F18" w:rsidRPr="00150E0B" w:rsidRDefault="00410F18" w:rsidP="00FE66D0">
      <w:pPr>
        <w:shd w:val="clear" w:color="auto" w:fill="FFFFFF"/>
        <w:spacing w:after="336" w:line="36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lastRenderedPageBreak/>
        <w:t>Kekurangan</w:t>
      </w:r>
      <w:proofErr w:type="spellEnd"/>
      <w:r w:rsidR="00FE66D0"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:</w:t>
      </w:r>
    </w:p>
    <w:p w14:paraId="6DF83A2F" w14:textId="77777777" w:rsidR="00410F18" w:rsidRPr="00150E0B" w:rsidRDefault="00410F18" w:rsidP="00FE66D0">
      <w:pPr>
        <w:pStyle w:val="ListParagraph"/>
        <w:numPr>
          <w:ilvl w:val="0"/>
          <w:numId w:val="11"/>
        </w:numPr>
        <w:shd w:val="clear" w:color="auto" w:fill="FFFFFF"/>
        <w:spacing w:after="336" w:line="36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Solusi HCI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bisa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mahal,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terutama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untuk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organisasi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kecil</w:t>
      </w:r>
      <w:proofErr w:type="spellEnd"/>
    </w:p>
    <w:p w14:paraId="76883429" w14:textId="634A9814" w:rsidR="00410F18" w:rsidRPr="00150E0B" w:rsidRDefault="00410F18" w:rsidP="00FE66D0">
      <w:pPr>
        <w:pStyle w:val="ListParagraph"/>
        <w:numPr>
          <w:ilvl w:val="0"/>
          <w:numId w:val="11"/>
        </w:numPr>
        <w:shd w:val="clear" w:color="auto" w:fill="FFFFFF"/>
        <w:spacing w:after="336" w:line="36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Dapat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berdampak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buruk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pada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tenaga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manusia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digunakan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karena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bekerja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lebih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cepat</w:t>
      </w:r>
      <w:proofErr w:type="spellEnd"/>
      <w:r w:rsidR="00E753E6"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.</w:t>
      </w:r>
    </w:p>
    <w:p w14:paraId="13DC3041" w14:textId="77777777" w:rsidR="00E753E6" w:rsidRPr="00150E0B" w:rsidRDefault="00E753E6" w:rsidP="00FE66D0">
      <w:pPr>
        <w:shd w:val="clear" w:color="auto" w:fill="FFFFFF"/>
        <w:spacing w:after="336" w:line="36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</w:p>
    <w:p w14:paraId="54CEE0E0" w14:textId="26B312E3" w:rsidR="00ED2E96" w:rsidRPr="00150E0B" w:rsidRDefault="00ED2E96" w:rsidP="00FE66D0">
      <w:pPr>
        <w:shd w:val="clear" w:color="auto" w:fill="FFFFFF"/>
        <w:spacing w:after="336" w:line="360" w:lineRule="auto"/>
        <w:jc w:val="both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1.</w:t>
      </w:r>
      <w:r w:rsidR="00FE66D0"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6</w:t>
      </w:r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Karakteristik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Interaksi</w:t>
      </w:r>
      <w:proofErr w:type="spellEnd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 xml:space="preserve"> Manusia dan </w:t>
      </w:r>
      <w:proofErr w:type="spellStart"/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>Komputer</w:t>
      </w:r>
      <w:proofErr w:type="spellEnd"/>
    </w:p>
    <w:p w14:paraId="43E53AD8" w14:textId="77777777" w:rsidR="008C5B7D" w:rsidRPr="00150E0B" w:rsidRDefault="008C5B7D" w:rsidP="00407EC6">
      <w:pPr>
        <w:pStyle w:val="NormalWeb"/>
        <w:spacing w:line="360" w:lineRule="auto"/>
        <w:ind w:left="720"/>
        <w:jc w:val="both"/>
        <w:rPr>
          <w:rFonts w:ascii="Arial" w:hAnsi="Arial" w:cs="Arial"/>
        </w:rPr>
      </w:pPr>
      <w:r w:rsidRPr="00150E0B">
        <w:rPr>
          <w:rFonts w:ascii="Arial" w:hAnsi="Arial" w:cs="Arial"/>
          <w:color w:val="212529"/>
        </w:rPr>
        <w:tab/>
      </w:r>
      <w:proofErr w:type="spellStart"/>
      <w:r w:rsidRPr="00150E0B">
        <w:rPr>
          <w:rFonts w:ascii="Arial" w:hAnsi="Arial" w:cs="Arial"/>
        </w:rPr>
        <w:t>Interaksi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manusia</w:t>
      </w:r>
      <w:proofErr w:type="spellEnd"/>
      <w:r w:rsidRPr="00150E0B">
        <w:rPr>
          <w:rFonts w:ascii="Arial" w:hAnsi="Arial" w:cs="Arial"/>
        </w:rPr>
        <w:t xml:space="preserve"> dan </w:t>
      </w:r>
      <w:proofErr w:type="spellStart"/>
      <w:r w:rsidRPr="00150E0B">
        <w:rPr>
          <w:rFonts w:ascii="Arial" w:hAnsi="Arial" w:cs="Arial"/>
        </w:rPr>
        <w:t>komputer</w:t>
      </w:r>
      <w:proofErr w:type="spellEnd"/>
      <w:r w:rsidRPr="00150E0B">
        <w:rPr>
          <w:rFonts w:ascii="Arial" w:hAnsi="Arial" w:cs="Arial"/>
        </w:rPr>
        <w:t xml:space="preserve"> (IMK) </w:t>
      </w:r>
      <w:proofErr w:type="spellStart"/>
      <w:r w:rsidRPr="00150E0B">
        <w:rPr>
          <w:rFonts w:ascii="Arial" w:hAnsi="Arial" w:cs="Arial"/>
        </w:rPr>
        <w:t>melibatkan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berbagai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elemen</w:t>
      </w:r>
      <w:proofErr w:type="spellEnd"/>
      <w:r w:rsidRPr="00150E0B">
        <w:rPr>
          <w:rFonts w:ascii="Arial" w:hAnsi="Arial" w:cs="Arial"/>
        </w:rPr>
        <w:t xml:space="preserve"> yang </w:t>
      </w:r>
      <w:proofErr w:type="spellStart"/>
      <w:r w:rsidRPr="00150E0B">
        <w:rPr>
          <w:rFonts w:ascii="Arial" w:hAnsi="Arial" w:cs="Arial"/>
        </w:rPr>
        <w:t>saling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mempengaruhi</w:t>
      </w:r>
      <w:proofErr w:type="spellEnd"/>
      <w:r w:rsidRPr="00150E0B">
        <w:rPr>
          <w:rFonts w:ascii="Arial" w:hAnsi="Arial" w:cs="Arial"/>
        </w:rPr>
        <w:t xml:space="preserve">, </w:t>
      </w:r>
      <w:proofErr w:type="spellStart"/>
      <w:r w:rsidRPr="00150E0B">
        <w:rPr>
          <w:rFonts w:ascii="Arial" w:hAnsi="Arial" w:cs="Arial"/>
        </w:rPr>
        <w:t>membentuk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sebuah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sistem</w:t>
      </w:r>
      <w:proofErr w:type="spellEnd"/>
      <w:r w:rsidRPr="00150E0B">
        <w:rPr>
          <w:rFonts w:ascii="Arial" w:hAnsi="Arial" w:cs="Arial"/>
        </w:rPr>
        <w:t xml:space="preserve"> yang </w:t>
      </w:r>
      <w:proofErr w:type="spellStart"/>
      <w:r w:rsidRPr="00150E0B">
        <w:rPr>
          <w:rFonts w:ascii="Arial" w:hAnsi="Arial" w:cs="Arial"/>
        </w:rPr>
        <w:t>kompleks</w:t>
      </w:r>
      <w:proofErr w:type="spellEnd"/>
      <w:r w:rsidRPr="00150E0B">
        <w:rPr>
          <w:rFonts w:ascii="Arial" w:hAnsi="Arial" w:cs="Arial"/>
        </w:rPr>
        <w:t xml:space="preserve">. </w:t>
      </w:r>
      <w:proofErr w:type="spellStart"/>
      <w:r w:rsidRPr="00150E0B">
        <w:rPr>
          <w:rFonts w:ascii="Arial" w:hAnsi="Arial" w:cs="Arial"/>
        </w:rPr>
        <w:t>Berikut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adalah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beberapa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karakteristik</w:t>
      </w:r>
      <w:proofErr w:type="spellEnd"/>
      <w:r w:rsidRPr="00150E0B">
        <w:rPr>
          <w:rFonts w:ascii="Arial" w:hAnsi="Arial" w:cs="Arial"/>
        </w:rPr>
        <w:t xml:space="preserve"> </w:t>
      </w:r>
      <w:proofErr w:type="spellStart"/>
      <w:r w:rsidRPr="00150E0B">
        <w:rPr>
          <w:rFonts w:ascii="Arial" w:hAnsi="Arial" w:cs="Arial"/>
        </w:rPr>
        <w:t>utama</w:t>
      </w:r>
      <w:proofErr w:type="spellEnd"/>
      <w:r w:rsidRPr="00150E0B">
        <w:rPr>
          <w:rFonts w:ascii="Arial" w:hAnsi="Arial" w:cs="Arial"/>
        </w:rPr>
        <w:t xml:space="preserve"> IMK:</w:t>
      </w:r>
    </w:p>
    <w:p w14:paraId="4C0F3C39" w14:textId="77777777" w:rsidR="008C5B7D" w:rsidRPr="00150E0B" w:rsidRDefault="008C5B7D" w:rsidP="00FE66D0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Dialog: IMK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bersifat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dialogis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artinya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terdapat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pertukaran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informasi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antara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komputer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memberikan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input,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komputer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memberikan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respons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7F8622AE" w14:textId="77777777" w:rsidR="008C5B7D" w:rsidRPr="00150E0B" w:rsidRDefault="008C5B7D" w:rsidP="00FE66D0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Tujuan: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Setiap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interaksi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memiliki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tujuan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tertentu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memiliki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tujuan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ingin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dicapai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komputer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dirancang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untuk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membantu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mencapai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tujuan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tersebut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57ED7475" w14:textId="77777777" w:rsidR="008C5B7D" w:rsidRPr="00150E0B" w:rsidRDefault="008C5B7D" w:rsidP="00FE66D0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Konteks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Konteks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interaksi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sangat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penting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 Faktor-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faktor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seperti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lingkungan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fisik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sosial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budaya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dapat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mempengaruhi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cara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berinteraksi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dengan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komputer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4B998119" w14:textId="77777777" w:rsidR="008C5B7D" w:rsidRPr="00150E0B" w:rsidRDefault="008C5B7D" w:rsidP="00FE66D0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Umpan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Balik: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Umpan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balik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sangat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penting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IMK.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Komputer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harus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memberikan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umpan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balik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kepada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agar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mengetahui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bahwa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tindakannya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telah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diterima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sistem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sedang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memprosesnya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5AFA78B1" w14:textId="77777777" w:rsidR="008C5B7D" w:rsidRPr="00150E0B" w:rsidRDefault="008C5B7D" w:rsidP="00FE66D0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Antarmuka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Antarmuka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(user interface)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adalah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titik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temu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antara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komputer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Desain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antarmuka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memudahkan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berinteraksi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dengan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sistem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55F50B9F" w14:textId="77777777" w:rsidR="008C5B7D" w:rsidRPr="00150E0B" w:rsidRDefault="008C5B7D" w:rsidP="00FE66D0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Kognisi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: IMK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melibatkan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proses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kognitif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manusia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seperti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persepsi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perhatian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memori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pemecahan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masalah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34CBAD20" w14:textId="77777777" w:rsidR="008C5B7D" w:rsidRPr="00150E0B" w:rsidRDefault="008C5B7D" w:rsidP="00FE66D0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lastRenderedPageBreak/>
        <w:t>Afektif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: Emosi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perasaan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juga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berperan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interaksi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Desain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antarmuka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dapat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membangkitkan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emosi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positif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04BD80B7" w14:textId="77777777" w:rsidR="008C5B7D" w:rsidRPr="00150E0B" w:rsidRDefault="008C5B7D" w:rsidP="00FE66D0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Sosial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Interaksi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melalui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komputer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dapat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bersifat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sosial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seperti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pada media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sosial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atau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game online.</w:t>
      </w:r>
    </w:p>
    <w:p w14:paraId="13CEC3F9" w14:textId="74FFA905" w:rsidR="008C5B7D" w:rsidRPr="00150E0B" w:rsidRDefault="008C5B7D" w:rsidP="00FE66D0">
      <w:pPr>
        <w:shd w:val="clear" w:color="auto" w:fill="FFFFFF"/>
        <w:spacing w:after="336" w:line="360" w:lineRule="auto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</w:p>
    <w:p w14:paraId="475F0D33" w14:textId="248A3D36" w:rsidR="00E753E6" w:rsidRPr="00150E0B" w:rsidRDefault="00E753E6" w:rsidP="00FE66D0">
      <w:pPr>
        <w:shd w:val="clear" w:color="auto" w:fill="FFFFFF"/>
        <w:spacing w:after="336" w:line="360" w:lineRule="auto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</w:p>
    <w:p w14:paraId="665B18BB" w14:textId="77777777" w:rsidR="00E753E6" w:rsidRPr="00150E0B" w:rsidRDefault="00E753E6" w:rsidP="00FE66D0">
      <w:pPr>
        <w:shd w:val="clear" w:color="auto" w:fill="FFFFFF"/>
        <w:spacing w:after="336" w:line="360" w:lineRule="auto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</w:p>
    <w:p w14:paraId="41F9FB84" w14:textId="2E32DC2F" w:rsidR="00ED2E96" w:rsidRPr="00150E0B" w:rsidRDefault="00ED2E96" w:rsidP="00FE66D0">
      <w:pPr>
        <w:shd w:val="clear" w:color="auto" w:fill="FFFFFF"/>
        <w:spacing w:after="336" w:line="360" w:lineRule="auto"/>
        <w:textAlignment w:val="baseline"/>
        <w:rPr>
          <w:rFonts w:ascii="Arial" w:eastAsia="Times New Roman" w:hAnsi="Arial" w:cs="Arial"/>
          <w:color w:val="212529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color w:val="212529"/>
          <w:sz w:val="24"/>
          <w:szCs w:val="24"/>
          <w:lang w:bidi="ar-SA"/>
        </w:rPr>
        <w:tab/>
      </w:r>
    </w:p>
    <w:p w14:paraId="76ACB0D3" w14:textId="7D100F6F" w:rsidR="001B15ED" w:rsidRPr="00150E0B" w:rsidRDefault="001B15ED" w:rsidP="00FE66D0">
      <w:pPr>
        <w:spacing w:line="360" w:lineRule="auto"/>
        <w:rPr>
          <w:rFonts w:ascii="Arial" w:hAnsi="Arial" w:cs="Arial"/>
          <w:sz w:val="24"/>
          <w:szCs w:val="24"/>
        </w:rPr>
      </w:pPr>
    </w:p>
    <w:p w14:paraId="6C2D06B0" w14:textId="77777777" w:rsidR="001B15ED" w:rsidRPr="00150E0B" w:rsidRDefault="001B15ED" w:rsidP="00FE66D0">
      <w:pPr>
        <w:spacing w:line="360" w:lineRule="auto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br w:type="page"/>
      </w:r>
    </w:p>
    <w:p w14:paraId="6C11AC68" w14:textId="3DD54E20" w:rsidR="00F25C51" w:rsidRPr="00150E0B" w:rsidRDefault="001B15ED" w:rsidP="00150E0B">
      <w:pPr>
        <w:pStyle w:val="Heading1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 w:rsidRPr="00150E0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BAB 2</w:t>
      </w:r>
    </w:p>
    <w:p w14:paraId="46A6DA30" w14:textId="481C4DD7" w:rsidR="001B15ED" w:rsidRDefault="001B15ED" w:rsidP="00150E0B">
      <w:pPr>
        <w:pStyle w:val="Heading1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 w:rsidRPr="00150E0B">
        <w:rPr>
          <w:rFonts w:ascii="Arial" w:hAnsi="Arial" w:cs="Arial"/>
          <w:b/>
          <w:bCs/>
          <w:color w:val="auto"/>
          <w:sz w:val="24"/>
          <w:szCs w:val="24"/>
        </w:rPr>
        <w:t>ISI</w:t>
      </w:r>
    </w:p>
    <w:p w14:paraId="04E2F590" w14:textId="77777777" w:rsidR="00150E0B" w:rsidRPr="00150E0B" w:rsidRDefault="00150E0B" w:rsidP="00150E0B"/>
    <w:p w14:paraId="3BDD1CF8" w14:textId="73FBC17D" w:rsidR="001B15ED" w:rsidRPr="00150E0B" w:rsidRDefault="00FE66D0" w:rsidP="00FE66D0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150E0B">
        <w:rPr>
          <w:rFonts w:ascii="Arial" w:hAnsi="Arial" w:cs="Arial"/>
          <w:sz w:val="24"/>
          <w:szCs w:val="24"/>
        </w:rPr>
        <w:t xml:space="preserve">2.1 </w:t>
      </w:r>
      <w:r w:rsidR="001B15ED" w:rsidRPr="00150E0B">
        <w:rPr>
          <w:rFonts w:ascii="Arial" w:hAnsi="Arial" w:cs="Arial"/>
          <w:sz w:val="24"/>
          <w:szCs w:val="24"/>
        </w:rPr>
        <w:t xml:space="preserve"> Sejarah</w:t>
      </w:r>
      <w:proofErr w:type="gramEnd"/>
      <w:r w:rsidR="001B15ED" w:rsidRPr="00150E0B">
        <w:rPr>
          <w:rFonts w:ascii="Arial" w:hAnsi="Arial" w:cs="Arial"/>
          <w:sz w:val="24"/>
          <w:szCs w:val="24"/>
        </w:rPr>
        <w:t xml:space="preserve"> website Telkom Indonesia</w:t>
      </w:r>
    </w:p>
    <w:p w14:paraId="77A9C3B8" w14:textId="77777777" w:rsidR="00787C2D" w:rsidRPr="00150E0B" w:rsidRDefault="001B15ED" w:rsidP="00FE66D0">
      <w:pPr>
        <w:pStyle w:val="NormalWeb"/>
        <w:shd w:val="clear" w:color="auto" w:fill="FFFFFF"/>
        <w:spacing w:before="120" w:beforeAutospacing="0" w:after="240" w:afterAutospacing="0" w:line="360" w:lineRule="auto"/>
        <w:ind w:left="720"/>
        <w:rPr>
          <w:rFonts w:ascii="Arial" w:hAnsi="Arial" w:cs="Arial"/>
        </w:rPr>
      </w:pPr>
      <w:r w:rsidRPr="00150E0B">
        <w:rPr>
          <w:rFonts w:ascii="Arial" w:hAnsi="Arial" w:cs="Arial"/>
        </w:rPr>
        <w:tab/>
      </w:r>
      <w:r w:rsidR="00787C2D" w:rsidRPr="00150E0B">
        <w:rPr>
          <w:rFonts w:ascii="Arial" w:hAnsi="Arial" w:cs="Arial"/>
        </w:rPr>
        <w:t xml:space="preserve">Perusahaan </w:t>
      </w:r>
      <w:proofErr w:type="spellStart"/>
      <w:r w:rsidR="00787C2D" w:rsidRPr="00150E0B">
        <w:rPr>
          <w:rFonts w:ascii="Arial" w:hAnsi="Arial" w:cs="Arial"/>
        </w:rPr>
        <w:t>ini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memulai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sejarahnya</w:t>
      </w:r>
      <w:proofErr w:type="spellEnd"/>
      <w:r w:rsidR="00787C2D" w:rsidRPr="00150E0B">
        <w:rPr>
          <w:rFonts w:ascii="Arial" w:hAnsi="Arial" w:cs="Arial"/>
        </w:rPr>
        <w:t xml:space="preserve"> pada </w:t>
      </w:r>
      <w:proofErr w:type="spellStart"/>
      <w:r w:rsidR="00787C2D" w:rsidRPr="00150E0B">
        <w:rPr>
          <w:rFonts w:ascii="Arial" w:hAnsi="Arial" w:cs="Arial"/>
        </w:rPr>
        <w:t>tanggal</w:t>
      </w:r>
      <w:proofErr w:type="spellEnd"/>
      <w:r w:rsidR="00787C2D" w:rsidRPr="00150E0B">
        <w:rPr>
          <w:rFonts w:ascii="Arial" w:hAnsi="Arial" w:cs="Arial"/>
        </w:rPr>
        <w:t xml:space="preserve"> 6 Juli 1965 </w:t>
      </w:r>
      <w:proofErr w:type="spellStart"/>
      <w:r w:rsidR="00787C2D" w:rsidRPr="00150E0B">
        <w:rPr>
          <w:rFonts w:ascii="Arial" w:hAnsi="Arial" w:cs="Arial"/>
        </w:rPr>
        <w:t>saat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pemerintah</w:t>
      </w:r>
      <w:proofErr w:type="spellEnd"/>
      <w:r w:rsidR="00787C2D" w:rsidRPr="00150E0B">
        <w:rPr>
          <w:rFonts w:ascii="Arial" w:hAnsi="Arial" w:cs="Arial"/>
        </w:rPr>
        <w:t xml:space="preserve"> Indonesia </w:t>
      </w:r>
      <w:proofErr w:type="spellStart"/>
      <w:r w:rsidR="00787C2D" w:rsidRPr="00150E0B">
        <w:rPr>
          <w:rFonts w:ascii="Arial" w:hAnsi="Arial" w:cs="Arial"/>
        </w:rPr>
        <w:t>membagi</w:t>
      </w:r>
      <w:proofErr w:type="spellEnd"/>
      <w:r w:rsidR="00787C2D" w:rsidRPr="00150E0B">
        <w:rPr>
          <w:rFonts w:ascii="Arial" w:hAnsi="Arial" w:cs="Arial"/>
        </w:rPr>
        <w:t xml:space="preserve"> "PN Pos dan Telekomunikasi" (PN Postel) </w:t>
      </w:r>
      <w:proofErr w:type="spellStart"/>
      <w:r w:rsidR="00787C2D" w:rsidRPr="00150E0B">
        <w:rPr>
          <w:rFonts w:ascii="Arial" w:hAnsi="Arial" w:cs="Arial"/>
        </w:rPr>
        <w:t>menjadi</w:t>
      </w:r>
      <w:proofErr w:type="spellEnd"/>
      <w:r w:rsidR="00787C2D" w:rsidRPr="00150E0B">
        <w:rPr>
          <w:rFonts w:ascii="Arial" w:hAnsi="Arial" w:cs="Arial"/>
        </w:rPr>
        <w:t xml:space="preserve"> dua </w:t>
      </w:r>
      <w:proofErr w:type="spellStart"/>
      <w:r w:rsidR="00000000" w:rsidRPr="00150E0B">
        <w:rPr>
          <w:rFonts w:ascii="Arial" w:hAnsi="Arial" w:cs="Arial"/>
        </w:rPr>
        <w:fldChar w:fldCharType="begin"/>
      </w:r>
      <w:r w:rsidR="00000000" w:rsidRPr="00150E0B">
        <w:rPr>
          <w:rFonts w:ascii="Arial" w:hAnsi="Arial" w:cs="Arial"/>
        </w:rPr>
        <w:instrText>HYPERLINK "https://id.wikipedia.org/wiki/Perusahaan_umum" \o "Perusahaan umum"</w:instrText>
      </w:r>
      <w:r w:rsidR="00000000" w:rsidRPr="00150E0B">
        <w:rPr>
          <w:rFonts w:ascii="Arial" w:hAnsi="Arial" w:cs="Arial"/>
        </w:rPr>
      </w:r>
      <w:r w:rsidR="00000000" w:rsidRPr="00150E0B">
        <w:rPr>
          <w:rFonts w:ascii="Arial" w:hAnsi="Arial" w:cs="Arial"/>
        </w:rPr>
        <w:fldChar w:fldCharType="separate"/>
      </w:r>
      <w:r w:rsidR="00787C2D" w:rsidRPr="00150E0B">
        <w:rPr>
          <w:rFonts w:ascii="Arial" w:hAnsi="Arial" w:cs="Arial"/>
        </w:rPr>
        <w:t>perusahaan</w:t>
      </w:r>
      <w:proofErr w:type="spellEnd"/>
      <w:r w:rsidR="00787C2D" w:rsidRPr="00150E0B">
        <w:rPr>
          <w:rFonts w:ascii="Arial" w:hAnsi="Arial" w:cs="Arial"/>
        </w:rPr>
        <w:t xml:space="preserve"> negara</w:t>
      </w:r>
      <w:r w:rsidR="00000000" w:rsidRPr="00150E0B">
        <w:rPr>
          <w:rFonts w:ascii="Arial" w:hAnsi="Arial" w:cs="Arial"/>
        </w:rPr>
        <w:fldChar w:fldCharType="end"/>
      </w:r>
      <w:r w:rsidR="00787C2D" w:rsidRPr="00150E0B">
        <w:rPr>
          <w:rFonts w:ascii="Arial" w:hAnsi="Arial" w:cs="Arial"/>
        </w:rPr>
        <w:t xml:space="preserve"> (PN) </w:t>
      </w:r>
      <w:proofErr w:type="spellStart"/>
      <w:r w:rsidR="00787C2D" w:rsidRPr="00150E0B">
        <w:rPr>
          <w:rFonts w:ascii="Arial" w:hAnsi="Arial" w:cs="Arial"/>
        </w:rPr>
        <w:t>terpisah</w:t>
      </w:r>
      <w:proofErr w:type="spellEnd"/>
      <w:r w:rsidR="00787C2D" w:rsidRPr="00150E0B">
        <w:rPr>
          <w:rFonts w:ascii="Arial" w:hAnsi="Arial" w:cs="Arial"/>
        </w:rPr>
        <w:t xml:space="preserve">, </w:t>
      </w:r>
      <w:proofErr w:type="spellStart"/>
      <w:r w:rsidR="00787C2D" w:rsidRPr="00150E0B">
        <w:rPr>
          <w:rFonts w:ascii="Arial" w:hAnsi="Arial" w:cs="Arial"/>
        </w:rPr>
        <w:t>yakni</w:t>
      </w:r>
      <w:proofErr w:type="spellEnd"/>
      <w:r w:rsidR="00787C2D" w:rsidRPr="00150E0B">
        <w:rPr>
          <w:rFonts w:ascii="Arial" w:hAnsi="Arial" w:cs="Arial"/>
        </w:rPr>
        <w:t xml:space="preserve"> "PN </w:t>
      </w:r>
      <w:hyperlink r:id="rId9" w:tooltip="Pos Indonesia" w:history="1">
        <w:r w:rsidR="00787C2D" w:rsidRPr="00150E0B">
          <w:rPr>
            <w:rFonts w:ascii="Arial" w:hAnsi="Arial" w:cs="Arial"/>
          </w:rPr>
          <w:t>Pos dan Giro</w:t>
        </w:r>
      </w:hyperlink>
      <w:r w:rsidR="00787C2D" w:rsidRPr="00150E0B">
        <w:rPr>
          <w:rFonts w:ascii="Arial" w:hAnsi="Arial" w:cs="Arial"/>
        </w:rPr>
        <w:t xml:space="preserve">" </w:t>
      </w:r>
      <w:proofErr w:type="spellStart"/>
      <w:r w:rsidR="00787C2D" w:rsidRPr="00150E0B">
        <w:rPr>
          <w:rFonts w:ascii="Arial" w:hAnsi="Arial" w:cs="Arial"/>
        </w:rPr>
        <w:t>untuk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menyediakan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layanan</w:t>
      </w:r>
      <w:proofErr w:type="spellEnd"/>
      <w:r w:rsidR="00787C2D" w:rsidRPr="00150E0B">
        <w:rPr>
          <w:rFonts w:ascii="Arial" w:hAnsi="Arial" w:cs="Arial"/>
        </w:rPr>
        <w:t> </w:t>
      </w:r>
      <w:hyperlink r:id="rId10" w:tooltip="Pos" w:history="1">
        <w:r w:rsidR="00787C2D" w:rsidRPr="00150E0B">
          <w:rPr>
            <w:rFonts w:ascii="Arial" w:hAnsi="Arial" w:cs="Arial"/>
          </w:rPr>
          <w:t>pos</w:t>
        </w:r>
      </w:hyperlink>
      <w:r w:rsidR="00787C2D" w:rsidRPr="00150E0B">
        <w:rPr>
          <w:rFonts w:ascii="Arial" w:hAnsi="Arial" w:cs="Arial"/>
        </w:rPr>
        <w:t> &amp; </w:t>
      </w:r>
      <w:proofErr w:type="spellStart"/>
      <w:r w:rsidR="00000000" w:rsidRPr="00150E0B">
        <w:rPr>
          <w:rFonts w:ascii="Arial" w:hAnsi="Arial" w:cs="Arial"/>
        </w:rPr>
        <w:fldChar w:fldCharType="begin"/>
      </w:r>
      <w:r w:rsidR="00000000" w:rsidRPr="00150E0B">
        <w:rPr>
          <w:rFonts w:ascii="Arial" w:hAnsi="Arial" w:cs="Arial"/>
        </w:rPr>
        <w:instrText>HYPERLINK "https://id.wikipedia.org/wiki/Giro" \o "Giro"</w:instrText>
      </w:r>
      <w:r w:rsidR="00000000" w:rsidRPr="00150E0B">
        <w:rPr>
          <w:rFonts w:ascii="Arial" w:hAnsi="Arial" w:cs="Arial"/>
        </w:rPr>
      </w:r>
      <w:r w:rsidR="00000000" w:rsidRPr="00150E0B">
        <w:rPr>
          <w:rFonts w:ascii="Arial" w:hAnsi="Arial" w:cs="Arial"/>
        </w:rPr>
        <w:fldChar w:fldCharType="separate"/>
      </w:r>
      <w:r w:rsidR="00787C2D" w:rsidRPr="00150E0B">
        <w:rPr>
          <w:rFonts w:ascii="Arial" w:hAnsi="Arial" w:cs="Arial"/>
        </w:rPr>
        <w:t>giro</w:t>
      </w:r>
      <w:proofErr w:type="spellEnd"/>
      <w:r w:rsidR="00000000" w:rsidRPr="00150E0B">
        <w:rPr>
          <w:rFonts w:ascii="Arial" w:hAnsi="Arial" w:cs="Arial"/>
        </w:rPr>
        <w:fldChar w:fldCharType="end"/>
      </w:r>
      <w:r w:rsidR="00787C2D" w:rsidRPr="00150E0B">
        <w:rPr>
          <w:rFonts w:ascii="Arial" w:hAnsi="Arial" w:cs="Arial"/>
        </w:rPr>
        <w:t xml:space="preserve"> dan "PN Telekomunikasi" </w:t>
      </w:r>
      <w:proofErr w:type="spellStart"/>
      <w:r w:rsidR="00787C2D" w:rsidRPr="00150E0B">
        <w:rPr>
          <w:rFonts w:ascii="Arial" w:hAnsi="Arial" w:cs="Arial"/>
        </w:rPr>
        <w:t>untuk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menyediakan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layanan</w:t>
      </w:r>
      <w:proofErr w:type="spellEnd"/>
      <w:r w:rsidR="00787C2D" w:rsidRPr="00150E0B">
        <w:rPr>
          <w:rFonts w:ascii="Arial" w:hAnsi="Arial" w:cs="Arial"/>
        </w:rPr>
        <w:t> </w:t>
      </w:r>
      <w:proofErr w:type="spellStart"/>
      <w:r w:rsidR="00000000" w:rsidRPr="00150E0B">
        <w:rPr>
          <w:rFonts w:ascii="Arial" w:hAnsi="Arial" w:cs="Arial"/>
        </w:rPr>
        <w:fldChar w:fldCharType="begin"/>
      </w:r>
      <w:r w:rsidR="00000000" w:rsidRPr="00150E0B">
        <w:rPr>
          <w:rFonts w:ascii="Arial" w:hAnsi="Arial" w:cs="Arial"/>
        </w:rPr>
        <w:instrText>HYPERLINK "https://id.wikipedia.org/wiki/Telekomunikasi" \o "Telekomunikasi"</w:instrText>
      </w:r>
      <w:r w:rsidR="00000000" w:rsidRPr="00150E0B">
        <w:rPr>
          <w:rFonts w:ascii="Arial" w:hAnsi="Arial" w:cs="Arial"/>
        </w:rPr>
      </w:r>
      <w:r w:rsidR="00000000" w:rsidRPr="00150E0B">
        <w:rPr>
          <w:rFonts w:ascii="Arial" w:hAnsi="Arial" w:cs="Arial"/>
        </w:rPr>
        <w:fldChar w:fldCharType="separate"/>
      </w:r>
      <w:r w:rsidR="00787C2D" w:rsidRPr="00150E0B">
        <w:rPr>
          <w:rFonts w:ascii="Arial" w:hAnsi="Arial" w:cs="Arial"/>
        </w:rPr>
        <w:t>telekomunikasi</w:t>
      </w:r>
      <w:proofErr w:type="spellEnd"/>
      <w:r w:rsidR="00000000" w:rsidRPr="00150E0B">
        <w:rPr>
          <w:rFonts w:ascii="Arial" w:hAnsi="Arial" w:cs="Arial"/>
        </w:rPr>
        <w:fldChar w:fldCharType="end"/>
      </w:r>
      <w:r w:rsidR="00787C2D" w:rsidRPr="00150E0B">
        <w:rPr>
          <w:rFonts w:ascii="Arial" w:hAnsi="Arial" w:cs="Arial"/>
        </w:rPr>
        <w:t>.</w:t>
      </w:r>
      <w:hyperlink r:id="rId11" w:anchor="cite_note-pn-8" w:history="1">
        <w:r w:rsidR="00787C2D" w:rsidRPr="00150E0B">
          <w:rPr>
            <w:rFonts w:ascii="Arial" w:hAnsi="Arial" w:cs="Arial"/>
            <w:sz w:val="19"/>
            <w:szCs w:val="19"/>
            <w:vertAlign w:val="superscript"/>
          </w:rPr>
          <w:t>[7]</w:t>
        </w:r>
      </w:hyperlink>
      <w:r w:rsidR="00787C2D" w:rsidRPr="00150E0B">
        <w:rPr>
          <w:rFonts w:ascii="Arial" w:hAnsi="Arial" w:cs="Arial"/>
        </w:rPr>
        <w:t xml:space="preserve"> Pada </w:t>
      </w:r>
      <w:proofErr w:type="spellStart"/>
      <w:r w:rsidR="00787C2D" w:rsidRPr="00150E0B">
        <w:rPr>
          <w:rFonts w:ascii="Arial" w:hAnsi="Arial" w:cs="Arial"/>
        </w:rPr>
        <w:t>tahun</w:t>
      </w:r>
      <w:proofErr w:type="spellEnd"/>
      <w:r w:rsidR="00787C2D" w:rsidRPr="00150E0B">
        <w:rPr>
          <w:rFonts w:ascii="Arial" w:hAnsi="Arial" w:cs="Arial"/>
        </w:rPr>
        <w:t xml:space="preserve"> 1974, </w:t>
      </w:r>
      <w:proofErr w:type="spellStart"/>
      <w:r w:rsidR="00787C2D" w:rsidRPr="00150E0B">
        <w:rPr>
          <w:rFonts w:ascii="Arial" w:hAnsi="Arial" w:cs="Arial"/>
        </w:rPr>
        <w:t>sebagian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aset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perusahaan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ini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dijadikan</w:t>
      </w:r>
      <w:proofErr w:type="spellEnd"/>
      <w:r w:rsidR="00787C2D" w:rsidRPr="00150E0B">
        <w:rPr>
          <w:rFonts w:ascii="Arial" w:hAnsi="Arial" w:cs="Arial"/>
        </w:rPr>
        <w:t xml:space="preserve"> modal oleh </w:t>
      </w:r>
      <w:proofErr w:type="spellStart"/>
      <w:r w:rsidR="00787C2D" w:rsidRPr="00150E0B">
        <w:rPr>
          <w:rFonts w:ascii="Arial" w:hAnsi="Arial" w:cs="Arial"/>
        </w:rPr>
        <w:t>pemerintah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untuk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mendirikan</w:t>
      </w:r>
      <w:proofErr w:type="spellEnd"/>
      <w:r w:rsidR="00787C2D" w:rsidRPr="00150E0B">
        <w:rPr>
          <w:rFonts w:ascii="Arial" w:hAnsi="Arial" w:cs="Arial"/>
        </w:rPr>
        <w:t xml:space="preserve"> PT </w:t>
      </w:r>
      <w:proofErr w:type="spellStart"/>
      <w:r w:rsidR="00000000" w:rsidRPr="00150E0B">
        <w:rPr>
          <w:rFonts w:ascii="Arial" w:hAnsi="Arial" w:cs="Arial"/>
        </w:rPr>
        <w:fldChar w:fldCharType="begin"/>
      </w:r>
      <w:r w:rsidR="00000000" w:rsidRPr="00150E0B">
        <w:rPr>
          <w:rFonts w:ascii="Arial" w:hAnsi="Arial" w:cs="Arial"/>
        </w:rPr>
        <w:instrText>HYPERLINK "https://id.wikipedia.org/wiki/Industri_Telekomunikasi_Indonesia" \o "Industri Telekomunikasi Indonesia"</w:instrText>
      </w:r>
      <w:r w:rsidR="00000000" w:rsidRPr="00150E0B">
        <w:rPr>
          <w:rFonts w:ascii="Arial" w:hAnsi="Arial" w:cs="Arial"/>
        </w:rPr>
      </w:r>
      <w:r w:rsidR="00000000" w:rsidRPr="00150E0B">
        <w:rPr>
          <w:rFonts w:ascii="Arial" w:hAnsi="Arial" w:cs="Arial"/>
        </w:rPr>
        <w:fldChar w:fldCharType="separate"/>
      </w:r>
      <w:r w:rsidR="00787C2D" w:rsidRPr="00150E0B">
        <w:rPr>
          <w:rFonts w:ascii="Arial" w:hAnsi="Arial" w:cs="Arial"/>
        </w:rPr>
        <w:t>Industri</w:t>
      </w:r>
      <w:proofErr w:type="spellEnd"/>
      <w:r w:rsidR="00787C2D" w:rsidRPr="00150E0B">
        <w:rPr>
          <w:rFonts w:ascii="Arial" w:hAnsi="Arial" w:cs="Arial"/>
        </w:rPr>
        <w:t xml:space="preserve"> Telekomunikasi Indonesia</w:t>
      </w:r>
      <w:r w:rsidR="00000000" w:rsidRPr="00150E0B">
        <w:rPr>
          <w:rFonts w:ascii="Arial" w:hAnsi="Arial" w:cs="Arial"/>
        </w:rPr>
        <w:fldChar w:fldCharType="end"/>
      </w:r>
      <w:r w:rsidR="00787C2D" w:rsidRPr="00150E0B">
        <w:rPr>
          <w:rFonts w:ascii="Arial" w:hAnsi="Arial" w:cs="Arial"/>
        </w:rPr>
        <w:t xml:space="preserve"> (INTI) yang </w:t>
      </w:r>
      <w:proofErr w:type="spellStart"/>
      <w:r w:rsidR="00787C2D" w:rsidRPr="00150E0B">
        <w:rPr>
          <w:rFonts w:ascii="Arial" w:hAnsi="Arial" w:cs="Arial"/>
        </w:rPr>
        <w:t>bergerak</w:t>
      </w:r>
      <w:proofErr w:type="spellEnd"/>
      <w:r w:rsidR="00787C2D" w:rsidRPr="00150E0B">
        <w:rPr>
          <w:rFonts w:ascii="Arial" w:hAnsi="Arial" w:cs="Arial"/>
        </w:rPr>
        <w:t xml:space="preserve"> di </w:t>
      </w:r>
      <w:proofErr w:type="spellStart"/>
      <w:r w:rsidR="00787C2D" w:rsidRPr="00150E0B">
        <w:rPr>
          <w:rFonts w:ascii="Arial" w:hAnsi="Arial" w:cs="Arial"/>
        </w:rPr>
        <w:t>bidang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produksi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peralatan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telekomunikasi</w:t>
      </w:r>
      <w:proofErr w:type="spellEnd"/>
      <w:r w:rsidR="00787C2D" w:rsidRPr="00150E0B">
        <w:rPr>
          <w:rFonts w:ascii="Arial" w:hAnsi="Arial" w:cs="Arial"/>
        </w:rPr>
        <w:t>.</w:t>
      </w:r>
      <w:hyperlink r:id="rId12" w:anchor="cite_note-inti-9" w:history="1">
        <w:r w:rsidR="00787C2D" w:rsidRPr="00150E0B">
          <w:rPr>
            <w:rFonts w:ascii="Arial" w:hAnsi="Arial" w:cs="Arial"/>
            <w:sz w:val="19"/>
            <w:szCs w:val="19"/>
            <w:vertAlign w:val="superscript"/>
          </w:rPr>
          <w:t>[8]</w:t>
        </w:r>
      </w:hyperlink>
      <w:r w:rsidR="00787C2D" w:rsidRPr="00150E0B">
        <w:rPr>
          <w:rFonts w:ascii="Arial" w:hAnsi="Arial" w:cs="Arial"/>
        </w:rPr>
        <w:t xml:space="preserve"> Status </w:t>
      </w:r>
      <w:proofErr w:type="spellStart"/>
      <w:r w:rsidR="00787C2D" w:rsidRPr="00150E0B">
        <w:rPr>
          <w:rFonts w:ascii="Arial" w:hAnsi="Arial" w:cs="Arial"/>
        </w:rPr>
        <w:t>perusahaan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ini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kemudian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diubah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menjadi</w:t>
      </w:r>
      <w:proofErr w:type="spellEnd"/>
      <w:r w:rsidR="00787C2D" w:rsidRPr="00150E0B">
        <w:rPr>
          <w:rFonts w:ascii="Arial" w:hAnsi="Arial" w:cs="Arial"/>
        </w:rPr>
        <w:t> </w:t>
      </w:r>
      <w:proofErr w:type="spellStart"/>
      <w:r w:rsidR="00000000" w:rsidRPr="00150E0B">
        <w:rPr>
          <w:rFonts w:ascii="Arial" w:hAnsi="Arial" w:cs="Arial"/>
        </w:rPr>
        <w:fldChar w:fldCharType="begin"/>
      </w:r>
      <w:r w:rsidR="00000000" w:rsidRPr="00150E0B">
        <w:rPr>
          <w:rFonts w:ascii="Arial" w:hAnsi="Arial" w:cs="Arial"/>
        </w:rPr>
        <w:instrText>HYPERLINK "https://id.wikipedia.org/wiki/Perusahaan_umum" \o "Perusahaan umum"</w:instrText>
      </w:r>
      <w:r w:rsidR="00000000" w:rsidRPr="00150E0B">
        <w:rPr>
          <w:rFonts w:ascii="Arial" w:hAnsi="Arial" w:cs="Arial"/>
        </w:rPr>
      </w:r>
      <w:r w:rsidR="00000000" w:rsidRPr="00150E0B">
        <w:rPr>
          <w:rFonts w:ascii="Arial" w:hAnsi="Arial" w:cs="Arial"/>
        </w:rPr>
        <w:fldChar w:fldCharType="separate"/>
      </w:r>
      <w:r w:rsidR="00787C2D" w:rsidRPr="00150E0B">
        <w:rPr>
          <w:rFonts w:ascii="Arial" w:hAnsi="Arial" w:cs="Arial"/>
        </w:rPr>
        <w:t>perusahaan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umum</w:t>
      </w:r>
      <w:proofErr w:type="spellEnd"/>
      <w:r w:rsidR="00000000" w:rsidRPr="00150E0B">
        <w:rPr>
          <w:rFonts w:ascii="Arial" w:hAnsi="Arial" w:cs="Arial"/>
        </w:rPr>
        <w:fldChar w:fldCharType="end"/>
      </w:r>
      <w:r w:rsidR="00787C2D" w:rsidRPr="00150E0B">
        <w:rPr>
          <w:rFonts w:ascii="Arial" w:hAnsi="Arial" w:cs="Arial"/>
        </w:rPr>
        <w:t> (</w:t>
      </w:r>
      <w:proofErr w:type="spellStart"/>
      <w:r w:rsidR="00787C2D" w:rsidRPr="00150E0B">
        <w:rPr>
          <w:rFonts w:ascii="Arial" w:hAnsi="Arial" w:cs="Arial"/>
        </w:rPr>
        <w:t>Perum</w:t>
      </w:r>
      <w:proofErr w:type="spellEnd"/>
      <w:r w:rsidR="00787C2D" w:rsidRPr="00150E0B">
        <w:rPr>
          <w:rFonts w:ascii="Arial" w:hAnsi="Arial" w:cs="Arial"/>
        </w:rPr>
        <w:t>).</w:t>
      </w:r>
      <w:hyperlink r:id="rId13" w:anchor="cite_note-perum-10" w:history="1">
        <w:r w:rsidR="00787C2D" w:rsidRPr="00150E0B">
          <w:rPr>
            <w:rFonts w:ascii="Arial" w:hAnsi="Arial" w:cs="Arial"/>
            <w:sz w:val="19"/>
            <w:szCs w:val="19"/>
            <w:vertAlign w:val="superscript"/>
          </w:rPr>
          <w:t>[9]</w:t>
        </w:r>
      </w:hyperlink>
      <w:r w:rsidR="00787C2D" w:rsidRPr="00150E0B">
        <w:rPr>
          <w:rFonts w:ascii="Arial" w:hAnsi="Arial" w:cs="Arial"/>
        </w:rPr>
        <w:t xml:space="preserve"> Pada </w:t>
      </w:r>
      <w:proofErr w:type="spellStart"/>
      <w:r w:rsidR="00787C2D" w:rsidRPr="00150E0B">
        <w:rPr>
          <w:rFonts w:ascii="Arial" w:hAnsi="Arial" w:cs="Arial"/>
        </w:rPr>
        <w:t>tahun</w:t>
      </w:r>
      <w:proofErr w:type="spellEnd"/>
      <w:r w:rsidR="00787C2D" w:rsidRPr="00150E0B">
        <w:rPr>
          <w:rFonts w:ascii="Arial" w:hAnsi="Arial" w:cs="Arial"/>
        </w:rPr>
        <w:t xml:space="preserve"> 1991, status </w:t>
      </w:r>
      <w:proofErr w:type="spellStart"/>
      <w:r w:rsidR="00787C2D" w:rsidRPr="00150E0B">
        <w:rPr>
          <w:rFonts w:ascii="Arial" w:hAnsi="Arial" w:cs="Arial"/>
        </w:rPr>
        <w:t>perusahaan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ini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kembali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diubah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menjadi</w:t>
      </w:r>
      <w:proofErr w:type="spellEnd"/>
      <w:r w:rsidR="00787C2D" w:rsidRPr="00150E0B">
        <w:rPr>
          <w:rFonts w:ascii="Arial" w:hAnsi="Arial" w:cs="Arial"/>
        </w:rPr>
        <w:t> </w:t>
      </w:r>
      <w:proofErr w:type="spellStart"/>
      <w:r w:rsidR="00000000" w:rsidRPr="00150E0B">
        <w:rPr>
          <w:rFonts w:ascii="Arial" w:hAnsi="Arial" w:cs="Arial"/>
        </w:rPr>
        <w:fldChar w:fldCharType="begin"/>
      </w:r>
      <w:r w:rsidR="00000000" w:rsidRPr="00150E0B">
        <w:rPr>
          <w:rFonts w:ascii="Arial" w:hAnsi="Arial" w:cs="Arial"/>
        </w:rPr>
        <w:instrText>HYPERLINK "https://id.wikipedia.org/wiki/Persero" \o "Persero"</w:instrText>
      </w:r>
      <w:r w:rsidR="00000000" w:rsidRPr="00150E0B">
        <w:rPr>
          <w:rFonts w:ascii="Arial" w:hAnsi="Arial" w:cs="Arial"/>
        </w:rPr>
      </w:r>
      <w:r w:rsidR="00000000" w:rsidRPr="00150E0B">
        <w:rPr>
          <w:rFonts w:ascii="Arial" w:hAnsi="Arial" w:cs="Arial"/>
        </w:rPr>
        <w:fldChar w:fldCharType="separate"/>
      </w:r>
      <w:r w:rsidR="00787C2D" w:rsidRPr="00150E0B">
        <w:rPr>
          <w:rFonts w:ascii="Arial" w:hAnsi="Arial" w:cs="Arial"/>
        </w:rPr>
        <w:t>persero</w:t>
      </w:r>
      <w:proofErr w:type="spellEnd"/>
      <w:r w:rsidR="00000000" w:rsidRPr="00150E0B">
        <w:rPr>
          <w:rFonts w:ascii="Arial" w:hAnsi="Arial" w:cs="Arial"/>
        </w:rPr>
        <w:fldChar w:fldCharType="end"/>
      </w:r>
      <w:hyperlink r:id="rId14" w:anchor="cite_note-persero-11" w:history="1">
        <w:r w:rsidR="00787C2D" w:rsidRPr="00150E0B">
          <w:rPr>
            <w:rFonts w:ascii="Arial" w:hAnsi="Arial" w:cs="Arial"/>
            <w:sz w:val="19"/>
            <w:szCs w:val="19"/>
            <w:vertAlign w:val="superscript"/>
          </w:rPr>
          <w:t>[10]</w:t>
        </w:r>
      </w:hyperlink>
      <w:r w:rsidR="00787C2D" w:rsidRPr="00150E0B">
        <w:rPr>
          <w:rFonts w:ascii="Arial" w:hAnsi="Arial" w:cs="Arial"/>
        </w:rPr>
        <w:t xml:space="preserve"> dan </w:t>
      </w:r>
      <w:proofErr w:type="spellStart"/>
      <w:r w:rsidR="00787C2D" w:rsidRPr="00150E0B">
        <w:rPr>
          <w:rFonts w:ascii="Arial" w:hAnsi="Arial" w:cs="Arial"/>
        </w:rPr>
        <w:t>mulai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berbisnis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dengan</w:t>
      </w:r>
      <w:proofErr w:type="spellEnd"/>
      <w:r w:rsidR="00787C2D" w:rsidRPr="00150E0B">
        <w:rPr>
          <w:rFonts w:ascii="Arial" w:hAnsi="Arial" w:cs="Arial"/>
        </w:rPr>
        <w:t xml:space="preserve"> </w:t>
      </w:r>
      <w:proofErr w:type="spellStart"/>
      <w:r w:rsidR="00787C2D" w:rsidRPr="00150E0B">
        <w:rPr>
          <w:rFonts w:ascii="Arial" w:hAnsi="Arial" w:cs="Arial"/>
        </w:rPr>
        <w:t>merek</w:t>
      </w:r>
      <w:proofErr w:type="spellEnd"/>
      <w:r w:rsidR="00787C2D" w:rsidRPr="00150E0B">
        <w:rPr>
          <w:rFonts w:ascii="Arial" w:hAnsi="Arial" w:cs="Arial"/>
        </w:rPr>
        <w:t xml:space="preserve"> "Telkom".</w:t>
      </w:r>
    </w:p>
    <w:p w14:paraId="46C671EA" w14:textId="77777777" w:rsidR="00787C2D" w:rsidRPr="00150E0B" w:rsidRDefault="00787C2D" w:rsidP="00FE66D0">
      <w:pPr>
        <w:shd w:val="clear" w:color="auto" w:fill="FFFFFF"/>
        <w:spacing w:before="120" w:after="240" w:line="360" w:lineRule="auto"/>
        <w:ind w:left="720" w:firstLine="720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1995,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mendirikan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proofErr w:type="spellStart"/>
      <w:r w:rsidR="00000000" w:rsidRPr="00150E0B">
        <w:rPr>
          <w:rFonts w:ascii="Arial" w:hAnsi="Arial" w:cs="Arial"/>
        </w:rPr>
        <w:fldChar w:fldCharType="begin"/>
      </w:r>
      <w:r w:rsidR="00000000" w:rsidRPr="00150E0B">
        <w:rPr>
          <w:rFonts w:ascii="Arial" w:hAnsi="Arial" w:cs="Arial"/>
        </w:rPr>
        <w:instrText>HYPERLINK "https://id.wikipedia.org/wiki/Telkomsel" \o "Telkomsel"</w:instrText>
      </w:r>
      <w:r w:rsidR="00000000" w:rsidRPr="00150E0B">
        <w:rPr>
          <w:rFonts w:ascii="Arial" w:hAnsi="Arial" w:cs="Arial"/>
        </w:rPr>
      </w:r>
      <w:r w:rsidR="00000000" w:rsidRPr="00150E0B">
        <w:rPr>
          <w:rFonts w:ascii="Arial" w:hAnsi="Arial" w:cs="Arial"/>
        </w:rPr>
        <w:fldChar w:fldCharType="separate"/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>Telkomsel</w:t>
      </w:r>
      <w:proofErr w:type="spellEnd"/>
      <w:r w:rsidR="00000000" w:rsidRPr="00150E0B">
        <w:rPr>
          <w:rFonts w:ascii="Arial" w:eastAsia="Times New Roman" w:hAnsi="Arial" w:cs="Arial"/>
          <w:sz w:val="24"/>
          <w:szCs w:val="24"/>
          <w:lang w:bidi="ar-SA"/>
        </w:rPr>
        <w:fldChar w:fldCharType="end"/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untuk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berbisnis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di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bidang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telekomunikasi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seluler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1995 juga,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resmi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melantai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di </w:t>
      </w:r>
      <w:hyperlink r:id="rId15" w:tooltip="Bursa Efek Jakarta" w:history="1"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 xml:space="preserve">Bursa </w:t>
        </w:r>
        <w:proofErr w:type="spellStart"/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>Efek</w:t>
        </w:r>
        <w:proofErr w:type="spellEnd"/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 xml:space="preserve"> Jakarta</w:t>
        </w:r>
      </w:hyperlink>
      <w:r w:rsidRPr="00150E0B">
        <w:rPr>
          <w:rFonts w:ascii="Arial" w:eastAsia="Times New Roman" w:hAnsi="Arial" w:cs="Arial"/>
          <w:sz w:val="24"/>
          <w:szCs w:val="24"/>
          <w:lang w:bidi="ar-SA"/>
        </w:rPr>
        <w:t> dan </w:t>
      </w:r>
      <w:hyperlink r:id="rId16" w:tooltip="Bursa Efek Surabaya" w:history="1"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 xml:space="preserve">Bursa </w:t>
        </w:r>
        <w:proofErr w:type="spellStart"/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>Efek</w:t>
        </w:r>
        <w:proofErr w:type="spellEnd"/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 xml:space="preserve"> Surabaya</w:t>
        </w:r>
      </w:hyperlink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mendaftarkan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sahamnya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di </w:t>
      </w:r>
      <w:hyperlink r:id="rId17" w:tooltip="NYSE" w:history="1"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>NYSE</w:t>
        </w:r>
      </w:hyperlink>
      <w:r w:rsidRPr="00150E0B">
        <w:rPr>
          <w:rFonts w:ascii="Arial" w:eastAsia="Times New Roman" w:hAnsi="Arial" w:cs="Arial"/>
          <w:sz w:val="24"/>
          <w:szCs w:val="24"/>
          <w:lang w:bidi="ar-SA"/>
        </w:rPr>
        <w:t> dan </w:t>
      </w:r>
      <w:hyperlink r:id="rId18" w:tooltip="LSE" w:history="1"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>LSE</w:t>
        </w:r>
      </w:hyperlink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serta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menawarkan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sahamnya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(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tanpa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melantai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) di </w:t>
      </w:r>
      <w:hyperlink r:id="rId19" w:tooltip="Bursa Efek Tokyo" w:history="1"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 xml:space="preserve">Bursa </w:t>
        </w:r>
        <w:proofErr w:type="spellStart"/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>Efek</w:t>
        </w:r>
        <w:proofErr w:type="spellEnd"/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 xml:space="preserve"> Tokyo</w:t>
        </w:r>
      </w:hyperlink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1999,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meluncurkan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satelit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hyperlink r:id="rId20" w:tooltip="Telkom-1" w:history="1"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>Telkom-1</w:t>
        </w:r>
      </w:hyperlink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2001,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membeli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35%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saham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Telkomsel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masih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dipegang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oleh </w:t>
      </w:r>
      <w:proofErr w:type="spellStart"/>
      <w:r w:rsidR="00000000" w:rsidRPr="00150E0B">
        <w:rPr>
          <w:rFonts w:ascii="Arial" w:hAnsi="Arial" w:cs="Arial"/>
        </w:rPr>
        <w:fldChar w:fldCharType="begin"/>
      </w:r>
      <w:r w:rsidR="00000000" w:rsidRPr="00150E0B">
        <w:rPr>
          <w:rFonts w:ascii="Arial" w:hAnsi="Arial" w:cs="Arial"/>
        </w:rPr>
        <w:instrText>HYPERLINK "https://id.wikipedia.org/wiki/Indosat" \o "Indosat"</w:instrText>
      </w:r>
      <w:r w:rsidR="00000000" w:rsidRPr="00150E0B">
        <w:rPr>
          <w:rFonts w:ascii="Arial" w:hAnsi="Arial" w:cs="Arial"/>
        </w:rPr>
      </w:r>
      <w:r w:rsidR="00000000" w:rsidRPr="00150E0B">
        <w:rPr>
          <w:rFonts w:ascii="Arial" w:hAnsi="Arial" w:cs="Arial"/>
        </w:rPr>
        <w:fldChar w:fldCharType="separate"/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>Indosat</w:t>
      </w:r>
      <w:proofErr w:type="spellEnd"/>
      <w:r w:rsidR="00000000" w:rsidRPr="00150E0B">
        <w:rPr>
          <w:rFonts w:ascii="Arial" w:eastAsia="Times New Roman" w:hAnsi="Arial" w:cs="Arial"/>
          <w:sz w:val="24"/>
          <w:szCs w:val="24"/>
          <w:lang w:bidi="ar-SA"/>
        </w:rPr>
        <w:fldChar w:fldCharType="end"/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sebagai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bagian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restrukturisasi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industri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telekomunikasi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Indonesia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dengan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penghapusan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kepemilikan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bersama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kepemilikan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silang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antara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Indosat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2005,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meluncurkan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satelit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hyperlink r:id="rId21" w:tooltip="Telkom-2" w:history="1"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>Telkom-2</w:t>
        </w:r>
      </w:hyperlink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460CF274" w14:textId="77777777" w:rsidR="00787C2D" w:rsidRPr="00150E0B" w:rsidRDefault="00787C2D" w:rsidP="00FE66D0">
      <w:pPr>
        <w:shd w:val="clear" w:color="auto" w:fill="FFFFFF"/>
        <w:spacing w:before="120" w:after="240" w:line="360" w:lineRule="auto"/>
        <w:ind w:left="720" w:firstLine="720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2010,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berhasil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menyelesaikan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pembangunan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kabel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serat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optik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bawah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laut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Jakarta-Kalimantan-Sulawesi-Denpasar-Makassar (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JaKaLaDeMa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).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2014,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menjadi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pertama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di Indonesia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untuk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menyediakan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layanan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hyperlink r:id="rId22" w:tooltip="4G LTE" w:history="1"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>4G LTE</w:t>
        </w:r>
      </w:hyperlink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2014 juga,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menarik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LSE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Bursa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Efek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Tokyo.</w:t>
      </w:r>
      <w:hyperlink r:id="rId23" w:anchor="cite_note-12" w:history="1">
        <w:r w:rsidRPr="00150E0B">
          <w:rPr>
            <w:rFonts w:ascii="Arial" w:eastAsia="Times New Roman" w:hAnsi="Arial" w:cs="Arial"/>
            <w:sz w:val="19"/>
            <w:szCs w:val="19"/>
            <w:vertAlign w:val="superscript"/>
            <w:lang w:bidi="ar-SA"/>
          </w:rPr>
          <w:t>[11]</w:t>
        </w:r>
      </w:hyperlink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lastRenderedPageBreak/>
        <w:t>kemudian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juga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meluncurkan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paket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layanan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proofErr w:type="spellStart"/>
      <w:r w:rsidR="00000000" w:rsidRPr="00150E0B">
        <w:rPr>
          <w:rFonts w:ascii="Arial" w:hAnsi="Arial" w:cs="Arial"/>
        </w:rPr>
        <w:fldChar w:fldCharType="begin"/>
      </w:r>
      <w:r w:rsidR="00000000" w:rsidRPr="00150E0B">
        <w:rPr>
          <w:rFonts w:ascii="Arial" w:hAnsi="Arial" w:cs="Arial"/>
        </w:rPr>
        <w:instrText>HYPERLINK "https://id.wikipedia.org/wiki/IndiHome" \o "IndiHome"</w:instrText>
      </w:r>
      <w:r w:rsidR="00000000" w:rsidRPr="00150E0B">
        <w:rPr>
          <w:rFonts w:ascii="Arial" w:hAnsi="Arial" w:cs="Arial"/>
        </w:rPr>
      </w:r>
      <w:r w:rsidR="00000000" w:rsidRPr="00150E0B">
        <w:rPr>
          <w:rFonts w:ascii="Arial" w:hAnsi="Arial" w:cs="Arial"/>
        </w:rPr>
        <w:fldChar w:fldCharType="separate"/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>IndiHome</w:t>
      </w:r>
      <w:proofErr w:type="spellEnd"/>
      <w:r w:rsidR="00000000" w:rsidRPr="00150E0B">
        <w:rPr>
          <w:rFonts w:ascii="Arial" w:eastAsia="Times New Roman" w:hAnsi="Arial" w:cs="Arial"/>
          <w:sz w:val="24"/>
          <w:szCs w:val="24"/>
          <w:lang w:bidi="ar-SA"/>
        </w:rPr>
        <w:fldChar w:fldCharType="end"/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 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menggabungkan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layanan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internet,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telepon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dan TV.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2016,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berhasil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menyelesaikan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pembangunan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kabel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bawah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laut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r w:rsidRPr="00150E0B">
        <w:rPr>
          <w:rFonts w:ascii="Arial" w:eastAsia="Times New Roman" w:hAnsi="Arial" w:cs="Arial"/>
          <w:i/>
          <w:iCs/>
          <w:sz w:val="24"/>
          <w:szCs w:val="24"/>
          <w:lang w:bidi="ar-SA"/>
        </w:rPr>
        <w:t>Southeast Asia-Middle East-Western Europe</w:t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 5 (SEA-ME-WE 5).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kemudian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juga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berhasil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menyelesaikan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pembangunan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kabel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serat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optik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bawah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laut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r w:rsidRPr="00150E0B">
        <w:rPr>
          <w:rFonts w:ascii="Arial" w:eastAsia="Times New Roman" w:hAnsi="Arial" w:cs="Arial"/>
          <w:i/>
          <w:iCs/>
          <w:sz w:val="24"/>
          <w:szCs w:val="24"/>
          <w:lang w:bidi="ar-SA"/>
        </w:rPr>
        <w:t>Southeast Asia-United States</w:t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 (SEA-US)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meluncurkan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satelit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hyperlink r:id="rId24" w:tooltip="Telkom-3S" w:history="1"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>Telkom-3S</w:t>
        </w:r>
      </w:hyperlink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79BE1AD0" w14:textId="77777777" w:rsidR="00787C2D" w:rsidRPr="00150E0B" w:rsidRDefault="00787C2D" w:rsidP="00836389">
      <w:pPr>
        <w:shd w:val="clear" w:color="auto" w:fill="FFFFFF"/>
        <w:spacing w:before="120" w:after="240" w:line="360" w:lineRule="auto"/>
        <w:ind w:left="720" w:firstLine="720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2018,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meluncurkan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satelit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hyperlink r:id="rId25" w:tooltip="Telkom-4" w:history="1"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>Telkom-4</w:t>
        </w:r>
      </w:hyperlink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 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meresmikan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hyperlink r:id="rId26" w:tooltip="The Telkom Hub" w:history="1"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>The Telkom Hub</w:t>
        </w:r>
      </w:hyperlink>
      <w:r w:rsidRPr="00150E0B">
        <w:rPr>
          <w:rFonts w:ascii="Arial" w:eastAsia="Times New Roman" w:hAnsi="Arial" w:cs="Arial"/>
          <w:sz w:val="24"/>
          <w:szCs w:val="24"/>
          <w:lang w:bidi="ar-SA"/>
        </w:rPr>
        <w:t> di </w:t>
      </w:r>
      <w:hyperlink r:id="rId27" w:tooltip="Jakarta" w:history="1"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>Jakarta</w:t>
        </w:r>
      </w:hyperlink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Perusahaan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juga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berhasil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menyelesaikan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pembangunan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kabel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bawah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laut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r w:rsidRPr="00150E0B">
        <w:rPr>
          <w:rFonts w:ascii="Arial" w:eastAsia="Times New Roman" w:hAnsi="Arial" w:cs="Arial"/>
          <w:i/>
          <w:iCs/>
          <w:sz w:val="24"/>
          <w:szCs w:val="24"/>
          <w:lang w:bidi="ar-SA"/>
        </w:rPr>
        <w:t>Indonesia Global Gateway</w:t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 (IGG).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2019,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melalui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proofErr w:type="spellStart"/>
      <w:r w:rsidR="00000000" w:rsidRPr="00150E0B">
        <w:rPr>
          <w:rFonts w:ascii="Arial" w:hAnsi="Arial" w:cs="Arial"/>
        </w:rPr>
        <w:fldChar w:fldCharType="begin"/>
      </w:r>
      <w:r w:rsidR="00000000" w:rsidRPr="00150E0B">
        <w:rPr>
          <w:rFonts w:ascii="Arial" w:hAnsi="Arial" w:cs="Arial"/>
        </w:rPr>
        <w:instrText>HYPERLINK "https://id.wikipedia.org/wiki/Mitratel" \o "Mitratel"</w:instrText>
      </w:r>
      <w:r w:rsidR="00000000" w:rsidRPr="00150E0B">
        <w:rPr>
          <w:rFonts w:ascii="Arial" w:hAnsi="Arial" w:cs="Arial"/>
        </w:rPr>
      </w:r>
      <w:r w:rsidR="00000000" w:rsidRPr="00150E0B">
        <w:rPr>
          <w:rFonts w:ascii="Arial" w:hAnsi="Arial" w:cs="Arial"/>
        </w:rPr>
        <w:fldChar w:fldCharType="separate"/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>Mitratel</w:t>
      </w:r>
      <w:proofErr w:type="spellEnd"/>
      <w:r w:rsidR="00000000" w:rsidRPr="00150E0B">
        <w:rPr>
          <w:rFonts w:ascii="Arial" w:eastAsia="Times New Roman" w:hAnsi="Arial" w:cs="Arial"/>
          <w:sz w:val="24"/>
          <w:szCs w:val="24"/>
          <w:lang w:bidi="ar-SA"/>
        </w:rPr>
        <w:fldChar w:fldCharType="end"/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mengakuisisi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2.100 unit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menara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telekomunikasi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milik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Indosat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Ooredoo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mengakuisisi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95%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saham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PT </w:t>
      </w:r>
      <w:proofErr w:type="spellStart"/>
      <w:r w:rsidR="00000000" w:rsidRPr="00150E0B">
        <w:rPr>
          <w:rFonts w:ascii="Arial" w:hAnsi="Arial" w:cs="Arial"/>
        </w:rPr>
        <w:fldChar w:fldCharType="begin"/>
      </w:r>
      <w:r w:rsidR="00000000" w:rsidRPr="00150E0B">
        <w:rPr>
          <w:rFonts w:ascii="Arial" w:hAnsi="Arial" w:cs="Arial"/>
        </w:rPr>
        <w:instrText>HYPERLINK "https://id.wikipedia.org/w/index.php?title=Persada_Sokka_Tama&amp;action=edit&amp;redlink=1" \o "Persada Sokka Tama (halaman belum tersedia)"</w:instrText>
      </w:r>
      <w:r w:rsidR="00000000" w:rsidRPr="00150E0B">
        <w:rPr>
          <w:rFonts w:ascii="Arial" w:hAnsi="Arial" w:cs="Arial"/>
        </w:rPr>
      </w:r>
      <w:r w:rsidR="00000000" w:rsidRPr="00150E0B">
        <w:rPr>
          <w:rFonts w:ascii="Arial" w:hAnsi="Arial" w:cs="Arial"/>
        </w:rPr>
        <w:fldChar w:fldCharType="separate"/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>Persada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Sokka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Tama</w:t>
      </w:r>
      <w:r w:rsidR="00000000" w:rsidRPr="00150E0B">
        <w:rPr>
          <w:rFonts w:ascii="Arial" w:eastAsia="Times New Roman" w:hAnsi="Arial" w:cs="Arial"/>
          <w:sz w:val="24"/>
          <w:szCs w:val="24"/>
          <w:lang w:bidi="ar-SA"/>
        </w:rPr>
        <w:fldChar w:fldCharType="end"/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 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memiliki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1.017 unit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menara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telekomunikasi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2020,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setuju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untuk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menjual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gramStart"/>
      <w:r w:rsidRPr="00150E0B">
        <w:rPr>
          <w:rFonts w:ascii="Arial" w:eastAsia="Times New Roman" w:hAnsi="Arial" w:cs="Arial"/>
          <w:sz w:val="24"/>
          <w:szCs w:val="24"/>
          <w:lang w:bidi="ar-SA"/>
        </w:rPr>
        <w:t>6.050 unit</w:t>
      </w:r>
      <w:proofErr w:type="gram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menara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telekomunikasi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miliknya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Mitratel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Perusahaan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juga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menjalin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kerja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sama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berinvestasi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di </w:t>
      </w:r>
      <w:proofErr w:type="spellStart"/>
      <w:r w:rsidR="00000000" w:rsidRPr="00150E0B">
        <w:rPr>
          <w:rFonts w:ascii="Arial" w:hAnsi="Arial" w:cs="Arial"/>
        </w:rPr>
        <w:fldChar w:fldCharType="begin"/>
      </w:r>
      <w:r w:rsidR="00000000" w:rsidRPr="00150E0B">
        <w:rPr>
          <w:rFonts w:ascii="Arial" w:hAnsi="Arial" w:cs="Arial"/>
        </w:rPr>
        <w:instrText>HYPERLINK "https://id.wikipedia.org/wiki/Gojek" \o "Gojek"</w:instrText>
      </w:r>
      <w:r w:rsidR="00000000" w:rsidRPr="00150E0B">
        <w:rPr>
          <w:rFonts w:ascii="Arial" w:hAnsi="Arial" w:cs="Arial"/>
        </w:rPr>
      </w:r>
      <w:r w:rsidR="00000000" w:rsidRPr="00150E0B">
        <w:rPr>
          <w:rFonts w:ascii="Arial" w:hAnsi="Arial" w:cs="Arial"/>
        </w:rPr>
        <w:fldChar w:fldCharType="separate"/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>Gojek</w:t>
      </w:r>
      <w:proofErr w:type="spellEnd"/>
      <w:r w:rsidR="00000000" w:rsidRPr="00150E0B">
        <w:rPr>
          <w:rFonts w:ascii="Arial" w:eastAsia="Times New Roman" w:hAnsi="Arial" w:cs="Arial"/>
          <w:sz w:val="24"/>
          <w:szCs w:val="24"/>
          <w:lang w:bidi="ar-SA"/>
        </w:rPr>
        <w:fldChar w:fldCharType="end"/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akhir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2020,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mengumumkan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bahwa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mereka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menyingkat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namanya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menjadi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"PT Telkom Indonesia (Persero)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Tbk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",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tanpa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mengubah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nama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aslinya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  <w:hyperlink r:id="rId28" w:anchor="cite_note-nama-7" w:history="1">
        <w:r w:rsidRPr="00150E0B">
          <w:rPr>
            <w:rFonts w:ascii="Arial" w:eastAsia="Times New Roman" w:hAnsi="Arial" w:cs="Arial"/>
            <w:sz w:val="19"/>
            <w:szCs w:val="19"/>
            <w:vertAlign w:val="superscript"/>
            <w:lang w:bidi="ar-SA"/>
          </w:rPr>
          <w:t>[6]</w:t>
        </w:r>
      </w:hyperlink>
    </w:p>
    <w:p w14:paraId="7253012E" w14:textId="488375C1" w:rsidR="00060535" w:rsidRPr="00150E0B" w:rsidRDefault="00787C2D" w:rsidP="00836389">
      <w:pPr>
        <w:shd w:val="clear" w:color="auto" w:fill="FFFFFF"/>
        <w:spacing w:before="120" w:after="240" w:line="360" w:lineRule="auto"/>
        <w:ind w:left="720" w:firstLine="720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bulan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Mei 2021,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melalui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Telkomsel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menjadi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pertama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di Indonesia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untuk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menyediakan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layanan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hyperlink r:id="rId29" w:tooltip="5G" w:history="1"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>5G</w:t>
        </w:r>
      </w:hyperlink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akhir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2021,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Mitratel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resmi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melantai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di </w:t>
      </w:r>
      <w:hyperlink r:id="rId30" w:tooltip="Bursa Efek Indonesia" w:history="1"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 xml:space="preserve">Bursa </w:t>
        </w:r>
        <w:proofErr w:type="spellStart"/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>Efek</w:t>
        </w:r>
        <w:proofErr w:type="spellEnd"/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 xml:space="preserve"> Indonesia</w:t>
        </w:r>
      </w:hyperlink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2022,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berhasil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menyelesaikan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tahap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pertama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pembangunan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r w:rsidRPr="00150E0B">
        <w:rPr>
          <w:rFonts w:ascii="Arial" w:eastAsia="Times New Roman" w:hAnsi="Arial" w:cs="Arial"/>
          <w:i/>
          <w:iCs/>
          <w:sz w:val="24"/>
          <w:szCs w:val="24"/>
          <w:lang w:bidi="ar-SA"/>
        </w:rPr>
        <w:t>Hyperscale Data Center</w:t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> di </w:t>
      </w:r>
      <w:proofErr w:type="spellStart"/>
      <w:r w:rsidR="00000000" w:rsidRPr="00150E0B">
        <w:rPr>
          <w:rFonts w:ascii="Arial" w:hAnsi="Arial" w:cs="Arial"/>
        </w:rPr>
        <w:fldChar w:fldCharType="begin"/>
      </w:r>
      <w:r w:rsidR="00000000" w:rsidRPr="00150E0B">
        <w:rPr>
          <w:rFonts w:ascii="Arial" w:hAnsi="Arial" w:cs="Arial"/>
        </w:rPr>
        <w:instrText>HYPERLINK "https://id.wikipedia.org/wiki/Cikarang" \o "Cikarang"</w:instrText>
      </w:r>
      <w:r w:rsidR="00000000" w:rsidRPr="00150E0B">
        <w:rPr>
          <w:rFonts w:ascii="Arial" w:hAnsi="Arial" w:cs="Arial"/>
        </w:rPr>
      </w:r>
      <w:r w:rsidR="00000000" w:rsidRPr="00150E0B">
        <w:rPr>
          <w:rFonts w:ascii="Arial" w:hAnsi="Arial" w:cs="Arial"/>
        </w:rPr>
        <w:fldChar w:fldCharType="separate"/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>Cikarang</w:t>
      </w:r>
      <w:proofErr w:type="spellEnd"/>
      <w:r w:rsidR="00000000" w:rsidRPr="00150E0B">
        <w:rPr>
          <w:rFonts w:ascii="Arial" w:eastAsia="Times New Roman" w:hAnsi="Arial" w:cs="Arial"/>
          <w:sz w:val="24"/>
          <w:szCs w:val="24"/>
          <w:lang w:bidi="ar-SA"/>
        </w:rPr>
        <w:fldChar w:fldCharType="end"/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akhir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tahun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2022,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meletakkan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batu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pertama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pembangunan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r w:rsidRPr="00150E0B">
        <w:rPr>
          <w:rFonts w:ascii="Arial" w:eastAsia="Times New Roman" w:hAnsi="Arial" w:cs="Arial"/>
          <w:i/>
          <w:iCs/>
          <w:sz w:val="24"/>
          <w:szCs w:val="24"/>
          <w:lang w:bidi="ar-SA"/>
        </w:rPr>
        <w:t>Hyperscale Data Center</w:t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> di </w:t>
      </w:r>
      <w:hyperlink r:id="rId31" w:tooltip="Batam" w:history="1">
        <w:r w:rsidRPr="00150E0B">
          <w:rPr>
            <w:rFonts w:ascii="Arial" w:eastAsia="Times New Roman" w:hAnsi="Arial" w:cs="Arial"/>
            <w:sz w:val="24"/>
            <w:szCs w:val="24"/>
            <w:lang w:bidi="ar-SA"/>
          </w:rPr>
          <w:t>Batam</w:t>
        </w:r>
      </w:hyperlink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Melalui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proofErr w:type="spellStart"/>
      <w:r w:rsidR="00000000" w:rsidRPr="00150E0B">
        <w:rPr>
          <w:rFonts w:ascii="Arial" w:hAnsi="Arial" w:cs="Arial"/>
        </w:rPr>
        <w:fldChar w:fldCharType="begin"/>
      </w:r>
      <w:r w:rsidR="00000000" w:rsidRPr="00150E0B">
        <w:rPr>
          <w:rFonts w:ascii="Arial" w:hAnsi="Arial" w:cs="Arial"/>
        </w:rPr>
        <w:instrText>HYPERLINK "https://id.wikipedia.org/wiki/Telin" \o "Telin"</w:instrText>
      </w:r>
      <w:r w:rsidR="00000000" w:rsidRPr="00150E0B">
        <w:rPr>
          <w:rFonts w:ascii="Arial" w:hAnsi="Arial" w:cs="Arial"/>
        </w:rPr>
      </w:r>
      <w:r w:rsidR="00000000" w:rsidRPr="00150E0B">
        <w:rPr>
          <w:rFonts w:ascii="Arial" w:hAnsi="Arial" w:cs="Arial"/>
        </w:rPr>
        <w:fldChar w:fldCharType="separate"/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>Telin</w:t>
      </w:r>
      <w:proofErr w:type="spellEnd"/>
      <w:r w:rsidR="00000000" w:rsidRPr="00150E0B">
        <w:rPr>
          <w:rFonts w:ascii="Arial" w:eastAsia="Times New Roman" w:hAnsi="Arial" w:cs="Arial"/>
          <w:sz w:val="24"/>
          <w:szCs w:val="24"/>
          <w:lang w:bidi="ar-SA"/>
        </w:rPr>
        <w:fldChar w:fldCharType="end"/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juga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bergabung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konsorsium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pembangunan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kabel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bawah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laut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SEA-ME-WE 6.</w:t>
      </w:r>
    </w:p>
    <w:p w14:paraId="731FDCBA" w14:textId="77777777" w:rsidR="00836389" w:rsidRPr="00150E0B" w:rsidRDefault="00836389" w:rsidP="00836389">
      <w:pPr>
        <w:shd w:val="clear" w:color="auto" w:fill="FFFFFF"/>
        <w:spacing w:before="120" w:after="240" w:line="360" w:lineRule="auto"/>
        <w:ind w:left="720" w:firstLine="720"/>
        <w:rPr>
          <w:rFonts w:ascii="Arial" w:eastAsia="Times New Roman" w:hAnsi="Arial" w:cs="Arial"/>
          <w:sz w:val="24"/>
          <w:szCs w:val="24"/>
          <w:lang w:bidi="ar-SA"/>
        </w:rPr>
      </w:pPr>
    </w:p>
    <w:p w14:paraId="138DEAB8" w14:textId="77777777" w:rsidR="00836389" w:rsidRPr="00150E0B" w:rsidRDefault="00836389" w:rsidP="00836389">
      <w:pPr>
        <w:shd w:val="clear" w:color="auto" w:fill="FFFFFF"/>
        <w:spacing w:before="120" w:after="240" w:line="360" w:lineRule="auto"/>
        <w:ind w:left="720" w:firstLine="720"/>
        <w:rPr>
          <w:rFonts w:ascii="Arial" w:eastAsia="Times New Roman" w:hAnsi="Arial" w:cs="Arial"/>
          <w:sz w:val="24"/>
          <w:szCs w:val="24"/>
          <w:lang w:bidi="ar-SA"/>
        </w:rPr>
      </w:pPr>
    </w:p>
    <w:p w14:paraId="3258E75E" w14:textId="32B982E3" w:rsidR="00060535" w:rsidRPr="00150E0B" w:rsidRDefault="00836389" w:rsidP="00FE66D0">
      <w:pPr>
        <w:spacing w:line="360" w:lineRule="auto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lastRenderedPageBreak/>
        <w:t xml:space="preserve">2.2 </w:t>
      </w:r>
      <w:proofErr w:type="spellStart"/>
      <w:r w:rsidR="00060535" w:rsidRPr="00150E0B">
        <w:rPr>
          <w:rFonts w:ascii="Arial" w:hAnsi="Arial" w:cs="Arial"/>
          <w:sz w:val="24"/>
          <w:szCs w:val="24"/>
        </w:rPr>
        <w:t>Sistem</w:t>
      </w:r>
      <w:proofErr w:type="spellEnd"/>
      <w:r w:rsidR="00060535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0535" w:rsidRPr="00150E0B">
        <w:rPr>
          <w:rFonts w:ascii="Arial" w:hAnsi="Arial" w:cs="Arial"/>
          <w:sz w:val="24"/>
          <w:szCs w:val="24"/>
        </w:rPr>
        <w:t>Penjualan</w:t>
      </w:r>
      <w:proofErr w:type="spellEnd"/>
    </w:p>
    <w:p w14:paraId="1D47F31C" w14:textId="2C7282B3" w:rsidR="00060535" w:rsidRPr="00150E0B" w:rsidRDefault="00060535" w:rsidP="00836389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ab/>
      </w:r>
      <w:r w:rsidR="00E243C5" w:rsidRPr="00150E0B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PT Telkom Indonesia (Persero) </w:t>
      </w:r>
      <w:proofErr w:type="spellStart"/>
      <w:r w:rsidR="00E243C5" w:rsidRPr="00150E0B">
        <w:rPr>
          <w:rStyle w:val="Strong"/>
          <w:rFonts w:ascii="Arial" w:hAnsi="Arial" w:cs="Arial"/>
          <w:b w:val="0"/>
          <w:bCs w:val="0"/>
          <w:sz w:val="24"/>
          <w:szCs w:val="24"/>
        </w:rPr>
        <w:t>Tbk</w:t>
      </w:r>
      <w:proofErr w:type="spellEnd"/>
      <w:r w:rsidR="00E243C5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3C5" w:rsidRPr="00150E0B">
        <w:rPr>
          <w:rFonts w:ascii="Arial" w:hAnsi="Arial" w:cs="Arial"/>
          <w:sz w:val="24"/>
          <w:szCs w:val="24"/>
        </w:rPr>
        <w:t>adalah</w:t>
      </w:r>
      <w:proofErr w:type="spellEnd"/>
      <w:r w:rsidR="00E243C5" w:rsidRPr="00150E0B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="00E243C5" w:rsidRPr="00150E0B">
        <w:rPr>
          <w:rFonts w:ascii="Arial" w:hAnsi="Arial" w:cs="Arial"/>
          <w:sz w:val="24"/>
          <w:szCs w:val="24"/>
        </w:rPr>
        <w:t>satu</w:t>
      </w:r>
      <w:proofErr w:type="spellEnd"/>
      <w:r w:rsidR="00E243C5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3C5" w:rsidRPr="00150E0B">
        <w:rPr>
          <w:rFonts w:ascii="Arial" w:hAnsi="Arial" w:cs="Arial"/>
          <w:sz w:val="24"/>
          <w:szCs w:val="24"/>
        </w:rPr>
        <w:t>perusahaan</w:t>
      </w:r>
      <w:proofErr w:type="spellEnd"/>
      <w:r w:rsidR="00E243C5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3C5" w:rsidRPr="00150E0B">
        <w:rPr>
          <w:rFonts w:ascii="Arial" w:hAnsi="Arial" w:cs="Arial"/>
          <w:sz w:val="24"/>
          <w:szCs w:val="24"/>
        </w:rPr>
        <w:t>telekomunikasi</w:t>
      </w:r>
      <w:proofErr w:type="spellEnd"/>
      <w:r w:rsidR="00E243C5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3C5" w:rsidRPr="00150E0B">
        <w:rPr>
          <w:rFonts w:ascii="Arial" w:hAnsi="Arial" w:cs="Arial"/>
          <w:sz w:val="24"/>
          <w:szCs w:val="24"/>
        </w:rPr>
        <w:t>terbesar</w:t>
      </w:r>
      <w:proofErr w:type="spellEnd"/>
      <w:r w:rsidR="00E243C5" w:rsidRPr="00150E0B">
        <w:rPr>
          <w:rFonts w:ascii="Arial" w:hAnsi="Arial" w:cs="Arial"/>
          <w:sz w:val="24"/>
          <w:szCs w:val="24"/>
        </w:rPr>
        <w:t xml:space="preserve"> di Indonesia dan </w:t>
      </w:r>
      <w:proofErr w:type="spellStart"/>
      <w:r w:rsidR="00E243C5" w:rsidRPr="00150E0B">
        <w:rPr>
          <w:rFonts w:ascii="Arial" w:hAnsi="Arial" w:cs="Arial"/>
          <w:sz w:val="24"/>
          <w:szCs w:val="24"/>
        </w:rPr>
        <w:t>merupakan</w:t>
      </w:r>
      <w:proofErr w:type="spellEnd"/>
      <w:r w:rsidR="00E243C5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3C5" w:rsidRPr="00150E0B">
        <w:rPr>
          <w:rFonts w:ascii="Arial" w:hAnsi="Arial" w:cs="Arial"/>
          <w:sz w:val="24"/>
          <w:szCs w:val="24"/>
        </w:rPr>
        <w:t>perusahaan</w:t>
      </w:r>
      <w:proofErr w:type="spellEnd"/>
      <w:r w:rsidR="00E243C5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3C5" w:rsidRPr="00150E0B">
        <w:rPr>
          <w:rFonts w:ascii="Arial" w:hAnsi="Arial" w:cs="Arial"/>
          <w:sz w:val="24"/>
          <w:szCs w:val="24"/>
        </w:rPr>
        <w:t>terbuka</w:t>
      </w:r>
      <w:proofErr w:type="spellEnd"/>
      <w:r w:rsidR="00E243C5" w:rsidRPr="00150E0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243C5" w:rsidRPr="00150E0B">
        <w:rPr>
          <w:rFonts w:ascii="Arial" w:hAnsi="Arial" w:cs="Arial"/>
          <w:sz w:val="24"/>
          <w:szCs w:val="24"/>
        </w:rPr>
        <w:t>Tbk</w:t>
      </w:r>
      <w:proofErr w:type="spellEnd"/>
      <w:r w:rsidR="00E243C5" w:rsidRPr="00150E0B">
        <w:rPr>
          <w:rFonts w:ascii="Arial" w:hAnsi="Arial" w:cs="Arial"/>
          <w:sz w:val="24"/>
          <w:szCs w:val="24"/>
        </w:rPr>
        <w:t xml:space="preserve">), yang </w:t>
      </w:r>
      <w:proofErr w:type="spellStart"/>
      <w:r w:rsidR="00E243C5" w:rsidRPr="00150E0B">
        <w:rPr>
          <w:rFonts w:ascii="Arial" w:hAnsi="Arial" w:cs="Arial"/>
          <w:sz w:val="24"/>
          <w:szCs w:val="24"/>
        </w:rPr>
        <w:t>artinya</w:t>
      </w:r>
      <w:proofErr w:type="spellEnd"/>
      <w:r w:rsidR="00E243C5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3C5" w:rsidRPr="00150E0B">
        <w:rPr>
          <w:rFonts w:ascii="Arial" w:hAnsi="Arial" w:cs="Arial"/>
          <w:sz w:val="24"/>
          <w:szCs w:val="24"/>
        </w:rPr>
        <w:t>sahamnya</w:t>
      </w:r>
      <w:proofErr w:type="spellEnd"/>
      <w:r w:rsidR="00E243C5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3C5" w:rsidRPr="00150E0B">
        <w:rPr>
          <w:rFonts w:ascii="Arial" w:hAnsi="Arial" w:cs="Arial"/>
          <w:sz w:val="24"/>
          <w:szCs w:val="24"/>
        </w:rPr>
        <w:t>diperdagangkan</w:t>
      </w:r>
      <w:proofErr w:type="spellEnd"/>
      <w:r w:rsidR="00E243C5" w:rsidRPr="00150E0B">
        <w:rPr>
          <w:rFonts w:ascii="Arial" w:hAnsi="Arial" w:cs="Arial"/>
          <w:sz w:val="24"/>
          <w:szCs w:val="24"/>
        </w:rPr>
        <w:t xml:space="preserve"> di Bursa </w:t>
      </w:r>
      <w:proofErr w:type="spellStart"/>
      <w:r w:rsidR="00E243C5" w:rsidRPr="00150E0B">
        <w:rPr>
          <w:rFonts w:ascii="Arial" w:hAnsi="Arial" w:cs="Arial"/>
          <w:sz w:val="24"/>
          <w:szCs w:val="24"/>
        </w:rPr>
        <w:t>Efek</w:t>
      </w:r>
      <w:proofErr w:type="spellEnd"/>
      <w:r w:rsidR="00E243C5" w:rsidRPr="00150E0B">
        <w:rPr>
          <w:rFonts w:ascii="Arial" w:hAnsi="Arial" w:cs="Arial"/>
          <w:sz w:val="24"/>
          <w:szCs w:val="24"/>
        </w:rPr>
        <w:t xml:space="preserve"> Indonesia (BEI) </w:t>
      </w:r>
      <w:proofErr w:type="spellStart"/>
      <w:r w:rsidR="00E243C5" w:rsidRPr="00150E0B">
        <w:rPr>
          <w:rFonts w:ascii="Arial" w:hAnsi="Arial" w:cs="Arial"/>
          <w:sz w:val="24"/>
          <w:szCs w:val="24"/>
        </w:rPr>
        <w:t>dengan</w:t>
      </w:r>
      <w:proofErr w:type="spellEnd"/>
      <w:r w:rsidR="00E243C5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3C5" w:rsidRPr="00150E0B">
        <w:rPr>
          <w:rFonts w:ascii="Arial" w:hAnsi="Arial" w:cs="Arial"/>
          <w:sz w:val="24"/>
          <w:szCs w:val="24"/>
        </w:rPr>
        <w:t>kode</w:t>
      </w:r>
      <w:proofErr w:type="spellEnd"/>
      <w:r w:rsidR="00E243C5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3C5" w:rsidRPr="00150E0B">
        <w:rPr>
          <w:rFonts w:ascii="Arial" w:hAnsi="Arial" w:cs="Arial"/>
          <w:sz w:val="24"/>
          <w:szCs w:val="24"/>
        </w:rPr>
        <w:t>saham</w:t>
      </w:r>
      <w:proofErr w:type="spellEnd"/>
      <w:r w:rsidR="00E243C5" w:rsidRPr="00150E0B">
        <w:rPr>
          <w:rFonts w:ascii="Arial" w:hAnsi="Arial" w:cs="Arial"/>
          <w:sz w:val="24"/>
          <w:szCs w:val="24"/>
        </w:rPr>
        <w:t xml:space="preserve"> </w:t>
      </w:r>
      <w:r w:rsidR="00E243C5" w:rsidRPr="00150E0B">
        <w:rPr>
          <w:rStyle w:val="Strong"/>
          <w:rFonts w:ascii="Arial" w:hAnsi="Arial" w:cs="Arial"/>
          <w:b w:val="0"/>
          <w:bCs w:val="0"/>
          <w:sz w:val="24"/>
          <w:szCs w:val="24"/>
        </w:rPr>
        <w:t>TLKM</w:t>
      </w:r>
      <w:r w:rsidR="00E243C5" w:rsidRPr="00150E0B">
        <w:rPr>
          <w:rFonts w:ascii="Arial" w:hAnsi="Arial" w:cs="Arial"/>
          <w:sz w:val="24"/>
          <w:szCs w:val="24"/>
        </w:rPr>
        <w:t>.</w:t>
      </w:r>
    </w:p>
    <w:p w14:paraId="7FC16EE4" w14:textId="0CBAEF81" w:rsidR="00E243C5" w:rsidRPr="00150E0B" w:rsidRDefault="00836389" w:rsidP="00836389">
      <w:pPr>
        <w:spacing w:before="100" w:beforeAutospacing="1" w:after="100" w:afterAutospacing="1" w:line="360" w:lineRule="auto"/>
        <w:ind w:left="720"/>
        <w:outlineLvl w:val="2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2.2.1 </w:t>
      </w:r>
      <w:r w:rsidR="00E243C5"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Cara </w:t>
      </w:r>
      <w:proofErr w:type="spellStart"/>
      <w:r w:rsidR="00E243C5" w:rsidRPr="00150E0B">
        <w:rPr>
          <w:rFonts w:ascii="Arial" w:eastAsia="Times New Roman" w:hAnsi="Arial" w:cs="Arial"/>
          <w:sz w:val="24"/>
          <w:szCs w:val="24"/>
          <w:lang w:bidi="ar-SA"/>
        </w:rPr>
        <w:t>Membeli</w:t>
      </w:r>
      <w:proofErr w:type="spellEnd"/>
      <w:r w:rsidR="00E243C5"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Saham TLKM</w:t>
      </w:r>
    </w:p>
    <w:p w14:paraId="3AC828E6" w14:textId="77777777" w:rsidR="00E243C5" w:rsidRPr="00150E0B" w:rsidRDefault="00E243C5" w:rsidP="00836389">
      <w:pPr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Anda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dapat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membeli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saham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TLKM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melalui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14:paraId="2BD5D400" w14:textId="77777777" w:rsidR="00E243C5" w:rsidRPr="00150E0B" w:rsidRDefault="00E243C5" w:rsidP="00FE66D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Broker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Sekuritas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: Buka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rekening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saham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di salah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satu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sekuritas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terdaftar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di BEI. Anda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dibantu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oleh broker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untuk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melakukan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transaksi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jual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beli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saham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4532D2AD" w14:textId="77777777" w:rsidR="00E243C5" w:rsidRPr="00150E0B" w:rsidRDefault="00E243C5" w:rsidP="00FE66D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Platform Trading Online: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Beberapa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sekuritas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menyediakan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platform trading online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memungkinkan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Anda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melakukan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transaksi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saham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secara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mandiri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046F5B67" w14:textId="4E8837C2" w:rsidR="00E243C5" w:rsidRPr="00150E0B" w:rsidRDefault="00836389" w:rsidP="00836389">
      <w:pPr>
        <w:spacing w:before="100" w:beforeAutospacing="1" w:after="100" w:afterAutospacing="1" w:line="360" w:lineRule="auto"/>
        <w:ind w:left="720"/>
        <w:outlineLvl w:val="2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2.2.2 </w:t>
      </w:r>
      <w:r w:rsidR="00E243C5" w:rsidRPr="00150E0B">
        <w:rPr>
          <w:rFonts w:ascii="Arial" w:eastAsia="Times New Roman" w:hAnsi="Arial" w:cs="Arial"/>
          <w:sz w:val="24"/>
          <w:szCs w:val="24"/>
          <w:lang w:bidi="ar-SA"/>
        </w:rPr>
        <w:t>Jenis-</w:t>
      </w:r>
      <w:proofErr w:type="spellStart"/>
      <w:r w:rsidR="00E243C5" w:rsidRPr="00150E0B">
        <w:rPr>
          <w:rFonts w:ascii="Arial" w:eastAsia="Times New Roman" w:hAnsi="Arial" w:cs="Arial"/>
          <w:sz w:val="24"/>
          <w:szCs w:val="24"/>
          <w:lang w:bidi="ar-SA"/>
        </w:rPr>
        <w:t>jenis</w:t>
      </w:r>
      <w:proofErr w:type="spellEnd"/>
      <w:r w:rsidR="00E243C5"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="00E243C5" w:rsidRPr="00150E0B">
        <w:rPr>
          <w:rFonts w:ascii="Arial" w:eastAsia="Times New Roman" w:hAnsi="Arial" w:cs="Arial"/>
          <w:sz w:val="24"/>
          <w:szCs w:val="24"/>
          <w:lang w:bidi="ar-SA"/>
        </w:rPr>
        <w:t>Sistem</w:t>
      </w:r>
      <w:proofErr w:type="spellEnd"/>
      <w:r w:rsidR="00E243C5"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="00E243C5" w:rsidRPr="00150E0B">
        <w:rPr>
          <w:rFonts w:ascii="Arial" w:eastAsia="Times New Roman" w:hAnsi="Arial" w:cs="Arial"/>
          <w:sz w:val="24"/>
          <w:szCs w:val="24"/>
          <w:lang w:bidi="ar-SA"/>
        </w:rPr>
        <w:t>Penjualan</w:t>
      </w:r>
      <w:proofErr w:type="spellEnd"/>
      <w:r w:rsidR="00E243C5"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Telkom Indonesia</w:t>
      </w:r>
    </w:p>
    <w:p w14:paraId="3F121E90" w14:textId="77777777" w:rsidR="00E243C5" w:rsidRPr="00150E0B" w:rsidRDefault="00E243C5" w:rsidP="00836389">
      <w:pPr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Secara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umum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sistem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penjualan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Telkom Indonesia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dapat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dikategorikan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menjadi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beberapa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jenis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yaitu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14:paraId="352B513B" w14:textId="3F858C3D" w:rsidR="00E243C5" w:rsidRPr="00150E0B" w:rsidRDefault="00E243C5" w:rsidP="00836389">
      <w:pPr>
        <w:pStyle w:val="ListParagraph"/>
        <w:numPr>
          <w:ilvl w:val="3"/>
          <w:numId w:val="2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Jaringan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Toko:</w:t>
      </w:r>
    </w:p>
    <w:p w14:paraId="59D812E2" w14:textId="77777777" w:rsidR="00E243C5" w:rsidRPr="00150E0B" w:rsidRDefault="00E243C5" w:rsidP="00FE66D0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Plasa Telkom: Toko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resmi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Telkom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menyediakan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berbagai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produk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layanan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mulai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pemasangan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telepon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rumah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internet,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hingga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produk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bundling.</w:t>
      </w:r>
    </w:p>
    <w:p w14:paraId="515948C2" w14:textId="77777777" w:rsidR="00E243C5" w:rsidRPr="00150E0B" w:rsidRDefault="00E243C5" w:rsidP="00FE66D0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>Mitra Telkom: Toko-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toko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bekerja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sama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dengan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Telkom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untuk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menjual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produk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layanan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Telkom.</w:t>
      </w:r>
    </w:p>
    <w:p w14:paraId="69492074" w14:textId="00E2902A" w:rsidR="00E243C5" w:rsidRPr="00150E0B" w:rsidRDefault="00E243C5" w:rsidP="00836389">
      <w:pPr>
        <w:pStyle w:val="ListParagraph"/>
        <w:numPr>
          <w:ilvl w:val="3"/>
          <w:numId w:val="2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Penjualan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Online:</w:t>
      </w:r>
    </w:p>
    <w:p w14:paraId="356EE426" w14:textId="77777777" w:rsidR="00E243C5" w:rsidRPr="00150E0B" w:rsidRDefault="00E243C5" w:rsidP="00836389">
      <w:pPr>
        <w:spacing w:before="100" w:beforeAutospacing="1" w:after="100" w:afterAutospacing="1" w:line="360" w:lineRule="auto"/>
        <w:ind w:left="2520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Website Resmi Telkom: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Pelanggan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dapat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membeli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produk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layanan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secara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online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melalui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website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resmi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Telkom.</w:t>
      </w:r>
    </w:p>
    <w:p w14:paraId="6786EAC9" w14:textId="77777777" w:rsidR="00836389" w:rsidRPr="00150E0B" w:rsidRDefault="00E243C5" w:rsidP="00836389">
      <w:pPr>
        <w:numPr>
          <w:ilvl w:val="3"/>
          <w:numId w:val="2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lastRenderedPageBreak/>
        <w:t>Aplikasi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MyTelkom: </w:t>
      </w:r>
    </w:p>
    <w:p w14:paraId="7A334FC1" w14:textId="58419891" w:rsidR="00E243C5" w:rsidRPr="00150E0B" w:rsidRDefault="00E243C5" w:rsidP="00836389">
      <w:pPr>
        <w:spacing w:before="100" w:beforeAutospacing="1" w:after="100" w:afterAutospacing="1" w:line="360" w:lineRule="auto"/>
        <w:ind w:left="2520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Aplikasi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mobile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memungkinkan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pelanggan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melakukan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pembelian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pembayaran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pengelolaan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layanan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secara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mandiri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1D87AA08" w14:textId="77777777" w:rsidR="00E243C5" w:rsidRPr="00150E0B" w:rsidRDefault="00E243C5" w:rsidP="00836389">
      <w:pPr>
        <w:numPr>
          <w:ilvl w:val="3"/>
          <w:numId w:val="2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Marketplace: Telkom juga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bekerja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sama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dengan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berbagai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marketplace online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untuk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memperluas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jangkauan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penjualan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7892C5C0" w14:textId="3C512231" w:rsidR="00E243C5" w:rsidRPr="00150E0B" w:rsidRDefault="006D7FB7" w:rsidP="006D7FB7">
      <w:pPr>
        <w:spacing w:before="100" w:beforeAutospacing="1" w:after="100" w:afterAutospacing="1" w:line="360" w:lineRule="auto"/>
        <w:ind w:firstLine="720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2.2.3 </w:t>
      </w:r>
      <w:proofErr w:type="spellStart"/>
      <w:r w:rsidR="00E243C5" w:rsidRPr="00150E0B">
        <w:rPr>
          <w:rFonts w:ascii="Arial" w:eastAsia="Times New Roman" w:hAnsi="Arial" w:cs="Arial"/>
          <w:sz w:val="24"/>
          <w:szCs w:val="24"/>
          <w:lang w:bidi="ar-SA"/>
        </w:rPr>
        <w:t>Penjualan</w:t>
      </w:r>
      <w:proofErr w:type="spellEnd"/>
      <w:r w:rsidR="00E243C5"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="00E243C5" w:rsidRPr="00150E0B">
        <w:rPr>
          <w:rFonts w:ascii="Arial" w:eastAsia="Times New Roman" w:hAnsi="Arial" w:cs="Arial"/>
          <w:sz w:val="24"/>
          <w:szCs w:val="24"/>
          <w:lang w:bidi="ar-SA"/>
        </w:rPr>
        <w:t>Langsung</w:t>
      </w:r>
      <w:proofErr w:type="spellEnd"/>
      <w:r w:rsidR="00E243C5" w:rsidRPr="00150E0B"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14:paraId="4112C484" w14:textId="611B84B9" w:rsidR="00836389" w:rsidRPr="00150E0B" w:rsidRDefault="00836389" w:rsidP="006D7FB7">
      <w:pPr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>2.</w:t>
      </w:r>
      <w:r w:rsidR="006D7FB7"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2.3.1      </w:t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r w:rsidR="00E243C5"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Sales Force </w:t>
      </w:r>
    </w:p>
    <w:p w14:paraId="31B95694" w14:textId="59D7A646" w:rsidR="00E243C5" w:rsidRPr="00150E0B" w:rsidRDefault="00E243C5" w:rsidP="006D7FB7">
      <w:pPr>
        <w:spacing w:before="100" w:beforeAutospacing="1" w:after="100" w:afterAutospacing="1" w:line="360" w:lineRule="auto"/>
        <w:ind w:left="2160" w:firstLine="480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Tenaga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penjualan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Telkom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secara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langsung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mengunjungi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pelanggan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untuk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menawarkan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produk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layanan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52D50BB7" w14:textId="77E00559" w:rsidR="00836389" w:rsidRPr="00150E0B" w:rsidRDefault="00E243C5" w:rsidP="006D7FB7">
      <w:pPr>
        <w:pStyle w:val="ListParagraph"/>
        <w:numPr>
          <w:ilvl w:val="3"/>
          <w:numId w:val="3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>Telemarketing</w:t>
      </w:r>
    </w:p>
    <w:p w14:paraId="2E3B411C" w14:textId="2461B121" w:rsidR="00E243C5" w:rsidRPr="00150E0B" w:rsidRDefault="00E243C5" w:rsidP="006D7FB7">
      <w:pPr>
        <w:spacing w:before="100" w:beforeAutospacing="1" w:after="100" w:afterAutospacing="1" w:line="360" w:lineRule="auto"/>
        <w:ind w:left="2160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Penjualan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melalui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telepon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dilakukan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oleh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petugas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Telkom.</w:t>
      </w:r>
    </w:p>
    <w:p w14:paraId="444C7D1B" w14:textId="77777777" w:rsidR="00D72941" w:rsidRPr="00150E0B" w:rsidRDefault="00D72941" w:rsidP="00FE66D0">
      <w:pPr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sz w:val="24"/>
          <w:szCs w:val="24"/>
          <w:lang w:bidi="ar-SA"/>
        </w:rPr>
      </w:pPr>
    </w:p>
    <w:p w14:paraId="18162C00" w14:textId="3C543827" w:rsidR="00E243C5" w:rsidRPr="00150E0B" w:rsidRDefault="001F5A9F" w:rsidP="006D7FB7">
      <w:pPr>
        <w:pStyle w:val="ListParagraph"/>
        <w:numPr>
          <w:ilvl w:val="2"/>
          <w:numId w:val="3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Filosofi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Logo</w:t>
      </w:r>
      <w:r w:rsidR="00E243C5"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</w:t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>Nama</w:t>
      </w:r>
    </w:p>
    <w:p w14:paraId="319ECFB7" w14:textId="2158CCB9" w:rsidR="006D7FB7" w:rsidRPr="00150E0B" w:rsidRDefault="006D7FB7" w:rsidP="006D7FB7">
      <w:pPr>
        <w:pStyle w:val="ListParagraph"/>
        <w:spacing w:before="100" w:beforeAutospacing="1" w:after="100" w:afterAutospacing="1" w:line="360" w:lineRule="auto"/>
        <w:ind w:left="1080"/>
        <w:rPr>
          <w:rFonts w:ascii="Arial" w:eastAsia="Times New Roman" w:hAnsi="Arial" w:cs="Arial"/>
          <w:sz w:val="24"/>
          <w:szCs w:val="24"/>
          <w:lang w:bidi="ar-SA"/>
        </w:rPr>
      </w:pPr>
      <w:proofErr w:type="gramStart"/>
      <w:r w:rsidRPr="00150E0B">
        <w:rPr>
          <w:rFonts w:ascii="Arial" w:eastAsia="Times New Roman" w:hAnsi="Arial" w:cs="Arial"/>
          <w:sz w:val="24"/>
          <w:szCs w:val="24"/>
          <w:lang w:bidi="ar-SA"/>
        </w:rPr>
        <w:t>2.</w:t>
      </w:r>
      <w:r w:rsidR="00810942" w:rsidRPr="00150E0B">
        <w:rPr>
          <w:rFonts w:ascii="Arial" w:eastAsia="Times New Roman" w:hAnsi="Arial" w:cs="Arial"/>
          <w:sz w:val="24"/>
          <w:szCs w:val="24"/>
          <w:lang w:bidi="ar-SA"/>
        </w:rPr>
        <w:t>2.4.1</w:t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 Logo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9"/>
        <w:gridCol w:w="4671"/>
      </w:tblGrid>
      <w:tr w:rsidR="00FC58A2" w:rsidRPr="00150E0B" w14:paraId="01CC4026" w14:textId="77777777" w:rsidTr="001F5A9F">
        <w:trPr>
          <w:trHeight w:val="2348"/>
        </w:trPr>
        <w:tc>
          <w:tcPr>
            <w:tcW w:w="3249" w:type="dxa"/>
          </w:tcPr>
          <w:p w14:paraId="2B4AAD6E" w14:textId="34F00258" w:rsidR="001F5A9F" w:rsidRPr="00150E0B" w:rsidRDefault="001F5A9F" w:rsidP="006D7FB7">
            <w:pPr>
              <w:spacing w:before="100" w:beforeAutospacing="1" w:after="100" w:afterAutospacing="1" w:line="360" w:lineRule="auto"/>
              <w:ind w:left="1440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150E0B">
              <w:rPr>
                <w:rFonts w:ascii="Arial" w:eastAsia="Times New Roman" w:hAnsi="Arial" w:cs="Arial"/>
                <w:noProof/>
                <w:sz w:val="24"/>
                <w:szCs w:val="24"/>
                <w:lang w:bidi="ar-SA"/>
              </w:rPr>
              <w:drawing>
                <wp:inline distT="0" distB="0" distL="0" distR="0" wp14:anchorId="7696A755" wp14:editId="462A0A79">
                  <wp:extent cx="1926531" cy="141789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531" cy="141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1" w:type="dxa"/>
          </w:tcPr>
          <w:p w14:paraId="6AEC2ECC" w14:textId="66DFE79A" w:rsidR="001F5A9F" w:rsidRPr="00150E0B" w:rsidRDefault="001F5A9F" w:rsidP="00FE66D0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Logo Telkom Indonesia </w:t>
            </w:r>
            <w:proofErr w:type="spellStart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ini</w:t>
            </w:r>
            <w:proofErr w:type="spellEnd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dikenalkan</w:t>
            </w:r>
            <w:proofErr w:type="spellEnd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pada 16 Agustus 2013 dan </w:t>
            </w:r>
            <w:proofErr w:type="spellStart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berlaku</w:t>
            </w:r>
            <w:proofErr w:type="spellEnd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hingga</w:t>
            </w:r>
            <w:proofErr w:type="spellEnd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saat</w:t>
            </w:r>
            <w:proofErr w:type="spellEnd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ini</w:t>
            </w:r>
            <w:proofErr w:type="spellEnd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Penampilan</w:t>
            </w:r>
            <w:proofErr w:type="spellEnd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logo </w:t>
            </w:r>
            <w:proofErr w:type="spellStart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ini</w:t>
            </w:r>
            <w:proofErr w:type="spellEnd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mencakup</w:t>
            </w:r>
            <w:proofErr w:type="spellEnd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perubahan</w:t>
            </w:r>
            <w:proofErr w:type="spellEnd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menyeluruh</w:t>
            </w:r>
            <w:proofErr w:type="spellEnd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logo </w:t>
            </w:r>
            <w:proofErr w:type="spellStart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sebelumnya</w:t>
            </w:r>
            <w:proofErr w:type="spellEnd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serta</w:t>
            </w:r>
            <w:proofErr w:type="spellEnd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terintegrasi</w:t>
            </w:r>
            <w:proofErr w:type="spellEnd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empat</w:t>
            </w:r>
            <w:proofErr w:type="spellEnd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aspek</w:t>
            </w:r>
            <w:proofErr w:type="spellEnd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perusahaan</w:t>
            </w:r>
            <w:proofErr w:type="spellEnd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Melalui</w:t>
            </w:r>
            <w:proofErr w:type="spellEnd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logo </w:t>
            </w:r>
            <w:proofErr w:type="spellStart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ini</w:t>
            </w:r>
            <w:proofErr w:type="spellEnd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, Telkom Indonesia </w:t>
            </w:r>
            <w:proofErr w:type="spellStart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menunjukkan</w:t>
            </w:r>
            <w:proofErr w:type="spellEnd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dasar</w:t>
            </w:r>
            <w:proofErr w:type="spellEnd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perusahaan</w:t>
            </w:r>
            <w:proofErr w:type="spellEnd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meliputi</w:t>
            </w:r>
            <w:proofErr w:type="spellEnd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transformasi</w:t>
            </w:r>
            <w:proofErr w:type="spellEnd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infrastrukut</w:t>
            </w:r>
            <w:proofErr w:type="spellEnd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sistem</w:t>
            </w:r>
            <w:proofErr w:type="spellEnd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 xml:space="preserve">dan model </w:t>
            </w:r>
            <w:proofErr w:type="spellStart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operasi</w:t>
            </w:r>
            <w:proofErr w:type="spellEnd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serta</w:t>
            </w:r>
            <w:proofErr w:type="spellEnd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sumber</w:t>
            </w:r>
            <w:proofErr w:type="spellEnd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daya</w:t>
            </w:r>
            <w:proofErr w:type="spellEnd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manusia</w:t>
            </w:r>
            <w:proofErr w:type="spellEnd"/>
            <w:r w:rsidRPr="00150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14:paraId="4912B978" w14:textId="77777777" w:rsidR="001F5A9F" w:rsidRPr="00150E0B" w:rsidRDefault="001F5A9F" w:rsidP="006D7FB7">
      <w:pPr>
        <w:shd w:val="clear" w:color="auto" w:fill="FFFFFF"/>
        <w:spacing w:after="300" w:line="360" w:lineRule="auto"/>
        <w:ind w:left="2160" w:firstLine="720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Jika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ditelusuri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hingga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poin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warna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logo Telkom Indonesia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terdiri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atas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empat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warna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yaitu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merah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putih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hitam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Warna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merah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mencerminkan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semangat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Telkom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untuk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selalu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optimis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berani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menghadapi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tantangan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Warna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putih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mencerminkan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semangat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Telkom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untuk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memberikan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terbaik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bagi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banga. Warna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hitam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melambangkan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kemauan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keras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sementara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warna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abu-abu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sebagai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transiisi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melambangkan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kemajuan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teknologi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6E6201AA" w14:textId="77777777" w:rsidR="001F5A9F" w:rsidRPr="00150E0B" w:rsidRDefault="001F5A9F" w:rsidP="006D7FB7">
      <w:pPr>
        <w:shd w:val="clear" w:color="auto" w:fill="FFFFFF"/>
        <w:spacing w:after="300" w:line="360" w:lineRule="auto"/>
        <w:ind w:left="2160" w:firstLine="720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Semua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perubahan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diaplikasikan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mengacu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filosofi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Telkom Corporate,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yaitu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r w:rsidRPr="00150E0B">
        <w:rPr>
          <w:rFonts w:ascii="Arial" w:eastAsia="Times New Roman" w:hAnsi="Arial" w:cs="Arial"/>
          <w:i/>
          <w:iCs/>
          <w:sz w:val="24"/>
          <w:szCs w:val="24"/>
          <w:lang w:bidi="ar-SA"/>
        </w:rPr>
        <w:t xml:space="preserve">Always </w:t>
      </w:r>
      <w:proofErr w:type="gramStart"/>
      <w:r w:rsidRPr="00150E0B">
        <w:rPr>
          <w:rFonts w:ascii="Arial" w:eastAsia="Times New Roman" w:hAnsi="Arial" w:cs="Arial"/>
          <w:i/>
          <w:iCs/>
          <w:sz w:val="24"/>
          <w:szCs w:val="24"/>
          <w:lang w:bidi="ar-SA"/>
        </w:rPr>
        <w:t>The</w:t>
      </w:r>
      <w:proofErr w:type="gramEnd"/>
      <w:r w:rsidRPr="00150E0B">
        <w:rPr>
          <w:rFonts w:ascii="Arial" w:eastAsia="Times New Roman" w:hAnsi="Arial" w:cs="Arial"/>
          <w:i/>
          <w:iCs/>
          <w:sz w:val="24"/>
          <w:szCs w:val="24"/>
          <w:lang w:bidi="ar-SA"/>
        </w:rPr>
        <w:t xml:space="preserve"> Best</w:t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merepresentasikan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keyakinan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dasar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untuk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selalu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memberikan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terbaik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setiap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pekerjaan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serta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memperbaiki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hal-hal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biasa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menjadi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sebuah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kondisi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lebih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40E6C521" w14:textId="231B636A" w:rsidR="001F5A9F" w:rsidRPr="00150E0B" w:rsidRDefault="001F5A9F" w:rsidP="006D7FB7">
      <w:pPr>
        <w:shd w:val="clear" w:color="auto" w:fill="FFFFFF"/>
        <w:spacing w:after="300" w:line="360" w:lineRule="auto"/>
        <w:ind w:left="2160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Perubahan logo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juga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menandakan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semangat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Telkom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sebaga</w:t>
      </w:r>
      <w:r w:rsidR="006D7FB7" w:rsidRPr="00150E0B">
        <w:rPr>
          <w:rFonts w:ascii="Arial" w:eastAsia="Times New Roman" w:hAnsi="Arial" w:cs="Arial"/>
          <w:sz w:val="24"/>
          <w:szCs w:val="24"/>
          <w:lang w:bidi="ar-SA"/>
        </w:rPr>
        <w:t>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telkomunikasi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nasional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hingga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internasional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76D82431" w14:textId="29DD45EF" w:rsidR="00F73579" w:rsidRPr="00150E0B" w:rsidRDefault="006D7FB7" w:rsidP="00863D9D">
      <w:pPr>
        <w:shd w:val="clear" w:color="auto" w:fill="FFFFFF"/>
        <w:spacing w:after="300" w:line="360" w:lineRule="auto"/>
        <w:ind w:left="720" w:firstLine="720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>2.</w:t>
      </w:r>
      <w:r w:rsidR="00863D9D" w:rsidRPr="00150E0B">
        <w:rPr>
          <w:rFonts w:ascii="Arial" w:eastAsia="Times New Roman" w:hAnsi="Arial" w:cs="Arial"/>
          <w:sz w:val="24"/>
          <w:szCs w:val="24"/>
          <w:lang w:bidi="ar-SA"/>
        </w:rPr>
        <w:t>2.4.2</w:t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r w:rsidR="00F73579" w:rsidRPr="00150E0B">
        <w:rPr>
          <w:rFonts w:ascii="Arial" w:eastAsia="Times New Roman" w:hAnsi="Arial" w:cs="Arial"/>
          <w:sz w:val="24"/>
          <w:szCs w:val="24"/>
          <w:lang w:bidi="ar-SA"/>
        </w:rPr>
        <w:t>Nama</w:t>
      </w:r>
    </w:p>
    <w:p w14:paraId="2AEB8734" w14:textId="77777777" w:rsidR="00F73579" w:rsidRPr="00150E0B" w:rsidRDefault="00F73579" w:rsidP="00863D9D">
      <w:pPr>
        <w:spacing w:before="100" w:beforeAutospacing="1" w:after="100" w:afterAutospacing="1" w:line="360" w:lineRule="auto"/>
        <w:ind w:left="2160" w:firstLine="720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Meskipun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tidak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ada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penjelasan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resmi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sangat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rinci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mengenai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filosofi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di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balik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nama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"Telkom",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kita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dapat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melakukan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analisis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sederhana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berdasarkan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kata-kata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penyusunnya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14:paraId="28AE92E2" w14:textId="77777777" w:rsidR="00F73579" w:rsidRPr="00150E0B" w:rsidRDefault="00F73579" w:rsidP="00FE66D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Tel: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Singkatan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"Telekomunikasi". Ini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adalah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inti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bisnis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yaitu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menyediakan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layanan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komunikasi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jarak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jauh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4C45BC65" w14:textId="45683F96" w:rsidR="00F73579" w:rsidRPr="00150E0B" w:rsidRDefault="00F73579" w:rsidP="00FE66D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Kom: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Singkatan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"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Komunikasi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". Kata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menguatkan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fokus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utama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penyediaan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layanan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komunikasi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4B5C41F8" w14:textId="77777777" w:rsidR="00D72941" w:rsidRPr="00150E0B" w:rsidRDefault="00D72941" w:rsidP="00FE66D0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sz w:val="24"/>
          <w:szCs w:val="24"/>
          <w:lang w:bidi="ar-SA"/>
        </w:rPr>
      </w:pPr>
    </w:p>
    <w:p w14:paraId="79C8EA63" w14:textId="26B7457F" w:rsidR="001F5A9F" w:rsidRPr="00150E0B" w:rsidRDefault="00FC58A2" w:rsidP="006D7FB7">
      <w:pPr>
        <w:pStyle w:val="ListParagraph"/>
        <w:numPr>
          <w:ilvl w:val="1"/>
          <w:numId w:val="34"/>
        </w:numPr>
        <w:shd w:val="clear" w:color="auto" w:fill="FFFFFF"/>
        <w:spacing w:after="300" w:line="36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>Bahasa dan Desain website PT Telkom</w:t>
      </w:r>
    </w:p>
    <w:p w14:paraId="05578ABE" w14:textId="213E4E2E" w:rsidR="007F4FB4" w:rsidRPr="00150E0B" w:rsidRDefault="00DA1DB5" w:rsidP="00DA1DB5">
      <w:pPr>
        <w:pStyle w:val="NormalWeb"/>
        <w:spacing w:line="360" w:lineRule="auto"/>
        <w:ind w:left="490" w:firstLine="720"/>
        <w:rPr>
          <w:rFonts w:ascii="Arial" w:hAnsi="Arial" w:cs="Arial"/>
        </w:rPr>
      </w:pPr>
      <w:r w:rsidRPr="00150E0B">
        <w:rPr>
          <w:rFonts w:ascii="Arial" w:hAnsi="Arial" w:cs="Arial"/>
        </w:rPr>
        <w:t xml:space="preserve">2.3.1 </w:t>
      </w:r>
      <w:r w:rsidR="007F4FB4" w:rsidRPr="00150E0B">
        <w:rPr>
          <w:rFonts w:ascii="Arial" w:hAnsi="Arial" w:cs="Arial"/>
        </w:rPr>
        <w:t xml:space="preserve">Bahasa yang </w:t>
      </w:r>
      <w:proofErr w:type="spellStart"/>
      <w:r w:rsidR="007F4FB4" w:rsidRPr="00150E0B">
        <w:rPr>
          <w:rFonts w:ascii="Arial" w:hAnsi="Arial" w:cs="Arial"/>
        </w:rPr>
        <w:t>Digunakan</w:t>
      </w:r>
      <w:proofErr w:type="spellEnd"/>
      <w:r w:rsidR="007F4FB4" w:rsidRPr="00150E0B">
        <w:rPr>
          <w:rFonts w:ascii="Arial" w:hAnsi="Arial" w:cs="Arial"/>
        </w:rPr>
        <w:t xml:space="preserve"> di Website PT Telkom</w:t>
      </w:r>
    </w:p>
    <w:p w14:paraId="0A724E47" w14:textId="77777777" w:rsidR="007F4FB4" w:rsidRPr="00150E0B" w:rsidRDefault="007F4FB4" w:rsidP="00DA1DB5">
      <w:pPr>
        <w:spacing w:before="100" w:beforeAutospacing="1" w:after="100" w:afterAutospacing="1" w:line="360" w:lineRule="auto"/>
        <w:ind w:left="2160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Secara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umum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website PT Telkom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menggunakan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bahasa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Indonesia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sebagai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bahasa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utama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Hal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sangat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wajar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mengingat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target pasar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utama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Telkom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adalah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masyarakat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Indonesia.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bahasa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Indonesia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mudah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dipahami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membuat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informasi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disampaikan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menjadi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lebih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efektif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mudah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dicerna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oleh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5E31B68F" w14:textId="77777777" w:rsidR="007F4FB4" w:rsidRPr="00150E0B" w:rsidRDefault="007F4FB4" w:rsidP="00DA1DB5">
      <w:pPr>
        <w:spacing w:before="100" w:beforeAutospacing="1" w:after="100" w:afterAutospacing="1" w:line="360" w:lineRule="auto"/>
        <w:ind w:left="2160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Selain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bahasa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Indonesia, website Telkom juga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sering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menyertakan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bahasa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Inggris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beberapa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bagian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tertentu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seperti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14:paraId="343571B4" w14:textId="77777777" w:rsidR="007F4FB4" w:rsidRPr="00150E0B" w:rsidRDefault="007F4FB4" w:rsidP="00DA1DB5">
      <w:pPr>
        <w:numPr>
          <w:ilvl w:val="0"/>
          <w:numId w:val="7"/>
        </w:numPr>
        <w:tabs>
          <w:tab w:val="clear" w:pos="720"/>
          <w:tab w:val="num" w:pos="2880"/>
        </w:tabs>
        <w:spacing w:before="100" w:beforeAutospacing="1" w:after="100" w:afterAutospacing="1" w:line="360" w:lineRule="auto"/>
        <w:ind w:left="2880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Materi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bersifat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internasional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Misalnya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bagian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membahas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kerja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sama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dengan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perusahaan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asing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atau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informasi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mengenai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produk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berstandar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internasional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0157D37F" w14:textId="77777777" w:rsidR="007F4FB4" w:rsidRPr="00150E0B" w:rsidRDefault="007F4FB4" w:rsidP="00DA1DB5">
      <w:pPr>
        <w:numPr>
          <w:ilvl w:val="0"/>
          <w:numId w:val="7"/>
        </w:numPr>
        <w:tabs>
          <w:tab w:val="clear" w:pos="720"/>
          <w:tab w:val="num" w:pos="2880"/>
        </w:tabs>
        <w:spacing w:before="100" w:beforeAutospacing="1" w:after="100" w:afterAutospacing="1" w:line="360" w:lineRule="auto"/>
        <w:ind w:left="2880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Istilah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teknis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Beberapa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istilah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teknis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bidang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telekomunikasi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mungkin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menggunakan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bahasa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Inggris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karena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sudah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menjadi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standar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internasional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21595F18" w14:textId="65F7E337" w:rsidR="007F4FB4" w:rsidRPr="00150E0B" w:rsidRDefault="00DA1DB5" w:rsidP="00DA1DB5">
      <w:pPr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2.3.2 </w:t>
      </w:r>
      <w:r w:rsidR="007F4FB4" w:rsidRPr="00150E0B">
        <w:rPr>
          <w:rFonts w:ascii="Arial" w:eastAsia="Times New Roman" w:hAnsi="Arial" w:cs="Arial"/>
          <w:sz w:val="24"/>
          <w:szCs w:val="24"/>
          <w:lang w:bidi="ar-SA"/>
        </w:rPr>
        <w:t>Desain Website PT Telkom</w:t>
      </w:r>
    </w:p>
    <w:p w14:paraId="7CA1D8C8" w14:textId="77777777" w:rsidR="007F4FB4" w:rsidRPr="00150E0B" w:rsidRDefault="007F4FB4" w:rsidP="00DA1DB5">
      <w:pPr>
        <w:spacing w:before="100" w:beforeAutospacing="1" w:after="100" w:afterAutospacing="1" w:line="360" w:lineRule="auto"/>
        <w:ind w:left="2160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Desain website PT Telkom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secara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keseluruhan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mengusung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konsep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modern,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minimalis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dan user-friendly.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Beberapa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ciri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khas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desain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website Telkom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antara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lain:</w:t>
      </w:r>
    </w:p>
    <w:p w14:paraId="68067DC8" w14:textId="77777777" w:rsidR="007F4FB4" w:rsidRPr="00150E0B" w:rsidRDefault="007F4FB4" w:rsidP="00DA1DB5">
      <w:pPr>
        <w:numPr>
          <w:ilvl w:val="0"/>
          <w:numId w:val="8"/>
        </w:numPr>
        <w:tabs>
          <w:tab w:val="clear" w:pos="720"/>
          <w:tab w:val="num" w:pos="2880"/>
        </w:tabs>
        <w:spacing w:before="100" w:beforeAutospacing="1" w:after="100" w:afterAutospacing="1" w:line="360" w:lineRule="auto"/>
        <w:ind w:left="2880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Tampilan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bersih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sederhana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: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warna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tidak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terlalu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mencolok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tata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letak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teratur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membuat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informasi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mudah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ditemukan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5C145352" w14:textId="77777777" w:rsidR="007F4FB4" w:rsidRPr="00150E0B" w:rsidRDefault="007F4FB4" w:rsidP="00DA1DB5">
      <w:pPr>
        <w:numPr>
          <w:ilvl w:val="0"/>
          <w:numId w:val="8"/>
        </w:numPr>
        <w:tabs>
          <w:tab w:val="clear" w:pos="720"/>
          <w:tab w:val="num" w:pos="2880"/>
        </w:tabs>
        <w:spacing w:before="100" w:beforeAutospacing="1" w:after="100" w:afterAutospacing="1" w:line="360" w:lineRule="auto"/>
        <w:ind w:left="2880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Navigasi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intuitif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: Menu-menu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utama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ditempatkan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pada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posisi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mudah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diakses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sehingga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dapat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lastRenderedPageBreak/>
        <w:t>dengan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mudah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berpindah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satu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halaman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halaman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lainnya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12CD5FB0" w14:textId="77777777" w:rsidR="007F4FB4" w:rsidRPr="00150E0B" w:rsidRDefault="007F4FB4" w:rsidP="00DA1DB5">
      <w:pPr>
        <w:numPr>
          <w:ilvl w:val="3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Responsif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: Website Telkom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dirancang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untuk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dapat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diakses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dengan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di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berbagai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jenis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perangkat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itu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komputer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desktop, laptop, tablet,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maupun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smartphone.</w:t>
      </w:r>
    </w:p>
    <w:p w14:paraId="6BDC8FD1" w14:textId="77777777" w:rsidR="007F4FB4" w:rsidRPr="00150E0B" w:rsidRDefault="007F4FB4" w:rsidP="00863D9D">
      <w:pPr>
        <w:numPr>
          <w:ilvl w:val="3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gambar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video: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gambar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video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berkualitas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tinggi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membuat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website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menjadi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lebih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menarik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informatif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7B38247D" w14:textId="7A628930" w:rsidR="00D72941" w:rsidRPr="00150E0B" w:rsidRDefault="007F4FB4" w:rsidP="00FE66D0">
      <w:pPr>
        <w:numPr>
          <w:ilvl w:val="3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Fokus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pada user experience: Desain website Telkom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selalu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mengedepankan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kenyamanan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pengguna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. Hal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terlihat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kemudahan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dalam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mencari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informasi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melakukan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transaksi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mendapatkan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bantuan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68016B4D" w14:textId="078845A4" w:rsidR="007F4FB4" w:rsidRPr="00150E0B" w:rsidRDefault="00863D9D" w:rsidP="00DA1DB5">
      <w:pPr>
        <w:spacing w:before="100" w:beforeAutospacing="1" w:after="100" w:afterAutospacing="1" w:line="360" w:lineRule="auto"/>
        <w:ind w:left="1440"/>
        <w:rPr>
          <w:rFonts w:ascii="Arial" w:hAnsi="Arial" w:cs="Arial"/>
          <w:sz w:val="24"/>
          <w:szCs w:val="24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>2.</w:t>
      </w:r>
      <w:r w:rsidR="00DA1DB5" w:rsidRPr="00150E0B">
        <w:rPr>
          <w:rFonts w:ascii="Arial" w:eastAsia="Times New Roman" w:hAnsi="Arial" w:cs="Arial"/>
          <w:sz w:val="24"/>
          <w:szCs w:val="24"/>
          <w:lang w:bidi="ar-SA"/>
        </w:rPr>
        <w:t>3.3</w:t>
      </w: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r w:rsidR="007F4FB4" w:rsidRPr="00150E0B">
        <w:rPr>
          <w:rFonts w:ascii="Arial" w:hAnsi="Arial" w:cs="Arial"/>
          <w:sz w:val="24"/>
          <w:szCs w:val="24"/>
        </w:rPr>
        <w:t xml:space="preserve">Upaya PT. Telkom </w:t>
      </w:r>
      <w:proofErr w:type="spellStart"/>
      <w:r w:rsidR="007F4FB4" w:rsidRPr="00150E0B">
        <w:rPr>
          <w:rFonts w:ascii="Arial" w:hAnsi="Arial" w:cs="Arial"/>
          <w:sz w:val="24"/>
          <w:szCs w:val="24"/>
        </w:rPr>
        <w:t>dalam</w:t>
      </w:r>
      <w:proofErr w:type="spellEnd"/>
      <w:r w:rsidR="007F4FB4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4FB4" w:rsidRPr="00150E0B">
        <w:rPr>
          <w:rFonts w:ascii="Arial" w:hAnsi="Arial" w:cs="Arial"/>
          <w:sz w:val="24"/>
          <w:szCs w:val="24"/>
        </w:rPr>
        <w:t>Meningkatkan</w:t>
      </w:r>
      <w:proofErr w:type="spellEnd"/>
      <w:r w:rsidR="007F4FB4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4FB4" w:rsidRPr="00150E0B">
        <w:rPr>
          <w:rFonts w:ascii="Arial" w:hAnsi="Arial" w:cs="Arial"/>
          <w:sz w:val="24"/>
          <w:szCs w:val="24"/>
        </w:rPr>
        <w:t>Kualitas</w:t>
      </w:r>
      <w:proofErr w:type="spellEnd"/>
      <w:r w:rsidR="007F4FB4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4FB4" w:rsidRPr="00150E0B">
        <w:rPr>
          <w:rFonts w:ascii="Arial" w:hAnsi="Arial" w:cs="Arial"/>
          <w:sz w:val="24"/>
          <w:szCs w:val="24"/>
        </w:rPr>
        <w:t>Pelayanan</w:t>
      </w:r>
      <w:proofErr w:type="spellEnd"/>
      <w:r w:rsidR="007F4FB4" w:rsidRPr="00150E0B">
        <w:rPr>
          <w:rFonts w:ascii="Arial" w:hAnsi="Arial" w:cs="Arial"/>
          <w:sz w:val="24"/>
          <w:szCs w:val="24"/>
        </w:rPr>
        <w:t xml:space="preserve"> Internet Speedy </w:t>
      </w:r>
      <w:proofErr w:type="spellStart"/>
      <w:r w:rsidR="007F4FB4" w:rsidRPr="00150E0B">
        <w:rPr>
          <w:rFonts w:ascii="Arial" w:hAnsi="Arial" w:cs="Arial"/>
          <w:sz w:val="24"/>
          <w:szCs w:val="24"/>
        </w:rPr>
        <w:t>dalam</w:t>
      </w:r>
      <w:proofErr w:type="spellEnd"/>
      <w:r w:rsidR="007F4FB4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4FB4" w:rsidRPr="00150E0B">
        <w:rPr>
          <w:rFonts w:ascii="Arial" w:hAnsi="Arial" w:cs="Arial"/>
          <w:sz w:val="24"/>
          <w:szCs w:val="24"/>
        </w:rPr>
        <w:t>Memuaskan</w:t>
      </w:r>
      <w:proofErr w:type="spellEnd"/>
      <w:r w:rsidR="007F4FB4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4FB4" w:rsidRPr="00150E0B">
        <w:rPr>
          <w:rFonts w:ascii="Arial" w:hAnsi="Arial" w:cs="Arial"/>
          <w:sz w:val="24"/>
          <w:szCs w:val="24"/>
        </w:rPr>
        <w:t>Pelanggan</w:t>
      </w:r>
      <w:proofErr w:type="spellEnd"/>
      <w:r w:rsidR="007F4FB4" w:rsidRPr="00150E0B">
        <w:rPr>
          <w:rFonts w:ascii="Arial" w:hAnsi="Arial" w:cs="Arial"/>
          <w:sz w:val="24"/>
          <w:szCs w:val="24"/>
        </w:rPr>
        <w:t>.</w:t>
      </w:r>
    </w:p>
    <w:p w14:paraId="1D7F2E52" w14:textId="55980581" w:rsidR="007F4FB4" w:rsidRPr="00150E0B" w:rsidRDefault="007F4FB4" w:rsidP="00DA1DB5">
      <w:pPr>
        <w:spacing w:before="100" w:beforeAutospacing="1" w:after="100" w:afterAutospacing="1" w:line="360" w:lineRule="auto"/>
        <w:ind w:left="2160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ab/>
      </w:r>
      <w:proofErr w:type="spellStart"/>
      <w:r w:rsidRPr="00150E0B">
        <w:rPr>
          <w:rFonts w:ascii="Arial" w:hAnsi="Arial" w:cs="Arial"/>
          <w:sz w:val="24"/>
          <w:szCs w:val="24"/>
        </w:rPr>
        <w:t>Penyediaan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sarana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prasarana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merupakan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150E0B">
        <w:rPr>
          <w:rFonts w:ascii="Arial" w:hAnsi="Arial" w:cs="Arial"/>
          <w:sz w:val="24"/>
          <w:szCs w:val="24"/>
        </w:rPr>
        <w:t>satu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faktor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mempengaruhi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kualitas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Apabila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sarana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tidak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mendukung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maka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upaya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tidak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mencapai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sasaran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atau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tujuan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di </w:t>
      </w:r>
      <w:proofErr w:type="spellStart"/>
      <w:r w:rsidRPr="00150E0B">
        <w:rPr>
          <w:rFonts w:ascii="Arial" w:hAnsi="Arial" w:cs="Arial"/>
          <w:sz w:val="24"/>
          <w:szCs w:val="24"/>
        </w:rPr>
        <w:t>tetapkan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Fagenbaum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Nasution (2004, h. 41) </w:t>
      </w:r>
      <w:proofErr w:type="spellStart"/>
      <w:r w:rsidRPr="00150E0B">
        <w:rPr>
          <w:rFonts w:ascii="Arial" w:hAnsi="Arial" w:cs="Arial"/>
          <w:sz w:val="24"/>
          <w:szCs w:val="24"/>
        </w:rPr>
        <w:t>menyatakan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Kualitas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adalah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kepuasan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pelanggan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sepenuhnya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Suatu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produk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berkualitas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apabila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memberi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kepuasan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sepenuhnya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kepada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pelanggan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yaitu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sesuai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apa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diharapkan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pelanggan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suatu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produk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Sehingga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produk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atau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dihasilkan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perusahaan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harus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memenuhi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spesifikasi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ditentukan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pelanggan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dinilai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berkualitas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kata lain </w:t>
      </w:r>
      <w:proofErr w:type="spellStart"/>
      <w:r w:rsidRPr="00150E0B">
        <w:rPr>
          <w:rFonts w:ascii="Arial" w:hAnsi="Arial" w:cs="Arial"/>
          <w:sz w:val="24"/>
          <w:szCs w:val="24"/>
        </w:rPr>
        <w:t>kualitas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harus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selalu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berfokus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50E0B">
        <w:rPr>
          <w:rFonts w:ascii="Arial" w:hAnsi="Arial" w:cs="Arial"/>
          <w:sz w:val="24"/>
          <w:szCs w:val="24"/>
        </w:rPr>
        <w:t>kepentingan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pelanggan</w:t>
      </w:r>
      <w:proofErr w:type="spellEnd"/>
      <w:r w:rsidRPr="00150E0B">
        <w:rPr>
          <w:rFonts w:ascii="Arial" w:hAnsi="Arial" w:cs="Arial"/>
          <w:sz w:val="24"/>
          <w:szCs w:val="24"/>
        </w:rPr>
        <w:t>.</w:t>
      </w:r>
    </w:p>
    <w:p w14:paraId="3EC88FF5" w14:textId="2F9E0ECC" w:rsidR="007551BF" w:rsidRPr="00150E0B" w:rsidRDefault="007F4FB4" w:rsidP="00DA1DB5">
      <w:pPr>
        <w:spacing w:before="100" w:beforeAutospacing="1" w:after="100" w:afterAutospacing="1" w:line="360" w:lineRule="auto"/>
        <w:ind w:left="216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Peralatan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kantor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memadai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membant</w:t>
      </w:r>
      <w:r w:rsidR="00863D9D" w:rsidRPr="00150E0B">
        <w:rPr>
          <w:rFonts w:ascii="Arial" w:hAnsi="Arial" w:cs="Arial"/>
          <w:sz w:val="24"/>
          <w:szCs w:val="24"/>
        </w:rPr>
        <w:t>u</w:t>
      </w:r>
      <w:proofErr w:type="spellEnd"/>
      <w:r w:rsidR="00863D9D"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mempercepat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serta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memperlancar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150E0B">
        <w:rPr>
          <w:rFonts w:ascii="Arial" w:hAnsi="Arial" w:cs="Arial"/>
          <w:sz w:val="24"/>
          <w:szCs w:val="24"/>
        </w:rPr>
        <w:t>kinerja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pegawai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begitu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konsumen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terpuaskan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Sarana dan </w:t>
      </w:r>
      <w:proofErr w:type="spellStart"/>
      <w:r w:rsidRPr="00150E0B">
        <w:rPr>
          <w:rFonts w:ascii="Arial" w:hAnsi="Arial" w:cs="Arial"/>
          <w:sz w:val="24"/>
          <w:szCs w:val="24"/>
        </w:rPr>
        <w:t>prasarana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lastRenderedPageBreak/>
        <w:t>terdapat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PT. Telkom sangat </w:t>
      </w:r>
      <w:proofErr w:type="spellStart"/>
      <w:r w:rsidRPr="00150E0B">
        <w:rPr>
          <w:rFonts w:ascii="Arial" w:hAnsi="Arial" w:cs="Arial"/>
          <w:sz w:val="24"/>
          <w:szCs w:val="24"/>
        </w:rPr>
        <w:t>baik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peralatannya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sudah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cukup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serta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memadai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PT. Telkom </w:t>
      </w:r>
      <w:proofErr w:type="spellStart"/>
      <w:r w:rsidRPr="00150E0B">
        <w:rPr>
          <w:rFonts w:ascii="Arial" w:hAnsi="Arial" w:cs="Arial"/>
          <w:sz w:val="24"/>
          <w:szCs w:val="24"/>
        </w:rPr>
        <w:t>memberikan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berbagai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varisi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serta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pengembangan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produk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Speedy agar para </w:t>
      </w:r>
      <w:proofErr w:type="spellStart"/>
      <w:r w:rsidRPr="00150E0B">
        <w:rPr>
          <w:rFonts w:ascii="Arial" w:hAnsi="Arial" w:cs="Arial"/>
          <w:sz w:val="24"/>
          <w:szCs w:val="24"/>
        </w:rPr>
        <w:t>pelanggan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menikmati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terus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berkembang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hal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Pr="00150E0B">
        <w:rPr>
          <w:rFonts w:ascii="Arial" w:hAnsi="Arial" w:cs="Arial"/>
          <w:sz w:val="24"/>
          <w:szCs w:val="24"/>
        </w:rPr>
        <w:t>penting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150E0B">
        <w:rPr>
          <w:rFonts w:ascii="Arial" w:hAnsi="Arial" w:cs="Arial"/>
          <w:sz w:val="24"/>
          <w:szCs w:val="24"/>
        </w:rPr>
        <w:t>pelanggan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terpuaskan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Menurut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Islamy,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Ismail (2010, h. 54) </w:t>
      </w:r>
      <w:proofErr w:type="spellStart"/>
      <w:r w:rsidRPr="00150E0B">
        <w:rPr>
          <w:rFonts w:ascii="Arial" w:hAnsi="Arial" w:cs="Arial"/>
          <w:sz w:val="24"/>
          <w:szCs w:val="24"/>
        </w:rPr>
        <w:t>bahwa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lima </w:t>
      </w:r>
      <w:proofErr w:type="spellStart"/>
      <w:r w:rsidRPr="00150E0B">
        <w:rPr>
          <w:rFonts w:ascii="Arial" w:hAnsi="Arial" w:cs="Arial"/>
          <w:sz w:val="24"/>
          <w:szCs w:val="24"/>
        </w:rPr>
        <w:t>prinsip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pokok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publik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yaitu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Aksetabilitas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Kontinuitas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Teknikalitas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Profitabilitas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Akuntabilitas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150E0B">
        <w:rPr>
          <w:rFonts w:ascii="Arial" w:hAnsi="Arial" w:cs="Arial"/>
          <w:sz w:val="24"/>
          <w:szCs w:val="24"/>
        </w:rPr>
        <w:t>tersebut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terbukti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adanya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produk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PT. Telkom yang </w:t>
      </w:r>
      <w:proofErr w:type="spellStart"/>
      <w:r w:rsidRPr="00150E0B">
        <w:rPr>
          <w:rFonts w:ascii="Arial" w:hAnsi="Arial" w:cs="Arial"/>
          <w:sz w:val="24"/>
          <w:szCs w:val="24"/>
        </w:rPr>
        <w:t>selalu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memberikan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mutu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terdepan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menyediakan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variasi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selalu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disesuaikan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keinginan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pelanggan</w:t>
      </w:r>
      <w:proofErr w:type="spellEnd"/>
      <w:r w:rsidR="007551BF" w:rsidRPr="00150E0B">
        <w:rPr>
          <w:rFonts w:ascii="Arial" w:hAnsi="Arial" w:cs="Arial"/>
          <w:sz w:val="24"/>
          <w:szCs w:val="24"/>
        </w:rPr>
        <w:t>.</w:t>
      </w:r>
    </w:p>
    <w:p w14:paraId="76C92569" w14:textId="77777777" w:rsidR="007551BF" w:rsidRPr="00150E0B" w:rsidRDefault="007551BF" w:rsidP="00DA1DB5">
      <w:pPr>
        <w:spacing w:before="100" w:beforeAutospacing="1" w:after="100" w:afterAutospacing="1" w:line="360" w:lineRule="auto"/>
        <w:ind w:left="216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Peningkatan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kualitas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50E0B">
        <w:rPr>
          <w:rFonts w:ascii="Arial" w:hAnsi="Arial" w:cs="Arial"/>
          <w:sz w:val="24"/>
          <w:szCs w:val="24"/>
        </w:rPr>
        <w:t>masyarakat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dibidang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prosedur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pemasangan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produk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Speedy </w:t>
      </w:r>
      <w:proofErr w:type="spellStart"/>
      <w:r w:rsidRPr="00150E0B">
        <w:rPr>
          <w:rFonts w:ascii="Arial" w:hAnsi="Arial" w:cs="Arial"/>
          <w:sz w:val="24"/>
          <w:szCs w:val="24"/>
        </w:rPr>
        <w:t>diwujudkan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oleh PT. Telkom </w:t>
      </w:r>
      <w:proofErr w:type="spellStart"/>
      <w:r w:rsidRPr="00150E0B">
        <w:rPr>
          <w:rFonts w:ascii="Arial" w:hAnsi="Arial" w:cs="Arial"/>
          <w:sz w:val="24"/>
          <w:szCs w:val="24"/>
        </w:rPr>
        <w:t>sesuai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prinsip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publik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KepMenPan No. 81 </w:t>
      </w:r>
      <w:proofErr w:type="spellStart"/>
      <w:r w:rsidRPr="00150E0B">
        <w:rPr>
          <w:rFonts w:ascii="Arial" w:hAnsi="Arial" w:cs="Arial"/>
          <w:sz w:val="24"/>
          <w:szCs w:val="24"/>
        </w:rPr>
        <w:t>Tahun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1993, </w:t>
      </w:r>
      <w:proofErr w:type="spellStart"/>
      <w:r w:rsidRPr="00150E0B">
        <w:rPr>
          <w:rFonts w:ascii="Arial" w:hAnsi="Arial" w:cs="Arial"/>
          <w:sz w:val="24"/>
          <w:szCs w:val="24"/>
        </w:rPr>
        <w:t>yaitu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: </w:t>
      </w:r>
    </w:p>
    <w:p w14:paraId="182FFB64" w14:textId="77777777" w:rsidR="007551BF" w:rsidRPr="00150E0B" w:rsidRDefault="007551BF" w:rsidP="00DA1DB5">
      <w:pPr>
        <w:spacing w:before="100" w:beforeAutospacing="1" w:after="100" w:afterAutospacing="1" w:line="360" w:lineRule="auto"/>
        <w:ind w:left="2880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150E0B">
        <w:rPr>
          <w:rFonts w:ascii="Arial" w:hAnsi="Arial" w:cs="Arial"/>
          <w:sz w:val="24"/>
          <w:szCs w:val="24"/>
        </w:rPr>
        <w:t>Prinsip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Kesederhanaan</w:t>
      </w:r>
      <w:proofErr w:type="spellEnd"/>
      <w:r w:rsidRPr="00150E0B">
        <w:rPr>
          <w:rFonts w:ascii="Arial" w:hAnsi="Arial" w:cs="Arial"/>
          <w:sz w:val="24"/>
          <w:szCs w:val="24"/>
        </w:rPr>
        <w:t>,</w:t>
      </w:r>
    </w:p>
    <w:p w14:paraId="41BBD927" w14:textId="77777777" w:rsidR="007551BF" w:rsidRPr="00150E0B" w:rsidRDefault="007551BF" w:rsidP="00DA1DB5">
      <w:pPr>
        <w:spacing w:before="100" w:beforeAutospacing="1" w:after="100" w:afterAutospacing="1" w:line="360" w:lineRule="auto"/>
        <w:ind w:left="2880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 xml:space="preserve"> 2. </w:t>
      </w:r>
      <w:proofErr w:type="spellStart"/>
      <w:r w:rsidRPr="00150E0B">
        <w:rPr>
          <w:rFonts w:ascii="Arial" w:hAnsi="Arial" w:cs="Arial"/>
          <w:sz w:val="24"/>
          <w:szCs w:val="24"/>
        </w:rPr>
        <w:t>Prinsip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Kejelasan</w:t>
      </w:r>
      <w:proofErr w:type="spellEnd"/>
      <w:r w:rsidRPr="00150E0B">
        <w:rPr>
          <w:rFonts w:ascii="Arial" w:hAnsi="Arial" w:cs="Arial"/>
          <w:sz w:val="24"/>
          <w:szCs w:val="24"/>
        </w:rPr>
        <w:t>,</w:t>
      </w:r>
    </w:p>
    <w:p w14:paraId="67AEA3A6" w14:textId="77777777" w:rsidR="007551BF" w:rsidRPr="00150E0B" w:rsidRDefault="007551BF" w:rsidP="00DA1DB5">
      <w:pPr>
        <w:spacing w:before="100" w:beforeAutospacing="1" w:after="100" w:afterAutospacing="1" w:line="360" w:lineRule="auto"/>
        <w:ind w:left="2880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 xml:space="preserve"> 3. </w:t>
      </w:r>
      <w:proofErr w:type="spellStart"/>
      <w:r w:rsidRPr="00150E0B">
        <w:rPr>
          <w:rFonts w:ascii="Arial" w:hAnsi="Arial" w:cs="Arial"/>
          <w:sz w:val="24"/>
          <w:szCs w:val="24"/>
        </w:rPr>
        <w:t>Kepastian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Waktu.</w:t>
      </w:r>
    </w:p>
    <w:p w14:paraId="1F54B1AE" w14:textId="6E4D079B" w:rsidR="007551BF" w:rsidRPr="00150E0B" w:rsidRDefault="007551BF" w:rsidP="00DA1DB5">
      <w:pPr>
        <w:spacing w:before="100" w:beforeAutospacing="1" w:after="100" w:afterAutospacing="1" w:line="360" w:lineRule="auto"/>
        <w:ind w:left="2160" w:firstLine="720"/>
        <w:jc w:val="both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 xml:space="preserve">Hal </w:t>
      </w:r>
      <w:proofErr w:type="spellStart"/>
      <w:r w:rsidRPr="00150E0B">
        <w:rPr>
          <w:rFonts w:ascii="Arial" w:hAnsi="Arial" w:cs="Arial"/>
          <w:sz w:val="24"/>
          <w:szCs w:val="24"/>
        </w:rPr>
        <w:t>ini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terbukti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adanya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kemudahan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bidang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prosedur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pemasangan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bukan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hanya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itu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saja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tetapi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PT. Telkom juga </w:t>
      </w:r>
      <w:proofErr w:type="spellStart"/>
      <w:r w:rsidRPr="00150E0B">
        <w:rPr>
          <w:rFonts w:ascii="Arial" w:hAnsi="Arial" w:cs="Arial"/>
          <w:sz w:val="24"/>
          <w:szCs w:val="24"/>
        </w:rPr>
        <w:t>memberikan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kemudahan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bidang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pembayaran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serta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permasalahan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dari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pelanggan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Memberikan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kepada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masyarakat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150E0B">
        <w:rPr>
          <w:rFonts w:ascii="Arial" w:hAnsi="Arial" w:cs="Arial"/>
          <w:sz w:val="24"/>
          <w:szCs w:val="24"/>
        </w:rPr>
        <w:t>dapat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memuaskan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pelanggan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Sehingga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upaya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peningkatan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kualitas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hal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harus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dilakukan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Customer Service </w:t>
      </w:r>
      <w:proofErr w:type="spellStart"/>
      <w:r w:rsidRPr="00150E0B">
        <w:rPr>
          <w:rFonts w:ascii="Arial" w:hAnsi="Arial" w:cs="Arial"/>
          <w:sz w:val="24"/>
          <w:szCs w:val="24"/>
        </w:rPr>
        <w:t>sesuai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peraturan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Customer Service </w:t>
      </w:r>
      <w:proofErr w:type="spellStart"/>
      <w:r w:rsidRPr="00150E0B">
        <w:rPr>
          <w:rFonts w:ascii="Arial" w:hAnsi="Arial" w:cs="Arial"/>
          <w:sz w:val="24"/>
          <w:szCs w:val="24"/>
        </w:rPr>
        <w:t>berperan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memberikan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kepada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pelanggan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untuk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menanggapi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permasalahan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bertugas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untuk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menyelesaikan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masalah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dikeluhkan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150E0B">
        <w:rPr>
          <w:rFonts w:ascii="Arial" w:hAnsi="Arial" w:cs="Arial"/>
          <w:sz w:val="24"/>
          <w:szCs w:val="24"/>
        </w:rPr>
        <w:t>pelanggan</w:t>
      </w:r>
      <w:proofErr w:type="spellEnd"/>
      <w:r w:rsidRPr="00150E0B">
        <w:rPr>
          <w:rFonts w:ascii="Arial" w:hAnsi="Arial" w:cs="Arial"/>
          <w:sz w:val="24"/>
          <w:szCs w:val="24"/>
        </w:rPr>
        <w:t>.</w:t>
      </w:r>
    </w:p>
    <w:p w14:paraId="0969D57B" w14:textId="6C7D3E9A" w:rsidR="007551BF" w:rsidRPr="00150E0B" w:rsidRDefault="007551BF" w:rsidP="00DA1DB5">
      <w:pPr>
        <w:spacing w:before="100" w:beforeAutospacing="1" w:after="100" w:afterAutospacing="1" w:line="360" w:lineRule="auto"/>
        <w:ind w:left="216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lastRenderedPageBreak/>
        <w:t>Kualitas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pegawai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mempengaruhi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kinerja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Memberikan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kualitas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prima PT. Telkom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sistem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rekuitmennya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cukup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ketat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serta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bagi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pegawai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telah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bekerja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harus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mengikuti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150E0B">
        <w:rPr>
          <w:rFonts w:ascii="Arial" w:hAnsi="Arial" w:cs="Arial"/>
          <w:sz w:val="24"/>
          <w:szCs w:val="24"/>
        </w:rPr>
        <w:t>pendidikan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pelatihan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begitu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karyawan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mampu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memberikan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prima, </w:t>
      </w:r>
      <w:proofErr w:type="spellStart"/>
      <w:r w:rsidRPr="00150E0B">
        <w:rPr>
          <w:rFonts w:ascii="Arial" w:hAnsi="Arial" w:cs="Arial"/>
          <w:sz w:val="24"/>
          <w:szCs w:val="24"/>
        </w:rPr>
        <w:t>hal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sesuai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diungkapkan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150E0B">
        <w:rPr>
          <w:rFonts w:ascii="Arial" w:hAnsi="Arial" w:cs="Arial"/>
          <w:sz w:val="24"/>
          <w:szCs w:val="24"/>
        </w:rPr>
        <w:t>Dwiyanto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(2008, h. 140) SDM: </w:t>
      </w:r>
      <w:proofErr w:type="spellStart"/>
      <w:r w:rsidRPr="00150E0B">
        <w:rPr>
          <w:rFonts w:ascii="Arial" w:hAnsi="Arial" w:cs="Arial"/>
          <w:sz w:val="24"/>
          <w:szCs w:val="24"/>
        </w:rPr>
        <w:t>Pegawai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150E0B">
        <w:rPr>
          <w:rFonts w:ascii="Arial" w:hAnsi="Arial" w:cs="Arial"/>
          <w:sz w:val="24"/>
          <w:szCs w:val="24"/>
        </w:rPr>
        <w:t>semua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posisi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memiliki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kapasitas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bersifat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responsive </w:t>
      </w:r>
      <w:proofErr w:type="spellStart"/>
      <w:r w:rsidRPr="00150E0B">
        <w:rPr>
          <w:rFonts w:ascii="Arial" w:hAnsi="Arial" w:cs="Arial"/>
          <w:sz w:val="24"/>
          <w:szCs w:val="24"/>
        </w:rPr>
        <w:t>terhadap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keinginan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pelanggan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Sehingga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tindakan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dilakukan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pegawai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merespon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keinginan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masyarakat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maka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pegawai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harusdapat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bertanggungjawab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terhadap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setiap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tugas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untukmenyelesaikannya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cara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waktu</w:t>
      </w:r>
      <w:proofErr w:type="spellEnd"/>
      <w:r w:rsidRPr="00150E0B">
        <w:rPr>
          <w:rFonts w:ascii="Arial" w:hAnsi="Arial" w:cs="Arial"/>
          <w:sz w:val="24"/>
          <w:szCs w:val="24"/>
        </w:rPr>
        <w:t>.</w:t>
      </w:r>
    </w:p>
    <w:p w14:paraId="1BD78206" w14:textId="2DCF5C72" w:rsidR="007551BF" w:rsidRPr="00150E0B" w:rsidRDefault="007551BF" w:rsidP="00DA1DB5">
      <w:pPr>
        <w:spacing w:before="100" w:beforeAutospacing="1" w:after="100" w:afterAutospacing="1" w:line="360" w:lineRule="auto"/>
        <w:ind w:left="2160" w:firstLine="720"/>
        <w:jc w:val="both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 xml:space="preserve">Adanya </w:t>
      </w:r>
      <w:proofErr w:type="spellStart"/>
      <w:r w:rsidRPr="00150E0B">
        <w:rPr>
          <w:rFonts w:ascii="Arial" w:hAnsi="Arial" w:cs="Arial"/>
          <w:sz w:val="24"/>
          <w:szCs w:val="24"/>
        </w:rPr>
        <w:t>disiplin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kinerja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diutamakan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hal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harus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menjadi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syarat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pokok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bagi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karyawan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malas. Serta </w:t>
      </w:r>
      <w:proofErr w:type="spellStart"/>
      <w:r w:rsidRPr="00150E0B">
        <w:rPr>
          <w:rFonts w:ascii="Arial" w:hAnsi="Arial" w:cs="Arial"/>
          <w:sz w:val="24"/>
          <w:szCs w:val="24"/>
        </w:rPr>
        <w:t>dapat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memperbaiki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kualitas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sumber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manusia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lebi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baik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melayani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masyarakat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Bahwa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melakukan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pekerjaan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pegawai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dituntut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untuk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disiplin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dapattanggung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jawab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tugas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nya</w:t>
      </w:r>
      <w:proofErr w:type="spellEnd"/>
      <w:r w:rsidRPr="00150E0B">
        <w:rPr>
          <w:rFonts w:ascii="Arial" w:hAnsi="Arial" w:cs="Arial"/>
          <w:sz w:val="24"/>
          <w:szCs w:val="24"/>
        </w:rPr>
        <w:t>.</w:t>
      </w:r>
    </w:p>
    <w:p w14:paraId="071A551D" w14:textId="7777415B" w:rsidR="007551BF" w:rsidRPr="00150E0B" w:rsidRDefault="00C96B42" w:rsidP="00C96B42">
      <w:pPr>
        <w:spacing w:before="100" w:beforeAutospacing="1" w:after="100" w:afterAutospacing="1" w:line="360" w:lineRule="auto"/>
        <w:ind w:left="720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>2.2.5</w:t>
      </w:r>
      <w:r w:rsidR="007551BF" w:rsidRPr="00150E0B">
        <w:rPr>
          <w:rFonts w:ascii="Arial" w:hAnsi="Arial" w:cs="Arial"/>
          <w:sz w:val="24"/>
          <w:szCs w:val="24"/>
        </w:rPr>
        <w:t xml:space="preserve"> User Experience</w:t>
      </w:r>
    </w:p>
    <w:p w14:paraId="08F73F15" w14:textId="036EA92F" w:rsidR="002845C9" w:rsidRPr="00150E0B" w:rsidRDefault="002845C9" w:rsidP="00C96B42">
      <w:pPr>
        <w:spacing w:before="100" w:beforeAutospacing="1" w:after="100" w:afterAutospacing="1" w:line="360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Pengalaman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50E0B">
        <w:rPr>
          <w:rFonts w:ascii="Arial" w:hAnsi="Arial" w:cs="Arial"/>
          <w:sz w:val="24"/>
          <w:szCs w:val="24"/>
        </w:rPr>
        <w:t>pengguna</w:t>
      </w:r>
      <w:proofErr w:type="spellEnd"/>
      <w:r w:rsidRPr="00150E0B">
        <w:rPr>
          <w:rFonts w:ascii="Arial" w:hAnsi="Arial" w:cs="Arial"/>
          <w:sz w:val="24"/>
          <w:szCs w:val="24"/>
        </w:rPr>
        <w:t>(</w:t>
      </w:r>
      <w:proofErr w:type="gramEnd"/>
      <w:r w:rsidRPr="00150E0B">
        <w:rPr>
          <w:rFonts w:ascii="Arial" w:hAnsi="Arial" w:cs="Arial"/>
          <w:sz w:val="24"/>
          <w:szCs w:val="24"/>
        </w:rPr>
        <w:t xml:space="preserve">UX) Telkom sangat </w:t>
      </w:r>
      <w:proofErr w:type="spellStart"/>
      <w:r w:rsidRPr="00150E0B">
        <w:rPr>
          <w:rFonts w:ascii="Arial" w:hAnsi="Arial" w:cs="Arial"/>
          <w:sz w:val="24"/>
          <w:szCs w:val="24"/>
        </w:rPr>
        <w:t>beragam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bergantung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50E0B">
        <w:rPr>
          <w:rFonts w:ascii="Arial" w:hAnsi="Arial" w:cs="Arial"/>
          <w:sz w:val="24"/>
          <w:szCs w:val="24"/>
        </w:rPr>
        <w:t>berbagai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faktor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seperti</w:t>
      </w:r>
      <w:proofErr w:type="spellEnd"/>
      <w:r w:rsidRPr="00150E0B">
        <w:rPr>
          <w:rFonts w:ascii="Arial" w:hAnsi="Arial" w:cs="Arial"/>
          <w:sz w:val="24"/>
          <w:szCs w:val="24"/>
        </w:rPr>
        <w:t>:</w:t>
      </w:r>
    </w:p>
    <w:p w14:paraId="103BBF1B" w14:textId="58ACFB9B" w:rsidR="002845C9" w:rsidRPr="00150E0B" w:rsidRDefault="002845C9" w:rsidP="00FE66D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Produk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proofErr w:type="gramStart"/>
      <w:r w:rsidRPr="00150E0B">
        <w:rPr>
          <w:rFonts w:ascii="Arial" w:hAnsi="Arial" w:cs="Arial"/>
          <w:sz w:val="24"/>
          <w:szCs w:val="24"/>
        </w:rPr>
        <w:t>digunakan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Pengalaman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pengguna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IndiHome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berbeda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pengguna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Telkomsel</w:t>
      </w:r>
      <w:proofErr w:type="spellEnd"/>
      <w:r w:rsidRPr="00150E0B">
        <w:rPr>
          <w:rFonts w:ascii="Arial" w:hAnsi="Arial" w:cs="Arial"/>
          <w:sz w:val="24"/>
          <w:szCs w:val="24"/>
        </w:rPr>
        <w:t>.</w:t>
      </w:r>
    </w:p>
    <w:p w14:paraId="5F1F244E" w14:textId="7F3D3D60" w:rsidR="002845C9" w:rsidRPr="00150E0B" w:rsidRDefault="002845C9" w:rsidP="00FE66D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proofErr w:type="gramStart"/>
      <w:r w:rsidRPr="00150E0B">
        <w:rPr>
          <w:rFonts w:ascii="Arial" w:hAnsi="Arial" w:cs="Arial"/>
          <w:sz w:val="24"/>
          <w:szCs w:val="24"/>
        </w:rPr>
        <w:t>Lokasi :</w:t>
      </w:r>
      <w:proofErr w:type="gram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Kualitas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cakupan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jaringan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dapat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bervariasi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antar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wilayah.</w:t>
      </w:r>
    </w:p>
    <w:p w14:paraId="48C0B8B3" w14:textId="6B68846F" w:rsidR="002845C9" w:rsidRPr="00150E0B" w:rsidRDefault="002845C9" w:rsidP="00FE66D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 xml:space="preserve">Waktu </w:t>
      </w:r>
      <w:proofErr w:type="spellStart"/>
      <w:proofErr w:type="gramStart"/>
      <w:r w:rsidRPr="00150E0B">
        <w:rPr>
          <w:rFonts w:ascii="Arial" w:hAnsi="Arial" w:cs="Arial"/>
          <w:sz w:val="24"/>
          <w:szCs w:val="24"/>
        </w:rPr>
        <w:t>penggunaan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Gangguan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atau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masalah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teknis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mungkin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terjadi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50E0B">
        <w:rPr>
          <w:rFonts w:ascii="Arial" w:hAnsi="Arial" w:cs="Arial"/>
          <w:sz w:val="24"/>
          <w:szCs w:val="24"/>
        </w:rPr>
        <w:t>waktu-waktu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tertentu</w:t>
      </w:r>
      <w:proofErr w:type="spellEnd"/>
      <w:r w:rsidRPr="00150E0B">
        <w:rPr>
          <w:rFonts w:ascii="Arial" w:hAnsi="Arial" w:cs="Arial"/>
          <w:sz w:val="24"/>
          <w:szCs w:val="24"/>
        </w:rPr>
        <w:t>.</w:t>
      </w:r>
    </w:p>
    <w:p w14:paraId="2F1AC4A8" w14:textId="19F43BDB" w:rsidR="00C823C1" w:rsidRPr="00150E0B" w:rsidRDefault="002845C9" w:rsidP="00FE66D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proofErr w:type="spellStart"/>
      <w:r w:rsidRPr="00150E0B">
        <w:rPr>
          <w:rFonts w:ascii="Arial" w:hAnsi="Arial" w:cs="Arial"/>
          <w:sz w:val="24"/>
          <w:szCs w:val="24"/>
        </w:rPr>
        <w:t>Interaksi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50E0B">
        <w:rPr>
          <w:rFonts w:ascii="Arial" w:hAnsi="Arial" w:cs="Arial"/>
          <w:sz w:val="24"/>
          <w:szCs w:val="24"/>
        </w:rPr>
        <w:t>pelanggan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Responsivitas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kualitas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layanan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pelanggan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juga sangat </w:t>
      </w:r>
      <w:proofErr w:type="spellStart"/>
      <w:r w:rsidRPr="00150E0B">
        <w:rPr>
          <w:rFonts w:ascii="Arial" w:hAnsi="Arial" w:cs="Arial"/>
          <w:sz w:val="24"/>
          <w:szCs w:val="24"/>
        </w:rPr>
        <w:t>mempengaruhi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pengalaman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pengguna</w:t>
      </w:r>
      <w:proofErr w:type="spellEnd"/>
      <w:r w:rsidRPr="00150E0B">
        <w:rPr>
          <w:rFonts w:ascii="Arial" w:hAnsi="Arial" w:cs="Arial"/>
          <w:sz w:val="24"/>
          <w:szCs w:val="24"/>
        </w:rPr>
        <w:t>.</w:t>
      </w:r>
    </w:p>
    <w:p w14:paraId="7B397590" w14:textId="5122621D" w:rsidR="002845C9" w:rsidRPr="00150E0B" w:rsidRDefault="002845C9" w:rsidP="00150E0B">
      <w:pPr>
        <w:pStyle w:val="Heading1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 w:rsidRPr="00150E0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BAB 3</w:t>
      </w:r>
    </w:p>
    <w:p w14:paraId="26DDF2A4" w14:textId="30F73DDE" w:rsidR="002845C9" w:rsidRPr="00150E0B" w:rsidRDefault="002845C9" w:rsidP="00150E0B">
      <w:pPr>
        <w:pStyle w:val="Heading1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 w:rsidRPr="00150E0B">
        <w:rPr>
          <w:rFonts w:ascii="Arial" w:hAnsi="Arial" w:cs="Arial"/>
          <w:b/>
          <w:bCs/>
          <w:color w:val="auto"/>
          <w:sz w:val="24"/>
          <w:szCs w:val="24"/>
        </w:rPr>
        <w:t>PENUTUP</w:t>
      </w:r>
    </w:p>
    <w:p w14:paraId="180D4983" w14:textId="501E3E73" w:rsidR="00C823C1" w:rsidRPr="00150E0B" w:rsidRDefault="00C823C1" w:rsidP="00DA1DB5">
      <w:pPr>
        <w:pStyle w:val="ListParagraph"/>
        <w:numPr>
          <w:ilvl w:val="1"/>
          <w:numId w:val="36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>K</w:t>
      </w:r>
      <w:r w:rsidR="00DA1DB5" w:rsidRPr="00150E0B">
        <w:rPr>
          <w:rFonts w:ascii="Arial" w:hAnsi="Arial" w:cs="Arial"/>
          <w:sz w:val="24"/>
          <w:szCs w:val="24"/>
        </w:rPr>
        <w:t>esimpulan</w:t>
      </w:r>
    </w:p>
    <w:p w14:paraId="2AE8A124" w14:textId="0A200D8F" w:rsidR="001F5A9F" w:rsidRPr="00150E0B" w:rsidRDefault="00830CAB" w:rsidP="00150E0B">
      <w:pPr>
        <w:spacing w:before="100" w:beforeAutospacing="1" w:after="100" w:afterAutospacing="1" w:line="360" w:lineRule="auto"/>
        <w:ind w:left="720" w:firstLine="720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t xml:space="preserve">PT Telkom </w:t>
      </w:r>
      <w:proofErr w:type="spellStart"/>
      <w:r w:rsidRPr="00150E0B">
        <w:rPr>
          <w:rFonts w:ascii="Arial" w:hAnsi="Arial" w:cs="Arial"/>
          <w:sz w:val="24"/>
          <w:szCs w:val="24"/>
        </w:rPr>
        <w:t>merupakan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150E0B">
        <w:rPr>
          <w:rFonts w:ascii="Arial" w:hAnsi="Arial" w:cs="Arial"/>
          <w:sz w:val="24"/>
          <w:szCs w:val="24"/>
        </w:rPr>
        <w:t>satu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perusahaan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telekomunikasi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terbesar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di Indonesia </w:t>
      </w:r>
      <w:proofErr w:type="spellStart"/>
      <w:r w:rsidRPr="00150E0B">
        <w:rPr>
          <w:rFonts w:ascii="Arial" w:hAnsi="Arial" w:cs="Arial"/>
          <w:sz w:val="24"/>
          <w:szCs w:val="24"/>
        </w:rPr>
        <w:t>dengan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sejarah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panjang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melayani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masyarakat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0E0B">
        <w:rPr>
          <w:rFonts w:ascii="Arial" w:hAnsi="Arial" w:cs="Arial"/>
          <w:sz w:val="24"/>
          <w:szCs w:val="24"/>
        </w:rPr>
        <w:t>Sebagai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Badan Usaha Milik Negara (BUMN), Telkom </w:t>
      </w:r>
      <w:proofErr w:type="spellStart"/>
      <w:r w:rsidRPr="00150E0B">
        <w:rPr>
          <w:rFonts w:ascii="Arial" w:hAnsi="Arial" w:cs="Arial"/>
          <w:sz w:val="24"/>
          <w:szCs w:val="24"/>
        </w:rPr>
        <w:t>memiliki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penting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menyediakan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infrastruktur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telekomunikasi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0E0B">
        <w:rPr>
          <w:rFonts w:ascii="Arial" w:hAnsi="Arial" w:cs="Arial"/>
          <w:sz w:val="24"/>
          <w:szCs w:val="24"/>
        </w:rPr>
        <w:t>menunjang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kemajuan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teknologi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informasi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50E0B">
        <w:rPr>
          <w:rFonts w:ascii="Arial" w:hAnsi="Arial" w:cs="Arial"/>
          <w:sz w:val="24"/>
          <w:szCs w:val="24"/>
        </w:rPr>
        <w:t>komunikasi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di Tanah Air. </w:t>
      </w:r>
      <w:proofErr w:type="spellStart"/>
      <w:r w:rsidRPr="00150E0B">
        <w:rPr>
          <w:rFonts w:ascii="Arial" w:hAnsi="Arial" w:cs="Arial"/>
          <w:sz w:val="24"/>
          <w:szCs w:val="24"/>
        </w:rPr>
        <w:t>Melalui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berbagai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layanannya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0E0B">
        <w:rPr>
          <w:rFonts w:ascii="Arial" w:hAnsi="Arial" w:cs="Arial"/>
          <w:sz w:val="24"/>
          <w:szCs w:val="24"/>
        </w:rPr>
        <w:t>seperti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telepon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tetap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internet, dan data </w:t>
      </w:r>
      <w:proofErr w:type="spellStart"/>
      <w:r w:rsidRPr="00150E0B">
        <w:rPr>
          <w:rFonts w:ascii="Arial" w:hAnsi="Arial" w:cs="Arial"/>
          <w:sz w:val="24"/>
          <w:szCs w:val="24"/>
        </w:rPr>
        <w:t>seluler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, Telkom </w:t>
      </w:r>
      <w:proofErr w:type="spellStart"/>
      <w:r w:rsidRPr="00150E0B">
        <w:rPr>
          <w:rFonts w:ascii="Arial" w:hAnsi="Arial" w:cs="Arial"/>
          <w:sz w:val="24"/>
          <w:szCs w:val="24"/>
        </w:rPr>
        <w:t>telah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berkontribusi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dalam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menghubungkan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masyarakat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Indonesia dan </w:t>
      </w:r>
      <w:proofErr w:type="spellStart"/>
      <w:r w:rsidRPr="00150E0B">
        <w:rPr>
          <w:rFonts w:ascii="Arial" w:hAnsi="Arial" w:cs="Arial"/>
          <w:sz w:val="24"/>
          <w:szCs w:val="24"/>
        </w:rPr>
        <w:t>mendorong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pertumbuhan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E0B">
        <w:rPr>
          <w:rFonts w:ascii="Arial" w:hAnsi="Arial" w:cs="Arial"/>
          <w:sz w:val="24"/>
          <w:szCs w:val="24"/>
        </w:rPr>
        <w:t>ekonomi</w:t>
      </w:r>
      <w:proofErr w:type="spellEnd"/>
      <w:r w:rsidRPr="00150E0B">
        <w:rPr>
          <w:rFonts w:ascii="Arial" w:hAnsi="Arial" w:cs="Arial"/>
          <w:sz w:val="24"/>
          <w:szCs w:val="24"/>
        </w:rPr>
        <w:t xml:space="preserve"> digital.</w:t>
      </w:r>
    </w:p>
    <w:p w14:paraId="0AB4D808" w14:textId="0675A215" w:rsidR="00097725" w:rsidRPr="00150E0B" w:rsidRDefault="00DA1DB5" w:rsidP="00DA1DB5">
      <w:pPr>
        <w:pStyle w:val="ListParagraph"/>
        <w:numPr>
          <w:ilvl w:val="1"/>
          <w:numId w:val="3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hAnsi="Arial" w:cs="Arial"/>
          <w:sz w:val="24"/>
          <w:szCs w:val="24"/>
        </w:rPr>
        <w:t>Saran</w:t>
      </w:r>
    </w:p>
    <w:p w14:paraId="314E8948" w14:textId="5DAFF179" w:rsidR="006F7184" w:rsidRPr="00150E0B" w:rsidRDefault="006F7184" w:rsidP="00150E0B">
      <w:pPr>
        <w:pStyle w:val="ListParagraph"/>
        <w:spacing w:before="100" w:beforeAutospacing="1" w:after="100" w:afterAutospacing="1" w:line="360" w:lineRule="auto"/>
        <w:ind w:firstLine="720"/>
        <w:rPr>
          <w:rFonts w:ascii="Arial" w:eastAsia="Times New Roman" w:hAnsi="Arial" w:cs="Arial"/>
          <w:sz w:val="24"/>
          <w:szCs w:val="24"/>
          <w:lang w:bidi="ar-SA"/>
        </w:rPr>
      </w:pPr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Bantu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mahasiswa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merasa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nyaman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di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kelas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dengan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menciptakan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suasana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inklusif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bebas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dari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tekanan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yang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tidak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perlu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, dan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mendorong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 xml:space="preserve"> 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partisipasi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 </w:t>
      </w:r>
      <w:proofErr w:type="spellStart"/>
      <w:r w:rsidRPr="00150E0B">
        <w:rPr>
          <w:rFonts w:ascii="Arial" w:eastAsia="Times New Roman" w:hAnsi="Arial" w:cs="Arial"/>
          <w:sz w:val="24"/>
          <w:szCs w:val="24"/>
          <w:lang w:bidi="ar-SA"/>
        </w:rPr>
        <w:t>aktif</w:t>
      </w:r>
      <w:proofErr w:type="spellEnd"/>
      <w:r w:rsidRPr="00150E0B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14:paraId="547CF6DA" w14:textId="6B93F72F" w:rsidR="00E243C5" w:rsidRPr="00150E0B" w:rsidRDefault="00E243C5" w:rsidP="00FE66D0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bidi="ar-SA"/>
        </w:rPr>
      </w:pPr>
    </w:p>
    <w:p w14:paraId="400CDC4D" w14:textId="564206E1" w:rsidR="00213E33" w:rsidRPr="00150E0B" w:rsidRDefault="00213E33" w:rsidP="00FE66D0">
      <w:pPr>
        <w:spacing w:line="360" w:lineRule="auto"/>
        <w:rPr>
          <w:rFonts w:ascii="Arial" w:hAnsi="Arial" w:cs="Arial"/>
          <w:sz w:val="24"/>
          <w:szCs w:val="24"/>
        </w:rPr>
      </w:pPr>
    </w:p>
    <w:p w14:paraId="3E0ED0BC" w14:textId="77777777" w:rsidR="00213E33" w:rsidRPr="00150E0B" w:rsidRDefault="00213E33" w:rsidP="00FE66D0">
      <w:pPr>
        <w:spacing w:line="360" w:lineRule="auto"/>
        <w:rPr>
          <w:rFonts w:ascii="Arial" w:hAnsi="Arial" w:cs="Arial"/>
          <w:sz w:val="24"/>
          <w:szCs w:val="24"/>
        </w:rPr>
      </w:pPr>
      <w:r w:rsidRPr="00150E0B">
        <w:rPr>
          <w:rFonts w:ascii="Arial" w:hAnsi="Arial" w:cs="Arial"/>
          <w:sz w:val="24"/>
          <w:szCs w:val="24"/>
        </w:rPr>
        <w:br w:type="page"/>
      </w:r>
    </w:p>
    <w:p w14:paraId="5356C463" w14:textId="77777777" w:rsidR="00213E33" w:rsidRPr="00150E0B" w:rsidRDefault="00213E33" w:rsidP="00150E0B">
      <w:pPr>
        <w:pStyle w:val="Heading1"/>
        <w:jc w:val="center"/>
        <w:rPr>
          <w:b/>
          <w:bCs/>
          <w:color w:val="auto"/>
          <w:sz w:val="24"/>
          <w:szCs w:val="24"/>
        </w:rPr>
      </w:pPr>
      <w:r w:rsidRPr="00150E0B">
        <w:rPr>
          <w:b/>
          <w:bCs/>
          <w:color w:val="auto"/>
          <w:sz w:val="24"/>
          <w:szCs w:val="24"/>
        </w:rPr>
        <w:lastRenderedPageBreak/>
        <w:t>DAFTAR PUSTAKA</w:t>
      </w:r>
    </w:p>
    <w:p w14:paraId="615FCEBE" w14:textId="77777777" w:rsidR="00213E33" w:rsidRPr="00150E0B" w:rsidRDefault="00213E33" w:rsidP="00FE66D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2EFD819" w14:textId="013B28E2" w:rsidR="00E243C5" w:rsidRPr="00150E0B" w:rsidRDefault="00000000" w:rsidP="00FE66D0">
      <w:pPr>
        <w:spacing w:line="360" w:lineRule="auto"/>
        <w:rPr>
          <w:rFonts w:ascii="Arial" w:hAnsi="Arial" w:cs="Arial"/>
        </w:rPr>
      </w:pPr>
      <w:hyperlink r:id="rId33" w:history="1">
        <w:r w:rsidR="00213E33" w:rsidRPr="00150E0B">
          <w:rPr>
            <w:rStyle w:val="Hyperlink"/>
            <w:rFonts w:ascii="Arial" w:hAnsi="Arial" w:cs="Arial"/>
          </w:rPr>
          <w:t>https://kripto.ajaib.co.id/human-computer-interaction-hci/</w:t>
        </w:r>
      </w:hyperlink>
    </w:p>
    <w:p w14:paraId="2ACE2928" w14:textId="424025E9" w:rsidR="00213E33" w:rsidRPr="00150E0B" w:rsidRDefault="00000000" w:rsidP="00FE66D0">
      <w:pPr>
        <w:spacing w:line="360" w:lineRule="auto"/>
        <w:rPr>
          <w:rFonts w:ascii="Arial" w:hAnsi="Arial" w:cs="Arial"/>
          <w:sz w:val="24"/>
          <w:szCs w:val="24"/>
        </w:rPr>
      </w:pPr>
      <w:hyperlink r:id="rId34" w:history="1">
        <w:r w:rsidR="00531C4D" w:rsidRPr="00150E0B">
          <w:rPr>
            <w:rStyle w:val="Hyperlink"/>
            <w:rFonts w:ascii="Arial" w:hAnsi="Arial" w:cs="Arial"/>
          </w:rPr>
          <w:t>http://whisnumimbarmaulana.blogspot.com/2015/11/sejarah-perkembangan-interaksi-manusia.html?m=1</w:t>
        </w:r>
      </w:hyperlink>
    </w:p>
    <w:p w14:paraId="4D690FD4" w14:textId="60D646FF" w:rsidR="00531C4D" w:rsidRPr="00150E0B" w:rsidRDefault="00000000" w:rsidP="00FE66D0">
      <w:pPr>
        <w:spacing w:line="360" w:lineRule="auto"/>
        <w:rPr>
          <w:rFonts w:ascii="Arial" w:hAnsi="Arial" w:cs="Arial"/>
        </w:rPr>
      </w:pPr>
      <w:hyperlink r:id="rId35" w:history="1">
        <w:r w:rsidR="00531C4D" w:rsidRPr="00150E0B">
          <w:rPr>
            <w:rStyle w:val="Hyperlink"/>
            <w:rFonts w:ascii="Arial" w:hAnsi="Arial" w:cs="Arial"/>
          </w:rPr>
          <w:t>https://id.wikipedia.org/wiki/Telkom_Indonesia</w:t>
        </w:r>
      </w:hyperlink>
    </w:p>
    <w:p w14:paraId="7E293A9D" w14:textId="03B840AD" w:rsidR="00531C4D" w:rsidRPr="00150E0B" w:rsidRDefault="00000000" w:rsidP="00FE66D0">
      <w:pPr>
        <w:spacing w:line="360" w:lineRule="auto"/>
        <w:rPr>
          <w:rFonts w:ascii="Arial" w:hAnsi="Arial" w:cs="Arial"/>
        </w:rPr>
      </w:pPr>
      <w:hyperlink r:id="rId36" w:history="1">
        <w:r w:rsidR="00531C4D" w:rsidRPr="00150E0B">
          <w:rPr>
            <w:rStyle w:val="Hyperlink"/>
            <w:rFonts w:ascii="Arial" w:hAnsi="Arial" w:cs="Arial"/>
          </w:rPr>
          <w:t>https://smktelkom-pwt.sch.id/uncategorized/logo-telkom-indonesia/</w:t>
        </w:r>
      </w:hyperlink>
    </w:p>
    <w:p w14:paraId="71544463" w14:textId="51464BF9" w:rsidR="00531C4D" w:rsidRPr="00150E0B" w:rsidRDefault="00000000" w:rsidP="00FE66D0">
      <w:pPr>
        <w:spacing w:line="360" w:lineRule="auto"/>
        <w:rPr>
          <w:rFonts w:ascii="Arial" w:hAnsi="Arial" w:cs="Arial"/>
          <w:sz w:val="24"/>
          <w:szCs w:val="24"/>
        </w:rPr>
      </w:pPr>
      <w:hyperlink r:id="rId37" w:history="1">
        <w:r w:rsidR="00531C4D" w:rsidRPr="00150E0B">
          <w:rPr>
            <w:rStyle w:val="Hyperlink"/>
            <w:rFonts w:ascii="Arial" w:hAnsi="Arial" w:cs="Arial"/>
          </w:rPr>
          <w:t>https://media.neliti.com/media/publications/72569-ID-upaya-pt-telkom-dalam-meningkatkan-kuali.pdf</w:t>
        </w:r>
      </w:hyperlink>
    </w:p>
    <w:p w14:paraId="4CCC37DF" w14:textId="783D3FC9" w:rsidR="00531C4D" w:rsidRPr="00150E0B" w:rsidRDefault="00000000" w:rsidP="00FE66D0">
      <w:pPr>
        <w:spacing w:line="360" w:lineRule="auto"/>
        <w:rPr>
          <w:rFonts w:ascii="Arial" w:hAnsi="Arial" w:cs="Arial"/>
          <w:sz w:val="24"/>
          <w:szCs w:val="24"/>
        </w:rPr>
      </w:pPr>
      <w:hyperlink r:id="rId38" w:history="1">
        <w:r w:rsidR="00D121AF" w:rsidRPr="00150E0B">
          <w:rPr>
            <w:rStyle w:val="Hyperlink"/>
            <w:rFonts w:ascii="Arial" w:hAnsi="Arial" w:cs="Arial"/>
          </w:rPr>
          <w:t>https://www.telkom.co.id/sites/profil-telkom/id_ID/page/profil-dan-riwayat-singkat-22</w:t>
        </w:r>
      </w:hyperlink>
    </w:p>
    <w:sectPr w:rsidR="00531C4D" w:rsidRPr="00150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112A1" w14:textId="77777777" w:rsidR="00CE798C" w:rsidRDefault="00CE798C" w:rsidP="00FC58A2">
      <w:pPr>
        <w:spacing w:after="0" w:line="240" w:lineRule="auto"/>
      </w:pPr>
      <w:r>
        <w:separator/>
      </w:r>
    </w:p>
  </w:endnote>
  <w:endnote w:type="continuationSeparator" w:id="0">
    <w:p w14:paraId="472A7A31" w14:textId="77777777" w:rsidR="00CE798C" w:rsidRDefault="00CE798C" w:rsidP="00FC5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42009A" w14:textId="77777777" w:rsidR="00CE798C" w:rsidRDefault="00CE798C" w:rsidP="00FC58A2">
      <w:pPr>
        <w:spacing w:after="0" w:line="240" w:lineRule="auto"/>
      </w:pPr>
      <w:r>
        <w:separator/>
      </w:r>
    </w:p>
  </w:footnote>
  <w:footnote w:type="continuationSeparator" w:id="0">
    <w:p w14:paraId="1D0197A9" w14:textId="77777777" w:rsidR="00CE798C" w:rsidRDefault="00CE798C" w:rsidP="00FC5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657"/>
    <w:multiLevelType w:val="multilevel"/>
    <w:tmpl w:val="DDFC87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ABC0FE9"/>
    <w:multiLevelType w:val="multilevel"/>
    <w:tmpl w:val="16D8CB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E611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EE3BD2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B02945"/>
    <w:multiLevelType w:val="multilevel"/>
    <w:tmpl w:val="D28A86A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47626E8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977235"/>
    <w:multiLevelType w:val="multilevel"/>
    <w:tmpl w:val="6DBE7568"/>
    <w:lvl w:ilvl="0">
      <w:start w:val="2"/>
      <w:numFmt w:val="decimal"/>
      <w:lvlText w:val="%1"/>
      <w:lvlJc w:val="left"/>
      <w:pPr>
        <w:ind w:left="730" w:hanging="7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0" w:hanging="73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90" w:hanging="7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7" w15:restartNumberingAfterBreak="0">
    <w:nsid w:val="1DA0361D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3C1515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2D6A4C"/>
    <w:multiLevelType w:val="hybridMultilevel"/>
    <w:tmpl w:val="019C3B12"/>
    <w:lvl w:ilvl="0" w:tplc="FF04C9A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51D8F"/>
    <w:multiLevelType w:val="multilevel"/>
    <w:tmpl w:val="77DE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7633F5"/>
    <w:multiLevelType w:val="multilevel"/>
    <w:tmpl w:val="122A29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2" w15:restartNumberingAfterBreak="0">
    <w:nsid w:val="37B009ED"/>
    <w:multiLevelType w:val="multilevel"/>
    <w:tmpl w:val="D28A86A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8683758"/>
    <w:multiLevelType w:val="multilevel"/>
    <w:tmpl w:val="B5EC9788"/>
    <w:lvl w:ilvl="0">
      <w:start w:val="2"/>
      <w:numFmt w:val="decimal"/>
      <w:lvlText w:val="%1"/>
      <w:lvlJc w:val="left"/>
      <w:pPr>
        <w:ind w:left="730" w:hanging="7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93" w:hanging="7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56" w:hanging="73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7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4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04" w:hanging="1800"/>
      </w:pPr>
      <w:rPr>
        <w:rFonts w:hint="default"/>
      </w:rPr>
    </w:lvl>
  </w:abstractNum>
  <w:abstractNum w:abstractNumId="14" w15:restartNumberingAfterBreak="0">
    <w:nsid w:val="38D50E76"/>
    <w:multiLevelType w:val="multilevel"/>
    <w:tmpl w:val="3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39B34EB6"/>
    <w:multiLevelType w:val="hybridMultilevel"/>
    <w:tmpl w:val="B1906A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CD3B76"/>
    <w:multiLevelType w:val="multilevel"/>
    <w:tmpl w:val="D430C81E"/>
    <w:lvl w:ilvl="0">
      <w:start w:val="2"/>
      <w:numFmt w:val="decimal"/>
      <w:lvlText w:val="%1"/>
      <w:lvlJc w:val="left"/>
      <w:pPr>
        <w:ind w:left="730" w:hanging="7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0" w:hanging="7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90" w:hanging="73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7" w15:restartNumberingAfterBreak="0">
    <w:nsid w:val="454952F1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A462BF3"/>
    <w:multiLevelType w:val="multilevel"/>
    <w:tmpl w:val="9DF07E60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90" w:hanging="5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B8C0A3F"/>
    <w:multiLevelType w:val="multilevel"/>
    <w:tmpl w:val="A704F206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2" w:hanging="5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20" w15:restartNumberingAfterBreak="0">
    <w:nsid w:val="4DD061A4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5F598D"/>
    <w:multiLevelType w:val="multilevel"/>
    <w:tmpl w:val="A126B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89407F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EAF2ACB"/>
    <w:multiLevelType w:val="multilevel"/>
    <w:tmpl w:val="3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5F592E13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5747045"/>
    <w:multiLevelType w:val="multilevel"/>
    <w:tmpl w:val="96D4C1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6" w15:restartNumberingAfterBreak="0">
    <w:nsid w:val="673C368A"/>
    <w:multiLevelType w:val="hybridMultilevel"/>
    <w:tmpl w:val="F31E7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1C129D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9CE4CF9"/>
    <w:multiLevelType w:val="hybridMultilevel"/>
    <w:tmpl w:val="D9C865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A994D73"/>
    <w:multiLevelType w:val="multilevel"/>
    <w:tmpl w:val="D13A286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AF1C4E"/>
    <w:multiLevelType w:val="multilevel"/>
    <w:tmpl w:val="3AC651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31" w15:restartNumberingAfterBreak="0">
    <w:nsid w:val="6E6447B7"/>
    <w:multiLevelType w:val="multilevel"/>
    <w:tmpl w:val="F9280640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6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32" w15:restartNumberingAfterBreak="0">
    <w:nsid w:val="6F0E4A6A"/>
    <w:multiLevelType w:val="multilevel"/>
    <w:tmpl w:val="D906787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435497"/>
    <w:multiLevelType w:val="hybridMultilevel"/>
    <w:tmpl w:val="E8D03AEC"/>
    <w:lvl w:ilvl="0" w:tplc="898EA0C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9E021F"/>
    <w:multiLevelType w:val="multilevel"/>
    <w:tmpl w:val="3392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D7AF6"/>
    <w:multiLevelType w:val="hybridMultilevel"/>
    <w:tmpl w:val="25DE41B6"/>
    <w:lvl w:ilvl="0" w:tplc="0F0A56F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9D437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82343949">
    <w:abstractNumId w:val="32"/>
  </w:num>
  <w:num w:numId="2" w16cid:durableId="578564004">
    <w:abstractNumId w:val="1"/>
  </w:num>
  <w:num w:numId="3" w16cid:durableId="680620091">
    <w:abstractNumId w:val="25"/>
  </w:num>
  <w:num w:numId="4" w16cid:durableId="310913183">
    <w:abstractNumId w:val="29"/>
  </w:num>
  <w:num w:numId="5" w16cid:durableId="1613395051">
    <w:abstractNumId w:val="35"/>
  </w:num>
  <w:num w:numId="6" w16cid:durableId="144204337">
    <w:abstractNumId w:val="33"/>
  </w:num>
  <w:num w:numId="7" w16cid:durableId="1996032328">
    <w:abstractNumId w:val="34"/>
  </w:num>
  <w:num w:numId="8" w16cid:durableId="1293057540">
    <w:abstractNumId w:val="10"/>
  </w:num>
  <w:num w:numId="9" w16cid:durableId="1219124422">
    <w:abstractNumId w:val="28"/>
  </w:num>
  <w:num w:numId="10" w16cid:durableId="267391909">
    <w:abstractNumId w:val="26"/>
  </w:num>
  <w:num w:numId="11" w16cid:durableId="515920475">
    <w:abstractNumId w:val="15"/>
  </w:num>
  <w:num w:numId="12" w16cid:durableId="1346253238">
    <w:abstractNumId w:val="21"/>
  </w:num>
  <w:num w:numId="13" w16cid:durableId="875779189">
    <w:abstractNumId w:val="20"/>
  </w:num>
  <w:num w:numId="14" w16cid:durableId="823277250">
    <w:abstractNumId w:val="12"/>
  </w:num>
  <w:num w:numId="15" w16cid:durableId="816187435">
    <w:abstractNumId w:val="4"/>
  </w:num>
  <w:num w:numId="16" w16cid:durableId="959461094">
    <w:abstractNumId w:val="23"/>
  </w:num>
  <w:num w:numId="17" w16cid:durableId="1683899177">
    <w:abstractNumId w:val="9"/>
  </w:num>
  <w:num w:numId="18" w16cid:durableId="834686356">
    <w:abstractNumId w:val="11"/>
  </w:num>
  <w:num w:numId="19" w16cid:durableId="1361857099">
    <w:abstractNumId w:val="30"/>
  </w:num>
  <w:num w:numId="20" w16cid:durableId="856429747">
    <w:abstractNumId w:val="17"/>
  </w:num>
  <w:num w:numId="21" w16cid:durableId="1363746526">
    <w:abstractNumId w:val="22"/>
  </w:num>
  <w:num w:numId="22" w16cid:durableId="1465805964">
    <w:abstractNumId w:val="5"/>
  </w:num>
  <w:num w:numId="23" w16cid:durableId="550312257">
    <w:abstractNumId w:val="31"/>
  </w:num>
  <w:num w:numId="24" w16cid:durableId="579828719">
    <w:abstractNumId w:val="24"/>
  </w:num>
  <w:num w:numId="25" w16cid:durableId="889880237">
    <w:abstractNumId w:val="3"/>
  </w:num>
  <w:num w:numId="26" w16cid:durableId="1212570522">
    <w:abstractNumId w:val="19"/>
  </w:num>
  <w:num w:numId="27" w16cid:durableId="1376736848">
    <w:abstractNumId w:val="18"/>
  </w:num>
  <w:num w:numId="28" w16cid:durableId="961959316">
    <w:abstractNumId w:val="6"/>
  </w:num>
  <w:num w:numId="29" w16cid:durableId="1611542800">
    <w:abstractNumId w:val="36"/>
  </w:num>
  <w:num w:numId="30" w16cid:durableId="111363584">
    <w:abstractNumId w:val="8"/>
  </w:num>
  <w:num w:numId="31" w16cid:durableId="1109934355">
    <w:abstractNumId w:val="14"/>
  </w:num>
  <w:num w:numId="32" w16cid:durableId="91518123">
    <w:abstractNumId w:val="7"/>
  </w:num>
  <w:num w:numId="33" w16cid:durableId="1476407569">
    <w:abstractNumId w:val="13"/>
  </w:num>
  <w:num w:numId="34" w16cid:durableId="1568569549">
    <w:abstractNumId w:val="16"/>
  </w:num>
  <w:num w:numId="35" w16cid:durableId="510145298">
    <w:abstractNumId w:val="27"/>
  </w:num>
  <w:num w:numId="36" w16cid:durableId="440690453">
    <w:abstractNumId w:val="0"/>
  </w:num>
  <w:num w:numId="37" w16cid:durableId="1524898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5D"/>
    <w:rsid w:val="00060535"/>
    <w:rsid w:val="00097725"/>
    <w:rsid w:val="000A19F8"/>
    <w:rsid w:val="00133790"/>
    <w:rsid w:val="00150E0B"/>
    <w:rsid w:val="001B15ED"/>
    <w:rsid w:val="001D71C4"/>
    <w:rsid w:val="001F5A9F"/>
    <w:rsid w:val="00207F37"/>
    <w:rsid w:val="00213E33"/>
    <w:rsid w:val="002845C9"/>
    <w:rsid w:val="0037775D"/>
    <w:rsid w:val="00407EC6"/>
    <w:rsid w:val="00410F18"/>
    <w:rsid w:val="00421141"/>
    <w:rsid w:val="004F37D4"/>
    <w:rsid w:val="00531C4D"/>
    <w:rsid w:val="005B4DCD"/>
    <w:rsid w:val="006D7FB7"/>
    <w:rsid w:val="006F7184"/>
    <w:rsid w:val="007551BF"/>
    <w:rsid w:val="00787C2D"/>
    <w:rsid w:val="007F4FB4"/>
    <w:rsid w:val="00810942"/>
    <w:rsid w:val="0081729D"/>
    <w:rsid w:val="00830CAB"/>
    <w:rsid w:val="00836389"/>
    <w:rsid w:val="00847A87"/>
    <w:rsid w:val="00863D9D"/>
    <w:rsid w:val="0087720E"/>
    <w:rsid w:val="008C5B7D"/>
    <w:rsid w:val="00977582"/>
    <w:rsid w:val="009940B1"/>
    <w:rsid w:val="00A10E29"/>
    <w:rsid w:val="00A346A4"/>
    <w:rsid w:val="00B3353F"/>
    <w:rsid w:val="00BF78C0"/>
    <w:rsid w:val="00C823C1"/>
    <w:rsid w:val="00C96B42"/>
    <w:rsid w:val="00CA5BDA"/>
    <w:rsid w:val="00CE798C"/>
    <w:rsid w:val="00D121AF"/>
    <w:rsid w:val="00D72941"/>
    <w:rsid w:val="00DA1DB5"/>
    <w:rsid w:val="00E243C5"/>
    <w:rsid w:val="00E7356E"/>
    <w:rsid w:val="00E753E6"/>
    <w:rsid w:val="00ED2E96"/>
    <w:rsid w:val="00EF6C49"/>
    <w:rsid w:val="00F25C51"/>
    <w:rsid w:val="00F73579"/>
    <w:rsid w:val="00FC58A2"/>
    <w:rsid w:val="00FE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4CA26"/>
  <w15:chartTrackingRefBased/>
  <w15:docId w15:val="{B1ADBA27-0056-4524-BF1D-75952C80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F25C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F25C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33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citation-0">
    <w:name w:val="citation-0"/>
    <w:basedOn w:val="DefaultParagraphFont"/>
    <w:rsid w:val="00133790"/>
  </w:style>
  <w:style w:type="character" w:customStyle="1" w:styleId="button-container">
    <w:name w:val="button-container"/>
    <w:basedOn w:val="DefaultParagraphFont"/>
    <w:rsid w:val="00133790"/>
  </w:style>
  <w:style w:type="character" w:customStyle="1" w:styleId="citation-1">
    <w:name w:val="citation-1"/>
    <w:basedOn w:val="DefaultParagraphFont"/>
    <w:rsid w:val="00133790"/>
  </w:style>
  <w:style w:type="character" w:customStyle="1" w:styleId="citation-2">
    <w:name w:val="citation-2"/>
    <w:basedOn w:val="DefaultParagraphFont"/>
    <w:rsid w:val="00133790"/>
  </w:style>
  <w:style w:type="character" w:styleId="Emphasis">
    <w:name w:val="Emphasis"/>
    <w:basedOn w:val="DefaultParagraphFont"/>
    <w:uiPriority w:val="20"/>
    <w:qFormat/>
    <w:rsid w:val="00CA5BD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25C51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25C51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styleId="Strong">
    <w:name w:val="Strong"/>
    <w:basedOn w:val="DefaultParagraphFont"/>
    <w:uiPriority w:val="22"/>
    <w:qFormat/>
    <w:rsid w:val="00F25C51"/>
    <w:rPr>
      <w:b/>
      <w:bCs/>
    </w:rPr>
  </w:style>
  <w:style w:type="character" w:styleId="Hyperlink">
    <w:name w:val="Hyperlink"/>
    <w:basedOn w:val="DefaultParagraphFont"/>
    <w:uiPriority w:val="99"/>
    <w:unhideWhenUsed/>
    <w:rsid w:val="00787C2D"/>
    <w:rPr>
      <w:color w:val="0000FF"/>
      <w:u w:val="single"/>
    </w:rPr>
  </w:style>
  <w:style w:type="character" w:customStyle="1" w:styleId="cite-bracket">
    <w:name w:val="cite-bracket"/>
    <w:basedOn w:val="DefaultParagraphFont"/>
    <w:rsid w:val="00787C2D"/>
  </w:style>
  <w:style w:type="paragraph" w:styleId="ListParagraph">
    <w:name w:val="List Paragraph"/>
    <w:basedOn w:val="Normal"/>
    <w:uiPriority w:val="34"/>
    <w:qFormat/>
    <w:rsid w:val="00F735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8A2"/>
  </w:style>
  <w:style w:type="paragraph" w:styleId="Footer">
    <w:name w:val="footer"/>
    <w:basedOn w:val="Normal"/>
    <w:link w:val="FooterChar"/>
    <w:uiPriority w:val="99"/>
    <w:unhideWhenUsed/>
    <w:rsid w:val="00FC5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8A2"/>
  </w:style>
  <w:style w:type="character" w:styleId="UnresolvedMention">
    <w:name w:val="Unresolved Mention"/>
    <w:basedOn w:val="DefaultParagraphFont"/>
    <w:uiPriority w:val="99"/>
    <w:semiHidden/>
    <w:unhideWhenUsed/>
    <w:rsid w:val="00213E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3E3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0E0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47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2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353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7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4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52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074702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5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5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76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d.wikipedia.org/wiki/Telkom_Indonesia" TargetMode="External"/><Relationship Id="rId18" Type="http://schemas.openxmlformats.org/officeDocument/2006/relationships/hyperlink" Target="https://id.wikipedia.org/wiki/LSE" TargetMode="External"/><Relationship Id="rId26" Type="http://schemas.openxmlformats.org/officeDocument/2006/relationships/hyperlink" Target="https://id.wikipedia.org/wiki/The_Telkom_Hub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id.wikipedia.org/wiki/Telkom-2" TargetMode="External"/><Relationship Id="rId34" Type="http://schemas.openxmlformats.org/officeDocument/2006/relationships/hyperlink" Target="http://whisnumimbarmaulana.blogspot.com/2015/11/sejarah-perkembangan-interaksi-manusia.html?m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d.wikipedia.org/wiki/Telkom_Indonesia" TargetMode="External"/><Relationship Id="rId17" Type="http://schemas.openxmlformats.org/officeDocument/2006/relationships/hyperlink" Target="https://id.wikipedia.org/wiki/NYSE" TargetMode="External"/><Relationship Id="rId25" Type="http://schemas.openxmlformats.org/officeDocument/2006/relationships/hyperlink" Target="https://id.wikipedia.org/wiki/Telkom-4" TargetMode="External"/><Relationship Id="rId33" Type="http://schemas.openxmlformats.org/officeDocument/2006/relationships/hyperlink" Target="https://kripto.ajaib.co.id/human-computer-interaction-hci/" TargetMode="External"/><Relationship Id="rId38" Type="http://schemas.openxmlformats.org/officeDocument/2006/relationships/hyperlink" Target="https://www.telkom.co.id/sites/profil-telkom/id_ID/page/profil-dan-riwayat-singkat-2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d.wikipedia.org/wiki/Bursa_Efek_Surabaya" TargetMode="External"/><Relationship Id="rId20" Type="http://schemas.openxmlformats.org/officeDocument/2006/relationships/hyperlink" Target="https://id.wikipedia.org/wiki/Telkom-1" TargetMode="External"/><Relationship Id="rId29" Type="http://schemas.openxmlformats.org/officeDocument/2006/relationships/hyperlink" Target="https://id.wikipedia.org/wiki/5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d.wikipedia.org/wiki/Telkom_Indonesia" TargetMode="External"/><Relationship Id="rId24" Type="http://schemas.openxmlformats.org/officeDocument/2006/relationships/hyperlink" Target="https://id.wikipedia.org/wiki/Telkom-3S" TargetMode="External"/><Relationship Id="rId32" Type="http://schemas.openxmlformats.org/officeDocument/2006/relationships/image" Target="media/image2.png"/><Relationship Id="rId37" Type="http://schemas.openxmlformats.org/officeDocument/2006/relationships/hyperlink" Target="https://media.neliti.com/media/publications/72569-ID-upaya-pt-telkom-dalam-meningkatkan-kuali.pdf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d.wikipedia.org/wiki/Bursa_Efek_Jakarta" TargetMode="External"/><Relationship Id="rId23" Type="http://schemas.openxmlformats.org/officeDocument/2006/relationships/hyperlink" Target="https://id.wikipedia.org/wiki/Telkom_Indonesia" TargetMode="External"/><Relationship Id="rId28" Type="http://schemas.openxmlformats.org/officeDocument/2006/relationships/hyperlink" Target="https://id.wikipedia.org/wiki/Telkom_Indonesia" TargetMode="External"/><Relationship Id="rId36" Type="http://schemas.openxmlformats.org/officeDocument/2006/relationships/hyperlink" Target="https://smktelkom-pwt.sch.id/uncategorized/logo-telkom-indonesia/" TargetMode="External"/><Relationship Id="rId10" Type="http://schemas.openxmlformats.org/officeDocument/2006/relationships/hyperlink" Target="https://id.wikipedia.org/wiki/Pos" TargetMode="External"/><Relationship Id="rId19" Type="http://schemas.openxmlformats.org/officeDocument/2006/relationships/hyperlink" Target="https://id.wikipedia.org/wiki/Bursa_Efek_Tokyo" TargetMode="External"/><Relationship Id="rId31" Type="http://schemas.openxmlformats.org/officeDocument/2006/relationships/hyperlink" Target="https://id.wikipedia.org/wiki/Bata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Pos_Indonesia" TargetMode="External"/><Relationship Id="rId14" Type="http://schemas.openxmlformats.org/officeDocument/2006/relationships/hyperlink" Target="https://id.wikipedia.org/wiki/Telkom_Indonesia" TargetMode="External"/><Relationship Id="rId22" Type="http://schemas.openxmlformats.org/officeDocument/2006/relationships/hyperlink" Target="https://id.wikipedia.org/wiki/4G_LTE" TargetMode="External"/><Relationship Id="rId27" Type="http://schemas.openxmlformats.org/officeDocument/2006/relationships/hyperlink" Target="https://id.wikipedia.org/wiki/Jakarta" TargetMode="External"/><Relationship Id="rId30" Type="http://schemas.openxmlformats.org/officeDocument/2006/relationships/hyperlink" Target="https://id.wikipedia.org/wiki/Bursa_Efek_Indonesia" TargetMode="External"/><Relationship Id="rId35" Type="http://schemas.openxmlformats.org/officeDocument/2006/relationships/hyperlink" Target="https://id.wikipedia.org/wiki/Telkom_Indonesia" TargetMode="Externa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DE30E-2259-4B28-9A5B-01ACD4E62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24</Pages>
  <Words>4505</Words>
  <Characters>25680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intel 2567</dc:creator>
  <cp:keywords/>
  <dc:description/>
  <cp:lastModifiedBy>alliya innayah</cp:lastModifiedBy>
  <cp:revision>22</cp:revision>
  <dcterms:created xsi:type="dcterms:W3CDTF">2024-09-26T14:02:00Z</dcterms:created>
  <dcterms:modified xsi:type="dcterms:W3CDTF">2024-09-30T14:32:00Z</dcterms:modified>
</cp:coreProperties>
</file>