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studios and gyms, hair and beauty salons, clinics, garages and more.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false"/>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1"/>
        <w:bidi w:val="false"/>
        <w:spacing w:after="140" w:before="280"/>
        <w:jc w:val="left"/>
      </w:pPr>
      <w:r>
        <w:rPr>
          <w:rFonts w:ascii="Calibri" w:cs="Calibri" w:eastAsia="Calibri" w:hAnsi="Calibri"/>
          <w:rtl w:val="false"/>
        </w:rPr>
        <w:t xml:space="preserve">4. Industries (vertical packs)</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Pack</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Starter content</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Extra client details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 personal sessions)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memberships,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haircuts, color, beard</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first visit, treatment, follow-up</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false"/>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periodic service, oil change, diagnostics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bl>
    <w:p>
      <w:pPr>
        <w:spacing w:after="120"/>
      </w:pPr>
    </w:p>
    <w:p>
      <w:pPr>
        <w:bidi w:val="false"/>
        <w:spacing w:after="120"/>
        <w:jc w:val="left"/>
      </w:pPr>
      <w:r>
        <w:rPr>
          <w:rFonts w:ascii="Calibri" w:cs="Calibri" w:eastAsia="Calibri" w:hAnsi="Calibri"/>
          <w:rtl w:val="false"/>
        </w:rPr>
        <w:t xml:space="preserve">Adding an industry means adding a pack: words, default services and plans, client fields, policies.</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(phase 4): the owner's and staff's day on the go.</w:t>
      </w:r>
    </w:p>
    <w:p>
      <w:pPr>
        <w:pStyle w:val="ListParagraph"/>
        <w:numPr>
          <w:ilvl w:val="0"/>
          <w:numId w:val="2"/>
        </w:numPr>
        <w:bidi w:val="false"/>
        <w:spacing w:after="60"/>
        <w:jc w:val="left"/>
      </w:pPr>
      <w:r>
        <w:rPr>
          <w:rFonts w:ascii="Calibri" w:cs="Calibri" w:eastAsia="Calibri" w:hAnsi="Calibri"/>
          <w:rtl w:val="false"/>
        </w:rPr>
        <w:t xml:space="preserve">MyBiz staff app (phase 4): businesses, support, alerts.</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false"/>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 polish, business app, MyBiz staff app</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false"/>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2026-10-05T12:05:52.188Z</dcterms:created>
  <dcterms:modified xsi:type="dcterms:W3CDTF">2026-10-05T12:05:52.189Z</dcterms:modified>
</cp:coreProperties>
</file>

<file path=docProps/custom.xml><?xml version="1.0" encoding="utf-8"?>
<Properties xmlns="http://schemas.openxmlformats.org/officeDocument/2006/custom-properties" xmlns:vt="http://schemas.openxmlformats.org/officeDocument/2006/docPropsVTypes"/>
</file>