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 (בטא)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מועדוני פאדל וטניס, מגרשי כדורגל, חדרי חזרות, חדרי ישיבות וחללי עבודה</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שחקנים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מגרשים וחדרים לפי שעה (תשלום באפליקציה או במקום)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העדפות; כלי נגינה (חדרי חזרות); חברה (חדרי ישיבות)</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 </w:t>
            </w:r>
            <w:r>
              <w:rPr>
                <w:rFonts w:ascii="Arial" w:cs="Arial" w:eastAsia="Arial" w:hAnsi="Arial"/>
                <w:b/>
                <w:bCs/>
                <w:sz w:val="20"/>
                <w:szCs w:val="20"/>
                <w:rtl/>
              </w:rPr>
              <w:t xml:space="preserve">נבנה (#43): שירותים לחיות מחמד נפתחו כבטא</w:t>
            </w:r>
            <w:r>
              <w:rPr>
                <w:rFonts w:ascii="Arial" w:cs="Arial" w:eastAsia="Arial" w:hAnsi="Arial"/>
                <w:b w:val="false"/>
                <w:bCs w:val="false"/>
                <w:sz w:val="20"/>
                <w:szCs w:val="20"/>
                <w:rtl/>
              </w:rPr>
              <w:t xml:space="preserve"> (מספרה, אילוף, גן כלבים); בחוגי ילדים יש פרופיל לכל ילד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הורחבה ביום שלם בטלפון): היום — שורת ימים לשבוע הקרוב, השיעורים והתורים של כל יום, ומה דורש תשומת לב (מנויים שמסתיימים, לקוחות שלא הגיעו, לידים לחזור אליהם, הצהרות בריאות); שיעור — צ'ק-אין ואי־הגעה, רישום לקוח לשיעור (או לרשימת המתנה), ביטול הרשמה והערת ביקור; לקוחות — חיפוש, סינון (עם/בלי מנוי, לא הגיעו 14 יום), הוספת לקוח, וכרטיס לקוח עם יצירת קשר, מנויים ומכירת מסלול (תשלום מדומה), שיעורים קרובים, ביקורים אחרונים, הערות והודעת וואטסאפ; לידים — לפי שלבים, כרטיס ליד עם חיוג, העברת שלב, תיעוד שיחה, הפיכה ללקוח וליד חדש; הודעות — מה נשלח ללקוחות וללידים; מספרים — הנתונים המרכזיים של 30 הימים האחרונים; אני — פרופיל, שפה, ערכת נושא, סניף ומעבר בין עסקים. כל אחד רואה רק מה שההרשאות והמודולים של העסק מאפשרים.</w:t>
      </w:r>
    </w:p>
    <w:p>
      <w:pPr>
        <w:pStyle w:val="ListParagraph"/>
        <w:numPr>
          <w:ilvl w:val="0"/>
          <w:numId w:val="2"/>
        </w:numPr>
        <w:bidi/>
        <w:spacing w:after="60"/>
        <w:jc w:val="right"/>
      </w:pPr>
      <w:r>
        <w:rPr>
          <w:rFonts w:ascii="Arial" w:cs="Arial" w:eastAsia="Arial" w:hAnsi="Arial"/>
          <w:rtl/>
        </w:rPr>
        <w:t xml:space="preserve">אפליקציית עובדי MyBiz (נבנתה בשלב 4, הורחבה בסבב השני): בית — המספרים של הפלטפורמה (פניות פתוחות, עסקים חדשים השבוע, עסקים, לקוחות פעילים), החיוב של החודש, והפניות הפתוחות והעסקים החדשים עצמם; עסקים — חיפוש, מיון וכרטיס עסק (בעלים, מספרים, מודולים, חשבוניות, והארכת ניסיון לבעלי הרשאת חיוב); פניות — פתוחות וטופלו, וכרטיס פנייה (חיוג, וואטסאפ, מייל, סטטוס, לקיחה לטיפול, הערות פנימיות, פתיחת העסק);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 הושלם: משאבים (מגרשים וחדרים לפי שעה), שפתחו את ספורט והזמנת מתקנים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900" w:hanging="300"/>
      </w:pPr>
    </w:lvl>
  </w:abstractNum>
  <w:abstractNum w:abstractNumId="3" w15:restartNumberingAfterBreak="0">
    <w:multiLevelType w:val="hybridMultilevel"/>
    <w:lvl w:ilvl="0" w:tentative="1">
      <w:start w:val="1"/>
      <w:numFmt w:val="decimal"/>
      <w:lvlText w:val="%1."/>
      <w:lvlJc w:val="right"/>
      <w:pPr>
        <w:ind w:left="540" w:hanging="300"/>
      </w:pPr>
    </w:lvl>
    <w:lvl w:ilvl="1" w: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2026-10-06T23:20:44.832Z</dcterms:created>
  <dcterms:modified xsi:type="dcterms:W3CDTF">2026-10-06T23:20:44.832Z</dcterms:modified>
</cp:coreProperties>
</file>

<file path=docProps/custom.xml><?xml version="1.0" encoding="utf-8"?>
<Properties xmlns="http://schemas.openxmlformats.org/officeDocument/2006/custom-properties" xmlns:vt="http://schemas.openxmlformats.org/officeDocument/2006/docPropsVTypes"/>
</file>