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 w:val="false"/>
        <w:spacing w:after="140" w:before="0"/>
        <w:jc w:val="left"/>
      </w:pPr>
      <w:r>
        <w:rPr>
          <w:rFonts w:ascii="Calibri" w:cs="Calibri" w:eastAsia="Calibri" w:hAnsi="Calibri"/>
          <w:rtl w:val="false"/>
        </w:rPr>
        <w:t xml:space="preserve">MyBiz — Product Specification (v3)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Version 3 · October 2026 · Working document. The decision log (docs/DECISIONS.md) records every decision in detail; this document describes the product as a whole.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1. What MyBiz is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MyBiz is an operating system for small and medium service businesses: studios and gyms, hair and beauty salons, clinics, garages and more. One platform runs the business day to day — schedule and appointments, clients, plans and payments, leads, messages, reports and an AI assistant — and gives every business its own branded app for its clients.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Market: Israel first (Hebrew, right-to-left, shekels), then the US and Europe (English).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Model: software as a service. A business pays a monthly subscription built from modules; a 14-day free trial first.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Principle: one vertical-agnostic core. What differs between industries (words, default services, client details, forms) comes from configuration "packs", not separate products.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2. The surfaces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MyBiz has three web surfaces and three app experiences. Clients of the businesses never use a website: they only use the app.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Surface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Who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What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Marketing website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owners who are considering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Product, industries, pricing, contact, and the sign-up journey that builds a plan and starts the subscription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web app (CRM)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business: owner, managers, front desk, staff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 that runs the business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console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itself: owners and staff of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 business, owner and client; support, billing, revenue, team and permissions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Clients of the businesses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Join a business, book, buy plans, pay, rate visits, get updates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owners and staff on the go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day's schedule, clients, check-in, messages, key numbers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staff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team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Businesses, support requests, alerts</w:t>
            </w:r>
          </w:p>
        </w:tc>
      </w:tr>
    </w:tbl>
    <w:p>
      <w:pPr>
        <w:spacing w:after="120"/>
      </w:pP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 Roles and permissions</w:t>
      </w:r>
    </w:p>
    <w:p>
      <w:pPr>
        <w:pStyle w:val="Heading2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3.1 Inside a business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Role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Access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Owner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Everything, including billing, team and privacy requests. A business can have several owners.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Manager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 except privacy requests (export / erase a client's data).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Front desk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Clients, schedule, bookings, sales, assistant.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Staff (instructor, barber, therapist, mechanic)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Sees clients and the schedule, checks clients in, writes visit notes.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Custom roles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owner switches individual permissions on or off; nobody can grant more than they hold.</w:t>
            </w:r>
          </w:p>
        </w:tc>
      </w:tr>
    </w:tbl>
    <w:p>
      <w:pPr>
        <w:spacing w:after="120"/>
      </w:pPr>
    </w:p>
    <w:p>
      <w:pPr>
        <w:pStyle w:val="Heading2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3.2 Inside MyBiz (the console)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Level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Access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Primary owner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 on the platform. Cannot be removed, demoted or locked out by anyone. The first account: adire7399@gmail.com.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Owner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Same access as the primary owner (for a partner), except that they cannot remove or change the primary owner.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Manager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Manages MyBiz employees and the permissions owners allowed to managers; works on businesses (support, billing) within those permissions. Cannot create owners.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Employee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Only the permissions given to them (for example: view businesses, answer contact requests, support access).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Rules: every level can only give permissions it holds itself; only owners create owners and managers; everything a MyBiz person does inside a business is written to the audit log and visible to that business's owner.</w:t>
      </w:r>
    </w:p>
    <w:p>
      <w:pPr>
        <w:pStyle w:val="Heading2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3.3 Clients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A client signs in to the client app with an email code, joins businesses with a join code or QR, and only ever sees their own data.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4. Industries (vertical packs)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Pack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Clients are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Booking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Starter content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Extra client details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Fitness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members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group classes (+ personal sessions)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memberships, punch cards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goal, injuries; health declaration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Beauty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appointments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haircuts, color, beard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hair type, color formula, allergies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Clinic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patients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appointments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first visit, treatment, follow-up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ID number, health fund, referred by, allergies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Garage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customers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appointments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periodic service, oil change, diagnostics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plate, make, model, year, mileage, next inspection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Adding an industry means adding a pack: words, default services and plans, client fields, policies.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5. Modules and pricing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A subscription is the core plus modules. Prices are placeholders until pricing is finalized.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What it adds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Monthly (ILS, placeholder)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Core (required)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Schedule, appointments, clients, plans, sales, receipts, reports, team, closed days, reviews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99 / 149 / 249 by active clients (up to 100 / 300 / 1,000)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branded client app: booking, buying, updates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49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AI Basic / AI Pro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Assistant answers questions; Pro also prepares actions for approval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49 / 119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CRM and leads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Lead pipeline, inquiry form, follow-ups, conversion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WhatsApp &amp; 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Broadcasts, templates, automatic reminders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29 (+ usage)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Extra location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Each location after the first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29 each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Coming soon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Advanced analytics, finance agent, marketing agent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Rules: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14-day free trial, then a monthly invoice in arrears, charged to the card on file.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Modules a business doesn't have still appear in its menu, locked, with a short preview of what they do and a button to add them; adding one updates the next invoice.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Usage (AI credits, messages, storage) is measured per business.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6. The sign-up journey (marketing website)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The goal: a business owner who found MyBiz on Google (phone, tablet or computer) understands the product, gets convinced, and subscribes in a few enjoyable minutes.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Landing on the website: home, features, industries, pricing, about, contact, legal pages — Hebrew and English, light and dark, fast on phones.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"Start free": a step-by-step builder in the style of booking a low-cost flight: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About the business: industry, name, size (active clients, staff, locations).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The base: the core plan matched to the size, with what's included.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Add-ons, one per screen, each with a clear benefit, a picture of the feature and the price ("Add the client app?", "Want an AI assistant that answers in seconds?", "Turn inquiries into clients with CRM?", "Remind clients on WhatsApp automatically?").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 live cart that follows the user, with the monthly total and what they saved by the trial.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Summary: every line, the total after the trial, the trial end date, terms.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Account: email and password (or continue if signed in).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Payment: card on file for after the trial (simulated until a payment provider is chosen).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Done: the business is created with the chosen modules, and the owner lands in the business web app with a getting-started checklist.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Welcome email: sent right after sign-up with the plan, trial dates, the business's join code, links to the web app, the client app and the getting-started guide, and how to get help.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Getting-started guide: a public page that explains the first steps (branding, services, hours, team, inviting clients) with links.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7. The business web app (CRM)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Built (all in Hebrew and English, light and dark, accessible, phone-friendly):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Dashboard: today's sessions, KPIs with comparison, weekly charts, trial and billing reminders.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Schedule: week view, one-off and weekly sessions, series editing, copy week, closed days, appointments (1:1) with staff working hours and time off, walk-in booking.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Session page: roster, waitlist, check-in, booking for clients.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Clients: search and filters, profile, industry details, visit notes, plans, bookings, health declaration, ratings, messages, privacy (export / erase), import from CSV / Excel.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Plans: memberships and punch cards, selling, freezing, receipts; promo codes.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Leads (CRM module): pipeline board, activity log, conversion, public inquiry form.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Messages (WhatsApp &amp; SMS module): broadcasts to segments, templates, direct messages, wa.me links, automatic reminders.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Reports: by service, staff member and hour; clients to reach out to; satisfaction.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Assistant (AI module): questions in plain words, actions for approval.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Team: invitations, roles, custom roles, working hours, time off.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Settings: business details, branding, booking rules, modules, billing (trial, card, invoices), support access.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Sales: a month of receipts, totals by payment method, CSV export for the accountant.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My profile: everyone sets the name the team, clients and reports see.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Locked modules: modules the business doesn't have stay in the menu with a lock and open a preview — what it does, a picture, what changes on the invoice — with one-click "add to plan".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Getting started: a first-steps checklist on the dashboard for a new business.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Phase 2 review: every screen checked on phone and computer, Hebrew/light and English/dark, for accessibility, errors and layout (automated crawl plus a visual pass).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8. The MyBiz console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Built: businesses list, business detail, AI usage, contact requests, billing revenue, audited support access granted by owners.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To complete in phase 3: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MyBiz team: primary owner, owners, managers, employees, with permission switches.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Full visibility: every business, its owners, team and clients.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Actions on any business (fix data, change modules, extend a trial, credit an invoice), each written to the audit log.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Support inbox (contact requests and complaints) with status.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9. Apps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Client app (built, Expo; also runs in the browser): join, home, schedule and appointments, bookings and plans, buying with promo codes, receipts, ratings, updates, profile, health declaration.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Business app (phase 4): the owner's and staff's day on the go.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MyBiz staff app (phase 4): businesses, support, alerts.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10. Simulated services (until go-live)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Service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Now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At go-live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Card payments (clients and subscriptions)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Simulated test card, real screens and flows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Israeli payment provider (Cardcom / Grow / PayPlus / Tranzila)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Invoices and receipts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Numbered sample documents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Invoicing provider (Morning / iCount / EZcount)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AI assistant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Demo mode with scripted answers from real data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Claude API key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Email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Gmail SMTP (prototype)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Transactional email provider and a domain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WhatsApp / 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Logged, not sent; free wa.me links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WhatsApp Business API / SMS gateway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Swapping a simulated service for a real one changes only its adapter; screens and data stay.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11. Architecture and quality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Web: Next.js (TypeScript), Tailwind. Apps: Expo (React Native). API: FastAPI (Python). Database, sign-in and storage: Supabase (Postgres).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Tenant isolation: every business row carries its business id and is protected by database row-level security as well as by the API.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The backend is the authority; the AI acts only through approved tools, and sensitive actions wait for a person's approval.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Money in minor units with a currency; times stored in UTC and shown in the business's time zone.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Hebrew and English with right-to-left layout; dark mode; accessibility (WCAG AA, IS 5568) checked automatically.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Tests: API tests for every feature, end-to-end browser tests for every flow, CI on every change.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Privacy: Israeli Privacy Protection Law (Amendment 13): export and erase on request, minimal data, audit log.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12. Roadmap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Phase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Content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Foundation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Core, verticals, schedule, clients, plans, client app, AI, reports, modules, billing, CRM, messaging, reviews, promo codes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1 — Marketing website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Complete site and the sign-up journey with cart, summary, payment, welcome email, guide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2 — Business web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Locked modules with previews and upsell; full review and polish; sales; profiles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3 — MyBiz console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Team levels and permissions, full visibility and actions, support inbox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In progress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4 — Apps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 app polish, business app, MyBiz staff app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After the websites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Go-live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Real payment, invoicing, email, WhatsApp, AI key, domain, production hardening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When the owner decides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Each phase ends with a review: every page and button checked, accessibility and dark mode, tests, and a tidy codebase.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717A"/>
        <w:sz w:val="18"/>
        <w:szCs w:val="18"/>
      </w:rPr>
      <w:t xml:space="preserve">MyBiz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9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  <w:lvl w:ilvl="1" w15:tentative="1">
      <w:start w:val="1"/>
      <w:numFmt w:val="decimal"/>
      <w:lvlText w:val="%2.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4F46E5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4F46E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MyBiz — Product Specification</dc:title>
  <dc:creator>MyBiz</dc:creator>
  <cp:lastModifiedBy>Un-named</cp:lastModifiedBy>
  <cp:revision>1</cp:revision>
  <dcterms:created xsi:type="dcterms:W3CDTF">2026-10-05T08:14:21.984Z</dcterms:created>
  <dcterms:modified xsi:type="dcterms:W3CDTF">2026-10-05T08:14:21.985Z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